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EC76D" w14:textId="08E9D8A7" w:rsidR="00B80A5A" w:rsidRPr="000B6F77" w:rsidRDefault="004B4B89" w:rsidP="00B63B4C">
      <w:pPr>
        <w:ind w:firstLine="0"/>
        <w:rPr>
          <w:sz w:val="28"/>
          <w:szCs w:val="28"/>
        </w:rPr>
      </w:pPr>
      <w:bookmarkStart w:id="0" w:name="_Hlk137651913"/>
      <w:r w:rsidRPr="000B6F77">
        <w:rPr>
          <w:sz w:val="28"/>
          <w:szCs w:val="28"/>
        </w:rPr>
        <w:t xml:space="preserve">Geometric scaling </w:t>
      </w:r>
      <w:r w:rsidR="000D14FB" w:rsidRPr="000B6F77">
        <w:rPr>
          <w:sz w:val="28"/>
          <w:szCs w:val="28"/>
        </w:rPr>
        <w:t>of rein</w:t>
      </w:r>
      <w:r w:rsidR="006F7D6D" w:rsidRPr="000B6F77">
        <w:rPr>
          <w:sz w:val="28"/>
          <w:szCs w:val="28"/>
        </w:rPr>
        <w:t xml:space="preserve">forcement </w:t>
      </w:r>
      <w:r w:rsidRPr="000B6F77">
        <w:rPr>
          <w:sz w:val="28"/>
          <w:szCs w:val="28"/>
        </w:rPr>
        <w:t xml:space="preserve">and its pivotal role in </w:t>
      </w:r>
      <w:r w:rsidR="00FC51DB" w:rsidRPr="000B6F77">
        <w:rPr>
          <w:sz w:val="28"/>
          <w:szCs w:val="28"/>
        </w:rPr>
        <w:t>design of</w:t>
      </w:r>
      <w:r w:rsidR="00037BDF" w:rsidRPr="000B6F77">
        <w:rPr>
          <w:sz w:val="28"/>
          <w:szCs w:val="28"/>
        </w:rPr>
        <w:t xml:space="preserve"> </w:t>
      </w:r>
      <w:r w:rsidR="004C08C3" w:rsidRPr="000B6F77">
        <w:rPr>
          <w:sz w:val="28"/>
          <w:szCs w:val="28"/>
        </w:rPr>
        <w:t xml:space="preserve">3D woven composites </w:t>
      </w:r>
    </w:p>
    <w:p w14:paraId="47686E0B" w14:textId="77777777" w:rsidR="00B37E5B" w:rsidRPr="000B6F77" w:rsidRDefault="00B37E5B" w:rsidP="00B37E5B"/>
    <w:p w14:paraId="0C52808E" w14:textId="5B80D652" w:rsidR="00B37E5B" w:rsidRPr="000B6F77" w:rsidRDefault="00B37E5B" w:rsidP="00B63B4C">
      <w:pPr>
        <w:ind w:firstLine="0"/>
        <w:rPr>
          <w:vertAlign w:val="superscript"/>
        </w:rPr>
      </w:pPr>
      <w:r w:rsidRPr="000B6F77">
        <w:t>Elena Sitnikova*</w:t>
      </w:r>
      <w:r w:rsidRPr="000B6F77">
        <w:rPr>
          <w:vertAlign w:val="superscript"/>
        </w:rPr>
        <w:t>,1</w:t>
      </w:r>
      <w:r w:rsidR="00A01A54" w:rsidRPr="000B6F77">
        <w:rPr>
          <w:rStyle w:val="Heading1Char1"/>
          <w:sz w:val="24"/>
          <w:szCs w:val="24"/>
        </w:rPr>
        <w:t xml:space="preserve"> and </w:t>
      </w:r>
      <w:r w:rsidRPr="000B6F77">
        <w:t>Shuguang Li</w:t>
      </w:r>
      <w:r w:rsidR="00F20537" w:rsidRPr="000B6F77">
        <w:rPr>
          <w:vertAlign w:val="superscript"/>
        </w:rPr>
        <w:t>2</w:t>
      </w:r>
      <w:r w:rsidRPr="000B6F77">
        <w:rPr>
          <w:vertAlign w:val="superscript"/>
        </w:rPr>
        <w:t xml:space="preserve"> </w:t>
      </w:r>
    </w:p>
    <w:p w14:paraId="45F49FB2" w14:textId="46D196BE" w:rsidR="00A07739" w:rsidRPr="000B6F77" w:rsidRDefault="00A07739" w:rsidP="00B63B4C">
      <w:pPr>
        <w:ind w:firstLine="0"/>
      </w:pPr>
      <w:r w:rsidRPr="000B6F77">
        <w:rPr>
          <w:vertAlign w:val="superscript"/>
        </w:rPr>
        <w:t>1</w:t>
      </w:r>
      <w:r w:rsidR="00027755" w:rsidRPr="000B6F77">
        <w:t>Department of Mechanical Engineering, School of Engineering, University of Southampton, Southampton, SO17 1BJ, UK</w:t>
      </w:r>
    </w:p>
    <w:bookmarkEnd w:id="0"/>
    <w:p w14:paraId="541A71EB" w14:textId="602067BD" w:rsidR="00B37E5B" w:rsidRPr="000B6F77" w:rsidRDefault="00F837C3" w:rsidP="00B63B4C">
      <w:pPr>
        <w:ind w:firstLine="0"/>
      </w:pPr>
      <w:r w:rsidRPr="000B6F77">
        <w:rPr>
          <w:vertAlign w:val="superscript"/>
        </w:rPr>
        <w:t>2</w:t>
      </w:r>
      <w:r w:rsidR="00B37E5B" w:rsidRPr="000B6F77">
        <w:t>Faculty of Engineering, The University of Nottingham, Nottingham NG8 1BB, UK</w:t>
      </w:r>
    </w:p>
    <w:p w14:paraId="0186FE52" w14:textId="33EECB2D" w:rsidR="00BD4D57" w:rsidRPr="000B6F77" w:rsidRDefault="00B37E5B" w:rsidP="003722E6">
      <w:pPr>
        <w:ind w:firstLine="0"/>
      </w:pPr>
      <w:r w:rsidRPr="000B6F77">
        <w:t xml:space="preserve">*Corresponding author </w:t>
      </w:r>
      <w:hyperlink r:id="rId8" w:history="1">
        <w:r w:rsidR="00912A57" w:rsidRPr="000B6F77">
          <w:rPr>
            <w:rStyle w:val="Hyperlink"/>
          </w:rPr>
          <w:t>elena.sitnikova@soton.ac.uk</w:t>
        </w:r>
      </w:hyperlink>
    </w:p>
    <w:p w14:paraId="08E36DD2" w14:textId="77777777" w:rsidR="003722E6" w:rsidRPr="000B6F77" w:rsidRDefault="003722E6" w:rsidP="00D74E8E">
      <w:pPr>
        <w:ind w:firstLine="0"/>
        <w:rPr>
          <w:sz w:val="28"/>
          <w:szCs w:val="28"/>
        </w:rPr>
      </w:pPr>
    </w:p>
    <w:p w14:paraId="0BCBF766" w14:textId="3D9E9C6A" w:rsidR="006D3B74" w:rsidRPr="000B6F77" w:rsidRDefault="004C08C3" w:rsidP="00D74E8E">
      <w:pPr>
        <w:ind w:firstLine="0"/>
        <w:rPr>
          <w:sz w:val="28"/>
          <w:szCs w:val="28"/>
        </w:rPr>
      </w:pPr>
      <w:r w:rsidRPr="000B6F77">
        <w:rPr>
          <w:sz w:val="28"/>
          <w:szCs w:val="28"/>
        </w:rPr>
        <w:t>Abstract</w:t>
      </w:r>
    </w:p>
    <w:p w14:paraId="7DD3F83C" w14:textId="1794DF43" w:rsidR="00797846" w:rsidRPr="000B6F77" w:rsidRDefault="0063345F" w:rsidP="002F2DA8">
      <w:r w:rsidRPr="000B6F77">
        <w:t>Geometric s</w:t>
      </w:r>
      <w:r w:rsidR="00E536F0" w:rsidRPr="000B6F77">
        <w:t xml:space="preserve">caling </w:t>
      </w:r>
      <w:r w:rsidRPr="000B6F77">
        <w:t>ha</w:t>
      </w:r>
      <w:r w:rsidR="00E536F0" w:rsidRPr="000B6F77">
        <w:t>s</w:t>
      </w:r>
      <w:r w:rsidRPr="000B6F77">
        <w:t xml:space="preserve"> been</w:t>
      </w:r>
      <w:r w:rsidR="00E536F0" w:rsidRPr="000B6F77">
        <w:t xml:space="preserve"> de</w:t>
      </w:r>
      <w:r w:rsidR="00854576" w:rsidRPr="000B6F77">
        <w:t xml:space="preserve">fined as means of </w:t>
      </w:r>
      <w:r w:rsidR="001B2DAB" w:rsidRPr="000B6F77">
        <w:t xml:space="preserve">producing equivalent </w:t>
      </w:r>
      <w:r w:rsidR="00DC3D15" w:rsidRPr="000B6F77">
        <w:t xml:space="preserve">3D layer-to-layer angle interlock woven </w:t>
      </w:r>
      <w:r w:rsidR="003237E5" w:rsidRPr="000B6F77">
        <w:t>composite configurations</w:t>
      </w:r>
      <w:r w:rsidR="00854576" w:rsidRPr="000B6F77">
        <w:t xml:space="preserve"> </w:t>
      </w:r>
      <w:r w:rsidR="00956AB7" w:rsidRPr="000B6F77">
        <w:t xml:space="preserve">that </w:t>
      </w:r>
      <w:r w:rsidR="003237E5" w:rsidRPr="000B6F77">
        <w:t>have different reinforcement geometries</w:t>
      </w:r>
      <w:r w:rsidR="00167CBD" w:rsidRPr="000B6F77">
        <w:t xml:space="preserve"> </w:t>
      </w:r>
      <w:r w:rsidR="00801AD8" w:rsidRPr="000B6F77">
        <w:t>but identical, or</w:t>
      </w:r>
      <w:r w:rsidR="00644F51" w:rsidRPr="000B6F77">
        <w:t xml:space="preserve"> very</w:t>
      </w:r>
      <w:r w:rsidR="002F6824" w:rsidRPr="000B6F77">
        <w:t xml:space="preserve"> similar</w:t>
      </w:r>
      <w:r w:rsidR="00801AD8" w:rsidRPr="000B6F77">
        <w:t>, effective elastic</w:t>
      </w:r>
      <w:r w:rsidR="002F6824" w:rsidRPr="000B6F77">
        <w:t xml:space="preserve"> </w:t>
      </w:r>
      <w:r w:rsidR="00801AD8" w:rsidRPr="000B6F77">
        <w:t>properties</w:t>
      </w:r>
      <w:r w:rsidR="002F6824" w:rsidRPr="000B6F77">
        <w:t>.</w:t>
      </w:r>
      <w:r w:rsidR="002D3D75" w:rsidRPr="000B6F77">
        <w:t xml:space="preserve"> Scaling rules have been derived </w:t>
      </w:r>
      <w:r w:rsidR="00742CD8" w:rsidRPr="000B6F77">
        <w:t xml:space="preserve">under condition </w:t>
      </w:r>
      <w:r w:rsidR="004E73C1" w:rsidRPr="000B6F77">
        <w:t>that the key geometric properties of the weave</w:t>
      </w:r>
      <w:r w:rsidR="003B19C3" w:rsidRPr="000B6F77">
        <w:t>:</w:t>
      </w:r>
      <w:r w:rsidR="004E73C1" w:rsidRPr="000B6F77">
        <w:t xml:space="preserve"> the</w:t>
      </w:r>
      <w:r w:rsidR="00383714" w:rsidRPr="000B6F77">
        <w:t xml:space="preserve"> interlocking angle, global fibre volume fraction and weft to warp tow volume ratio</w:t>
      </w:r>
      <w:r w:rsidR="004E73C1" w:rsidRPr="000B6F77">
        <w:t xml:space="preserve">, </w:t>
      </w:r>
      <w:r w:rsidR="00006CB6" w:rsidRPr="000B6F77">
        <w:t xml:space="preserve">should not </w:t>
      </w:r>
      <w:r w:rsidR="006060FD" w:rsidRPr="000B6F77">
        <w:t>be affected by</w:t>
      </w:r>
      <w:r w:rsidR="00006CB6" w:rsidRPr="000B6F77">
        <w:t xml:space="preserve"> scaling</w:t>
      </w:r>
      <w:r w:rsidR="00F01C46" w:rsidRPr="000B6F77">
        <w:t xml:space="preserve">. </w:t>
      </w:r>
      <w:r w:rsidR="00991218" w:rsidRPr="000B6F77">
        <w:t xml:space="preserve">The role of </w:t>
      </w:r>
      <w:proofErr w:type="spellStart"/>
      <w:r w:rsidR="00991218" w:rsidRPr="000B6F77">
        <w:t>tow</w:t>
      </w:r>
      <w:proofErr w:type="spellEnd"/>
      <w:r w:rsidR="00991218" w:rsidRPr="000B6F77">
        <w:t xml:space="preserve"> sizes as designable </w:t>
      </w:r>
      <w:r w:rsidR="00B87416" w:rsidRPr="000B6F77">
        <w:t>parameters directly associated with scaling has been established for the first time</w:t>
      </w:r>
      <w:r w:rsidR="002F2DA8" w:rsidRPr="000B6F77">
        <w:t>.</w:t>
      </w:r>
      <w:r w:rsidR="005233AF" w:rsidRPr="000B6F77">
        <w:t xml:space="preserve"> </w:t>
      </w:r>
      <w:r w:rsidR="009F5D04" w:rsidRPr="000B6F77">
        <w:t>With scaling</w:t>
      </w:r>
      <w:r w:rsidR="000A7344" w:rsidRPr="000B6F77">
        <w:t xml:space="preserve"> </w:t>
      </w:r>
      <w:r w:rsidR="00EB4376" w:rsidRPr="000B6F77">
        <w:t xml:space="preserve">method </w:t>
      </w:r>
      <w:r w:rsidR="000A7344" w:rsidRPr="000B6F77">
        <w:t>in place</w:t>
      </w:r>
      <w:r w:rsidR="009F5D04" w:rsidRPr="000B6F77">
        <w:t>, d</w:t>
      </w:r>
      <w:r w:rsidR="009F2AF3" w:rsidRPr="000B6F77">
        <w:t xml:space="preserve">esign </w:t>
      </w:r>
      <w:r w:rsidR="009F5D04" w:rsidRPr="000B6F77">
        <w:t xml:space="preserve">of 3D woven composites </w:t>
      </w:r>
      <w:r w:rsidR="00EB4376" w:rsidRPr="000B6F77">
        <w:t>can be</w:t>
      </w:r>
      <w:r w:rsidR="009F5D04" w:rsidRPr="000B6F77">
        <w:t xml:space="preserve"> defined</w:t>
      </w:r>
      <w:r w:rsidR="002147C1" w:rsidRPr="000B6F77">
        <w:t xml:space="preserve"> as</w:t>
      </w:r>
      <w:r w:rsidR="009F2AF3" w:rsidRPr="000B6F77">
        <w:t xml:space="preserve"> a two-stage </w:t>
      </w:r>
      <w:r w:rsidR="00AA627C" w:rsidRPr="000B6F77">
        <w:t>process</w:t>
      </w:r>
      <w:r w:rsidR="005C5A8C" w:rsidRPr="000B6F77">
        <w:t>,</w:t>
      </w:r>
      <w:r w:rsidR="00AA627C" w:rsidRPr="000B6F77">
        <w:t xml:space="preserve"> where the</w:t>
      </w:r>
      <w:r w:rsidR="005C5A8C" w:rsidRPr="000B6F77">
        <w:t xml:space="preserve"> effective</w:t>
      </w:r>
      <w:r w:rsidR="00C30112" w:rsidRPr="000B6F77">
        <w:t xml:space="preserve"> elastic</w:t>
      </w:r>
      <w:r w:rsidR="00AA627C" w:rsidRPr="000B6F77">
        <w:t xml:space="preserve"> properties</w:t>
      </w:r>
      <w:r w:rsidR="005C5A8C" w:rsidRPr="000B6F77">
        <w:t xml:space="preserve"> are varied </w:t>
      </w:r>
      <w:r w:rsidR="00797846" w:rsidRPr="000B6F77">
        <w:t xml:space="preserve">via systematic variation of tow </w:t>
      </w:r>
      <w:r w:rsidR="002147C1" w:rsidRPr="000B6F77">
        <w:t>densities</w:t>
      </w:r>
      <w:r w:rsidR="00797846" w:rsidRPr="000B6F77">
        <w:t>,</w:t>
      </w:r>
      <w:r w:rsidR="002147C1" w:rsidRPr="000B6F77">
        <w:t xml:space="preserve"> while scaling is</w:t>
      </w:r>
      <w:r w:rsidR="003B3A63" w:rsidRPr="000B6F77">
        <w:t xml:space="preserve"> applied at a post-processing stage to ensure</w:t>
      </w:r>
      <w:r w:rsidR="002147C1" w:rsidRPr="000B6F77">
        <w:t xml:space="preserve"> the </w:t>
      </w:r>
      <w:r w:rsidR="005070D2" w:rsidRPr="000B6F77">
        <w:t>practicality</w:t>
      </w:r>
      <w:r w:rsidR="002147C1" w:rsidRPr="000B6F77">
        <w:t xml:space="preserve"> of design.</w:t>
      </w:r>
      <w:r w:rsidR="00480F0D" w:rsidRPr="000B6F77">
        <w:t xml:space="preserve"> </w:t>
      </w:r>
      <w:r w:rsidR="00EE7755" w:rsidRPr="000B6F77">
        <w:t xml:space="preserve">The design process is comprehensive in a sense that it </w:t>
      </w:r>
      <w:r w:rsidR="00CF2C22" w:rsidRPr="000B6F77">
        <w:t xml:space="preserve">involves all the </w:t>
      </w:r>
      <w:r w:rsidR="00E82CD1" w:rsidRPr="000B6F77">
        <w:t xml:space="preserve">designable parameters, explicitly </w:t>
      </w:r>
      <w:r w:rsidR="00FE5364" w:rsidRPr="000B6F77">
        <w:t>defining their role</w:t>
      </w:r>
      <w:r w:rsidR="003845D0" w:rsidRPr="000B6F77">
        <w:t>s</w:t>
      </w:r>
      <w:r w:rsidR="00FE5364" w:rsidRPr="000B6F77">
        <w:t xml:space="preserve"> and contribution</w:t>
      </w:r>
      <w:r w:rsidR="003845D0" w:rsidRPr="000B6F77">
        <w:t>.</w:t>
      </w:r>
      <w:r w:rsidR="00FE5364" w:rsidRPr="000B6F77">
        <w:t xml:space="preserve"> </w:t>
      </w:r>
      <w:r w:rsidR="005C5A8C" w:rsidRPr="000B6F77">
        <w:t xml:space="preserve"> </w:t>
      </w:r>
    </w:p>
    <w:p w14:paraId="646A756D" w14:textId="77777777" w:rsidR="00231E50" w:rsidRPr="000B6F77" w:rsidRDefault="00231E50" w:rsidP="002F2DA8"/>
    <w:p w14:paraId="16F1E436" w14:textId="4C868841" w:rsidR="00231E50" w:rsidRPr="000B6F77" w:rsidRDefault="00231E50" w:rsidP="00231E50">
      <w:pPr>
        <w:ind w:firstLine="0"/>
      </w:pPr>
      <w:r w:rsidRPr="000B6F77">
        <w:rPr>
          <w:sz w:val="28"/>
          <w:szCs w:val="28"/>
        </w:rPr>
        <w:t>Keywords:</w:t>
      </w:r>
      <w:r w:rsidRPr="000B6F77">
        <w:t xml:space="preserve"> 3D woven composites; Layer-to-layer angle interlock; Elastic properties; Computational characterisation; Geometric scaling; Design method; Designable parameters</w:t>
      </w:r>
    </w:p>
    <w:p w14:paraId="635BCBD4" w14:textId="06422E58" w:rsidR="00AB46FA" w:rsidRPr="000B6F77" w:rsidRDefault="00EE695A" w:rsidP="00D83FC6">
      <w:pPr>
        <w:pStyle w:val="Heading1"/>
        <w:rPr>
          <w:lang w:val="ru-RU"/>
        </w:rPr>
      </w:pPr>
      <w:bookmarkStart w:id="1" w:name="_Ref132894918"/>
      <w:r w:rsidRPr="000B6F77">
        <w:t>Introduction</w:t>
      </w:r>
      <w:bookmarkEnd w:id="1"/>
    </w:p>
    <w:p w14:paraId="79EB3937" w14:textId="31D340DD" w:rsidR="00FD53D6" w:rsidRPr="000B6F77" w:rsidRDefault="0078394B" w:rsidP="001B18BD">
      <w:r w:rsidRPr="000B6F77">
        <w:t>Vast v</w:t>
      </w:r>
      <w:r w:rsidR="0048747B" w:rsidRPr="000B6F77">
        <w:t>ariety</w:t>
      </w:r>
      <w:r w:rsidR="00855272" w:rsidRPr="000B6F77">
        <w:t xml:space="preserve"> of internal construction</w:t>
      </w:r>
      <w:r w:rsidR="0048747B" w:rsidRPr="000B6F77">
        <w:t>s</w:t>
      </w:r>
      <w:r w:rsidR="00855272" w:rsidRPr="000B6F77">
        <w:t xml:space="preserve"> </w:t>
      </w:r>
      <w:r w:rsidR="00E1351B" w:rsidRPr="000B6F77">
        <w:t>of 3D woven composites</w:t>
      </w:r>
      <w:r w:rsidR="00301698" w:rsidRPr="000B6F77">
        <w:t xml:space="preserve"> offers exceptional opportunities </w:t>
      </w:r>
      <w:r w:rsidR="00D8540D" w:rsidRPr="000B6F77">
        <w:t>for</w:t>
      </w:r>
      <w:r w:rsidR="00301698" w:rsidRPr="000B6F77">
        <w:t xml:space="preserve"> tailor</w:t>
      </w:r>
      <w:r w:rsidR="006564BD" w:rsidRPr="000B6F77">
        <w:t>ing</w:t>
      </w:r>
      <w:r w:rsidR="00301698" w:rsidRPr="000B6F77">
        <w:t xml:space="preserve"> </w:t>
      </w:r>
      <w:r w:rsidR="00D8540D" w:rsidRPr="000B6F77">
        <w:t xml:space="preserve">their </w:t>
      </w:r>
      <w:r w:rsidR="00301698" w:rsidRPr="000B6F77">
        <w:t>material properties to facilitate their efficient applications.</w:t>
      </w:r>
      <w:r w:rsidR="00305A5E" w:rsidRPr="000B6F77">
        <w:t xml:space="preserve"> </w:t>
      </w:r>
      <w:r w:rsidR="00DB6594" w:rsidRPr="000B6F77">
        <w:t xml:space="preserve">As in all types of composites, the structure of reinforcement can have a profound </w:t>
      </w:r>
      <w:r w:rsidR="00C119A8" w:rsidRPr="000B6F77">
        <w:t>influence</w:t>
      </w:r>
      <w:r w:rsidR="00DB6594" w:rsidRPr="000B6F77">
        <w:t xml:space="preserve"> on their mechanical behaviour</w:t>
      </w:r>
      <w:r w:rsidR="00381E74" w:rsidRPr="000B6F77">
        <w:t xml:space="preserve">, and </w:t>
      </w:r>
      <w:r w:rsidR="004D6583" w:rsidRPr="000B6F77">
        <w:t>substantial</w:t>
      </w:r>
      <w:r w:rsidR="00381E74" w:rsidRPr="000B6F77">
        <w:t xml:space="preserve"> experimental evidence</w:t>
      </w:r>
      <w:r w:rsidR="002B634F" w:rsidRPr="000B6F77">
        <w:t xml:space="preserve"> to it</w:t>
      </w:r>
      <w:r w:rsidR="0048483C" w:rsidRPr="000B6F77">
        <w:t xml:space="preserve"> was</w:t>
      </w:r>
      <w:r w:rsidR="00381E74" w:rsidRPr="000B6F77">
        <w:t xml:space="preserve"> </w:t>
      </w:r>
      <w:r w:rsidR="002B634F" w:rsidRPr="000B6F77">
        <w:t>accumulated over the past few decades</w:t>
      </w:r>
      <w:r w:rsidR="00381E74" w:rsidRPr="000B6F77">
        <w:t xml:space="preserve"> </w:t>
      </w:r>
      <w:r w:rsidR="006D4355" w:rsidRPr="000B6F77">
        <w:fldChar w:fldCharType="begin">
          <w:fldData xml:space="preserve">PEVuZE5vdGU+PENpdGU+PEF1dGhvcj5EYWk8L0F1dGhvcj48WWVhcj4yMDE1PC9ZZWFyPjxSZWNO
dW0+MTk1PC9SZWNOdW0+PERpc3BsYXlUZXh0PlsxLTVdPC9EaXNwbGF5VGV4dD48cmVjb3JkPjxy
ZWMtbnVtYmVyPjE5NTwvcmVjLW51bWJlcj48Zm9yZWlnbi1rZXlzPjxrZXkgYXBwPSJFTiIgZGIt
aWQ9IjBhNXBmdnhhanR0OTBqZTJwZjl2c3ZhbTBhdHdzZXpyMDk5eCIgdGltZXN0YW1wPSIxNjg1
NDUzNjczIj4xOTU8L2tleT48L2ZvcmVpZ24ta2V5cz48cmVmLXR5cGUgbmFtZT0iSm91cm5hbCBB
cnRpY2xlIj4xNzwvcmVmLXR5cGU+PGNvbnRyaWJ1dG9ycz48YXV0aG9ycz48YXV0aG9yPkRhaSwg
Uy48L2F1dGhvcj48YXV0aG9yPkN1bm5pbmdoYW0sIFAuIFIuPC9hdXRob3I+PGF1dGhvcj5NYXJz
aGFsbCwgUy48L2F1dGhvcj48YXV0aG9yPlNpbHZhLCBDLjwvYXV0aG9yPjwvYXV0aG9ycz48L2Nv
bnRyaWJ1dG9ycz48dGl0bGVzPjx0aXRsZT5JbmZsdWVuY2Ugb2YgZmlicmUgYXJjaGl0ZWN0dXJl
IG9uIHRoZSB0ZW5zaWxlLCBjb21wcmVzc2l2ZSBhbmQgZmxleHVyYWwgYmVoYXZpb3VyIG9mIDNE
IHdvdmVuIGNvbXBvc2l0ZXM8L3RpdGxlPjxzZWNvbmRhcnktdGl0bGU+Q29tcG9zaXRlcyBQYXJ0
IEE6IEFwcGxpZWQgU2NpZW5jZSBhbmQgTWFudWZhY3R1cmluZzwvc2Vjb25kYXJ5LXRpdGxlPjwv
dGl0bGVzPjxwZXJpb2RpY2FsPjxmdWxsLXRpdGxlPkNvbXBvc2l0ZXMgUGFydCBBOiBBcHBsaWVk
IFNjaWVuY2UgYW5kIE1hbnVmYWN0dXJpbmc8L2Z1bGwtdGl0bGU+PC9wZXJpb2RpY2FsPjxwYWdl
cz4xOTUtMjA3PC9wYWdlcz48dm9sdW1lPjY5PC92b2x1bWU+PGtleXdvcmRzPjxrZXl3b3JkPkEu
IDMtRGltZW5zaW9uYWwgcmVpbmZvcmNlbWVudDwva2V5d29yZD48a2V5d29yZD5CLiBNZWNoYW5p
Y2FsIHByb3BlcnRpZXM8L2tleXdvcmQ+PGtleXdvcmQ+RS4gV2VhdmluZzwva2V5d29yZD48a2V5
d29yZD5FLiBSZXNpbiB0cmFuc2ZlciBtb3VsZGluZyAoUlRNKTwva2V5d29yZD48L2tleXdvcmRz
PjxkYXRlcz48eWVhcj4yMDE1PC95ZWFyPjxwdWItZGF0ZXM+PGRhdGU+MjAxNS8wMi8wMS88L2Rh
dGU+PC9wdWItZGF0ZXM+PC9kYXRlcz48aXNibj4xMzU5LTgzNVg8L2lzYm4+PHVybHM+PHJlbGF0
ZWQtdXJscz48dXJsPmh0dHBzOi8vd3d3LnNjaWVuY2VkaXJlY3QuY29tL3NjaWVuY2UvYXJ0aWNs
ZS9waWkvUzEzNTk4MzVYMTQwMDM1MTA8L3VybD48L3JlbGF0ZWQtdXJscz48L3VybHM+PGVsZWN0
cm9uaWMtcmVzb3VyY2UtbnVtPmh0dHBzOi8vZG9pLm9yZy8xMC4xMDE2L2ouY29tcG9zaXRlc2Eu
MjAxNC4xMS4wMTI8L2VsZWN0cm9uaWMtcmVzb3VyY2UtbnVtPjwvcmVjb3JkPjwvQ2l0ZT48Q2l0
ZT48QXV0aG9yPkFyY2hlcjwvQXV0aG9yPjxZZWFyPjIwMTA8L1llYXI+PFJlY051bT4yMjA8L1Jl
Y051bT48cmVjb3JkPjxyZWMtbnVtYmVyPjIyMDwvcmVjLW51bWJlcj48Zm9yZWlnbi1rZXlzPjxr
ZXkgYXBwPSJFTiIgZGItaWQ9IjBhNXBmdnhhanR0OTBqZTJwZjl2c3ZhbTBhdHdzZXpyMDk5eCIg
dGltZXN0YW1wPSIxNzUxNDU1MjU0Ij4yMjA8L2tleT48L2ZvcmVpZ24ta2V5cz48cmVmLXR5cGUg
bmFtZT0iSm91cm5hbCBBcnRpY2xlIj4xNzwvcmVmLXR5cGU+PGNvbnRyaWJ1dG9ycz48YXV0aG9y
cz48YXV0aG9yPkFyY2hlciwgwqBFPC9hdXRob3I+PGF1dGhvcj5CdWNoYW5hbiwgwqBTPC9hdXRo
b3I+PGF1dGhvcj5NY0lsaGFnZ2VyLCDCoEF0PC9hdXRob3I+PGF1dGhvcj5RdWlubiwgwqBKcDwv
YXV0aG9yPjwvYXV0aG9ycz48L2NvbnRyaWJ1dG9ycz48dGl0bGVzPjx0aXRsZT5UaGUgZWZmZWN0
IG9mIDNEIHdlYXZpbmcgYW5kIGNvbnNvbGlkYXRpb24gb24gY2FyYm9uIGZpYmVyIHRvd3MsIGZh
YnJpY3MsIGFuZCBjb21wb3NpdGVzPC90aXRsZT48c2Vjb25kYXJ5LXRpdGxlPkpvdXJuYWwgb2Yg
UmVpbmZvcmNlZCBQbGFzdGljcyBhbmQgQ29tcG9zaXRlczwvc2Vjb25kYXJ5LXRpdGxlPjwvdGl0
bGVzPjxwZXJpb2RpY2FsPjxmdWxsLXRpdGxlPkpvdXJuYWwgb2YgUmVpbmZvcmNlZCBQbGFzdGlj
cyBhbmQgQ29tcG9zaXRlczwvZnVsbC10aXRsZT48L3BlcmlvZGljYWw+PHBhZ2VzPjMxNjItMzE3
MDwvcGFnZXM+PHZvbHVtZT4yOTwvdm9sdW1lPjxudW1iZXI+MjA8L251bWJlcj48ZGF0ZXM+PHll
YXI+MjAxMDwveWVhcj48cHViLWRhdGVzPjxkYXRlPjIwMTAvMTAvMDE8L2RhdGU+PC9wdWItZGF0
ZXM+PC9kYXRlcz48cHVibGlzaGVyPlNBR0UgUHVibGljYXRpb25zIEx0ZCBTVE08L3B1Ymxpc2hl
cj48aXNibj4wNzMxLTY4NDQ8L2lzYm4+PHVybHM+PHJlbGF0ZWQtdXJscz48dXJsPmh0dHBzOi8v
ZG9pLm9yZy8xMC4xMTc3LzA3MzE2ODQ0MTAzNzE0MDU8L3VybD48L3JlbGF0ZWQtdXJscz48L3Vy
bHM+PGVsZWN0cm9uaWMtcmVzb3VyY2UtbnVtPjEwLjExNzcvMDczMTY4NDQxMDM3MTQwNTwvZWxl
Y3Ryb25pYy1yZXNvdXJjZS1udW0+PGFjY2Vzcy1kYXRlPjIwMjUvMDcvMDI8L2FjY2Vzcy1kYXRl
PjwvcmVjb3JkPjwvQ2l0ZT48Q2l0ZT48QXV0aG9yPkRhaGFsZTwvQXV0aG9yPjxZZWFyPjIwMTk8
L1llYXI+PFJlY051bT4yMTk8L1JlY051bT48cmVjb3JkPjxyZWMtbnVtYmVyPjIxOTwvcmVjLW51
bWJlcj48Zm9yZWlnbi1rZXlzPjxrZXkgYXBwPSJFTiIgZGItaWQ9IjBhNXBmdnhhanR0OTBqZTJw
Zjl2c3ZhbTBhdHdzZXpyMDk5eCIgdGltZXN0YW1wPSIxNzUxNDUxOTYwIj4yMTk8L2tleT48L2Zv
cmVpZ24ta2V5cz48cmVmLXR5cGUgbmFtZT0iSm91cm5hbCBBcnRpY2xlIj4xNzwvcmVmLXR5cGU+
PGNvbnRyaWJ1dG9ycz48YXV0aG9ycz48YXV0aG9yPkRhaGFsZSwgTW9uYWxpPC9hdXRob3I+PGF1
dGhvcj5OZWFsZSwgR2VvZmZyZXk8L2F1dGhvcj48YXV0aG9yPkx1cGljaW5pLCBSYW5pZXJpPC9h
dXRob3I+PGF1dGhvcj5DYXNjb25lLCBMdWNpbzwvYXV0aG9yPjxhdXRob3I+TWNHYXJyaWdsZSwg
Q29ybWFjPC9hdXRob3I+PGF1dGhvcj5LZWxseSwgSm9objwvYXV0aG9yPjxhdXRob3I+QXJjaGVy
LCBFZHdhcmQ8L2F1dGhvcj48YXV0aG9yPkhhcmtpbi1Kb25lcywgRWlsZWVuPC9hdXRob3I+PGF1
dGhvcj5NY0lsaGFnZ2VyLCBBbGlzdGFpcjwvYXV0aG9yPjwvYXV0aG9ycz48L2NvbnRyaWJ1dG9y
cz48dGl0bGVzPjx0aXRsZT5FZmZlY3Qgb2Ygd2VhdmUgcGFyYW1ldGVycyBvbiB0aGUgbWVjaGFu
aWNhbCBwcm9wZXJ0aWVzIG9mIDNEIHdvdmVuIGdsYXNzIGNvbXBvc2l0ZXM8L3RpdGxlPjxzZWNv
bmRhcnktdGl0bGU+Q29tcG9zaXRlIFN0cnVjdHVyZXM8L3NlY29uZGFyeS10aXRsZT48L3RpdGxl
cz48cGVyaW9kaWNhbD48ZnVsbC10aXRsZT5Db21wb3NpdGUgU3RydWN0dXJlczwvZnVsbC10aXRs
ZT48L3BlcmlvZGljYWw+PHBhZ2VzPjExMDk0NzwvcGFnZXM+PHZvbHVtZT4yMjM8L3ZvbHVtZT48
a2V5d29yZHM+PGtleXdvcmQ+M0Qgd292ZW4gY29tcG9zaXRlczwva2V5d29yZD48a2V5d29yZD5M
YXllci10by1sYXllcjwva2V5d29yZD48a2V5d29yZD5GYWlsdXJlIG1vZGVzPC9rZXl3b3JkPjxr
ZXl3b3JkPkNyaW1wPC9rZXl3b3JkPjxrZXl3b3JkPkNvbXBvc2l0ZSBwcm9wZXJ0aWVzPC9rZXl3
b3JkPjxrZXl3b3JkPlBpY2sgZGVuc2l0eTwva2V5d29yZD48a2V5d29yZD5UaHJvdWdoLXRoaWNr
bmVzcyByZWluZm9yY2VtZW50PC9rZXl3b3JkPjwva2V5d29yZHM+PGRhdGVzPjx5ZWFyPjIwMTk8
L3llYXI+PHB1Yi1kYXRlcz48ZGF0ZT4yMDE5LzA5LzAxLzwvZGF0ZT48L3B1Yi1kYXRlcz48L2Rh
dGVzPjxpc2JuPjAyNjMtODIyMzwvaXNibj48dXJscz48cmVsYXRlZC11cmxzPjx1cmw+aHR0cHM6
Ly93d3cuc2NpZW5jZWRpcmVjdC5jb20vc2NpZW5jZS9hcnRpY2xlL3BpaS9TMDI2MzgyMjMxODMz
NTU1NDwvdXJsPjwvcmVsYXRlZC11cmxzPjwvdXJscz48ZWxlY3Ryb25pYy1yZXNvdXJjZS1udW0+
aHR0cHM6Ly9kb2kub3JnLzEwLjEwMTYvai5jb21wc3RydWN0LjIwMTkuMTEwOTQ3PC9lbGVjdHJv
bmljLXJlc291cmNlLW51bT48L3JlY29yZD48L0NpdGU+PENpdGU+PEF1dGhvcj5VbWVyPC9BdXRo
b3I+PFllYXI+MjAxNzwvWWVhcj48UmVjTnVtPjE4MDwvUmVjTnVtPjxyZWNvcmQ+PHJlYy1udW1i
ZXI+MTgwPC9yZWMtbnVtYmVyPjxmb3JlaWduLWtleXM+PGtleSBhcHA9IkVOIiBkYi1pZD0iMGE1
cGZ2eGFqdHQ5MGplMnBmOXZzdmFtMGF0d3NlenIwOTl4IiB0aW1lc3RhbXA9IjE2NTc3OTI1NzEi
PjE4MDwva2V5PjwvZm9yZWlnbi1rZXlzPjxyZWYtdHlwZSBuYW1lPSJKb3VybmFsIEFydGljbGUi
PjE3PC9yZWYtdHlwZT48Y29udHJpYnV0b3JzPjxhdXRob3JzPjxhdXRob3I+VW1lciwgUjwvYXV0
aG9yPjxhdXRob3I+QWxodXNzZWluLCBIPC9hdXRob3I+PGF1dGhvcj5aaG91LCBKPC9hdXRob3I+
PGF1dGhvcj5DYW50d2VsbCwgV0o8L2F1dGhvcj48L2F1dGhvcnM+PC9jb250cmlidXRvcnM+PHRp
dGxlcz48dGl0bGU+VGhlIG1lY2hhbmljYWwgcHJvcGVydGllcyBvZiAzRCB3b3ZlbiBjb21wb3Np
dGVzIDwvdGl0bGU+PHNlY29uZGFyeS10aXRsZT5Kb3VybmFsIG9mIENvbXBvc2l0ZSBNYXRlcmlh
bHM8L3NlY29uZGFyeS10aXRsZT48L3RpdGxlcz48cGVyaW9kaWNhbD48ZnVsbC10aXRsZT5Kb3Vy
bmFsIG9mIENvbXBvc2l0ZSBNYXRlcmlhbHM8L2Z1bGwtdGl0bGU+PC9wZXJpb2RpY2FsPjxwYWdl
cz4xNzAzLTE3MTYgPC9wYWdlcz48dm9sdW1lPjUxPC92b2x1bWU+PG51bWJlcj4xMjwvbnVtYmVy
PjxkYXRlcz48eWVhcj4yMDE3PC95ZWFyPjwvZGF0ZXM+PHVybHM+PC91cmxzPjxlbGVjdHJvbmlj
LXJlc291cmNlLW51bT5kb2kub3JnLzEwLjExNzcvMDAyMTk5ODMxNjY4MTE4NzwvZWxlY3Ryb25p
Yy1yZXNvdXJjZS1udW0+PC9yZWNvcmQ+PC9DaXRlPjxDaXRlPjxBdXRob3I+Wmhhbmc8L0F1dGhv
cj48WWVhcj4yMDI1PC9ZZWFyPjxSZWNOdW0+MjI5PC9SZWNOdW0+PHJlY29yZD48cmVjLW51bWJl
cj4yMjk8L3JlYy1udW1iZXI+PGZvcmVpZ24ta2V5cz48a2V5IGFwcD0iRU4iIGRiLWlkPSIwYTVw
ZnZ4YWp0dDkwamUycGY5dnN2YW0wYXR3c2V6cjA5OXgiIHRpbWVzdGFtcD0iMTc1MjI0NzE1OCI+
MjI5PC9rZXk+PC9mb3JlaWduLWtleXM+PHJlZi10eXBlIG5hbWU9IkpvdXJuYWwgQXJ0aWNsZSI+
MTc8L3JlZi10eXBlPjxjb250cmlidXRvcnM+PGF1dGhvcnM+PGF1dGhvcj5aaGFuZywgWWlmYW48
L2F1dGhvcj48YXV0aG9yPkZlbmcsIEppYWRpbmc8L2F1dGhvcj48YXV0aG9yPllhbiwgSmlxaWFu
ZzwvYXV0aG9yPjxhdXRob3I+R3VvLCBRaXdlaTwvYXV0aG9yPjxhdXRob3I+U3VuLCBaaGVuZzwv
YXV0aG9yPjxhdXRob3I+WmhhbmcsIERhaWp1bjwvYXV0aG9yPjxhdXRob3I+R3VvLCBKdW5odWE8
L2F1dGhvcj48YXV0aG9yPkFuLCBMaXV4dTwvYXV0aG9yPjxhdXRob3I+V3UsIFhpYW9qaWE8L2F1
dGhvcj48YXV0aG9yPkNoZW4sIExpPC9hdXRob3I+PC9hdXRob3JzPjwvY29udHJpYnV0b3JzPjx0
aXRsZXM+PHRpdGxlPkVmZmVjdCBvZiB3ZWF2ZSBwYXR0ZXJuIG9uIHRoZSBsb3ctdmVsb2NpdHkg
aW1wYWN0IHByb3BlcnRpZXMgb2YgM0Qgd292ZW4gY29tcG9zaXRlczwvdGl0bGU+PHNlY29uZGFy
eS10aXRsZT5UaGluLVdhbGxlZCBTdHJ1Y3R1cmVzPC9zZWNvbmRhcnktdGl0bGU+PC90aXRsZXM+
PHBlcmlvZGljYWw+PGZ1bGwtdGl0bGU+VGhpbi1XYWxsZWQgU3RydWN0dXJlczwvZnVsbC10aXRs
ZT48L3BlcmlvZGljYWw+PHBhZ2VzPjExMjk2OTwvcGFnZXM+PHZvbHVtZT4yMDk8L3ZvbHVtZT48
a2V5d29yZHM+PGtleXdvcmQ+M0QgTFRMIHdvdmVuIGNvbXBvc2l0ZXM8L2tleXdvcmQ+PGtleXdv
cmQ+TG93LXZlbG9jaXR5IGltcGFjdDwva2V5d29yZD48a2V5d29yZD5XZWF2ZSBwYXR0ZXJuPC9r
ZXl3b3JkPjxrZXl3b3JkPkRhbWFnZSBhbmFseXNpczwva2V5d29yZD48a2V5d29yZD5kYW1hZ2Ug
bWVjaGFuaXNtPC9rZXl3b3JkPjwva2V5d29yZHM+PGRhdGVzPjx5ZWFyPjIwMjU8L3llYXI+PHB1
Yi1kYXRlcz48ZGF0ZT4yMDI1LzA0LzAxLzwvZGF0ZT48L3B1Yi1kYXRlcz48L2RhdGVzPjxpc2Ju
PjAyNjMtODIzMTwvaXNibj48dXJscz48cmVsYXRlZC11cmxzPjx1cmw+aHR0cHM6Ly93d3cuc2Np
ZW5jZWRpcmVjdC5jb20vc2NpZW5jZS9hcnRpY2xlL3BpaS9TMDI2MzgyMzEyNTAwMDYzMTwvdXJs
PjwvcmVsYXRlZC11cmxzPjwvdXJscz48ZWxlY3Ryb25pYy1yZXNvdXJjZS1udW0+aHR0cHM6Ly9k
b2kub3JnLzEwLjEwMTYvai50d3MuMjAyNS4xMTI5Njk8L2VsZWN0cm9uaWMtcmVzb3VyY2UtbnVt
PjwvcmVjb3JkPjwvQ2l0ZT48L0VuZE5vdGU+AG==
</w:fldData>
        </w:fldChar>
      </w:r>
      <w:r w:rsidR="00F472BA" w:rsidRPr="000B6F77">
        <w:instrText xml:space="preserve"> ADDIN EN.CITE </w:instrText>
      </w:r>
      <w:r w:rsidR="00F472BA" w:rsidRPr="000B6F77">
        <w:fldChar w:fldCharType="begin">
          <w:fldData xml:space="preserve">PEVuZE5vdGU+PENpdGU+PEF1dGhvcj5EYWk8L0F1dGhvcj48WWVhcj4yMDE1PC9ZZWFyPjxSZWNO
dW0+MTk1PC9SZWNOdW0+PERpc3BsYXlUZXh0PlsxLTVdPC9EaXNwbGF5VGV4dD48cmVjb3JkPjxy
ZWMtbnVtYmVyPjE5NTwvcmVjLW51bWJlcj48Zm9yZWlnbi1rZXlzPjxrZXkgYXBwPSJFTiIgZGIt
aWQ9IjBhNXBmdnhhanR0OTBqZTJwZjl2c3ZhbTBhdHdzZXpyMDk5eCIgdGltZXN0YW1wPSIxNjg1
NDUzNjczIj4xOTU8L2tleT48L2ZvcmVpZ24ta2V5cz48cmVmLXR5cGUgbmFtZT0iSm91cm5hbCBB
cnRpY2xlIj4xNzwvcmVmLXR5cGU+PGNvbnRyaWJ1dG9ycz48YXV0aG9ycz48YXV0aG9yPkRhaSwg
Uy48L2F1dGhvcj48YXV0aG9yPkN1bm5pbmdoYW0sIFAuIFIuPC9hdXRob3I+PGF1dGhvcj5NYXJz
aGFsbCwgUy48L2F1dGhvcj48YXV0aG9yPlNpbHZhLCBDLjwvYXV0aG9yPjwvYXV0aG9ycz48L2Nv
bnRyaWJ1dG9ycz48dGl0bGVzPjx0aXRsZT5JbmZsdWVuY2Ugb2YgZmlicmUgYXJjaGl0ZWN0dXJl
IG9uIHRoZSB0ZW5zaWxlLCBjb21wcmVzc2l2ZSBhbmQgZmxleHVyYWwgYmVoYXZpb3VyIG9mIDNE
IHdvdmVuIGNvbXBvc2l0ZXM8L3RpdGxlPjxzZWNvbmRhcnktdGl0bGU+Q29tcG9zaXRlcyBQYXJ0
IEE6IEFwcGxpZWQgU2NpZW5jZSBhbmQgTWFudWZhY3R1cmluZzwvc2Vjb25kYXJ5LXRpdGxlPjwv
dGl0bGVzPjxwZXJpb2RpY2FsPjxmdWxsLXRpdGxlPkNvbXBvc2l0ZXMgUGFydCBBOiBBcHBsaWVk
IFNjaWVuY2UgYW5kIE1hbnVmYWN0dXJpbmc8L2Z1bGwtdGl0bGU+PC9wZXJpb2RpY2FsPjxwYWdl
cz4xOTUtMjA3PC9wYWdlcz48dm9sdW1lPjY5PC92b2x1bWU+PGtleXdvcmRzPjxrZXl3b3JkPkEu
IDMtRGltZW5zaW9uYWwgcmVpbmZvcmNlbWVudDwva2V5d29yZD48a2V5d29yZD5CLiBNZWNoYW5p
Y2FsIHByb3BlcnRpZXM8L2tleXdvcmQ+PGtleXdvcmQ+RS4gV2VhdmluZzwva2V5d29yZD48a2V5
d29yZD5FLiBSZXNpbiB0cmFuc2ZlciBtb3VsZGluZyAoUlRNKTwva2V5d29yZD48L2tleXdvcmRz
PjxkYXRlcz48eWVhcj4yMDE1PC95ZWFyPjxwdWItZGF0ZXM+PGRhdGU+MjAxNS8wMi8wMS88L2Rh
dGU+PC9wdWItZGF0ZXM+PC9kYXRlcz48aXNibj4xMzU5LTgzNVg8L2lzYm4+PHVybHM+PHJlbGF0
ZWQtdXJscz48dXJsPmh0dHBzOi8vd3d3LnNjaWVuY2VkaXJlY3QuY29tL3NjaWVuY2UvYXJ0aWNs
ZS9waWkvUzEzNTk4MzVYMTQwMDM1MTA8L3VybD48L3JlbGF0ZWQtdXJscz48L3VybHM+PGVsZWN0
cm9uaWMtcmVzb3VyY2UtbnVtPmh0dHBzOi8vZG9pLm9yZy8xMC4xMDE2L2ouY29tcG9zaXRlc2Eu
MjAxNC4xMS4wMTI8L2VsZWN0cm9uaWMtcmVzb3VyY2UtbnVtPjwvcmVjb3JkPjwvQ2l0ZT48Q2l0
ZT48QXV0aG9yPkFyY2hlcjwvQXV0aG9yPjxZZWFyPjIwMTA8L1llYXI+PFJlY051bT4yMjA8L1Jl
Y051bT48cmVjb3JkPjxyZWMtbnVtYmVyPjIyMDwvcmVjLW51bWJlcj48Zm9yZWlnbi1rZXlzPjxr
ZXkgYXBwPSJFTiIgZGItaWQ9IjBhNXBmdnhhanR0OTBqZTJwZjl2c3ZhbTBhdHdzZXpyMDk5eCIg
dGltZXN0YW1wPSIxNzUxNDU1MjU0Ij4yMjA8L2tleT48L2ZvcmVpZ24ta2V5cz48cmVmLXR5cGUg
bmFtZT0iSm91cm5hbCBBcnRpY2xlIj4xNzwvcmVmLXR5cGU+PGNvbnRyaWJ1dG9ycz48YXV0aG9y
cz48YXV0aG9yPkFyY2hlciwgwqBFPC9hdXRob3I+PGF1dGhvcj5CdWNoYW5hbiwgwqBTPC9hdXRo
b3I+PGF1dGhvcj5NY0lsaGFnZ2VyLCDCoEF0PC9hdXRob3I+PGF1dGhvcj5RdWlubiwgwqBKcDwv
YXV0aG9yPjwvYXV0aG9ycz48L2NvbnRyaWJ1dG9ycz48dGl0bGVzPjx0aXRsZT5UaGUgZWZmZWN0
IG9mIDNEIHdlYXZpbmcgYW5kIGNvbnNvbGlkYXRpb24gb24gY2FyYm9uIGZpYmVyIHRvd3MsIGZh
YnJpY3MsIGFuZCBjb21wb3NpdGVzPC90aXRsZT48c2Vjb25kYXJ5LXRpdGxlPkpvdXJuYWwgb2Yg
UmVpbmZvcmNlZCBQbGFzdGljcyBhbmQgQ29tcG9zaXRlczwvc2Vjb25kYXJ5LXRpdGxlPjwvdGl0
bGVzPjxwZXJpb2RpY2FsPjxmdWxsLXRpdGxlPkpvdXJuYWwgb2YgUmVpbmZvcmNlZCBQbGFzdGlj
cyBhbmQgQ29tcG9zaXRlczwvZnVsbC10aXRsZT48L3BlcmlvZGljYWw+PHBhZ2VzPjMxNjItMzE3
MDwvcGFnZXM+PHZvbHVtZT4yOTwvdm9sdW1lPjxudW1iZXI+MjA8L251bWJlcj48ZGF0ZXM+PHll
YXI+MjAxMDwveWVhcj48cHViLWRhdGVzPjxkYXRlPjIwMTAvMTAvMDE8L2RhdGU+PC9wdWItZGF0
ZXM+PC9kYXRlcz48cHVibGlzaGVyPlNBR0UgUHVibGljYXRpb25zIEx0ZCBTVE08L3B1Ymxpc2hl
cj48aXNibj4wNzMxLTY4NDQ8L2lzYm4+PHVybHM+PHJlbGF0ZWQtdXJscz48dXJsPmh0dHBzOi8v
ZG9pLm9yZy8xMC4xMTc3LzA3MzE2ODQ0MTAzNzE0MDU8L3VybD48L3JlbGF0ZWQtdXJscz48L3Vy
bHM+PGVsZWN0cm9uaWMtcmVzb3VyY2UtbnVtPjEwLjExNzcvMDczMTY4NDQxMDM3MTQwNTwvZWxl
Y3Ryb25pYy1yZXNvdXJjZS1udW0+PGFjY2Vzcy1kYXRlPjIwMjUvMDcvMDI8L2FjY2Vzcy1kYXRl
PjwvcmVjb3JkPjwvQ2l0ZT48Q2l0ZT48QXV0aG9yPkRhaGFsZTwvQXV0aG9yPjxZZWFyPjIwMTk8
L1llYXI+PFJlY051bT4yMTk8L1JlY051bT48cmVjb3JkPjxyZWMtbnVtYmVyPjIxOTwvcmVjLW51
bWJlcj48Zm9yZWlnbi1rZXlzPjxrZXkgYXBwPSJFTiIgZGItaWQ9IjBhNXBmdnhhanR0OTBqZTJw
Zjl2c3ZhbTBhdHdzZXpyMDk5eCIgdGltZXN0YW1wPSIxNzUxNDUxOTYwIj4yMTk8L2tleT48L2Zv
cmVpZ24ta2V5cz48cmVmLXR5cGUgbmFtZT0iSm91cm5hbCBBcnRpY2xlIj4xNzwvcmVmLXR5cGU+
PGNvbnRyaWJ1dG9ycz48YXV0aG9ycz48YXV0aG9yPkRhaGFsZSwgTW9uYWxpPC9hdXRob3I+PGF1
dGhvcj5OZWFsZSwgR2VvZmZyZXk8L2F1dGhvcj48YXV0aG9yPkx1cGljaW5pLCBSYW5pZXJpPC9h
dXRob3I+PGF1dGhvcj5DYXNjb25lLCBMdWNpbzwvYXV0aG9yPjxhdXRob3I+TWNHYXJyaWdsZSwg
Q29ybWFjPC9hdXRob3I+PGF1dGhvcj5LZWxseSwgSm9objwvYXV0aG9yPjxhdXRob3I+QXJjaGVy
LCBFZHdhcmQ8L2F1dGhvcj48YXV0aG9yPkhhcmtpbi1Kb25lcywgRWlsZWVuPC9hdXRob3I+PGF1
dGhvcj5NY0lsaGFnZ2VyLCBBbGlzdGFpcjwvYXV0aG9yPjwvYXV0aG9ycz48L2NvbnRyaWJ1dG9y
cz48dGl0bGVzPjx0aXRsZT5FZmZlY3Qgb2Ygd2VhdmUgcGFyYW1ldGVycyBvbiB0aGUgbWVjaGFu
aWNhbCBwcm9wZXJ0aWVzIG9mIDNEIHdvdmVuIGdsYXNzIGNvbXBvc2l0ZXM8L3RpdGxlPjxzZWNv
bmRhcnktdGl0bGU+Q29tcG9zaXRlIFN0cnVjdHVyZXM8L3NlY29uZGFyeS10aXRsZT48L3RpdGxl
cz48cGVyaW9kaWNhbD48ZnVsbC10aXRsZT5Db21wb3NpdGUgU3RydWN0dXJlczwvZnVsbC10aXRs
ZT48L3BlcmlvZGljYWw+PHBhZ2VzPjExMDk0NzwvcGFnZXM+PHZvbHVtZT4yMjM8L3ZvbHVtZT48
a2V5d29yZHM+PGtleXdvcmQ+M0Qgd292ZW4gY29tcG9zaXRlczwva2V5d29yZD48a2V5d29yZD5M
YXllci10by1sYXllcjwva2V5d29yZD48a2V5d29yZD5GYWlsdXJlIG1vZGVzPC9rZXl3b3JkPjxr
ZXl3b3JkPkNyaW1wPC9rZXl3b3JkPjxrZXl3b3JkPkNvbXBvc2l0ZSBwcm9wZXJ0aWVzPC9rZXl3
b3JkPjxrZXl3b3JkPlBpY2sgZGVuc2l0eTwva2V5d29yZD48a2V5d29yZD5UaHJvdWdoLXRoaWNr
bmVzcyByZWluZm9yY2VtZW50PC9rZXl3b3JkPjwva2V5d29yZHM+PGRhdGVzPjx5ZWFyPjIwMTk8
L3llYXI+PHB1Yi1kYXRlcz48ZGF0ZT4yMDE5LzA5LzAxLzwvZGF0ZT48L3B1Yi1kYXRlcz48L2Rh
dGVzPjxpc2JuPjAyNjMtODIyMzwvaXNibj48dXJscz48cmVsYXRlZC11cmxzPjx1cmw+aHR0cHM6
Ly93d3cuc2NpZW5jZWRpcmVjdC5jb20vc2NpZW5jZS9hcnRpY2xlL3BpaS9TMDI2MzgyMjMxODMz
NTU1NDwvdXJsPjwvcmVsYXRlZC11cmxzPjwvdXJscz48ZWxlY3Ryb25pYy1yZXNvdXJjZS1udW0+
aHR0cHM6Ly9kb2kub3JnLzEwLjEwMTYvai5jb21wc3RydWN0LjIwMTkuMTEwOTQ3PC9lbGVjdHJv
bmljLXJlc291cmNlLW51bT48L3JlY29yZD48L0NpdGU+PENpdGU+PEF1dGhvcj5VbWVyPC9BdXRo
b3I+PFllYXI+MjAxNzwvWWVhcj48UmVjTnVtPjE4MDwvUmVjTnVtPjxyZWNvcmQ+PHJlYy1udW1i
ZXI+MTgwPC9yZWMtbnVtYmVyPjxmb3JlaWduLWtleXM+PGtleSBhcHA9IkVOIiBkYi1pZD0iMGE1
cGZ2eGFqdHQ5MGplMnBmOXZzdmFtMGF0d3NlenIwOTl4IiB0aW1lc3RhbXA9IjE2NTc3OTI1NzEi
PjE4MDwva2V5PjwvZm9yZWlnbi1rZXlzPjxyZWYtdHlwZSBuYW1lPSJKb3VybmFsIEFydGljbGUi
PjE3PC9yZWYtdHlwZT48Y29udHJpYnV0b3JzPjxhdXRob3JzPjxhdXRob3I+VW1lciwgUjwvYXV0
aG9yPjxhdXRob3I+QWxodXNzZWluLCBIPC9hdXRob3I+PGF1dGhvcj5aaG91LCBKPC9hdXRob3I+
PGF1dGhvcj5DYW50d2VsbCwgV0o8L2F1dGhvcj48L2F1dGhvcnM+PC9jb250cmlidXRvcnM+PHRp
dGxlcz48dGl0bGU+VGhlIG1lY2hhbmljYWwgcHJvcGVydGllcyBvZiAzRCB3b3ZlbiBjb21wb3Np
dGVzIDwvdGl0bGU+PHNlY29uZGFyeS10aXRsZT5Kb3VybmFsIG9mIENvbXBvc2l0ZSBNYXRlcmlh
bHM8L3NlY29uZGFyeS10aXRsZT48L3RpdGxlcz48cGVyaW9kaWNhbD48ZnVsbC10aXRsZT5Kb3Vy
bmFsIG9mIENvbXBvc2l0ZSBNYXRlcmlhbHM8L2Z1bGwtdGl0bGU+PC9wZXJpb2RpY2FsPjxwYWdl
cz4xNzAzLTE3MTYgPC9wYWdlcz48dm9sdW1lPjUxPC92b2x1bWU+PG51bWJlcj4xMjwvbnVtYmVy
PjxkYXRlcz48eWVhcj4yMDE3PC95ZWFyPjwvZGF0ZXM+PHVybHM+PC91cmxzPjxlbGVjdHJvbmlj
LXJlc291cmNlLW51bT5kb2kub3JnLzEwLjExNzcvMDAyMTk5ODMxNjY4MTE4NzwvZWxlY3Ryb25p
Yy1yZXNvdXJjZS1udW0+PC9yZWNvcmQ+PC9DaXRlPjxDaXRlPjxBdXRob3I+Wmhhbmc8L0F1dGhv
cj48WWVhcj4yMDI1PC9ZZWFyPjxSZWNOdW0+MjI5PC9SZWNOdW0+PHJlY29yZD48cmVjLW51bWJl
cj4yMjk8L3JlYy1udW1iZXI+PGZvcmVpZ24ta2V5cz48a2V5IGFwcD0iRU4iIGRiLWlkPSIwYTVw
ZnZ4YWp0dDkwamUycGY5dnN2YW0wYXR3c2V6cjA5OXgiIHRpbWVzdGFtcD0iMTc1MjI0NzE1OCI+
MjI5PC9rZXk+PC9mb3JlaWduLWtleXM+PHJlZi10eXBlIG5hbWU9IkpvdXJuYWwgQXJ0aWNsZSI+
MTc8L3JlZi10eXBlPjxjb250cmlidXRvcnM+PGF1dGhvcnM+PGF1dGhvcj5aaGFuZywgWWlmYW48
L2F1dGhvcj48YXV0aG9yPkZlbmcsIEppYWRpbmc8L2F1dGhvcj48YXV0aG9yPllhbiwgSmlxaWFu
ZzwvYXV0aG9yPjxhdXRob3I+R3VvLCBRaXdlaTwvYXV0aG9yPjxhdXRob3I+U3VuLCBaaGVuZzwv
YXV0aG9yPjxhdXRob3I+WmhhbmcsIERhaWp1bjwvYXV0aG9yPjxhdXRob3I+R3VvLCBKdW5odWE8
L2F1dGhvcj48YXV0aG9yPkFuLCBMaXV4dTwvYXV0aG9yPjxhdXRob3I+V3UsIFhpYW9qaWE8L2F1
dGhvcj48YXV0aG9yPkNoZW4sIExpPC9hdXRob3I+PC9hdXRob3JzPjwvY29udHJpYnV0b3JzPjx0
aXRsZXM+PHRpdGxlPkVmZmVjdCBvZiB3ZWF2ZSBwYXR0ZXJuIG9uIHRoZSBsb3ctdmVsb2NpdHkg
aW1wYWN0IHByb3BlcnRpZXMgb2YgM0Qgd292ZW4gY29tcG9zaXRlczwvdGl0bGU+PHNlY29uZGFy
eS10aXRsZT5UaGluLVdhbGxlZCBTdHJ1Y3R1cmVzPC9zZWNvbmRhcnktdGl0bGU+PC90aXRsZXM+
PHBlcmlvZGljYWw+PGZ1bGwtdGl0bGU+VGhpbi1XYWxsZWQgU3RydWN0dXJlczwvZnVsbC10aXRs
ZT48L3BlcmlvZGljYWw+PHBhZ2VzPjExMjk2OTwvcGFnZXM+PHZvbHVtZT4yMDk8L3ZvbHVtZT48
a2V5d29yZHM+PGtleXdvcmQ+M0QgTFRMIHdvdmVuIGNvbXBvc2l0ZXM8L2tleXdvcmQ+PGtleXdv
cmQ+TG93LXZlbG9jaXR5IGltcGFjdDwva2V5d29yZD48a2V5d29yZD5XZWF2ZSBwYXR0ZXJuPC9r
ZXl3b3JkPjxrZXl3b3JkPkRhbWFnZSBhbmFseXNpczwva2V5d29yZD48a2V5d29yZD5kYW1hZ2Ug
bWVjaGFuaXNtPC9rZXl3b3JkPjwva2V5d29yZHM+PGRhdGVzPjx5ZWFyPjIwMjU8L3llYXI+PHB1
Yi1kYXRlcz48ZGF0ZT4yMDI1LzA0LzAxLzwvZGF0ZT48L3B1Yi1kYXRlcz48L2RhdGVzPjxpc2Ju
PjAyNjMtODIzMTwvaXNibj48dXJscz48cmVsYXRlZC11cmxzPjx1cmw+aHR0cHM6Ly93d3cuc2Np
ZW5jZWRpcmVjdC5jb20vc2NpZW5jZS9hcnRpY2xlL3BpaS9TMDI2MzgyMzEyNTAwMDYzMTwvdXJs
PjwvcmVsYXRlZC11cmxzPjwvdXJscz48ZWxlY3Ryb25pYy1yZXNvdXJjZS1udW0+aHR0cHM6Ly9k
b2kub3JnLzEwLjEwMTYvai50d3MuMjAyNS4xMTI5Njk8L2VsZWN0cm9uaWMtcmVzb3VyY2UtbnVt
PjwvcmVjb3JkPjwvQ2l0ZT48L0VuZE5vdGU+AG==
</w:fldData>
        </w:fldChar>
      </w:r>
      <w:r w:rsidR="00F472BA" w:rsidRPr="000B6F77">
        <w:instrText xml:space="preserve"> ADDIN EN.CITE.DATA </w:instrText>
      </w:r>
      <w:r w:rsidR="00F472BA" w:rsidRPr="000B6F77">
        <w:fldChar w:fldCharType="end"/>
      </w:r>
      <w:r w:rsidR="006D4355" w:rsidRPr="000B6F77">
        <w:fldChar w:fldCharType="separate"/>
      </w:r>
      <w:r w:rsidR="00F472BA" w:rsidRPr="000B6F77">
        <w:rPr>
          <w:noProof/>
        </w:rPr>
        <w:t>[1-5]</w:t>
      </w:r>
      <w:r w:rsidR="006D4355" w:rsidRPr="000B6F77">
        <w:fldChar w:fldCharType="end"/>
      </w:r>
      <w:r w:rsidR="002B634F" w:rsidRPr="000B6F77">
        <w:t xml:space="preserve">. </w:t>
      </w:r>
      <w:r w:rsidR="00123FA5" w:rsidRPr="000B6F77">
        <w:t>T</w:t>
      </w:r>
      <w:r w:rsidR="007A2AD0" w:rsidRPr="000B6F77">
        <w:t xml:space="preserve">o </w:t>
      </w:r>
      <w:r w:rsidR="003D50E5" w:rsidRPr="000B6F77">
        <w:t xml:space="preserve">take advantage </w:t>
      </w:r>
      <w:r w:rsidR="005457C2" w:rsidRPr="000B6F77">
        <w:t xml:space="preserve">of </w:t>
      </w:r>
      <w:r w:rsidR="006D053D" w:rsidRPr="000B6F77">
        <w:t xml:space="preserve">variety </w:t>
      </w:r>
      <w:r w:rsidR="008F2A28" w:rsidRPr="000B6F77">
        <w:t>of achievable mechanical responses</w:t>
      </w:r>
      <w:r w:rsidR="00A23DEE" w:rsidRPr="000B6F77">
        <w:t xml:space="preserve">, </w:t>
      </w:r>
      <w:r w:rsidR="00EE77EC" w:rsidRPr="000B6F77">
        <w:t>a</w:t>
      </w:r>
      <w:r w:rsidR="00B11C6E" w:rsidRPr="000B6F77">
        <w:t xml:space="preserve"> methodology </w:t>
      </w:r>
      <w:r w:rsidR="00C246CA" w:rsidRPr="000B6F77">
        <w:t>must be in place</w:t>
      </w:r>
      <w:r w:rsidR="002C3456" w:rsidRPr="000B6F77">
        <w:t xml:space="preserve"> relating the </w:t>
      </w:r>
      <w:r w:rsidR="001D510B" w:rsidRPr="000B6F77">
        <w:t>structural parameters</w:t>
      </w:r>
      <w:r w:rsidR="009A583A" w:rsidRPr="000B6F77">
        <w:t xml:space="preserve"> of </w:t>
      </w:r>
      <w:r w:rsidR="001D510B" w:rsidRPr="000B6F77">
        <w:t xml:space="preserve">3D woven </w:t>
      </w:r>
      <w:r w:rsidR="009A583A" w:rsidRPr="000B6F77">
        <w:t>reinforcement</w:t>
      </w:r>
      <w:r w:rsidR="001D510B" w:rsidRPr="000B6F77">
        <w:t>s</w:t>
      </w:r>
      <w:r w:rsidR="009A583A" w:rsidRPr="000B6F77">
        <w:t xml:space="preserve"> to the mechanical behaviour</w:t>
      </w:r>
      <w:r w:rsidR="00A23DEE" w:rsidRPr="000B6F77">
        <w:t xml:space="preserve"> of </w:t>
      </w:r>
      <w:r w:rsidR="003E6DF0" w:rsidRPr="000B6F77">
        <w:t>composites</w:t>
      </w:r>
      <w:r w:rsidR="009A583A" w:rsidRPr="000B6F77">
        <w:t xml:space="preserve">. </w:t>
      </w:r>
      <w:r w:rsidR="001D510B" w:rsidRPr="000B6F77">
        <w:t>This would</w:t>
      </w:r>
      <w:r w:rsidR="00C246CA" w:rsidRPr="000B6F77">
        <w:t xml:space="preserve"> </w:t>
      </w:r>
      <w:r w:rsidR="001D510B" w:rsidRPr="000B6F77">
        <w:t>inform</w:t>
      </w:r>
      <w:r w:rsidR="00B11C6E" w:rsidRPr="000B6F77">
        <w:t xml:space="preserve"> </w:t>
      </w:r>
      <w:r w:rsidR="00EE77EC" w:rsidRPr="000B6F77">
        <w:t>the designer</w:t>
      </w:r>
      <w:r w:rsidR="002F23D8" w:rsidRPr="000B6F77">
        <w:t xml:space="preserve"> </w:t>
      </w:r>
      <w:r w:rsidR="008F2A28" w:rsidRPr="000B6F77">
        <w:t xml:space="preserve">how </w:t>
      </w:r>
      <w:r w:rsidR="00C246CA" w:rsidRPr="000B6F77">
        <w:t>to</w:t>
      </w:r>
      <w:r w:rsidR="002F23D8" w:rsidRPr="000B6F77">
        <w:t xml:space="preserve"> </w:t>
      </w:r>
      <w:r w:rsidR="004A10A1" w:rsidRPr="000B6F77">
        <w:t>modify the</w:t>
      </w:r>
      <w:r w:rsidR="007D3FA4" w:rsidRPr="000B6F77">
        <w:t xml:space="preserve"> reinforcement </w:t>
      </w:r>
      <w:r w:rsidR="004A10A1" w:rsidRPr="000B6F77">
        <w:t xml:space="preserve">in a way that would </w:t>
      </w:r>
      <w:r w:rsidR="007D3FA4" w:rsidRPr="000B6F77">
        <w:t>deliver the desired performa</w:t>
      </w:r>
      <w:r w:rsidR="00422568" w:rsidRPr="000B6F77">
        <w:t>nce.</w:t>
      </w:r>
      <w:r w:rsidR="00FD53D6" w:rsidRPr="000B6F77">
        <w:t xml:space="preserve"> </w:t>
      </w:r>
    </w:p>
    <w:p w14:paraId="28DA613B" w14:textId="671074CF" w:rsidR="00435FB1" w:rsidRPr="000B6F77" w:rsidRDefault="00434B74" w:rsidP="00CF3AEF">
      <w:r w:rsidRPr="000B6F77">
        <w:t>Until recently</w:t>
      </w:r>
      <w:r w:rsidR="00FD53D6" w:rsidRPr="000B6F77">
        <w:t xml:space="preserve">, </w:t>
      </w:r>
      <w:r w:rsidRPr="000B6F77">
        <w:t>research into</w:t>
      </w:r>
      <w:r w:rsidR="00FD53D6" w:rsidRPr="000B6F77">
        <w:t xml:space="preserve"> 3D woven composite</w:t>
      </w:r>
      <w:r w:rsidR="003014BC" w:rsidRPr="000B6F77">
        <w:t>s</w:t>
      </w:r>
      <w:r w:rsidR="001F2CA4" w:rsidRPr="000B6F77">
        <w:t xml:space="preserve"> was</w:t>
      </w:r>
      <w:r w:rsidR="00525177" w:rsidRPr="000B6F77">
        <w:t xml:space="preserve"> largely</w:t>
      </w:r>
      <w:r w:rsidR="00FD53D6" w:rsidRPr="000B6F77">
        <w:t xml:space="preserve"> </w:t>
      </w:r>
      <w:r w:rsidRPr="000B6F77">
        <w:t xml:space="preserve">focused </w:t>
      </w:r>
      <w:r w:rsidR="00257E98" w:rsidRPr="000B6F77">
        <w:t>on</w:t>
      </w:r>
      <w:r w:rsidR="005F4AFE" w:rsidRPr="000B6F77">
        <w:t xml:space="preserve"> </w:t>
      </w:r>
      <w:r w:rsidR="006D53E7" w:rsidRPr="000B6F77">
        <w:t xml:space="preserve">development </w:t>
      </w:r>
      <w:r w:rsidR="005F4AFE" w:rsidRPr="000B6F77">
        <w:t xml:space="preserve">and application </w:t>
      </w:r>
      <w:r w:rsidR="006D53E7" w:rsidRPr="000B6F77">
        <w:t xml:space="preserve">of </w:t>
      </w:r>
      <w:r w:rsidR="00327BB7" w:rsidRPr="000B6F77">
        <w:t>computational</w:t>
      </w:r>
      <w:r w:rsidR="006D53E7" w:rsidRPr="000B6F77">
        <w:t xml:space="preserve"> models</w:t>
      </w:r>
      <w:r w:rsidR="001F2CA4" w:rsidRPr="000B6F77">
        <w:t xml:space="preserve"> for their characterisation</w:t>
      </w:r>
      <w:r w:rsidR="00ED3452" w:rsidRPr="000B6F77">
        <w:t xml:space="preserve"> </w:t>
      </w:r>
      <w:r w:rsidR="006F0BC5" w:rsidRPr="000B6F77">
        <w:fldChar w:fldCharType="begin">
          <w:fldData xml:space="preserve">PEVuZE5vdGU+PENpdGU+PEF1dGhvcj5CdWNoYW5hbjwvQXV0aG9yPjxZZWFyPjIwMTA8L1llYXI+
PFJlY051bT4yMzA8L1JlY051bT48RGlzcGxheVRleHQ+WzYsIDddPC9EaXNwbGF5VGV4dD48cmVj
b3JkPjxyZWMtbnVtYmVyPjIzMDwvcmVjLW51bWJlcj48Zm9yZWlnbi1rZXlzPjxrZXkgYXBwPSJF
TiIgZGItaWQ9IjBhNXBmdnhhanR0OTBqZTJwZjl2c3ZhbTBhdHdzZXpyMDk5eCIgdGltZXN0YW1w
PSIxNzUyMjQ5MDgwIj4yMzA8L2tleT48L2ZvcmVpZ24ta2V5cz48cmVmLXR5cGUgbmFtZT0iSm91
cm5hbCBBcnRpY2xlIj4xNzwvcmVmLXR5cGU+PGNvbnRyaWJ1dG9ycz48YXV0aG9ycz48YXV0aG9y
PkJ1Y2hhbmFuLCBTYXVsPC9hdXRob3I+PGF1dGhvcj5Hcmlnb3Jhc2gsIEFsZXhhbmRlcjwvYXV0
aG9yPjxhdXRob3I+QXJjaGVyLCBFZHdhcmQ8L2F1dGhvcj48YXV0aG9yPk1jSWxoYWdnZXIsIEFs
aXN0YWlyPC9hdXRob3I+PGF1dGhvcj5RdWlubiwgSnVzdGluPC9hdXRob3I+PGF1dGhvcj5TdGV3
YXJ0LCBHcmFlbWU8L2F1dGhvcj48L2F1dGhvcnM+PC9jb250cmlidXRvcnM+PHRpdGxlcz48dGl0
bGU+QW5hbHl0aWNhbCBlbGFzdGljIHN0aWZmbmVzcyBtb2RlbCBmb3IgM0Qgd292ZW4gb3J0aG9n
b25hbCBpbnRlcmxvY2sgY29tcG9zaXRlczwvdGl0bGU+PHNlY29uZGFyeS10aXRsZT5Db21wb3Np
dGVzIFNjaWVuY2UgYW5kIFRlY2hub2xvZ3k8L3NlY29uZGFyeS10aXRsZT48L3RpdGxlcz48cGVy
aW9kaWNhbD48ZnVsbC10aXRsZT5Db21wb3NpdGVzIFNjaWVuY2UgYW5kIFRlY2hub2xvZ3k8L2Z1
bGwtdGl0bGU+PC9wZXJpb2RpY2FsPjxwYWdlcz4xNTk3LTE2MDQ8L3BhZ2VzPjx2b2x1bWU+NzA8
L3ZvbHVtZT48bnVtYmVyPjExPC9udW1iZXI+PGtleXdvcmRzPjxrZXl3b3JkPkEuIFRleHRpbGUg
Y29tcG9zaXRlczwva2V5d29yZD48a2V5d29yZD5DLiBNb2RlbGxpbmc8L2tleXdvcmQ+PGtleXdv
cmQ+Qy4gRWxhc3RpYyBwcm9wZXJ0aWVzPC9rZXl3b3JkPjxrZXl3b3JkPjNEIHdvdmVuIGNvbXBv
c2l0ZXM8L2tleXdvcmQ+PC9rZXl3b3Jkcz48ZGF0ZXM+PHllYXI+MjAxMDwveWVhcj48cHViLWRh
dGVzPjxkYXRlPjIwMTAvMTAvMTUvPC9kYXRlPjwvcHViLWRhdGVzPjwvZGF0ZXM+PGlzYm4+MDI2
Ni0zNTM4PC9pc2JuPjx1cmxzPjxyZWxhdGVkLXVybHM+PHVybD5odHRwczovL3d3dy5zY2llbmNl
ZGlyZWN0LmNvbS9zY2llbmNlL2FydGljbGUvcGlpL1MwMjY2MzUzODEwMDAyMDM0PC91cmw+PC9y
ZWxhdGVkLXVybHM+PC91cmxzPjxlbGVjdHJvbmljLXJlc291cmNlLW51bT5odHRwczovL2RvaS5v
cmcvMTAuMTAxNi9qLmNvbXBzY2l0ZWNoLjIwMTAuMDUuMDE5PC9lbGVjdHJvbmljLXJlc291cmNl
LW51bT48L3JlY29yZD48L0NpdGU+PENpdGU+PEF1dGhvcj5MaTwvQXV0aG9yPjxZZWFyPjIwMjA8
L1llYXI+PFJlY051bT4yMzE8L1JlY051bT48cmVjb3JkPjxyZWMtbnVtYmVyPjIzMTwvcmVjLW51
bWJlcj48Zm9yZWlnbi1rZXlzPjxrZXkgYXBwPSJFTiIgZGItaWQ9IjBhNXBmdnhhanR0OTBqZTJw
Zjl2c3ZhbTBhdHdzZXpyMDk5eCIgdGltZXN0YW1wPSIxNzUyMjQ5OTQ4Ij4yMzE8L2tleT48L2Zv
cmVpZ24ta2V5cz48cmVmLXR5cGUgbmFtZT0iSm91cm5hbCBBcnRpY2xlIj4xNzwvcmVmLXR5cGU+
PGNvbnRyaWJ1dG9ycz48YXV0aG9ycz48YXV0aG9yPkxpLCBaaG9uZy1ndWk8L2F1dGhvcj48YXV0
aG9yPkxpLCBEaWFuLXNlbjwvYXV0aG9yPjxhdXRob3I+Wmh1LCBIYW88L2F1dGhvcj48YXV0aG9y
Pkd1bywgWmhhbmcteGluPC9hdXRob3I+PGF1dGhvcj5KaWFuZywgTGVpPC9hdXRob3I+PC9hdXRo
b3JzPjwvY29udHJpYnV0b3JzPjx0aXRsZXM+PHRpdGxlPk1lY2hhbmljYWwgcHJvcGVydGllcyBw
cmVkaWN0aW9uIG9mIDNEIGFuZ2xlLWludGVybG9jayB3b3ZlbiBjb21wb3NpdGVzIGJ5IGZpbml0
ZSBlbGVtZW50IG1vZGVsaW5nIG1ldGhvZDwvdGl0bGU+PHNlY29uZGFyeS10aXRsZT5NYXRlcmlh
bHMgVG9kYXkgQ29tbXVuaWNhdGlvbnM8L3NlY29uZGFyeS10aXRsZT48L3RpdGxlcz48cGVyaW9k
aWNhbD48ZnVsbC10aXRsZT5NYXRlcmlhbHMgVG9kYXkgQ29tbXVuaWNhdGlvbnM8L2Z1bGwtdGl0
bGU+PC9wZXJpb2RpY2FsPjxwYWdlcz4xMDA3Njk8L3BhZ2VzPjx2b2x1bWU+MjI8L3ZvbHVtZT48
a2V5d29yZHM+PGtleXdvcmQ+My1EaW1lbnNpb25hbCByZWluZm9yY2VtZW50PC9rZXl3b3JkPjxr
ZXl3b3JkPldvdmVuIGNvbXBvc2l0ZXM8L2tleXdvcmQ+PGtleXdvcmQ+TWVjaGFuaWNhbCBwcm9w
ZXJ0aWVzPC9rZXl3b3JkPjxrZXl3b3JkPkZpbml0ZSBlbGVtZW50IGFuYWx5c2lzPC9rZXl3b3Jk
Pjwva2V5d29yZHM+PGRhdGVzPjx5ZWFyPjIwMjA8L3llYXI+PHB1Yi1kYXRlcz48ZGF0ZT4yMDIw
LzAzLzAxLzwvZGF0ZT48L3B1Yi1kYXRlcz48L2RhdGVzPjxpc2JuPjIzNTItNDkyODwvaXNibj48
dXJscz48cmVsYXRlZC11cmxzPjx1cmw+aHR0cHM6Ly93d3cuc2NpZW5jZWRpcmVjdC5jb20vc2Np
ZW5jZS9hcnRpY2xlL3BpaS9TMjM1MjQ5MjgxOTMwODE3NzwvdXJsPjwvcmVsYXRlZC11cmxzPjwv
dXJscz48ZWxlY3Ryb25pYy1yZXNvdXJjZS1udW0+aHR0cHM6Ly9kb2kub3JnLzEwLjEwMTYvai5t
dGNvbW0uMjAxOS4xMDA3Njk8L2VsZWN0cm9uaWMtcmVzb3VyY2UtbnVtPjwvcmVjb3JkPjwvQ2l0
ZT48L0VuZE5vdGU+AG==
</w:fldData>
        </w:fldChar>
      </w:r>
      <w:r w:rsidR="00065176" w:rsidRPr="000B6F77">
        <w:instrText xml:space="preserve"> ADDIN EN.CITE </w:instrText>
      </w:r>
      <w:r w:rsidR="00065176" w:rsidRPr="000B6F77">
        <w:fldChar w:fldCharType="begin">
          <w:fldData xml:space="preserve">PEVuZE5vdGU+PENpdGU+PEF1dGhvcj5CdWNoYW5hbjwvQXV0aG9yPjxZZWFyPjIwMTA8L1llYXI+
PFJlY051bT4yMzA8L1JlY051bT48RGlzcGxheVRleHQ+WzYsIDddPC9EaXNwbGF5VGV4dD48cmVj
b3JkPjxyZWMtbnVtYmVyPjIzMDwvcmVjLW51bWJlcj48Zm9yZWlnbi1rZXlzPjxrZXkgYXBwPSJF
TiIgZGItaWQ9IjBhNXBmdnhhanR0OTBqZTJwZjl2c3ZhbTBhdHdzZXpyMDk5eCIgdGltZXN0YW1w
PSIxNzUyMjQ5MDgwIj4yMzA8L2tleT48L2ZvcmVpZ24ta2V5cz48cmVmLXR5cGUgbmFtZT0iSm91
cm5hbCBBcnRpY2xlIj4xNzwvcmVmLXR5cGU+PGNvbnRyaWJ1dG9ycz48YXV0aG9ycz48YXV0aG9y
PkJ1Y2hhbmFuLCBTYXVsPC9hdXRob3I+PGF1dGhvcj5Hcmlnb3Jhc2gsIEFsZXhhbmRlcjwvYXV0
aG9yPjxhdXRob3I+QXJjaGVyLCBFZHdhcmQ8L2F1dGhvcj48YXV0aG9yPk1jSWxoYWdnZXIsIEFs
aXN0YWlyPC9hdXRob3I+PGF1dGhvcj5RdWlubiwgSnVzdGluPC9hdXRob3I+PGF1dGhvcj5TdGV3
YXJ0LCBHcmFlbWU8L2F1dGhvcj48L2F1dGhvcnM+PC9jb250cmlidXRvcnM+PHRpdGxlcz48dGl0
bGU+QW5hbHl0aWNhbCBlbGFzdGljIHN0aWZmbmVzcyBtb2RlbCBmb3IgM0Qgd292ZW4gb3J0aG9n
b25hbCBpbnRlcmxvY2sgY29tcG9zaXRlczwvdGl0bGU+PHNlY29uZGFyeS10aXRsZT5Db21wb3Np
dGVzIFNjaWVuY2UgYW5kIFRlY2hub2xvZ3k8L3NlY29uZGFyeS10aXRsZT48L3RpdGxlcz48cGVy
aW9kaWNhbD48ZnVsbC10aXRsZT5Db21wb3NpdGVzIFNjaWVuY2UgYW5kIFRlY2hub2xvZ3k8L2Z1
bGwtdGl0bGU+PC9wZXJpb2RpY2FsPjxwYWdlcz4xNTk3LTE2MDQ8L3BhZ2VzPjx2b2x1bWU+NzA8
L3ZvbHVtZT48bnVtYmVyPjExPC9udW1iZXI+PGtleXdvcmRzPjxrZXl3b3JkPkEuIFRleHRpbGUg
Y29tcG9zaXRlczwva2V5d29yZD48a2V5d29yZD5DLiBNb2RlbGxpbmc8L2tleXdvcmQ+PGtleXdv
cmQ+Qy4gRWxhc3RpYyBwcm9wZXJ0aWVzPC9rZXl3b3JkPjxrZXl3b3JkPjNEIHdvdmVuIGNvbXBv
c2l0ZXM8L2tleXdvcmQ+PC9rZXl3b3Jkcz48ZGF0ZXM+PHllYXI+MjAxMDwveWVhcj48cHViLWRh
dGVzPjxkYXRlPjIwMTAvMTAvMTUvPC9kYXRlPjwvcHViLWRhdGVzPjwvZGF0ZXM+PGlzYm4+MDI2
Ni0zNTM4PC9pc2JuPjx1cmxzPjxyZWxhdGVkLXVybHM+PHVybD5odHRwczovL3d3dy5zY2llbmNl
ZGlyZWN0LmNvbS9zY2llbmNlL2FydGljbGUvcGlpL1MwMjY2MzUzODEwMDAyMDM0PC91cmw+PC9y
ZWxhdGVkLXVybHM+PC91cmxzPjxlbGVjdHJvbmljLXJlc291cmNlLW51bT5odHRwczovL2RvaS5v
cmcvMTAuMTAxNi9qLmNvbXBzY2l0ZWNoLjIwMTAuMDUuMDE5PC9lbGVjdHJvbmljLXJlc291cmNl
LW51bT48L3JlY29yZD48L0NpdGU+PENpdGU+PEF1dGhvcj5MaTwvQXV0aG9yPjxZZWFyPjIwMjA8
L1llYXI+PFJlY051bT4yMzE8L1JlY051bT48cmVjb3JkPjxyZWMtbnVtYmVyPjIzMTwvcmVjLW51
bWJlcj48Zm9yZWlnbi1rZXlzPjxrZXkgYXBwPSJFTiIgZGItaWQ9IjBhNXBmdnhhanR0OTBqZTJw
Zjl2c3ZhbTBhdHdzZXpyMDk5eCIgdGltZXN0YW1wPSIxNzUyMjQ5OTQ4Ij4yMzE8L2tleT48L2Zv
cmVpZ24ta2V5cz48cmVmLXR5cGUgbmFtZT0iSm91cm5hbCBBcnRpY2xlIj4xNzwvcmVmLXR5cGU+
PGNvbnRyaWJ1dG9ycz48YXV0aG9ycz48YXV0aG9yPkxpLCBaaG9uZy1ndWk8L2F1dGhvcj48YXV0
aG9yPkxpLCBEaWFuLXNlbjwvYXV0aG9yPjxhdXRob3I+Wmh1LCBIYW88L2F1dGhvcj48YXV0aG9y
Pkd1bywgWmhhbmcteGluPC9hdXRob3I+PGF1dGhvcj5KaWFuZywgTGVpPC9hdXRob3I+PC9hdXRo
b3JzPjwvY29udHJpYnV0b3JzPjx0aXRsZXM+PHRpdGxlPk1lY2hhbmljYWwgcHJvcGVydGllcyBw
cmVkaWN0aW9uIG9mIDNEIGFuZ2xlLWludGVybG9jayB3b3ZlbiBjb21wb3NpdGVzIGJ5IGZpbml0
ZSBlbGVtZW50IG1vZGVsaW5nIG1ldGhvZDwvdGl0bGU+PHNlY29uZGFyeS10aXRsZT5NYXRlcmlh
bHMgVG9kYXkgQ29tbXVuaWNhdGlvbnM8L3NlY29uZGFyeS10aXRsZT48L3RpdGxlcz48cGVyaW9k
aWNhbD48ZnVsbC10aXRsZT5NYXRlcmlhbHMgVG9kYXkgQ29tbXVuaWNhdGlvbnM8L2Z1bGwtdGl0
bGU+PC9wZXJpb2RpY2FsPjxwYWdlcz4xMDA3Njk8L3BhZ2VzPjx2b2x1bWU+MjI8L3ZvbHVtZT48
a2V5d29yZHM+PGtleXdvcmQ+My1EaW1lbnNpb25hbCByZWluZm9yY2VtZW50PC9rZXl3b3JkPjxr
ZXl3b3JkPldvdmVuIGNvbXBvc2l0ZXM8L2tleXdvcmQ+PGtleXdvcmQ+TWVjaGFuaWNhbCBwcm9w
ZXJ0aWVzPC9rZXl3b3JkPjxrZXl3b3JkPkZpbml0ZSBlbGVtZW50IGFuYWx5c2lzPC9rZXl3b3Jk
Pjwva2V5d29yZHM+PGRhdGVzPjx5ZWFyPjIwMjA8L3llYXI+PHB1Yi1kYXRlcz48ZGF0ZT4yMDIw
LzAzLzAxLzwvZGF0ZT48L3B1Yi1kYXRlcz48L2RhdGVzPjxpc2JuPjIzNTItNDkyODwvaXNibj48
dXJscz48cmVsYXRlZC11cmxzPjx1cmw+aHR0cHM6Ly93d3cuc2NpZW5jZWRpcmVjdC5jb20vc2Np
ZW5jZS9hcnRpY2xlL3BpaS9TMjM1MjQ5MjgxOTMwODE3NzwvdXJsPjwvcmVsYXRlZC11cmxzPjwv
dXJscz48ZWxlY3Ryb25pYy1yZXNvdXJjZS1udW0+aHR0cHM6Ly9kb2kub3JnLzEwLjEwMTYvai5t
dGNvbW0uMjAxOS4xMDA3Njk8L2VsZWN0cm9uaWMtcmVzb3VyY2UtbnVtPjwvcmVjb3JkPjwvQ2l0
ZT48L0VuZE5vdGU+AG==
</w:fldData>
        </w:fldChar>
      </w:r>
      <w:r w:rsidR="00065176" w:rsidRPr="000B6F77">
        <w:instrText xml:space="preserve"> ADDIN EN.CITE.DATA </w:instrText>
      </w:r>
      <w:r w:rsidR="00065176" w:rsidRPr="000B6F77">
        <w:fldChar w:fldCharType="end"/>
      </w:r>
      <w:r w:rsidR="006F0BC5" w:rsidRPr="000B6F77">
        <w:fldChar w:fldCharType="separate"/>
      </w:r>
      <w:r w:rsidR="00065176" w:rsidRPr="000B6F77">
        <w:rPr>
          <w:noProof/>
        </w:rPr>
        <w:t>[6, 7]</w:t>
      </w:r>
      <w:r w:rsidR="006F0BC5" w:rsidRPr="000B6F77">
        <w:fldChar w:fldCharType="end"/>
      </w:r>
      <w:r w:rsidR="006D53E7" w:rsidRPr="000B6F77">
        <w:t xml:space="preserve">. </w:t>
      </w:r>
      <w:r w:rsidR="00E60A21" w:rsidRPr="000B6F77">
        <w:t>As</w:t>
      </w:r>
      <w:r w:rsidR="00541915" w:rsidRPr="000B6F77">
        <w:t xml:space="preserve"> understanding</w:t>
      </w:r>
      <w:r w:rsidR="00B16DA1" w:rsidRPr="000B6F77">
        <w:t xml:space="preserve"> </w:t>
      </w:r>
      <w:r w:rsidR="00807437" w:rsidRPr="000B6F77">
        <w:t xml:space="preserve">that </w:t>
      </w:r>
      <w:r w:rsidR="00D732E3" w:rsidRPr="000B6F77">
        <w:t>behaviour of these materials can and should be controlled through</w:t>
      </w:r>
      <w:r w:rsidR="007125AF" w:rsidRPr="000B6F77">
        <w:t xml:space="preserve"> </w:t>
      </w:r>
      <w:r w:rsidR="009F55AC" w:rsidRPr="000B6F77">
        <w:t>design</w:t>
      </w:r>
      <w:r w:rsidR="00E60A21" w:rsidRPr="000B6F77">
        <w:t xml:space="preserve"> started to </w:t>
      </w:r>
      <w:r w:rsidR="00731B62" w:rsidRPr="000B6F77">
        <w:t>emerge, attempts</w:t>
      </w:r>
      <w:r w:rsidR="00CF3AEF" w:rsidRPr="000B6F77">
        <w:t xml:space="preserve"> </w:t>
      </w:r>
      <w:r w:rsidR="007A7287" w:rsidRPr="000B6F77">
        <w:t xml:space="preserve">were </w:t>
      </w:r>
      <w:r w:rsidR="00452262" w:rsidRPr="000B6F77">
        <w:t xml:space="preserve">being </w:t>
      </w:r>
      <w:r w:rsidR="007A7287" w:rsidRPr="000B6F77">
        <w:t>made</w:t>
      </w:r>
      <w:r w:rsidR="00514B60" w:rsidRPr="000B6F77">
        <w:t xml:space="preserve"> to</w:t>
      </w:r>
      <w:r w:rsidR="00DD104E" w:rsidRPr="000B6F77">
        <w:t xml:space="preserve"> systematically</w:t>
      </w:r>
      <w:r w:rsidR="00514B60" w:rsidRPr="000B6F77">
        <w:t xml:space="preserve"> associate features of </w:t>
      </w:r>
      <w:r w:rsidR="007A7287" w:rsidRPr="000B6F77">
        <w:t xml:space="preserve">3D woven </w:t>
      </w:r>
      <w:r w:rsidR="00514B60" w:rsidRPr="000B6F77">
        <w:t xml:space="preserve">architecture with </w:t>
      </w:r>
      <w:r w:rsidR="00514B60" w:rsidRPr="000B6F77">
        <w:lastRenderedPageBreak/>
        <w:t xml:space="preserve">the mechanical </w:t>
      </w:r>
      <w:r w:rsidR="00B16DA1" w:rsidRPr="000B6F77">
        <w:t>behaviour</w:t>
      </w:r>
      <w:r w:rsidR="000120E2" w:rsidRPr="000B6F77">
        <w:t>.</w:t>
      </w:r>
      <w:r w:rsidR="00ED3D47" w:rsidRPr="000B6F77">
        <w:t xml:space="preserve"> </w:t>
      </w:r>
      <w:r w:rsidR="006363EF" w:rsidRPr="000B6F77">
        <w:t>V</w:t>
      </w:r>
      <w:r w:rsidR="00FA5306" w:rsidRPr="000B6F77">
        <w:t xml:space="preserve">ia direct application of material characterisation </w:t>
      </w:r>
      <w:r w:rsidR="00134EAA" w:rsidRPr="000B6F77">
        <w:t>models</w:t>
      </w:r>
      <w:r w:rsidR="00FA5306" w:rsidRPr="000B6F77">
        <w:t>, p</w:t>
      </w:r>
      <w:r w:rsidR="00382791" w:rsidRPr="000B6F77">
        <w:t xml:space="preserve">arametric studies </w:t>
      </w:r>
      <w:r w:rsidR="006363EF" w:rsidRPr="000B6F77">
        <w:t>we</w:t>
      </w:r>
      <w:r w:rsidR="00134EAA" w:rsidRPr="000B6F77">
        <w:t>re devised for</w:t>
      </w:r>
      <w:r w:rsidR="00382791" w:rsidRPr="000B6F77">
        <w:t xml:space="preserve"> </w:t>
      </w:r>
      <w:r w:rsidR="00D63E29" w:rsidRPr="000B6F77">
        <w:t>capturing</w:t>
      </w:r>
      <w:r w:rsidR="00134EAA" w:rsidRPr="000B6F77">
        <w:t xml:space="preserve"> the</w:t>
      </w:r>
      <w:r w:rsidR="00D63E29" w:rsidRPr="000B6F77">
        <w:t xml:space="preserve"> trends in variation of the effective </w:t>
      </w:r>
      <w:r w:rsidR="00360EBC" w:rsidRPr="000B6F77">
        <w:t>properties</w:t>
      </w:r>
      <w:r w:rsidR="00CE35BD" w:rsidRPr="000B6F77">
        <w:t xml:space="preserve"> </w:t>
      </w:r>
      <w:r w:rsidR="00134EAA" w:rsidRPr="000B6F77">
        <w:t>relative to</w:t>
      </w:r>
      <w:r w:rsidR="00660FBC" w:rsidRPr="000B6F77">
        <w:t xml:space="preserve"> </w:t>
      </w:r>
      <w:r w:rsidR="00A56A07" w:rsidRPr="000B6F77">
        <w:t>some of the parameters</w:t>
      </w:r>
      <w:r w:rsidR="006363EF" w:rsidRPr="000B6F77">
        <w:t xml:space="preserve"> of woven reinforcement</w:t>
      </w:r>
      <w:r w:rsidR="00EA47E8" w:rsidRPr="000B6F77">
        <w:t xml:space="preserve">. </w:t>
      </w:r>
      <w:r w:rsidR="00435FB1" w:rsidRPr="000B6F77">
        <w:t xml:space="preserve"> Specifically,</w:t>
      </w:r>
      <w:r w:rsidR="00C75914" w:rsidRPr="000B6F77">
        <w:t xml:space="preserve"> parametric study showing the influence of tow densi</w:t>
      </w:r>
      <w:r w:rsidR="006C2B25" w:rsidRPr="000B6F77">
        <w:t>ties</w:t>
      </w:r>
      <w:r w:rsidR="00C75914" w:rsidRPr="000B6F77">
        <w:t xml:space="preserve"> o</w:t>
      </w:r>
      <w:r w:rsidR="006C2B25" w:rsidRPr="000B6F77">
        <w:t>n</w:t>
      </w:r>
      <w:r w:rsidR="00C75914" w:rsidRPr="000B6F77">
        <w:t xml:space="preserve"> variation on the in-plane Young’s moduli and strengths in 3D angle interlock woven composites </w:t>
      </w:r>
      <w:r w:rsidR="00FF7FC1" w:rsidRPr="000B6F77">
        <w:t>was</w:t>
      </w:r>
      <w:r w:rsidR="006C2B25" w:rsidRPr="000B6F77">
        <w:t xml:space="preserve"> reported in</w:t>
      </w:r>
      <w:r w:rsidR="00C75914" w:rsidRPr="000B6F77">
        <w:t xml:space="preserve"> </w:t>
      </w:r>
      <w:r w:rsidR="00C75914" w:rsidRPr="000B6F77">
        <w:fldChar w:fldCharType="begin"/>
      </w:r>
      <w:r w:rsidR="00065176" w:rsidRPr="000B6F77">
        <w:instrText xml:space="preserve"> ADDIN EN.CITE &lt;EndNote&gt;&lt;Cite&gt;&lt;Author&gt;Sun&lt;/Author&gt;&lt;Year&gt;2025&lt;/Year&gt;&lt;RecNum&gt;216&lt;/RecNum&gt;&lt;DisplayText&gt;[8]&lt;/DisplayText&gt;&lt;record&gt;&lt;rec-number&gt;216&lt;/rec-number&gt;&lt;foreign-keys&gt;&lt;key app="EN" db-id="0a5pfvxajtt90je2pf9vsvam0atwsezr099x" timestamp="1749722833"&gt;216&lt;/key&gt;&lt;/foreign-keys&gt;&lt;ref-type name="Journal Article"&gt;17&lt;/ref-type&gt;&lt;contributors&gt;&lt;authors&gt;&lt;author&gt;Sun, Yi-xuan&lt;/author&gt;&lt;author&gt;Yao, Tian-lei&lt;/author&gt;&lt;author&gt;Yang, Xue&lt;/author&gt;&lt;author&gt;Li, Dian-sen&lt;/author&gt;&lt;author&gt;Jiang, Lei&lt;/author&gt;&lt;author&gt;Zuo, Hong-mei&lt;/author&gt;&lt;author&gt;Lomov, Stepan V.&lt;/author&gt;&lt;author&gt;Desplentere, Frederik&lt;/author&gt;&lt;/authors&gt;&lt;/contributors&gt;&lt;titles&gt;&lt;title&gt;Parametric modeling on warp and weft tensile strength prediction and progressive damage evolution of 3D angle-interlock woven composites&lt;/title&gt;&lt;secondary-title&gt;Composite Structures&lt;/secondary-title&gt;&lt;/titles&gt;&lt;periodical&gt;&lt;full-title&gt;Composite Structures&lt;/full-title&gt;&lt;/periodical&gt;&lt;pages&gt;119072&lt;/pages&gt;&lt;volume&gt;362&lt;/volume&gt;&lt;keywords&gt;&lt;keyword&gt;3D angle-interlock woven composites&lt;/keyword&gt;&lt;keyword&gt;Finite element analysis&lt;/keyword&gt;&lt;keyword&gt;Tensile properties&lt;/keyword&gt;&lt;keyword&gt;Failure mechanism&lt;/keyword&gt;&lt;/keywords&gt;&lt;dates&gt;&lt;year&gt;2025&lt;/year&gt;&lt;pub-dates&gt;&lt;date&gt;2025/06/15/&lt;/date&gt;&lt;/pub-dates&gt;&lt;/dates&gt;&lt;isbn&gt;0263-8223&lt;/isbn&gt;&lt;urls&gt;&lt;related-urls&gt;&lt;url&gt;https://www.sciencedirect.com/science/article/pii/S0263822325002375&lt;/url&gt;&lt;/related-urls&gt;&lt;/urls&gt;&lt;electronic-resource-num&gt;https://doi.org/10.1016/j.compstruct.2025.119072&lt;/electronic-resource-num&gt;&lt;/record&gt;&lt;/Cite&gt;&lt;/EndNote&gt;</w:instrText>
      </w:r>
      <w:r w:rsidR="00C75914" w:rsidRPr="000B6F77">
        <w:fldChar w:fldCharType="separate"/>
      </w:r>
      <w:r w:rsidR="00065176" w:rsidRPr="000B6F77">
        <w:rPr>
          <w:noProof/>
        </w:rPr>
        <w:t>[8]</w:t>
      </w:r>
      <w:r w:rsidR="00C75914" w:rsidRPr="000B6F77">
        <w:fldChar w:fldCharType="end"/>
      </w:r>
      <w:r w:rsidR="00DA500A" w:rsidRPr="000B6F77">
        <w:t>,</w:t>
      </w:r>
      <w:r w:rsidR="00F27E6F" w:rsidRPr="000B6F77">
        <w:t xml:space="preserve"> </w:t>
      </w:r>
      <w:r w:rsidR="00DA500A" w:rsidRPr="000B6F77">
        <w:t>while</w:t>
      </w:r>
      <w:r w:rsidR="00AF003D" w:rsidRPr="000B6F77">
        <w:t xml:space="preserve"> correlation</w:t>
      </w:r>
      <w:r w:rsidR="006703F4" w:rsidRPr="000B6F77">
        <w:t xml:space="preserve"> between</w:t>
      </w:r>
      <w:r w:rsidR="00A129C0" w:rsidRPr="000B6F77">
        <w:t xml:space="preserve"> </w:t>
      </w:r>
      <w:r w:rsidR="006703F4" w:rsidRPr="000B6F77">
        <w:t xml:space="preserve">tow </w:t>
      </w:r>
      <w:r w:rsidR="00495E71" w:rsidRPr="000B6F77">
        <w:t>cross-section size</w:t>
      </w:r>
      <w:r w:rsidR="006703F4" w:rsidRPr="000B6F77">
        <w:t xml:space="preserve"> and effective elastic properties </w:t>
      </w:r>
      <w:r w:rsidR="00167C00" w:rsidRPr="000B6F77">
        <w:t>was examined in</w:t>
      </w:r>
      <w:r w:rsidR="00AF003D" w:rsidRPr="000B6F77">
        <w:t xml:space="preserve"> </w:t>
      </w:r>
      <w:r w:rsidR="00B1005E" w:rsidRPr="000B6F77">
        <w:fldChar w:fldCharType="begin"/>
      </w:r>
      <w:r w:rsidR="00065176" w:rsidRPr="000B6F77">
        <w:instrText xml:space="preserve"> ADDIN EN.CITE &lt;EndNote&gt;&lt;Cite&gt;&lt;Author&gt;Wang&lt;/Author&gt;&lt;Year&gt;2024&lt;/Year&gt;&lt;RecNum&gt;228&lt;/RecNum&gt;&lt;DisplayText&gt;[9]&lt;/DisplayText&gt;&lt;record&gt;&lt;rec-number&gt;228&lt;/rec-number&gt;&lt;foreign-keys&gt;&lt;key app="EN" db-id="0a5pfvxajtt90je2pf9vsvam0atwsezr099x" timestamp="1752241490"&gt;228&lt;/key&gt;&lt;/foreign-keys&gt;&lt;ref-type name="Journal Article"&gt;17&lt;/ref-type&gt;&lt;contributors&gt;&lt;authors&gt;&lt;author&gt;Wang, Zefei&lt;/author&gt;&lt;author&gt;Zhao, Changcai&lt;/author&gt;&lt;author&gt;Yang, Zhuoyun&lt;/author&gt;&lt;author&gt;Wang, Keqi&lt;/author&gt;&lt;author&gt;Dong, Guojiang&lt;/author&gt;&lt;author&gt;Starostenkov, M. D.&lt;/author&gt;&lt;/authors&gt;&lt;/contributors&gt;&lt;titles&gt;&lt;title&gt;Multi-scale collaborative prediction of optimal configuration for carbon fiber woven composites based on deep learning neural networks&lt;/title&gt;&lt;secondary-title&gt;Composite Structures&lt;/secondary-title&gt;&lt;/titles&gt;&lt;periodical&gt;&lt;full-title&gt;Composite Structures&lt;/full-title&gt;&lt;/periodical&gt;&lt;pages&gt;118165&lt;/pages&gt;&lt;volume&gt;339&lt;/volume&gt;&lt;keywords&gt;&lt;keyword&gt;Carbon fiber woven composite panel members&lt;/keyword&gt;&lt;keyword&gt;Multi-scale structural optimization&lt;/keyword&gt;&lt;keyword&gt;Deep learning neural network&lt;/keyword&gt;&lt;keyword&gt;Heuristic optimization algorithm&lt;/keyword&gt;&lt;/keywords&gt;&lt;dates&gt;&lt;year&gt;2024&lt;/year&gt;&lt;pub-dates&gt;&lt;date&gt;2024/07/01/&lt;/date&gt;&lt;/pub-dates&gt;&lt;/dates&gt;&lt;isbn&gt;0263-8223&lt;/isbn&gt;&lt;urls&gt;&lt;related-urls&gt;&lt;url&gt;https://www.sciencedirect.com/science/article/pii/S0263822324002939&lt;/url&gt;&lt;/related-urls&gt;&lt;/urls&gt;&lt;electronic-resource-num&gt;https://doi.org/10.1016/j.compstruct.2024.118165&lt;/electronic-resource-num&gt;&lt;/record&gt;&lt;/Cite&gt;&lt;/EndNote&gt;</w:instrText>
      </w:r>
      <w:r w:rsidR="00B1005E" w:rsidRPr="000B6F77">
        <w:fldChar w:fldCharType="separate"/>
      </w:r>
      <w:r w:rsidR="00065176" w:rsidRPr="000B6F77">
        <w:rPr>
          <w:noProof/>
        </w:rPr>
        <w:t>[9]</w:t>
      </w:r>
      <w:r w:rsidR="00B1005E" w:rsidRPr="000B6F77">
        <w:fldChar w:fldCharType="end"/>
      </w:r>
      <w:r w:rsidR="00167C00" w:rsidRPr="000B6F77">
        <w:t>.</w:t>
      </w:r>
      <w:r w:rsidR="00AB1272" w:rsidRPr="000B6F77">
        <w:t xml:space="preserve"> </w:t>
      </w:r>
      <w:r w:rsidR="00997C8D" w:rsidRPr="000B6F77">
        <w:t xml:space="preserve"> </w:t>
      </w:r>
    </w:p>
    <w:p w14:paraId="26D26B9B" w14:textId="54F0DD6B" w:rsidR="00B8761D" w:rsidRPr="000B6F77" w:rsidRDefault="00907C26" w:rsidP="00B8761D">
      <w:r w:rsidRPr="000B6F77">
        <w:t xml:space="preserve">While </w:t>
      </w:r>
      <w:r w:rsidR="00DA3618" w:rsidRPr="000B6F77">
        <w:t xml:space="preserve">such </w:t>
      </w:r>
      <w:r w:rsidRPr="000B6F77">
        <w:t xml:space="preserve">parametric studies </w:t>
      </w:r>
      <w:r w:rsidR="00DA3618" w:rsidRPr="000B6F77">
        <w:t xml:space="preserve">can help to expose general </w:t>
      </w:r>
      <w:r w:rsidR="00EA6F19" w:rsidRPr="000B6F77">
        <w:t xml:space="preserve">trends in variation of the effective properties, thus informing </w:t>
      </w:r>
      <w:r w:rsidR="0069257B" w:rsidRPr="000B6F77">
        <w:t>the process of material selection, t</w:t>
      </w:r>
      <w:r w:rsidR="00E84826" w:rsidRPr="000B6F77">
        <w:t>he</w:t>
      </w:r>
      <w:r w:rsidR="00B8761D" w:rsidRPr="000B6F77">
        <w:t xml:space="preserve"> optimisation </w:t>
      </w:r>
      <w:r w:rsidR="00AE3B30" w:rsidRPr="000B6F77">
        <w:t xml:space="preserve">as </w:t>
      </w:r>
      <w:r w:rsidR="000E5F2E" w:rsidRPr="000B6F77">
        <w:t>a problem-specific</w:t>
      </w:r>
      <w:r w:rsidR="00B8761D" w:rsidRPr="000B6F77">
        <w:t xml:space="preserve"> method of design</w:t>
      </w:r>
      <w:r w:rsidR="00AE3B30" w:rsidRPr="000B6F77">
        <w:t xml:space="preserve"> is meant to provide a definitive solution</w:t>
      </w:r>
      <w:r w:rsidR="001B1AFD" w:rsidRPr="000B6F77">
        <w:t xml:space="preserve">. </w:t>
      </w:r>
      <w:r w:rsidR="00B8761D" w:rsidRPr="000B6F77">
        <w:t xml:space="preserve"> </w:t>
      </w:r>
      <w:r w:rsidR="002B0189" w:rsidRPr="000B6F77">
        <w:t xml:space="preserve">In application to design of woven composites, </w:t>
      </w:r>
      <w:r w:rsidR="007632D5" w:rsidRPr="000B6F77">
        <w:t xml:space="preserve">the optimisation is </w:t>
      </w:r>
      <w:r w:rsidR="0061707D" w:rsidRPr="000B6F77">
        <w:t xml:space="preserve">typically </w:t>
      </w:r>
      <w:r w:rsidR="007632D5" w:rsidRPr="000B6F77">
        <w:t>formulated as a mathematical problem</w:t>
      </w:r>
      <w:r w:rsidR="00994C46" w:rsidRPr="000B6F77">
        <w:t xml:space="preserve"> </w:t>
      </w:r>
      <w:r w:rsidR="008503B8" w:rsidRPr="000B6F77">
        <w:t xml:space="preserve">with the objective of maximising </w:t>
      </w:r>
      <w:r w:rsidR="0061707D" w:rsidRPr="000B6F77">
        <w:t xml:space="preserve">or minimising </w:t>
      </w:r>
      <w:r w:rsidR="00A90263" w:rsidRPr="000B6F77">
        <w:t>certain effective properties</w:t>
      </w:r>
      <w:r w:rsidR="0061707D" w:rsidRPr="000B6F77">
        <w:t xml:space="preserve"> </w:t>
      </w:r>
      <w:r w:rsidR="0061707D" w:rsidRPr="000B6F77">
        <w:fldChar w:fldCharType="begin">
          <w:fldData xml:space="preserve">PEVuZE5vdGU+PENpdGU+PEF1dGhvcj5Id2FuZzwvQXV0aG9yPjxZZWFyPjIwMjE8L1llYXI+PFJl
Y051bT4yMzY8L1JlY051bT48RGlzcGxheVRleHQ+WzEwLCAxMV08L0Rpc3BsYXlUZXh0PjxyZWNv
cmQ+PHJlYy1udW1iZXI+MjM2PC9yZWMtbnVtYmVyPjxmb3JlaWduLWtleXM+PGtleSBhcHA9IkVO
IiBkYi1pZD0iMGE1cGZ2eGFqdHQ5MGplMnBmOXZzdmFtMGF0d3NlenIwOTl4IiB0aW1lc3RhbXA9
IjE3NTI1MDU0ODgiPjIzNjwva2V5PjwvZm9yZWlnbi1rZXlzPjxyZWYtdHlwZSBuYW1lPSJKb3Vy
bmFsIEFydGljbGUiPjE3PC9yZWYtdHlwZT48Y29udHJpYnV0b3JzPjxhdXRob3JzPjxhdXRob3I+
SHdhbmcsIMKgR3VueW9uZzwvYXV0aG9yPjxhdXRob3I+S2ltLCDCoERvbmcgSHl1bjwvYXV0aG9y
PjxhdXRob3I+S2ltLCDCoE15dW5nc29vPC9hdXRob3I+PC9hdXRob3JzPjwvY29udHJpYnV0b3Jz
Pjx0aXRsZXM+PHRpdGxlPlN0cnVjdHVyZSBvcHRpbWl6YXRpb24gb2Ygd292ZW4gZmFicmljIGNv
bXBvc2l0ZXMgZm9yIGltcHJvdmVtZW50IG9mIG1lY2hhbmljYWwgcHJvcGVydGllcyB1c2luZyBh
IG1pY3JvbWVjaGFuaWNzIG1vZGVsIG9mIHdvdmVuIGZhYnJpYyBjb21wb3NpdGVzIGFuZCBhIGdl
bmV0aWMgYWxnb3JpdGhtPC90aXRsZT48c2Vjb25kYXJ5LXRpdGxlPkNvbXBvc2l0ZXMgYW5kIEFk
dmFuY2VkIE1hdGVyaWFsczwvc2Vjb25kYXJ5LXRpdGxlPjwvdGl0bGVzPjxwZXJpb2RpY2FsPjxm
dWxsLXRpdGxlPkNvbXBvc2l0ZXMgYW5kIEFkdmFuY2VkIE1hdGVyaWFsczwvZnVsbC10aXRsZT48
L3BlcmlvZGljYWw+PHBhZ2VzPjI2MzQ5ODMzMjExMDA2MTE0PC9wYWdlcz48dm9sdW1lPjMwPC92
b2x1bWU+PGRhdGVzPjx5ZWFyPjIwMjE8L3llYXI+PHB1Yi1kYXRlcz48ZGF0ZT4yMDIxLzAxLzAx
PC9kYXRlPjwvcHViLWRhdGVzPjwvZGF0ZXM+PHB1Ymxpc2hlcj5TQUdFIFB1YmxpY2F0aW9ucyBM
dGQ8L3B1Ymxpc2hlcj48aXNibj4yNjM0LTk4MzM8L2lzYm4+PHVybHM+PHJlbGF0ZWQtdXJscz48
dXJsPmh0dHBzOi8vZG9pLm9yZy8xMC4xMTc3LzI2MzQ5ODMzMjExMDA2MTE0PC91cmw+PC9yZWxh
dGVkLXVybHM+PC91cmxzPjxlbGVjdHJvbmljLXJlc291cmNlLW51bT4xMC4xMTc3LzI2MzQ5ODMz
MjExMDA2MTE0PC9lbGVjdHJvbmljLXJlc291cmNlLW51bT48YWNjZXNzLWRhdGU+MjAyNS8wNy8x
NDwvYWNjZXNzLWRhdGU+PC9yZWNvcmQ+PC9DaXRlPjxDaXRlPjxBdXRob3I+RXNtYWVlbGk8L0F1
dGhvcj48WWVhcj4yMDE5PC9ZZWFyPjxSZWNOdW0+MjM3PC9SZWNOdW0+PHJlY29yZD48cmVjLW51
bWJlcj4yMzc8L3JlYy1udW1iZXI+PGZvcmVpZ24ta2V5cz48a2V5IGFwcD0iRU4iIGRiLWlkPSIw
YTVwZnZ4YWp0dDkwamUycGY5dnN2YW0wYXR3c2V6cjA5OXgiIHRpbWVzdGFtcD0iMTc1MjUwNjU1
NiI+MjM3PC9rZXk+PC9mb3JlaWduLWtleXM+PHJlZi10eXBlIG5hbWU9IkpvdXJuYWwgQXJ0aWNs
ZSI+MTc8L3JlZi10eXBlPjxjb250cmlidXRvcnM+PGF1dGhvcnM+PGF1dGhvcj5Fc21hZWVsaSwg
TWV5c2FtPC9hdXRob3I+PGF1dGhvcj5OYW1pLCBNb2hhbW1hZCBSYWhpbTwvYXV0aG9yPjxhdXRo
b3I+S2F6ZW1pYW5mYXIsIEJlaHphZDwvYXV0aG9yPjwvYXV0aG9ycz48L2NvbnRyaWJ1dG9ycz48
dGl0bGVzPjx0aXRsZT5HZW9tZXRyaWMgYW5hbHlzaXMgYW5kIGNvbnN0cmFpbmVkIG9wdGltaXph
dGlvbiBvZiB3b3ZlbiB6LXBpbm5lZCBjb21wb3NpdGVzIGZvciBtYXhpbWl6YXRpb24gb2YgZWxh
c3RpYyBwcm9wZXJ0aWVzPC90aXRsZT48c2Vjb25kYXJ5LXRpdGxlPkNvbXBvc2l0ZSBTdHJ1Y3R1
cmVzPC9zZWNvbmRhcnktdGl0bGU+PC90aXRsZXM+PHBlcmlvZGljYWw+PGZ1bGwtdGl0bGU+Q29t
cG9zaXRlIFN0cnVjdHVyZXM8L2Z1bGwtdGl0bGU+PC9wZXJpb2RpY2FsPjxwYWdlcz41NTMtNTY2
PC9wYWdlcz48dm9sdW1lPjIxMDwvdm9sdW1lPjxrZXl3b3Jkcz48a2V5d29yZD5Xb3ZlbiB6LXBp
bm5lZCBjb21wb3NpdGVzPC9rZXl3b3JkPjxrZXl3b3JkPkVsYXN0aWMgcHJvcGVydGllczwva2V5
d29yZD48a2V5d29yZD5PcHRpbWl6YXRpb248L2tleXdvcmQ+PGtleXdvcmQ+QXJ0aWZpY2lhbCBi
ZWUgY29sb255IGFsZ29yaXRobTwva2V5d29yZD48L2tleXdvcmRzPjxkYXRlcz48eWVhcj4yMDE5
PC95ZWFyPjxwdWItZGF0ZXM+PGRhdGU+MjAxOS8wMi8xNS88L2RhdGU+PC9wdWItZGF0ZXM+PC9k
YXRlcz48aXNibj4wMjYzLTgyMjM8L2lzYm4+PHVybHM+PHJlbGF0ZWQtdXJscz48dXJsPmh0dHBz
Oi8vd3d3LnNjaWVuY2VkaXJlY3QuY29tL3NjaWVuY2UvYXJ0aWNsZS9waWkvUzAyNjM4MjIzMTgz
MzE2ODQ8L3VybD48L3JlbGF0ZWQtdXJscz48L3VybHM+PGVsZWN0cm9uaWMtcmVzb3VyY2UtbnVt
Pmh0dHBzOi8vZG9pLm9yZy8xMC4xMDE2L2ouY29tcHN0cnVjdC4yMDE4LjExLjA3MDwvZWxlY3Ry
b25pYy1yZXNvdXJjZS1udW0+PC9yZWNvcmQ+PC9DaXRlPjxDaXRlPjxBdXRob3I+RXNtYWVlbGk8
L0F1dGhvcj48WWVhcj4yMDE5PC9ZZWFyPjxSZWNOdW0+MjM3PC9SZWNOdW0+PHJlY29yZD48cmVj
LW51bWJlcj4yMzc8L3JlYy1udW1iZXI+PGZvcmVpZ24ta2V5cz48a2V5IGFwcD0iRU4iIGRiLWlk
PSIwYTVwZnZ4YWp0dDkwamUycGY5dnN2YW0wYXR3c2V6cjA5OXgiIHRpbWVzdGFtcD0iMTc1MjUw
NjU1NiI+MjM3PC9rZXk+PC9mb3JlaWduLWtleXM+PHJlZi10eXBlIG5hbWU9IkpvdXJuYWwgQXJ0
aWNsZSI+MTc8L3JlZi10eXBlPjxjb250cmlidXRvcnM+PGF1dGhvcnM+PGF1dGhvcj5Fc21hZWVs
aSwgTWV5c2FtPC9hdXRob3I+PGF1dGhvcj5OYW1pLCBNb2hhbW1hZCBSYWhpbTwvYXV0aG9yPjxh
dXRob3I+S2F6ZW1pYW5mYXIsIEJlaHphZDwvYXV0aG9yPjwvYXV0aG9ycz48L2NvbnRyaWJ1dG9y
cz48dGl0bGVzPjx0aXRsZT5HZW9tZXRyaWMgYW5hbHlzaXMgYW5kIGNvbnN0cmFpbmVkIG9wdGlt
aXphdGlvbiBvZiB3b3ZlbiB6LXBpbm5lZCBjb21wb3NpdGVzIGZvciBtYXhpbWl6YXRpb24gb2Yg
ZWxhc3RpYyBwcm9wZXJ0aWVzPC90aXRsZT48c2Vjb25kYXJ5LXRpdGxlPkNvbXBvc2l0ZSBTdHJ1
Y3R1cmVzPC9zZWNvbmRhcnktdGl0bGU+PC90aXRsZXM+PHBlcmlvZGljYWw+PGZ1bGwtdGl0bGU+
Q29tcG9zaXRlIFN0cnVjdHVyZXM8L2Z1bGwtdGl0bGU+PC9wZXJpb2RpY2FsPjxwYWdlcz41NTMt
NTY2PC9wYWdlcz48dm9sdW1lPjIxMDwvdm9sdW1lPjxrZXl3b3Jkcz48a2V5d29yZD5Xb3ZlbiB6
LXBpbm5lZCBjb21wb3NpdGVzPC9rZXl3b3JkPjxrZXl3b3JkPkVsYXN0aWMgcHJvcGVydGllczwv
a2V5d29yZD48a2V5d29yZD5PcHRpbWl6YXRpb248L2tleXdvcmQ+PGtleXdvcmQ+QXJ0aWZpY2lh
bCBiZWUgY29sb255IGFsZ29yaXRobTwva2V5d29yZD48L2tleXdvcmRzPjxkYXRlcz48eWVhcj4y
MDE5PC95ZWFyPjxwdWItZGF0ZXM+PGRhdGU+MjAxOS8wMi8xNS88L2RhdGU+PC9wdWItZGF0ZXM+
PC9kYXRlcz48aXNibj4wMjYzLTgyMjM8L2lzYm4+PHVybHM+PHJlbGF0ZWQtdXJscz48dXJsPmh0
dHBzOi8vd3d3LnNjaWVuY2VkaXJlY3QuY29tL3NjaWVuY2UvYXJ0aWNsZS9waWkvUzAyNjM4MjIz
MTgzMzE2ODQ8L3VybD48L3JlbGF0ZWQtdXJscz48L3VybHM+PGVsZWN0cm9uaWMtcmVzb3VyY2Ut
bnVtPmh0dHBzOi8vZG9pLm9yZy8xMC4xMDE2L2ouY29tcHN0cnVjdC4yMDE4LjExLjA3MDwvZWxl
Y3Ryb25pYy1yZXNvdXJjZS1udW0+PC9yZWNvcmQ+PC9DaXRlPjwvRW5kTm90ZT5=
</w:fldData>
        </w:fldChar>
      </w:r>
      <w:r w:rsidR="0061707D" w:rsidRPr="000B6F77">
        <w:instrText xml:space="preserve"> ADDIN EN.CITE </w:instrText>
      </w:r>
      <w:r w:rsidR="0061707D" w:rsidRPr="000B6F77">
        <w:fldChar w:fldCharType="begin">
          <w:fldData xml:space="preserve">PEVuZE5vdGU+PENpdGU+PEF1dGhvcj5Id2FuZzwvQXV0aG9yPjxZZWFyPjIwMjE8L1llYXI+PFJl
Y051bT4yMzY8L1JlY051bT48RGlzcGxheVRleHQ+WzEwLCAxMV08L0Rpc3BsYXlUZXh0PjxyZWNv
cmQ+PHJlYy1udW1iZXI+MjM2PC9yZWMtbnVtYmVyPjxmb3JlaWduLWtleXM+PGtleSBhcHA9IkVO
IiBkYi1pZD0iMGE1cGZ2eGFqdHQ5MGplMnBmOXZzdmFtMGF0d3NlenIwOTl4IiB0aW1lc3RhbXA9
IjE3NTI1MDU0ODgiPjIzNjwva2V5PjwvZm9yZWlnbi1rZXlzPjxyZWYtdHlwZSBuYW1lPSJKb3Vy
bmFsIEFydGljbGUiPjE3PC9yZWYtdHlwZT48Y29udHJpYnV0b3JzPjxhdXRob3JzPjxhdXRob3I+
SHdhbmcsIMKgR3VueW9uZzwvYXV0aG9yPjxhdXRob3I+S2ltLCDCoERvbmcgSHl1bjwvYXV0aG9y
PjxhdXRob3I+S2ltLCDCoE15dW5nc29vPC9hdXRob3I+PC9hdXRob3JzPjwvY29udHJpYnV0b3Jz
Pjx0aXRsZXM+PHRpdGxlPlN0cnVjdHVyZSBvcHRpbWl6YXRpb24gb2Ygd292ZW4gZmFicmljIGNv
bXBvc2l0ZXMgZm9yIGltcHJvdmVtZW50IG9mIG1lY2hhbmljYWwgcHJvcGVydGllcyB1c2luZyBh
IG1pY3JvbWVjaGFuaWNzIG1vZGVsIG9mIHdvdmVuIGZhYnJpYyBjb21wb3NpdGVzIGFuZCBhIGdl
bmV0aWMgYWxnb3JpdGhtPC90aXRsZT48c2Vjb25kYXJ5LXRpdGxlPkNvbXBvc2l0ZXMgYW5kIEFk
dmFuY2VkIE1hdGVyaWFsczwvc2Vjb25kYXJ5LXRpdGxlPjwvdGl0bGVzPjxwZXJpb2RpY2FsPjxm
dWxsLXRpdGxlPkNvbXBvc2l0ZXMgYW5kIEFkdmFuY2VkIE1hdGVyaWFsczwvZnVsbC10aXRsZT48
L3BlcmlvZGljYWw+PHBhZ2VzPjI2MzQ5ODMzMjExMDA2MTE0PC9wYWdlcz48dm9sdW1lPjMwPC92
b2x1bWU+PGRhdGVzPjx5ZWFyPjIwMjE8L3llYXI+PHB1Yi1kYXRlcz48ZGF0ZT4yMDIxLzAxLzAx
PC9kYXRlPjwvcHViLWRhdGVzPjwvZGF0ZXM+PHB1Ymxpc2hlcj5TQUdFIFB1YmxpY2F0aW9ucyBM
dGQ8L3B1Ymxpc2hlcj48aXNibj4yNjM0LTk4MzM8L2lzYm4+PHVybHM+PHJlbGF0ZWQtdXJscz48
dXJsPmh0dHBzOi8vZG9pLm9yZy8xMC4xMTc3LzI2MzQ5ODMzMjExMDA2MTE0PC91cmw+PC9yZWxh
dGVkLXVybHM+PC91cmxzPjxlbGVjdHJvbmljLXJlc291cmNlLW51bT4xMC4xMTc3LzI2MzQ5ODMz
MjExMDA2MTE0PC9lbGVjdHJvbmljLXJlc291cmNlLW51bT48YWNjZXNzLWRhdGU+MjAyNS8wNy8x
NDwvYWNjZXNzLWRhdGU+PC9yZWNvcmQ+PC9DaXRlPjxDaXRlPjxBdXRob3I+RXNtYWVlbGk8L0F1
dGhvcj48WWVhcj4yMDE5PC9ZZWFyPjxSZWNOdW0+MjM3PC9SZWNOdW0+PHJlY29yZD48cmVjLW51
bWJlcj4yMzc8L3JlYy1udW1iZXI+PGZvcmVpZ24ta2V5cz48a2V5IGFwcD0iRU4iIGRiLWlkPSIw
YTVwZnZ4YWp0dDkwamUycGY5dnN2YW0wYXR3c2V6cjA5OXgiIHRpbWVzdGFtcD0iMTc1MjUwNjU1
NiI+MjM3PC9rZXk+PC9mb3JlaWduLWtleXM+PHJlZi10eXBlIG5hbWU9IkpvdXJuYWwgQXJ0aWNs
ZSI+MTc8L3JlZi10eXBlPjxjb250cmlidXRvcnM+PGF1dGhvcnM+PGF1dGhvcj5Fc21hZWVsaSwg
TWV5c2FtPC9hdXRob3I+PGF1dGhvcj5OYW1pLCBNb2hhbW1hZCBSYWhpbTwvYXV0aG9yPjxhdXRo
b3I+S2F6ZW1pYW5mYXIsIEJlaHphZDwvYXV0aG9yPjwvYXV0aG9ycz48L2NvbnRyaWJ1dG9ycz48
dGl0bGVzPjx0aXRsZT5HZW9tZXRyaWMgYW5hbHlzaXMgYW5kIGNvbnN0cmFpbmVkIG9wdGltaXph
dGlvbiBvZiB3b3ZlbiB6LXBpbm5lZCBjb21wb3NpdGVzIGZvciBtYXhpbWl6YXRpb24gb2YgZWxh
c3RpYyBwcm9wZXJ0aWVzPC90aXRsZT48c2Vjb25kYXJ5LXRpdGxlPkNvbXBvc2l0ZSBTdHJ1Y3R1
cmVzPC9zZWNvbmRhcnktdGl0bGU+PC90aXRsZXM+PHBlcmlvZGljYWw+PGZ1bGwtdGl0bGU+Q29t
cG9zaXRlIFN0cnVjdHVyZXM8L2Z1bGwtdGl0bGU+PC9wZXJpb2RpY2FsPjxwYWdlcz41NTMtNTY2
PC9wYWdlcz48dm9sdW1lPjIxMDwvdm9sdW1lPjxrZXl3b3Jkcz48a2V5d29yZD5Xb3ZlbiB6LXBp
bm5lZCBjb21wb3NpdGVzPC9rZXl3b3JkPjxrZXl3b3JkPkVsYXN0aWMgcHJvcGVydGllczwva2V5
d29yZD48a2V5d29yZD5PcHRpbWl6YXRpb248L2tleXdvcmQ+PGtleXdvcmQ+QXJ0aWZpY2lhbCBi
ZWUgY29sb255IGFsZ29yaXRobTwva2V5d29yZD48L2tleXdvcmRzPjxkYXRlcz48eWVhcj4yMDE5
PC95ZWFyPjxwdWItZGF0ZXM+PGRhdGU+MjAxOS8wMi8xNS88L2RhdGU+PC9wdWItZGF0ZXM+PC9k
YXRlcz48aXNibj4wMjYzLTgyMjM8L2lzYm4+PHVybHM+PHJlbGF0ZWQtdXJscz48dXJsPmh0dHBz
Oi8vd3d3LnNjaWVuY2VkaXJlY3QuY29tL3NjaWVuY2UvYXJ0aWNsZS9waWkvUzAyNjM4MjIzMTgz
MzE2ODQ8L3VybD48L3JlbGF0ZWQtdXJscz48L3VybHM+PGVsZWN0cm9uaWMtcmVzb3VyY2UtbnVt
Pmh0dHBzOi8vZG9pLm9yZy8xMC4xMDE2L2ouY29tcHN0cnVjdC4yMDE4LjExLjA3MDwvZWxlY3Ry
b25pYy1yZXNvdXJjZS1udW0+PC9yZWNvcmQ+PC9DaXRlPjxDaXRlPjxBdXRob3I+RXNtYWVlbGk8
L0F1dGhvcj48WWVhcj4yMDE5PC9ZZWFyPjxSZWNOdW0+MjM3PC9SZWNOdW0+PHJlY29yZD48cmVj
LW51bWJlcj4yMzc8L3JlYy1udW1iZXI+PGZvcmVpZ24ta2V5cz48a2V5IGFwcD0iRU4iIGRiLWlk
PSIwYTVwZnZ4YWp0dDkwamUycGY5dnN2YW0wYXR3c2V6cjA5OXgiIHRpbWVzdGFtcD0iMTc1MjUw
NjU1NiI+MjM3PC9rZXk+PC9mb3JlaWduLWtleXM+PHJlZi10eXBlIG5hbWU9IkpvdXJuYWwgQXJ0
aWNsZSI+MTc8L3JlZi10eXBlPjxjb250cmlidXRvcnM+PGF1dGhvcnM+PGF1dGhvcj5Fc21hZWVs
aSwgTWV5c2FtPC9hdXRob3I+PGF1dGhvcj5OYW1pLCBNb2hhbW1hZCBSYWhpbTwvYXV0aG9yPjxh
dXRob3I+S2F6ZW1pYW5mYXIsIEJlaHphZDwvYXV0aG9yPjwvYXV0aG9ycz48L2NvbnRyaWJ1dG9y
cz48dGl0bGVzPjx0aXRsZT5HZW9tZXRyaWMgYW5hbHlzaXMgYW5kIGNvbnN0cmFpbmVkIG9wdGlt
aXphdGlvbiBvZiB3b3ZlbiB6LXBpbm5lZCBjb21wb3NpdGVzIGZvciBtYXhpbWl6YXRpb24gb2Yg
ZWxhc3RpYyBwcm9wZXJ0aWVzPC90aXRsZT48c2Vjb25kYXJ5LXRpdGxlPkNvbXBvc2l0ZSBTdHJ1
Y3R1cmVzPC9zZWNvbmRhcnktdGl0bGU+PC90aXRsZXM+PHBlcmlvZGljYWw+PGZ1bGwtdGl0bGU+
Q29tcG9zaXRlIFN0cnVjdHVyZXM8L2Z1bGwtdGl0bGU+PC9wZXJpb2RpY2FsPjxwYWdlcz41NTMt
NTY2PC9wYWdlcz48dm9sdW1lPjIxMDwvdm9sdW1lPjxrZXl3b3Jkcz48a2V5d29yZD5Xb3ZlbiB6
LXBpbm5lZCBjb21wb3NpdGVzPC9rZXl3b3JkPjxrZXl3b3JkPkVsYXN0aWMgcHJvcGVydGllczwv
a2V5d29yZD48a2V5d29yZD5PcHRpbWl6YXRpb248L2tleXdvcmQ+PGtleXdvcmQ+QXJ0aWZpY2lh
bCBiZWUgY29sb255IGFsZ29yaXRobTwva2V5d29yZD48L2tleXdvcmRzPjxkYXRlcz48eWVhcj4y
MDE5PC95ZWFyPjxwdWItZGF0ZXM+PGRhdGU+MjAxOS8wMi8xNS88L2RhdGU+PC9wdWItZGF0ZXM+
PC9kYXRlcz48aXNibj4wMjYzLTgyMjM8L2lzYm4+PHVybHM+PHJlbGF0ZWQtdXJscz48dXJsPmh0
dHBzOi8vd3d3LnNjaWVuY2VkaXJlY3QuY29tL3NjaWVuY2UvYXJ0aWNsZS9waWkvUzAyNjM4MjIz
MTgzMzE2ODQ8L3VybD48L3JlbGF0ZWQtdXJscz48L3VybHM+PGVsZWN0cm9uaWMtcmVzb3VyY2Ut
bnVtPmh0dHBzOi8vZG9pLm9yZy8xMC4xMDE2L2ouY29tcHN0cnVjdC4yMDE4LjExLjA3MDwvZWxl
Y3Ryb25pYy1yZXNvdXJjZS1udW0+PC9yZWNvcmQ+PC9DaXRlPjwvRW5kTm90ZT5=
</w:fldData>
        </w:fldChar>
      </w:r>
      <w:r w:rsidR="0061707D" w:rsidRPr="000B6F77">
        <w:instrText xml:space="preserve"> ADDIN EN.CITE.DATA </w:instrText>
      </w:r>
      <w:r w:rsidR="0061707D" w:rsidRPr="000B6F77">
        <w:fldChar w:fldCharType="end"/>
      </w:r>
      <w:r w:rsidR="0061707D" w:rsidRPr="000B6F77">
        <w:fldChar w:fldCharType="separate"/>
      </w:r>
      <w:r w:rsidR="0061707D" w:rsidRPr="000B6F77">
        <w:rPr>
          <w:noProof/>
        </w:rPr>
        <w:t>[10, 11]</w:t>
      </w:r>
      <w:r w:rsidR="0061707D" w:rsidRPr="000B6F77">
        <w:fldChar w:fldCharType="end"/>
      </w:r>
      <w:r w:rsidR="00A90263" w:rsidRPr="000B6F77">
        <w:t xml:space="preserve">. </w:t>
      </w:r>
      <w:r w:rsidR="00ED2328" w:rsidRPr="000B6F77">
        <w:t>S</w:t>
      </w:r>
      <w:r w:rsidR="008503B8" w:rsidRPr="000B6F77">
        <w:t xml:space="preserve">uch </w:t>
      </w:r>
      <w:r w:rsidR="00AB172B" w:rsidRPr="000B6F77">
        <w:t>optimisations</w:t>
      </w:r>
      <w:r w:rsidR="00ED2328" w:rsidRPr="000B6F77">
        <w:t xml:space="preserve"> employ a</w:t>
      </w:r>
      <w:r w:rsidR="00A90263" w:rsidRPr="000B6F77">
        <w:t xml:space="preserve">nalytical </w:t>
      </w:r>
      <w:r w:rsidR="00ED2328" w:rsidRPr="000B6F77">
        <w:t>method</w:t>
      </w:r>
      <w:r w:rsidR="00AA1CAA" w:rsidRPr="000B6F77">
        <w:t>s</w:t>
      </w:r>
      <w:r w:rsidR="00A90263" w:rsidRPr="000B6F77">
        <w:t xml:space="preserve"> of material characterisation </w:t>
      </w:r>
      <w:r w:rsidR="00DE41E7" w:rsidRPr="000B6F77">
        <w:t xml:space="preserve">due to their high computational efficiency and </w:t>
      </w:r>
      <w:r w:rsidR="00FE10B7" w:rsidRPr="000B6F77">
        <w:t xml:space="preserve">relative ease of implementation compared to </w:t>
      </w:r>
      <w:r w:rsidR="009C73FD" w:rsidRPr="000B6F77">
        <w:t>characterisation</w:t>
      </w:r>
      <w:r w:rsidR="00AB172B" w:rsidRPr="000B6F77">
        <w:t xml:space="preserve"> relying of use of</w:t>
      </w:r>
      <w:r w:rsidR="009C73FD" w:rsidRPr="000B6F77">
        <w:t xml:space="preserve"> </w:t>
      </w:r>
      <w:r w:rsidR="00FE10B7" w:rsidRPr="000B6F77">
        <w:t>finite element</w:t>
      </w:r>
      <w:r w:rsidR="009C73FD" w:rsidRPr="000B6F77">
        <w:t xml:space="preserve"> (FE) method. </w:t>
      </w:r>
    </w:p>
    <w:p w14:paraId="570EF7E3" w14:textId="40A62570" w:rsidR="00DA67D1" w:rsidRPr="000B6F77" w:rsidRDefault="00B16DA1" w:rsidP="001B18BD">
      <w:r w:rsidRPr="000B6F77">
        <w:t>Most recently</w:t>
      </w:r>
      <w:r w:rsidR="00360EBC" w:rsidRPr="000B6F77">
        <w:t xml:space="preserve">, </w:t>
      </w:r>
      <w:r w:rsidR="0003245B" w:rsidRPr="000B6F77">
        <w:t xml:space="preserve">wide availability </w:t>
      </w:r>
      <w:r w:rsidR="006404F9" w:rsidRPr="000B6F77">
        <w:t xml:space="preserve">of </w:t>
      </w:r>
      <w:r w:rsidR="002D094C" w:rsidRPr="000B6F77">
        <w:t>artificial intelligence (AI) methods and tools</w:t>
      </w:r>
      <w:r w:rsidR="006404F9" w:rsidRPr="000B6F77">
        <w:t xml:space="preserve"> </w:t>
      </w:r>
      <w:r w:rsidR="004D31AD" w:rsidRPr="000B6F77">
        <w:t xml:space="preserve">further </w:t>
      </w:r>
      <w:r w:rsidR="00360EBC" w:rsidRPr="000B6F77">
        <w:t xml:space="preserve">boosted </w:t>
      </w:r>
      <w:r w:rsidR="0003245B" w:rsidRPr="000B6F77">
        <w:t>the development</w:t>
      </w:r>
      <w:r w:rsidR="006A57E4" w:rsidRPr="000B6F77">
        <w:t xml:space="preserve"> of design</w:t>
      </w:r>
      <w:r w:rsidR="0099328A" w:rsidRPr="000B6F77">
        <w:t xml:space="preserve"> approaches</w:t>
      </w:r>
      <w:r w:rsidR="008C3809" w:rsidRPr="000B6F77">
        <w:t xml:space="preserve">. </w:t>
      </w:r>
      <w:r w:rsidR="004E5887" w:rsidRPr="000B6F77">
        <w:t>They</w:t>
      </w:r>
      <w:r w:rsidR="008C3809" w:rsidRPr="000B6F77">
        <w:t xml:space="preserve"> offer</w:t>
      </w:r>
      <w:r w:rsidR="004E5887" w:rsidRPr="000B6F77">
        <w:t xml:space="preserve"> </w:t>
      </w:r>
      <w:r w:rsidR="00E67D38" w:rsidRPr="000B6F77">
        <w:t>a way</w:t>
      </w:r>
      <w:r w:rsidR="004E5887" w:rsidRPr="000B6F77">
        <w:t xml:space="preserve"> of</w:t>
      </w:r>
      <w:r w:rsidR="008C3809" w:rsidRPr="000B6F77">
        <w:t xml:space="preserve"> </w:t>
      </w:r>
      <w:r w:rsidR="00E54441" w:rsidRPr="000B6F77">
        <w:t>incorporat</w:t>
      </w:r>
      <w:r w:rsidR="004E5887" w:rsidRPr="000B6F77">
        <w:t>ing</w:t>
      </w:r>
      <w:r w:rsidR="00E54441" w:rsidRPr="000B6F77">
        <w:t xml:space="preserve"> the FE</w:t>
      </w:r>
      <w:r w:rsidR="008C3809" w:rsidRPr="000B6F77">
        <w:t>-based</w:t>
      </w:r>
      <w:r w:rsidR="00E54441" w:rsidRPr="000B6F77">
        <w:t xml:space="preserve"> material characterisation into </w:t>
      </w:r>
      <w:r w:rsidR="00AB1272" w:rsidRPr="000B6F77">
        <w:t>the design</w:t>
      </w:r>
      <w:r w:rsidR="008C3809" w:rsidRPr="000B6F77">
        <w:t xml:space="preserve"> problems. </w:t>
      </w:r>
      <w:r w:rsidR="008C15E8" w:rsidRPr="000B6F77">
        <w:t>M</w:t>
      </w:r>
      <w:r w:rsidR="006A57E4" w:rsidRPr="000B6F77">
        <w:t>ethod</w:t>
      </w:r>
      <w:r w:rsidR="00EA47E8" w:rsidRPr="000B6F77">
        <w:t>s</w:t>
      </w:r>
      <w:r w:rsidR="006A57E4" w:rsidRPr="000B6F77">
        <w:t xml:space="preserve"> such as artificial ne</w:t>
      </w:r>
      <w:r w:rsidR="005A5335" w:rsidRPr="000B6F77">
        <w:t>u</w:t>
      </w:r>
      <w:r w:rsidR="006A57E4" w:rsidRPr="000B6F77">
        <w:t xml:space="preserve">ral networks </w:t>
      </w:r>
      <w:r w:rsidR="00957BF7" w:rsidRPr="000B6F77">
        <w:t xml:space="preserve">(ANN) </w:t>
      </w:r>
      <w:r w:rsidR="006A57E4" w:rsidRPr="000B6F77">
        <w:t>are employed</w:t>
      </w:r>
      <w:r w:rsidR="00124A96" w:rsidRPr="000B6F77">
        <w:t xml:space="preserve">, where </w:t>
      </w:r>
      <w:r w:rsidR="003B639F" w:rsidRPr="000B6F77">
        <w:t xml:space="preserve">the </w:t>
      </w:r>
      <w:r w:rsidR="00124A96" w:rsidRPr="000B6F77">
        <w:t>tra</w:t>
      </w:r>
      <w:r w:rsidR="00A05987" w:rsidRPr="000B6F77">
        <w:t xml:space="preserve">ining data are generated </w:t>
      </w:r>
      <w:r w:rsidR="003B639F" w:rsidRPr="000B6F77">
        <w:t xml:space="preserve">using the finite element </w:t>
      </w:r>
      <w:r w:rsidR="007F0156" w:rsidRPr="000B6F77">
        <w:t xml:space="preserve">material characterisation </w:t>
      </w:r>
      <w:r w:rsidR="003B639F" w:rsidRPr="000B6F77">
        <w:t>models</w:t>
      </w:r>
      <w:r w:rsidR="00233C5A" w:rsidRPr="000B6F77">
        <w:t xml:space="preserve">. </w:t>
      </w:r>
      <w:r w:rsidR="005A7DBF" w:rsidRPr="000B6F77">
        <w:t xml:space="preserve">The inputs of such </w:t>
      </w:r>
      <w:r w:rsidR="005F6BA2" w:rsidRPr="000B6F77">
        <w:t xml:space="preserve">ANN-based </w:t>
      </w:r>
      <w:r w:rsidR="005A7DBF" w:rsidRPr="000B6F77">
        <w:t>characterisation procedures can be</w:t>
      </w:r>
      <w:r w:rsidR="00D80485" w:rsidRPr="000B6F77">
        <w:t xml:space="preserve"> the effective properties of the </w:t>
      </w:r>
      <w:r w:rsidR="00B07709" w:rsidRPr="000B6F77">
        <w:t>constituents</w:t>
      </w:r>
      <w:r w:rsidR="009F70B6" w:rsidRPr="000B6F77">
        <w:t xml:space="preserve"> </w:t>
      </w:r>
      <w:r w:rsidR="00817281" w:rsidRPr="000B6F77">
        <w:fldChar w:fldCharType="begin"/>
      </w:r>
      <w:r w:rsidR="00050BC8" w:rsidRPr="000B6F77">
        <w:instrText xml:space="preserve"> ADDIN EN.CITE &lt;EndNote&gt;&lt;Cite&gt;&lt;Author&gt;Ghane&lt;/Author&gt;&lt;Year&gt;2023&lt;/Year&gt;&lt;RecNum&gt;223&lt;/RecNum&gt;&lt;DisplayText&gt;[12]&lt;/DisplayText&gt;&lt;record&gt;&lt;rec-number&gt;223&lt;/rec-number&gt;&lt;foreign-keys&gt;&lt;key app="EN" db-id="0a5pfvxajtt90je2pf9vsvam0atwsezr099x" timestamp="1751972465"&gt;223&lt;/key&gt;&lt;/foreign-keys&gt;&lt;ref-type name="Journal Article"&gt;17&lt;/ref-type&gt;&lt;contributors&gt;&lt;authors&gt;&lt;author&gt;Ghane, E.&lt;/author&gt;&lt;author&gt;Fagerström, M.&lt;/author&gt;&lt;author&gt;Mirkhalaf, S. M.&lt;/author&gt;&lt;/authors&gt;&lt;/contributors&gt;&lt;titles&gt;&lt;title&gt;A multiscale deep learning model for elastic properties of woven composites&lt;/title&gt;&lt;secondary-title&gt;International Journal of Solids and Structures&lt;/secondary-title&gt;&lt;/titles&gt;&lt;periodical&gt;&lt;full-title&gt;International Journal of Solids and Structures&lt;/full-title&gt;&lt;/periodical&gt;&lt;pages&gt;112452&lt;/pages&gt;&lt;volume&gt;282&lt;/volume&gt;&lt;keywords&gt;&lt;keyword&gt;Woven composites&lt;/keyword&gt;&lt;keyword&gt;Multiscale analysis&lt;/keyword&gt;&lt;keyword&gt;Artificial neural networks&lt;/keyword&gt;&lt;keyword&gt;Elastic properties&lt;/keyword&gt;&lt;/keywords&gt;&lt;dates&gt;&lt;year&gt;2023&lt;/year&gt;&lt;pub-dates&gt;&lt;date&gt;2023/10/15/&lt;/date&gt;&lt;/pub-dates&gt;&lt;/dates&gt;&lt;isbn&gt;0020-7683&lt;/isbn&gt;&lt;urls&gt;&lt;related-urls&gt;&lt;url&gt;https://www.sciencedirect.com/science/article/pii/S0020768323003499&lt;/url&gt;&lt;/related-urls&gt;&lt;/urls&gt;&lt;electronic-resource-num&gt;https://doi.org/10.1016/j.ijsolstr.2023.112452&lt;/electronic-resource-num&gt;&lt;/record&gt;&lt;/Cite&gt;&lt;/EndNote&gt;</w:instrText>
      </w:r>
      <w:r w:rsidR="00817281" w:rsidRPr="000B6F77">
        <w:fldChar w:fldCharType="separate"/>
      </w:r>
      <w:r w:rsidR="00050BC8" w:rsidRPr="000B6F77">
        <w:rPr>
          <w:noProof/>
        </w:rPr>
        <w:t>[12]</w:t>
      </w:r>
      <w:r w:rsidR="00817281" w:rsidRPr="000B6F77">
        <w:fldChar w:fldCharType="end"/>
      </w:r>
      <w:r w:rsidR="00B07709" w:rsidRPr="000B6F77">
        <w:t xml:space="preserve">, </w:t>
      </w:r>
      <w:r w:rsidR="00C076BD" w:rsidRPr="000B6F77">
        <w:t xml:space="preserve">often in combination with </w:t>
      </w:r>
      <w:r w:rsidR="00B07709" w:rsidRPr="000B6F77">
        <w:t xml:space="preserve">geometric dimensions of </w:t>
      </w:r>
      <w:r w:rsidR="00EA47E8" w:rsidRPr="000B6F77">
        <w:t xml:space="preserve">woven </w:t>
      </w:r>
      <w:r w:rsidR="00B07709" w:rsidRPr="000B6F77">
        <w:t>reinforcement</w:t>
      </w:r>
      <w:r w:rsidR="007B4BFD" w:rsidRPr="000B6F77">
        <w:t>s</w:t>
      </w:r>
      <w:r w:rsidR="00817281" w:rsidRPr="000B6F77">
        <w:t xml:space="preserve"> </w:t>
      </w:r>
      <w:r w:rsidR="00DA67D1" w:rsidRPr="000B6F77">
        <w:fldChar w:fldCharType="begin">
          <w:fldData xml:space="preserve">PEVuZE5vdGU+PENpdGU+PEF1dGhvcj5MaXU8L0F1dGhvcj48WWVhcj4yMDI1PC9ZZWFyPjxSZWNO
dW0+MjIyPC9SZWNOdW0+PERpc3BsYXlUZXh0PlsxMy0xNV08L0Rpc3BsYXlUZXh0PjxyZWNvcmQ+
PHJlYy1udW1iZXI+MjIyPC9yZWMtbnVtYmVyPjxmb3JlaWduLWtleXM+PGtleSBhcHA9IkVOIiBk
Yi1pZD0iMGE1cGZ2eGFqdHQ5MGplMnBmOXZzdmFtMGF0d3NlenIwOTl4IiB0aW1lc3RhbXA9IjE3
NTE5Njg2ODgiPjIyMjwva2V5PjwvZm9yZWlnbi1rZXlzPjxyZWYtdHlwZSBuYW1lPSJKb3VybmFs
IEFydGljbGUiPjE3PC9yZWYtdHlwZT48Y29udHJpYnV0b3JzPjxhdXRob3JzPjxhdXRob3I+TGl1
LCBLYWk8L2F1dGhvcj48YXV0aG9yPldhbmcsIEZhbmdsaTwvYXV0aG9yPjxhdXRob3I+V2FuZywg
WGlhb3lpPC9hdXRob3I+PGF1dGhvcj5ZYW4sIEJpbmc8L2F1dGhvcj48YXV0aG9yPlRvbmcsIE1p
bmdibzwvYXV0aG9yPjwvYXV0aG9ycz48L2NvbnRyaWJ1dG9ycz48dGl0bGVzPjx0aXRsZT5QcmVk
aWN0aW9uIG9mIGVsYXN0aWMgcHJvcGVydGllcyBvZiAzRCBvcnRob2dvbmFsIHdvdmVuIGNvbXBv
c2l0ZXMgYnkgbXVsdGlzY2FsZSBkZWVwIG5ldXJhbCBuZXR3b3JrPC90aXRsZT48c2Vjb25kYXJ5
LXRpdGxlPk1hdGVyaWFscyBUb2RheSBDb21tdW5pY2F0aW9uczwvc2Vjb25kYXJ5LXRpdGxlPjwv
dGl0bGVzPjxwZXJpb2RpY2FsPjxmdWxsLXRpdGxlPk1hdGVyaWFscyBUb2RheSBDb21tdW5pY2F0
aW9uczwvZnVsbC10aXRsZT48L3BlcmlvZGljYWw+PHBhZ2VzPjExMTIyMTwvcGFnZXM+PHZvbHVt
ZT40Mjwvdm9sdW1lPjxrZXl3b3Jkcz48a2V5d29yZD5Xb3ZlbiBjb21wb3NpdGVzPC9rZXl3b3Jk
PjxrZXl3b3JkPkRlZXAgbmV1cmFsIG5ldHdvcmtzPC9rZXl3b3JkPjxrZXl3b3JkPk11bHRpc2Nh
bGUgYW5hbHlzaXM8L2tleXdvcmQ+PGtleXdvcmQ+RWxhc3RpYyBwcm9wZXJ0aWVzPC9rZXl3b3Jk
Pjwva2V5d29yZHM+PGRhdGVzPjx5ZWFyPjIwMjU8L3llYXI+PHB1Yi1kYXRlcz48ZGF0ZT4yMDI1
LzAxLzAxLzwvZGF0ZT48L3B1Yi1kYXRlcz48L2RhdGVzPjxpc2JuPjIzNTItNDkyODwvaXNibj48
dXJscz48cmVsYXRlZC11cmxzPjx1cmw+aHR0cHM6Ly93d3cuc2NpZW5jZWRpcmVjdC5jb20vc2Np
ZW5jZS9hcnRpY2xlL3BpaS9TMjM1MjQ5MjgyNDAzMjAzMzwvdXJsPjwvcmVsYXRlZC11cmxzPjwv
dXJscz48ZWxlY3Ryb25pYy1yZXNvdXJjZS1udW0+aHR0cHM6Ly9kb2kub3JnLzEwLjEwMTYvai5t
dGNvbW0uMjAyNC4xMTEyMjE8L2VsZWN0cm9uaWMtcmVzb3VyY2UtbnVtPjwvcmVjb3JkPjwvQ2l0
ZT48Q2l0ZT48QXV0aG9yPktpbTwvQXV0aG9yPjxZZWFyPjIwMjM8L1llYXI+PFJlY051bT4yMjU8
L1JlY051bT48cmVjb3JkPjxyZWMtbnVtYmVyPjIyNTwvcmVjLW51bWJlcj48Zm9yZWlnbi1rZXlz
PjxrZXkgYXBwPSJFTiIgZGItaWQ9IjBhNXBmdnhhanR0OTBqZTJwZjl2c3ZhbTBhdHdzZXpyMDk5
eCIgdGltZXN0YW1wPSIxNzUxOTczMDkxIj4yMjU8L2tleT48L2ZvcmVpZ24ta2V5cz48cmVmLXR5
cGUgbmFtZT0iSm91cm5hbCBBcnRpY2xlIj4xNzwvcmVmLXR5cGU+PGNvbnRyaWJ1dG9ycz48YXV0
aG9ycz48YXV0aG9yPktpbSwgRHVnLUpvb25nPC9hdXRob3I+PGF1dGhvcj5LaW0sIEd5dS1Xb248
L2F1dGhvcj48YXV0aG9yPkJhZWssIEplb25nLWh5ZW9uPC9hdXRob3I+PGF1dGhvcj5OYW0sIEJ5
ZXVuZ2d1bjwvYXV0aG9yPjxhdXRob3I+S2ltLCBIYWstU3VuZzwvYXV0aG9yPjwvYXV0aG9ycz48
L2NvbnRyaWJ1dG9ycz48dGl0bGVzPjx0aXRsZT5QcmVkaWN0aW9uIG9mIHN0cmVzcy1zdHJhaW4g
YmVoYXZpb3Igb2YgY2FyYm9uIGZhYnJpYyB3b3ZlbiBjb21wb3NpdGVzIGJ5IGRlZXAgbmV1cmFs
IG5ldHdvcms8L3RpdGxlPjxzZWNvbmRhcnktdGl0bGU+Q29tcG9zaXRlIFN0cnVjdHVyZXM8L3Nl
Y29uZGFyeS10aXRsZT48L3RpdGxlcz48cGVyaW9kaWNhbD48ZnVsbC10aXRsZT5Db21wb3NpdGUg
U3RydWN0dXJlczwvZnVsbC10aXRsZT48L3BlcmlvZGljYWw+PHBhZ2VzPjExNzA3MzwvcGFnZXM+
PHZvbHVtZT4zMTg8L3ZvbHVtZT48a2V5d29yZHM+PGtleXdvcmQ+RmluaXRlIGVsZW1lbnQgbWV0
aG9kPC9rZXl3b3JkPjxrZXl3b3JkPldvdmVuIGNvbXBvc2l0ZXM8L2tleXdvcmQ+PGtleXdvcmQ+
RGVlcCBuZXVyYWwgbmV0d29yazwva2V5d29yZD48a2V5d29yZD5TdHJlc3PigJNzdHJhaW4gY3Vy
dmU8L2tleXdvcmQ+PC9rZXl3b3Jkcz48ZGF0ZXM+PHllYXI+MjAyMzwveWVhcj48cHViLWRhdGVz
PjxkYXRlPjIwMjMvMDgvMTUvPC9kYXRlPjwvcHViLWRhdGVzPjwvZGF0ZXM+PGlzYm4+MDI2My04
MjIzPC9pc2JuPjx1cmxzPjxyZWxhdGVkLXVybHM+PHVybD5odHRwczovL3d3dy5zY2llbmNlZGly
ZWN0LmNvbS9zY2llbmNlL2FydGljbGUvcGlpL1MwMjYzODIyMzIzMDA0MTc4PC91cmw+PC9yZWxh
dGVkLXVybHM+PC91cmxzPjxlbGVjdHJvbmljLXJlc291cmNlLW51bT5odHRwczovL2RvaS5vcmcv
MTAuMTAxNi9qLmNvbXBzdHJ1Y3QuMjAyMy4xMTcwNzM8L2VsZWN0cm9uaWMtcmVzb3VyY2UtbnVt
PjwvcmVjb3JkPjwvQ2l0ZT48Q2l0ZT48QXV0aG9yPkxpdTwvQXV0aG9yPjxZZWFyPjIwMjM8L1ll
YXI+PFJlY051bT4yMjY8L1JlY051bT48cmVjb3JkPjxyZWMtbnVtYmVyPjIyNjwvcmVjLW51bWJl
cj48Zm9yZWlnbi1rZXlzPjxrZXkgYXBwPSJFTiIgZGItaWQ9IjBhNXBmdnhhanR0OTBqZTJwZjl2
c3ZhbTBhdHdzZXpyMDk5eCIgdGltZXN0YW1wPSIxNzUxOTc3Mjk4Ij4yMjY8L2tleT48L2ZvcmVp
Z24ta2V5cz48cmVmLXR5cGUgbmFtZT0iSm91cm5hbCBBcnRpY2xlIj4xNzwvcmVmLXR5cGU+PGNv
bnRyaWJ1dG9ycz48YXV0aG9ycz48YXV0aG9yPkxpdSwgWGluPC9hdXRob3I+PGF1dGhvcj5aaG91
LCBYaWFvLVlpPC9hdXRob3I+PGF1dGhvcj5MaXUsIEJhbmdkZTwvYXV0aG9yPjxhdXRob3I+R2Fv
LCBDaGVuZ2xpbjwvYXV0aG9yPjwvYXV0aG9ycz48L2NvbnRyaWJ1dG9ycz48dGl0bGVzPjx0aXRs
ZT5NdWx0aXNjYWxlIG1vZGVsaW5nIG9mIHdvdmVuIGNvbXBvc2l0ZXMgYnkgZGVlcCBsZWFybmlu
ZyBuZXVyYWwgbmV0d29ya3MgYW5kIGl0cyBhcHBsaWNhdGlvbiBpbiBkZXNpZ24gb3B0aW1pemF0
aW9uPC90aXRsZT48c2Vjb25kYXJ5LXRpdGxlPkNvbXBvc2l0ZSBTdHJ1Y3R1cmVzPC9zZWNvbmRh
cnktdGl0bGU+PC90aXRsZXM+PHBlcmlvZGljYWw+PGZ1bGwtdGl0bGU+Q29tcG9zaXRlIFN0cnVj
dHVyZXM8L2Z1bGwtdGl0bGU+PC9wZXJpb2RpY2FsPjxwYWdlcz4xMTc1NTM8L3BhZ2VzPjx2b2x1
bWU+MzI0PC92b2x1bWU+PGtleXdvcmRzPjxrZXl3b3JkPk1lY2hhbmljcyBvZiBzdHJ1Y3R1cmUg
Z2Vub21lPC9rZXl3b3JkPjxrZXl3b3JkPlBsYWluIHdvdmVuIGNvbXBvc2l0ZXM8L2tleXdvcmQ+
PGtleXdvcmQ+QXJ0aWZpY2lhbCBuZXVyYWwgbmV0d29ya3M8L2tleXdvcmQ+PGtleXdvcmQ+RmFp
bHVyZSBzdHJlbmd0aDwva2V5d29yZD48a2V5d29yZD5EZXNpZ24gb3B0aW1pemF0aW9uPC9rZXl3
b3JkPjwva2V5d29yZHM+PGRhdGVzPjx5ZWFyPjIwMjM8L3llYXI+PHB1Yi1kYXRlcz48ZGF0ZT4y
MDIzLzExLzE1LzwvZGF0ZT48L3B1Yi1kYXRlcz48L2RhdGVzPjxpc2JuPjAyNjMtODIyMzwvaXNi
bj48dXJscz48cmVsYXRlZC11cmxzPjx1cmw+aHR0cHM6Ly93d3cuc2NpZW5jZWRpcmVjdC5jb20v
c2NpZW5jZS9hcnRpY2xlL3BpaS9TMDI2MzgyMjMyMzAwODk5MTwvdXJsPjwvcmVsYXRlZC11cmxz
PjwvdXJscz48ZWxlY3Ryb25pYy1yZXNvdXJjZS1udW0+aHR0cHM6Ly9kb2kub3JnLzEwLjEwMTYv
ai5jb21wc3RydWN0LjIwMjMuMTE3NTUzPC9lbGVjdHJvbmljLXJlc291cmNlLW51bT48L3JlY29y
ZD48L0NpdGU+PC9FbmROb3RlPgB=
</w:fldData>
        </w:fldChar>
      </w:r>
      <w:r w:rsidR="00050BC8" w:rsidRPr="000B6F77">
        <w:instrText xml:space="preserve"> ADDIN EN.CITE </w:instrText>
      </w:r>
      <w:r w:rsidR="00050BC8" w:rsidRPr="000B6F77">
        <w:fldChar w:fldCharType="begin">
          <w:fldData xml:space="preserve">PEVuZE5vdGU+PENpdGU+PEF1dGhvcj5MaXU8L0F1dGhvcj48WWVhcj4yMDI1PC9ZZWFyPjxSZWNO
dW0+MjIyPC9SZWNOdW0+PERpc3BsYXlUZXh0PlsxMy0xNV08L0Rpc3BsYXlUZXh0PjxyZWNvcmQ+
PHJlYy1udW1iZXI+MjIyPC9yZWMtbnVtYmVyPjxmb3JlaWduLWtleXM+PGtleSBhcHA9IkVOIiBk
Yi1pZD0iMGE1cGZ2eGFqdHQ5MGplMnBmOXZzdmFtMGF0d3NlenIwOTl4IiB0aW1lc3RhbXA9IjE3
NTE5Njg2ODgiPjIyMjwva2V5PjwvZm9yZWlnbi1rZXlzPjxyZWYtdHlwZSBuYW1lPSJKb3VybmFs
IEFydGljbGUiPjE3PC9yZWYtdHlwZT48Y29udHJpYnV0b3JzPjxhdXRob3JzPjxhdXRob3I+TGl1
LCBLYWk8L2F1dGhvcj48YXV0aG9yPldhbmcsIEZhbmdsaTwvYXV0aG9yPjxhdXRob3I+V2FuZywg
WGlhb3lpPC9hdXRob3I+PGF1dGhvcj5ZYW4sIEJpbmc8L2F1dGhvcj48YXV0aG9yPlRvbmcsIE1p
bmdibzwvYXV0aG9yPjwvYXV0aG9ycz48L2NvbnRyaWJ1dG9ycz48dGl0bGVzPjx0aXRsZT5QcmVk
aWN0aW9uIG9mIGVsYXN0aWMgcHJvcGVydGllcyBvZiAzRCBvcnRob2dvbmFsIHdvdmVuIGNvbXBv
c2l0ZXMgYnkgbXVsdGlzY2FsZSBkZWVwIG5ldXJhbCBuZXR3b3JrPC90aXRsZT48c2Vjb25kYXJ5
LXRpdGxlPk1hdGVyaWFscyBUb2RheSBDb21tdW5pY2F0aW9uczwvc2Vjb25kYXJ5LXRpdGxlPjwv
dGl0bGVzPjxwZXJpb2RpY2FsPjxmdWxsLXRpdGxlPk1hdGVyaWFscyBUb2RheSBDb21tdW5pY2F0
aW9uczwvZnVsbC10aXRsZT48L3BlcmlvZGljYWw+PHBhZ2VzPjExMTIyMTwvcGFnZXM+PHZvbHVt
ZT40Mjwvdm9sdW1lPjxrZXl3b3Jkcz48a2V5d29yZD5Xb3ZlbiBjb21wb3NpdGVzPC9rZXl3b3Jk
PjxrZXl3b3JkPkRlZXAgbmV1cmFsIG5ldHdvcmtzPC9rZXl3b3JkPjxrZXl3b3JkPk11bHRpc2Nh
bGUgYW5hbHlzaXM8L2tleXdvcmQ+PGtleXdvcmQ+RWxhc3RpYyBwcm9wZXJ0aWVzPC9rZXl3b3Jk
Pjwva2V5d29yZHM+PGRhdGVzPjx5ZWFyPjIwMjU8L3llYXI+PHB1Yi1kYXRlcz48ZGF0ZT4yMDI1
LzAxLzAxLzwvZGF0ZT48L3B1Yi1kYXRlcz48L2RhdGVzPjxpc2JuPjIzNTItNDkyODwvaXNibj48
dXJscz48cmVsYXRlZC11cmxzPjx1cmw+aHR0cHM6Ly93d3cuc2NpZW5jZWRpcmVjdC5jb20vc2Np
ZW5jZS9hcnRpY2xlL3BpaS9TMjM1MjQ5MjgyNDAzMjAzMzwvdXJsPjwvcmVsYXRlZC11cmxzPjwv
dXJscz48ZWxlY3Ryb25pYy1yZXNvdXJjZS1udW0+aHR0cHM6Ly9kb2kub3JnLzEwLjEwMTYvai5t
dGNvbW0uMjAyNC4xMTEyMjE8L2VsZWN0cm9uaWMtcmVzb3VyY2UtbnVtPjwvcmVjb3JkPjwvQ2l0
ZT48Q2l0ZT48QXV0aG9yPktpbTwvQXV0aG9yPjxZZWFyPjIwMjM8L1llYXI+PFJlY051bT4yMjU8
L1JlY051bT48cmVjb3JkPjxyZWMtbnVtYmVyPjIyNTwvcmVjLW51bWJlcj48Zm9yZWlnbi1rZXlz
PjxrZXkgYXBwPSJFTiIgZGItaWQ9IjBhNXBmdnhhanR0OTBqZTJwZjl2c3ZhbTBhdHdzZXpyMDk5
eCIgdGltZXN0YW1wPSIxNzUxOTczMDkxIj4yMjU8L2tleT48L2ZvcmVpZ24ta2V5cz48cmVmLXR5
cGUgbmFtZT0iSm91cm5hbCBBcnRpY2xlIj4xNzwvcmVmLXR5cGU+PGNvbnRyaWJ1dG9ycz48YXV0
aG9ycz48YXV0aG9yPktpbSwgRHVnLUpvb25nPC9hdXRob3I+PGF1dGhvcj5LaW0sIEd5dS1Xb248
L2F1dGhvcj48YXV0aG9yPkJhZWssIEplb25nLWh5ZW9uPC9hdXRob3I+PGF1dGhvcj5OYW0sIEJ5
ZXVuZ2d1bjwvYXV0aG9yPjxhdXRob3I+S2ltLCBIYWstU3VuZzwvYXV0aG9yPjwvYXV0aG9ycz48
L2NvbnRyaWJ1dG9ycz48dGl0bGVzPjx0aXRsZT5QcmVkaWN0aW9uIG9mIHN0cmVzcy1zdHJhaW4g
YmVoYXZpb3Igb2YgY2FyYm9uIGZhYnJpYyB3b3ZlbiBjb21wb3NpdGVzIGJ5IGRlZXAgbmV1cmFs
IG5ldHdvcms8L3RpdGxlPjxzZWNvbmRhcnktdGl0bGU+Q29tcG9zaXRlIFN0cnVjdHVyZXM8L3Nl
Y29uZGFyeS10aXRsZT48L3RpdGxlcz48cGVyaW9kaWNhbD48ZnVsbC10aXRsZT5Db21wb3NpdGUg
U3RydWN0dXJlczwvZnVsbC10aXRsZT48L3BlcmlvZGljYWw+PHBhZ2VzPjExNzA3MzwvcGFnZXM+
PHZvbHVtZT4zMTg8L3ZvbHVtZT48a2V5d29yZHM+PGtleXdvcmQ+RmluaXRlIGVsZW1lbnQgbWV0
aG9kPC9rZXl3b3JkPjxrZXl3b3JkPldvdmVuIGNvbXBvc2l0ZXM8L2tleXdvcmQ+PGtleXdvcmQ+
RGVlcCBuZXVyYWwgbmV0d29yazwva2V5d29yZD48a2V5d29yZD5TdHJlc3PigJNzdHJhaW4gY3Vy
dmU8L2tleXdvcmQ+PC9rZXl3b3Jkcz48ZGF0ZXM+PHllYXI+MjAyMzwveWVhcj48cHViLWRhdGVz
PjxkYXRlPjIwMjMvMDgvMTUvPC9kYXRlPjwvcHViLWRhdGVzPjwvZGF0ZXM+PGlzYm4+MDI2My04
MjIzPC9pc2JuPjx1cmxzPjxyZWxhdGVkLXVybHM+PHVybD5odHRwczovL3d3dy5zY2llbmNlZGly
ZWN0LmNvbS9zY2llbmNlL2FydGljbGUvcGlpL1MwMjYzODIyMzIzMDA0MTc4PC91cmw+PC9yZWxh
dGVkLXVybHM+PC91cmxzPjxlbGVjdHJvbmljLXJlc291cmNlLW51bT5odHRwczovL2RvaS5vcmcv
MTAuMTAxNi9qLmNvbXBzdHJ1Y3QuMjAyMy4xMTcwNzM8L2VsZWN0cm9uaWMtcmVzb3VyY2UtbnVt
PjwvcmVjb3JkPjwvQ2l0ZT48Q2l0ZT48QXV0aG9yPkxpdTwvQXV0aG9yPjxZZWFyPjIwMjM8L1ll
YXI+PFJlY051bT4yMjY8L1JlY051bT48cmVjb3JkPjxyZWMtbnVtYmVyPjIyNjwvcmVjLW51bWJl
cj48Zm9yZWlnbi1rZXlzPjxrZXkgYXBwPSJFTiIgZGItaWQ9IjBhNXBmdnhhanR0OTBqZTJwZjl2
c3ZhbTBhdHdzZXpyMDk5eCIgdGltZXN0YW1wPSIxNzUxOTc3Mjk4Ij4yMjY8L2tleT48L2ZvcmVp
Z24ta2V5cz48cmVmLXR5cGUgbmFtZT0iSm91cm5hbCBBcnRpY2xlIj4xNzwvcmVmLXR5cGU+PGNv
bnRyaWJ1dG9ycz48YXV0aG9ycz48YXV0aG9yPkxpdSwgWGluPC9hdXRob3I+PGF1dGhvcj5aaG91
LCBYaWFvLVlpPC9hdXRob3I+PGF1dGhvcj5MaXUsIEJhbmdkZTwvYXV0aG9yPjxhdXRob3I+R2Fv
LCBDaGVuZ2xpbjwvYXV0aG9yPjwvYXV0aG9ycz48L2NvbnRyaWJ1dG9ycz48dGl0bGVzPjx0aXRs
ZT5NdWx0aXNjYWxlIG1vZGVsaW5nIG9mIHdvdmVuIGNvbXBvc2l0ZXMgYnkgZGVlcCBsZWFybmlu
ZyBuZXVyYWwgbmV0d29ya3MgYW5kIGl0cyBhcHBsaWNhdGlvbiBpbiBkZXNpZ24gb3B0aW1pemF0
aW9uPC90aXRsZT48c2Vjb25kYXJ5LXRpdGxlPkNvbXBvc2l0ZSBTdHJ1Y3R1cmVzPC9zZWNvbmRh
cnktdGl0bGU+PC90aXRsZXM+PHBlcmlvZGljYWw+PGZ1bGwtdGl0bGU+Q29tcG9zaXRlIFN0cnVj
dHVyZXM8L2Z1bGwtdGl0bGU+PC9wZXJpb2RpY2FsPjxwYWdlcz4xMTc1NTM8L3BhZ2VzPjx2b2x1
bWU+MzI0PC92b2x1bWU+PGtleXdvcmRzPjxrZXl3b3JkPk1lY2hhbmljcyBvZiBzdHJ1Y3R1cmUg
Z2Vub21lPC9rZXl3b3JkPjxrZXl3b3JkPlBsYWluIHdvdmVuIGNvbXBvc2l0ZXM8L2tleXdvcmQ+
PGtleXdvcmQ+QXJ0aWZpY2lhbCBuZXVyYWwgbmV0d29ya3M8L2tleXdvcmQ+PGtleXdvcmQ+RmFp
bHVyZSBzdHJlbmd0aDwva2V5d29yZD48a2V5d29yZD5EZXNpZ24gb3B0aW1pemF0aW9uPC9rZXl3
b3JkPjwva2V5d29yZHM+PGRhdGVzPjx5ZWFyPjIwMjM8L3llYXI+PHB1Yi1kYXRlcz48ZGF0ZT4y
MDIzLzExLzE1LzwvZGF0ZT48L3B1Yi1kYXRlcz48L2RhdGVzPjxpc2JuPjAyNjMtODIyMzwvaXNi
bj48dXJscz48cmVsYXRlZC11cmxzPjx1cmw+aHR0cHM6Ly93d3cuc2NpZW5jZWRpcmVjdC5jb20v
c2NpZW5jZS9hcnRpY2xlL3BpaS9TMDI2MzgyMjMyMzAwODk5MTwvdXJsPjwvcmVsYXRlZC11cmxz
PjwvdXJscz48ZWxlY3Ryb25pYy1yZXNvdXJjZS1udW0+aHR0cHM6Ly9kb2kub3JnLzEwLjEwMTYv
ai5jb21wc3RydWN0LjIwMjMuMTE3NTUzPC9lbGVjdHJvbmljLXJlc291cmNlLW51bT48L3JlY29y
ZD48L0NpdGU+PC9FbmROb3RlPgB=
</w:fldData>
        </w:fldChar>
      </w:r>
      <w:r w:rsidR="00050BC8" w:rsidRPr="000B6F77">
        <w:instrText xml:space="preserve"> ADDIN EN.CITE.DATA </w:instrText>
      </w:r>
      <w:r w:rsidR="00050BC8" w:rsidRPr="000B6F77">
        <w:fldChar w:fldCharType="end"/>
      </w:r>
      <w:r w:rsidR="00DA67D1" w:rsidRPr="000B6F77">
        <w:fldChar w:fldCharType="separate"/>
      </w:r>
      <w:r w:rsidR="00050BC8" w:rsidRPr="000B6F77">
        <w:rPr>
          <w:noProof/>
        </w:rPr>
        <w:t>[13-15]</w:t>
      </w:r>
      <w:r w:rsidR="00DA67D1" w:rsidRPr="000B6F77">
        <w:fldChar w:fldCharType="end"/>
      </w:r>
      <w:r w:rsidR="00907609" w:rsidRPr="000B6F77">
        <w:t xml:space="preserve">. While </w:t>
      </w:r>
      <w:r w:rsidR="007177FB" w:rsidRPr="000B6F77">
        <w:t xml:space="preserve">the process of </w:t>
      </w:r>
      <w:r w:rsidR="003A1FE3" w:rsidRPr="000B6F77">
        <w:t>training the neural networks</w:t>
      </w:r>
      <w:r w:rsidR="009633A0" w:rsidRPr="000B6F77">
        <w:t xml:space="preserve"> is</w:t>
      </w:r>
      <w:r w:rsidR="007A0825" w:rsidRPr="000B6F77">
        <w:t xml:space="preserve"> usually</w:t>
      </w:r>
      <w:r w:rsidR="009633A0" w:rsidRPr="000B6F77">
        <w:t xml:space="preserve"> computationally demanding, once </w:t>
      </w:r>
      <w:r w:rsidR="00DA67D1" w:rsidRPr="000B6F77">
        <w:t>created</w:t>
      </w:r>
      <w:r w:rsidR="009633A0" w:rsidRPr="000B6F77">
        <w:t>,</w:t>
      </w:r>
      <w:r w:rsidR="00DA67D1" w:rsidRPr="000B6F77">
        <w:t xml:space="preserve"> the application of the method does not require significant computing resources</w:t>
      </w:r>
      <w:r w:rsidR="003463CD" w:rsidRPr="000B6F77">
        <w:t xml:space="preserve"> </w:t>
      </w:r>
      <w:r w:rsidR="00EC34C5" w:rsidRPr="000B6F77">
        <w:fldChar w:fldCharType="begin"/>
      </w:r>
      <w:r w:rsidR="00050BC8" w:rsidRPr="000B6F77">
        <w:instrText xml:space="preserve"> ADDIN EN.CITE &lt;EndNote&gt;&lt;Cite&gt;&lt;Author&gt;Koptelov&lt;/Author&gt;&lt;Year&gt;2024&lt;/Year&gt;&lt;RecNum&gt;235&lt;/RecNum&gt;&lt;DisplayText&gt;[16]&lt;/DisplayText&gt;&lt;record&gt;&lt;rec-number&gt;235&lt;/rec-number&gt;&lt;foreign-keys&gt;&lt;key app="EN" db-id="0a5pfvxajtt90je2pf9vsvam0atwsezr099x" timestamp="1752504772"&gt;235&lt;/key&gt;&lt;/foreign-keys&gt;&lt;ref-type name="Journal Article"&gt;17&lt;/ref-type&gt;&lt;contributors&gt;&lt;authors&gt;&lt;author&gt;Koptelov, Anatoly&lt;/author&gt;&lt;author&gt;Thompson, Adam&lt;/author&gt;&lt;author&gt;Hallett, Stephen R.&lt;/author&gt;&lt;author&gt;El Said, Bassam&lt;/author&gt;&lt;/authors&gt;&lt;/contributors&gt;&lt;titles&gt;&lt;title&gt;A deep learning approach for predicting the architecture of 3D textile fabrics&lt;/title&gt;&lt;secondary-title&gt;Materials &amp;amp; Design&lt;/secondary-title&gt;&lt;/titles&gt;&lt;periodical&gt;&lt;full-title&gt;Materials &amp;amp; Design&lt;/full-title&gt;&lt;/periodical&gt;&lt;pages&gt;112803&lt;/pages&gt;&lt;volume&gt;239&lt;/volume&gt;&lt;keywords&gt;&lt;keyword&gt;Deep Learning&lt;/keyword&gt;&lt;keyword&gt;Textile fabrics&lt;/keyword&gt;&lt;keyword&gt;Weaving&lt;/keyword&gt;&lt;keyword&gt;Filament Simulation&lt;/keyword&gt;&lt;/keywords&gt;&lt;dates&gt;&lt;year&gt;2024&lt;/year&gt;&lt;pub-dates&gt;&lt;date&gt;2024/03/01/&lt;/date&gt;&lt;/pub-dates&gt;&lt;/dates&gt;&lt;isbn&gt;0264-1275&lt;/isbn&gt;&lt;urls&gt;&lt;related-urls&gt;&lt;url&gt;https://www.sciencedirect.com/science/article/pii/S0264127524001758&lt;/url&gt;&lt;/related-urls&gt;&lt;/urls&gt;&lt;electronic-resource-num&gt;https://doi.org/10.1016/j.matdes.2024.112803&lt;/electronic-resource-num&gt;&lt;/record&gt;&lt;/Cite&gt;&lt;/EndNote&gt;</w:instrText>
      </w:r>
      <w:r w:rsidR="00EC34C5" w:rsidRPr="000B6F77">
        <w:fldChar w:fldCharType="separate"/>
      </w:r>
      <w:r w:rsidR="00050BC8" w:rsidRPr="000B6F77">
        <w:rPr>
          <w:noProof/>
        </w:rPr>
        <w:t>[16]</w:t>
      </w:r>
      <w:r w:rsidR="00EC34C5" w:rsidRPr="000B6F77">
        <w:fldChar w:fldCharType="end"/>
      </w:r>
      <w:r w:rsidR="00BE7017" w:rsidRPr="000B6F77">
        <w:t>, thus offering</w:t>
      </w:r>
      <w:r w:rsidR="00E6546B" w:rsidRPr="000B6F77">
        <w:t xml:space="preserve"> </w:t>
      </w:r>
      <w:r w:rsidR="00124A96" w:rsidRPr="000B6F77">
        <w:t>a computationally efficient means of material</w:t>
      </w:r>
      <w:r w:rsidR="00573CD2" w:rsidRPr="000B6F77">
        <w:t xml:space="preserve"> characterisation</w:t>
      </w:r>
      <w:r w:rsidR="00124A96" w:rsidRPr="000B6F77">
        <w:t xml:space="preserve">. </w:t>
      </w:r>
      <w:r w:rsidR="002171F6" w:rsidRPr="000B6F77">
        <w:t>The</w:t>
      </w:r>
      <w:r w:rsidR="00C10678" w:rsidRPr="000B6F77">
        <w:t xml:space="preserve"> main outcome of such computational exercises </w:t>
      </w:r>
      <w:r w:rsidR="00D47E88" w:rsidRPr="000B6F77">
        <w:t xml:space="preserve">that is typically reported is </w:t>
      </w:r>
      <w:r w:rsidR="008025AA" w:rsidRPr="000B6F77">
        <w:t xml:space="preserve">the </w:t>
      </w:r>
      <w:r w:rsidR="00D47E88" w:rsidRPr="000B6F77">
        <w:t xml:space="preserve">close agreement between predictions obtained using the </w:t>
      </w:r>
      <w:r w:rsidR="00C941E4" w:rsidRPr="000B6F77">
        <w:t>ANN-base</w:t>
      </w:r>
      <w:r w:rsidR="00E77891" w:rsidRPr="000B6F77">
        <w:t>d</w:t>
      </w:r>
      <w:r w:rsidR="00C941E4" w:rsidRPr="000B6F77">
        <w:t xml:space="preserve"> characterisation and the</w:t>
      </w:r>
      <w:r w:rsidR="00712BE6" w:rsidRPr="000B6F77">
        <w:t xml:space="preserve"> data obtained via conventional </w:t>
      </w:r>
      <w:r w:rsidR="00907EA9" w:rsidRPr="000B6F77">
        <w:t xml:space="preserve">computational </w:t>
      </w:r>
      <w:r w:rsidR="00647E05" w:rsidRPr="000B6F77">
        <w:fldChar w:fldCharType="begin">
          <w:fldData xml:space="preserve">PEVuZE5vdGU+PENpdGU+PEF1dGhvcj5MaXU8L0F1dGhvcj48WWVhcj4yMDI1PC9ZZWFyPjxSZWNO
dW0+MjIyPC9SZWNOdW0+PERpc3BsYXlUZXh0PlsxMywgMTVdPC9EaXNwbGF5VGV4dD48cmVjb3Jk
PjxyZWMtbnVtYmVyPjIyMjwvcmVjLW51bWJlcj48Zm9yZWlnbi1rZXlzPjxrZXkgYXBwPSJFTiIg
ZGItaWQ9IjBhNXBmdnhhanR0OTBqZTJwZjl2c3ZhbTBhdHdzZXpyMDk5eCIgdGltZXN0YW1wPSIx
NzUxOTY4Njg4Ij4yMjI8L2tleT48L2ZvcmVpZ24ta2V5cz48cmVmLXR5cGUgbmFtZT0iSm91cm5h
bCBBcnRpY2xlIj4xNzwvcmVmLXR5cGU+PGNvbnRyaWJ1dG9ycz48YXV0aG9ycz48YXV0aG9yPkxp
dSwgS2FpPC9hdXRob3I+PGF1dGhvcj5XYW5nLCBGYW5nbGk8L2F1dGhvcj48YXV0aG9yPldhbmcs
IFhpYW95aTwvYXV0aG9yPjxhdXRob3I+WWFuLCBCaW5nPC9hdXRob3I+PGF1dGhvcj5Ub25nLCBN
aW5nYm88L2F1dGhvcj48L2F1dGhvcnM+PC9jb250cmlidXRvcnM+PHRpdGxlcz48dGl0bGU+UHJl
ZGljdGlvbiBvZiBlbGFzdGljIHByb3BlcnRpZXMgb2YgM0Qgb3J0aG9nb25hbCB3b3ZlbiBjb21w
b3NpdGVzIGJ5IG11bHRpc2NhbGUgZGVlcCBuZXVyYWwgbmV0d29yazwvdGl0bGU+PHNlY29uZGFy
eS10aXRsZT5NYXRlcmlhbHMgVG9kYXkgQ29tbXVuaWNhdGlvbnM8L3NlY29uZGFyeS10aXRsZT48
L3RpdGxlcz48cGVyaW9kaWNhbD48ZnVsbC10aXRsZT5NYXRlcmlhbHMgVG9kYXkgQ29tbXVuaWNh
dGlvbnM8L2Z1bGwtdGl0bGU+PC9wZXJpb2RpY2FsPjxwYWdlcz4xMTEyMjE8L3BhZ2VzPjx2b2x1
bWU+NDI8L3ZvbHVtZT48a2V5d29yZHM+PGtleXdvcmQ+V292ZW4gY29tcG9zaXRlczwva2V5d29y
ZD48a2V5d29yZD5EZWVwIG5ldXJhbCBuZXR3b3Jrczwva2V5d29yZD48a2V5d29yZD5NdWx0aXNj
YWxlIGFuYWx5c2lzPC9rZXl3b3JkPjxrZXl3b3JkPkVsYXN0aWMgcHJvcGVydGllczwva2V5d29y
ZD48L2tleXdvcmRzPjxkYXRlcz48eWVhcj4yMDI1PC95ZWFyPjxwdWItZGF0ZXM+PGRhdGU+MjAy
NS8wMS8wMS88L2RhdGU+PC9wdWItZGF0ZXM+PC9kYXRlcz48aXNibj4yMzUyLTQ5Mjg8L2lzYm4+
PHVybHM+PHJlbGF0ZWQtdXJscz48dXJsPmh0dHBzOi8vd3d3LnNjaWVuY2VkaXJlY3QuY29tL3Nj
aWVuY2UvYXJ0aWNsZS9waWkvUzIzNTI0OTI4MjQwMzIwMzM8L3VybD48L3JlbGF0ZWQtdXJscz48
L3VybHM+PGVsZWN0cm9uaWMtcmVzb3VyY2UtbnVtPmh0dHBzOi8vZG9pLm9yZy8xMC4xMDE2L2ou
bXRjb21tLjIwMjQuMTExMjIxPC9lbGVjdHJvbmljLXJlc291cmNlLW51bT48L3JlY29yZD48L0Np
dGU+PENpdGU+PEF1dGhvcj5MaXU8L0F1dGhvcj48WWVhcj4yMDIzPC9ZZWFyPjxSZWNOdW0+MjI2
PC9SZWNOdW0+PHJlY29yZD48cmVjLW51bWJlcj4yMjY8L3JlYy1udW1iZXI+PGZvcmVpZ24ta2V5
cz48a2V5IGFwcD0iRU4iIGRiLWlkPSIwYTVwZnZ4YWp0dDkwamUycGY5dnN2YW0wYXR3c2V6cjA5
OXgiIHRpbWVzdGFtcD0iMTc1MTk3NzI5OCI+MjI2PC9rZXk+PC9mb3JlaWduLWtleXM+PHJlZi10
eXBlIG5hbWU9IkpvdXJuYWwgQXJ0aWNsZSI+MTc8L3JlZi10eXBlPjxjb250cmlidXRvcnM+PGF1
dGhvcnM+PGF1dGhvcj5MaXUsIFhpbjwvYXV0aG9yPjxhdXRob3I+WmhvdSwgWGlhby1ZaTwvYXV0
aG9yPjxhdXRob3I+TGl1LCBCYW5nZGU8L2F1dGhvcj48YXV0aG9yPkdhbywgQ2hlbmdsaW48L2F1
dGhvcj48L2F1dGhvcnM+PC9jb250cmlidXRvcnM+PHRpdGxlcz48dGl0bGU+TXVsdGlzY2FsZSBt
b2RlbGluZyBvZiB3b3ZlbiBjb21wb3NpdGVzIGJ5IGRlZXAgbGVhcm5pbmcgbmV1cmFsIG5ldHdv
cmtzIGFuZCBpdHMgYXBwbGljYXRpb24gaW4gZGVzaWduIG9wdGltaXphdGlvbjwvdGl0bGU+PHNl
Y29uZGFyeS10aXRsZT5Db21wb3NpdGUgU3RydWN0dXJlczwvc2Vjb25kYXJ5LXRpdGxlPjwvdGl0
bGVzPjxwZXJpb2RpY2FsPjxmdWxsLXRpdGxlPkNvbXBvc2l0ZSBTdHJ1Y3R1cmVzPC9mdWxsLXRp
dGxlPjwvcGVyaW9kaWNhbD48cGFnZXM+MTE3NTUzPC9wYWdlcz48dm9sdW1lPjMyNDwvdm9sdW1l
PjxrZXl3b3Jkcz48a2V5d29yZD5NZWNoYW5pY3Mgb2Ygc3RydWN0dXJlIGdlbm9tZTwva2V5d29y
ZD48a2V5d29yZD5QbGFpbiB3b3ZlbiBjb21wb3NpdGVzPC9rZXl3b3JkPjxrZXl3b3JkPkFydGlm
aWNpYWwgbmV1cmFsIG5ldHdvcmtzPC9rZXl3b3JkPjxrZXl3b3JkPkZhaWx1cmUgc3RyZW5ndGg8
L2tleXdvcmQ+PGtleXdvcmQ+RGVzaWduIG9wdGltaXphdGlvbjwva2V5d29yZD48L2tleXdvcmRz
PjxkYXRlcz48eWVhcj4yMDIzPC95ZWFyPjxwdWItZGF0ZXM+PGRhdGU+MjAyMy8xMS8xNS88L2Rh
dGU+PC9wdWItZGF0ZXM+PC9kYXRlcz48aXNibj4wMjYzLTgyMjM8L2lzYm4+PHVybHM+PHJlbGF0
ZWQtdXJscz48dXJsPmh0dHBzOi8vd3d3LnNjaWVuY2VkaXJlY3QuY29tL3NjaWVuY2UvYXJ0aWNs
ZS9waWkvUzAyNjM4MjIzMjMwMDg5OTE8L3VybD48L3JlbGF0ZWQtdXJscz48L3VybHM+PGVsZWN0
cm9uaWMtcmVzb3VyY2UtbnVtPmh0dHBzOi8vZG9pLm9yZy8xMC4xMDE2L2ouY29tcHN0cnVjdC4y
MDIzLjExNzU1MzwvZWxlY3Ryb25pYy1yZXNvdXJjZS1udW0+PC9yZWNvcmQ+PC9DaXRlPjwvRW5k
Tm90ZT4A
</w:fldData>
        </w:fldChar>
      </w:r>
      <w:r w:rsidR="00050BC8" w:rsidRPr="000B6F77">
        <w:instrText xml:space="preserve"> ADDIN EN.CITE </w:instrText>
      </w:r>
      <w:r w:rsidR="00050BC8" w:rsidRPr="000B6F77">
        <w:fldChar w:fldCharType="begin">
          <w:fldData xml:space="preserve">PEVuZE5vdGU+PENpdGU+PEF1dGhvcj5MaXU8L0F1dGhvcj48WWVhcj4yMDI1PC9ZZWFyPjxSZWNO
dW0+MjIyPC9SZWNOdW0+PERpc3BsYXlUZXh0PlsxMywgMTVdPC9EaXNwbGF5VGV4dD48cmVjb3Jk
PjxyZWMtbnVtYmVyPjIyMjwvcmVjLW51bWJlcj48Zm9yZWlnbi1rZXlzPjxrZXkgYXBwPSJFTiIg
ZGItaWQ9IjBhNXBmdnhhanR0OTBqZTJwZjl2c3ZhbTBhdHdzZXpyMDk5eCIgdGltZXN0YW1wPSIx
NzUxOTY4Njg4Ij4yMjI8L2tleT48L2ZvcmVpZ24ta2V5cz48cmVmLXR5cGUgbmFtZT0iSm91cm5h
bCBBcnRpY2xlIj4xNzwvcmVmLXR5cGU+PGNvbnRyaWJ1dG9ycz48YXV0aG9ycz48YXV0aG9yPkxp
dSwgS2FpPC9hdXRob3I+PGF1dGhvcj5XYW5nLCBGYW5nbGk8L2F1dGhvcj48YXV0aG9yPldhbmcs
IFhpYW95aTwvYXV0aG9yPjxhdXRob3I+WWFuLCBCaW5nPC9hdXRob3I+PGF1dGhvcj5Ub25nLCBN
aW5nYm88L2F1dGhvcj48L2F1dGhvcnM+PC9jb250cmlidXRvcnM+PHRpdGxlcz48dGl0bGU+UHJl
ZGljdGlvbiBvZiBlbGFzdGljIHByb3BlcnRpZXMgb2YgM0Qgb3J0aG9nb25hbCB3b3ZlbiBjb21w
b3NpdGVzIGJ5IG11bHRpc2NhbGUgZGVlcCBuZXVyYWwgbmV0d29yazwvdGl0bGU+PHNlY29uZGFy
eS10aXRsZT5NYXRlcmlhbHMgVG9kYXkgQ29tbXVuaWNhdGlvbnM8L3NlY29uZGFyeS10aXRsZT48
L3RpdGxlcz48cGVyaW9kaWNhbD48ZnVsbC10aXRsZT5NYXRlcmlhbHMgVG9kYXkgQ29tbXVuaWNh
dGlvbnM8L2Z1bGwtdGl0bGU+PC9wZXJpb2RpY2FsPjxwYWdlcz4xMTEyMjE8L3BhZ2VzPjx2b2x1
bWU+NDI8L3ZvbHVtZT48a2V5d29yZHM+PGtleXdvcmQ+V292ZW4gY29tcG9zaXRlczwva2V5d29y
ZD48a2V5d29yZD5EZWVwIG5ldXJhbCBuZXR3b3Jrczwva2V5d29yZD48a2V5d29yZD5NdWx0aXNj
YWxlIGFuYWx5c2lzPC9rZXl3b3JkPjxrZXl3b3JkPkVsYXN0aWMgcHJvcGVydGllczwva2V5d29y
ZD48L2tleXdvcmRzPjxkYXRlcz48eWVhcj4yMDI1PC95ZWFyPjxwdWItZGF0ZXM+PGRhdGU+MjAy
NS8wMS8wMS88L2RhdGU+PC9wdWItZGF0ZXM+PC9kYXRlcz48aXNibj4yMzUyLTQ5Mjg8L2lzYm4+
PHVybHM+PHJlbGF0ZWQtdXJscz48dXJsPmh0dHBzOi8vd3d3LnNjaWVuY2VkaXJlY3QuY29tL3Nj
aWVuY2UvYXJ0aWNsZS9waWkvUzIzNTI0OTI4MjQwMzIwMzM8L3VybD48L3JlbGF0ZWQtdXJscz48
L3VybHM+PGVsZWN0cm9uaWMtcmVzb3VyY2UtbnVtPmh0dHBzOi8vZG9pLm9yZy8xMC4xMDE2L2ou
bXRjb21tLjIwMjQuMTExMjIxPC9lbGVjdHJvbmljLXJlc291cmNlLW51bT48L3JlY29yZD48L0Np
dGU+PENpdGU+PEF1dGhvcj5MaXU8L0F1dGhvcj48WWVhcj4yMDIzPC9ZZWFyPjxSZWNOdW0+MjI2
PC9SZWNOdW0+PHJlY29yZD48cmVjLW51bWJlcj4yMjY8L3JlYy1udW1iZXI+PGZvcmVpZ24ta2V5
cz48a2V5IGFwcD0iRU4iIGRiLWlkPSIwYTVwZnZ4YWp0dDkwamUycGY5dnN2YW0wYXR3c2V6cjA5
OXgiIHRpbWVzdGFtcD0iMTc1MTk3NzI5OCI+MjI2PC9rZXk+PC9mb3JlaWduLWtleXM+PHJlZi10
eXBlIG5hbWU9IkpvdXJuYWwgQXJ0aWNsZSI+MTc8L3JlZi10eXBlPjxjb250cmlidXRvcnM+PGF1
dGhvcnM+PGF1dGhvcj5MaXUsIFhpbjwvYXV0aG9yPjxhdXRob3I+WmhvdSwgWGlhby1ZaTwvYXV0
aG9yPjxhdXRob3I+TGl1LCBCYW5nZGU8L2F1dGhvcj48YXV0aG9yPkdhbywgQ2hlbmdsaW48L2F1
dGhvcj48L2F1dGhvcnM+PC9jb250cmlidXRvcnM+PHRpdGxlcz48dGl0bGU+TXVsdGlzY2FsZSBt
b2RlbGluZyBvZiB3b3ZlbiBjb21wb3NpdGVzIGJ5IGRlZXAgbGVhcm5pbmcgbmV1cmFsIG5ldHdv
cmtzIGFuZCBpdHMgYXBwbGljYXRpb24gaW4gZGVzaWduIG9wdGltaXphdGlvbjwvdGl0bGU+PHNl
Y29uZGFyeS10aXRsZT5Db21wb3NpdGUgU3RydWN0dXJlczwvc2Vjb25kYXJ5LXRpdGxlPjwvdGl0
bGVzPjxwZXJpb2RpY2FsPjxmdWxsLXRpdGxlPkNvbXBvc2l0ZSBTdHJ1Y3R1cmVzPC9mdWxsLXRp
dGxlPjwvcGVyaW9kaWNhbD48cGFnZXM+MTE3NTUzPC9wYWdlcz48dm9sdW1lPjMyNDwvdm9sdW1l
PjxrZXl3b3Jkcz48a2V5d29yZD5NZWNoYW5pY3Mgb2Ygc3RydWN0dXJlIGdlbm9tZTwva2V5d29y
ZD48a2V5d29yZD5QbGFpbiB3b3ZlbiBjb21wb3NpdGVzPC9rZXl3b3JkPjxrZXl3b3JkPkFydGlm
aWNpYWwgbmV1cmFsIG5ldHdvcmtzPC9rZXl3b3JkPjxrZXl3b3JkPkZhaWx1cmUgc3RyZW5ndGg8
L2tleXdvcmQ+PGtleXdvcmQ+RGVzaWduIG9wdGltaXphdGlvbjwva2V5d29yZD48L2tleXdvcmRz
PjxkYXRlcz48eWVhcj4yMDIzPC95ZWFyPjxwdWItZGF0ZXM+PGRhdGU+MjAyMy8xMS8xNS88L2Rh
dGU+PC9wdWItZGF0ZXM+PC9kYXRlcz48aXNibj4wMjYzLTgyMjM8L2lzYm4+PHVybHM+PHJlbGF0
ZWQtdXJscz48dXJsPmh0dHBzOi8vd3d3LnNjaWVuY2VkaXJlY3QuY29tL3NjaWVuY2UvYXJ0aWNs
ZS9waWkvUzAyNjM4MjIzMjMwMDg5OTE8L3VybD48L3JlbGF0ZWQtdXJscz48L3VybHM+PGVsZWN0
cm9uaWMtcmVzb3VyY2UtbnVtPmh0dHBzOi8vZG9pLm9yZy8xMC4xMDE2L2ouY29tcHN0cnVjdC4y
MDIzLjExNzU1MzwvZWxlY3Ryb25pYy1yZXNvdXJjZS1udW0+PC9yZWNvcmQ+PC9DaXRlPjwvRW5k
Tm90ZT4A
</w:fldData>
        </w:fldChar>
      </w:r>
      <w:r w:rsidR="00050BC8" w:rsidRPr="000B6F77">
        <w:instrText xml:space="preserve"> ADDIN EN.CITE.DATA </w:instrText>
      </w:r>
      <w:r w:rsidR="00050BC8" w:rsidRPr="000B6F77">
        <w:fldChar w:fldCharType="end"/>
      </w:r>
      <w:r w:rsidR="00647E05" w:rsidRPr="000B6F77">
        <w:fldChar w:fldCharType="separate"/>
      </w:r>
      <w:r w:rsidR="00050BC8" w:rsidRPr="000B6F77">
        <w:rPr>
          <w:noProof/>
        </w:rPr>
        <w:t>[13, 15]</w:t>
      </w:r>
      <w:r w:rsidR="00647E05" w:rsidRPr="000B6F77">
        <w:fldChar w:fldCharType="end"/>
      </w:r>
      <w:r w:rsidR="00907EA9" w:rsidRPr="000B6F77">
        <w:t xml:space="preserve"> or </w:t>
      </w:r>
      <w:r w:rsidR="004762E4" w:rsidRPr="000B6F77">
        <w:t xml:space="preserve">experimental </w:t>
      </w:r>
      <w:r w:rsidR="00EB581A" w:rsidRPr="000B6F77">
        <w:fldChar w:fldCharType="begin"/>
      </w:r>
      <w:r w:rsidR="00050BC8" w:rsidRPr="000B6F77">
        <w:instrText xml:space="preserve"> ADDIN EN.CITE &lt;EndNote&gt;&lt;Cite&gt;&lt;Author&gt;Kim&lt;/Author&gt;&lt;Year&gt;2023&lt;/Year&gt;&lt;RecNum&gt;225&lt;/RecNum&gt;&lt;DisplayText&gt;[14]&lt;/DisplayText&gt;&lt;record&gt;&lt;rec-number&gt;225&lt;/rec-number&gt;&lt;foreign-keys&gt;&lt;key app="EN" db-id="0a5pfvxajtt90je2pf9vsvam0atwsezr099x" timestamp="1751973091"&gt;225&lt;/key&gt;&lt;/foreign-keys&gt;&lt;ref-type name="Journal Article"&gt;17&lt;/ref-type&gt;&lt;contributors&gt;&lt;authors&gt;&lt;author&gt;Kim, Dug-Joong&lt;/author&gt;&lt;author&gt;Kim, Gyu-Won&lt;/author&gt;&lt;author&gt;Baek, Jeong-hyeon&lt;/author&gt;&lt;author&gt;Nam, Byeunggun&lt;/author&gt;&lt;author&gt;Kim, Hak-Sung&lt;/author&gt;&lt;/authors&gt;&lt;/contributors&gt;&lt;titles&gt;&lt;title&gt;Prediction of stress-strain behavior of carbon fabric woven composites by deep neural network&lt;/title&gt;&lt;secondary-title&gt;Composite Structures&lt;/secondary-title&gt;&lt;/titles&gt;&lt;periodical&gt;&lt;full-title&gt;Composite Structures&lt;/full-title&gt;&lt;/periodical&gt;&lt;pages&gt;117073&lt;/pages&gt;&lt;volume&gt;318&lt;/volume&gt;&lt;keywords&gt;&lt;keyword&gt;Finite element method&lt;/keyword&gt;&lt;keyword&gt;Woven composites&lt;/keyword&gt;&lt;keyword&gt;Deep neural network&lt;/keyword&gt;&lt;keyword&gt;Stress–strain curve&lt;/keyword&gt;&lt;/keywords&gt;&lt;dates&gt;&lt;year&gt;2023&lt;/year&gt;&lt;pub-dates&gt;&lt;date&gt;2023/08/15/&lt;/date&gt;&lt;/pub-dates&gt;&lt;/dates&gt;&lt;isbn&gt;0263-8223&lt;/isbn&gt;&lt;urls&gt;&lt;related-urls&gt;&lt;url&gt;https://www.sciencedirect.com/science/article/pii/S0263822323004178&lt;/url&gt;&lt;/related-urls&gt;&lt;/urls&gt;&lt;electronic-resource-num&gt;https://doi.org/10.1016/j.compstruct.2023.117073&lt;/electronic-resource-num&gt;&lt;/record&gt;&lt;/Cite&gt;&lt;/EndNote&gt;</w:instrText>
      </w:r>
      <w:r w:rsidR="00EB581A" w:rsidRPr="000B6F77">
        <w:fldChar w:fldCharType="separate"/>
      </w:r>
      <w:r w:rsidR="00050BC8" w:rsidRPr="000B6F77">
        <w:rPr>
          <w:noProof/>
        </w:rPr>
        <w:t>[14]</w:t>
      </w:r>
      <w:r w:rsidR="00EB581A" w:rsidRPr="000B6F77">
        <w:fldChar w:fldCharType="end"/>
      </w:r>
      <w:r w:rsidR="00712BE6" w:rsidRPr="000B6F77">
        <w:t xml:space="preserve"> </w:t>
      </w:r>
      <w:r w:rsidR="00C941E4" w:rsidRPr="000B6F77">
        <w:t>characterisation.</w:t>
      </w:r>
      <w:r w:rsidR="00B8761D" w:rsidRPr="000B6F77">
        <w:t xml:space="preserve"> </w:t>
      </w:r>
      <w:r w:rsidR="00E77891" w:rsidRPr="000B6F77">
        <w:t xml:space="preserve">Once established, </w:t>
      </w:r>
      <w:r w:rsidR="004A7646" w:rsidRPr="000B6F77">
        <w:t>t</w:t>
      </w:r>
      <w:r w:rsidR="00E77891" w:rsidRPr="000B6F77">
        <w:t>h</w:t>
      </w:r>
      <w:r w:rsidR="004A7646" w:rsidRPr="000B6F77">
        <w:t>e ANN-based</w:t>
      </w:r>
      <w:r w:rsidR="00E77891" w:rsidRPr="000B6F77">
        <w:t xml:space="preserve"> characterisation</w:t>
      </w:r>
      <w:r w:rsidR="00A00689" w:rsidRPr="000B6F77">
        <w:t xml:space="preserve"> </w:t>
      </w:r>
      <w:r w:rsidR="0034278A" w:rsidRPr="000B6F77">
        <w:t>can be i</w:t>
      </w:r>
      <w:r w:rsidR="004A7646" w:rsidRPr="000B6F77">
        <w:t>ncorporated</w:t>
      </w:r>
      <w:r w:rsidR="0034278A" w:rsidRPr="000B6F77">
        <w:t xml:space="preserve"> the optimisation problem</w:t>
      </w:r>
      <w:r w:rsidR="00F21640" w:rsidRPr="000B6F77">
        <w:t>,</w:t>
      </w:r>
      <w:r w:rsidR="002A04AD" w:rsidRPr="000B6F77">
        <w:t xml:space="preserve"> </w:t>
      </w:r>
      <w:r w:rsidR="00705080" w:rsidRPr="000B6F77">
        <w:t>as was done in</w:t>
      </w:r>
      <w:r w:rsidR="0030264F" w:rsidRPr="000B6F77">
        <w:t xml:space="preserve"> </w:t>
      </w:r>
      <w:r w:rsidR="0034278A" w:rsidRPr="000B6F77">
        <w:fldChar w:fldCharType="begin"/>
      </w:r>
      <w:r w:rsidR="0034278A" w:rsidRPr="000B6F77">
        <w:instrText xml:space="preserve"> ADDIN EN.CITE &lt;EndNote&gt;&lt;Cite&gt;&lt;Author&gt;Liu&lt;/Author&gt;&lt;Year&gt;2023&lt;/Year&gt;&lt;RecNum&gt;226&lt;/RecNum&gt;&lt;DisplayText&gt;[15]&lt;/DisplayText&gt;&lt;record&gt;&lt;rec-number&gt;226&lt;/rec-number&gt;&lt;foreign-keys&gt;&lt;key app="EN" db-id="0a5pfvxajtt90je2pf9vsvam0atwsezr099x" timestamp="1751977298"&gt;226&lt;/key&gt;&lt;/foreign-keys&gt;&lt;ref-type name="Journal Article"&gt;17&lt;/ref-type&gt;&lt;contributors&gt;&lt;authors&gt;&lt;author&gt;Liu, Xin&lt;/author&gt;&lt;author&gt;Zhou, Xiao-Yi&lt;/author&gt;&lt;author&gt;Liu, Bangde&lt;/author&gt;&lt;author&gt;Gao, Chenglin&lt;/author&gt;&lt;/authors&gt;&lt;/contributors&gt;&lt;titles&gt;&lt;title&gt;Multiscale modeling of woven composites by deep learning neural networks and its application in design optimization&lt;/title&gt;&lt;secondary-title&gt;Composite Structures&lt;/secondary-title&gt;&lt;/titles&gt;&lt;periodical&gt;&lt;full-title&gt;Composite Structures&lt;/full-title&gt;&lt;/periodical&gt;&lt;pages&gt;117553&lt;/pages&gt;&lt;volume&gt;324&lt;/volume&gt;&lt;keywords&gt;&lt;keyword&gt;Mechanics of structure genome&lt;/keyword&gt;&lt;keyword&gt;Plain woven composites&lt;/keyword&gt;&lt;keyword&gt;Artificial neural networks&lt;/keyword&gt;&lt;keyword&gt;Failure strength&lt;/keyword&gt;&lt;keyword&gt;Design optimization&lt;/keyword&gt;&lt;/keywords&gt;&lt;dates&gt;&lt;year&gt;2023&lt;/year&gt;&lt;pub-dates&gt;&lt;date&gt;2023/11/15/&lt;/date&gt;&lt;/pub-dates&gt;&lt;/dates&gt;&lt;isbn&gt;0263-8223&lt;/isbn&gt;&lt;urls&gt;&lt;related-urls&gt;&lt;url&gt;https://www.sciencedirect.com/science/article/pii/S0263822323008991&lt;/url&gt;&lt;/related-urls&gt;&lt;/urls&gt;&lt;electronic-resource-num&gt;https://doi.org/10.1016/j.compstruct.2023.117553&lt;/electronic-resource-num&gt;&lt;/record&gt;&lt;/Cite&gt;&lt;/EndNote&gt;</w:instrText>
      </w:r>
      <w:r w:rsidR="0034278A" w:rsidRPr="000B6F77">
        <w:fldChar w:fldCharType="separate"/>
      </w:r>
      <w:r w:rsidR="0034278A" w:rsidRPr="000B6F77">
        <w:rPr>
          <w:noProof/>
        </w:rPr>
        <w:t>[15]</w:t>
      </w:r>
      <w:r w:rsidR="0034278A" w:rsidRPr="000B6F77">
        <w:fldChar w:fldCharType="end"/>
      </w:r>
      <w:r w:rsidR="00705080" w:rsidRPr="000B6F77">
        <w:t xml:space="preserve"> where maximising the effective elastic </w:t>
      </w:r>
      <w:r w:rsidR="00D65C4C" w:rsidRPr="000B6F77">
        <w:t xml:space="preserve">modulus and strength were set </w:t>
      </w:r>
      <w:r w:rsidR="00705080" w:rsidRPr="000B6F77">
        <w:t xml:space="preserve">as </w:t>
      </w:r>
      <w:r w:rsidR="00D65C4C" w:rsidRPr="000B6F77">
        <w:t>an</w:t>
      </w:r>
      <w:r w:rsidR="00705080" w:rsidRPr="000B6F77">
        <w:t xml:space="preserve"> objective of optimisation.</w:t>
      </w:r>
    </w:p>
    <w:p w14:paraId="2C9A747A" w14:textId="66E0816C" w:rsidR="00AE40B0" w:rsidRPr="000B6F77" w:rsidRDefault="00235C59" w:rsidP="001B18BD">
      <w:r w:rsidRPr="000B6F77">
        <w:t xml:space="preserve">Despite the apparent interest </w:t>
      </w:r>
      <w:r w:rsidR="004D156D" w:rsidRPr="000B6F77">
        <w:t xml:space="preserve">and certain progress </w:t>
      </w:r>
      <w:r w:rsidRPr="000B6F77">
        <w:t xml:space="preserve">in development of design </w:t>
      </w:r>
      <w:r w:rsidR="004D156D" w:rsidRPr="000B6F77">
        <w:t>methods, the</w:t>
      </w:r>
      <w:r w:rsidR="00BE556E" w:rsidRPr="000B6F77">
        <w:t>ir</w:t>
      </w:r>
      <w:r w:rsidR="004D156D" w:rsidRPr="000B6F77">
        <w:t xml:space="preserve"> practicality and </w:t>
      </w:r>
      <w:r w:rsidR="003710D8" w:rsidRPr="000B6F77">
        <w:t>effectiveness</w:t>
      </w:r>
      <w:r w:rsidR="003A0FC9" w:rsidRPr="000B6F77">
        <w:t xml:space="preserve"> </w:t>
      </w:r>
      <w:r w:rsidR="004D156D" w:rsidRPr="000B6F77">
        <w:t>remain questionable</w:t>
      </w:r>
      <w:r w:rsidR="000D6277" w:rsidRPr="000B6F77">
        <w:t>, because</w:t>
      </w:r>
      <w:r w:rsidR="004D156D" w:rsidRPr="000B6F77">
        <w:t xml:space="preserve"> </w:t>
      </w:r>
      <w:r w:rsidR="000D6277" w:rsidRPr="000B6F77">
        <w:t>t</w:t>
      </w:r>
      <w:r w:rsidR="00B26EAF" w:rsidRPr="000B6F77">
        <w:t>w</w:t>
      </w:r>
      <w:r w:rsidR="004C3E06" w:rsidRPr="000B6F77">
        <w:t>o</w:t>
      </w:r>
      <w:r w:rsidR="00B26EAF" w:rsidRPr="000B6F77">
        <w:t xml:space="preserve"> ma</w:t>
      </w:r>
      <w:r w:rsidR="00F27E6F" w:rsidRPr="000B6F77">
        <w:t>jor</w:t>
      </w:r>
      <w:r w:rsidR="00B26EAF" w:rsidRPr="000B6F77">
        <w:t xml:space="preserve"> </w:t>
      </w:r>
      <w:r w:rsidR="00A054FE" w:rsidRPr="000B6F77">
        <w:t>issues</w:t>
      </w:r>
      <w:r w:rsidR="000D6277" w:rsidRPr="000B6F77">
        <w:t xml:space="preserve"> are recurring</w:t>
      </w:r>
      <w:r w:rsidR="00A054FE" w:rsidRPr="000B6F77">
        <w:t xml:space="preserve"> </w:t>
      </w:r>
      <w:r w:rsidR="003B2216" w:rsidRPr="000B6F77">
        <w:t>in formulation of</w:t>
      </w:r>
      <w:r w:rsidR="00C66730" w:rsidRPr="000B6F77">
        <w:t xml:space="preserve"> the</w:t>
      </w:r>
      <w:r w:rsidR="003B2216" w:rsidRPr="000B6F77">
        <w:t xml:space="preserve"> design problems</w:t>
      </w:r>
      <w:r w:rsidR="00452262" w:rsidRPr="000B6F77">
        <w:t>:</w:t>
      </w:r>
      <w:r w:rsidR="00B26EAF" w:rsidRPr="000B6F77">
        <w:t xml:space="preserve"> definition of designable parameters</w:t>
      </w:r>
      <w:r w:rsidR="00CD270D" w:rsidRPr="000B6F77">
        <w:t xml:space="preserve"> </w:t>
      </w:r>
      <w:r w:rsidR="004C3E06" w:rsidRPr="000B6F77">
        <w:t>and</w:t>
      </w:r>
      <w:r w:rsidR="00B161EB" w:rsidRPr="000B6F77">
        <w:t xml:space="preserve"> a</w:t>
      </w:r>
      <w:r w:rsidR="004C3E06" w:rsidRPr="000B6F77">
        <w:t xml:space="preserve"> formulation of </w:t>
      </w:r>
      <w:r w:rsidR="00B161EB" w:rsidRPr="000B6F77">
        <w:t xml:space="preserve">the </w:t>
      </w:r>
      <w:r w:rsidR="004C3E06" w:rsidRPr="000B6F77">
        <w:t>design method itself.</w:t>
      </w:r>
      <w:r w:rsidR="00C02170" w:rsidRPr="000B6F77">
        <w:t xml:space="preserve"> </w:t>
      </w:r>
    </w:p>
    <w:p w14:paraId="4BF1F8BF" w14:textId="682605D6" w:rsidR="00D20827" w:rsidRPr="000B6F77" w:rsidRDefault="00292A38" w:rsidP="00D20827">
      <w:r w:rsidRPr="000B6F77">
        <w:t>O</w:t>
      </w:r>
      <w:r w:rsidR="003F1593" w:rsidRPr="000B6F77">
        <w:t>ften, g</w:t>
      </w:r>
      <w:r w:rsidR="00FB0EB4" w:rsidRPr="000B6F77">
        <w:t xml:space="preserve">eometric </w:t>
      </w:r>
      <w:r w:rsidR="003F1593" w:rsidRPr="000B6F77">
        <w:t xml:space="preserve">dimensions of the weave are treated as </w:t>
      </w:r>
      <w:r w:rsidR="00452262" w:rsidRPr="000B6F77">
        <w:t xml:space="preserve">the </w:t>
      </w:r>
      <w:r w:rsidR="003F1593" w:rsidRPr="000B6F77">
        <w:t>design</w:t>
      </w:r>
      <w:r w:rsidRPr="000B6F77">
        <w:t>able</w:t>
      </w:r>
      <w:r w:rsidR="003F1593" w:rsidRPr="000B6F77">
        <w:t xml:space="preserve"> parameters</w:t>
      </w:r>
      <w:r w:rsidR="005C4F9D" w:rsidRPr="000B6F77">
        <w:t xml:space="preserve"> </w:t>
      </w:r>
      <w:r w:rsidR="00B0494C" w:rsidRPr="000B6F77">
        <w:fldChar w:fldCharType="begin">
          <w:fldData xml:space="preserve">PEVuZE5vdGU+PENpdGU+PEF1dGhvcj5Id2FuZzwvQXV0aG9yPjxZZWFyPjIwMjE8L1llYXI+PFJl
Y051bT4yMzY8L1JlY051bT48RGlzcGxheVRleHQ+WzEwLCAxMV08L0Rpc3BsYXlUZXh0PjxyZWNv
cmQ+PHJlYy1udW1iZXI+MjM2PC9yZWMtbnVtYmVyPjxmb3JlaWduLWtleXM+PGtleSBhcHA9IkVO
IiBkYi1pZD0iMGE1cGZ2eGFqdHQ5MGplMnBmOXZzdmFtMGF0d3NlenIwOTl4IiB0aW1lc3RhbXA9
IjE3NTI1MDU0ODgiPjIzNjwva2V5PjwvZm9yZWlnbi1rZXlzPjxyZWYtdHlwZSBuYW1lPSJKb3Vy
bmFsIEFydGljbGUiPjE3PC9yZWYtdHlwZT48Y29udHJpYnV0b3JzPjxhdXRob3JzPjxhdXRob3I+
SHdhbmcsIMKgR3VueW9uZzwvYXV0aG9yPjxhdXRob3I+S2ltLCDCoERvbmcgSHl1bjwvYXV0aG9y
PjxhdXRob3I+S2ltLCDCoE15dW5nc29vPC9hdXRob3I+PC9hdXRob3JzPjwvY29udHJpYnV0b3Jz
Pjx0aXRsZXM+PHRpdGxlPlN0cnVjdHVyZSBvcHRpbWl6YXRpb24gb2Ygd292ZW4gZmFicmljIGNv
bXBvc2l0ZXMgZm9yIGltcHJvdmVtZW50IG9mIG1lY2hhbmljYWwgcHJvcGVydGllcyB1c2luZyBh
IG1pY3JvbWVjaGFuaWNzIG1vZGVsIG9mIHdvdmVuIGZhYnJpYyBjb21wb3NpdGVzIGFuZCBhIGdl
bmV0aWMgYWxnb3JpdGhtPC90aXRsZT48c2Vjb25kYXJ5LXRpdGxlPkNvbXBvc2l0ZXMgYW5kIEFk
dmFuY2VkIE1hdGVyaWFsczwvc2Vjb25kYXJ5LXRpdGxlPjwvdGl0bGVzPjxwZXJpb2RpY2FsPjxm
dWxsLXRpdGxlPkNvbXBvc2l0ZXMgYW5kIEFkdmFuY2VkIE1hdGVyaWFsczwvZnVsbC10aXRsZT48
L3BlcmlvZGljYWw+PHBhZ2VzPjI2MzQ5ODMzMjExMDA2MTE0PC9wYWdlcz48dm9sdW1lPjMwPC92
b2x1bWU+PGRhdGVzPjx5ZWFyPjIwMjE8L3llYXI+PHB1Yi1kYXRlcz48ZGF0ZT4yMDIxLzAxLzAx
PC9kYXRlPjwvcHViLWRhdGVzPjwvZGF0ZXM+PHB1Ymxpc2hlcj5TQUdFIFB1YmxpY2F0aW9ucyBM
dGQ8L3B1Ymxpc2hlcj48aXNibj4yNjM0LTk4MzM8L2lzYm4+PHVybHM+PHJlbGF0ZWQtdXJscz48
dXJsPmh0dHBzOi8vZG9pLm9yZy8xMC4xMTc3LzI2MzQ5ODMzMjExMDA2MTE0PC91cmw+PC9yZWxh
dGVkLXVybHM+PC91cmxzPjxlbGVjdHJvbmljLXJlc291cmNlLW51bT4xMC4xMTc3LzI2MzQ5ODMz
MjExMDA2MTE0PC9lbGVjdHJvbmljLXJlc291cmNlLW51bT48YWNjZXNzLWRhdGU+MjAyNS8wNy8x
NDwvYWNjZXNzLWRhdGU+PC9yZWNvcmQ+PC9DaXRlPjxDaXRlPjxBdXRob3I+RXNtYWVlbGk8L0F1
dGhvcj48WWVhcj4yMDE5PC9ZZWFyPjxSZWNOdW0+MjM3PC9SZWNOdW0+PHJlY29yZD48cmVjLW51
bWJlcj4yMzc8L3JlYy1udW1iZXI+PGZvcmVpZ24ta2V5cz48a2V5IGFwcD0iRU4iIGRiLWlkPSIw
YTVwZnZ4YWp0dDkwamUycGY5dnN2YW0wYXR3c2V6cjA5OXgiIHRpbWVzdGFtcD0iMTc1MjUwNjU1
NiI+MjM3PC9rZXk+PC9mb3JlaWduLWtleXM+PHJlZi10eXBlIG5hbWU9IkpvdXJuYWwgQXJ0aWNs
ZSI+MTc8L3JlZi10eXBlPjxjb250cmlidXRvcnM+PGF1dGhvcnM+PGF1dGhvcj5Fc21hZWVsaSwg
TWV5c2FtPC9hdXRob3I+PGF1dGhvcj5OYW1pLCBNb2hhbW1hZCBSYWhpbTwvYXV0aG9yPjxhdXRo
b3I+S2F6ZW1pYW5mYXIsIEJlaHphZDwvYXV0aG9yPjwvYXV0aG9ycz48L2NvbnRyaWJ1dG9ycz48
dGl0bGVzPjx0aXRsZT5HZW9tZXRyaWMgYW5hbHlzaXMgYW5kIGNvbnN0cmFpbmVkIG9wdGltaXph
dGlvbiBvZiB3b3ZlbiB6LXBpbm5lZCBjb21wb3NpdGVzIGZvciBtYXhpbWl6YXRpb24gb2YgZWxh
c3RpYyBwcm9wZXJ0aWVzPC90aXRsZT48c2Vjb25kYXJ5LXRpdGxlPkNvbXBvc2l0ZSBTdHJ1Y3R1
cmVzPC9zZWNvbmRhcnktdGl0bGU+PC90aXRsZXM+PHBlcmlvZGljYWw+PGZ1bGwtdGl0bGU+Q29t
cG9zaXRlIFN0cnVjdHVyZXM8L2Z1bGwtdGl0bGU+PC9wZXJpb2RpY2FsPjxwYWdlcz41NTMtNTY2
PC9wYWdlcz48dm9sdW1lPjIxMDwvdm9sdW1lPjxrZXl3b3Jkcz48a2V5d29yZD5Xb3ZlbiB6LXBp
bm5lZCBjb21wb3NpdGVzPC9rZXl3b3JkPjxrZXl3b3JkPkVsYXN0aWMgcHJvcGVydGllczwva2V5
d29yZD48a2V5d29yZD5PcHRpbWl6YXRpb248L2tleXdvcmQ+PGtleXdvcmQ+QXJ0aWZpY2lhbCBi
ZWUgY29sb255IGFsZ29yaXRobTwva2V5d29yZD48L2tleXdvcmRzPjxkYXRlcz48eWVhcj4yMDE5
PC95ZWFyPjxwdWItZGF0ZXM+PGRhdGU+MjAxOS8wMi8xNS88L2RhdGU+PC9wdWItZGF0ZXM+PC9k
YXRlcz48aXNibj4wMjYzLTgyMjM8L2lzYm4+PHVybHM+PHJlbGF0ZWQtdXJscz48dXJsPmh0dHBz
Oi8vd3d3LnNjaWVuY2VkaXJlY3QuY29tL3NjaWVuY2UvYXJ0aWNsZS9waWkvUzAyNjM4MjIzMTgz
MzE2ODQ8L3VybD48L3JlbGF0ZWQtdXJscz48L3VybHM+PGVsZWN0cm9uaWMtcmVzb3VyY2UtbnVt
Pmh0dHBzOi8vZG9pLm9yZy8xMC4xMDE2L2ouY29tcHN0cnVjdC4yMDE4LjExLjA3MDwvZWxlY3Ry
b25pYy1yZXNvdXJjZS1udW0+PC9yZWNvcmQ+PC9DaXRlPjwvRW5kTm90ZT4A
</w:fldData>
        </w:fldChar>
      </w:r>
      <w:r w:rsidR="00B57077" w:rsidRPr="000B6F77">
        <w:instrText xml:space="preserve"> ADDIN EN.CITE </w:instrText>
      </w:r>
      <w:r w:rsidR="00B57077" w:rsidRPr="000B6F77">
        <w:fldChar w:fldCharType="begin">
          <w:fldData xml:space="preserve">PEVuZE5vdGU+PENpdGU+PEF1dGhvcj5Id2FuZzwvQXV0aG9yPjxZZWFyPjIwMjE8L1llYXI+PFJl
Y051bT4yMzY8L1JlY051bT48RGlzcGxheVRleHQ+WzEwLCAxMV08L0Rpc3BsYXlUZXh0PjxyZWNv
cmQ+PHJlYy1udW1iZXI+MjM2PC9yZWMtbnVtYmVyPjxmb3JlaWduLWtleXM+PGtleSBhcHA9IkVO
IiBkYi1pZD0iMGE1cGZ2eGFqdHQ5MGplMnBmOXZzdmFtMGF0d3NlenIwOTl4IiB0aW1lc3RhbXA9
IjE3NTI1MDU0ODgiPjIzNjwva2V5PjwvZm9yZWlnbi1rZXlzPjxyZWYtdHlwZSBuYW1lPSJKb3Vy
bmFsIEFydGljbGUiPjE3PC9yZWYtdHlwZT48Y29udHJpYnV0b3JzPjxhdXRob3JzPjxhdXRob3I+
SHdhbmcsIMKgR3VueW9uZzwvYXV0aG9yPjxhdXRob3I+S2ltLCDCoERvbmcgSHl1bjwvYXV0aG9y
PjxhdXRob3I+S2ltLCDCoE15dW5nc29vPC9hdXRob3I+PC9hdXRob3JzPjwvY29udHJpYnV0b3Jz
Pjx0aXRsZXM+PHRpdGxlPlN0cnVjdHVyZSBvcHRpbWl6YXRpb24gb2Ygd292ZW4gZmFicmljIGNv
bXBvc2l0ZXMgZm9yIGltcHJvdmVtZW50IG9mIG1lY2hhbmljYWwgcHJvcGVydGllcyB1c2luZyBh
IG1pY3JvbWVjaGFuaWNzIG1vZGVsIG9mIHdvdmVuIGZhYnJpYyBjb21wb3NpdGVzIGFuZCBhIGdl
bmV0aWMgYWxnb3JpdGhtPC90aXRsZT48c2Vjb25kYXJ5LXRpdGxlPkNvbXBvc2l0ZXMgYW5kIEFk
dmFuY2VkIE1hdGVyaWFsczwvc2Vjb25kYXJ5LXRpdGxlPjwvdGl0bGVzPjxwZXJpb2RpY2FsPjxm
dWxsLXRpdGxlPkNvbXBvc2l0ZXMgYW5kIEFkdmFuY2VkIE1hdGVyaWFsczwvZnVsbC10aXRsZT48
L3BlcmlvZGljYWw+PHBhZ2VzPjI2MzQ5ODMzMjExMDA2MTE0PC9wYWdlcz48dm9sdW1lPjMwPC92
b2x1bWU+PGRhdGVzPjx5ZWFyPjIwMjE8L3llYXI+PHB1Yi1kYXRlcz48ZGF0ZT4yMDIxLzAxLzAx
PC9kYXRlPjwvcHViLWRhdGVzPjwvZGF0ZXM+PHB1Ymxpc2hlcj5TQUdFIFB1YmxpY2F0aW9ucyBM
dGQ8L3B1Ymxpc2hlcj48aXNibj4yNjM0LTk4MzM8L2lzYm4+PHVybHM+PHJlbGF0ZWQtdXJscz48
dXJsPmh0dHBzOi8vZG9pLm9yZy8xMC4xMTc3LzI2MzQ5ODMzMjExMDA2MTE0PC91cmw+PC9yZWxh
dGVkLXVybHM+PC91cmxzPjxlbGVjdHJvbmljLXJlc291cmNlLW51bT4xMC4xMTc3LzI2MzQ5ODMz
MjExMDA2MTE0PC9lbGVjdHJvbmljLXJlc291cmNlLW51bT48YWNjZXNzLWRhdGU+MjAyNS8wNy8x
NDwvYWNjZXNzLWRhdGU+PC9yZWNvcmQ+PC9DaXRlPjxDaXRlPjxBdXRob3I+RXNtYWVlbGk8L0F1
dGhvcj48WWVhcj4yMDE5PC9ZZWFyPjxSZWNOdW0+MjM3PC9SZWNOdW0+PHJlY29yZD48cmVjLW51
bWJlcj4yMzc8L3JlYy1udW1iZXI+PGZvcmVpZ24ta2V5cz48a2V5IGFwcD0iRU4iIGRiLWlkPSIw
YTVwZnZ4YWp0dDkwamUycGY5dnN2YW0wYXR3c2V6cjA5OXgiIHRpbWVzdGFtcD0iMTc1MjUwNjU1
NiI+MjM3PC9rZXk+PC9mb3JlaWduLWtleXM+PHJlZi10eXBlIG5hbWU9IkpvdXJuYWwgQXJ0aWNs
ZSI+MTc8L3JlZi10eXBlPjxjb250cmlidXRvcnM+PGF1dGhvcnM+PGF1dGhvcj5Fc21hZWVsaSwg
TWV5c2FtPC9hdXRob3I+PGF1dGhvcj5OYW1pLCBNb2hhbW1hZCBSYWhpbTwvYXV0aG9yPjxhdXRo
b3I+S2F6ZW1pYW5mYXIsIEJlaHphZDwvYXV0aG9yPjwvYXV0aG9ycz48L2NvbnRyaWJ1dG9ycz48
dGl0bGVzPjx0aXRsZT5HZW9tZXRyaWMgYW5hbHlzaXMgYW5kIGNvbnN0cmFpbmVkIG9wdGltaXph
dGlvbiBvZiB3b3ZlbiB6LXBpbm5lZCBjb21wb3NpdGVzIGZvciBtYXhpbWl6YXRpb24gb2YgZWxh
c3RpYyBwcm9wZXJ0aWVzPC90aXRsZT48c2Vjb25kYXJ5LXRpdGxlPkNvbXBvc2l0ZSBTdHJ1Y3R1
cmVzPC9zZWNvbmRhcnktdGl0bGU+PC90aXRsZXM+PHBlcmlvZGljYWw+PGZ1bGwtdGl0bGU+Q29t
cG9zaXRlIFN0cnVjdHVyZXM8L2Z1bGwtdGl0bGU+PC9wZXJpb2RpY2FsPjxwYWdlcz41NTMtNTY2
PC9wYWdlcz48dm9sdW1lPjIxMDwvdm9sdW1lPjxrZXl3b3Jkcz48a2V5d29yZD5Xb3ZlbiB6LXBp
bm5lZCBjb21wb3NpdGVzPC9rZXl3b3JkPjxrZXl3b3JkPkVsYXN0aWMgcHJvcGVydGllczwva2V5
d29yZD48a2V5d29yZD5PcHRpbWl6YXRpb248L2tleXdvcmQ+PGtleXdvcmQ+QXJ0aWZpY2lhbCBi
ZWUgY29sb255IGFsZ29yaXRobTwva2V5d29yZD48L2tleXdvcmRzPjxkYXRlcz48eWVhcj4yMDE5
PC95ZWFyPjxwdWItZGF0ZXM+PGRhdGU+MjAxOS8wMi8xNS88L2RhdGU+PC9wdWItZGF0ZXM+PC9k
YXRlcz48aXNibj4wMjYzLTgyMjM8L2lzYm4+PHVybHM+PHJlbGF0ZWQtdXJscz48dXJsPmh0dHBz
Oi8vd3d3LnNjaWVuY2VkaXJlY3QuY29tL3NjaWVuY2UvYXJ0aWNsZS9waWkvUzAyNjM4MjIzMTgz
MzE2ODQ8L3VybD48L3JlbGF0ZWQtdXJscz48L3VybHM+PGVsZWN0cm9uaWMtcmVzb3VyY2UtbnVt
Pmh0dHBzOi8vZG9pLm9yZy8xMC4xMDE2L2ouY29tcHN0cnVjdC4yMDE4LjExLjA3MDwvZWxlY3Ry
b25pYy1yZXNvdXJjZS1udW0+PC9yZWNvcmQ+PC9DaXRlPjwvRW5kTm90ZT4A
</w:fldData>
        </w:fldChar>
      </w:r>
      <w:r w:rsidR="00B57077" w:rsidRPr="000B6F77">
        <w:instrText xml:space="preserve"> ADDIN EN.CITE.DATA </w:instrText>
      </w:r>
      <w:r w:rsidR="00B57077" w:rsidRPr="000B6F77">
        <w:fldChar w:fldCharType="end"/>
      </w:r>
      <w:r w:rsidR="00B0494C" w:rsidRPr="000B6F77">
        <w:fldChar w:fldCharType="separate"/>
      </w:r>
      <w:r w:rsidR="00B57077" w:rsidRPr="000B6F77">
        <w:rPr>
          <w:noProof/>
        </w:rPr>
        <w:t>[10, 11]</w:t>
      </w:r>
      <w:r w:rsidR="00B0494C" w:rsidRPr="000B6F77">
        <w:fldChar w:fldCharType="end"/>
      </w:r>
      <w:r w:rsidR="007A2EAD" w:rsidRPr="000B6F77">
        <w:t>.</w:t>
      </w:r>
      <w:r w:rsidR="00466642" w:rsidRPr="000B6F77">
        <w:t xml:space="preserve"> Th</w:t>
      </w:r>
      <w:r w:rsidR="00232453" w:rsidRPr="000B6F77">
        <w:t>e use of geometric parameters</w:t>
      </w:r>
      <w:r w:rsidR="00EF1532" w:rsidRPr="000B6F77">
        <w:t>, such as the height and the width of the tows,</w:t>
      </w:r>
      <w:r w:rsidR="00232453" w:rsidRPr="000B6F77">
        <w:t xml:space="preserve"> has been a commonplace practice in material characterisation </w:t>
      </w:r>
      <w:r w:rsidR="003D6FFF" w:rsidRPr="000B6F77">
        <w:t xml:space="preserve">exercises, </w:t>
      </w:r>
      <w:r w:rsidR="001C70E2" w:rsidRPr="000B6F77">
        <w:t>but the</w:t>
      </w:r>
      <w:r w:rsidR="00A96599" w:rsidRPr="000B6F77">
        <w:t>se parameters</w:t>
      </w:r>
      <w:r w:rsidR="001C70E2" w:rsidRPr="000B6F77">
        <w:t xml:space="preserve"> </w:t>
      </w:r>
      <w:r w:rsidR="007E0B05" w:rsidRPr="000B6F77">
        <w:t xml:space="preserve">are not truly </w:t>
      </w:r>
      <w:r w:rsidR="007A2EAD" w:rsidRPr="000B6F77">
        <w:t>designable</w:t>
      </w:r>
      <w:r w:rsidR="00A82DE1" w:rsidRPr="000B6F77">
        <w:t xml:space="preserve"> in a sense that</w:t>
      </w:r>
      <w:r w:rsidR="00CF485F" w:rsidRPr="000B6F77">
        <w:t xml:space="preserve"> </w:t>
      </w:r>
      <w:r w:rsidR="00F70589" w:rsidRPr="000B6F77">
        <w:t>many</w:t>
      </w:r>
      <w:r w:rsidR="00064C49" w:rsidRPr="000B6F77">
        <w:t xml:space="preserve"> combinations of such parameters </w:t>
      </w:r>
      <w:r w:rsidR="009B2AB5" w:rsidRPr="000B6F77">
        <w:t>are simply not</w:t>
      </w:r>
      <w:r w:rsidR="00064C49" w:rsidRPr="000B6F77">
        <w:t xml:space="preserve"> </w:t>
      </w:r>
      <w:r w:rsidR="000A5D64" w:rsidRPr="000B6F77">
        <w:t>practic</w:t>
      </w:r>
      <w:r w:rsidR="009B2AB5" w:rsidRPr="000B6F77">
        <w:t>al</w:t>
      </w:r>
      <w:r w:rsidR="001C70E2" w:rsidRPr="000B6F77">
        <w:t>. F</w:t>
      </w:r>
      <w:r w:rsidR="007A2EAD" w:rsidRPr="000B6F77">
        <w:t xml:space="preserve">urthermore, due to high variability of the internal </w:t>
      </w:r>
      <w:r w:rsidR="00CF2D85" w:rsidRPr="000B6F77">
        <w:t xml:space="preserve">woven </w:t>
      </w:r>
      <w:r w:rsidR="007A2EAD" w:rsidRPr="000B6F77">
        <w:t xml:space="preserve">architecture, </w:t>
      </w:r>
      <w:r w:rsidR="000A2E75" w:rsidRPr="000B6F77">
        <w:t>they can only be defined in a statistical sense</w:t>
      </w:r>
      <w:r w:rsidR="009D38A4" w:rsidRPr="000B6F77">
        <w:t>.</w:t>
      </w:r>
      <w:r w:rsidR="003934FE" w:rsidRPr="000B6F77">
        <w:t xml:space="preserve"> </w:t>
      </w:r>
      <w:r w:rsidR="000A2E75" w:rsidRPr="000B6F77">
        <w:t xml:space="preserve">A more </w:t>
      </w:r>
      <w:r w:rsidR="002855B6" w:rsidRPr="000B6F77">
        <w:t>appropriate</w:t>
      </w:r>
      <w:r w:rsidR="000A2E75" w:rsidRPr="000B6F77">
        <w:t xml:space="preserve"> alternative is </w:t>
      </w:r>
      <w:r w:rsidR="00CF2D85" w:rsidRPr="000B6F77">
        <w:t xml:space="preserve">to </w:t>
      </w:r>
      <w:r w:rsidR="00FB0EB4" w:rsidRPr="000B6F77">
        <w:t>us</w:t>
      </w:r>
      <w:r w:rsidR="000A2E75" w:rsidRPr="000B6F77">
        <w:t>e</w:t>
      </w:r>
      <w:r w:rsidR="00FB0EB4" w:rsidRPr="000B6F77">
        <w:t xml:space="preserve"> </w:t>
      </w:r>
      <w:r w:rsidR="00CF2D85" w:rsidRPr="000B6F77">
        <w:t>the</w:t>
      </w:r>
      <w:r w:rsidR="000A2E75" w:rsidRPr="000B6F77">
        <w:t xml:space="preserve"> parameters associated with </w:t>
      </w:r>
      <w:r w:rsidR="000A2E75" w:rsidRPr="000B6F77">
        <w:lastRenderedPageBreak/>
        <w:t xml:space="preserve">the </w:t>
      </w:r>
      <w:r w:rsidR="00FB0EB4" w:rsidRPr="000B6F77">
        <w:t>manufacturing</w:t>
      </w:r>
      <w:r w:rsidR="000A2E75" w:rsidRPr="000B6F77">
        <w:t xml:space="preserve"> (weaving and forming)</w:t>
      </w:r>
      <w:r w:rsidR="00FB0EB4" w:rsidRPr="000B6F77">
        <w:t xml:space="preserve"> </w:t>
      </w:r>
      <w:r w:rsidR="001C733B" w:rsidRPr="000B6F77">
        <w:t>processes as the designable ones directly</w:t>
      </w:r>
      <w:r w:rsidR="00905408" w:rsidRPr="000B6F77">
        <w:t xml:space="preserve">. </w:t>
      </w:r>
      <w:r w:rsidR="001119D9" w:rsidRPr="000B6F77">
        <w:t xml:space="preserve">The geometric parameters, that are usually required for reproducing the </w:t>
      </w:r>
      <w:r w:rsidR="00F7119C" w:rsidRPr="000B6F77">
        <w:t>woven</w:t>
      </w:r>
      <w:r w:rsidR="001119D9" w:rsidRPr="000B6F77">
        <w:t xml:space="preserve"> architecture in the model</w:t>
      </w:r>
      <w:r w:rsidR="00F7119C" w:rsidRPr="000B6F77">
        <w:t>s</w:t>
      </w:r>
      <w:r w:rsidR="001119D9" w:rsidRPr="000B6F77">
        <w:t xml:space="preserve"> are calculated from the manufacturing ones </w:t>
      </w:r>
      <w:r w:rsidR="001119D9" w:rsidRPr="000B6F77">
        <w:fldChar w:fldCharType="begin">
          <w:fldData xml:space="preserve">PEVuZE5vdGU+PENpdGU+PEF1dGhvcj5XdTwvQXV0aG9yPjxZZWFyPjIwMDk8L1llYXI+PFJlY051
bT4xNTk8L1JlY051bT48RGlzcGxheVRleHQ+WzE3LCAxOF08L0Rpc3BsYXlUZXh0PjxyZWNvcmQ+
PHJlYy1udW1iZXI+MTU5PC9yZWMtbnVtYmVyPjxmb3JlaWduLWtleXM+PGtleSBhcHA9IkVOIiBk
Yi1pZD0iMGE1cGZ2eGFqdHQ5MGplMnBmOXZzdmFtMGF0d3NlenIwOTl4IiB0aW1lc3RhbXA9IjE2
Mzk0OTY2NjUiPjE1OTwva2V5PjwvZm9yZWlnbi1rZXlzPjxyZWYtdHlwZSBuYW1lPSJKb3VybmFs
IEFydGljbGUiPjE3PC9yZWYtdHlwZT48Y29udHJpYnV0b3JzPjxhdXRob3JzPjxhdXRob3I+V3Us
IFpoYW5namlhbjwvYXV0aG9yPjwvYXV0aG9ycz48L2NvbnRyaWJ1dG9ycz48dGl0bGVzPjx0aXRs
ZT5UaHJlZS1kaW1lbnNpb25hbCBleGFjdCBtb2RlbGluZyBvZiBnZW9tZXRyaWMgYW5kIG1lY2hh
bmljYWwgcHJvcGVydGllcyBvZiB3b3ZlbiBjb21wb3NpdGVzPC90aXRsZT48c2Vjb25kYXJ5LXRp
dGxlPkFjdGEgTWVjaGFuaWNhIFNvbGlkYSBTaW5pY2E8L3NlY29uZGFyeS10aXRsZT48L3RpdGxl
cz48cGVyaW9kaWNhbD48ZnVsbC10aXRsZT5BY3RhIE1lY2hhbmljYSBTb2xpZGEgU2luaWNhPC9m
dWxsLXRpdGxlPjwvcGVyaW9kaWNhbD48cGFnZXM+NDc5LTQ4NjwvcGFnZXM+PHZvbHVtZT4yMjwv
dm9sdW1lPjxudW1iZXI+NTwvbnVtYmVyPjxrZXl3b3Jkcz48a2V5d29yZD53b3ZlbiBjb21wb3Np
dGVzPC9rZXl3b3JkPjxrZXl3b3JkPjNEIG1vZGVsbGluZzwva2V5d29yZD48a2V5d29yZD5tZWNo
YW5pY2FsIHByb3BlcnR5PC9rZXl3b3JkPjxrZXl3b3JkPmV4YWN0IHNvbHV0aW9uPC9rZXl3b3Jk
Pjwva2V5d29yZHM+PGRhdGVzPjx5ZWFyPjIwMDk8L3llYXI+PHB1Yi1kYXRlcz48ZGF0ZT4yMDA5
LzEwLzAxLzwvZGF0ZT48L3B1Yi1kYXRlcz48L2RhdGVzPjxpc2JuPjA4OTQtOTE2NjwvaXNibj48
dXJscz48cmVsYXRlZC11cmxzPjx1cmw+aHR0cHM6Ly93d3cuc2NpZW5jZWRpcmVjdC5jb20vc2Np
ZW5jZS9hcnRpY2xlL3BpaS9TMDg5NDkxNjYwOTYwMjk5ODwvdXJsPjwvcmVsYXRlZC11cmxzPjwv
dXJscz48ZWxlY3Ryb25pYy1yZXNvdXJjZS1udW0+aHR0cHM6Ly9kb2kub3JnLzEwLjEwMTYvUzA4
OTQtOTE2NigwOSk2MDI5OS04PC9lbGVjdHJvbmljLXJlc291cmNlLW51bT48L3JlY29yZD48L0Np
dGU+PENpdGU+PEF1dGhvcj5MYWJhbmllaDwvQXV0aG9yPjxZZWFyPjIwMTM8L1llYXI+PFJlY051
bT4yMzM8L1JlY051bT48cmVjb3JkPjxyZWMtbnVtYmVyPjIzMzwvcmVjLW51bWJlcj48Zm9yZWln
bi1rZXlzPjxrZXkgYXBwPSJFTiIgZGItaWQ9IjBhNXBmdnhhanR0OTBqZTJwZjl2c3ZhbTBhdHdz
ZXpyMDk5eCIgdGltZXN0YW1wPSIxNzUyNDk4ODAyIj4yMzM8L2tleT48L2ZvcmVpZ24ta2V5cz48
cmVmLXR5cGUgbmFtZT0iSm91cm5hbCBBcnRpY2xlIj4xNzwvcmVmLXR5cGU+PGNvbnRyaWJ1dG9y
cz48YXV0aG9ycz48YXV0aG9yPkxhYmFuaWVoLCDCoEFobWFkIFJhc2hlZDwvYXV0aG9yPjxhdXRo
b3I+TGVncmFuZCwgwqBYYXZpZXI8L2F1dGhvcj48YXV0aG9yPktvbmNhciwgwqBWbGFkYW48L2F1
dGhvcj48YXV0aG9yPlNvdWxhdCwgwqBEYW1pZW48L2F1dGhvcj48L2F1dGhvcnM+PC9jb250cmli
dXRvcnM+PHRpdGxlcz48dGl0bGU+Tm92ZWwgb3B0aW1pemF0aW9uIG1ldGhvZCB0byBlc3RpbWF0
ZSB0aGUgZ2VvbWV0cmljYWwgcHJvcGVydGllcyBvZiBhIG11bHRpYXhpYWwgM0Qgd292ZW4gcHJl
Zm9ybTwvdGl0bGU+PHNlY29uZGFyeS10aXRsZT5Kb3VybmFsIG9mIFJlaW5mb3JjZWQgUGxhc3Rp
Y3MgYW5kIENvbXBvc2l0ZXM8L3NlY29uZGFyeS10aXRsZT48L3RpdGxlcz48cGVyaW9kaWNhbD48
ZnVsbC10aXRsZT5Kb3VybmFsIG9mIFJlaW5mb3JjZWQgUGxhc3RpY3MgYW5kIENvbXBvc2l0ZXM8
L2Z1bGwtdGl0bGU+PC9wZXJpb2RpY2FsPjxwYWdlcz43MDAtNzEyPC9wYWdlcz48dm9sdW1lPjMy
PC92b2x1bWU+PG51bWJlcj4xMDwvbnVtYmVyPjxkYXRlcz48eWVhcj4yMDEzPC95ZWFyPjxwdWIt
ZGF0ZXM+PGRhdGU+MjAxMy8wNS8wMTwvZGF0ZT48L3B1Yi1kYXRlcz48L2RhdGVzPjxwdWJsaXNo
ZXI+U0FHRSBQdWJsaWNhdGlvbnMgTHRkIFNUTTwvcHVibGlzaGVyPjxpc2JuPjA3MzEtNjg0NDwv
aXNibj48dXJscz48cmVsYXRlZC11cmxzPjx1cmw+aHR0cHM6Ly9kb2kub3JnLzEwLjExNzcvMDcz
MTY4NDQxMjQ3Mjc0NjwvdXJsPjwvcmVsYXRlZC11cmxzPjwvdXJscz48ZWxlY3Ryb25pYy1yZXNv
dXJjZS1udW0+MTAuMTE3Ny8wNzMxNjg0NDEyNDcyNzQ2PC9lbGVjdHJvbmljLXJlc291cmNlLW51
bT48YWNjZXNzLWRhdGU+MjAyNS8wNy8xNDwvYWNjZXNzLWRhdGU+PC9yZWNvcmQ+PC9DaXRlPjwv
RW5kTm90ZT5=
</w:fldData>
        </w:fldChar>
      </w:r>
      <w:r w:rsidR="001119D9" w:rsidRPr="000B6F77">
        <w:instrText xml:space="preserve"> ADDIN EN.CITE </w:instrText>
      </w:r>
      <w:r w:rsidR="001119D9" w:rsidRPr="000B6F77">
        <w:fldChar w:fldCharType="begin">
          <w:fldData xml:space="preserve">PEVuZE5vdGU+PENpdGU+PEF1dGhvcj5XdTwvQXV0aG9yPjxZZWFyPjIwMDk8L1llYXI+PFJlY051
bT4xNTk8L1JlY051bT48RGlzcGxheVRleHQ+WzE3LCAxOF08L0Rpc3BsYXlUZXh0PjxyZWNvcmQ+
PHJlYy1udW1iZXI+MTU5PC9yZWMtbnVtYmVyPjxmb3JlaWduLWtleXM+PGtleSBhcHA9IkVOIiBk
Yi1pZD0iMGE1cGZ2eGFqdHQ5MGplMnBmOXZzdmFtMGF0d3NlenIwOTl4IiB0aW1lc3RhbXA9IjE2
Mzk0OTY2NjUiPjE1OTwva2V5PjwvZm9yZWlnbi1rZXlzPjxyZWYtdHlwZSBuYW1lPSJKb3VybmFs
IEFydGljbGUiPjE3PC9yZWYtdHlwZT48Y29udHJpYnV0b3JzPjxhdXRob3JzPjxhdXRob3I+V3Us
IFpoYW5namlhbjwvYXV0aG9yPjwvYXV0aG9ycz48L2NvbnRyaWJ1dG9ycz48dGl0bGVzPjx0aXRs
ZT5UaHJlZS1kaW1lbnNpb25hbCBleGFjdCBtb2RlbGluZyBvZiBnZW9tZXRyaWMgYW5kIG1lY2hh
bmljYWwgcHJvcGVydGllcyBvZiB3b3ZlbiBjb21wb3NpdGVzPC90aXRsZT48c2Vjb25kYXJ5LXRp
dGxlPkFjdGEgTWVjaGFuaWNhIFNvbGlkYSBTaW5pY2E8L3NlY29uZGFyeS10aXRsZT48L3RpdGxl
cz48cGVyaW9kaWNhbD48ZnVsbC10aXRsZT5BY3RhIE1lY2hhbmljYSBTb2xpZGEgU2luaWNhPC9m
dWxsLXRpdGxlPjwvcGVyaW9kaWNhbD48cGFnZXM+NDc5LTQ4NjwvcGFnZXM+PHZvbHVtZT4yMjwv
dm9sdW1lPjxudW1iZXI+NTwvbnVtYmVyPjxrZXl3b3Jkcz48a2V5d29yZD53b3ZlbiBjb21wb3Np
dGVzPC9rZXl3b3JkPjxrZXl3b3JkPjNEIG1vZGVsbGluZzwva2V5d29yZD48a2V5d29yZD5tZWNo
YW5pY2FsIHByb3BlcnR5PC9rZXl3b3JkPjxrZXl3b3JkPmV4YWN0IHNvbHV0aW9uPC9rZXl3b3Jk
Pjwva2V5d29yZHM+PGRhdGVzPjx5ZWFyPjIwMDk8L3llYXI+PHB1Yi1kYXRlcz48ZGF0ZT4yMDA5
LzEwLzAxLzwvZGF0ZT48L3B1Yi1kYXRlcz48L2RhdGVzPjxpc2JuPjA4OTQtOTE2NjwvaXNibj48
dXJscz48cmVsYXRlZC11cmxzPjx1cmw+aHR0cHM6Ly93d3cuc2NpZW5jZWRpcmVjdC5jb20vc2Np
ZW5jZS9hcnRpY2xlL3BpaS9TMDg5NDkxNjYwOTYwMjk5ODwvdXJsPjwvcmVsYXRlZC11cmxzPjwv
dXJscz48ZWxlY3Ryb25pYy1yZXNvdXJjZS1udW0+aHR0cHM6Ly9kb2kub3JnLzEwLjEwMTYvUzA4
OTQtOTE2NigwOSk2MDI5OS04PC9lbGVjdHJvbmljLXJlc291cmNlLW51bT48L3JlY29yZD48L0Np
dGU+PENpdGU+PEF1dGhvcj5MYWJhbmllaDwvQXV0aG9yPjxZZWFyPjIwMTM8L1llYXI+PFJlY051
bT4yMzM8L1JlY051bT48cmVjb3JkPjxyZWMtbnVtYmVyPjIzMzwvcmVjLW51bWJlcj48Zm9yZWln
bi1rZXlzPjxrZXkgYXBwPSJFTiIgZGItaWQ9IjBhNXBmdnhhanR0OTBqZTJwZjl2c3ZhbTBhdHdz
ZXpyMDk5eCIgdGltZXN0YW1wPSIxNzUyNDk4ODAyIj4yMzM8L2tleT48L2ZvcmVpZ24ta2V5cz48
cmVmLXR5cGUgbmFtZT0iSm91cm5hbCBBcnRpY2xlIj4xNzwvcmVmLXR5cGU+PGNvbnRyaWJ1dG9y
cz48YXV0aG9ycz48YXV0aG9yPkxhYmFuaWVoLCDCoEFobWFkIFJhc2hlZDwvYXV0aG9yPjxhdXRo
b3I+TGVncmFuZCwgwqBYYXZpZXI8L2F1dGhvcj48YXV0aG9yPktvbmNhciwgwqBWbGFkYW48L2F1
dGhvcj48YXV0aG9yPlNvdWxhdCwgwqBEYW1pZW48L2F1dGhvcj48L2F1dGhvcnM+PC9jb250cmli
dXRvcnM+PHRpdGxlcz48dGl0bGU+Tm92ZWwgb3B0aW1pemF0aW9uIG1ldGhvZCB0byBlc3RpbWF0
ZSB0aGUgZ2VvbWV0cmljYWwgcHJvcGVydGllcyBvZiBhIG11bHRpYXhpYWwgM0Qgd292ZW4gcHJl
Zm9ybTwvdGl0bGU+PHNlY29uZGFyeS10aXRsZT5Kb3VybmFsIG9mIFJlaW5mb3JjZWQgUGxhc3Rp
Y3MgYW5kIENvbXBvc2l0ZXM8L3NlY29uZGFyeS10aXRsZT48L3RpdGxlcz48cGVyaW9kaWNhbD48
ZnVsbC10aXRsZT5Kb3VybmFsIG9mIFJlaW5mb3JjZWQgUGxhc3RpY3MgYW5kIENvbXBvc2l0ZXM8
L2Z1bGwtdGl0bGU+PC9wZXJpb2RpY2FsPjxwYWdlcz43MDAtNzEyPC9wYWdlcz48dm9sdW1lPjMy
PC92b2x1bWU+PG51bWJlcj4xMDwvbnVtYmVyPjxkYXRlcz48eWVhcj4yMDEzPC95ZWFyPjxwdWIt
ZGF0ZXM+PGRhdGU+MjAxMy8wNS8wMTwvZGF0ZT48L3B1Yi1kYXRlcz48L2RhdGVzPjxwdWJsaXNo
ZXI+U0FHRSBQdWJsaWNhdGlvbnMgTHRkIFNUTTwvcHVibGlzaGVyPjxpc2JuPjA3MzEtNjg0NDwv
aXNibj48dXJscz48cmVsYXRlZC11cmxzPjx1cmw+aHR0cHM6Ly9kb2kub3JnLzEwLjExNzcvMDcz
MTY4NDQxMjQ3Mjc0NjwvdXJsPjwvcmVsYXRlZC11cmxzPjwvdXJscz48ZWxlY3Ryb25pYy1yZXNv
dXJjZS1udW0+MTAuMTE3Ny8wNzMxNjg0NDEyNDcyNzQ2PC9lbGVjdHJvbmljLXJlc291cmNlLW51
bT48YWNjZXNzLWRhdGU+MjAyNS8wNy8xNDwvYWNjZXNzLWRhdGU+PC9yZWNvcmQ+PC9DaXRlPjwv
RW5kTm90ZT5=
</w:fldData>
        </w:fldChar>
      </w:r>
      <w:r w:rsidR="001119D9" w:rsidRPr="000B6F77">
        <w:instrText xml:space="preserve"> ADDIN EN.CITE.DATA </w:instrText>
      </w:r>
      <w:r w:rsidR="001119D9" w:rsidRPr="000B6F77">
        <w:fldChar w:fldCharType="end"/>
      </w:r>
      <w:r w:rsidR="001119D9" w:rsidRPr="000B6F77">
        <w:fldChar w:fldCharType="separate"/>
      </w:r>
      <w:r w:rsidR="001119D9" w:rsidRPr="000B6F77">
        <w:rPr>
          <w:noProof/>
        </w:rPr>
        <w:t>[17, 18]</w:t>
      </w:r>
      <w:r w:rsidR="001119D9" w:rsidRPr="000B6F77">
        <w:fldChar w:fldCharType="end"/>
      </w:r>
      <w:r w:rsidR="001119D9" w:rsidRPr="000B6F77">
        <w:t xml:space="preserve">. </w:t>
      </w:r>
      <w:r w:rsidR="002F5224" w:rsidRPr="000B6F77">
        <w:t>Direct use of</w:t>
      </w:r>
      <w:r w:rsidR="00655FF3" w:rsidRPr="000B6F77">
        <w:t xml:space="preserve"> </w:t>
      </w:r>
      <w:r w:rsidR="002F5224" w:rsidRPr="000B6F77">
        <w:t xml:space="preserve">manufacturing parameters in design </w:t>
      </w:r>
      <w:r w:rsidR="00655FF3" w:rsidRPr="000B6F77">
        <w:t>facilitate</w:t>
      </w:r>
      <w:r w:rsidR="00051A2D" w:rsidRPr="000B6F77">
        <w:t>s</w:t>
      </w:r>
      <w:r w:rsidR="00655FF3" w:rsidRPr="000B6F77">
        <w:t xml:space="preserve"> communication with the manufacturer and allow</w:t>
      </w:r>
      <w:r w:rsidR="00051A2D" w:rsidRPr="000B6F77">
        <w:t>s</w:t>
      </w:r>
      <w:r w:rsidR="00655FF3" w:rsidRPr="000B6F77">
        <w:t xml:space="preserve"> to naturally incorporate the manufacturing restrictions in the design. Even then, </w:t>
      </w:r>
      <w:r w:rsidR="00F7481F" w:rsidRPr="000B6F77">
        <w:t>the number of such parameters is still reasonably large</w:t>
      </w:r>
      <w:r w:rsidR="001A0FBB" w:rsidRPr="000B6F77">
        <w:t xml:space="preserve"> to </w:t>
      </w:r>
      <w:r w:rsidR="005355BD" w:rsidRPr="000B6F77">
        <w:t>comprehensive</w:t>
      </w:r>
      <w:r w:rsidR="00791272" w:rsidRPr="000B6F77">
        <w:t>ly</w:t>
      </w:r>
      <w:r w:rsidR="005355BD" w:rsidRPr="000B6F77">
        <w:t xml:space="preserve"> </w:t>
      </w:r>
      <w:r w:rsidR="00D147AE" w:rsidRPr="000B6F77">
        <w:t>analyse</w:t>
      </w:r>
      <w:r w:rsidR="005355BD" w:rsidRPr="000B6F77">
        <w:t xml:space="preserve"> and document</w:t>
      </w:r>
      <w:r w:rsidR="00D147AE" w:rsidRPr="000B6F77">
        <w:t xml:space="preserve"> their influence </w:t>
      </w:r>
      <w:r w:rsidR="00176DCF" w:rsidRPr="000B6F77">
        <w:t>on the effective properties</w:t>
      </w:r>
      <w:r w:rsidR="00AF3C0B" w:rsidRPr="000B6F77">
        <w:t xml:space="preserve"> of the material</w:t>
      </w:r>
      <w:r w:rsidR="00F7481F" w:rsidRPr="000B6F77">
        <w:t xml:space="preserve">, </w:t>
      </w:r>
      <w:r w:rsidR="00176DCF" w:rsidRPr="000B6F77">
        <w:t>therefore the</w:t>
      </w:r>
      <w:r w:rsidR="005E0B1F" w:rsidRPr="000B6F77">
        <w:t xml:space="preserve"> studies of this kind are</w:t>
      </w:r>
      <w:r w:rsidR="00176DCF" w:rsidRPr="000B6F77">
        <w:t xml:space="preserve"> </w:t>
      </w:r>
      <w:r w:rsidR="00CE5FE9" w:rsidRPr="000B6F77">
        <w:t xml:space="preserve">often </w:t>
      </w:r>
      <w:r w:rsidR="001A0FBB" w:rsidRPr="000B6F77">
        <w:t>restrict</w:t>
      </w:r>
      <w:r w:rsidR="005E0B1F" w:rsidRPr="000B6F77">
        <w:t>ed</w:t>
      </w:r>
      <w:r w:rsidR="001A0FBB" w:rsidRPr="000B6F77">
        <w:t xml:space="preserve"> to certain groups of parameters</w:t>
      </w:r>
      <w:r w:rsidR="00B45E57" w:rsidRPr="000B6F77">
        <w:t xml:space="preserve">, such as </w:t>
      </w:r>
      <w:r w:rsidR="005E0B1F" w:rsidRPr="000B6F77">
        <w:t xml:space="preserve">tow densities </w:t>
      </w:r>
      <w:r w:rsidR="009E31A3" w:rsidRPr="000B6F77">
        <w:t xml:space="preserve">in </w:t>
      </w:r>
      <w:r w:rsidR="00E1611D" w:rsidRPr="000B6F77">
        <w:fldChar w:fldCharType="begin">
          <w:fldData xml:space="preserve">PEVuZE5vdGU+PENpdGU+PEF1dGhvcj5TdW48L0F1dGhvcj48WWVhcj4yMDI1PC9ZZWFyPjxSZWNO
dW0+MjE2PC9SZWNOdW0+PERpc3BsYXlUZXh0PlszLCA4XTwvRGlzcGxheVRleHQ+PHJlY29yZD48
cmVjLW51bWJlcj4yMTY8L3JlYy1udW1iZXI+PGZvcmVpZ24ta2V5cz48a2V5IGFwcD0iRU4iIGRi
LWlkPSIwYTVwZnZ4YWp0dDkwamUycGY5dnN2YW0wYXR3c2V6cjA5OXgiIHRpbWVzdGFtcD0iMTc0
OTcyMjgzMyI+MjE2PC9rZXk+PC9mb3JlaWduLWtleXM+PHJlZi10eXBlIG5hbWU9IkpvdXJuYWwg
QXJ0aWNsZSI+MTc8L3JlZi10eXBlPjxjb250cmlidXRvcnM+PGF1dGhvcnM+PGF1dGhvcj5TdW4s
IFlpLXh1YW48L2F1dGhvcj48YXV0aG9yPllhbywgVGlhbi1sZWk8L2F1dGhvcj48YXV0aG9yPllh
bmcsIFh1ZTwvYXV0aG9yPjxhdXRob3I+TGksIERpYW4tc2VuPC9hdXRob3I+PGF1dGhvcj5KaWFu
ZywgTGVpPC9hdXRob3I+PGF1dGhvcj5adW8sIEhvbmctbWVpPC9hdXRob3I+PGF1dGhvcj5Mb21v
diwgU3RlcGFuIFYuPC9hdXRob3I+PGF1dGhvcj5EZXNwbGVudGVyZSwgRnJlZGVyaWs8L2F1dGhv
cj48L2F1dGhvcnM+PC9jb250cmlidXRvcnM+PHRpdGxlcz48dGl0bGU+UGFyYW1ldHJpYyBtb2Rl
bGluZyBvbiB3YXJwIGFuZCB3ZWZ0IHRlbnNpbGUgc3RyZW5ndGggcHJlZGljdGlvbiBhbmQgcHJv
Z3Jlc3NpdmUgZGFtYWdlIGV2b2x1dGlvbiBvZiAzRCBhbmdsZS1pbnRlcmxvY2sgd292ZW4gY29t
cG9zaXRlczwvdGl0bGU+PHNlY29uZGFyeS10aXRsZT5Db21wb3NpdGUgU3RydWN0dXJlczwvc2Vj
b25kYXJ5LXRpdGxlPjwvdGl0bGVzPjxwZXJpb2RpY2FsPjxmdWxsLXRpdGxlPkNvbXBvc2l0ZSBT
dHJ1Y3R1cmVzPC9mdWxsLXRpdGxlPjwvcGVyaW9kaWNhbD48cGFnZXM+MTE5MDcyPC9wYWdlcz48
dm9sdW1lPjM2Mjwvdm9sdW1lPjxrZXl3b3Jkcz48a2V5d29yZD4zRCBhbmdsZS1pbnRlcmxvY2sg
d292ZW4gY29tcG9zaXRlczwva2V5d29yZD48a2V5d29yZD5GaW5pdGUgZWxlbWVudCBhbmFseXNp
czwva2V5d29yZD48a2V5d29yZD5UZW5zaWxlIHByb3BlcnRpZXM8L2tleXdvcmQ+PGtleXdvcmQ+
RmFpbHVyZSBtZWNoYW5pc208L2tleXdvcmQ+PC9rZXl3b3Jkcz48ZGF0ZXM+PHllYXI+MjAyNTwv
eWVhcj48cHViLWRhdGVzPjxkYXRlPjIwMjUvMDYvMTUvPC9kYXRlPjwvcHViLWRhdGVzPjwvZGF0
ZXM+PGlzYm4+MDI2My04MjIzPC9pc2JuPjx1cmxzPjxyZWxhdGVkLXVybHM+PHVybD5odHRwczov
L3d3dy5zY2llbmNlZGlyZWN0LmNvbS9zY2llbmNlL2FydGljbGUvcGlpL1MwMjYzODIyMzI1MDAy
Mzc1PC91cmw+PC9yZWxhdGVkLXVybHM+PC91cmxzPjxlbGVjdHJvbmljLXJlc291cmNlLW51bT5o
dHRwczovL2RvaS5vcmcvMTAuMTAxNi9qLmNvbXBzdHJ1Y3QuMjAyNS4xMTkwNzI8L2VsZWN0cm9u
aWMtcmVzb3VyY2UtbnVtPjwvcmVjb3JkPjwvQ2l0ZT48Q2l0ZT48QXV0aG9yPkRhaGFsZTwvQXV0
aG9yPjxZZWFyPjIwMTk8L1llYXI+PFJlY051bT4yMTk8L1JlY051bT48cmVjb3JkPjxyZWMtbnVt
YmVyPjIxOTwvcmVjLW51bWJlcj48Zm9yZWlnbi1rZXlzPjxrZXkgYXBwPSJFTiIgZGItaWQ9IjBh
NXBmdnhhanR0OTBqZTJwZjl2c3ZhbTBhdHdzZXpyMDk5eCIgdGltZXN0YW1wPSIxNzUxNDUxOTYw
Ij4yMTk8L2tleT48L2ZvcmVpZ24ta2V5cz48cmVmLXR5cGUgbmFtZT0iSm91cm5hbCBBcnRpY2xl
Ij4xNzwvcmVmLXR5cGU+PGNvbnRyaWJ1dG9ycz48YXV0aG9ycz48YXV0aG9yPkRhaGFsZSwgTW9u
YWxpPC9hdXRob3I+PGF1dGhvcj5OZWFsZSwgR2VvZmZyZXk8L2F1dGhvcj48YXV0aG9yPkx1cGlj
aW5pLCBSYW5pZXJpPC9hdXRob3I+PGF1dGhvcj5DYXNjb25lLCBMdWNpbzwvYXV0aG9yPjxhdXRo
b3I+TWNHYXJyaWdsZSwgQ29ybWFjPC9hdXRob3I+PGF1dGhvcj5LZWxseSwgSm9objwvYXV0aG9y
PjxhdXRob3I+QXJjaGVyLCBFZHdhcmQ8L2F1dGhvcj48YXV0aG9yPkhhcmtpbi1Kb25lcywgRWls
ZWVuPC9hdXRob3I+PGF1dGhvcj5NY0lsaGFnZ2VyLCBBbGlzdGFpcjwvYXV0aG9yPjwvYXV0aG9y
cz48L2NvbnRyaWJ1dG9ycz48dGl0bGVzPjx0aXRsZT5FZmZlY3Qgb2Ygd2VhdmUgcGFyYW1ldGVy
cyBvbiB0aGUgbWVjaGFuaWNhbCBwcm9wZXJ0aWVzIG9mIDNEIHdvdmVuIGdsYXNzIGNvbXBvc2l0
ZXM8L3RpdGxlPjxzZWNvbmRhcnktdGl0bGU+Q29tcG9zaXRlIFN0cnVjdHVyZXM8L3NlY29uZGFy
eS10aXRsZT48L3RpdGxlcz48cGVyaW9kaWNhbD48ZnVsbC10aXRsZT5Db21wb3NpdGUgU3RydWN0
dXJlczwvZnVsbC10aXRsZT48L3BlcmlvZGljYWw+PHBhZ2VzPjExMDk0NzwvcGFnZXM+PHZvbHVt
ZT4yMjM8L3ZvbHVtZT48a2V5d29yZHM+PGtleXdvcmQ+M0Qgd292ZW4gY29tcG9zaXRlczwva2V5
d29yZD48a2V5d29yZD5MYXllci10by1sYXllcjwva2V5d29yZD48a2V5d29yZD5GYWlsdXJlIG1v
ZGVzPC9rZXl3b3JkPjxrZXl3b3JkPkNyaW1wPC9rZXl3b3JkPjxrZXl3b3JkPkNvbXBvc2l0ZSBw
cm9wZXJ0aWVzPC9rZXl3b3JkPjxrZXl3b3JkPlBpY2sgZGVuc2l0eTwva2V5d29yZD48a2V5d29y
ZD5UaHJvdWdoLXRoaWNrbmVzcyByZWluZm9yY2VtZW50PC9rZXl3b3JkPjwva2V5d29yZHM+PGRh
dGVzPjx5ZWFyPjIwMTk8L3llYXI+PHB1Yi1kYXRlcz48ZGF0ZT4yMDE5LzA5LzAxLzwvZGF0ZT48
L3B1Yi1kYXRlcz48L2RhdGVzPjxpc2JuPjAyNjMtODIyMzwvaXNibj48dXJscz48cmVsYXRlZC11
cmxzPjx1cmw+aHR0cHM6Ly93d3cuc2NpZW5jZWRpcmVjdC5jb20vc2NpZW5jZS9hcnRpY2xlL3Bp
aS9TMDI2MzgyMjMxODMzNTU1NDwvdXJsPjwvcmVsYXRlZC11cmxzPjwvdXJscz48ZWxlY3Ryb25p
Yy1yZXNvdXJjZS1udW0+aHR0cHM6Ly9kb2kub3JnLzEwLjEwMTYvai5jb21wc3RydWN0LjIwMTku
MTEwOTQ3PC9lbGVjdHJvbmljLXJlc291cmNlLW51bT48L3JlY29yZD48L0NpdGU+PENpdGU+PEF1
dGhvcj5EYWhhbGU8L0F1dGhvcj48WWVhcj4yMDE5PC9ZZWFyPjxSZWNOdW0+MjE5PC9SZWNOdW0+
PHJlY29yZD48cmVjLW51bWJlcj4yMTk8L3JlYy1udW1iZXI+PGZvcmVpZ24ta2V5cz48a2V5IGFw
cD0iRU4iIGRiLWlkPSIwYTVwZnZ4YWp0dDkwamUycGY5dnN2YW0wYXR3c2V6cjA5OXgiIHRpbWVz
dGFtcD0iMTc1MTQ1MTk2MCI+MjE5PC9rZXk+PC9mb3JlaWduLWtleXM+PHJlZi10eXBlIG5hbWU9
IkpvdXJuYWwgQXJ0aWNsZSI+MTc8L3JlZi10eXBlPjxjb250cmlidXRvcnM+PGF1dGhvcnM+PGF1
dGhvcj5EYWhhbGUsIE1vbmFsaTwvYXV0aG9yPjxhdXRob3I+TmVhbGUsIEdlb2ZmcmV5PC9hdXRo
b3I+PGF1dGhvcj5MdXBpY2luaSwgUmFuaWVyaTwvYXV0aG9yPjxhdXRob3I+Q2FzY29uZSwgTHVj
aW88L2F1dGhvcj48YXV0aG9yPk1jR2FycmlnbGUsIENvcm1hYzwvYXV0aG9yPjxhdXRob3I+S2Vs
bHksIEpvaG48L2F1dGhvcj48YXV0aG9yPkFyY2hlciwgRWR3YXJkPC9hdXRob3I+PGF1dGhvcj5I
YXJraW4tSm9uZXMsIEVpbGVlbjwvYXV0aG9yPjxhdXRob3I+TWNJbGhhZ2dlciwgQWxpc3RhaXI8
L2F1dGhvcj48L2F1dGhvcnM+PC9jb250cmlidXRvcnM+PHRpdGxlcz48dGl0bGU+RWZmZWN0IG9m
IHdlYXZlIHBhcmFtZXRlcnMgb24gdGhlIG1lY2hhbmljYWwgcHJvcGVydGllcyBvZiAzRCB3b3Zl
biBnbGFzcyBjb21wb3NpdGVzPC90aXRsZT48c2Vjb25kYXJ5LXRpdGxlPkNvbXBvc2l0ZSBTdHJ1
Y3R1cmVzPC9zZWNvbmRhcnktdGl0bGU+PC90aXRsZXM+PHBlcmlvZGljYWw+PGZ1bGwtdGl0bGU+
Q29tcG9zaXRlIFN0cnVjdHVyZXM8L2Z1bGwtdGl0bGU+PC9wZXJpb2RpY2FsPjxwYWdlcz4xMTA5
NDc8L3BhZ2VzPjx2b2x1bWU+MjIzPC92b2x1bWU+PGtleXdvcmRzPjxrZXl3b3JkPjNEIHdvdmVu
IGNvbXBvc2l0ZXM8L2tleXdvcmQ+PGtleXdvcmQ+TGF5ZXItdG8tbGF5ZXI8L2tleXdvcmQ+PGtl
eXdvcmQ+RmFpbHVyZSBtb2Rlczwva2V5d29yZD48a2V5d29yZD5DcmltcDwva2V5d29yZD48a2V5
d29yZD5Db21wb3NpdGUgcHJvcGVydGllczwva2V5d29yZD48a2V5d29yZD5QaWNrIGRlbnNpdHk8
L2tleXdvcmQ+PGtleXdvcmQ+VGhyb3VnaC10aGlja25lc3MgcmVpbmZvcmNlbWVudDwva2V5d29y
ZD48L2tleXdvcmRzPjxkYXRlcz48eWVhcj4yMDE5PC95ZWFyPjxwdWItZGF0ZXM+PGRhdGU+MjAx
OS8wOS8wMS88L2RhdGU+PC9wdWItZGF0ZXM+PC9kYXRlcz48aXNibj4wMjYzLTgyMjM8L2lzYm4+
PHVybHM+PHJlbGF0ZWQtdXJscz48dXJsPmh0dHBzOi8vd3d3LnNjaWVuY2VkaXJlY3QuY29tL3Nj
aWVuY2UvYXJ0aWNsZS9waWkvUzAyNjM4MjIzMTgzMzU1NTQ8L3VybD48L3JlbGF0ZWQtdXJscz48
L3VybHM+PGVsZWN0cm9uaWMtcmVzb3VyY2UtbnVtPmh0dHBzOi8vZG9pLm9yZy8xMC4xMDE2L2ou
Y29tcHN0cnVjdC4yMDE5LjExMDk0NzwvZWxlY3Ryb25pYy1yZXNvdXJjZS1udW0+PC9yZWNvcmQ+
PC9DaXRlPjwvRW5kTm90ZT4A
</w:fldData>
        </w:fldChar>
      </w:r>
      <w:r w:rsidR="00182227" w:rsidRPr="000B6F77">
        <w:instrText xml:space="preserve"> ADDIN EN.CITE </w:instrText>
      </w:r>
      <w:r w:rsidR="00182227" w:rsidRPr="000B6F77">
        <w:fldChar w:fldCharType="begin">
          <w:fldData xml:space="preserve">PEVuZE5vdGU+PENpdGU+PEF1dGhvcj5TdW48L0F1dGhvcj48WWVhcj4yMDI1PC9ZZWFyPjxSZWNO
dW0+MjE2PC9SZWNOdW0+PERpc3BsYXlUZXh0PlszLCA4XTwvRGlzcGxheVRleHQ+PHJlY29yZD48
cmVjLW51bWJlcj4yMTY8L3JlYy1udW1iZXI+PGZvcmVpZ24ta2V5cz48a2V5IGFwcD0iRU4iIGRi
LWlkPSIwYTVwZnZ4YWp0dDkwamUycGY5dnN2YW0wYXR3c2V6cjA5OXgiIHRpbWVzdGFtcD0iMTc0
OTcyMjgzMyI+MjE2PC9rZXk+PC9mb3JlaWduLWtleXM+PHJlZi10eXBlIG5hbWU9IkpvdXJuYWwg
QXJ0aWNsZSI+MTc8L3JlZi10eXBlPjxjb250cmlidXRvcnM+PGF1dGhvcnM+PGF1dGhvcj5TdW4s
IFlpLXh1YW48L2F1dGhvcj48YXV0aG9yPllhbywgVGlhbi1sZWk8L2F1dGhvcj48YXV0aG9yPllh
bmcsIFh1ZTwvYXV0aG9yPjxhdXRob3I+TGksIERpYW4tc2VuPC9hdXRob3I+PGF1dGhvcj5KaWFu
ZywgTGVpPC9hdXRob3I+PGF1dGhvcj5adW8sIEhvbmctbWVpPC9hdXRob3I+PGF1dGhvcj5Mb21v
diwgU3RlcGFuIFYuPC9hdXRob3I+PGF1dGhvcj5EZXNwbGVudGVyZSwgRnJlZGVyaWs8L2F1dGhv
cj48L2F1dGhvcnM+PC9jb250cmlidXRvcnM+PHRpdGxlcz48dGl0bGU+UGFyYW1ldHJpYyBtb2Rl
bGluZyBvbiB3YXJwIGFuZCB3ZWZ0IHRlbnNpbGUgc3RyZW5ndGggcHJlZGljdGlvbiBhbmQgcHJv
Z3Jlc3NpdmUgZGFtYWdlIGV2b2x1dGlvbiBvZiAzRCBhbmdsZS1pbnRlcmxvY2sgd292ZW4gY29t
cG9zaXRlczwvdGl0bGU+PHNlY29uZGFyeS10aXRsZT5Db21wb3NpdGUgU3RydWN0dXJlczwvc2Vj
b25kYXJ5LXRpdGxlPjwvdGl0bGVzPjxwZXJpb2RpY2FsPjxmdWxsLXRpdGxlPkNvbXBvc2l0ZSBT
dHJ1Y3R1cmVzPC9mdWxsLXRpdGxlPjwvcGVyaW9kaWNhbD48cGFnZXM+MTE5MDcyPC9wYWdlcz48
dm9sdW1lPjM2Mjwvdm9sdW1lPjxrZXl3b3Jkcz48a2V5d29yZD4zRCBhbmdsZS1pbnRlcmxvY2sg
d292ZW4gY29tcG9zaXRlczwva2V5d29yZD48a2V5d29yZD5GaW5pdGUgZWxlbWVudCBhbmFseXNp
czwva2V5d29yZD48a2V5d29yZD5UZW5zaWxlIHByb3BlcnRpZXM8L2tleXdvcmQ+PGtleXdvcmQ+
RmFpbHVyZSBtZWNoYW5pc208L2tleXdvcmQ+PC9rZXl3b3Jkcz48ZGF0ZXM+PHllYXI+MjAyNTwv
eWVhcj48cHViLWRhdGVzPjxkYXRlPjIwMjUvMDYvMTUvPC9kYXRlPjwvcHViLWRhdGVzPjwvZGF0
ZXM+PGlzYm4+MDI2My04MjIzPC9pc2JuPjx1cmxzPjxyZWxhdGVkLXVybHM+PHVybD5odHRwczov
L3d3dy5zY2llbmNlZGlyZWN0LmNvbS9zY2llbmNlL2FydGljbGUvcGlpL1MwMjYzODIyMzI1MDAy
Mzc1PC91cmw+PC9yZWxhdGVkLXVybHM+PC91cmxzPjxlbGVjdHJvbmljLXJlc291cmNlLW51bT5o
dHRwczovL2RvaS5vcmcvMTAuMTAxNi9qLmNvbXBzdHJ1Y3QuMjAyNS4xMTkwNzI8L2VsZWN0cm9u
aWMtcmVzb3VyY2UtbnVtPjwvcmVjb3JkPjwvQ2l0ZT48Q2l0ZT48QXV0aG9yPkRhaGFsZTwvQXV0
aG9yPjxZZWFyPjIwMTk8L1llYXI+PFJlY051bT4yMTk8L1JlY051bT48cmVjb3JkPjxyZWMtbnVt
YmVyPjIxOTwvcmVjLW51bWJlcj48Zm9yZWlnbi1rZXlzPjxrZXkgYXBwPSJFTiIgZGItaWQ9IjBh
NXBmdnhhanR0OTBqZTJwZjl2c3ZhbTBhdHdzZXpyMDk5eCIgdGltZXN0YW1wPSIxNzUxNDUxOTYw
Ij4yMTk8L2tleT48L2ZvcmVpZ24ta2V5cz48cmVmLXR5cGUgbmFtZT0iSm91cm5hbCBBcnRpY2xl
Ij4xNzwvcmVmLXR5cGU+PGNvbnRyaWJ1dG9ycz48YXV0aG9ycz48YXV0aG9yPkRhaGFsZSwgTW9u
YWxpPC9hdXRob3I+PGF1dGhvcj5OZWFsZSwgR2VvZmZyZXk8L2F1dGhvcj48YXV0aG9yPkx1cGlj
aW5pLCBSYW5pZXJpPC9hdXRob3I+PGF1dGhvcj5DYXNjb25lLCBMdWNpbzwvYXV0aG9yPjxhdXRo
b3I+TWNHYXJyaWdsZSwgQ29ybWFjPC9hdXRob3I+PGF1dGhvcj5LZWxseSwgSm9objwvYXV0aG9y
PjxhdXRob3I+QXJjaGVyLCBFZHdhcmQ8L2F1dGhvcj48YXV0aG9yPkhhcmtpbi1Kb25lcywgRWls
ZWVuPC9hdXRob3I+PGF1dGhvcj5NY0lsaGFnZ2VyLCBBbGlzdGFpcjwvYXV0aG9yPjwvYXV0aG9y
cz48L2NvbnRyaWJ1dG9ycz48dGl0bGVzPjx0aXRsZT5FZmZlY3Qgb2Ygd2VhdmUgcGFyYW1ldGVy
cyBvbiB0aGUgbWVjaGFuaWNhbCBwcm9wZXJ0aWVzIG9mIDNEIHdvdmVuIGdsYXNzIGNvbXBvc2l0
ZXM8L3RpdGxlPjxzZWNvbmRhcnktdGl0bGU+Q29tcG9zaXRlIFN0cnVjdHVyZXM8L3NlY29uZGFy
eS10aXRsZT48L3RpdGxlcz48cGVyaW9kaWNhbD48ZnVsbC10aXRsZT5Db21wb3NpdGUgU3RydWN0
dXJlczwvZnVsbC10aXRsZT48L3BlcmlvZGljYWw+PHBhZ2VzPjExMDk0NzwvcGFnZXM+PHZvbHVt
ZT4yMjM8L3ZvbHVtZT48a2V5d29yZHM+PGtleXdvcmQ+M0Qgd292ZW4gY29tcG9zaXRlczwva2V5
d29yZD48a2V5d29yZD5MYXllci10by1sYXllcjwva2V5d29yZD48a2V5d29yZD5GYWlsdXJlIG1v
ZGVzPC9rZXl3b3JkPjxrZXl3b3JkPkNyaW1wPC9rZXl3b3JkPjxrZXl3b3JkPkNvbXBvc2l0ZSBw
cm9wZXJ0aWVzPC9rZXl3b3JkPjxrZXl3b3JkPlBpY2sgZGVuc2l0eTwva2V5d29yZD48a2V5d29y
ZD5UaHJvdWdoLXRoaWNrbmVzcyByZWluZm9yY2VtZW50PC9rZXl3b3JkPjwva2V5d29yZHM+PGRh
dGVzPjx5ZWFyPjIwMTk8L3llYXI+PHB1Yi1kYXRlcz48ZGF0ZT4yMDE5LzA5LzAxLzwvZGF0ZT48
L3B1Yi1kYXRlcz48L2RhdGVzPjxpc2JuPjAyNjMtODIyMzwvaXNibj48dXJscz48cmVsYXRlZC11
cmxzPjx1cmw+aHR0cHM6Ly93d3cuc2NpZW5jZWRpcmVjdC5jb20vc2NpZW5jZS9hcnRpY2xlL3Bp
aS9TMDI2MzgyMjMxODMzNTU1NDwvdXJsPjwvcmVsYXRlZC11cmxzPjwvdXJscz48ZWxlY3Ryb25p
Yy1yZXNvdXJjZS1udW0+aHR0cHM6Ly9kb2kub3JnLzEwLjEwMTYvai5jb21wc3RydWN0LjIwMTku
MTEwOTQ3PC9lbGVjdHJvbmljLXJlc291cmNlLW51bT48L3JlY29yZD48L0NpdGU+PENpdGU+PEF1
dGhvcj5EYWhhbGU8L0F1dGhvcj48WWVhcj4yMDE5PC9ZZWFyPjxSZWNOdW0+MjE5PC9SZWNOdW0+
PHJlY29yZD48cmVjLW51bWJlcj4yMTk8L3JlYy1udW1iZXI+PGZvcmVpZ24ta2V5cz48a2V5IGFw
cD0iRU4iIGRiLWlkPSIwYTVwZnZ4YWp0dDkwamUycGY5dnN2YW0wYXR3c2V6cjA5OXgiIHRpbWVz
dGFtcD0iMTc1MTQ1MTk2MCI+MjE5PC9rZXk+PC9mb3JlaWduLWtleXM+PHJlZi10eXBlIG5hbWU9
IkpvdXJuYWwgQXJ0aWNsZSI+MTc8L3JlZi10eXBlPjxjb250cmlidXRvcnM+PGF1dGhvcnM+PGF1
dGhvcj5EYWhhbGUsIE1vbmFsaTwvYXV0aG9yPjxhdXRob3I+TmVhbGUsIEdlb2ZmcmV5PC9hdXRo
b3I+PGF1dGhvcj5MdXBpY2luaSwgUmFuaWVyaTwvYXV0aG9yPjxhdXRob3I+Q2FzY29uZSwgTHVj
aW88L2F1dGhvcj48YXV0aG9yPk1jR2FycmlnbGUsIENvcm1hYzwvYXV0aG9yPjxhdXRob3I+S2Vs
bHksIEpvaG48L2F1dGhvcj48YXV0aG9yPkFyY2hlciwgRWR3YXJkPC9hdXRob3I+PGF1dGhvcj5I
YXJraW4tSm9uZXMsIEVpbGVlbjwvYXV0aG9yPjxhdXRob3I+TWNJbGhhZ2dlciwgQWxpc3RhaXI8
L2F1dGhvcj48L2F1dGhvcnM+PC9jb250cmlidXRvcnM+PHRpdGxlcz48dGl0bGU+RWZmZWN0IG9m
IHdlYXZlIHBhcmFtZXRlcnMgb24gdGhlIG1lY2hhbmljYWwgcHJvcGVydGllcyBvZiAzRCB3b3Zl
biBnbGFzcyBjb21wb3NpdGVzPC90aXRsZT48c2Vjb25kYXJ5LXRpdGxlPkNvbXBvc2l0ZSBTdHJ1
Y3R1cmVzPC9zZWNvbmRhcnktdGl0bGU+PC90aXRsZXM+PHBlcmlvZGljYWw+PGZ1bGwtdGl0bGU+
Q29tcG9zaXRlIFN0cnVjdHVyZXM8L2Z1bGwtdGl0bGU+PC9wZXJpb2RpY2FsPjxwYWdlcz4xMTA5
NDc8L3BhZ2VzPjx2b2x1bWU+MjIzPC92b2x1bWU+PGtleXdvcmRzPjxrZXl3b3JkPjNEIHdvdmVu
IGNvbXBvc2l0ZXM8L2tleXdvcmQ+PGtleXdvcmQ+TGF5ZXItdG8tbGF5ZXI8L2tleXdvcmQ+PGtl
eXdvcmQ+RmFpbHVyZSBtb2Rlczwva2V5d29yZD48a2V5d29yZD5DcmltcDwva2V5d29yZD48a2V5
d29yZD5Db21wb3NpdGUgcHJvcGVydGllczwva2V5d29yZD48a2V5d29yZD5QaWNrIGRlbnNpdHk8
L2tleXdvcmQ+PGtleXdvcmQ+VGhyb3VnaC10aGlja25lc3MgcmVpbmZvcmNlbWVudDwva2V5d29y
ZD48L2tleXdvcmRzPjxkYXRlcz48eWVhcj4yMDE5PC95ZWFyPjxwdWItZGF0ZXM+PGRhdGU+MjAx
OS8wOS8wMS88L2RhdGU+PC9wdWItZGF0ZXM+PC9kYXRlcz48aXNibj4wMjYzLTgyMjM8L2lzYm4+
PHVybHM+PHJlbGF0ZWQtdXJscz48dXJsPmh0dHBzOi8vd3d3LnNjaWVuY2VkaXJlY3QuY29tL3Nj
aWVuY2UvYXJ0aWNsZS9waWkvUzAyNjM4MjIzMTgzMzU1NTQ8L3VybD48L3JlbGF0ZWQtdXJscz48
L3VybHM+PGVsZWN0cm9uaWMtcmVzb3VyY2UtbnVtPmh0dHBzOi8vZG9pLm9yZy8xMC4xMDE2L2ou
Y29tcHN0cnVjdC4yMDE5LjExMDk0NzwvZWxlY3Ryb25pYy1yZXNvdXJjZS1udW0+PC9yZWNvcmQ+
PC9DaXRlPjwvRW5kTm90ZT4A
</w:fldData>
        </w:fldChar>
      </w:r>
      <w:r w:rsidR="00182227" w:rsidRPr="000B6F77">
        <w:instrText xml:space="preserve"> ADDIN EN.CITE.DATA </w:instrText>
      </w:r>
      <w:r w:rsidR="00182227" w:rsidRPr="000B6F77">
        <w:fldChar w:fldCharType="end"/>
      </w:r>
      <w:r w:rsidR="00E1611D" w:rsidRPr="000B6F77">
        <w:fldChar w:fldCharType="separate"/>
      </w:r>
      <w:r w:rsidR="00182227" w:rsidRPr="000B6F77">
        <w:rPr>
          <w:noProof/>
        </w:rPr>
        <w:t>[3, 8]</w:t>
      </w:r>
      <w:r w:rsidR="00E1611D" w:rsidRPr="000B6F77">
        <w:fldChar w:fldCharType="end"/>
      </w:r>
      <w:r w:rsidR="00091511" w:rsidRPr="000B6F77">
        <w:t xml:space="preserve">. </w:t>
      </w:r>
      <w:r w:rsidR="00187810" w:rsidRPr="000B6F77">
        <w:t>Use of woven topologies</w:t>
      </w:r>
      <w:r w:rsidR="00051A2D" w:rsidRPr="000B6F77">
        <w:t xml:space="preserve"> alone</w:t>
      </w:r>
      <w:r w:rsidR="00187810" w:rsidRPr="000B6F77">
        <w:t xml:space="preserve"> as means of varying the mechanical performance </w:t>
      </w:r>
      <w:r w:rsidR="00D627F7" w:rsidRPr="000B6F77">
        <w:t xml:space="preserve">is yet another design consideration </w:t>
      </w:r>
      <w:r w:rsidR="00F60428" w:rsidRPr="000B6F77">
        <w:t xml:space="preserve">that was </w:t>
      </w:r>
      <w:r w:rsidR="00D627F7" w:rsidRPr="000B6F77">
        <w:t>brought up in</w:t>
      </w:r>
      <w:r w:rsidR="00187810" w:rsidRPr="000B6F77">
        <w:t xml:space="preserve"> </w:t>
      </w:r>
      <w:r w:rsidR="00187810" w:rsidRPr="000B6F77">
        <w:fldChar w:fldCharType="begin"/>
      </w:r>
      <w:r w:rsidR="001119D9" w:rsidRPr="000B6F77">
        <w:instrText xml:space="preserve"> ADDIN EN.CITE &lt;EndNote&gt;&lt;Cite&gt;&lt;Author&gt;Wang&lt;/Author&gt;&lt;Year&gt;2024&lt;/Year&gt;&lt;RecNum&gt;234&lt;/RecNum&gt;&lt;DisplayText&gt;[19]&lt;/DisplayText&gt;&lt;record&gt;&lt;rec-number&gt;234&lt;/rec-number&gt;&lt;foreign-keys&gt;&lt;key app="EN" db-id="0a5pfvxajtt90je2pf9vsvam0atwsezr099x" timestamp="1752499634"&gt;234&lt;/key&gt;&lt;/foreign-keys&gt;&lt;ref-type name="Journal Article"&gt;17&lt;/ref-type&gt;&lt;contributors&gt;&lt;authors&gt;&lt;author&gt;Wang, Zhen-Pei&lt;/author&gt;&lt;author&gt;Cox, Brian N.&lt;/author&gt;&lt;author&gt;Kuehsamy, Shemuel Joash&lt;/author&gt;&lt;author&gt;Jhon, Mark Hyunpong&lt;/author&gt;&lt;author&gt;Sudre, Olivier&lt;/author&gt;&lt;author&gt;Sridhar, N.&lt;/author&gt;&lt;author&gt;Conduit, Gareth J.&lt;/author&gt;&lt;/authors&gt;&lt;/contributors&gt;&lt;titles&gt;&lt;title&gt;A compact yet flexible design space for large-scale nonperiodic 3D woven composites based on a weighted game for generating candidate tow architectures&lt;/title&gt;&lt;secondary-title&gt;Computer-Aided Design&lt;/secondary-title&gt;&lt;/titles&gt;&lt;periodical&gt;&lt;full-title&gt;Computer-Aided Design&lt;/full-title&gt;&lt;/periodical&gt;&lt;pages&gt;103637&lt;/pages&gt;&lt;volume&gt;167&lt;/volume&gt;&lt;keywords&gt;&lt;keyword&gt;3D woven/textile composite&lt;/keyword&gt;&lt;keyword&gt;Combinatorial design&lt;/keyword&gt;&lt;keyword&gt;Game theory&lt;/keyword&gt;&lt;keyword&gt;Integral design&lt;/keyword&gt;&lt;keyword&gt;Virtual specimen&lt;/keyword&gt;&lt;/keywords&gt;&lt;dates&gt;&lt;year&gt;2024&lt;/year&gt;&lt;pub-dates&gt;&lt;date&gt;2024/02/01/&lt;/date&gt;&lt;/pub-dates&gt;&lt;/dates&gt;&lt;isbn&gt;0010-4485&lt;/isbn&gt;&lt;urls&gt;&lt;related-urls&gt;&lt;url&gt;https://www.sciencedirect.com/science/article/pii/S0010448523001690&lt;/url&gt;&lt;/related-urls&gt;&lt;/urls&gt;&lt;electronic-resource-num&gt;https://doi.org/10.1016/j.cad.2023.103637&lt;/electronic-resource-num&gt;&lt;/record&gt;&lt;/Cite&gt;&lt;/EndNote&gt;</w:instrText>
      </w:r>
      <w:r w:rsidR="00187810" w:rsidRPr="000B6F77">
        <w:fldChar w:fldCharType="separate"/>
      </w:r>
      <w:r w:rsidR="001119D9" w:rsidRPr="000B6F77">
        <w:rPr>
          <w:noProof/>
        </w:rPr>
        <w:t>[19]</w:t>
      </w:r>
      <w:r w:rsidR="00187810" w:rsidRPr="000B6F77">
        <w:fldChar w:fldCharType="end"/>
      </w:r>
      <w:r w:rsidR="00D627F7" w:rsidRPr="000B6F77">
        <w:t>.</w:t>
      </w:r>
      <w:r w:rsidR="00957B15" w:rsidRPr="000B6F77">
        <w:t xml:space="preserve"> </w:t>
      </w:r>
    </w:p>
    <w:p w14:paraId="74CA3FC8" w14:textId="17CAEB09" w:rsidR="00BC18F3" w:rsidRPr="000B6F77" w:rsidRDefault="00BC18F3" w:rsidP="00540B8D">
      <w:r w:rsidRPr="000B6F77">
        <w:t xml:space="preserve">Formulation </w:t>
      </w:r>
      <w:r w:rsidR="005C659A" w:rsidRPr="000B6F77">
        <w:t xml:space="preserve">and implementation </w:t>
      </w:r>
      <w:r w:rsidRPr="000B6F77">
        <w:t xml:space="preserve">of the design method is another major issue. Given that </w:t>
      </w:r>
      <w:r w:rsidR="00B51FEA" w:rsidRPr="000B6F77">
        <w:t>the proposed design methods</w:t>
      </w:r>
      <w:r w:rsidRPr="000B6F77">
        <w:t xml:space="preserve"> </w:t>
      </w:r>
      <w:r w:rsidR="008613D0" w:rsidRPr="000B6F77">
        <w:t>involv</w:t>
      </w:r>
      <w:r w:rsidR="006D5C71" w:rsidRPr="000B6F77">
        <w:t>e</w:t>
      </w:r>
      <w:r w:rsidR="008613D0" w:rsidRPr="000B6F77">
        <w:t xml:space="preserve"> only some of the </w:t>
      </w:r>
      <w:r w:rsidR="00AE79C7" w:rsidRPr="000B6F77">
        <w:t>parameters</w:t>
      </w:r>
      <w:r w:rsidR="008613D0" w:rsidRPr="000B6F77">
        <w:t xml:space="preserve"> </w:t>
      </w:r>
      <w:r w:rsidR="006D5C71" w:rsidRPr="000B6F77">
        <w:t xml:space="preserve">associated with </w:t>
      </w:r>
      <w:r w:rsidR="008613D0" w:rsidRPr="000B6F77">
        <w:t>structure</w:t>
      </w:r>
      <w:r w:rsidR="003A488A" w:rsidRPr="000B6F77">
        <w:t xml:space="preserve"> of </w:t>
      </w:r>
      <w:r w:rsidR="005C659A" w:rsidRPr="000B6F77">
        <w:t xml:space="preserve">3D woven </w:t>
      </w:r>
      <w:r w:rsidR="003A488A" w:rsidRPr="000B6F77">
        <w:t>reinforcement,</w:t>
      </w:r>
      <w:r w:rsidR="005C659A" w:rsidRPr="000B6F77">
        <w:t xml:space="preserve"> often chosen based on intuition, such methods </w:t>
      </w:r>
      <w:r w:rsidR="00294318" w:rsidRPr="000B6F77">
        <w:t>are not sufficiently comprehensive.</w:t>
      </w:r>
      <w:r w:rsidR="00665541" w:rsidRPr="000B6F77">
        <w:t xml:space="preserve"> </w:t>
      </w:r>
      <w:r w:rsidR="00390AA8" w:rsidRPr="000B6F77">
        <w:t>The</w:t>
      </w:r>
      <w:r w:rsidR="00932E2F" w:rsidRPr="000B6F77">
        <w:t>y</w:t>
      </w:r>
      <w:r w:rsidR="00390AA8" w:rsidRPr="000B6F77">
        <w:t xml:space="preserve"> are also demanding in terms of implementation and are</w:t>
      </w:r>
      <w:r w:rsidR="003A488A" w:rsidRPr="000B6F77">
        <w:t xml:space="preserve"> not </w:t>
      </w:r>
      <w:r w:rsidR="00E414F4" w:rsidRPr="000B6F77">
        <w:t xml:space="preserve">sufficiently robust </w:t>
      </w:r>
      <w:r w:rsidR="005E7513" w:rsidRPr="000B6F77">
        <w:t>to be readily applied by the users</w:t>
      </w:r>
      <w:r w:rsidR="00E414F4" w:rsidRPr="000B6F77">
        <w:t>.</w:t>
      </w:r>
    </w:p>
    <w:p w14:paraId="139D8A6E" w14:textId="505EA6F3" w:rsidR="00BC18F3" w:rsidRPr="000B6F77" w:rsidRDefault="00524601" w:rsidP="000A23EF">
      <w:r w:rsidRPr="000B6F77">
        <w:t xml:space="preserve">Addressing the </w:t>
      </w:r>
      <w:r w:rsidR="00462B15" w:rsidRPr="000B6F77">
        <w:t>issue of lack of design tools for 3D woven composites, t</w:t>
      </w:r>
      <w:r w:rsidR="00BC18F3" w:rsidRPr="000B6F77">
        <w:t xml:space="preserve">he authors </w:t>
      </w:r>
      <w:r w:rsidR="003823DC" w:rsidRPr="000B6F77">
        <w:t>established</w:t>
      </w:r>
      <w:r w:rsidR="00BC18F3" w:rsidRPr="000B6F77">
        <w:t xml:space="preserve"> a </w:t>
      </w:r>
      <w:r w:rsidR="00802520" w:rsidRPr="000B6F77">
        <w:t>drastically di</w:t>
      </w:r>
      <w:r w:rsidR="00207FD1" w:rsidRPr="000B6F77">
        <w:t xml:space="preserve">fferent </w:t>
      </w:r>
      <w:r w:rsidR="00BC18F3" w:rsidRPr="000B6F77">
        <w:t xml:space="preserve">approach to </w:t>
      </w:r>
      <w:r w:rsidR="000E1225" w:rsidRPr="000B6F77">
        <w:t>design</w:t>
      </w:r>
      <w:r w:rsidR="00BC18F3" w:rsidRPr="000B6F77">
        <w:t xml:space="preserve"> which is free from </w:t>
      </w:r>
      <w:r w:rsidR="00932E2F" w:rsidRPr="000B6F77">
        <w:t xml:space="preserve">the drawbacks </w:t>
      </w:r>
      <w:r w:rsidR="00BC18F3" w:rsidRPr="000B6F77">
        <w:t xml:space="preserve">as described above. </w:t>
      </w:r>
      <w:r w:rsidR="001523D2" w:rsidRPr="000B6F77">
        <w:t xml:space="preserve">At the heart of it is use </w:t>
      </w:r>
      <w:r w:rsidR="00462B15" w:rsidRPr="000B6F77">
        <w:t>of</w:t>
      </w:r>
      <w:r w:rsidR="002D3047" w:rsidRPr="000B6F77">
        <w:t xml:space="preserve"> the</w:t>
      </w:r>
      <w:r w:rsidR="00646904" w:rsidRPr="000B6F77">
        <w:t xml:space="preserve"> key properties of the weave (</w:t>
      </w:r>
      <w:proofErr w:type="spellStart"/>
      <w:r w:rsidR="00646904" w:rsidRPr="000B6F77">
        <w:t>KPoWs</w:t>
      </w:r>
      <w:proofErr w:type="spellEnd"/>
      <w:r w:rsidR="00646904" w:rsidRPr="000B6F77">
        <w:t>)</w:t>
      </w:r>
      <w:r w:rsidR="004B542E" w:rsidRPr="000B6F77">
        <w:t xml:space="preserve"> as were defined in</w:t>
      </w:r>
      <w:r w:rsidR="00646904" w:rsidRPr="000B6F77">
        <w:t xml:space="preserve"> </w:t>
      </w:r>
      <w:r w:rsidR="004B542E"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4B542E" w:rsidRPr="000B6F77">
        <w:fldChar w:fldCharType="separate"/>
      </w:r>
      <w:r w:rsidR="001119D9" w:rsidRPr="000B6F77">
        <w:rPr>
          <w:noProof/>
        </w:rPr>
        <w:t>[20]</w:t>
      </w:r>
      <w:r w:rsidR="004B542E" w:rsidRPr="000B6F77">
        <w:fldChar w:fldCharType="end"/>
      </w:r>
      <w:r w:rsidR="00355DAF" w:rsidRPr="000B6F77">
        <w:t xml:space="preserve">. </w:t>
      </w:r>
      <w:r w:rsidR="004B542E" w:rsidRPr="000B6F77">
        <w:t xml:space="preserve"> </w:t>
      </w:r>
      <w:r w:rsidR="00300E1A" w:rsidRPr="000B6F77">
        <w:t>These are</w:t>
      </w:r>
      <w:r w:rsidR="00932E18" w:rsidRPr="000B6F77">
        <w:t xml:space="preserve"> the global fibre volume fraction</w:t>
      </w:r>
      <w:r w:rsidR="00FE52B8" w:rsidRPr="000B6F77">
        <w:t>,</w:t>
      </w:r>
      <w:r w:rsidR="00300E1A" w:rsidRPr="000B6F77">
        <w:t xml:space="preserve"> </w:t>
      </w:r>
      <w:r w:rsidR="00932E18" w:rsidRPr="000B6F77">
        <w:t xml:space="preserve">the interlocking angle, defined as the </w:t>
      </w:r>
      <w:bookmarkStart w:id="2" w:name="_Hlk137652311"/>
      <w:r w:rsidR="00932E18" w:rsidRPr="000B6F77">
        <w:t>slope of the inclined part of the warp tow</w:t>
      </w:r>
      <w:bookmarkEnd w:id="2"/>
      <w:r w:rsidR="00932E18" w:rsidRPr="000B6F77">
        <w:t xml:space="preserve"> </w:t>
      </w:r>
      <w:r w:rsidR="00932E18" w:rsidRPr="000B6F77">
        <w:fldChar w:fldCharType="begin"/>
      </w:r>
      <w:r w:rsidR="001119D9"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932E18" w:rsidRPr="000B6F77">
        <w:fldChar w:fldCharType="separate"/>
      </w:r>
      <w:r w:rsidR="001119D9" w:rsidRPr="000B6F77">
        <w:rPr>
          <w:noProof/>
        </w:rPr>
        <w:t>[21]</w:t>
      </w:r>
      <w:r w:rsidR="00932E18" w:rsidRPr="000B6F77">
        <w:fldChar w:fldCharType="end"/>
      </w:r>
      <w:r w:rsidR="00932E18" w:rsidRPr="000B6F77">
        <w:t xml:space="preserve"> and the ratio of the weft to the warp tow volumes, referred to for brevity as the ‘tow ratio’. </w:t>
      </w:r>
      <w:r w:rsidR="003635C2" w:rsidRPr="000B6F77">
        <w:t xml:space="preserve">The </w:t>
      </w:r>
      <w:proofErr w:type="spellStart"/>
      <w:r w:rsidR="003635C2" w:rsidRPr="000B6F77">
        <w:t>KPoWs</w:t>
      </w:r>
      <w:proofErr w:type="spellEnd"/>
      <w:r w:rsidR="003635C2" w:rsidRPr="000B6F77">
        <w:t xml:space="preserve"> are geometric characteristics that represent combined contribution of </w:t>
      </w:r>
      <w:r w:rsidR="00F91C1E" w:rsidRPr="000B6F77">
        <w:t>designable (manufacturing-related)</w:t>
      </w:r>
      <w:r w:rsidR="003635C2" w:rsidRPr="000B6F77">
        <w:t xml:space="preserve"> parameters</w:t>
      </w:r>
      <w:r w:rsidR="00F91C1E" w:rsidRPr="000B6F77">
        <w:t xml:space="preserve"> </w:t>
      </w:r>
      <w:r w:rsidR="00A824FB" w:rsidRPr="000B6F77">
        <w:t>as</w:t>
      </w:r>
      <w:r w:rsidR="00F91C1E" w:rsidRPr="000B6F77">
        <w:t xml:space="preserve"> were defined in </w:t>
      </w:r>
      <w:r w:rsidR="00F91C1E" w:rsidRPr="000B6F77">
        <w:fldChar w:fldCharType="begin"/>
      </w:r>
      <w:r w:rsidR="00F91C1E"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F91C1E" w:rsidRPr="000B6F77">
        <w:fldChar w:fldCharType="separate"/>
      </w:r>
      <w:r w:rsidR="00F91C1E" w:rsidRPr="000B6F77">
        <w:rPr>
          <w:noProof/>
        </w:rPr>
        <w:t>[20]</w:t>
      </w:r>
      <w:r w:rsidR="00F91C1E" w:rsidRPr="000B6F77">
        <w:fldChar w:fldCharType="end"/>
      </w:r>
      <w:r w:rsidR="003635C2" w:rsidRPr="000B6F77">
        <w:t xml:space="preserve">. Unlike </w:t>
      </w:r>
      <w:r w:rsidR="00966C70" w:rsidRPr="000B6F77">
        <w:t>designable</w:t>
      </w:r>
      <w:r w:rsidR="003635C2" w:rsidRPr="000B6F77">
        <w:t xml:space="preserve"> parameters, they </w:t>
      </w:r>
      <w:r w:rsidR="000A23EF" w:rsidRPr="000B6F77">
        <w:t>can be</w:t>
      </w:r>
      <w:r w:rsidR="003635C2" w:rsidRPr="000B6F77">
        <w:t xml:space="preserve"> directly related to the effective properties, because effective properties follow </w:t>
      </w:r>
      <w:r w:rsidR="00966C70" w:rsidRPr="000B6F77">
        <w:t xml:space="preserve">distinctive variation </w:t>
      </w:r>
      <w:r w:rsidR="003635C2" w:rsidRPr="000B6F77">
        <w:t xml:space="preserve">trends relative to </w:t>
      </w:r>
      <w:proofErr w:type="spellStart"/>
      <w:r w:rsidR="003635C2" w:rsidRPr="000B6F77">
        <w:t>KPoWs</w:t>
      </w:r>
      <w:proofErr w:type="spellEnd"/>
      <w:r w:rsidR="000A23EF" w:rsidRPr="000B6F77">
        <w:t xml:space="preserve">, as was demonstrated in </w:t>
      </w:r>
      <w:r w:rsidR="000A23EF" w:rsidRPr="000B6F77">
        <w:fldChar w:fldCharType="begin"/>
      </w:r>
      <w:r w:rsidR="000A23EF"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0A23EF" w:rsidRPr="000B6F77">
        <w:fldChar w:fldCharType="separate"/>
      </w:r>
      <w:r w:rsidR="000A23EF" w:rsidRPr="000B6F77">
        <w:rPr>
          <w:noProof/>
        </w:rPr>
        <w:t>[21]</w:t>
      </w:r>
      <w:r w:rsidR="000A23EF" w:rsidRPr="000B6F77">
        <w:fldChar w:fldCharType="end"/>
      </w:r>
      <w:r w:rsidR="003635C2" w:rsidRPr="000B6F77">
        <w:t xml:space="preserve">. </w:t>
      </w:r>
      <w:r w:rsidR="00A2777E" w:rsidRPr="000B6F77">
        <w:t>Furthermore</w:t>
      </w:r>
      <w:r w:rsidR="00B66F47" w:rsidRPr="000B6F77">
        <w:t>, p</w:t>
      </w:r>
      <w:r w:rsidR="004A5CF3" w:rsidRPr="000B6F77">
        <w:t>roper use of</w:t>
      </w:r>
      <w:r w:rsidR="00EF2FF1" w:rsidRPr="000B6F77">
        <w:t xml:space="preserve"> the </w:t>
      </w:r>
      <w:proofErr w:type="spellStart"/>
      <w:r w:rsidR="00EF2FF1" w:rsidRPr="000B6F77">
        <w:t>KPoW</w:t>
      </w:r>
      <w:proofErr w:type="spellEnd"/>
      <w:r w:rsidR="001E744B" w:rsidRPr="000B6F77">
        <w:t xml:space="preserve"> </w:t>
      </w:r>
      <w:r w:rsidR="004A5CF3" w:rsidRPr="000B6F77">
        <w:t xml:space="preserve">allowed to define permissible variations </w:t>
      </w:r>
      <w:r w:rsidR="00026B39" w:rsidRPr="000B6F77">
        <w:t>of</w:t>
      </w:r>
      <w:r w:rsidR="00EF2FF1" w:rsidRPr="000B6F77">
        <w:t xml:space="preserve"> </w:t>
      </w:r>
      <w:r w:rsidR="003A71EA" w:rsidRPr="000B6F77">
        <w:t>manufacturing parameters</w:t>
      </w:r>
      <w:r w:rsidR="0060303D" w:rsidRPr="000B6F77">
        <w:t>,</w:t>
      </w:r>
      <w:r w:rsidR="00745328" w:rsidRPr="000B6F77">
        <w:t xml:space="preserve"> so that they would deliver </w:t>
      </w:r>
      <w:r w:rsidR="0060303D" w:rsidRPr="000B6F77">
        <w:t>only</w:t>
      </w:r>
      <w:r w:rsidR="00745328" w:rsidRPr="000B6F77">
        <w:t xml:space="preserve"> valid 3D woven architecture</w:t>
      </w:r>
      <w:r w:rsidR="0060303D" w:rsidRPr="000B6F77">
        <w:t>s</w:t>
      </w:r>
      <w:r w:rsidR="00A2777E" w:rsidRPr="000B6F77">
        <w:t>.</w:t>
      </w:r>
      <w:r w:rsidR="004A5CF3" w:rsidRPr="000B6F77">
        <w:t xml:space="preserve"> </w:t>
      </w:r>
      <w:r w:rsidR="003A71EA" w:rsidRPr="000B6F77">
        <w:t xml:space="preserve"> </w:t>
      </w:r>
    </w:p>
    <w:p w14:paraId="47357AFD" w14:textId="5CBE0EAE" w:rsidR="00536F7F" w:rsidRPr="000B6F77" w:rsidRDefault="002505AB" w:rsidP="003E409D">
      <w:r w:rsidRPr="000B6F77">
        <w:t>The i</w:t>
      </w:r>
      <w:r w:rsidR="00C80D3A" w:rsidRPr="000B6F77">
        <w:t>dentification</w:t>
      </w:r>
      <w:r w:rsidR="002303D4" w:rsidRPr="000B6F77">
        <w:t xml:space="preserve"> and </w:t>
      </w:r>
      <w:r w:rsidR="000B6B84" w:rsidRPr="000B6F77">
        <w:t xml:space="preserve">the </w:t>
      </w:r>
      <w:r w:rsidR="002303D4" w:rsidRPr="000B6F77">
        <w:t>subsequent use</w:t>
      </w:r>
      <w:r w:rsidR="00C80D3A" w:rsidRPr="000B6F77">
        <w:t xml:space="preserve"> </w:t>
      </w:r>
      <w:r w:rsidR="009412FF" w:rsidRPr="000B6F77">
        <w:t>of</w:t>
      </w:r>
      <w:r w:rsidR="00C80D3A" w:rsidRPr="000B6F77">
        <w:t xml:space="preserve"> trends in variation</w:t>
      </w:r>
      <w:r w:rsidR="009412FF" w:rsidRPr="000B6F77">
        <w:t xml:space="preserve"> </w:t>
      </w:r>
      <w:r w:rsidR="002303D4" w:rsidRPr="000B6F77">
        <w:t xml:space="preserve">of mechanical properties </w:t>
      </w:r>
      <w:r w:rsidR="00475A0D" w:rsidRPr="000B6F77">
        <w:t>to achieve a desired mechanical behaviour is a</w:t>
      </w:r>
      <w:r w:rsidR="00C80D3A" w:rsidRPr="000B6F77">
        <w:t xml:space="preserve"> </w:t>
      </w:r>
      <w:r w:rsidR="009412FF" w:rsidRPr="000B6F77">
        <w:t xml:space="preserve">conventional </w:t>
      </w:r>
      <w:r w:rsidR="007364BF" w:rsidRPr="000B6F77">
        <w:t xml:space="preserve">path to take in </w:t>
      </w:r>
      <w:r w:rsidR="009412FF" w:rsidRPr="000B6F77">
        <w:t>design</w:t>
      </w:r>
      <w:r w:rsidR="003E409D" w:rsidRPr="000B6F77">
        <w:t xml:space="preserve">. </w:t>
      </w:r>
      <w:r w:rsidR="009526CE" w:rsidRPr="000B6F77">
        <w:t xml:space="preserve">However, </w:t>
      </w:r>
      <w:r w:rsidR="00140670" w:rsidRPr="000B6F77">
        <w:t xml:space="preserve">when </w:t>
      </w:r>
      <w:r w:rsidR="00816773" w:rsidRPr="000B6F77">
        <w:t xml:space="preserve">designing the advanced materials such as 3D woven composites, </w:t>
      </w:r>
      <w:r w:rsidR="009526CE" w:rsidRPr="000B6F77">
        <w:t>an equally important question to a</w:t>
      </w:r>
      <w:r w:rsidR="00816773" w:rsidRPr="000B6F77">
        <w:t>sk</w:t>
      </w:r>
      <w:r w:rsidR="00D727EB" w:rsidRPr="000B6F77">
        <w:t xml:space="preserve"> is</w:t>
      </w:r>
      <w:r w:rsidR="00F64C42" w:rsidRPr="000B6F77">
        <w:t xml:space="preserve"> whether there exist</w:t>
      </w:r>
      <w:r w:rsidR="0090023D" w:rsidRPr="000B6F77">
        <w:t>s e</w:t>
      </w:r>
      <w:r w:rsidR="00AC1E2B" w:rsidRPr="000B6F77">
        <w:t>quivalence of</w:t>
      </w:r>
      <w:r w:rsidR="003A7546" w:rsidRPr="000B6F77">
        <w:t xml:space="preserve"> w</w:t>
      </w:r>
      <w:r w:rsidR="005A32CF" w:rsidRPr="000B6F77">
        <w:t>oven</w:t>
      </w:r>
      <w:r w:rsidR="00AC1E2B" w:rsidRPr="000B6F77">
        <w:t xml:space="preserve"> architectures</w:t>
      </w:r>
      <w:r w:rsidR="0090023D" w:rsidRPr="000B6F77">
        <w:t xml:space="preserve">, where </w:t>
      </w:r>
      <w:r w:rsidR="00552B0B" w:rsidRPr="000B6F77">
        <w:t>composites</w:t>
      </w:r>
      <w:r w:rsidR="008D78AA" w:rsidRPr="000B6F77">
        <w:t xml:space="preserve"> of substantially different</w:t>
      </w:r>
      <w:r w:rsidR="00552B0B" w:rsidRPr="000B6F77">
        <w:t xml:space="preserve"> internal</w:t>
      </w:r>
      <w:r w:rsidR="008D78AA" w:rsidRPr="000B6F77">
        <w:t xml:space="preserve"> geometry would deliver </w:t>
      </w:r>
      <w:r w:rsidR="00816773" w:rsidRPr="000B6F77">
        <w:t>similar</w:t>
      </w:r>
      <w:r w:rsidR="008D78AA" w:rsidRPr="000B6F77">
        <w:t xml:space="preserve"> mechanical </w:t>
      </w:r>
      <w:r w:rsidR="00E310A0" w:rsidRPr="000B6F77">
        <w:t>behaviour</w:t>
      </w:r>
      <w:r w:rsidR="008D78AA" w:rsidRPr="000B6F77">
        <w:t xml:space="preserve">. This is </w:t>
      </w:r>
      <w:r w:rsidR="009525A6" w:rsidRPr="000B6F77">
        <w:t xml:space="preserve">a </w:t>
      </w:r>
      <w:r w:rsidR="008D78AA" w:rsidRPr="000B6F77">
        <w:t xml:space="preserve">conceptually </w:t>
      </w:r>
      <w:r w:rsidR="009525A6" w:rsidRPr="000B6F77">
        <w:t xml:space="preserve">new </w:t>
      </w:r>
      <w:r w:rsidR="005915C7" w:rsidRPr="000B6F77">
        <w:t>consideration in design of</w:t>
      </w:r>
      <w:r w:rsidR="00BD78EA" w:rsidRPr="000B6F77">
        <w:t xml:space="preserve"> the</w:t>
      </w:r>
      <w:r w:rsidR="005915C7" w:rsidRPr="000B6F77">
        <w:t xml:space="preserve"> </w:t>
      </w:r>
      <w:r w:rsidR="008F6245" w:rsidRPr="000B6F77">
        <w:t>advanced materials hav</w:t>
      </w:r>
      <w:r w:rsidR="000B6B84" w:rsidRPr="000B6F77">
        <w:t>ing</w:t>
      </w:r>
      <w:r w:rsidR="008F6245" w:rsidRPr="000B6F77">
        <w:t xml:space="preserve"> </w:t>
      </w:r>
      <w:r w:rsidR="00863FCD" w:rsidRPr="000B6F77">
        <w:t>highly intricate internal architectures</w:t>
      </w:r>
      <w:r w:rsidR="00BD78EA" w:rsidRPr="000B6F77">
        <w:t xml:space="preserve"> that has not been addressed </w:t>
      </w:r>
      <w:r w:rsidR="00C8436F" w:rsidRPr="000B6F77">
        <w:t>to date</w:t>
      </w:r>
      <w:r w:rsidR="00A22B41" w:rsidRPr="000B6F77">
        <w:t xml:space="preserve">. </w:t>
      </w:r>
      <w:r w:rsidR="008077B4" w:rsidRPr="000B6F77">
        <w:t>Identifying such variations would have profound i</w:t>
      </w:r>
      <w:r w:rsidR="00F81980" w:rsidRPr="000B6F77">
        <w:t>mplications on the design procedures</w:t>
      </w:r>
      <w:r w:rsidR="00EA5097" w:rsidRPr="000B6F77">
        <w:t>. The present paper is</w:t>
      </w:r>
      <w:r w:rsidR="00D355E6" w:rsidRPr="000B6F77">
        <w:t xml:space="preserve"> to establish</w:t>
      </w:r>
      <w:r w:rsidR="009525A6" w:rsidRPr="000B6F77">
        <w:t xml:space="preserve"> the</w:t>
      </w:r>
      <w:r w:rsidR="00D355E6" w:rsidRPr="000B6F77">
        <w:t xml:space="preserve"> method for defining </w:t>
      </w:r>
      <w:r w:rsidR="009525A6" w:rsidRPr="000B6F77">
        <w:t xml:space="preserve">the </w:t>
      </w:r>
      <w:r w:rsidR="003F2161" w:rsidRPr="000B6F77">
        <w:t>equivalent configurations</w:t>
      </w:r>
      <w:r w:rsidR="00DE1C35" w:rsidRPr="000B6F77">
        <w:t xml:space="preserve"> and </w:t>
      </w:r>
      <w:r w:rsidR="008A4073" w:rsidRPr="000B6F77">
        <w:t xml:space="preserve">to </w:t>
      </w:r>
      <w:r w:rsidR="00DE1C35" w:rsidRPr="000B6F77">
        <w:t>explain the</w:t>
      </w:r>
      <w:r w:rsidR="008A4073" w:rsidRPr="000B6F77">
        <w:t>ir</w:t>
      </w:r>
      <w:r w:rsidR="00DE1C35" w:rsidRPr="000B6F77">
        <w:t xml:space="preserve"> implications </w:t>
      </w:r>
      <w:r w:rsidR="00C8436F" w:rsidRPr="000B6F77">
        <w:t>o</w:t>
      </w:r>
      <w:r w:rsidR="00DE1C35" w:rsidRPr="000B6F77">
        <w:t>n design</w:t>
      </w:r>
      <w:r w:rsidR="008A4073" w:rsidRPr="000B6F77">
        <w:t xml:space="preserve"> of 3D woven composites</w:t>
      </w:r>
      <w:r w:rsidR="00D355E6" w:rsidRPr="000B6F77">
        <w:t>.</w:t>
      </w:r>
      <w:r w:rsidR="00EA5097" w:rsidRPr="000B6F77">
        <w:t xml:space="preserve">  </w:t>
      </w:r>
    </w:p>
    <w:p w14:paraId="2D85F1C6" w14:textId="7A0C0936" w:rsidR="00312583" w:rsidRPr="000B6F77" w:rsidRDefault="00B05AB5" w:rsidP="00266DE4">
      <w:pPr>
        <w:pStyle w:val="Heading1"/>
      </w:pPr>
      <w:r w:rsidRPr="000B6F77">
        <w:lastRenderedPageBreak/>
        <w:t xml:space="preserve">Design </w:t>
      </w:r>
      <w:r w:rsidR="00786754" w:rsidRPr="000B6F77">
        <w:t>scheme for</w:t>
      </w:r>
      <w:r w:rsidRPr="000B6F77">
        <w:t xml:space="preserve"> 3D woven </w:t>
      </w:r>
      <w:r w:rsidR="00CF0FF9" w:rsidRPr="000B6F77">
        <w:t xml:space="preserve">layer-to-layer angle interlock </w:t>
      </w:r>
      <w:r w:rsidRPr="000B6F77">
        <w:t>composites</w:t>
      </w:r>
    </w:p>
    <w:p w14:paraId="502614FD" w14:textId="554D832F" w:rsidR="00A24E11" w:rsidRPr="000B6F77" w:rsidRDefault="00400B53" w:rsidP="002E56F0">
      <w:r w:rsidRPr="000B6F77">
        <w:t xml:space="preserve">The method of defining </w:t>
      </w:r>
      <w:r w:rsidR="00D279BA" w:rsidRPr="000B6F77">
        <w:t>e</w:t>
      </w:r>
      <w:r w:rsidRPr="000B6F77">
        <w:t>quivalent configuration</w:t>
      </w:r>
      <w:r w:rsidR="006C138C" w:rsidRPr="000B6F77">
        <w:t>s of 3D</w:t>
      </w:r>
      <w:r w:rsidRPr="000B6F77">
        <w:t xml:space="preserve"> </w:t>
      </w:r>
      <w:r w:rsidR="006C138C" w:rsidRPr="000B6F77">
        <w:t>woven composite</w:t>
      </w:r>
      <w:r w:rsidR="00D279BA" w:rsidRPr="000B6F77">
        <w:t>s</w:t>
      </w:r>
      <w:r w:rsidR="006C138C" w:rsidRPr="000B6F77">
        <w:t xml:space="preserve"> </w:t>
      </w:r>
      <w:r w:rsidRPr="000B6F77">
        <w:t>will be derived as an extension o</w:t>
      </w:r>
      <w:r w:rsidR="006150F0" w:rsidRPr="000B6F77">
        <w:t xml:space="preserve">f design method </w:t>
      </w:r>
      <w:r w:rsidR="000A0460" w:rsidRPr="000B6F77">
        <w:t xml:space="preserve">based on use of </w:t>
      </w:r>
      <w:proofErr w:type="spellStart"/>
      <w:r w:rsidR="000A0460" w:rsidRPr="000B6F77">
        <w:t>KPoWs</w:t>
      </w:r>
      <w:proofErr w:type="spellEnd"/>
      <w:r w:rsidR="000A0460" w:rsidRPr="000B6F77">
        <w:t xml:space="preserve"> as was </w:t>
      </w:r>
      <w:r w:rsidR="00C316A0" w:rsidRPr="000B6F77">
        <w:t xml:space="preserve">established in </w:t>
      </w:r>
      <w:r w:rsidR="00DD2A42" w:rsidRPr="000B6F77">
        <w:fldChar w:fldCharType="begin"/>
      </w:r>
      <w:r w:rsidR="00DD2A42"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DD2A42" w:rsidRPr="000B6F77">
        <w:fldChar w:fldCharType="separate"/>
      </w:r>
      <w:r w:rsidR="00DD2A42" w:rsidRPr="000B6F77">
        <w:rPr>
          <w:noProof/>
        </w:rPr>
        <w:t>[20]</w:t>
      </w:r>
      <w:r w:rsidR="00DD2A42" w:rsidRPr="000B6F77">
        <w:fldChar w:fldCharType="end"/>
      </w:r>
      <w:r w:rsidR="00DD2A42" w:rsidRPr="000B6F77">
        <w:t>. To facilita</w:t>
      </w:r>
      <w:r w:rsidR="00CA64AB" w:rsidRPr="000B6F77">
        <w:t>te</w:t>
      </w:r>
      <w:r w:rsidR="00CF2E28" w:rsidRPr="000B6F77">
        <w:t xml:space="preserve"> referencing and explanations</w:t>
      </w:r>
      <w:r w:rsidR="00CA64AB" w:rsidRPr="000B6F77">
        <w:t xml:space="preserve">, </w:t>
      </w:r>
      <w:proofErr w:type="gramStart"/>
      <w:r w:rsidR="00CA64AB" w:rsidRPr="000B6F77">
        <w:t>brief summary</w:t>
      </w:r>
      <w:proofErr w:type="gramEnd"/>
      <w:r w:rsidR="00CA64AB" w:rsidRPr="000B6F77">
        <w:t xml:space="preserve"> of the method is given in this section.</w:t>
      </w:r>
      <w:r w:rsidR="00A2664D" w:rsidRPr="000B6F77">
        <w:t xml:space="preserve"> </w:t>
      </w:r>
      <w:r w:rsidR="006E249D" w:rsidRPr="000B6F77">
        <w:t xml:space="preserve">The type of </w:t>
      </w:r>
      <w:r w:rsidR="0077251B" w:rsidRPr="000B6F77">
        <w:t>3D woven reinforcement under consideration is layer-to-layer angle interlock one, t</w:t>
      </w:r>
      <w:r w:rsidR="008527F0" w:rsidRPr="000B6F77">
        <w:t xml:space="preserve">ypical architecture of </w:t>
      </w:r>
      <w:r w:rsidR="0077251B" w:rsidRPr="000B6F77">
        <w:t>which</w:t>
      </w:r>
      <w:r w:rsidR="008527F0" w:rsidRPr="000B6F77">
        <w:t xml:space="preserve"> is shown in </w:t>
      </w:r>
      <w:r w:rsidR="008527F0" w:rsidRPr="000B6F77">
        <w:fldChar w:fldCharType="begin"/>
      </w:r>
      <w:r w:rsidR="008527F0" w:rsidRPr="000B6F77">
        <w:instrText xml:space="preserve"> REF _Ref146275023 \h </w:instrText>
      </w:r>
      <w:r w:rsidR="000B6F77">
        <w:instrText xml:space="preserve"> \* MERGEFORMAT </w:instrText>
      </w:r>
      <w:r w:rsidR="008527F0" w:rsidRPr="000B6F77">
        <w:fldChar w:fldCharType="separate"/>
      </w:r>
      <w:r w:rsidR="000B6F77" w:rsidRPr="000B6F77">
        <w:t xml:space="preserve">Figure </w:t>
      </w:r>
      <w:r w:rsidR="000B6F77">
        <w:rPr>
          <w:noProof/>
        </w:rPr>
        <w:t>1</w:t>
      </w:r>
      <w:r w:rsidR="008527F0" w:rsidRPr="000B6F77">
        <w:fldChar w:fldCharType="end"/>
      </w:r>
      <w:r w:rsidR="008527F0" w:rsidRPr="000B6F77">
        <w:t>(a).</w:t>
      </w:r>
      <w:r w:rsidR="007126F0" w:rsidRPr="000B6F77">
        <w:t xml:space="preserve"> </w:t>
      </w:r>
      <w:r w:rsidR="00E22CCB" w:rsidRPr="000B6F77">
        <w:t xml:space="preserve">As has been </w:t>
      </w:r>
      <w:r w:rsidR="00521EC5" w:rsidRPr="000B6F77">
        <w:t>argued</w:t>
      </w:r>
      <w:r w:rsidR="00E22CCB" w:rsidRPr="000B6F77">
        <w:t xml:space="preserve"> in </w:t>
      </w:r>
      <w:r w:rsidR="00E22CCB" w:rsidRPr="000B6F77">
        <w:fldChar w:fldCharType="begin"/>
      </w:r>
      <w:r w:rsidR="001119D9"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E22CCB" w:rsidRPr="000B6F77">
        <w:fldChar w:fldCharType="separate"/>
      </w:r>
      <w:r w:rsidR="001119D9" w:rsidRPr="000B6F77">
        <w:rPr>
          <w:noProof/>
        </w:rPr>
        <w:t>[22]</w:t>
      </w:r>
      <w:r w:rsidR="00E22CCB" w:rsidRPr="000B6F77">
        <w:fldChar w:fldCharType="end"/>
      </w:r>
      <w:r w:rsidR="00E22CCB" w:rsidRPr="000B6F77">
        <w:t xml:space="preserve">, from considerations of mechanics, this </w:t>
      </w:r>
      <w:r w:rsidR="00F979FD" w:rsidRPr="000B6F77">
        <w:t xml:space="preserve">structure of reinforcement </w:t>
      </w:r>
      <w:r w:rsidR="00AD1D8A" w:rsidRPr="000B6F77">
        <w:t xml:space="preserve">should </w:t>
      </w:r>
      <w:r w:rsidR="00463B2C" w:rsidRPr="000B6F77">
        <w:t>be able to offer</w:t>
      </w:r>
      <w:r w:rsidR="00AD1D8A" w:rsidRPr="000B6F77">
        <w:t xml:space="preserve"> better</w:t>
      </w:r>
      <w:r w:rsidR="00A24E11" w:rsidRPr="000B6F77">
        <w:t xml:space="preserve"> </w:t>
      </w:r>
      <w:r w:rsidR="00463B2C" w:rsidRPr="000B6F77">
        <w:t>performance under th</w:t>
      </w:r>
      <w:r w:rsidR="00F979FD" w:rsidRPr="000B6F77">
        <w:t>e lateral loading</w:t>
      </w:r>
      <w:r w:rsidR="00A24E11" w:rsidRPr="000B6F77">
        <w:t xml:space="preserve"> than those </w:t>
      </w:r>
      <w:r w:rsidR="00405416" w:rsidRPr="000B6F77">
        <w:t>in which</w:t>
      </w:r>
      <w:r w:rsidR="00A24E11" w:rsidRPr="000B6F77">
        <w:t xml:space="preserve"> the tows are aligned with the transverse direction</w:t>
      </w:r>
      <w:r w:rsidR="007055FE" w:rsidRPr="000B6F77">
        <w:t>.</w:t>
      </w:r>
      <w:r w:rsidR="00A24E11" w:rsidRPr="000B6F77">
        <w:t xml:space="preserve"> </w:t>
      </w:r>
    </w:p>
    <w:p w14:paraId="3E9CECD7" w14:textId="40437024" w:rsidR="007759D1" w:rsidRPr="000B6F77" w:rsidRDefault="007759D1" w:rsidP="001B3FB1">
      <w:pPr>
        <w:pStyle w:val="NoSpacing"/>
      </w:pPr>
    </w:p>
    <w:p w14:paraId="068CFE42" w14:textId="37250240" w:rsidR="001B3FB1" w:rsidRPr="000B6F77" w:rsidRDefault="001B3FB1" w:rsidP="001B3FB1">
      <w:pPr>
        <w:pStyle w:val="NoSpacing"/>
      </w:pPr>
      <w:r w:rsidRPr="000B6F77">
        <w:t>(a)</w:t>
      </w:r>
      <w:r w:rsidRPr="000B6F77">
        <w:tab/>
      </w:r>
      <w:r w:rsidRPr="000B6F77">
        <w:tab/>
      </w:r>
      <w:r w:rsidRPr="000B6F77">
        <w:tab/>
      </w:r>
      <w:r w:rsidRPr="000B6F77">
        <w:tab/>
      </w:r>
      <w:r w:rsidRPr="000B6F77">
        <w:tab/>
      </w:r>
      <w:r w:rsidRPr="000B6F77">
        <w:tab/>
        <w:t>(b)</w:t>
      </w:r>
    </w:p>
    <w:p w14:paraId="6A02E58B" w14:textId="7A2FB9C4" w:rsidR="001B3FB1" w:rsidRPr="000B6F77" w:rsidRDefault="001B3FB1" w:rsidP="001B3FB1">
      <w:r w:rsidRPr="000B6F77">
        <w:rPr>
          <w:noProof/>
        </w:rPr>
        <mc:AlternateContent>
          <mc:Choice Requires="wpg">
            <w:drawing>
              <wp:anchor distT="0" distB="0" distL="114300" distR="114300" simplePos="0" relativeHeight="251675136" behindDoc="0" locked="0" layoutInCell="1" allowOverlap="1" wp14:anchorId="76F73B93" wp14:editId="61C65316">
                <wp:simplePos x="0" y="0"/>
                <wp:positionH relativeFrom="column">
                  <wp:posOffset>2816068</wp:posOffset>
                </wp:positionH>
                <wp:positionV relativeFrom="paragraph">
                  <wp:posOffset>38875</wp:posOffset>
                </wp:positionV>
                <wp:extent cx="3319373" cy="1443838"/>
                <wp:effectExtent l="0" t="0" r="14605" b="4445"/>
                <wp:wrapNone/>
                <wp:docPr id="901739272" name="Group 68"/>
                <wp:cNvGraphicFramePr/>
                <a:graphic xmlns:a="http://schemas.openxmlformats.org/drawingml/2006/main">
                  <a:graphicData uri="http://schemas.microsoft.com/office/word/2010/wordprocessingGroup">
                    <wpg:wgp>
                      <wpg:cNvGrpSpPr/>
                      <wpg:grpSpPr>
                        <a:xfrm>
                          <a:off x="0" y="0"/>
                          <a:ext cx="3319373" cy="1443838"/>
                          <a:chOff x="0" y="0"/>
                          <a:chExt cx="3319373" cy="1443838"/>
                        </a:xfrm>
                      </wpg:grpSpPr>
                      <pic:pic xmlns:pic="http://schemas.openxmlformats.org/drawingml/2006/picture">
                        <pic:nvPicPr>
                          <pic:cNvPr id="1649085539" name="Picture 43"/>
                          <pic:cNvPicPr>
                            <a:picLocks noChangeAspect="1"/>
                          </pic:cNvPicPr>
                        </pic:nvPicPr>
                        <pic:blipFill rotWithShape="1">
                          <a:blip r:embed="rId9" cstate="print">
                            <a:extLst>
                              <a:ext uri="{28A0092B-C50C-407E-A947-70E740481C1C}">
                                <a14:useLocalDpi xmlns:a14="http://schemas.microsoft.com/office/drawing/2010/main"/>
                              </a:ext>
                            </a:extLst>
                          </a:blip>
                          <a:srcRect l="1080" t="3635" r="13238" b="20448"/>
                          <a:stretch/>
                        </pic:blipFill>
                        <pic:spPr bwMode="auto">
                          <a:xfrm>
                            <a:off x="0" y="95098"/>
                            <a:ext cx="2883535" cy="1348740"/>
                          </a:xfrm>
                          <a:prstGeom prst="rect">
                            <a:avLst/>
                          </a:prstGeom>
                          <a:noFill/>
                          <a:ln>
                            <a:noFill/>
                          </a:ln>
                          <a:extLst>
                            <a:ext uri="{53640926-AAD7-44D8-BBD7-CCE9431645EC}">
                              <a14:shadowObscured xmlns:a14="http://schemas.microsoft.com/office/drawing/2010/main"/>
                            </a:ext>
                          </a:extLst>
                        </pic:spPr>
                      </pic:pic>
                      <wps:wsp>
                        <wps:cNvPr id="102" name="Text Box 48"/>
                        <wps:cNvSpPr txBox="1"/>
                        <wps:spPr>
                          <a:xfrm>
                            <a:off x="2676995" y="1206200"/>
                            <a:ext cx="308610" cy="215265"/>
                          </a:xfrm>
                          <a:prstGeom prst="rect">
                            <a:avLst/>
                          </a:prstGeom>
                          <a:noFill/>
                          <a:ln w="6350">
                            <a:noFill/>
                          </a:ln>
                        </wps:spPr>
                        <wps:txbx>
                          <w:txbxContent>
                            <w:p w14:paraId="44ED07FB" w14:textId="77777777" w:rsidR="001B3FB1" w:rsidRPr="00F54178" w:rsidRDefault="001B3FB1" w:rsidP="001B3FB1">
                              <w:pPr>
                                <w:pStyle w:val="NoSpacing"/>
                                <w:rPr>
                                  <w:i/>
                                  <w:iCs/>
                                </w:rPr>
                              </w:pPr>
                              <w:r w:rsidRPr="00F54178">
                                <w:rPr>
                                  <w:i/>
                                  <w:iCs/>
                                </w:rPr>
                                <w:t>A</w:t>
                              </w:r>
                              <w:r w:rsidRPr="00F54178">
                                <w:rPr>
                                  <w:i/>
                                  <w:iCs/>
                                  <w:vertAlign w:val="subscript"/>
                                </w:rPr>
                                <w:t>w</w:t>
                              </w:r>
                              <w:r>
                                <w:rPr>
                                  <w:i/>
                                  <w:iCs/>
                                  <w:vertAlign w:val="subscript"/>
                                </w:rPr>
                                <w:t>arp</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8" name="Straight Connector 49"/>
                        <wps:cNvCnPr/>
                        <wps:spPr>
                          <a:xfrm rot="5400000">
                            <a:off x="2854655" y="955599"/>
                            <a:ext cx="100963" cy="1638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Text Box 51"/>
                        <wps:cNvSpPr txBox="1"/>
                        <wps:spPr>
                          <a:xfrm>
                            <a:off x="3057753" y="760781"/>
                            <a:ext cx="261620" cy="165735"/>
                          </a:xfrm>
                          <a:prstGeom prst="rect">
                            <a:avLst/>
                          </a:prstGeom>
                          <a:noFill/>
                          <a:ln w="6350">
                            <a:noFill/>
                          </a:ln>
                        </wps:spPr>
                        <wps:txbx>
                          <w:txbxContent>
                            <w:p w14:paraId="54581128" w14:textId="77777777" w:rsidR="001B3FB1" w:rsidRPr="00F54178" w:rsidRDefault="001B3FB1" w:rsidP="001B3FB1">
                              <w:pPr>
                                <w:pStyle w:val="NoSpacing"/>
                                <w:rPr>
                                  <w:i/>
                                  <w:iCs/>
                                </w:rPr>
                              </w:pPr>
                              <w:r>
                                <w:rPr>
                                  <w:i/>
                                  <w:iCs/>
                                </w:rPr>
                                <w:t>H</w:t>
                              </w:r>
                              <w:r>
                                <w:rPr>
                                  <w:i/>
                                  <w:iCs/>
                                  <w:vertAlign w:val="subscript"/>
                                </w:rPr>
                                <w:t>UC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2" name="Straight Connector 50"/>
                        <wps:cNvCnPr>
                          <a:cxnSpLocks/>
                        </wps:cNvCnPr>
                        <wps:spPr>
                          <a:xfrm rot="5400000" flipH="1">
                            <a:off x="2848584" y="892378"/>
                            <a:ext cx="216000" cy="2"/>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8" name="Straight Connector 55"/>
                        <wps:cNvCnPr/>
                        <wps:spPr>
                          <a:xfrm>
                            <a:off x="2618841" y="1068019"/>
                            <a:ext cx="151811" cy="14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Text Box 52"/>
                        <wps:cNvSpPr txBox="1"/>
                        <wps:spPr>
                          <a:xfrm>
                            <a:off x="1045929" y="1103856"/>
                            <a:ext cx="271145" cy="165735"/>
                          </a:xfrm>
                          <a:prstGeom prst="rect">
                            <a:avLst/>
                          </a:prstGeom>
                          <a:noFill/>
                          <a:ln w="6350">
                            <a:noFill/>
                          </a:ln>
                        </wps:spPr>
                        <wps:txbx>
                          <w:txbxContent>
                            <w:p w14:paraId="519717BA" w14:textId="77777777" w:rsidR="001B3FB1" w:rsidRPr="00F54178" w:rsidRDefault="001B3FB1" w:rsidP="001B3FB1">
                              <w:pPr>
                                <w:pStyle w:val="NoSpacing"/>
                                <w:rPr>
                                  <w:i/>
                                  <w:iCs/>
                                </w:rPr>
                              </w:pPr>
                              <w:r w:rsidRPr="00F54178">
                                <w:rPr>
                                  <w:i/>
                                  <w:iCs/>
                                </w:rPr>
                                <w:t>A</w:t>
                              </w:r>
                              <w:r w:rsidRPr="00F54178">
                                <w:rPr>
                                  <w:i/>
                                  <w:iCs/>
                                  <w:vertAlign w:val="subscript"/>
                                </w:rPr>
                                <w:t>weft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0" name="Freeform: Shape 53"/>
                        <wps:cNvSpPr/>
                        <wps:spPr>
                          <a:xfrm rot="1456354">
                            <a:off x="709574" y="877977"/>
                            <a:ext cx="646617" cy="101565"/>
                          </a:xfrm>
                          <a:custGeom>
                            <a:avLst/>
                            <a:gdLst>
                              <a:gd name="connsiteX0" fmla="*/ 691376 w 691376"/>
                              <a:gd name="connsiteY0" fmla="*/ 0 h 194639"/>
                              <a:gd name="connsiteX1" fmla="*/ 0 w 691376"/>
                              <a:gd name="connsiteY1" fmla="*/ 103402 h 194639"/>
                              <a:gd name="connsiteX2" fmla="*/ 6083 w 691376"/>
                              <a:gd name="connsiteY2" fmla="*/ 123677 h 194639"/>
                              <a:gd name="connsiteX3" fmla="*/ 20275 w 691376"/>
                              <a:gd name="connsiteY3" fmla="*/ 148007 h 194639"/>
                              <a:gd name="connsiteX4" fmla="*/ 42578 w 691376"/>
                              <a:gd name="connsiteY4" fmla="*/ 166254 h 194639"/>
                              <a:gd name="connsiteX5" fmla="*/ 66908 w 691376"/>
                              <a:gd name="connsiteY5" fmla="*/ 178419 h 194639"/>
                              <a:gd name="connsiteX6" fmla="*/ 103402 w 691376"/>
                              <a:gd name="connsiteY6" fmla="*/ 186529 h 194639"/>
                              <a:gd name="connsiteX7" fmla="*/ 133815 w 691376"/>
                              <a:gd name="connsiteY7" fmla="*/ 194639 h 194639"/>
                              <a:gd name="connsiteX8" fmla="*/ 178420 w 691376"/>
                              <a:gd name="connsiteY8" fmla="*/ 188557 h 194639"/>
                              <a:gd name="connsiteX9" fmla="*/ 320344 w 691376"/>
                              <a:gd name="connsiteY9" fmla="*/ 170309 h 194639"/>
                              <a:gd name="connsiteX10" fmla="*/ 425774 w 691376"/>
                              <a:gd name="connsiteY10" fmla="*/ 154089 h 194639"/>
                              <a:gd name="connsiteX11" fmla="*/ 545396 w 691376"/>
                              <a:gd name="connsiteY11" fmla="*/ 131787 h 194639"/>
                              <a:gd name="connsiteX12" fmla="*/ 585946 w 691376"/>
                              <a:gd name="connsiteY12" fmla="*/ 117594 h 194639"/>
                              <a:gd name="connsiteX13" fmla="*/ 620413 w 691376"/>
                              <a:gd name="connsiteY13" fmla="*/ 95292 h 194639"/>
                              <a:gd name="connsiteX14" fmla="*/ 642716 w 691376"/>
                              <a:gd name="connsiteY14" fmla="*/ 75017 h 194639"/>
                              <a:gd name="connsiteX15" fmla="*/ 665018 w 691376"/>
                              <a:gd name="connsiteY15" fmla="*/ 50687 h 194639"/>
                              <a:gd name="connsiteX16" fmla="*/ 691376 w 691376"/>
                              <a:gd name="connsiteY16" fmla="*/ 0 h 19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91376" h="194639">
                                <a:moveTo>
                                  <a:pt x="691376" y="0"/>
                                </a:moveTo>
                                <a:lnTo>
                                  <a:pt x="0" y="103402"/>
                                </a:lnTo>
                                <a:lnTo>
                                  <a:pt x="6083" y="123677"/>
                                </a:lnTo>
                                <a:lnTo>
                                  <a:pt x="20275" y="148007"/>
                                </a:lnTo>
                                <a:lnTo>
                                  <a:pt x="42578" y="166254"/>
                                </a:lnTo>
                                <a:lnTo>
                                  <a:pt x="66908" y="178419"/>
                                </a:lnTo>
                                <a:lnTo>
                                  <a:pt x="103402" y="186529"/>
                                </a:lnTo>
                                <a:lnTo>
                                  <a:pt x="133815" y="194639"/>
                                </a:lnTo>
                                <a:lnTo>
                                  <a:pt x="178420" y="188557"/>
                                </a:lnTo>
                                <a:lnTo>
                                  <a:pt x="320344" y="170309"/>
                                </a:lnTo>
                                <a:lnTo>
                                  <a:pt x="425774" y="154089"/>
                                </a:lnTo>
                                <a:lnTo>
                                  <a:pt x="545396" y="131787"/>
                                </a:lnTo>
                                <a:lnTo>
                                  <a:pt x="585946" y="117594"/>
                                </a:lnTo>
                                <a:lnTo>
                                  <a:pt x="620413" y="95292"/>
                                </a:lnTo>
                                <a:lnTo>
                                  <a:pt x="642716" y="75017"/>
                                </a:lnTo>
                                <a:lnTo>
                                  <a:pt x="665018" y="50687"/>
                                </a:lnTo>
                                <a:lnTo>
                                  <a:pt x="691376" y="0"/>
                                </a:lnTo>
                                <a:close/>
                              </a:path>
                            </a:pathLst>
                          </a:cu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761F80" w14:textId="77777777" w:rsidR="001B3FB1" w:rsidRDefault="001B3FB1" w:rsidP="001B3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60"/>
                        <wps:cNvSpPr txBox="1"/>
                        <wps:spPr>
                          <a:xfrm>
                            <a:off x="2361189" y="80197"/>
                            <a:ext cx="374015" cy="430530"/>
                          </a:xfrm>
                          <a:prstGeom prst="rect">
                            <a:avLst/>
                          </a:prstGeom>
                          <a:noFill/>
                          <a:ln w="6350">
                            <a:noFill/>
                          </a:ln>
                        </wps:spPr>
                        <wps:txbx>
                          <w:txbxContent>
                            <w:p w14:paraId="73A85021" w14:textId="7F8536BE" w:rsidR="001B3FB1" w:rsidRPr="00F54178" w:rsidRDefault="002C2449" w:rsidP="001B3FB1">
                              <w:pPr>
                                <w:pStyle w:val="NoSpacing"/>
                                <w:rPr>
                                  <w:i/>
                                  <w:iCs/>
                                </w:rPr>
                              </w:pPr>
                              <w:r w:rsidRPr="002C2449">
                                <w:rPr>
                                  <w:position w:val="-32"/>
                                </w:rPr>
                                <w:object w:dxaOrig="580" w:dyaOrig="700" w14:anchorId="67610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8pt;height:36pt" o:ole="">
                                    <v:imagedata r:id="rId10" o:title=""/>
                                  </v:shape>
                                  <o:OLEObject Type="Embed" ProgID="Equation.DSMT4" ShapeID="_x0000_i1026" DrawAspect="Content" ObjectID="_1829394121" r:id="rId11"/>
                                </w:object>
                              </w:r>
                              <w:r w:rsidR="001B3FB1">
                                <w:rPr>
                                  <w:i/>
                                  <w:iCs/>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1" name="Straight Connector 58"/>
                        <wps:cNvCnPr/>
                        <wps:spPr>
                          <a:xfrm rot="5400000">
                            <a:off x="2466745" y="316078"/>
                            <a:ext cx="247650" cy="45085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9" name="Straight Connector 57"/>
                        <wps:cNvCnPr/>
                        <wps:spPr>
                          <a:xfrm>
                            <a:off x="1046073" y="943661"/>
                            <a:ext cx="56338" cy="1689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69771" name="Straight Connector 49"/>
                        <wps:cNvCnPr>
                          <a:cxnSpLocks noChangeAspect="1"/>
                        </wps:cNvCnPr>
                        <wps:spPr>
                          <a:xfrm rot="5400000">
                            <a:off x="2859899" y="748704"/>
                            <a:ext cx="82548" cy="139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060628" name="Straight Connector 63"/>
                        <wps:cNvCnPr/>
                        <wps:spPr>
                          <a:xfrm rot="5400000" flipH="1">
                            <a:off x="1504797" y="-192329"/>
                            <a:ext cx="366118" cy="1352716"/>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818819522" name="Straight Connector 61"/>
                        <wps:cNvCnPr/>
                        <wps:spPr>
                          <a:xfrm flipH="1">
                            <a:off x="1016812" y="263347"/>
                            <a:ext cx="0" cy="395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840395" name="Straight Connector 62"/>
                        <wps:cNvCnPr/>
                        <wps:spPr>
                          <a:xfrm>
                            <a:off x="2370124" y="629107"/>
                            <a:ext cx="0" cy="467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3185540" name="Straight Connector 62"/>
                        <wps:cNvCnPr/>
                        <wps:spPr>
                          <a:xfrm>
                            <a:off x="2830982" y="387706"/>
                            <a:ext cx="0" cy="467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412551" name="Text Box 60"/>
                        <wps:cNvSpPr txBox="1"/>
                        <wps:spPr>
                          <a:xfrm>
                            <a:off x="1594054" y="0"/>
                            <a:ext cx="349885" cy="431165"/>
                          </a:xfrm>
                          <a:prstGeom prst="rect">
                            <a:avLst/>
                          </a:prstGeom>
                          <a:noFill/>
                          <a:ln w="6350">
                            <a:noFill/>
                          </a:ln>
                        </wps:spPr>
                        <wps:txbx>
                          <w:txbxContent>
                            <w:p w14:paraId="5D8DBA08" w14:textId="1283F72A" w:rsidR="001B3FB1" w:rsidRPr="00F54178" w:rsidRDefault="008D7D16" w:rsidP="001B3FB1">
                              <w:pPr>
                                <w:pStyle w:val="NoSpacing"/>
                                <w:rPr>
                                  <w:i/>
                                  <w:iCs/>
                                </w:rPr>
                              </w:pPr>
                              <w:r w:rsidRPr="008D7D16">
                                <w:rPr>
                                  <w:noProof/>
                                </w:rPr>
                                <w:drawing>
                                  <wp:inline distT="0" distB="0" distL="0" distR="0" wp14:anchorId="682EBBCF" wp14:editId="3D643A62">
                                    <wp:extent cx="343535" cy="423250"/>
                                    <wp:effectExtent l="0" t="0" r="0" b="0"/>
                                    <wp:docPr id="96129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423250"/>
                                            </a:xfrm>
                                            <a:prstGeom prst="rect">
                                              <a:avLst/>
                                            </a:prstGeom>
                                            <a:noFill/>
                                            <a:ln>
                                              <a:noFill/>
                                            </a:ln>
                                          </pic:spPr>
                                        </pic:pic>
                                      </a:graphicData>
                                    </a:graphic>
                                  </wp:inline>
                                </w:drawing>
                              </w:r>
                              <w:r w:rsidR="001B3FB1">
                                <w:rPr>
                                  <w:i/>
                                  <w:iCs/>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76F73B93" id="Group 68" o:spid="_x0000_s1026" style="position:absolute;left:0;text-align:left;margin-left:221.75pt;margin-top:3.05pt;width:261.35pt;height:113.7pt;z-index:251675136" coordsize="33193,1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9DKQgsAANBAAAAOAAAAZHJzL2Uyb0RvYy54bWzsXG1v20YS/n7A/QdC&#10;Hw9IxOU7hTiFz6lzBXJt0OSQ9iNNURZRiuSR61i+X3/PzO5SpCSLku/ipo0KRObLzM6+PDszOzPs&#10;q+/Wq8L6nDVtXpUXE/HSnlhZmVbzvLy9mPzr4/WLaGK1MinnSVGV2cXkIWsn373+619e3dezzKmW&#10;VTHPGguNlO3svr6YLKWsZ9Npmy6zVdK+rOqsxMtF1awSidvmdjpvknu0viqmjm0H0/uqmddNlWZt&#10;i6dv1MvJa25/schS+dNi0WbSKi4m6Jvk34Z/b+h3+vpVMrttknqZp7obyRN6sUryEkK7pt4kMrHu&#10;mnynqVWeNlVbLeTLtFpNq8UiTzMeA0Yj7K3RvG2qu5rHcju7v627acLUbs3Tk5tNf/z8tqk/1O8b&#10;zMR9fYu54Dsay3rRrOgvemmtecoeuinL1tJK8dB1ReyG7sRK8U54nhu5kZrUdImZ3+FLl9+PcE6N&#10;4OmgO3WezvBPzwGuduZgHCvgkndNNtGNrI5qY5U0v93VL7BcdSLzm7zI5QNDDwtDnSo/v8/T9426&#10;wXS+b6x8jrkIvNiOfN+NJ1aZrAB9kJF0y3NpgoiVqBVvQmN7V6W/tVZZXS2T8ja7bGugFw0R9XRI&#10;zrcDwTdFXl/nRWE1lfyUy+WHZVJDpmBQ0ks9ZkB/Czp7pk3B8k2V3q2yUqp91mQFhl+V7TKv24nV&#10;zLLVTYZxNj/MBVYfe1xCXt3kpVTr3zbpzxgAbTxhR2rvuYHrgxdPXAc4sbAFHdvzNGJa2WQyXZrh&#10;miGpuWoBUevm/p/VHGKSO1nxyPZCNPbtWDdpYOpEkeuTbIap60Whx3u/AxsWoGnl26xaWXSBcaHv&#10;LCL5/K6V1KcNCW2KsqLpxvNkVpSDByCkJ7xG1Gt9iRWkHQY115rFwN3Ocpy0k3mV0Utqtgc92zGY&#10;+0gT8Pdqbak51nS03S25xnMNL3quumo2X7frnSAM4hgzR/vbsQMoXbW+ZmpdOwoElpdm1hG+E/gM&#10;2E1D/8vEWvcXE2DG5pXoptzM8KbbdCXXN2usB13eVPMHDBF7gdVWW6fXOVb1XdLK90kDBY/+wmjJ&#10;n/CzKCoIqfTVxFpWzX/2PSd6rBbeTqx7GIyLSQmLNrGKH0qsIuHbXDTm4sZclHerq4o2AoxhnfIl&#10;GBpZmMtFU60+wZJdkgy8SsoUki4m0lxeSdzhBSxhml1e8rVSSe/KDzUUmdrpNNcf15+SptYwllim&#10;HyuDk2S2hWZFq+B7iU21yBnqmzkEeOkGmH028EIvKIX5QTZJfruU1lVVltiOVWN5MYGLegS4X5Xa&#10;ag3Bq5bd92z6j4GjDZgT+V7gKyjHvu/H3FgyM0gWth0HxpQFsGQjKqLIsf40d1uTSlpkoxfaqsjn&#10;pCvoEfs12VXRWJ8T4EGulXbHiw3VfnS38qHIVKs/ZwuYGN67e9pM0hRK27RblKAmqgV60DGqadnq&#10;zJBR0xNrxn7UKcwdB0uuStkxr/KyanjStqRvpmKh6DXy9Lg3iCRV/MyQFACFgmSnT32eYA3EU/Sp&#10;a/th6KNBqMswsMOIG9qA0AkEdKw2VIEfwmjRiH8fdao8GbPlzlr1j6tVRecS7NGqsK9DrUrbNl3D&#10;sLBLanacVrlK//bdhaHGtRZwN/9hLFKne73IjzyGfRQ7brjtoImAtLXyIg4j/gup3WS2zJL59+Xc&#10;kg/kOrcySwq5hLHH9Qp2PsMBd5XNqXPJTCZ5cRztWZ2z+v+a1PkhDwP+wXAv6Ls+3gkABteBiCIP&#10;fh25x3YQ2WLbqfBFJOiERASeEM6IPv9C6D6j8CtDYRzu+hROD3qn+BTC9vzYQaCBMCZsN/IDpaWM&#10;Z+uEQnjm9PtVOBXdUM9OxR/XqSCDrfzi6ybLKEg7s/ioacHB3WhRgvIeLaq8BuASB3yvf04L7dgP&#10;tasQhnEYDsEceEEgsHtYo9rC3wk4pHcqkkNq2hzNEJmdI45Dj27nutMpjpVtLrNf6Fy9KhAW+NvU&#10;CmLhhoF1ry+U6B2WX/sstrW0ROwFCPVhmPsEQP93AuzRtvvU2M2e7YwKgHfXCQjsyB2V0WcQjhuE&#10;4agMnFk6GY7thP6okD6H8CLbHheCZe+EeI4fRqNC+hwiCBzfGx0JNGEnJAgQph0V0ucQIQx+PCok&#10;6AnRqzgGqgFLFPjOuBTsg24ownUjMb4qAxaG7ehY4DBtpGD4zjiIBywRAuHjaw8D1klxHQDfG12X&#10;PosIbdcenzGKVXZiCGLhuJgBj0BoKTpCTn8b+x4SAeNahRzFrm/CBdLGZ41Odh2PH/lY0dFpG/AI&#10;EYJpFAMUBOnkIEThiXEtM+CJgedxTSb6+znw4LkcMZw+T+jb4ohZ6+/oIADPuBIQfR4fzv4RYvpb&#10;+kjTIvo8Q9sCL74zY8lS5SX4pK5NG87sCB0jPagCfHXVUgKub+fgIZpb2DCYKzQJLjJbI8yAZp/Z&#10;BBiPYwZG+8zs/R0tWQXLum6za3E0M6DRl+ydNGYseJ/ZHN2OGzOWsc/MLvnR3YaS7jOzC3Q0M3Rv&#10;n5lDLUczq2NEN9vs0xzNTIqyLxr3J2FsG2SnoYzU2kD6aTgjbTVgPw1ppLkG7KdhjbTLgP00tJHW&#10;GLAP8KYWUGsJSm1SWrbgegjJCdmGk7E3yoFFopuUCykFuuQkHLvFyI7hhKlcXXq7QtrsY8V0kjSN&#10;0nDcEbPwG5Ki7JMqoCjHSGPEEJi/tWoT7iy3qNzUg7TslipidjcPErN7qYjZbTxIzG6iImb37yCx&#10;HhWth2A37jA1u22q7e4UgQUz02D+qukg75PyA9w2uVUH21ZulO43uUcHqZU3pKjZyTlIrXwaRc2u&#10;ymFq9kwUNTscB6mVf8HU7DYcJmYvgYnZ+B8mZlvPxGzCDxNr1GOyDZ7NaqRF1WZKt9EeYUPa7Rva&#10;br1DaJe4pkUdpLR7aT/kAJvbmy41eH3N6UslYUBGOd43SbtUKcT2oaWbbhgmzsqFB5Sf2pc4dPZl&#10;4Ez+j7Zzu0zmmRLg9/tBZVmUvuTh7s8tqkT0VnbPtK2G89y5xaJLhz6aW6TiAc52dYGL5wlMtf++&#10;S6giSVURxKigwt5WlQSeH9JGV9UE+o2qKNBvnlxVkEqoe1VicPXN1BWQfd1K4ga8qZ+QxEXARIhI&#10;eUoU8t+KULmoLiJxFKHykPAdKyQ4qdZooD86zcL2Ymfvd6hmV4QG+jyoPlfGbFfZ/T/Kuig68Ghl&#10;jM9evsbyyZUxCKmGlCAAYF1kYneys14Is6kB7aOs0VhDU3+3VeP1hZJY5xQtG19ll4cm9c9WcQPd&#10;+jjUWd0ehjo5MTpFi+wYEK3OELHnInlAztKm4gb5B6pF5XRCEMWgVF7K82J7vwLf57wd4WDt98zO&#10;VV/NfF+ZvamO1IjSBdyOL9wAyadDSnenHJFwheiQLpx5pJa7h9yxWpoejFG9GEcoWSQdHaKA2Wab&#10;voFxhMyHgbEbu8q3AarOMEa4o6s/PGIP/LlUKWBhByjbBjQeVagoeoXK68FS3/VrXo6o8RK+7SFd&#10;ywh9IVDkhZKEgaYl3Ss6jPoU2/9ddO3Zj/hG/IgIxVkCASTEhR8HP7sDI+DfV9IobBFEOuTswIfw&#10;tk6B2l92Yz+wTSz3rIy/aWWMD6FQLWgDEocA2dVGPf6NQ98vcENbOCr3EDixsPfD0AtC+ozn7NqS&#10;5//Nf9DguAK5A4o1Pq4XT4QhPpeJI5WAc6MwtLdKEE304AxD/g6HD6DfOAxRreShHhqf0mgUdl/X&#10;PDkwK1DJYqOakA5JHKPanI9cL0YZkgnKCrFTNrgVw/ryQVnWxuR4nIOyX6IGlr8fx2fznKvSn/jT&#10;d/n9e46Yb/5HBK//CwAA//8DAFBLAwQKAAAAAAAAACEAHIlux8s9AQDLPQEAFAAAAGRycy9tZWRp&#10;YS9pbWFnZTEucG5niVBORw0KGgoAAAANSUhEUgAADawAAAc3CAMAAACofSLjAAADAFBMVEX+/v6x&#10;sbGNKyuvr69nICAAAMCtra2rq6uAKCipqakAAKxYGxunp6elpaWjo6OXLi5xIyOhoaGfn5+dnZ2K&#10;Kyubm5tiHh6ZmZmXl5eoAAChMTF7JiaVlZWTk5OUAACRkZGULi6Pj4+NjY2AAACLi4u5AACJiYmF&#10;KSmHh4ddHByFhYWeMTGDg4OBgYF/f3+PLCx7e3tnHx91dXWAJydaHBxzc3OZLy/HAACKKipkHx8u&#10;wS6zAACjMjJ9JydVGhqULS2HKipfHR0JwwkAzwAAAAB4JSUAxwD6+vqRLS1pICD29vb09PSCKCha&#10;Gxv+Pz+bMDABlwHq6uro6Ojm5uYAiQCMKyvk5OTi4uLg4ODe3t59JiZXGxvc3Nza2trY2NiWLi7W&#10;1tbU1NTS0tLQ0NCHKSlhHh7Ozs7MzMygMTHKysp6JibIyMjGxsbExMSRLCzCwsLAwMC+vr6EKSm8&#10;vLxcHBy6urq4uLidMTG2tra0tLSysrKOLCywsLCurq5mHx+srKyqqqp/JyeoqKhXGhqmpqakpKSY&#10;Ly+ioqKgoKCenp7/AACcnJyJKipjHx+ampqYmJiiMjKWlpZ6JSWUlJQAAKWSkpKQkJCTLS2KAABb&#10;4luOjo6MjIyKiooAALyIiIiEKCivAABeHR2GhoaEhISdMDCCgoJ3JSWAgIB+fn58fHwAAJRoICDA&#10;AAB4eHiBKCgKCsxZGxuaMDBubm6LKytjHh4f1B+kMzMaGuJ8JiaVLi6GKSkAAIZgHh4A1ACfMTF3&#10;JCQAAJ0LrAvLAAAAAMgAugCQLCzz8/MAALTx8fEApABbHBzv7+/t7e3r6+uaLy/p6enn5+eNLCzl&#10;5eXj4+NlHx8CArnh4eHf39+kMjJ+Jyfd3d1WGhrb29vZ2dmXLy/X19fV1dXFAADT09PR0dGIKirP&#10;z89gHR3Nzc2hMjLLy8v//v6dAADJycl5JSXHx8fFxcWSLS3Dw8NqICDBwcG/v7+9vb2DKChdHR27&#10;u7vMUlK5ubm3t7ecMDC1tbWzs7P////ufp+rAAAAAXRSTlMAQObYZgAAAAFiS0dE/6UH8sUAAAAY&#10;dEVYdFNvZnR3YXJlAEFiYXF1cy9DQUUgNi4yMWauL9oAACAASURBVHic7N1tqFX5neD7FhtFSgVL&#10;6oGhitBNM0xP37ncDLkvAkOgYEORNHmRDtQDVYrHQ3RERcXoVdEoRlEpYrUUNS86zUDmzuW+aAaK&#10;IcyrcF82IamQkAqpxlI8eLBtBzliVGLpKHevtfbDWmuvtfda++y91957fT6v+sHoOWevvc7+5v//&#10;/9af/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fNNqq/kIAAABoaXXa/xBsAAAA06JdahG9BgAAULlGstQEGwAAQOUy&#10;Q02wAQAAVCd7SU2vAQAAVKdIqQk2AACASSoeaqleE2wAAADjUWJJzQIbAADARAxdaoINAABgTFYZ&#10;aqleE2wAAACrttoltexgq/q7AgAAmGUjDTXBBgAAsHqjXVLL7jXBBgAAUMY4Sy0VbFV/qwAAADNi&#10;/KEm2AAAAEqZwJJadq8JNgAAgByTDrV0sFX9/QMAAEydiS+pCTYAAIABqi61ZK8JNgAAgOo2P2bS&#10;awAAANOypJYi2AAAgFqbxlBrsSMSAACop6lcUkvSawAAQM3MQKm1CDYAAKAuZibUWuyIBAAA5t7s&#10;LKkl6TUAAGB+zWqptQg2AABg/sx4qLXYEQkAAMyT+Si1Fr0GAADMhXkKtTbBBgAAzLS5WlJL0msA&#10;AMCMmuNSaxFsAADArJn7UGsTbAAAwKyY/yW1JL0GAABMv5qFWptgAwAAplfdltRSBBsAADCFal5q&#10;Eb0GAABMFaHWJdgAAICpYEmtl2ADAACqJdTy6DUAAKAiltQGEWwAAMCkKbViGoINAACYGKFWil4D&#10;AADGz5LaUAQbAAAwRkJtFeyIBAAAxsGS2gjoNQAAYKSU2ugINgAAYDSE2qjZEQkAAKySJbVx0WsA&#10;AMCwlNqYCTYAAKA0oTYRdkQCAADFWVKbKL0GAAAUINSqINgAAIA+LKlVyI5IAAAgk1Krnl4DAACS&#10;hNrUEGwAAEDEktq0sSMSAAAQalNKrwEAQH1ZUptygg0AAGpIqc0EOyIBAKBWhNos0WsAAFALltRm&#10;kWADAID5JtRmlx2RAAAwpyypzT69BgAA80apzQ3BBgAAc0OozRm9BgAAs8+S2pwSbAAAMMOU2nwT&#10;bAAAMIuEWh2INQAAmCmW1GrC0hoAAMwQoVYTnSeviTUAAJh6ltRqohtq//CnYg0AAKacUquJeKl9&#10;9Qe/E2sAADDNhFpNxEvtBz/43e++/nWxBgAA08qSWl10Q61Vaj/66cvOrAEAwHQSanURW1KLSu2n&#10;P335Z2/8RKsBAMD0saRWF41UqX29VWp/+YuviTUAAJgySq0uskrte//8xk++/4uvffKCXZAAADBV&#10;hFpdpEY/BqX2crPU/hiU2ntffEOrAQDA9LCkVhvxgSLJUvv2C81S+4ZWAwCAqSHUaiO71H7SLLVP&#10;olL74ouw1RoxVV+eAABQT5bUaqMRL7UftEvtjZ/8ZazUvnivkafqKxUAAOpEqdVGb6m1Rj9+/2vN&#10;UvtGWGo/fO+9F1p/6HlHo3Fz507JBgAAEyTUaiM+UKRdat+LhvR/8sIXUam9l1VqXcuLi7cUGwAA&#10;jJ0ltfroJNY3O0P6X+4M6S9Wah27dt2+LdkAAGBclFp9xDc/xkqtPaQ/OqZWsNRiOyMFGwAAjJpQ&#10;q5F4qSVHP377haFLrTfZqr6mAQBg9im1+mjkl1ps9GMn1MqWmmADAICREWr1kSi1xJD+r2WV2nCh&#10;1hNsig0AAEqzpFYjvaX2o2hI/y+6Q/pHVmqCDQAAhqfUaqQTTd+MDen/5+SQ/lGXWk+xVX3FAwDA&#10;LBBqNZIutfiQ/ve+6PPga8EGAAATZUmtRhKbH5ND+r/dKbXhRz8OFWyKDQAAMgi1GkmUWuaQ/qjU&#10;xh9qgg0AAPqxpFYn2aX2RnpI/wRLrafYqn5DAADAVFBqdRI7ppYotdSQ/gpKLRVsVb8tAACgYkKt&#10;ThKl1n6c2piH9As2AAAozZJarfSWWnf047iH9A8fbFW/SQAAYOKEWp00YqX2p+lSe2/6Si1igQ0A&#10;gNqxpFYrPaUWG9L/QqzUpirUWvQaAAA1otRqpVtqicepJYf0/3A6S61FsAEAUAdCrVYSx9QSox/b&#10;Q/on/Ti1Iek1AADmmiW1eskstZ+1h/R/Y3ZKrUWwAQAwn4RarTQSpdYa0v+99pD+H36j+sepDUWv&#10;AQAwZyyp1UtGqWUO6Z+xUmvRawAAzAulVi/xUosP6f9jakj/TIZaiwU2AABmn1Crl26ozd6Q/pL0&#10;GgAAs8uSWs0kNj8mh/R/MmelFtFrAADMIqVWM4lSSwzp/9onM/I4tWHoNQAAZotQq5dGZqnN8JD+&#10;UvQaAAAzwpJazWSV2sudIf1fzNCDr4en1wAAmHpCrWaSpdYzpL9TanMcai16DQCA6WVJrW66oZYs&#10;tWD04yfvhaU2XwNFBpBrAABMI6VWN/FSiz1O7SetIf21K7WIXAMAYLoItZpp9JRackh/TUstotcA&#10;AJgSltTqJnlMrVNqnSH9tS61kFwDAKB6Qq1ukqXWGtLfGf2o1FqcXgMAoEqW1GonOVDkq93Rj60h&#10;/V+0Hnxd71BrUWsAAFRDqdVO3ujHcEj/e+1Sq/uSWpxcAwBg4oRa7eSVWntIv1LLpNYAAJggS2q1&#10;0zv6MTWkX6nlE2sAAEyGUKud3lJrjX5sD+n/wkCRfqytAQAwfpbU6ic5+rFdaj/rDulXan2FP5R/&#10;W/U7FwCA+abU6qcTan/oDul/OT6kv1VqQi1b6+dy9tJ/qfrdCwDA/BJq9ZMcKPLV5OjHYEi/Uuur&#10;XWqBS/+m6ncwAABzyZJa/TSSpZYxpF+p9RUvtcCL/7nqtzEAAHNHqdVPbql1Rj9+4cHX/aRLTa0B&#10;ADBqQq2G8kqtO/rxC0P6+8kItdDFf131+xkAgHmh1GooNlAk/ji1YPSjUisir9TCWvv7qt/TAADM&#10;A6FWQ72l9vWv//R78SH9Xzim1k+/Ugts+Yuq39cAAMw4S2o11IiVWvtxatFAkXBI/w+V2gBZx9R6&#10;a+3HVb+5AQCYYUqthlLH1LKG9Cu1fgqVWlhrf171GxwAgBkl1Goot9T+2BnSr9T6KVxqgQt/V/Wb&#10;HACA2WNJrY4Sx9Syh/QrtX5KlVpYa39W9TsdAIDZItTqKK/UYkP6lVo/pUstsFmtAQBQlCW1WkqU&#10;WmdIf2L0Y1BqPxRqOYYqtbDWvlL1Wx4AgJmg1OoofkytM6T/5e/1lJoltTxDl5paAwCgEKFWR6mB&#10;Iukh/V8otUFWVWphrX1c9VsfAIBpZkmtllKlljmk/wvH1PpYdamFtfZ61e9/AACmlVCrpdRAkcSQ&#10;/m+3hvQrtX5GUmpqDQCAHJbU6ilVaonRj+0h/Uqtn5GVWlhrH1V9IwAAYMootVpq5JTaG/Eh/QGh&#10;lmekpRbW2mtV3wwAAJgiQq2W4sfUuqWWGv2o1PoZeampNQAAuiyp1VOy1KLHqcVGP3ZKzePUco2l&#10;1MJau1L1XQEAgOoJtXqKb378Zu+Q/h8qtYHGVmphrb1a9Z0BAIBKWVKrqdQxtVipBUP63+uUmoEi&#10;ucZaamoNAKDmlFpNpUotOaT/BaVWwNhLLay1D6u+RQAAUAmhVk/pgSJfTQ3p/6GBIgNNItRCF16p&#10;+jYBAMCkWVKrqXSptYb0/6w9pF+pDTaxUlNrAAD1o9RqKrPUXu4O6VdqA01k82Oy1i5Xfb8AAGBS&#10;hFpNxY+pZYx+VGqDTb7UApsv/+9V3zQAABg/S2p1lV9q31dqxVRTamGtvfT/Vn3nAABgvIRaTTXi&#10;pZYxpP+995KhptR6VVdqYa198O+qvnsAADBWSq2O0sfU0kP606VWdRVNo2pLLaq1/6fq2wcAAGNk&#10;C2T95JVae/SjUhus+lILbf3fqr6BAAAwPt0P7nqtFpLH1NpD+qPRj0qtmCkptcCl/7vqOwgAAGPT&#10;aHz55ZeCrSaySq01+jEc0q/UBpuiUguoNQCA+RXGml6rg2Sp9Q7pV2qDTVmpBV78t1XfQwAAGJN2&#10;rOm1uZY4ppY1pL9dag2llmsKSy3w4n8Z/02ibdz/EgAAcY1YrcWDreq6YHTyS+2PrSH971lSG2RK&#10;Sy1w8d+M+Q7RY5z/HgAAHalY02vzJlFq8cep/aQ9pF+pDTTFpRa4+J/HeHsIHI//FCQbAMCk9Maa&#10;DZHzo/M6/iExpP9n3SH9Sm2gKS+1wMV/PaZ7Q+ZFIdkAACYlK9b02jzILLWXoyH9X1NqxcxAqQW2&#10;/P3o7wuDLgrFBgAwdjmxptdmWmLzY2tI/9eTQ/qV2kAzUmqBEdda4YtCsQEAjFN+rDnANqP6ldov&#10;4qXW/mNjr55ZNEOlFrjwFyO8JZS9KAQbAMB49I81vTZrUqWWHtL/XrrUxtU6s23GSi1w4ccjuh8M&#10;e1UINgCAkRsYa3ptdnReqD9kDOn/tlIrZvZCLbT5z0dwM1jlVWGJDQBgpIrEmgNssyBRarEh/W90&#10;h/QrtYFmtNQCm/9ulXeC0VwVgg0AYGQKxppem2rd1yYxpP978SH9Sm2QGdz8mLD5z1ZxGxjpVSHY&#10;AABGonis6bUp1X1VvtkttdToR6U2yKyXWmDzfxryHjCWq0KwAQCsVqNUrX3pANuU6Sm1jNGP7xn9&#10;OMA8lFpg88fD3ADGeFUINgCA1Sgda3pteiQ2PxYotXF9JJ9t81Jqgc2vl333j/+6sCcSAGBYw8Sa&#10;XpsGqVLLHNKv1AaZp1ILbP6ozFt/YteFYAMAGMpwsfalA2yVyi212OhHpTbIvJVaoGCtVXFdCDYA&#10;gLKGjjW9VpHuT/2biSH9P3tDqZUwj6UW2Pxagfd8ZdeFYAMAKGM1sabXJi671F5ODulXaoPMa6kF&#10;LlwZ8Iav+rrQawAARa0y1hLBVnXJzLueUvtqd6BIZ0j/e0Y/DjDPpRboU2tTc10INgCAIkYQa3pt&#10;Ejo/4j/0ltovMkqt6o/jU2reSy1w4dWct/pUXRh6DQBgoNHE2pc2RI5VT6klRz8qtWLqUGqBCx9m&#10;vM+n8cLQawAAfY0s1vTamHR/qn8IQy1Wan9UasXVpdQCqVqb5gvDAhsAQL5RxppeG7nuzzM5+vF7&#10;rdGPSq2YOpVaYPMrsXf41F8Yeg0AINuIYy0RbFWXzqzLKbXO6EelVkzdSi2w+XLr7T0jF4YFNgCA&#10;DI0x1JpeG4HE5sdWqXVGP8ZLrTEzH8grUcdSCzRrbcYuDL0GAJA2nljTa6vTU2qpIf3pUqv6c/a0&#10;qmupBWbyyhBsAAAJ44q1Lx1gG1Ki1P6hd0i/UitGqVX9CgxFrwEAdI0x1vRaad2f1zfTox+jIf1K&#10;rZgah9osl1qLYAMAiIw31vRaCfml9pM/KrUSlFrVr8Dq6TUAgD+ZQKwlgq3qHppe6VJrD+n/WXtI&#10;v1IrRqlV/QqMjF4DAGpvIrGm1/rr/HBiox9/96OXu0P626XW/nNVf4yeUg2lVvVLMGJ6DQCot0nF&#10;2pc2RObIKLXk6MdUqVX9+XlaKbX5vDT0GgBQYxOMNb3Wo/vzyBj9qNSKU2rzfGnoNQCgriYba3ot&#10;pvuT+GbOkH6lVohSm/9rQ64BALU08VhLBFvVvVSdPqXWGv2o1ApRanW5NvQaAFA/jUpqrea9ltj8&#10;GB/SH41+VGpFKbV6XRt6DQComapirb69ll1q7dGPwZD+Vqk1avhpvAylVsdrQ64BAHVSYax9WcMD&#10;bIlS+4doSH9noEg4pD9ZalV/NJ5aSq22F4flNQCgRiqNtVr1Wvc7/Wan1FKjH5VaIUqt5heHXAMA&#10;6qLqWKtJr/UttV8oteKUmotDrgEAdTEFsRaY617rLbXukP7vK7USlJqLo02uAQA1MCWx9uXc9lrn&#10;2/pDutR+8kelVoZSc3EkyDUAYO5NT6x9OYcbIntLLRzSHx/9+ILRj0UoNRdHL7UGAMy5qYq1L+ep&#10;17rfSWv0Y1hqP3o5t9Sq/uQ7vZSaqyOHWgMA5tq0xdqX89FrvcfU4qMfoyH9Sq0Qpebq6KNErEU/&#10;y/HdSwEARi76AFN1n/WY6V7rX2pfU2rFKTVXRz/F86sRN+abKgDAyLQ/v1SdZz1mtNcSmx9zhvQr&#10;tULqHGrtVKv6NZhm0U/owp8Vvckl36Djv7UCAIxA979vrjrPesxcr/WWWmdIf2f0o1IrRKm5Ovrp&#10;Xh+bv1LoBpfxNp3MDRYAYLVmoNemP9gSpfYPsVJ74yfJUmv/uao/704vpebq6KeRuEAufDzwzpb/&#10;bp3cTRYAYBX02mp0v8ZvxkstOfrxBUtqBSQ/iNeOy2OQ3gvkwut9b2oD37QTvdECAAxJrw0no9R+&#10;8IP06EelVoRSc3n0lX2BXHgt93ZW8L078ZstAMAQprfXpvUAW1ap9QzpV2pFKDWXR3+5F8iWK5k3&#10;snJv4UruuAAA5ei14jpfUNbox/aQfqVWhFJzefTX9wLZ8mrPLWyoN3Jlt10AgIK6a0XT3GvVB1u/&#10;UusMFFFqRSg110d/Ay+QLR8mb1/Dv58rvfkCAAzSaGy/vm2Kg20aeq37NXQ2P7ZLLTb68QWjHwtQ&#10;aq6P/gpdIBdeiW5eq7oxCDYAYNo1P6rsuHFj+/brem3AJ7rU6MeftkY/9pZa1R92p5hSc4H0V/gK&#10;2Xx5JLeEzpu76hsxAECWRuPmwsLS0o4dzWCb4l6r6gBbdqn9qDOkX6kVp9RcIP2VuEJGeTPQawDA&#10;1Go0lpd37mwH241usFVdZ70m3mudf/AP2aMflVpxSs0FMkA1pZZ6r1d9PwYAiGt+PLl1a3ExDLag&#10;2IJg02vxT295ox+VWnFKzQUyQNlSG8MdoPOOr/qmDADQ1mjs3n379q5dYbG1gq1ZbLPQa2MMtu6/&#10;8Yf0QJFmqf1CqZWh1FwgA0xBqaXe+VXflwEAQo3G3T177tzpBltnT2Rte637t/eMfnwjHCjSKbX2&#10;n6v6s+4UU2oukAFKXCHj/i9pkjeAqu/NAABBrO3dezcKtqjYYnsia9hruaXWHv2YLrWqP+pOM6Xm&#10;ChmgxCUymVJL3Qaqvj8DADXXjLWmoNeaxdYJtu6eyCnutdEfYOv8hX9IDOnvjn5UasUpNVfIAFNa&#10;aqm7QdW3aACgzqJYC3stCrao2OJ7IruLTVXXWa8R9lpmqXVHPyq1MpSaK2SQqS611E2h6ts0AFBX&#10;jcaePXuSvZaxJ3Imem01n+YSpZYeKBIM6VdqxSk1V8ggZUutklRL3hqqvlUDAHUUxtqeTrB1e61Z&#10;bIk9kfPba93/dO9AkWhIv1IrTqm5QgYpcYlUXGqpW0TVd2sAoHY6sZbZa6k9kXPYa31LLRwo0i61&#10;9p+r+pPuNKt3qLXToupXYbrNXKm1CDYAoAKNxp1A316L74mc4l4rf4Atv9Taox9TpVb1B92pptRc&#10;IoOUWHedqlKLdG4XVd+1AYDaaMVarNg6vRbbEHknPidyTnqt80f/kCy17/1MqZVW4kP4fHKJDDbb&#10;pdai1wCASWo0du++U6DXwmDr7Imc+V7rKbU/DUrtR7Eh/UqtMKXmEhmsbKlNZapFBBsAMClBrIWK&#10;91q0xDYTvZb5ga/7/+2Ofvzq7xJD+pVaYUrNJTLYHJVapHMPqfoGDgDMt06sxYttcK+Fwdatnqrr&#10;rFder3X/75mjH4Mh/UqtMKXmEhmsxEUyG6XWotcAgLFrNG7fvr17d0+xFei1INhmq9f6l1p4TK1V&#10;au0/V/Xn3Gmm1Fwig81rqbUINgBgrMJYCw3steTAkXav3Z7mXosfYOv8j3/oKbX2QJHk89Sq/pg7&#10;1ZSaVBusxFUyi6UW0WsAwPh0Yy1VbAN6LSfYqo6zDI2EdKl1Rz92Su29INaq/pg71ZSaUhusFqXW&#10;ItgAgLFofr7YFbidlWxz12vdgSJBqb38vexSe8/H8H6UmlIroGypzXKqRQQbADBy7VjrLbb56rVG&#10;/JjaV3+QHP2YKLU1TT6K51FqSq2AElfJnJRaRK8BAKPV/GBx69auuPnstSDWskc/9pTamijXqv68&#10;O4WUmlIroK6l1iLYAIDRCWMtlF1s/XotFWxT3WvNLydVal/LL7Vobc1n8gSlptQKqHmptQg2AGA0&#10;urGWW2wleq0dbNPXa82vpVNq7WNquaXWrjUfzNuUmlIroMRlMselFtFrAMAIND9NLDbdyiu21ffa&#10;dARb8+sISq07UKRvqXVqzafz50pNqRVSutTmOdUigg0AWKVWrC32KbZ+vbZ3Vnqt+UX8LLvUskJN&#10;rnUoNZdBEUoth2ADAFah+SlieTEus9hmvteaX0Bn9GOxUgt8pe6f05Va3a+AYkpcJvUqtYheAwCG&#10;FcRaaFCxFei1KR440vzXy5ZaWGt1zjWlVuMXvwSlVoRgAwCG0Ym1/sU2ZK9NzcCR5j9dutSiWvu4&#10;nh/ZlVotX/bSlFpxnbtg1Td9AGB2NBo7d+5cTsgptlH1WhXFFrZa6VILa+3jj1+v3ef2uoeaUium&#10;RNHXvtRa9BoAUEoYa6ECxTa6XptssDX/vaFKrV1rHzVq9Om99qV2tj6v9WqULjWp1iLYAIDCurGW&#10;kWwZxTbCXptYsLVbrXSodWvtoyv1yDWlVouXefVsf1wVOyIBgGIajZuBYsVWstcyBo4E/6FdEw62&#10;qNWGK7VYrV2e9+W1Eksl82q+X+CRUWqjoNcAgMFasVa42Fbda2Gu7ZpgsAWtNnypdWvt1ctbL85v&#10;rik1pVaMUhshwQYA9NdoLCzcjBtcbNm9dmdwr8WW14L/8K2JBFvz715VqSVqbcv5uVxeU2pKrRil&#10;NnJ2RAIAfQSxFipYbKvvtd3d5bXm3zHeYAv+1tWWWqrWNq6fs15TakqtmBJXSkOqlaHXAIAcnVjr&#10;LbabOcU2XK/tTS6v3W4vr91aXB5PsLX/xhG0WrfWLm05f3b9qc5XW/XH51VTakqtGKU2ZoINAMjQ&#10;aCw1LZQstuHX1zJ2Q95aXFzeOeJg6/5lI2m1Tq29FNXaiWfz0GtKzQPVCipxpSi1oXVuKlX/VgAA&#10;pkYUa0vli22oXsvbDRnk2tL1eLCtothif8mISi2qtddf/+i1oNY2nV2/9sSzp0dnu9eUmlIrSKlN&#10;kF4DAOIajR1LcQWLbVW91rsbMsq1m9vff2e1wTaOUDsZimrtw5cuXWjX2pMjs9prSk2pFaTUJk+w&#10;AQBtzVgLlS+20r3WdzdkmGvLO29c+/yzv2lkq2RJ7WTHV+K1dnrtiWNBrT1+NHu9ptSUWkFKrSqd&#10;20rVvyAAgGo1Pw4sLO3YMVyxlem1gbshW7m2tO3dt7/7q19+K6fYcvNtrKGWrLUXE7V26OEs9ZpS&#10;U2oFlbhUGlJtDPQaABDE2s2bC0udXutXbFnj/VfRaz27IVu5trD96u9/+51P//rNQsGWMp5O6621&#10;DafXPg9r7XCz1g4+mI1eU2pKraAyl4pSGx/BBgB112g0+yjVa0WLLbvXduX32qDdkK1cu3nj/Xfe&#10;+ptP//HNN3/5+8X7h44+Ox4EVKWhlqi1D168cC5Va/f3T3uvKTWlVpRSmyKdG0vVvyoAgCo0GsGj&#10;zjJ6rVixlem1wbshO7m2c8e2zz/7za9+/uabP//twr2HR6JcSxt5qeV3WqLWXolq7WSy1u7tm95e&#10;U2pKrSilNn30GgDUVqMRJFIwjHHnzYXg+NqNGyWLrUSvpXOtdzdkN9eWrl99+7vf+eWbb/7jr6/v&#10;ffD4WGaujdCgUEvV2uZzG9b11NrK3mnsNaWm1IpSalNLsAFALTV/+zcrKd1rhYutTK/Fc63fbsh2&#10;ri1sf//3v/31L7/1P//6V1d333909PjzSkMtqrXw4dhXErX2OKy1A2Gt3d1zZ7p6TakptaJKl5pU&#10;myw7IgGghhqNZipl9lrBYivYa4NybU9Grt28ce3zt/4mmDXy6duLwW7I0eda8U5L1drFzefOrDt5&#10;PKPWdt/u7s6chk/fSq3q12EWlLhWlFqF9BoA1Eyj0cylZintjiKpc3ztRlt+sS2V67V4rg3aDdnJ&#10;tR3b3n37N78KZo18d2nlweNjo8y1sqGWqLWt/Wpt12L1vSbUlFpRZapeqVVOsAFAjTQa+1ZWBvRa&#10;gWIb2GsDcy25GzJa6AtX+q5f/f13vxPMyvU6FQAAIABJREFUGvmb63fvPzo6klwbqtN6am3jmXVr&#10;glo7Etbag7DW9oa11vwp7uz22uRzQakptcKU2uyxIxIA6qLR2H/vXrvXOtshM3pt4K7I0r3W2Q25&#10;krUbsptrN7e//85bweG1f/zOu7f3P3xy/ERVoRavtctbL57vX2s3F3ZUEmxKrV0Vk/uZzyylNrP0&#10;GgDUQfOX/f39zcbY1yymu5nH17YXKrZCvdb38FrPbshdrXW+Zq7tuPb5Z38Tzhp5e3nfweF3Q642&#10;1E6eXLt2baLWTvWvtR3xXptAPJTZ0Da3lFpBpUtNqk0ZwQYAc6/ReHDgwKBe216k2Ab1WtndkIlc&#10;W7r+7tvfDWeN/HbH3gOHn5bOtdV3Wlhqazu19urlrVvOb1wf1tqTsNYOhrW2EtbarrDWWo+um1Cw&#10;KbWzSq0wpTYf9BoAzLdG4+HBg2GvdbdDxo6vxXqtQLGle22522uDc613N2TnwWtBri1sv/r734az&#10;Rn6zbc/+Q2V2Q44w1LJq7dnAWmv+gMbda0rtrFIrrMzVotSmnmADgPnVaDw69PDhwQfNzsjptfbx&#10;te3b+xfboF7LyrXew2vJ3ZDJXLtx7Z23wlkjv/789r6DR54VybVRhFqi1KJaCx6O/erlS1vOny1a&#10;a01jCzaldlapFabU5pFgA4D51Gg0KyPVa53tkDm9lltsfXqtWK717oZM5tqObe9+Fj0o++2dwW7I&#10;vrk2kk7rCbV4rb0U1dqJorU2lmBTameVWnFKbW7pNQCYQ83f7UceB51xqL0dMuf4WrrXcootv9f6&#10;5lqf3ZCdXIui8frVt3/z6V//z299+taOcDfkxEMtVWubzq5f26y1o2GtPQxrbV9Ya7fDWltI11qi&#10;11adF0rtrFIrTqnNO8EGAPOm0Wh2RjM0CvRa7Phav2LL7LW8XEseXsvaDZnOtYXt778TzBp585ff&#10;vXYn2A05lk7rV2rdWvuwTK3FpmcujKTXlNpZpVZc6VKTarNJsAHAPGk0jj09muq11PG1jF67nlds&#10;2b1WcjfkSno3ZCzXgq/hxrXP3wpmjfz8b97dtfIgthtyMqGWrLULm86eLl9rTasLNqV21qOvi1Nq&#10;taLXAGBuNBrHnx1r9tqTJ+F2yALjRtq9dj2n2Pr3WsHDa+ndkKlcW9r27mfBrJF//M7vd969/+jo&#10;85MjC7UipRavtRdbtfY0rLVDYa3dC2ttd1hrN3NrLRlsZZJDqZ1VasWVuVyU2rwQbAAwF4JPu8ef&#10;PTv2NLPX9vUbD3k9lFVsmb02xOG15G7IWK6Fh9d+Hz0o+7Mbd+49PPJskqG2du2pU6ditbbh9Nrn&#10;JWutnWuJXiuUHkrtrFIrTqnVmGADgJnX/E2+5kSi1/ocX8vptaxiS/faKg6v3c3JtRvvv/Ob6EHZ&#10;126vPHh8bLWLayVCLdSqtQ9evHCucK31Lq4FP5tksPVLEKV2VqmVoNTqTq8BwIxrNNaeXHPixPPj&#10;0XbIMuNGEr2WKLZ0rxXOtdThteRuyHYudnJtx7bPfxvOGvnN1Vvhbsi1k1hS6/g4Xmsnnx8La+1R&#10;WGv7w1q7E9Za82fV8zy6VK01fzLLqWLLaBGldlaplVC61KTafBJsADDDGo1Tp5qNk9Nr8eNrueMh&#10;r1/PKLZUrw3KtX6H1/bm5trC0vV33/pV9KDsm3fuPXwy1G7IYUKtXWsffXTllQ9e3Hxuw7pV19ri&#10;rV2308XWrRKldlaplaDUiOncT6r+fQMAlNRonD69rttrucfXkuNG+vVap9i6vVY+13oPr93NybXt&#10;77/9nZ+/+T//+le/3767/G7IoZbURlVriVyLam33nrt7e4tNqZ1VaiWUuVyUWl3oNQCYRc1f3uvX&#10;n1637tTatSfXpI6vlRsPuW1bb7B1eq1frg08vLbSk2u74rl241o4a+Rbn362bdfeA8FsyHEvqfXU&#10;2sXN584MqLUbgxbXolq706y1lX339u9Phdq68ZbQtFNqhZUpe6VWM4INAGZN8xf3hg1nsnst7/ha&#10;7njIbdvixdbttXSuDXV4bW9+ru3YFs4aefOXv31/cc/+Q0+ODz68troltXStbY1q7XhYa4fDWrsf&#10;1tqesNaWi9fa7k6t7d9/P/Dg4aMjR5+dWFvjWlNqhSk1BrAjEgBmS6OxcePZbq/lHl/LGTeS1Wvd&#10;YsvvtWEPr92N5dqtbq4tXX/3t+GDsn/z7sLufQcH7IYcTailam3jmXVr+tTa0o0BtbYQ1tpttZak&#10;1IpTahSi1wBgdjQam86d23j27IYzZ9Ynjq+lei3aDllkPOS2bfFiGy7XdmccXlvpn2vbr4azRv7x&#10;1+/c2LX3wOGnJ8a6pJaqtcslay17ca1Za7vUWoxSK650qUm1WhNsADAbGo3N589n9drA42v54yG3&#10;9fZa0VwbeHhtbzrXFju5tuPa27/+ZTBr5O3rObshRxxqp06tW7curLVXm7V2fuOZU1GtPQ5r7UBY&#10;a3fDWluMam3QVsidy7cya+1wHWtNqRWn1CjPjkgAmAHNX9UXLrR7Lff4WoFxI/16bfhcyzm8djcn&#10;17a1Zo28dW3n7n0Pjxwf45JaEGqBr7Rrbcsoam1RrYWUWnElSs32R5L0GgBMu0bj4pYtFzZvPr9p&#10;07mNeb3We3wtfzzkUlavlc613MNrsd2QWbm2/fPvhrNGvnt1554Hj4+OKdTapRbVWvBw7KjW1p9a&#10;82xVtbacqrX7nVp7+uzEqbrUmlIrzEgRVkuwAcA0azQuvfhiVq/1e1p20fGQ165dK5trxQ6v7e3J&#10;teV2rt2IZo388rOl3fsPHzkxtiW1nlq7tOX82VatHQlr7UFYa3vDWrvVW2tZubZTrSm1wpQao2FH&#10;JABMrUbjg61b272WfXwt1WuP+o2HXOzttaK5NtThtaxc2/H+Z7/6+Zt//d3rt/YdOnJsbEtqObV2&#10;Ir/WFnbcGLS4lqi1/d1aO1SPWlNqxTmoxijpNQCYTo3GSx98sPXSpRcvXtxyIbPX+h9fyx8PuaPd&#10;a3m5torDayuxWSOxXGuNpdxx7a1Pv/Xmd64u3z34+MlYQy1eay9d2rLp7Pq1o6u1e6laOz7ftabU&#10;ilNqjIFgA4Dp0/zVfPlyT6/lHl/rO24kbzzktVEdXuvdDZmXa5//+udvfvr7hTv3Hx95Poa9j1m1&#10;9uGoa21fjWpNqRVnpAhjY0ckAEybRuPDV15p9Vr28bV4r8WPr/UdD9kOp3B5rcRuyNKH11qT/GO5&#10;Fvbatrc+/dbPf7t9171HR56Oa0mtt9YubDp7Oqy1J2GtHQxrbSWstV1ZtZaRa91aW6lLrSm14pQa&#10;46bXAGCaNH8pv/phq9e2ZvZav6dlx46v5Y+HDHItfzdk31zrf3htJT/XFoLFtW/9+tri3oePn6wZ&#10;05JaT629WKzW+i6udWotMcD//sGw1tbMXa0pteKMFGFCBBsATI1G47Urr0a99lLUa7nH14qNh9yT&#10;7LVwea2zG7JorhU6vLY3mWu3O7kW9tq2tz79x08/v7nnwOMjx8e0pBY5ffp0rNY2nF77PLfWbi4V&#10;r7W7819rDalWmFJjouyIBIAp0Wh89Fqi13LHjeQdX+s7HjJcXmvthhw+1/oeXuvJtajXdnz+61/+&#10;8rMdt/cfPnL01HiW1MJSC4QPx37tww86tXY0rLWHYa3tC2vtdlRrNwbV2s1Wre3prbUn81RrSq24&#10;8qUm1Vg9vQYAU6DReD0IjZxe6/e07JxxI6leC5fXwmEj14s/J7vM4bWVVK41e621vrbtrU9/+Ztt&#10;t1YOHXlyYjxLah1Rrb3SrLVzG06fLFNrPbnWqrU7ebU25oiaCKVWglKjOoINACrXCHfxxXutwLiR&#10;znbI/PGQ0VmyaHktOrzW6rV+uTbk4bVYrnV6bXnnjs9//emv3t1598HjJ8/Gs6SWrLUrzVrbXKzW&#10;+iyuRbW2e25rTamVYKQIVbMjEgCq1Wj8p698XKTXBh5fyxwPGZ5ei82GTOfaiA6vdXOt2Wu72r22&#10;7a3v/Ortpd33Hx85OnhpbdhQ66m1dc1aexrW2qGw1u6Ftba7VK3d7qm1A/NQa0qtBKXGlNBrAFCd&#10;4Hfwn3V67Uq311Y1bqTTa+HmxOjZa2V3Qy5m74bMPLzWHm4S67VgUW/H57/59W+379r36MiT52NZ&#10;UuuptYubz50ZQa3tyqm1YzNca0qtBCNFmC6CDQCq0vwF/Pc/7um1cJx/9riRzONreeMhW7shl8vs&#10;hlzV4bXmP7i702vL29767q/fX9578MiTY+vGsaSWU2vH82qtPcC/X641a+1Wdq09ntlaU2olGCnC&#10;NNJrAFCN8NfvgF7r97TsnnEj8V4rthuyWK4VOLzW7LU9rV6LDrDt+Pyz776zcOfA4ydHT45jSS1d&#10;a1svbt54Zt2aVdba4lzVmlIrQakxxQQbAFQmc30tHA/Zb9zIiQHjIdu7IcPZkNEo/2A35PVSudZv&#10;lP/d9PJaqteWt73z2Vs3dt17dOTo8XEsqSVr7dXL7Vo7Ftbao7DW9oc/hzvFa225T609n61aU2pl&#10;OKjG1BNsADB5rV+/mb3WM26kz/G13l5r74a8nbUbclCulTu8trKy0nn2WuwA246r73y2bXHvwyNP&#10;no5jSS2yfv368OHYQa2d33jm1NC1tpRZa/dns9aUWhlKjRmh1wBgkhK7qZq99pVEr6123Eg0bKS1&#10;G3IxvRuyUK4VPry2ktlry9uuvvPuzT0Pjjw5umYMS2phqa2P1dqWwrWWu7iWqLX9sVp7FNTayZmo&#10;NaVWhlJjtgg2AJiIjHMv3V57bUCvpY6vZfZaezfknj3dw2vx3ZBZuTbc4bVOrQW5Fm2IbA0c2bHt&#10;6udLt/cffnL02RiW1Dpitbb+1JpnYa0dDmstWmKMfgLLN0vW2r0ZrDWlVkb5g2pVfUKHGMEGAGOV&#10;P6Cgt9c640b6PS27Zzzkw+jB0PtTh9dK7oYsfHitU2thrsV6bfnGtvev31o5dOTo07WjX1JL19ql&#10;LefP9q21pRt9a20pWWv7Zq3WlFoZRooww/QaAIzJoM99Gb02cNxI73jIQ9E8xO5uyN3D74YcdHit&#10;t9ZiA0cWblx/f+fdB0eePD0x+iW17Fo7MXytNb/5nZ1aW5mtWlNqJSg1Zp9gA4BRK/a57+//vG+v&#10;9Tm+1um1w1GqhLsh06P8dw7aDVn68Fq81tq51u615YUd1xd233/85Onz0S+pJWvtw5cubdmUWWvR&#10;4uJiotbycq1Ta3uTtfbw0eOjU1trSq0MB9WYF4INAEamzH9Dn+q17njIouNGwuW1jMNrvbsh++Va&#10;4cNrzVzrqbXWwJHdyzd33Ni17/CTp8dHv6SWWWtro1qLfgIHhq61u7NSa0qtDKXGfNFrADAC5fdS&#10;pXste9xIZztkqtfC02vtw2vpUf6p3ZADc23ngMNreYtrrQW2XYs3dywGtdYzZmT1S2o9tXZh09nT&#10;o6m1PTNRa0qtDKXGXBJsALAaw556affaRz29Nvj4Wri8Fj57LWOUf3o3ZF6uFT281q/Wmr125/by&#10;0uLKoydPj50e+ZJayVrbubBje8FaSz8cO6q1Z9NUa0qtDAfVmGMNwQYAw1rFx76eXis6HjI8vZZ1&#10;eC17N2SxXMs5vBbmWqLWUrm2d/fiwvLKoWatjX5JLXLmzJnwh/ThSy9e2LTh9NrnQa1Fi4vR9x6t&#10;K95K1VrOVMiw1nZPea0ptTKUGvNPrwHAMBqr+/CX6LXkuJHM42tRr7V3Qz5+nDnKv3c3ZDzXyh5e&#10;C/dC9q21O7du7twb1NqpkS+phaV2plNrHxSotUGLa2Gt3e6ttQdTU2tKrYwypWb7IzNNsAFAWY2u&#10;IX//JnutO24kr9eC42vh6bXWbMjEKP+9pXdDDji8Fl9cW8nLtT27du68+7BZa2tHvqTWEf6AXmnW&#10;2rkNp0+uutZ2TW2tNaRaGUqNerEjEgBKaTS+/PLLcfVad9xItB2y02vt3ZC9h9dWvRuy5/BalGv9&#10;t0Levb288+7BZq2dHPmSWqLWrjRrbXO71qJSjWZiRs+b21Ws1m7uXL6VU2tHqq01pVaKUqOW9BoA&#10;FBbG2uh7bdC4kWg4ZGI3ZHyUf4HdkAUPr3X2QqZrLZVruxeX9wS1tmbkS2qdWIvV2rrcWlsOa21A&#10;rt3cudiv1tZWU2tKrRSlRp0JNgAopB1rI+u114NeGzhupL0b8tmz9Cj//X13Q/bNteThtcXYqJHB&#10;tbZy59bynQf9am3oJbV0rV3cfO5Mn1q7uXRjBmtNqZVS5qDa6t6VMK3siASAwWKxNtZeSx9fi4ZD&#10;Zh1e647yz9wNmZVrOYfXknshe8aMJHNtZc+uxTsHmrV2YtRLajm1dnyktXa/ylpTaqUoNWjRawDQ&#10;XzLWRtxreeMhg+W19uG1E31G+WfvhszNtd7Da4m9kOHiWm6trazcvb24O6i156NeUkvW2quXt17c&#10;vDGqtejIXrSiGJ7Wu3O7b611c+3mcl6tHT7ydKK1ptRKKVNqtj9SB4INAPI1emptxL2WN24kGjaS&#10;Ncr/4MDdkOlc6zNrpJtrmVshV+K1tnf3rd33m7V2fNMYQi2qteDh2O1aWzOg1vovriVqbX9VtabU&#10;ylFqkMGOSADIkRVro+y13vGQwfG1cHkt9/BabJR/3m7Inl7r3Q0Zy7VoL+SAWgv+lzu77tw/0qy1&#10;jaPb+5hTa+c3njk1ulq7V0mtKbVylBrk02sAkCEn1kbUax93ei05HjKcNtI+vDZwlH9iN+TNgbsh&#10;07nWPbqWWWsrsVjbt+f2nf1BrW0Y8ZJabq1F+z+jPA0HYe5plmk0wL9Ere3rqbXjJ8Zda0qtlPKl&#10;JtWoHcEGAGm5sTbSXkuPGwmX18JhI8lR/j2H18rshuw9vJbMtXBxbUCt7d29597jZq2NI9QStbbl&#10;/Mb1w9VaO9cWurW2kqy1Q5OoNaVWXJmDakqNWrMjEgAS+sVarNeG/c37F91e644buRSdXss6vNYz&#10;yn/gbsj+h9cSeyFzxoy0ci2MtX0rd/bcO9ystXXjKLVYrV0qVmv9Fte6tbZ38rWm1YoqU2q2P4IF&#10;NgCIGRBr4+q1cHmtfXht8Cj/9m7I3endkJm5thTLtcTRtdjBtd5aW4lqbd+eu2GtrR1DqHVr7cOX&#10;mrV2dv2pE8ej0SrRzs9wHfHundK1dnfytSbWClFqMBTBBgChwbE2ul6LjYds51q4GzI+yr/38FqB&#10;3ZCdqEnnWnovZN6YkTDXoli7d+/u3XuPmrV2chyl1rShU2ubRlVr6YdjT6jW5NoASg2GZ0ckABSM&#10;tdUfX+v0WnvcSDvXeg6vZY/yH7QbclCudRfX8mttpV1re/feO5Rda6sNtTMbAvFaW5tTa7f611or&#10;1xZ2hrV2p4pas7jWn1KDVdNrANRdwVgbfa8Fy2vt2ZD9R/k/LLQbMpFr7cNrPUfX8seMtOwLam1l&#10;7/6g1taMo9SiWvsorLULm86ezq219gD/votrYa3FH47drrWDhw4/mcDamlzLVr7UpBpkE2wA1Fnx&#10;WBtpr7VzrX14bVP24bXhdkO2Y6b36Frs4FpOre0Lam3/vr37HzZr7cSlkYVat9R6ay0K02gEZriE&#10;uHdPgVrb0am1XRXVmlzLptRgtOyIBKC2SsXayHotHDeSd3gtZ5T/MLshe46u9R0zEqu1eyv3w1q7&#10;OIZSi9Xaixc2bRi+1na0au1WtbUm1+KMFIGx0GsA1FLZWBtdr0XLa+1cyxnlHz+81t4Nea/obsjM&#10;o2vJWuvNtX1Rre1v1dqF1Zdab6q1a+2VD6Jae16m1tK5trBzMb/Wjo251l6Ta3FKDcZJsAFQO40h&#10;am00vRbbDdnMtYs5h9dio/wL7oZMPyc7vRey75iRdqzd239/34Hg3NqJ82MotUStndtw+mRUa9E8&#10;lfB03srddK3lLK41v8e8WjswkVp7Ra61KTUYOzsiAaiX4WJtJL32d1/5OOfwWs4o/6K7Idttk3l0&#10;rbMVskitHW22zrkxlFq71q70r7XYAP9StXY/UWtrxlxrHzT0moNqMDl6DYD6GDrWRtFrfx7uhkzk&#10;Ws8o//jhtcSTsvvthoytrvXshRw0ZqQVa81au/cgrLUNYyi1eK1tPrdh3dhq7fGTY8/HXmuX6p5r&#10;Sg0mTLABUBOriLUR9NqP/1NrN+Tl3MNr6VH+xXZD9uZaZ4x/asxIUGv7MmKtWWv7HzwK9hEOM2Fk&#10;UKnFau1it9aiRxU8CGttb79aS+ba0s14re2voNZebNS318qUmu2PMDJ6DYA6WF2srb7X/iJ2eK2Z&#10;a/1H+T8psBsyWF6L5VrW0bXeMSPpWrsX1dr9qNZOj6HUAq93au3MupPHC9Ra3uJaotbuZdXaGGMt&#10;qrUtm2uZaw0H1aBCgg2AebfqWFt9r/3dV3qfvHY++/Ba4d2QrVzrHeN/s7MVMjkUcl/G0tr+Zuwc&#10;Plqy1oqWWqvWXnv18taLmzeOsNb2Tb7WLoe1tqluy2tKDaaAYANgno0i1lbda+FuyCt5h9d6RvkX&#10;2A3ZmQyZdXQtc8zIvn3pWIvVWtGdkGVKLV1razJr7XbpWltJ1dqjydXauY01yjWlBtNCrwEwt0YU&#10;a6vttfZuyE6u5Yzyf1ZwN+TSju3b8o6upcaMZNZaO9buH3gY1to4Si1ea+c3njkV1lr4lIJDB8Na&#10;WwlrLTHAP/+JazeXW7W2t9Ja21CP5bXypSbVYKwEGwBzaXSxtspe+/u/6xxea+bapbzDawV3Q95c&#10;2BGuraWOrnUX17LGjLRybd8wtTZMqZWpteuDFtc6tZZ+OHZQa0cnUWsXo1o7s37ee02pwXQSbADM&#10;nZHG2ip77c/zDq/1jPIfuBsyqLUb17ddzzm6Fi6u3UqOGenUWjzWwlp7PGiC/7ClFqu1Lec3rh9N&#10;raUfjl1Bra1rzG+vlSk12x9h0vQaAPNl1LG2ul778dmPX0/mWs8o/zWFdkPeWt4Z1lreXsi8MSNB&#10;riViLaq1p8+Onzg7hlJr19qHly91ai18APijh2Gt7Rui1u701trDSdZa8FI1X6i57LWGg2ow/QQb&#10;APOjMYZaW02vtQ6vdXLtYs/hte4o/z67IW/fWty5sBTU2rasMf6Jg2uDau1An1pbbal1au2lZq2d&#10;XX/qRNlai+faQlhru3Nq7dmYa+1KrNaC12nNiTnrNaUGs0OwATAfxhNrq+q1zuG1Zq71H+XfZzdk&#10;UGvBYI6o1nqPruWPGWm5F6u1B1GtbRxDqcVrbVNerUUD/G9cH7S4Ftba7emptefP5qfXHFSDGaPX&#10;AJgDY4u1YXst+PMZh9c2Zx5ey94N2QyccOb9cqvWMo+u3byZrLU7qVq7l6i1Q0Gtrdk4hlJrasZp&#10;p9bWNmstXDE8HC4X3r8Xq7XthWptV59aOznJWguSulme89BrSg1mk2ADYNaNMdZK91r3z/747Mcf&#10;5R5ei43yz9sNufdu8Dzp5XCE/7ZtGUfX+o4Zya21c6MvtXitXRhFrd2atlp7cmS2e61Mqdn+CNOm&#10;c/+p+pctAAxjvLFWotdSfyo6vNbJtX6j/DN2Q+5bCWrtVjTC/9q2jKNrsYNru5JjRpKx1qm1I0+f&#10;PV+zafSllqq104VrLTPXFnbm1NqDKmvt8KNZ7TWlBnNArwEws8Yea4V6rff//0//9E/tw2vNXPsg&#10;9/Baz27I9lmvZuDcDodCNmvtWsZeyP5jRnJrbQyp1q61Vz548cKmDYNqbcDiWk+t3a+i1jb21NrD&#10;g7PXa43y2x/H/6kTGIpgA2AmTSLWBvRaZqmF8g6vxUb55+yGDJ5RticaCrnjRlRrqVxbWkrW2u1i&#10;tXZ+ArX2/Hi4WPj4UetbCWrtzihq7chkau1CWGvr07X24P4s9ZpSg3ljRyQAs2dCsZbba/mlFvpx&#10;OteyR/n37IY8cP9ea8xINML/2rWeo2uDx4wka+1gVGubx1xr5zacPplZa60B/uVqbX9GrZ2aXK2t&#10;TdXa/n0z0mvlS02qwSzQawDMlsnFWkavDSi1SHB4rZNrl3oPr2XuhgxqLRgzEtTazajWrqXH+HcO&#10;ri0mx4xUV2tXStdaRq4txWvtXrrWnk6+1o4nam1l79T3mlKDuSbYAJgdE421RK8VKrVoN2R0eK2Z&#10;a7mj/FO7IZu1FoRBZyjkje1BrSWPrvUbM5JTa4+OHGvW2oWxxNrZdq1tPrdh3cnnYXkeCR9J8OB+&#10;WGt7YrXW9wHZzVpbbNfavqpq7Xy61h53a23PnSnutTKlZvsjzCg7IgGYEZOOtXivFSq17N2Q8VH+&#10;p3t3QwbDOR60xowEQyGDEf6tWovn2lJyzEj/Wrs/xloLP/kHD8du1trF4WvtRk+traRr7fAkam1r&#10;UGvnsmrtQKvWbu+ayl5TalAfeg2AGdCooNa6vdb+pdm31EJ/kcq1i7HDaxm7IY8EtRaMGYmGQgYj&#10;/MNaSx5d6zNmJK/WngS1tmX0pRYIa+3y1matnRm21m6kam1vVq0dH/eUkZcG1NrdoNZuLU9ZrzXK&#10;b3+s8oMmsHqCDYApV02sdXvtfxQptcjfffx6J9cyRvkndkNGZ6Q6QyFbI/zfT++FbG2F3JkcM5J3&#10;bq1Taycvjr7UAkGtvRrU2sbMWosG+PfWWm+uLd1s1Vr6cWuTrrUzfWptsfmqNKYl2IYoNakG88CO&#10;SACmWWWx1u21orHWPrzWzLXLWYfX4rshnx498jgsg3v7wgWp1gj/999P7IXMGzOSVWtR8Tx4OMpa&#10;66mAeK2tOR7W2uPD0XTLbq1FA/zzF9fC76pVaz0Px27X2tqx1tqr8Vo71a/Wlm5MQ68pNag1vQbA&#10;1Kow1obItYGj/IMyiMbFH4nGjHSGQgYj/Ju19n58L2RqzMjgWjsQ1trxEyfHUGqBdq2dX12t3WjX&#10;2p2eWjvw4NCU1dr2641Kg81BNUCwATClKo217um1wrmWOrwWH+Uf2w35PEqDaCjkSmyEf1RriVzL&#10;GjMy7lrLjYFYrZ1aTa3diGpt99SgmqZEAAAgAElEQVTU2vN+tdaM6IqCTakBbXZEAjB9Ko61L4dY&#10;Xjv7cSfXPkgcXuvshgza4NjTJ4+jMSNBrXVG+L/fzbXu4lq61rKfjt2utcOrrLW+QRDU2oeXt245&#10;v3F9q9aOhLX2IKy1vbm11rMVMqy12zNSa+Gr0ph0sCk1IEWvATBdqo+1IQ+vBbmWNco/nA25ds2J&#10;460xI+2hkO0R/u+/H98LmTVmZKy1NjAKwlp76VLBWutzcG3p5vLirrxaezK5WttQoNbaDb1tcr3W&#10;KH9QrepPkcBECDYApkf4K6nqWivfa+nDa7FR/uFuyKDWgjEjURqEQyF3tUf4X+3mWurgWrFaO3jo&#10;8NHhaq1QGLz+UavWzq4/dSKj1uID/Ke81l5M19rT3Fq72n1NJhBsQ5SaVIMasSMSgGnR+o1Uda2V&#10;X15L5Nql2OG1sxvOBAPjTzyPhkIeag2F7I7wv3o1vheyZyjkrvHUWuHK6am1J2GtHQxrbWUktXYw&#10;rLUTk6u1dfFaO5RRa50XJdqfOtZgU2rAYHoNgKnQ/oVUda2VHzbyT53Da8lR/sE5qXWnTp6Ixow8&#10;isaMxEf4X73aPboWLq711Fo0ZKSn1vYPW2ulKqdda5vOrl9boNZyc23HQrrW7sdr7dika+1Eotbu&#10;JWrt+vvJWtu+fUy9VqbUbH+EmhNsAEyDaeu1wrX259GDsj9MHV47d3ZDUGvBmJGoDcJauxvVWjjC&#10;/2p3L2R6zMjoa6105bRq7cIoau1W5bW2qV+t7W7X2raeWmt+M6MONqUGlGRHJADTYFp6rezy2o8z&#10;R/kHtXb61NpoKOSR7lDI7gj/q900iB1cK1tra8dQaoGg1l4Ja+30CGtt/9TW2s2Fpe3bria3p0a5&#10;dmPHyIJNqQHD0WsAVK/zkXhKeq3w8los1zqj/IM8OH0qGjPyJBozEgyFjI3wv9rNtWStRU/Hjo6t&#10;RbW2L7PWHheptWErJ6y1D168sGlDVGtHw1p7GNbavnBcymL5WrvXW2vPJ1RrZwfW2o7t1969mrG4&#10;1nxd4r02bLA1yqRaQ6oBKYINgMpNS6+VzbUL7cNrnd2Q5zdtbI0ZOR6NGWnVWqtydnRr7f1wca10&#10;rT14+Ojx02fP1/SrtdVUTrzWnmfXWmyAf36uxWttX7W1Fj1SIb/Wrr+fW2tLS0urCTalBoyAXgOg&#10;crPXa/8h8OMw17qj/INaC8aMrI3GjLSHQiZH+HcW1+JjRorV2v2BtbbaymnX2rlV19rOdq2t9NTa&#10;42mqtRu9tZbItYWFeLAVLzbbH4GREWwAVG1Keq1Qrv2HruThtQubm31wJhozEj2MORgK2R7hfzMa&#10;4f9ulGvxWlsYSa2NonKatXalVWsno8A5EhbOgzBxhqm1vZXU2odFa23pxrb2K5K9uLYQvDiJYBtc&#10;bEoNGDXBBkDFpqPX2l9EgVJL5VqzD7Zsbo0ZORmNGYmGQt6LRvgvt0b4v/tuVq3Fh4xEtbaSqLX9&#10;/WttVJUTfDfNWtt8bsO60dRa+nFrE6y16NWI19qRjFrb3nlF+tRa8+VJBlt+sSk1YDz0GgAVm6pe&#10;K1BqoUutw2uvXP7g0sVwzMj6aMzIsWjMSM8I/3fbuTaqWhtl5QS1dnlriVrLybWlVq31PBy7+lp7&#10;kKi1HdevvZtTa51c6wzsTBVbT7IpNWCsBBsA1ZqKXstcXssste7htWavXf5g64vR85hPr4uGQh4N&#10;a607wn8hHOH/bnxxrWStHWjW2pF4rY26cqJau7j53Jmg1o6FtfYorLX998JvIxrgv61ArTW/m9t3&#10;smrt0eOjk6q1jVGtneyptb2tWguPrcVqLXNxLaq18MW5syddbK1qa/+Pxb68hlQDhiPYAKjUFPVa&#10;kVSL7YZ85aWg1oIxI6ejMSOdoZD7ohH+O6MR/u+GdRDWWjMLmk3QGTISr7W92bV28NDhTq2No3Ka&#10;38mro6u13fm1tmZStbY+v9ZuLe4Mjq19nre4lq618FF4wTeUVWxKDZgMvQZApaah12K5NqDUOrkW&#10;LK5durA5Ggp5KhoK+SQcCpke4Z9ba9GQkWK1NqbKadfaxjPr1qy61m5XWGsfFKq18NjaoFoLYy2q&#10;tfCVib6h+8lSO1Xs61JqwAgINgCqNDW9VqTUQq98/NGVDy+/tLU1ZmRdNGYkGgoZG+G/FI7wD+tg&#10;mFq73621gnFQ1uutWjtfvNZiuba9cK09m45ai46tZdRaJ9c6S2vtWrvbqbXmt3LgwIODDx8dPnLs&#10;+ckCL4hSA0ZHsAFQoepzrVEu137crJxXXtoajBk5G40ZaQ+FDEb4ryRG+H/+eVRr2/Jr7W71tXYq&#10;eAhBUGuHw1q7n6y1zMW1WK4t3dy5uCu71h5OUa0Fx9Y+b9Va5uLaUufpCu1aC16X8rWm1IBR02sA&#10;VKjyXitXa3/7ldeufHj5gxc3R2NGTkVjRpqpkzXCv1trvUNGCtTasWcniizlDCOotQ9furTl/Mb1&#10;GbXWXiHMr7XtJWptPN9BS1Rr56JaW5tXa9Gxtc/7bIWML611v59yteagGjAmYg2A6lTda4Vz7W9D&#10;H1358JWXLgVjRjZEY0Y6QyFjI/x3hCP8h6i1/Z1ae/zk2PETJ9eNJ3Je/2hQrYUD/Lfl1tr2aau1&#10;M51aO9ZTa61ja7m1lt4Imf5+2rX2JL/WlBowNtbWAKhU1cfXCuXa37Z9HGyFvBQNhVwfDYU81hnh&#10;vzcxwn/4WgsetzaRWjvbrLXjYa09DmvtQLrWcnNte3at3Z+OWnsUq7Vdi9GxtWStdXKtU2s7uxsh&#10;U/U5oNaUGjA29kECUL1qe21grf1tQrAVMhozciYaMxLUWuYI/8+DmZCdISO9tbZncK2dHk/kxGvt&#10;xJC1Fm4hXLq53K21xNLaFNTa/latLS/sCI6t5SyuRScK20tr6SEjrcW13FpTasDYtH81/oNYA6Bi&#10;lfZav1z72x4fXXn1lQ8uRkMhT3eGQqZG+GfUWnzISFat3cuqtfXjiZx2rW06u37t0LW2PVVryY2Q&#10;wfO9J1trpzJr7c7uWzsXbmx7//N3smottRFyMZwAEx8ykqi1Z8laU2rA+LRL7U//9AdiDYDqVdlr&#10;ObnWW2qBrwRbIaMxI+ujMSPBUMhH0Qj/u90R/kPX2v1YrY0pclq1dqFba0fCWntQqta2J2ptX2W1&#10;dr5vrd1e3Lm0fdvVd/rXWmdprVNr+/rWmlIDxqiTaj/4we++LtYAmArV9VpGrWWXWnvOyOVLF6Kh&#10;kOtaQyF7R/gPrLU7FdfaKx+82Ky107211hngH9Za31yL1Vp6yMikau3SoFoLjq1tv/ZurNY6uZa9&#10;ETIxZCRWa4/atWakCDBG7VJrptrvfvf1nzqzBsDUqKzXkrnWp9QCr1959XJrzMjpaMxIxgj/oNYy&#10;h4wUqbVwgP/Rymvt+uBaW7i5HC1G9YyEDGrt6dhr7ZVWrW3IrbXWsbVmrfUuruVthMyutcPN+Dyp&#10;1IBx6iyqffUHv/v613/68j9rNQCmSVW91sm1AaUWzRl59ZWtW1pDIU+FtXY0qrX9Ua0t9qu1xX61&#10;tn/Stbbh9Nrno6i13gH+rVo7WXGt7ekcW0vXWt+NkNm1ptSAMeoMFQn3P/70p9974ydaDYBpU02v&#10;Rf9kkVSLtkK2x4x0hkLGRvjPRK29FtbauXatPQlr7eCwtZbxuLWJ19q67FrrHFvLqbUdqY2QrWNr&#10;PbWm1IBxSu1/fPlnb/zxF98WawBMoUp6rUyt/e1rr770Ynso5NpwKGRshH+s1q7m19ruArU2vm2E&#10;zVq70qq1k4NqrV+utWot6+HYDx4ePvL0+CRq7UK/WuseWwtrrZNr0XHC+EbI5c5LkxgyEnxHSg0Y&#10;q9T+x+/980++/4tP3tNqAEypKnqtTK699mpnzEir1p5EtdYqnVit9Q4Zyam1ez21NsZDX0GtXf7g&#10;xc3nNqzrqbV9rUkpBWrtxo6Fnc1a2z1ltfakW2udY2u//31scS21EXIhsREyNWRkv1QDxim2qBbs&#10;f3z5e2/88ftfe+G9b0g1AKbYNOfav/zL61cuX9oSGwoZH+E/O7W29WKn1o6GtfawU2vdAf4Fau32&#10;VNbawQdhPLePrWXX2o3kRsj2KxOvNaUGjE9nUa21//Gff/KXv/jkhS++YRAkANNu4r1WqNb+JfJa&#10;d8zI2pOJEf7RLsJBtXa7T621B/iPc6Bip9bOzEetne3W2rNEre25fSs6tpautdSjsXcmNkJ2vp3O&#10;Im/Vn+iA+ZMcKtLZ//jFN77QagDMgkn32qBc+5euj8IxI+2hkMejEf4ZtdY5tjZ9tfZq4VrLz7W+&#10;tXZoArX277u1djqr1vbeub14cyk4thbWWphrqY2QS5kbIaNvpxFT9ec6YK6kh4pE+x9/+I1vfPFD&#10;rQbAjJj08bU+ufYvCf/qX8XGjMRH+HcmdKRrLfa4tT61tn/StbbxzLo1zVp7GtbaobDW7pWptaWF&#10;nYv5tfZkIrV2Mb/W9t29s2v5ZnRsrbW4FtsImfWwte6xtajW2tNC9RowOqmhIp39j9/44r2M0SLR&#10;H67ilzAADDDZXmtk59q/pFPtP/7H/xiNGYlqrTvCv2Ct7ZqWWjs/H7W2Ka/WgmNryws3rr//+dup&#10;Wst72FpsyMi9/e3LTq8BI9O6nXwz2v/4o+Chat//2ifvNUvti/de6KmyRlo1v4sBIM9Ee6231rJK&#10;LXDl8tYt3aGQz6IR/rNVay9dCmrtVE+txb6F8rV2f7K19t96au14rNZax9ZubLsaq7WBGyE7tRa7&#10;5vQaMArp/Y8/e+Mvf/Ht1qLaC5+kY6wn1TQbAFNokr2WyLWeUmunWlBr0ZiRaChke4R/rNZuBLWW&#10;GjKSV2s9IyHHX2sfffTahy9d2tK31toD/Pvk2qBaOzahWtuYWWv3O8fWrr7z9ttBrRXcCBl9N8kL&#10;zoZIYHXa95DUQ9XCVHvhhU++nYyw6M8+T1JsAEylCfZaO9f6lVrT/3fllQ8utodCBiP802trWbV2&#10;s2ytnRh/ra0Pau1YWGuPwlrrfTh231q7uXOx8zjp/YlaO1h9rbWPrV179/eJWrs2cCNkb63pNWAV&#10;YotqiYeqhfsfP/nkaxmp9jyPZANg6kys18J/ZECpBa68Eo0ZaY3w762167m1dqt/rd3v1Nrx8dfa&#10;2RHW2r3sWjs5pm8h1K219YlaC5/0HTu21q611KOxdyQ3Qu7qboRc2Zdxrek1YBidRbXUQ9Wi/Y/N&#10;VOv9fZebaooNgOk0qV5L1lpmqYW11oyd8LxUNMJ/FbWWMcA/qrVjk6m1E6Vq7Xpure3LqrXnY661&#10;1/rUWuLYWnoj5PXkRsjY0lproTDnStNrQCmtW8Y3Ow9Viw8VeeGTb2f9phuUaooNgGk0oV7r5Fpu&#10;qbVrLRwzEo7wP94zEzKqtdSQkUG11t4IeeDghGpt09n1a8MpikfDwGnWWvi4tZ5ai+fa9exaW6mu&#10;1jbHau15vNYyj629n9wIuZDcCBm+LFGt9bk+9BpQRGz/Y+qhatH+x4xfcgVLLSPZqvnNDABdE+m1&#10;sNbSpZZMtb/6q79q1trW/rV2LbvWFgvV2qHDYa2N7dBXs9Ze+eDFCzm1lhrgn6q1WK7tWLq5HNVa&#10;eoD/FNRa7NhaVGufJzdC3khuhOwurQW11u8a02vAYO0bRc7+x9UsquUWWzW/mgGgYwK9Fvzt/Uvt&#10;r1q1djEaCtmutUMjrbUjk6m100PU2vWeWut93FrwPTyutNYe7N/XPrYW1lrew9YWkjNGgnXCAbXm&#10;ABswQGr/48up/Y+jWFQTbABMpfH3WqLWskot8FpQa0Em5Nfa1fb0wX611n7cWuLYWlhrR6uotQOF&#10;au16qtYyHo7drrUT4621K+1aO5OutYcH9q/s2R0cW4vXWoGHrd2JltYGXF96DciT3v/YfajaD0e1&#10;/1GwATC9xp1rnVrLK7Wm//rah5e3ho9lHlhrscetTVGtvRbV2oZmrR0Pa+1xRq1dy8216/Fa2z2N&#10;tRYcW9tzezEYMpJVa3kPW+vUWpHLRK8BKd1FteyHqmX9OhtFqqWCTbEBUKXx9lpYa/1KLfB/NGvt&#10;xQvnE7V2cHCtLU9XrZ0butaiXNuxcHP5VmatHQhq7ejEa+1Eu9aCY2t77+xavNmqtfj8/gEbIQvW&#10;2pcOsAFJyf2PqYeqpfc//vcRl5pgA2CKjLPXmn9tbqr917b/FtbaplXW2t1Ere1P1drzsdXa6x+9&#10;dqVVaydTtdb+DgbV2vXpqLXLWy9t2XwuWWvBts7o2Nqu5d5aG7gRsvnNFL6y9BoQad8MOvsfUw9V&#10;S/wK++//53hSLV1sFf2GBoBxHl9rdHMtu9QC/+vVsNYS59ZirRPVWmfIyFC19my8tXZ568XNQa2F&#10;q1FHj4S19iD5HfStteuDau1RlbXWOrYWr7X4/P6+GyGDWit1tQg2qLme/Y/toSJZ+x/HW2qCDYAp&#10;MbZea9Vafqn91//V9OrlD4rXWvaeu6jW9vartTFFTrfW1vWttf65dn1grT2rqtaiY2t5tRbbCHkz&#10;+aLcKbMRUq8B/yMxVOQH0VCRP/7ia+GiWu9D1davn0SqCTYApsKYei34G+Ol9n/1lFqs1jasstbu&#10;RrWWOLY2wVo7s6pau7FjYefyrdtTUGsbolpb06q1x+Gxtf61tiO5ETJ+lrBcrek1qK/uolp8/+N7&#10;mQ9V++//vjG5VEsFm2Lj/2fvXmO0uu57j5cQQUYGXHA5oGYsG8tycnKPXVup1Dap9ERKpPb4xVFa&#10;UwNmZnJmOh2mQBEUCAQyBgN2AqHIWAIrlZq7IkeJfRTFUZW+8pu+iJSmCgkGM2IymY40GcIBUmAM&#10;OnvttS/rvtfez1r78uzfN9LRaeqY28TzfPpf678QQqiS/HiN0ZpaalRr4QZ/5nXsQGvjObU2Wp3W&#10;1nJaux1qbVvXWrtaD63t2H5N1Fq6ElJ8Gluedxb4eoLXEGpfKdUyH1V7/JUSh2oAG0IIofrkw2ux&#10;1rRSe/vJJ5+k2gm0tsSgtWTJiOLQXZbWFkrQ2rKDSxbxWhvfMqbWmoprRq1dL0lrq1Rau35t3EJr&#10;A/yfSfJHUuirCV5DqE3F/4VXPKomnH989MC3yzz/aBRbhd+sEUIItTb3XiNaM0rtyURrE4HWFjNa&#10;25Jba3OJ1sbL09qpQGurdVpLF/hnDdd4rY1XpbXDotZ23mC0tinRWroSUtwIKQC64NcSvIZQS0qH&#10;avKjasz5x0cfX3LgmweWln7+EWBDCCFUr1x7Lfg7aaQWUy3SGnluLdDaomZq7djKw8sO7u9Ka5MD&#10;g0Ox1q7UR2s3Ja39XKc1+bG1HPv79V4D2BDq2fjzj19SPar2yqOPLgk6cKDqoRoXvIYQQqiy3Hot&#10;0ZpOakHfj7V2INDa3VRrY/m0NipojVLn2vVQa3tL09quUGvXu9HaFllr5OrdolK0NkG1to9q7XYR&#10;rXGjteJfR/AaQr1cIjXNo2ofeeWV/fv3L4moVouhGhfAhhBCqKpceo38bYxS+/73f/KTUGvhAv9A&#10;a3eUWmOeW5PuSPFauyJq7cbNnQt79i7yqLUTodaW2mtNwTVGa/N11NoMqzXVSkjVQcix3Csh4TWE&#10;WpF0/lF4VG3x4v0R1Q7EVKtaZ3LwGkIIoapy5zXyNzFILaBaENVOuMC/sNboKEdaMhJq7TbRmqfH&#10;sROtTWRqzThcS7UmLvC/uvVaKVpb60Br4kHIrmZrPNiq/nCJEHJU/F9q7lE1dqlIKLX9NTz/KAew&#10;IYQQqihXXGO0ppZa0BNEO8sTrS0kWhvNp7XRRGvjgtZ2l6M14puFUGvbA63FC/yttLbp0uTlwaHh&#10;QGvSc2tUawt10do5RmvCSkj5IGT3WoPXEOqp0qEaPf8oLBX5nmKoVluqhcFrCCGEKsqR16jWnhSp&#10;lkjtiSeeey7QzpH4ubVAa7dVWovnOJf4h5gjrY1Uq7UXVq1crtVatMDfUmvy49iM1jz9EmhEa0dU&#10;WtvKau38Of0Cf+lpbHIQ0tGAFl5DqPkJ5x/TpSLx+cfmDNXYADaEEELV5MRrwX/eKLW37r33mVhr&#10;4XNrgdZuxlobyaE1wgN5JWSqNY/31ta8sOpIoLXF9lqTuBZrbbYmWlus0hqZEdppLXn/zuH1R4AN&#10;oSaXSC0+//hr/lE1fqjWHKqFwWsIIYQqycX1NVZrjNR+Ekvtmddffz3UWvLcWqC1G/m0NsNoTbi2&#10;VoLW+iOtHSBa2x1q7YZaa4bhWrbW9pSjtWVGrV2MtKZdCck/je1Ma/AaQo0u4/yjaqlIc6hGA9gQ&#10;QghVUfdei7UmSe0tKrUHP/7SS4F2VjDPrREhaLW2Wa21kGtN1trmyctTQ8MjtdZa+Cdhq7UQa/Nb&#10;XGkNXkOoocX/xY0eVftj6VG1RGrNOv8oBa8hhBCqom69RrQmSu05Rmov/fa3JyOtJc+tkc0W0UbF&#10;yAjxqTuV1oZNWttamtb6BK3xz3tnHYXM0NqOirS2YKM1YSUksxHSqdZu4QIbQo2LPf8oPKr2bCOX&#10;ipgD2BBCCFVQd14j/0FJagHVHnwwlNqnPvX3byRaS55bC7R21Upr3HBtNH5ubVzQ2q6KtCYs8Oe0&#10;JnitHlo7qtXaLKs18wL/VGsB1rY4OwoJryHUtNKhWrxUJH1U7enmLhUxBq8hhBCqoG68FmNNI7U3&#10;PvzhDwdaO7riELfAP9DaFYodvdako5B6rd2561NrJwlzDvUdIAstQ63t0GlNz7W6aG25O62N+dAa&#10;DkQi1IxiqX1a+agae/6xgUtFzMFrCCGEyq+418h/iJfax6nUPhVK7XOfe8c7Qq0ts9LapURr/FHI&#10;maq1tqKA1jZyWhu4PDXNau1qXbVmuxIy1NoV51qD1xCqfeL5R+lRtf09df5RCgM2hBBC5VfYa8F/&#10;RJDabxmpveMzn3kt0NrKw8Jza2RHB8UO1doFVmvyxbVwuBY6R1gyUqLWluTW2kZbrW3fcTvQmt/H&#10;sSfWrlZrbVtXWnN7cQ1eQ6juxf/lND+q1gNLRczBawghhEqvmNeCv/5epdR+Gkrttdc+9rG1x+8L&#10;tcY9t0Y2Kqq0Jq0ZSfeMKLW2rSytHVxCfvZEazf1WhO5tlGttfEGak21EnLLli1etHYLF9gQqmXs&#10;UO3z/FIRxaNqvTdUY8OADSGEUOkV8VrwV3NSe4OX2he/+KtfJVrjnlsj++8FrW3atEmntZlQa/IC&#10;/63btnvX2lqV1uIF/hla26jSmnBtLdTa7jppzX6Bv4eLa/AaQvUsHaoZzj/2/FCNDV5DCCFUdvm9&#10;Fvy1aqn9QSC1L/7qE5/90Xuo1qTn1gh2yGiKna1JWqNcC7U2GmttnNfajp1laG2ZRmvsAn+V1iKu&#10;Xdo8MDg1PRNqTVwyUprWjjVKa/AaQvUplpruUbW/7N2lIsbgNYQQQmWXk2vBX8lI7XOc1H4VSO0f&#10;/uF3f7H2+LEjyxXPrcWjqWythVzTa20h0Jo36gRaW32MaHPJoruh1nbm09pGUWvSSshaas1igX+g&#10;NR9LIZVeA9gQqi72/ON/qs4/9vhSEWPwGkIIobLL5bXgr2Ol9hlWau8JpPYX333sC7HWpOfWCBHI&#10;QUKt1uIX1xKtiQchy9Tafhutqbi2kdOavMCf/Bpu775bpdbmWK3ZPreWDte8aQ1eQ6jiOgnV+EfV&#10;3uQeVWvfUI0JXkMIIVR2ObwW/FWy1D6RSu0Lv/ybH649vopqTVrgT4gQXvsyai3aMxJOpRqptY2M&#10;1hTPrTVJa8lKSO4opEetwWsIVZdw/lF6VI0fqrWSamHwGkIIoZKzvr4W/CWp1D5GpfYjVmo/fPff&#10;/dOJ1URrygX+hAiB1jYotUa5Fmtt1qC1PYHWfCHnVP+JUGtLOa1Fa1Istbbx4qXJgcGh6XBA2ASt&#10;ZS3wF45CetXaLVxgQ6iKxPOPzFKRZzVLRVpJtTB4DSGEUMlZei34CySp/S6Q2mOx1P7pN7/5zYnV&#10;5LmyolqL94wkWhuvVmu3Y62lC/zttTar0drN6rS2Pb/W6Htr8XDN68U1eA2hKmKGatyjam9Kj6q1&#10;e6jGBK8hhBAqOSuvBf9rldT+9G9iqf3mk5/8ZKQ15XNrlAgqrVGupUch6Y2vSrT2QqC1iaX79+q0&#10;tnFD5lHIhmpNtRIy0tpoqVrDgUiESks6/8gtFbmHG6q1bqmIIXgNIYRQyWV7LfjfhVL7rFZq3/jG&#10;NzonXqBaMzy3JmhNHK4FWhtRai06RRhobZEn45wiWgtPcpq0tqEBWjthrTXzAv9Qa8yekZK0Bq8h&#10;VELxf8nS84/8UpHvYahmCFxDCCFUclleC/43odT+OZDadyWpBVQL/8OJ1pTPrYXYYbSmOQrJa+1q&#10;eVrr719DtbY41NquUGvXc2pt06XJy4NDw3qt7WqQ1hRHIUvRGryGkN+E849fis4/Phuff8RSkczg&#10;NYQQQiVn9Frwb6dS+2UgtXdLUiOtCR/H1j63xmlNOgo5xWpNXjJSntYOtEVr5gX+6qOQJWntFi6w&#10;IeQrdqj2ebpURH5UjZcaqCYHriGEECo7g9eCf5OR2t+ppEb+DpHWlM+tUSFQrSkvrkXDNbr7vj5a&#10;ixb4K7Sm5FrNtcZstzy/3qC15CjkSCVHIeE1hPwU/Xfq/336O+8Mzz/iUbUugtcQQgiVnc5rwb9D&#10;1/S/Ozr+qJAaac0xqjXlc2uR1qQ1I8KekVRr49VorY9qbSHUmvjc2oas4ZqstauC1u7URGsbFFqL&#10;VkJODamPQpasNXgNIacx5x/jR9X+J3lU7U3lUhFQLTtwDSGEUNmpvRb8z+mafo3Ugk4mWpMW+EeT&#10;qfPnDVqjXAu1plgJee06favMp9aO33e0a61tnrw8NUSOcyq1doNqzdevgWajteAPY71mgf9gciiV&#10;2zMyPz9futZwgQ0hR8X/RVI9qqY7/1i1hRoQxmsIIYRKT+G14H/IlBrp5HHt49harSVcS7U2qtEa&#10;lY5HrZ0MtLbiUN+Bfc60NjJ8PDsAACAASURBVF4jre1gtbY5S2u1OAoJryHkJOb8o/yoGjn/iKFa&#10;4cA1hBBCpSd6Lfj/pWv6dVIjRVqTnltLr0oZtBYdwBvmtXa1flozc43T2hW11vaWr7XdvNYGqNZU&#10;KyEvD6ZHIaU9I1VoDV5DqKuk84/RUhHp/COWihQKXEMIIVR+PNeC/0+21EhrV1OtSc+txdZZL2ot&#10;4VpyFDLUmrzAP9XaIu9aW7Iv5A3R2g3Rm7m0tqWuWhs0aS3rKGQFXMMFNoSKlQ7VvqNcKvI9bOrv&#10;PmgNIYRQBTFeC/5fC6mREq1xz60xByH1Wkv2jIT7OUKtMQchx6vUWvorkLQmc+3ips0Dl6emQ62J&#10;KyEDrV2vg9aSPw2V1sSjkIo9I5VwDV5DKG/MUO2j0VKR//73PyJDtT/DUhGXQWsIIYSqKD1+1kmo&#10;lvEfWRs+ji09txZZh+yM57WWcC09CjktaG08NlsZWlsbau2gVmvhe3Gc1iSuMVqTFviHWttZqdbI&#10;mHCE0xq7EpJ9rNxwFLIiruFAJEL2xf9lkR5VexOPqrkPWkMIIVRFHT6L/0SkNe65Ne7amk5r6Z6R&#10;arW2+tjKFctCrd0JtbZDqTWOaxd0WpOfW6uH1kZ1WmOfv+OOQkp7RqriGryGkFXp+Uf1o2rfw1DN&#10;aZitIYQQqqg8UiOdoEs6+OfWIq2FPOC0Rrkm7BkJtTam0drOBf9aOxxobVEerV1Qa016HHu8XK2t&#10;UGuNO5caaU1Y+sLtGZGOQlZ4FhJeQ8gi5vyj8Kjan2GpiI9gNYQQQhWWg2rBX5xoLVngL1xbS7Sm&#10;GK7FWhtRam1riVrbn09rHNcuXto8MDhFnyFQa22hSq2NC1o7z2tNexQy3TOypbpNIyLYqv5QjFDt&#10;SodqwqNq8flHDNXcluv/nokQQghVXYeOptgF/hEPooOQoQ7Y4Zq4Z2Qo0toVjdb2lK21aDpo1NoF&#10;G62x88FKtKbAs6C19LVy05NrFS6GhNcQMsScf+QfVXuTnn9kh2qgmoPynT1BCCGEKq8jaE2+trb+&#10;vHwUktszMhTd+OKxxmttryfjnOo/EWptaaC1PaHWbko37zaouXbBSmtb66a1dCWkxVHIeM9IpLVK&#10;uQavIcQX/zciOf/4f4RH1RSb+kG1bgLVEEIINa/gO1eoteS5tYg6wsZ41gfinpGhwDlN1NqFHFrb&#10;Uz+tiUchTU+uzdeCa7jAhlCSeP4xWSoSUO1ZnH/0EKSGEEKokZFvX6HWwufWlCfveK0lXKuL1l4I&#10;34srorULidYmBwaDX8WsoLXx2mqNP5iafRRyvspHsuE1hISE84/po2qK849Llx4E1boNQzWEEEKN&#10;LfwWFj6OfZfRWnoQ8tw5Yc2ItGck1toWjdZ2B1rb60tr/anW7oZa25lHaxfqo7VXimhNPAqpfXKt&#10;PlyD11DbS6TGnH9klorcoxqqgWrdBKohhBBqdOG3saXhc2uqa2uC1hRL/KeGhsMzhCqtbdu+47Zn&#10;ra2hWlucam37NqXWlFy7oNZahLVIazuI1hZ525QSxmltf6i1O0atiXtGMo9C1oVruMCGWpzp/COW&#10;ivgIVEMIIdT4wm9l9Lm1SGvcQchzHA8Ue0ZqqLUUOJlau9BMrWmPQmqeXKvN1TUavIZaWPxV/+nk&#10;/OOvo0fV3vwzDNW8BKkhhBDqiajWlNfWzp/jtJZwjT0KGWmNPLc2XpnWDizeG2rttqC1ZIG/VmvB&#10;L2vTpcnLg0PDkdbig5Dj5WptjZ3Wzq+XHsAzPLk2qhiu1YJrOBCJWhY3VJPPP6ZLRTBUcxSGaggh&#10;hHon+k0t0pp4EPIcM8xR7RkJtTZr0ppHrBGt3Rdora8LrV3gtXZFobXbodZ8/RrClFqT+Rz8iWQe&#10;hdTuGRkbq4/W4DXUolKqvZOcf/y/4qNq+7FUxHGgGkIIod6KfmMTr62Rc3dPMVpT7xkZnJquVGvH&#10;7zu64pCV1rTDNVZryZKR8Rpqjb5/xz6Al/3kGnMUcmxsrk5cg9dQG0qkJj2q9iaWivgJVEMIIdR7&#10;Rd/dbt4Qb0lFWpOOQl4StTYmau1qOVo7GWltnxutzSu0tr0uWpu8dDG8uJZ9FFK9ZyTQWr24hgts&#10;qMfjzj8KS0Vw/tFLkBpCCKHeLPpQwdiAHoQMtcYM1+Q9I0RrI3qt3dx1p0St7Qq0Fs0H82ht8+Tl&#10;qaH4V6HS2u46aO3y5CVyce1cxp4R/VHIRGs14hq8hnq1+Cv709yjan+ZPqqGoZrrMFRDCCHUw8Wf&#10;LIRra0+dk45C8ntGLg8OTbPOqUhrSyStSQv8LbTGPLc2XjetkV9NenEt+yikvGeEYG10tHZcg9dQ&#10;D6Y6/0iXigjnHzFUcxWohhBCqNeLvtdR6MQHIZ9Kj0Kq94ykWlNcW6uF1s5nca0WWvtIqLVDWq0F&#10;vxryZ0IvrhV7co1qbbR2WsMFNtRjKc4/JktFnpWGalgq4iBQDSGEUBuKPzGz19Z4rSVcS49CRlqb&#10;q0pra0PkHKRaW3CmtfGaaS341cSvx623Pgop7BkhWkuma1UDTQheQz0SO1TDo2qlBKkhhBBqT9F3&#10;vfQg5M+fii+u6faMEK3NVKa1U0RrKw8v60prFzdtHrg8Na3T2rZStNZv0hr51QgX1wo8uTZWZ67B&#10;a6gH4oZqnydDNZx/9ByohhBCqF3FH5iVWku4xh6FvDwVaU21wP9aeVpbFGttx/bCWhudE2/fRXfv&#10;yF7LCrUW7UxJLq5lP7k2rdozMhZzrX5X12jwGmpw8Vfvp5NH1f5VflQN5x+dBqohhBBqYdG3v+gg&#10;ZKg1fiskv2ck0tqoTms3di7sKU1ru6nWuC2KgdayuFYLrZ1ktLaE11pgT3px7XJ0cY0/Cmn/5FrM&#10;tfothoyD11AzY88/Co+q/ZluqAaqdRekhhBCqKXFn5cDrZ37OaM19RJ/orXhSGvjFWptv1JroTlZ&#10;rSm5VlOt7aFaI5PC5OLa5vjiWvaTa+JRyJhrYwnXqqaZMhyIRI2LO//IPaoWnn/EUM19GKohhBBq&#10;ddE3QnIQ8udPPRXv8FfvGRkYNGrteqS1u56Mc6r/RKi1pbZaU3Ht4qXNA4NGre2qTms3rl8jv5zk&#10;4hp5H1s6Cpn95Fr85lr9uQavoSbFDtXeGS0ViR5Ve5M7/4ihmrNANYQQQq0v/rT8VKo13Z6RRGvi&#10;c2vlaK2//8QLq47k0ZrCa5HWZuqotZs3rtOLa7PSxbXsJ9dmmOEa4dqYyDV4DaEuUp1/xFIRv4Fq&#10;CCGEECn6jvjziGvaPSOT4VBqZjZDa3f9am35RKi1OzqtZXCtvlpbuH3zRnJxbZi7uCYehTQ/uSZw&#10;bSzWWk25hgtsqPbFX6Gfjs4/fil9VO1NPKrmKUgNIYQQios/irDDNWnPyKXNk5frprVogb9JayLX&#10;LLR2pyqtEXwmF9emkotr1k+uRUchE66l47UOvIZQwdih2kf5pSI4/+gpDNUQQgghvuQ4pGnPSKK1&#10;gDnjKq2FT5Xd9ai1NVRriwWtpQv8FVrjubbx4qXJgcGhWGv8r6FKrZEXCcKLa1eTi2sD7MU18Sik&#10;ds+ImmvwGkJFEs8/hktFmPOPGKq5D1RDCCGE5JIPy5o9I5sSrY0otHbVu9bIT43V2h611s4rtMZ5&#10;LdHaLNGaNFqrTGt3mYtrW5KLa/R97JxPrsWHIWOvNYRruMCG6hYjte8Ij6qphmqgmotANYQQQkhT&#10;8lmZG64JWhuqQmvxTyzW2gGz1oxcY7WmOAi5dduNCrWWXFybYy+uncs8CsnuGdFwDV5DKFfm8490&#10;qcgSLBVxG6SGEEIImUo+K6v3jGweiLQmDqVYrYXfcl3CJv45BT+/QGv3Bcbpy6+1DSqtqa6tXStP&#10;ayt5rZEll7dvJhfXRoSLa5ZPrglcE8Zrdd82Aq+hehR/FdKh2ufxqFoZYaiGEEIIZcd4TV7iT7U2&#10;o9baVh9a6/Dfv/v7j8dauxtqjd7zstFawrWNmy6FI8J6aY0O1xai97HpxbVp5uJa9lHIfFyrsddw&#10;gQ1VHDtUo+cf6aNqmvOPHVDNQaAaQgghZFk63JD2jARam8rU2h5yFNIFaDryt+/+k5LW0gX+GVqL&#10;vRZpbXhmVrkSMtDazrK1Jlxcu5ZcXBvkL65lPbmWcm2E4VrktbHGjNfgNVRhLNV0j6phqOY4UA0h&#10;hBDKU+o1fs/IpclUa6oF/oHWbu6640Rryc+A/5klWtun0FqywN/MtSytXS9dawfio5DJxbXx5OJa&#10;/D62xVFIFdeaOl7DgUhURYzU5KUib2KpiJ8gNYQQQih3rNcUWhtVa+3ate0utKaRGinW2pJiWttQ&#10;Y62Fw7X04tq8eHHN4sk1PdeY8Rr5n0YbwDV4DZUcO1Rjl4qw5x/FpSKgWpdhqIYQQggVLfmsnA7X&#10;qNaGvWpNLzVS/8lwk2KgtfDcIH1NOofWwknhps2T4S9Dr7WFsrWWHIUMf0X04tqo4uKa6Sikbro2&#10;quBaI8Zr8Boqrfgr7dPco2p/JD+qhqGaw0A1hBBCqKtSr0Va2zw5MBhpbV6ptW3dac0sNVL/2sA4&#10;h5cdLKy1QDux1kbqorX0KGTyPja9uDYjXFwz7xnJ4Br12pg4Xqu313CBDZWQ8fzjsxiq+QlUQwgh&#10;hLov+axM70rFWpMfKhO1ll8v2VIjSVqjC/xlrem5Zqm1vYv2uicaU6w17ihk9OLa9eTi2lByce2p&#10;jKOQEteY1ZDK8VpDuAavIb/lOf+IoZqjIDWEEELIVanXYq1Nu9da8oNk/nQSraWPSfML/B1pbU9J&#10;WlsuHIW8E11c20ovrqXvY69/ijsKKe4ZycG1ZLoGr6G2xw/VmPOPz+L8o79ANYQQQshpyWdlorXL&#10;qdbGNVrbk09r9lIjZWrtwvlMrQW/joF6aY05Crk7vrh2Rbi49pThybWIa4Marmm9NtqIbSO3cIEN&#10;+Ygdqr2TDNX+x6///H8Kj6rh/KPrQDWEEELIfeln5URrYxqtEegEWtvjQ2qkWGv7u9ba9DDZlVKt&#10;1o4eOcwfhUwvrkXvYzMX18SjkOyeka65Bq+hVhV/NTFLReijak9jqOYxSA0hhBDyVPpZuTMUMMeJ&#10;1nJLjdR/4oVVgdaW7o9Wcui1pt8Kmam1HSVp7b5V0lHI+H3sbcn72PzFNeWTaxquMbtGlF6jXGvK&#10;eA1eQ64Szz8mS0WeTR9VWwKqOQ5DNYQQQshrjNeo1qRra3m0VkhqJKK1I8snEq3t7FprMjkr0Fp6&#10;FJJuTqEX1+bEi2viUUgHXGvQeA0X2JCDpPOPmqUirNRAtW4D1RBCCKESYsA2Z9baHpPWCkuNJGkt&#10;XeBvr7VLm8NlKaHWrlSmtRPHX5COQnLvY2/h38d+6inVk2v2XOup8Rq8hgqUSk14VI05/4ihmvNA&#10;NYQQQqi0mI/LhbSW/KeL/gQMWuMX+Ou5FmtN9cZ3pLXbJWqNPwoZ/6Lki2vr1Uchea5d1nDN8jRk&#10;zb0W/vwANlQs/vwjeVTt13/+3/+uPf+IoZqbIDWEEEKo3BivdUTnmLXWtdRI/Wuo1hbT/YlGrWm4&#10;xmpNfIegTK2tVR2FvBtfXLumuLimfHItD9cUXptrjtfinxy8hnIXfcV8WveoGpaK+AhDNYQQQqiS&#10;lGCjWgugs1upNRdSI+XSmpprjNbEJSNlaq1/7ZpwuLacPQqZvI+9PXkfm7m4pjgKaeYasxqy+eM1&#10;5qcGr6EcpUM1ev7xSzj/WEagGkIIIVRhLNg6WVpzJTVS/5r7jq5YPnHATmtKrm28eGkyS2u7/Wvt&#10;AdVRSOZ97Gv0fWzh4hq/Z4RwTby7lsE1zXhttPZeE35e8BqyKqVaeP6RDNXoo2rk/OOzWCriKVAN&#10;IYQQqjwBbKFzZK25lBop1NqhvgOJa6KnyTRaU3mNam1omr4ap9Da9lK0Ri6uyUch2fexx4X3scWj&#10;kCquDWi4ZhyvxVxLvFZDsMk/J3gNZRR/hSTnH8Oh2r9jqOY5SA0hhBCqSR0+UWvJ/8Ldj9h/8rhC&#10;a+kCf7KNI4trllpb5Ftr5ChkpDXmKGT6PrZwcW1DfHEtHa4V5JrstTlxvFY7ryl/QvAa0scP1ZhH&#10;1dRUw1DNTRiqIYQQQjWrIxVqzYPUSFlaI9e7zmdwrS5aOxVdXGOPQqYX165rLq6lwzUbrjG7RuzG&#10;a7P19JruZ5P+bKu2AapV7FCNe1Ttaf2jalU7pwcC1czx3ymr/tkghBBqUTLYvH03SrS2z15rItc2&#10;bro0eVmttatlau2BkyfCrZCH2aOQzMW1rYqLa+mekZRrFwtwTT1eC7k2O1I/rxl+KvAaEkqHanhU&#10;rcxgEHOlfZdECCGE1JXzPSjW2hI6hLLTmuC1SGvDM7Nzsta2plrb61lrp5kd/ulRSPbi2hX1xbVC&#10;XMscr8WnIQOuzdTMa+afB7yG0lKqCY+qPc0/qoalIk6DPDISv85ANoQQQpXl+VtP/8nVx1YeXhZr&#10;bZdKa1lcy9DatW3bb1Kt+cXaxOl++SikeHGNex+bXlyjwzU91yYtuaYdrxGuDdfJa9k/CXgN/UC5&#10;VOTXdKnI08mjahiquQ/iyEj/hQaxIYQQ6rkirR2MtZYu8Ddr7XwNtbbuVHgUMtEa4Vr84tpO5cW1&#10;c9FRSPN0Tcs1q/Ea4dpIwLX6eM3qZwCvtb10qPbpZKmI6vzjAVDNaaBGRtlfaBAbQgihXqp/baK1&#10;u7zW4gX+69VaS7l2YeOmzVla21WG1pKLa+xRyPQ+nvbiWj6uMashs8drHNem6+E12x8eByJbHDNU&#10;+066VOQv6flH+qiaNFQD1boPxDBn/3WGIRtCCKFeqbjWEq9RrU0NDY9UrbX4KOSK9ChksmZkJ30f&#10;W764puLaRmuuZY3XostrEdeG0g8QfkVmRFiOvxRea2HcUI17VA3nH30GWph7NfcXGsCGEEKoF7LS&#10;mplrgtbkBf6la405ChmvGaEX164qLq5lc22zhmt5xmsx1yr3Wr4fF15rWynVxEfVnpXOP2Ko5i6g&#10;wtirfUW/0AA2hBBCTa9/7Quh1vYT1OTV2nmF1hTPrRGt3SlDa+sURyGTNSP04hr3PvaF8+tjromb&#10;IXNwzWa8xnBtqlKv5f9B4bXWFP9JC+cf00fVMFTzEzhh6tW+wlTjf3/xW4wQQqiR9Z94YdWR5ROR&#10;1ugCf3uthVy7cHHT5oFYa6rHscvT2ulAa8cDfrJHIdNll4qLa0W4xuwasRuv0dOQMdempgYvV+a1&#10;Qj8ivNaG1Ocf/yg+/4ilIr4CIwwFUuuWauzvMn6nEUIINbBIa0tZraUL/GOt6bl2PtHa9PDI6Nx8&#10;pVo7c7p/7Qn+KCT/PrZ4cS3k2jkF1y7k45rVeI3lWkVeK/rDwWs9Hj9U+/wf00fV/jI5/4ilIn4C&#10;IAw93ueKatxvNn6/EUIINSyz1ugCf6PWzlto7UZZWlsXaI0chQy1RodrzMW17eLFtZBr59cX5pp+&#10;vDaqGK/xXBuowGtd/FjpJ52qYYEcxw3V3qlfKoKhmuNAB32h1Prcf6UBbAghhJpXorVFRbV2vj5a&#10;eyg8ChleXEuPQrIX165xF9cCrqXjNSPXLmVzLWO8xt1do1ybLNtr3f1A8FovxlGNWyqSnH9kh2qg&#10;mquABm2p1Lx8pQFsCCGEGlb/Gqq1xYW1tuHCxUs10drEmdMnhaOQiotr8fvYk6HXQq4xm/ztuZZv&#10;vKbiWrle6/pHgdd6q/hPU/GoGj3/qFoqAqo5CFrQRaXmj2rs7z/+CBBCCDWj/jX3HU20tlurNdPF&#10;tVBrg1PTMyOj4nNrsdZ27rpztxStRUchjyZHIQ/oLq4FXhpIuJaM1xKubTBx7bKaa5njNZFrpXrN&#10;yQ8Br/VK3FDN8Kgazj86Dk7QFUnNN9W4Pwb8SSCEEKp/RGsrDvUdoFpLF/g3U2sPrTslHoWkWttD&#10;38dOL65JXFtfhGt5x2sS11iv+QWbq78/vNYDpUO1+Pzjr03nHzFUcxWAoOnRvjKpxv1h4M8DIYRQ&#10;zTup0Rq3wN+N1vaWoLX4KCRzcY1/Hzu6uMZxLT4NeU7PtU15uKYdrwlcC7x2uSyvOfyb40Bko2OH&#10;asKjagHVnsVQzVuggbpEamVSjfsjwZ8KQgihOnfyuJ3WDE+ubczS2vUbOxfK0dpZboc/4RqzZuQ2&#10;fR+bXFxjuMafhszPtZzjtYhr0+SZ7BK95vbvDK81NfH845f4R9WexlIRX8EEylKpeVgAmedPBn84&#10;CCGEapu11rRcI1qbHBgcmp6ZrV5rD8U7/JPhGrtmhF5cmx9LuMaehqTLRuy4xu4ayTleS6ZrvNc2&#10;e/Wa878tvNa84j+x9FG1/xM/qobzj16DBpQJUqvwSw1gQwghVOdire3L1JqOa3XS2sPk4hoZrkkX&#10;1+4wF9cirgmX16LxWsK189ZcyzVei7hWqte8GBBea1LcUI1/VO1pLBXxGRygipFa1VTj/pjwB4UQ&#10;Qqh+nTx+bOXhSGt0gb9Waxqu2WltT0la43b4B1xTXFy7QrjGnYYMuJaO1/JxLf94jXBN8NqgX6/5&#10;OmAJrzWkdKhm9agahmrOggAUsVKrB9VoABtCCKF6dnJ1oLVlB5ekWksX+ItaU3ttw8ZNtdHaxNl0&#10;h380XBPex9629er4lStbmNOQg0RKwnhNwbWL2VyzHK/Nlew1X1i7Ba81IHaoJi8VeRNDNW/ho78i&#10;Tmp1ohoNYEMIIVTDTFpjFvgbuBZq7fLg0PDM7FygtfFqtfbQuv6Ta7UX125s33btGvEawzXmNGQ6&#10;XsviGrNrpMh4rUyvecTaLVxgq3fc+cePKs8/YqmIl/ChX46XWv2oRoPXEEII1a21+bSm4BqvtSsq&#10;re0oTWsPP3TmVHQUkmjtkHhx7cb269tYrkmr/OPx2vpk10gurlnfXpO8NuXLa74f3obX6ln8pxIv&#10;FdE9qnYA5x9dh8/7Yn2v9MlUq/qPSRvAhhBCqFbl1ZrMNU5r0kHIsrUW7vBfu2b1segoJNVafHHt&#10;Jse1MeHyGjdes+VakfGatdccQMs31m7BazVMOv/4P6Tzj0tw/tFL+KAvpJRazb/Y4DWEEEI1itHa&#10;HiutSV67YNTa1nK19rJ0FDJZM0JeXGO4Nq6+vJaO10SubbTkWsZ4bW5uTnt/zYPXSsAa/WHgtdqU&#10;DtXo+UeyVIQ8qnYPzj96Dp/xhSSpNYFqNPxZIoQQqktrX1h1ZPnEwfBqV7rA36i19ZLWNk9enhoa&#10;HpmdUy4ZCbR2uzStJTv8j60U14zsTrm2TXt5jRmvWXOt0HhN5bUh514rCWu34LWaJAzVPh8tFQkf&#10;VXtWt1SkEZ+eax8+3vO9KkmtOVQLw4ANIYRQPToRam2poLV0gb9Ka+sLaW1vGVp75OGz5OLa2nCH&#10;P+Eau2ZkgXLNeHmNHa8Zucashiw6XgvAZvKagwts5WHtFg5EVp/i/GO4VIQO1Z7FUM1f+GDP9aoE&#10;taZRjYY/VoQQQjUo1VrW49g6rtVKaxMvkx3+9Cgke3GNvP19Z/fuhV3caUjF5TVpvGbHtYLjNc9e&#10;KxVrt+C1Kot/56nUPpo+qhadf8RSEX/hIz2bSmqNpFoYBmwIIYSqrr+Y1livXbhoobXdpWnt4fDi&#10;2onj0sW1gGvJeE13eU01XsvkWnfjNRLrtWl3Xisba7fgtYrSnH/8HnP+kRmqYamIw/Bhnk0ptXov&#10;gMwOf8QIIYQqLVtr57K4RrQ2cHlqenhkNENrd0vQGt3hf5Lu8A+4llxcC374PXS8pru8phyvsVy7&#10;YORazvHaqKXXLhX2WgVYoz8svFZq6VDt0995Z3L+UVoqcgDnH52Hz/FMeqk1/qsNAzaEEEIV1r/m&#10;vkRr4UpIa62tr6nWXj575n56FJK7uBZyjY7XlJfXmNOQ/HhNyzVm10ih8ZoANudeqwhrt+C1EpOH&#10;atGjavH5R9Wm/sZ/eK5H+ASfppZab1CNhj9thBBCVXVyzX1HVxzqW0qOCgoL/LO0tt5aa9vL1Ro9&#10;Cpns8KcX1xbvW7Qo4Zp4eU1a5S+M12y5ljFek7mm8dqw1mv2AqsOa7fgtXISqEaHatrzjxiquQyf&#10;3ZMeV0utl6gWhgEbQgihaoq0dkChNbrA/5xea9RrG2qmNeYo5MoVK6jWDizZv3/xPtVpyIBrV4XL&#10;a6rxmplr3YzXOLDpvLY5v9cqxdotXGDzXfy7Ky4V0Z1/xFDNXfjUnqSTWs9RLQxeQwghVEUWWsvg&#10;WqC1S5sHBqemZ0ZGx2qhtbNnTpGjkHSHf7hmJOCaOF6LuHZduLymG69Rrm3I5lr+8ZoXr1WNtVvw&#10;msfk84/Ro2qK849YKuI2fGCP00qtN6lGA9gQQgiV3snjkdYWFdLaejut3SxTaxNnH7qf2eG/bKIv&#10;4ho7Xgu5dlO4vMadhhTGa3quORivsWCLvTYje22TtddqgLVb8Jqf0qGa/Kja0+mjalgq4iF8VI/S&#10;S62XqRYGryGEECq5brW2voZaC3f4k6OQ9OLaRMC1g0sPxKch6XhNvrwmrfIXxmsKrm1Sc816vKYZ&#10;sKm9Rvlo57V6YI0ErzmNH6qF5x+5pSIB1bBUxFP4kB7VYqlFAWwIIYTK7OTxYysjraUL/PNobf2G&#10;jZzWxmWtbStZaxP0KOTx8Cjk8kPLlk309UmnIfnLa1sVl9fCcRYzXjNwLWO8lnLN6LVRV16rD9Zu&#10;wWvuEs4//mfyqJry/COGai7Dx3Pao3qptYVqYfAaQgih8iJaO7zs4JJ9rNbSBf6h1sxcI1qbHBgc&#10;mp6ZDbR2Ra21XRVoLdnhf2iZMF5jT0MGXNuuvrwW8ygZr+XgWo7xmnrARr02UshrtcLaLRyIdFH8&#10;O0ilFlDtS8yjak/jUTWv4ZN5mElqraIaDV8VCCGESurkaqPWNqzPp7Ut9dDaQ/f395+MdvjHXFOM&#10;1wjXdmovrzHLRqLx2vlkNaTMNevxWsq11GsqsKm8Fv+EjF6rG9ZuwWtdJgzVwqUif/7f/658VG0p&#10;zj+6DZ/JSUaptZBq5RG1egAAIABJREFUYfAaQgihUupJrU08RIZr4Q7/IytWHF7OnIZkx2sZl9eY&#10;8Rrl2gaJa+yuka7Gaw69VkOs3YLXipcO1YSlIjzVMFTzED6Ok8xSayvVwvAFghBCqITW2mjN5LXz&#10;dlq7U6rW4qOQx46uPHIkHa8lpyHpeI1b5S9fXuPHa/Q0pJFr3Y3XVGAjXptVeI0AMvWPwKKKPJYZ&#10;vJY7fqj2Tv5Rtaf5pSIYqjkOn8R/L1NqraZaGL5KEEIIeS/VWrgSUqc1PdcCrW26NHl5cGh4Znau&#10;LlqbeOhUf//JNavvO7bqqDRek09Dqi6vqcdrWq4VHq/pBmyjOq+lPyOV1+qLtVvwWr5U5x8Vj6ph&#10;qOYjfAjPllofvuBI+FJBCCHkubWrVx1ZnmotXeAvaE3LtTxaKw1rEw+tC49CplzTLRtRX17LGK/p&#10;uVZkvJYxYMvltVpj7Ra8Zlv82xRKTX3+cQmo5it8/LaTGr7gaPAaQgghr619IdDaxNL9ktbSBf5m&#10;rtlo7UbpWps4c6q/f+2a46tfuG8VcxpSHq8Rri3wl9eY05C68ZrINf14zeap7KwB22i80D/yGidI&#10;zmt1x9otXGCziB+qffTzf5w8qnYPPf+IpSL+wifvbKmBamL4qkEIIeSxE9Za03jt/AVrrZV3EJJo&#10;Lby5Rrh27OhK/jQkO14TL69Jq/zV47WEaxslrhUbr5kHbJZeawDWbsFr5tKhWrJUJH1U7Vmcf/Ra&#10;6z9092VLDVRT1vovHYQQQv7KozUl14jWNk9enhoaHpmdm9dobWfpWnvofnJzbe2JNYRrq1TLRuh4&#10;jbu8dkNxeU0zXpO4Zj1eUz6VnTlgs/NaI7QGr+nihmrfiZaKhI+qhUO1Z8WlIqCay9r+ebvvlWyp&#10;gWr6Wv7lgxBCyF+5tKbimlFrVyvTWjhcC7kWXV7TLBvZtyjj8ppuvGbiWr7xGus1005/zmsCIRvG&#10;NVxgk5PPP8ZLRbjzj/xQDR+cHdXyj9oWTgPVMmv5FxFCCCFPdRKtpQv8DVpTcC1Da1sr1FrAtf6Q&#10;a+TymmaXf8I13eU17XiN41rR8drMjAQ244ANXuvJ4t8K9VKRZ9/EUM1nLR+qWc3UsADSqlZ/ISGE&#10;EPJUZ819R1cc4rWWLvCXtSZ7zU5rC6VrbeJ+yrX48lpyGlLe5W+8vKYfr1GuXcjiWn6vGQZsGq+F&#10;P6fmeq3dYOOHauyjaqqhGpaKuK3dVHsVQzW3tfqrCSGEkJeCbyxEa30HFiu1xizw13Lt/IWLmzYP&#10;XJ6aHh4ZVWrtWkVae/F+6jXm8hpzGpIdrxkvrxnGazzXuh2v6QZsAtgYr0mGTPlTNcQsg9fSoZr4&#10;qBqlGjb1+6zVVLOUGqiWrzZ/SSGEEPJSAa2dy62165VobeKBF1Ou0ctr0mlIOl5jLq/dFi6vmcdr&#10;+blm7zX9gA1e65G4oRrOP5Zdmz9W20oNVMtfm7+uEEIIeajIbE3gmqA1xUrIUGt7ytfaxJlkvBZd&#10;XtMvG1FeXsserwlc6368Zjdgk72W/qQa57WWXmDjzz/SpSKKR9WwVMRLbR6qWUsNVCtYe7+2EEII&#10;+Yh8Wwm1Fq6EtNQa57UNnNZUC/wr0xo7Xosvr+mWjUiX15jTkObx2gVm10gBrrHL/G0HbKOp11SI&#10;hNdqXvzL5Ydq4aNq0vlHDNWc12Kq2UsNVOumtn59IYQQ8lH4LTnRWrrAP0Nr5zitXdo8MDg1PTMy&#10;OlY3rXGnIRmuyeO1gGt708tr/Cr/0ezxGs+1Im+v6cCmG7DBaw1NOv/ILRVJqIalIn5qL9Uet5ca&#10;FkB2W0u/xhBCCHkp/OhyUNKaZoG/gms2WttRmdYI10KvJZfXmNOQ7HjNcHktOg1pHq9t7GK8Nqzw&#10;msVOf85rmteyG+i1ngZbOlTTPaqGpSL+gtQwVCurln6hIYQQ8hH9/LIkt9bONURrzHjthPo0JB2v&#10;JachNZfXRvWDrAyu5fJavgHbqFqRnc7GRs/XetRr0lAtXSqC84/+ay3V8kgNVHNWK7/WEEII+amo&#10;1mKv1V5r0XgtPA1JuaZbNhJybY/68lq8bEQzXrvgaryWe8Ame63T2UQYuRFeq1Ec1eijasxSkaex&#10;VMRvbaVaLqmBai4r8tXW+b0Wfo0ihBCyKPwWXURrlGsbNl68NDkwODQ9Mzs6tkWjtdsLe+5WprWJ&#10;0w+kpyEJ13TLRkyX15hlI8rxWh6uZXkt58oR4VJdp7OZ/LxCsDXOaz15gS3+JaVDNf2jahiquQ9S&#10;A9XKL/eXXPp/q/Lz9YAQQqjJ0e8Q8QL/HFo7l09rd6vS2sRXHuAur+nGaxmX1/hd/uJ47UK347Uu&#10;BmzMz6vTIT+vyc0RJJv3AFuveU06//h/lecfD4BqXmrp59+cUgPVHJf7ay76Jx68hhBCSFP0HUJ8&#10;bi1ba8RrTdAas2wkvrwWc40dryWnIe/s3s1dXpPGa/TYIT9eK8g1ndfyDdhir3U69Cc2MJkM2OC1&#10;6kqHavT8YzhUo+cf6QFI1VANn5pd1c6PvnmlhgWQjsv9Vcf9ww5gQwghpCz6/qB4bu2pTK7ZaW13&#10;xVpjT0MeV56GTMZr4uU1/XjtMj9eS7lWfLyWc8DGgC10ZKdDIBn9zBKwNdhrDQabNFTjl4o8i6Ga&#10;31r5offRIlLDF53DuqMa+0+Otn3tIoQQyir69iBrLYtr5zds3HRp8vLg0PDM7FyNtTZxlj0N+YLp&#10;NCR7eY09Dakarw2w47ULDk5D6sGWOWCbDf4Ao59ZPGCLwda8C2wN95pEtfRRNXr+UbWpH5+anUV/&#10;P7/Wqk+8uaUGqrnOAdW4f3606KsXIYSQRdF3h97V2sTEaXoakl5e0y0bCbi2WHN5TTNem0zHa0qu&#10;ufNaxoCt04nXVvJgEwZsVTvMtsZ6Lf5pR1LjHlXTn3+s+oNm7xT99n+N1JbPu/mlBqq5zhnV+H+M&#10;ePuaQQgh1MCibw6i1jK8ZqO17fXQWnoaknJNOV7TXl4zjdeSnR7djddYr+UfsHU66XvZKdiYAVvj&#10;vNbEC2zSUA3nH0uNpdrbb7/dhk+7BaQGqrnOMdXYf5a04EsYIYSQddG3hvk5QWtGrjVIa53OuoBr&#10;96eX12KuseM19eU1y/Fa4jUz1wxe0wzYLB7NDrE2yoJNPhEJr/ktHapRqv1x9KhaQjUsFfGaQLUW&#10;aK2I1EA11/mgGvdPlN7+IkYIIZSr6FsDs8D/qSyunb+wcdPmyctTQ8Mjs3PztdVa/F2PnoaMLq9J&#10;pyHj8Zr28lrG7bXQaxu7Gq/ZDNhUYAv+1JgFkdoTkQ32Ws3BJgzVPkqGauT84/f4848YqvmKkVpE&#10;tbfffrKXP+gWkhoWQLrOH9W4f7D07tcxQgihnEXfGEStGbhmpbWblWqN+3YXnYaML69pTkOyl9eE&#10;Vf7at9cErxV9KrvYgI3cWZvlvaY5EZnqp2qH2dYArwlUo0tF2POPwlANVHMbO1RLqUbqzY+5fcWl&#10;hq86l/mmGvtPl578SkYIIVSk6PuCoDW91wStjeu1trcSrQnf6J5+bt3p6DRkyDXlshHj5TXVeG2K&#10;eeLsYui1jV2N13IP2CjWJK/FYONPRMJrTot/apHU3hkvFYnPP2Ko5jk91XpSa4WcBqp5qBSq8f+Q&#10;8fZVhRBCqFFF3xZErem4Vmetid/inn7uiSd+8uTb6WnI46uV47WDBw2X11TjtfStbHp9LRqwFX0q&#10;O/eALcGa+GK2MGCLwdY8r9X1Aps0VGOWioRUu2cJqOYzI9W+//2f9NYn3KJSA9WcVyLVuH/U9NKX&#10;M0IIoeJF3xUEram5tv78hYubNg9cnpoeHhnVa21X6VqTpfZcILUn3/7a+9//Y7pspD86DUnHa+Ky&#10;Ecq1ZJX/TuN4TTwOGQ/YUq4V8prtTv9Oh904wnktPBDJg00YsFXNMOvq57V0qJacf8RSkRJTSo2l&#10;GqlnPt4Wlhqo5rzSqcb+86ZnvqIRQgh1U/Q9QdCakmuC1qRra0Rr20rXmvBd7em3Aql9P5Da197/&#10;4x//7R/+4X9FpyE5rsWnIaPxmvbymmq8xh6HTL12kfOaNdfyDtg6IdZMXkvAph6wVc0w6+rkNWGo&#10;lj6qhvOP5WRFtZ888URPfLgtLjVQzXnVUI37x04PfEkjhBDquuh7wvqn+PJrbWvpWpOHak8kQ7W/&#10;JVQjvRyfhiRcU5+G1F1eU43XFNfXuAGbwLVcXssasCVYs/IaB7YGe61asAlU+/x/fkl7/hFLRXxk&#10;S7UnekBrr4JqNaoQ1Xz8w6fhX9UIIYQcFH9LyOJattauhVq7Q7S2pyyqxb+K8PhjNFRLpEZLT0Me&#10;Vy4bYS+v3U0vrynGa5HXhOtrsdcuFhuv6QZsEtiCXy27cCTDa+KJSHit8IclKrXv0KUizPlH9VAN&#10;H5ndxUotg2pN11o3UsOufudVTzXuH0EN/sJGCCHkJjuurd9w4eKlzQODU9MzI6NjRq3d9aw18VvY&#10;W3SnyNvh8UeeaiHXTjOX1+TxmvHyGjdem6PvUUvX1/gBm5lrWV7TDthCrLELR2azvZawkvw84bUC&#10;n5O4R9X+nDyqllANS0W8xg3Vsqn2xHPPPdfUT7VdSw1fd06rCdW4fxA18ysbIYSQu9TjtXpqTfzm&#10;lewUkYdqpC+Tzqx7MfQa4ZpmvKa7vBaehozHa+FxSOn62mYyX+MGbPnHa9kDtshq2V5jFo5EXkvA&#10;1jyvVXSBLR2qMY+qRUO1e5KhGpaKeKsA1Rqqta6kBqq5r1ZU4/5x1LwvboQQQk5LPhTrvWaltRt+&#10;tSZ823qaG6r9oZpqYfFpyBNrhGUj0XiNcC1Z5X8nXeV/PT4NGY7XpOOQnNeYAZst1ziwGQdsnQ57&#10;g814HJJ9gY16LQVbOq2qmmHWle01YaiGR9VKT021J3VUey7uraZ9oH28K6mBau6rIdXYfyg168sb&#10;IYSQ69KP8TquVa017VDt/cqhGkO1kGsZpyENl9fS8Vp0HFJ5fU0YsNl7TQM2fsAWYs3Sa3OKC2y9&#10;4TX/n4sEqn00eVRNPv+IpSJe4qSWh2pB9zbo82yXUgPVnJcfRCX+35AANoQQQiSl1zitbbx4aXJg&#10;cGh6ZrZ0rYlSExb164dqSQ+Q3ZD3U67JpyFNl9fS22um62vigC0H17JPRMZYYxf65/JaOAiMwAav&#10;mT8OJUtFkkfVvseef8RSEW/xQ7W8VAtqyIfZbqUGqjmv5lTj/wnl7QsTIYRQA1J4Tae1LRqt7XSv&#10;NfF71FuqRf1mqv0JKb28phuvEa7tly6v8V7TXl+TBmwJ1yy8Zh6wdTrMBbbiXlOArWqGWefba8JQ&#10;7Z3/yT6qdo84VMP5R/d1TbVnnnmmAZ9ku5YaFkA6rxFUY/8xVfuvcoQQQj4zeK0SrYnfncRF/RZD&#10;NUo10pkHXkxOQ6rGa5rLa8Rr24zX1+ItHuKALcd4zTRgI1ibVnnNtM5/joKtd7zm8QJbOlRjloqw&#10;5x+FoRqo5rpuqHZvRLX6a82N1PCF57T8/KmKatw/rGr9hY4QQshzstfyaW3BndaE70tZO0W0Q7WU&#10;a6cTrtHxGuUaHa9pL6+Ft9cU19dmJa8pB2wC1wxe0wzYIqyZvaZYDzmXDNgkr5GfLbzGfvgRloqw&#10;5x9Vm/rxidlh9Hf0/d1S7ZlnXn+9vp9iu5caqOa+plGN+2dWXb/UEUIIlZDkNaq18xs2bro0eXlw&#10;aHhmds671pRDNXL88R8LDNWSHlmXXF6TT0MeWrZMc3lNfRxScX1NPWAzj9eyBmydDnODzcZrowqv&#10;UbDxXrsMrwlU45eK4PxjCXUcUu11orUq/8mpy4HUQDX3NZNqYfAaQggh0WsqrY171JooNbJTpKuh&#10;Gu0XQdFpyLUn5NOQystr8bKR5Dik8fpaDDZhwJbxVLZxwEawxi4cyeW1OdFrw73jtW4/NsV/G3ap&#10;yL9iqUiZRX8C/6ijWiw1iWpvKan2eh1nay6kBqq5r8FUowFsCCHU+hRes9Ha9UBre4jW3A3V7hUW&#10;9RcbqlGqhVwTT0Py4zXF5TXRa8bra5oBW9Z4TTtgo1gbUo3XCnst3ujfYq8JQzXmUTXp/COGan5y&#10;T7UHP/5SvT68PupCaqCa+xpPNRrAhhBCbS/9TBxxrQStid99pEX9FlQzSS3s7LqYa4rxGuFaH395&#10;jfWa9vraMOM15YAtm2tKsHU66Q02w3gtw2tzhgWRqdeaA7YuvZYO1aKlIuL5RywV8R39E3i/W6r9&#10;9refqs8nVzdSwwJI9/UI1cLgNYQQanu8186dv7Bx0+bJy1NDwyNetCZ842F2irzfVmrZVPtFchoy&#10;4Jo8XuMvr4XjtcRrN03b/Jnra7oBW06vDYZW63AbR2yOQ2q9plkQOdhIrxW+wKYYqgmPqmGpiOei&#10;P4Lkqlr3VHvwwZcI1T71Rk0+tzqUGr7y3NZLVKMBbAgh1PJYr/Fam9dobQfVWt5ra9JQTVzU72Ko&#10;lvbQaWa8JnBNuLyWeO327XjdSHocUn19TTdgy7y9JoItwlperynXQ3IHItvqNZFqZKhGH1XD+ceS&#10;8ki1Nz78uRp8aHUkNVDNQ71HtbDkn4S+vqYRQgjVvOQ7gTetSVITF/V3s1REx7V1L75oPA0ZX15L&#10;vLag9prq+hoBkGbApvWaasCWYo1d6O/Ga+1bOBL/peJSkfT8I4ZqvvNAtY+HVPv7Nz784c997h3v&#10;qPYDa58rqYFqHsoNmpz/p6BKg9cQQqjlJR+JfWhN+C7ztLRTxO1QjT8NeUp7GjK+vJZ47U7qtczr&#10;a1NT5gGbmmvSgC34XWE3jshcy73OX71wpA1eE4dqWCpSerHUuqDaM2qqvRFR7TOfea26j6vupAaq&#10;eainqUYD2BBCqN2ln4k3D1yemh4eGdVr7ba91lRDNXL80edQTTgN2X9SHq8xl9cSr91NvBauG9Fe&#10;X5vhvKYbsAlcS7zGDdhCqw2avZZ7PaR2QeRUD3stHaqJj6qxVDsAqvlLotrbOqo9kYtqn2Kp9gcf&#10;q+izqjOngWpeagHVwpJ/FHr7SkcIIVTn0s/EnUhrV7rUmii10oZq8mlIYbwWcC06DZl4bRHntWjd&#10;iHAckr++ljFg04zXGK91OukNNrdes1s4UrXCcmTymjRU+092qcg9mqEaPi67zA/VfstS7bWAal/8&#10;4q8q+JzqUmpYAOmhtlCNBq8hhFCrY7zWtdZ0QzXton73VGNPQybjtZhr0WlI6rUlS/YvZr0Wrock&#10;19eum6+vmQds2vFaBLYAa+zCERuvWa/zTwdsPe41iWrR+ce/xFCttGKpuaMas1WEUO0zMdV+9YnP&#10;lvwp1bnU8LXnuHZRjQawIYRQq2PAZtDabrPWVFIjO0Wefz7HUE1FtZxSo+O10y++eEp3GpJ6bang&#10;NXY9ZMbra+YBm8FrAxRrrNemcnkta52/eCCyBxdExv9zulTkS8L5xyV4VM1zyVDNE9V+mlLtE5/4&#10;0Y/e854SP6I6lRqo5qM2Ui0s+Yeht69+hBBCdY4Bm4g1G60J30Xo8cfnxfwP1VKuGU9DRttGWK+x&#10;6/zpuhH99bWMAZvINQZsMdYceE2zHtK8ILLRXutohmqm84+gmvP8Ue3v06tqr33sY+FQjVDtH/65&#10;rM+nbqUGqvmotVSjwWsIIdTqGK91hNGaWWuKoZrkNCF/Q7Wkh8XTkHS8Fp6GjLaNsF5jnl+L142o&#10;jkOyXjMM2HRe63TYG2yG45D5vDaa5TUKth7wWjRUSx9V+3PT+ceDB/vwadltPqgmLYB8LTr/SKn2&#10;u7/4izI+nL4KqtW/llONBrAhhFCr4z4Ucwchr23XaE2UWpbTlGxzLbVovHaacE0Yr8VPrwle459f&#10;Y9aNbFVeXyMAMg/YJK4RsIVYs/RawXX+c3Mx2HpyQSS3VORf6VBNPP+YSG3/bXxedloiNYlqT+qo&#10;9pyOaoYFkAzVfhdQ7bvffcz3J1PXUgPVfASqxSX/BPf23wiEEEJ1TgIb1do2ldb4bxk5nSbmmGrk&#10;e9pZcnlNfXtN8Np+zmu7Yq8Zrq9lD9hkr8VYYxf6+1oP2XMLIjvqR9UYqvFDtYVt43MjM/jI7Kp0&#10;qOaMag9qFkBSqv1DTLXHvuD1U6lzqWEBpI9ANT54DSGE2h0Hto5Ga9w3C53Abv2vAmZzRDXSWXp5&#10;jY7XKNeSp7ITrx1kn1/bK6+H1F1fsxqwbWa81ukoH2DztR6SOxDZeK8FP1O6VER4VO0exVDt4J7r&#10;42OhqfG52U1eqKZdAEmGajHVvvCFX/7S32dSP1LDl5zrQDVVABtCCLU8XmydQGs3Ga2l3yb0ThP+&#10;ZQ82R1Kj0ctrzGlIyWsTgtfidf7JuhHdNn+7AdvmxGsEa8oHswuu889eD2laEDnYrAtswc9SeFRN&#10;N1Tbe+PqfPI4Hj46O8g31X7KUu1HKdUeC6n2N3/zQz+fRx93LjVQzUugmrbkH+E+/guCEEKoAXXk&#10;9iQf3fRSk5wm/Mur1+TvZ+HlNeY0pOi1Q4LX2HX+O1OvpcchFV4zD9gir0VYM3vN9Tp/9cKRqegn&#10;y/zJVq2xjIKfIVkqkjyqpqHaoh1bt4xG9wrJ79wwPj53Wyq1YlS7V0G1jydUUy6ADKj23ZhqP/zh&#10;u9/t4cOoB6mBaj7Kj5H2UI0GryGEUOtTiC3+zpDfaXmmbW6oRuJOQ0peOyx4jXl+bYFfD6m6vmY3&#10;YKNW6zAX2Gy8VnA9pJ3Xop/tFPuHWrXIDAU/u3CpiOn84+Lb267MzcZSI1QLfntm8RG6i5ihmmuq&#10;mRZARlT705Bqf/dPv3H8SdSH1EA1H4FqdgFsCCGERLKF/15XTrNzmwuqhd/KwtOQ8XiN99oRwWv8&#10;82vpekjN9TXbARvFGr8fMofXCq6HTLwmLxyJxDbUCLAFP7FwqKY//7h44fr42OxMdPxxKPyNCqgW&#10;/A508DG6YN6olrkA8rEv/DKl2ic/6fJTqBepgWo+AtVyxH9zRggh1N6Y7wWMqbpzWobZupVa9F2M&#10;nIaMx2up144l6/z1z2Uz60bUr6/ZDdgirG1WjdfKWOefDtjiny1HtnqDLfhJRUO178lDtYBqd25c&#10;nU+PP4a/VQHVAqvNjY3Nz4NrRWKo9o86qsVSk6j2lpJqlgsgv5BQ7Z9+E1DNIdb8SA1U81F+erSY&#10;ajR4DSGEEJtzpyX/KgK2jG9f4f83OQ1p8JrquWxp3YhwHJJ6LXPARrAWX18zHYf0uM6fORAZik0k&#10;W23BFvx8kqUi90hDtbvkotosJzV6AjL4hQdUI3XgtXyxQzV3VLNYAPmueKvID8lQLaTaN77h5uMn&#10;pNagQLWCAWwIIYSifEmtkNfM37jS//Hl6DSk3mua57LpupHEa9fk62vZA7bgZxIeiNxsATZ/6/xj&#10;r1GxKchWS7AFPxfd+cdFO8lFtXj7Y0w1cgKSjNXIcVUyW5vfAq7lyDvVMhZARucfI6oRrHX92dOT&#10;1EA1L4Fq3YQTkQghhH7Pt9XCf9mCLeNblvBv0tOQWq9pnsvm10Nu3668vpY1YOt0BpILbN7AZuu1&#10;SGxqstUNbMFPQ3n+8eDi29fHx4Tjj+wJyDiitSvgmmUs1b7mimrKBZBfVCyA/FOJav/2b91+7vQl&#10;NVDNS6Ba98FrCCHU9kqwmuWEzfzNSvW/OLvuAb3XVgpe459fk9aN8NfXMgZsnc7lgYRr3YKtW69l&#10;kq1GXiNWU5x/3L/rxtUxZvtjSjW6WGRsjNXali1XxsfBtewYqbmm2t9nLYDktopQqoVS6+pD56O+&#10;pAaqeQlUcxXAhhBCba4kq2VO2MzfpXT/24fPnFZ6TXwue5n4XLawbuS6fH3NNGALsBaeh0y9JoOt&#10;1AFbJtnqAbbgR+fPPxKp7b2zY+s8Of44zB5/DH8rohOQfFRrV69ivGaMHaq5otqDdgsgpa0i33BB&#10;NX9SA9W8BKo5DV5DCKHWVqLVNBM2A9XMUqOdtfGa6rlsZt3IjmTdyDjnNd2ArdNJFo6YvFYB2KjY&#10;mKtsDNkqB1toNWGodnfnti3k+OMwf/wxpFq0WESMHIQkWtsKrmnzQ7WXbBdACltFUqoV/ajpUWqg&#10;mpeKUc05cXorgA0hhNpXWWcgs7z2vOE7k8W3sGyvqZ7L1q0bSa+vaQdsnU6ycIT3WjVgU47YlGRj&#10;vFY62MiPeQ83VNu3m1xUm5tNpDbE/ur5E5Dk15VoLTwIeXXr1mvxr6XqT6Y1S0m1t3VUe0JHtWcM&#10;VFMvgNRsFeluqtbnU2p9+PLxEajmLYANIYTaVQilsq0W/isTbNZSo2V4TfNctnrdSHp9LfKaNGDr&#10;dOiBSKXXKrnCJoltlBMbS7aKwEZ+uHSotnBn4eb2a+Pzc6MjotRiqsWLRZhfVKo1Olq7FgSuibFS&#10;c0a1j9sugNRsFSn66dK/1PCl4zxQzW/wGkIItafqrJY1YctJtTCt18Tnsie4df7CupHtwvW1MWZH&#10;fjJg63SSC2y81y5d0oHN34BNLzYBbAzZygcb+ZFCqt3etfvO7R3Xt16ZH5sLjz9Oy0O1+ASklHgQ&#10;koxC49OQ+NBN4oZqHqj2uYhq4gLIv1BsFen6/KNPp4FqvgLVyghgQwihdlTNKciMCVsxqdHUXhOf&#10;yz4kPr/GrBu5ma4bSY5DygO2Tie5wMZ4jRuvlXsikhObGmyJ2GKylQi28MdYsuPm7YXde3be2HZ1&#10;S/iinSy1+NdKF4uoEg9CRsFrNB9Ue1C1APJj0gLI5KqaaqtIkY+UnqUGqvkJVCsvgA0hhHq/iidr&#10;Wq91873bzmv8c9npupFdinUj8/PSgK3ToQciY6+pj0OWDjad2LRgG/EOtvRvf3vhzh1y8jGAGnVa&#10;IrUh4RdJT0Dq4kdrYVevJrshW/3p2yfVLBZABlRTn38s8GHSt9RANT+BaiUHryGEUG9XD6uF/7Lb&#10;OGJZltdUz2XTdSN3uHUj25jra/yALfjmGB2I1ByHZLzmCmwGr9mIzQ5sLtXG/00XbmzbemWePDke&#10;bX4UpDad/uqWa6sEAAAgAElEQVTCxSLSeFCptcRqQeMt9xonNWdUs1gA6XyriHepgWp+AtUqCWBD&#10;CKHerQanINl/leY11XPZ/HrIncx6yPj6GjtgC74xEuvw4zWD10q4wqY9FDlaCGzdsU38+2zfdvUK&#10;HajNUKZNC7805pclnIBU/Dr4g5Ax1cJa6zV+qCZR7Ukd1Z7TUU3aKmJcACltFfm3wlTzLzUsgPQT&#10;qFZhABtCCPVmz9dMa/9LmrB1891L4zX9c9npesgFbj1k+vpaMmALvimOJgsii3rNGdgKis0SbPnc&#10;Jv7Hgt+44LdubDS5oZYwTXH8kVptVGKaSmvxQUjOasGPlvzIVX90LTP/VDMsgHS5VaQkqbXqi6Ok&#10;QLWqg9cQQqgHS0xUudFK9Jr4XPZy7vm1dN3IArdu5GrktRhsnU50gS3La4HSNm0qA2y5xKYFm7Qq&#10;MofbxL8s/JtGf/eZ4Wk11LihWnwCUmKa+AuItTY+LlAtrG1e8021z7FU4xdAOt0q8iqo1thAtXoE&#10;sCGEUO8Fr60Qn1+j60b2SOtGOK91OumT2RqvseO1Te7BNqwCWx6xmcE2Iz3JZmKb+O8LP0/BaSnU&#10;+KFauFjEHDtciw5CSlYjf0Qt8hovNTdUy14A+TvXW0XKkBqo5ilQrUYl/+zL919AhBBCdY0hUdVC&#10;q85r/HPZ+7n1kOK6EYqBLZ3OfLJwRPKa8jjkJjuwFRuwacWmWTwinTQ0gC36AbLcFkV/4vFPd5q/&#10;oGaUGh2rqWJ/7ozW4oOQEtXoc+at8FrHD9VeEhdAvqZbAOlmq0gpUgPVPAWq1S54DSGEeiieRFUL&#10;rQqvqZ7LTtdDyutGqAo6nXSjP+81w/U1S68VBltOseUHW7TEUeM0Bmm6pmWpDSc/X56T/E9JrbVw&#10;tKaxGtk72etec0K1e5VUs1kAqdgqUuQzYjlSA9U8BarVNIANIYR6p9Z6zfhctnndyHinEx2IZLxm&#10;s25kkxewdS22/GCjA7P480CG0bRQG2Z+ojzVZqWMWmOoFmGN/omkBzmr/kzrPj9Us1wA6WqryOPl&#10;SA0LID0FqtW55J9++T4SIIQQqmHwmvRctnHdyNardM0h4zXVcUiD1zyATSc2zTU2SWxFwWbRtPpn&#10;yf4MZ+UfXqe1dM0IPQiptFqMtRnmAGfVH2xdJkrtH3VUi6UmUe2tLKppF0C62CpC/9oSpdZTf/o1&#10;qYAEQLWyg9cQQqhngtcirzHPr+nWjQRe63SuUiOI4zWz11iuObvC5lBsDsA2bUr1c6M/JbPT1FqL&#10;R2sc1SSrsRPAXvnE7oVqD2oXQH5CsQCyq6tqZUoNVPMUqNaYADaEEOqRnofXiNf459dSr6XrRojX&#10;gm989DzkFfk4pOV6SKcDNu30Kv9y/2JgszSaSmpkrKYXGvtzVWntyhXRavOS1cgfQA95zSvVbBZA&#10;drlVBFTrgUC1ZoUTkQgh1CO122ua57LFdSN0PWSnQ/eNXLXxmuE4ZPdg8yG2bsEm6kz1E0l+Kgam&#10;iX+FpLX5WGsp1RSDNfLbH/zm94bXBKklV9W6pJp5AeQ/q7eKFLmqBqr1QMWkBqpVG7yGEEK9UXu8&#10;to7zmv65bGHdSLQestO5wb2/pjkPaXN9zQXYLMSmYJJRbLnAZmxGkfJQpsJpZq7Rg5CWViPHUJvu&#10;NXGo5ohq/FYRQjXFAsgvuNgqAqr1QKBacwPYEEKoJ4LXxOeymXUj8XrITod/f40O2Aquh8wPtsEM&#10;sOUUGwulUVW5waYCmqBEJdUkpmVoLRytMVQzWy34Hd/UYK95oJr1Ashkq0gXD2CXKjUsgPQUqNbw&#10;cCISIYR6IniNey47XTeSrIfsdNILbHRBZHogMt96yE0FvcaArRyxGcBmLENfWUzL1hprtWysbbp4&#10;sZle80K1B3MtgMRVtdYHqvVE8BpCCPVC8Br//JqwbiT4PhctiGQeYEsPRNp6LRmvXewabBZi042+&#10;7MVmC7YscdkyTXVektNaeBAypZqV1TZuvHChcV4TpSY9qyZR7Qkd1ewXQP6DfqvIv4FqLQxU66EA&#10;NoQQ6oHa7DXV82vcupFOZ4/0YLZ4IHKOwkHpNfk45MWCYCtbbLazMCPQLJgm/cTUWqOjtZxW27Dh&#10;/PkGeU0aqjmi2kvZCyDfha0iKApU67VwIhIhhHqgdnpN/1x2um6k0+E3jjAX2KQDkbzXDNfXLhYG&#10;m+ZQZE6x6ZCVF2wmoOVgmk5rHNeI1hKq5cHa+vXnmuE1f1T7beYCSGwVQVGgWm8GryGEUPPjRVS5&#10;0KrzWrIeMlw30uksljb674i8JmyIZPeNZK4buciAzcZrLNjKFRsHL63KRqV/JwfTbLQ2NjZf1Grn&#10;nnrq57X3mgeqyVtFhAWQ72n0VpHa/lE2OVCtlwPYEEKo8cFrzHPZdN3IgU6HfYHtTnSBjV84kg7Y&#10;5mJE5PWaHdhyis3Nc2wc2Hig6f63+Z1mo7WUavmt9vO//uufJV6r4ad8SWp+qGZaANmcrSKgmq9A&#10;tZ4PJyIRQqjxtd1r/Dr/wGvBd7Wl8RW2eEWktHBE2jgySyUxk7Ee8uLFAmDTHIrMKTbNNTaD2JT/&#10;rr3T9ERjfzaZWhsrirWf/eyv/uo/6uk1eajmgmp5FkBKW0Vw/rGFgWotCV5DCKGm11KvaZ5fCz4b&#10;Misik5X+wsIR44FIyWvieM0SbHUQm3HalnOOxr7dZjFcIwchxwpbjWLtP/73/069VpNP/N1Q7TkD&#10;1V6yXACJrSKIBKq1KoANIYQaXhu9pnkue1mnkzzBxj2ZLS4cyToQOURNoTkOaXmFLbfY/DzH1r3T&#10;9K9ra7VGrq11bbX/+Kuf/fVfpxfYqv/cb0G1J4tTzbgA8rHH0q0iha+qgWq9EajWvnAiEiGEmt3z&#10;8Fr0XHanI+4cUS4csTkQae81BdgqFptHp1lrLaZacawFVPv5z586t359utC/yg//0U/gx66p9nHb&#10;BZDarSKW/5goVWqgmrdAtbYGryGEUKOD11aR9ZCdDkVb7LWlqoUjNxOvSU+wSQciM7xmBJtObJrF&#10;I8WfY1NP2Lp0moZp+bTWhdUI1Z46d279+fMbLlzYePFixWBTDNW6plreBZDYKoJAtZYHsCGEUJNr&#10;s9fi9ZDBNzG6JFJ+M5u9wHaTu8B2VT4QOcsciNQ+l60HW0lis/aa5DQt1MxEY390PdeSg5Bzxa32&#10;Vz/7+VPhUG3DBiK14Lc2+I0cqAxsfqj2oGkB5I+0W0Vqf/4RVPMWqIZwIhIhhBpdC70mrPPvdNil&#10;/uEFNm7hyF124ciNyGtb5QORo8oDkbHXRK4prrBxYMsptszFIzm8ZuE0M9BSpwk/dtZwbW6uONai&#10;oRqR2sbg9zb4vQx+2y4HvzFDVXhNcf6xGNXuNVFNtQCSbBX5ZcO2ivRBar4C1VAUvIYQQg2u5V4L&#10;vn3xj2brF47cZheOSAci5+QDkVOJ1xTjNWbAZiE2zTU2tdiKes2R06aF8mmtiNUI1ZLjj+FQjUht&#10;MPiNCH7w4EcrFWwdX1R7Sb2rn10Aia0iKA1UQ1wAG0IINbdWe63TIZfYOK8pF47cERaO5DsQyXtt&#10;owJshcXmzGtZ5x7zMy2n1opZ7a8p1aKhGj3+eDkcqgU/cvAjzdJ3AUoCm4pq/6ijWiw1iWpvSVSL&#10;toqYF0BiqwhKAtWQHLyGEELNrb1eC75xEbTxXpMWjixSLRzJdyCSPw+5MQts2WLz5rUCTtMwTcs1&#10;jdZGR/NjjVKNDNXS44+DVGozwd8+fG97y5Yr4+NX/XvNB9Vez7kAUngAG1RrZaAa0gWwIYRQY2up&#10;19Z0OifIzpFoSSTnNfYCm2bhyLXcByIZr21UnYnUiK0cr1k5LUNmScyPan0UMq/VIqqlO0XY44/h&#10;UG1+fsuVK+NXr269dm3b9e0+waY6/+iMalYLIBt3VQ1U8xKohswBbAgh1NR4EFXtsxK8RtZDBt+x&#10;whmb0mvxBTb9whHFgcgx+UDkkHggchOlB+s1jdjK8pqN0+yZJv6YtlrLspqAtZhqZKjGHX+ciY8/&#10;0qFaKLXr22/c2HHz5k4vYFMN1ZKrasWpZrsAspFbRUA1HxX4GA6qtTB4DSGEmloLvdbp9EdnIo1e&#10;iy+w3RVfzN4mHYiclw9ETisPRFKvZU7YXHlNdTBR7bXCThsSyqu1XIO1hGrM8cch9vgjHapt3Xpt&#10;27br27ff2LHj5s7bt3ctLOx27TVvVHtJtwDys8oFkA3ZKoIFkN4qSDVXAkCNCmBDCKGG1javBd+r&#10;4ifY9F6LL7AtFl/MThaOsAcit8gHIoeVGyLj85A18pozpwk/opXW8liNoVo0VOOOP46xxx+vU6nt&#10;vL1r18Lu3Xf27Lm7d5E7sJVCNdMCSGwVQWGgGsobwIYQQs2sXV7rdJgns7O9xl5g28VcYMt/IDJS&#10;iOUNNv9ey+k0jc4KDNfYZ95Yq5mwxlAtelIt3SmSHn/cyhx/pEO1UGp7F+3bt3j//iUuwBZJzSnV&#10;XmcXQL6RvQBS2CpS96EaqOalAh+6QTUEryGEUFNrk9c6px94UfLaC2qvKReO7GS9VuBAZPwEW6Ve&#10;y3SaJc5ozA+X5yik7WCNpRqzU4Q7/niVPf64k0rtzp67d/cuWrRv8eL9Sw4cWHrwYF+HreDnYx3V&#10;3tZR7Qkd1QxbRdQLIHFVDdFANdRFABtCCDWx51vjteBb1OkHdF5bpfUae4GNXTiS90Bk9Aab+Gh2&#10;dV7rzmnyD2avtSyrxVjjqEaGatzxxy3s8ccbwvHHvVRqSw4sXXqwr29i2aFDyw9zYMthCeX5x+6p&#10;Jm8VUS+AxFYRFAeqoa4D2BBCqIG1xWvB96ezZ4xeWyl5jb3AJiwcYQ9EXpEPRM6IByIJ2NRiK91r&#10;jpwm/FiWJyFHRuwGaynVdE+qpTtF0uOPd5jjj2SoRqS27NDy5YdXrFhx5MiR/GDzRrWXMhdAsltF&#10;il9VA9V6JVANuQleQwihBtYSrwUfXF4u4rX9moUj6YHIcflA5Ih4IJIZsUXvsG2qwGtFnSYSTaE1&#10;mWuC1iKqWVmNodpUulNkTnxSjd0pwh1/XBIef5ygQ7XDodRWrjx69OiqVcfsxaY+/yg9q9Y11ZQL&#10;IJVbRer9ADYWQPoLVEMuA9gQQqh5tcRrQZzXTiq9tkLpNc3CEWnjyJy8cWRqKhbbgE5sZXnNwmkG&#10;mOXU2jCPtfhJbtZqSqxxVMt6Uo0//riPPf64TJLasWP33XffCy+s5sWmFIY3qkVbRaQFkL9iF0CK&#10;W0Vw/rHNgWrIeck//fJ/XEAIIVRR8BrvteWS1/aJC0esD0TSE5EEbLzYuEORJXqte6EFvxh7rSW3&#10;1uKFlObBWkS1gZBq/JNq48on1aKhWnr8kQ7VwuOPqdRWxVJbvfr48eNr1nTE5I/HmQsg81GN2Sry&#10;qawFkLiqhqJANeQpeA0hhBpX2722WvbaMtlr7AW2G5YHIiOw8WKTr7GV4bXunSb9IFknIQWqGa22&#10;QaBatFNk3vSkGnf8cSlz/FEvtRMnTqxdu/ZkvyQ2ph9rrqoVplqyVeTvzQsgsVUEJYFqyGsAG0II&#10;NS14LfDasQyvSQtHsg9ERkhhxHZZFBs9FOnVa906bVBIzzUZa+kzb9MmrAlUy/WkGnP8cbmF1E72&#10;n7r//hcfOH16XSGqPamj2nMZVDMsgMRWEcQFqiH/Jf/Qy/15ASGEUDXBayqv9cleYy+wXY8PRG6V&#10;D0SOxksQoxFbdChSu3ikFK/ll5mqLK0lVuOopreaSDVmp8hW05Nq3PHHQ/T4o5XUHji97syZh84+&#10;/PDLX/kXz1SzWAD5roZuFQHV/ASqobKC1xBCqGG10mv9Fl5bynstvsAWLRyRnmCbTwZsdMI2MqMR&#10;m7x4xKfXCsosl9a4wRpPNcZqAtYI1SZZqmU+qbZI8aTaYVlqL0hSO5VK7SyR2le//s1vfeSVx1/9&#10;MU29VaQ41bitIroFkM3bKoIFkB4D1VC5AWwIIdSseA9V7rPaey29wLZNPhCZgo0Xm3SNjV884sFr&#10;jpSW/v01WhOW9/NU0wzWZKrxT6rdsHxSzVpq61ipfTuVmlOqvZ5jASSuqqE4UA1VEE5EIoRQs2q3&#10;144nXjuq8NoS3mvCwhHpQGQENl5s0jU25eIRt17r2mny317QmnQKUjgAGf9qRaupqBbtFNlmelLt&#10;AP+kWiC1lUap9QdSe9EkNc0CyHxUu1ekGtkqQhZA/jReAPlFYQEktoqgNFANVRa8hhBCjQpeI+sh&#10;Q68dUXhtscJr4QU26UAkARsvthFRbOmhSHnxiHOvFeGZkEZrMtb4odpQ9OMLWLu4abNEtdxPqtHj&#10;j3ZSe8hCat1TTbVVRNjVzy2ADKQmUs32v6ugWs8EqqGKA9gQQqhJNcprXX1/svHaYYXXFjFe4y6w&#10;cU+w8WIbFcVmtXjEidcKycxGaxLWDFQTrKagGvek2k3Tk2rc8UdZamsYqdHlj1qpWVPt+zqqvSVQ&#10;TdwqolsAKW8VqfNQDVTzGaiG6hBORCKEUJOC1wp6LX2CjU7YCNiiQ5G82KTFIxGc5MUj3XmtG5tl&#10;ak11ZU1DtchqMdYUVLN5Uo07/njEVmpndFLLQbWfFKOaYgHkYyHVGnX+EVTzWf7Pxx1QDXkKXkMI&#10;oeb0fAu9dsrotUMKr91lvEYvsKUbIiOwKcWWc/GII68VNhrzN5axxp2C1FGN/qpiq6moJj2pttv8&#10;pFostWMGqT1glJpuq0hhqtkugGzYVTUsgPQZqIbqFsCGEEKNqdVeW6Px2oTCa3cYrzEHIgnYeLFJ&#10;19h0i0eokNjFI116rRjRBhR/WwZr8pU1A9VSq10SqUbeVGN2itw2PamWHH80So1d0//yI0qp6baK&#10;FKIas1UkYwGkYauI7X8vcVWtdwLVUC3DiUiEEGpM8NoLRb1GwMaLTbrGlnfxSDGvFZCZKg5ruv0i&#10;eqqlT6ypqZbrSTUyVMuU2jqT1BxT7UHVAsg/4BZAaraK5H0AG1TroUA1VOPgNYQQako199rzJXlt&#10;lei1gwqvLbBeE8R2VRSbdI1Nt3iEv8aW12uFZGbQmunKmvquWvwDhlbTUI1/Um2P6Um1TKm9mErt&#10;ve/7wAc/9O1XHn31b/VSc0g1wwJIN1tFfg9X1XonUA3VPmgNIYQaErym9doBhdduR16LwRYdiuTF&#10;1t3ikSJeKyQ0SWumK2uGoVr8k9dRLdopsmB6Ui0+/phKbbVWag9xUvNFNe0CyNfEBZDYKoK4Cgwt&#10;QDVUftAaQgg1plp77Xmxrr47FfDafqXXYrBdTyds8jU23fvZFotH7L3WHdIm2b+Z9sqa6fwjPcs5&#10;KVBtS0o16Um1xcon1Y4eNUqNWdPPSs2Oam/rqPaEmWrCVhH1AsiGbhUB1TwFqqFGhIOQCCHUrOrr&#10;NQlrjrx2f+y1E7zXVtp4LRNsjhaPZHgtt8wUSViTr6x1RzVmp8hew5Nq3UstcwFkHqq9br0AsnFb&#10;RUA1n4FqqBmFX3a/D6whhFCTqqnXwp/MLS/nIXmvrWa9tkLhtX281ziwGbwWj9h072dnLB4p7DWV&#10;zGSmWWLNTLVAanqq2TypRh9U46R2gpVavKafk5qJaorzj/moxm0VUS+AxFYRJFZgVgGqoQqiVPt9&#10;YA0hhJoW76HKnRb+i5FjOV47lnptucJre5P9kNGALS/Y8i8esfBapszkYRqX6cpaFtWo1GKqzQtU&#10;459UW6J8Uk0vtVNaqZVDtTf0CyCxVQQJgWqoGcVUA9YQQqiJ1c5r/M+jPl7jwHaTAZul12KwWS4e&#10;0XmtmNLE227GK2tGqg0E/ykqNQ3Vop0i+/RPqmVJbZ1Cajm3iuSlmmqriLAA8l3YKoK4QDXUjDqp&#10;1YA1hBBqZvXymnQmswqvLZPPQyrARrxWGGymxSOTvNhyAU2lNGmJpOEUpI5qqdSmyUwtkJqSatKT&#10;ahP8k2qB1O7TSe1FndR8US1ZAPnbzAWQ2CqCuEA11IxYqgFrCCHU3OrkNcUNOn9eW2vyWh/rNQPY&#10;wp0jXXgtWZOvusaWz2uy0gajOK1psaZ/Vm2AbBRJpTY3NyZRjX9Sban8pBo9/phXav6optgqQqiW&#10;bwGk7X/HQLUeClRDDYmj2u9jGyRCCDW52nhN/eM799qLnNeO6722NNkPGXjNALbuBmws2Hixmby2&#10;2UJp0YiM05rmypr2/GMstWFyTy2SmkC13dlPqmmlFi9/DKT2FaPUtAsgpWfVJKo9p6davFXEsADy&#10;b6StIgWuqoFqPRKohhoSTzVgDSGEmt7z9fCaYrJWntfu03stARvxmhZsDr0Wgy0V26TiaKSktMFU&#10;aXGi1jRX1jRUCxeKMFIbi6QmUk16Uo07/nhMJTVuTX8stY+kUrPcKlKMavYLIAOqvbtBW0X6IDWf&#10;gWqoIYlUA9YQQqgHqoPXTD9yaV47Kp+HlMC2p2SwTeZWWsKvKV5rmlOQSqolqx9TqV0hM7VAajzV&#10;mJ0ifdKTarHUjstSo8sfA6n9iyg1y/OPRan2km4B5CeEBZC4qoaSQDXUkDqy1XBlDSGEeqLKvaad&#10;rJXvtSPsvhEN2IjX1GBz7bWBfErjhmW81tSnIBVU41Y/BlKbT6V2nUiNpZrqSbXk+GOG1F5WSM0X&#10;1Z6xXgD52GO4qoa4QDXUkFRUA9YQQqhnqtZr2T+mL6+dzPSaAWwL5YDNVmnpEn5WaxHDVFiTqSas&#10;fgylNk7uqTFSu70QU41/Uk08/qiT2joqta9KUvNCtWQBpGKrCLcA8p81W0Vq/gA2qOY3UA01JSXV&#10;gDWEEOqlKvRaxmStBK+tkbx2mL6/lgzYtGAjXhPA5tJrtkrjXreWtSZfWZOoxkktXigSSW07Of1I&#10;pLaLoZrmSTWd1F5kpPb1b37LJDX9VpECVGO2imQsgMRWEcQFqqGmpKEasIYQQj1WVV6z/dH8e+0F&#10;fr4mgO2ACWw7PYHNRmnDNPGFa1FrwhISlmrpQhFGauFCkVRquwKpMVSTnlSLjz/ml1phqn1fRzX9&#10;VhFCNXEBZIO3ioBq3gLVUFPSUg1YQwih3qsSr1lN1kr12iq6b0QJtiUmsN0UwObCa9lKG5a1NiRr&#10;TTAf87+SVj9eSaV2I5XanXgBJKEas1OEPf6okdppTmqP/6Et1b5mptpP7Kn2hn4BZCO3imABpN9A&#10;NdSU1JfVgDWEEOrdyvdavh+nRK8ZwEa8pgUb8Zo7sBmVNhNloTUWa5zUDKsfye5H8vo1I7WIaoon&#10;1QpJzfaqWl6qqbaKyAsgCdXeha0iSKgg1Rx9+EbIPiPVgDWEEOrVeA5511ruH8WP1/rl85DmCRsd&#10;sBnAtj0GWzdey1DaDP1PRFzTXFwTsMb8e1mrHyOp7dnDPX8tPqkWHX9USO0BUWplUk25VURcAImt&#10;IkgIVENNKYNqwBpCCPVwZXqtyATPo9dOpF6zBRvxmhZs0ZLIomAzKC0uW2uDzJW19H/OXv1Ir6lF&#10;Utu/P339WnxSjZHaSYPUyqLa69YLIKOtIn+HrSKIBqqhxpRFNWANIYR6u9K8VvDv79trq1fHYMu4&#10;w8ZeYTOAjZ6IzO01vdLiv5TT2rBOa9FgLaKa5epHslAkff2a3ynCPKkWSG2NQmrrHjr78lfeG0rt&#10;lcf/S6Sa7VaRLqjGbhXhFkC+h10A+e6uqVae1EA1z4FqqDFlUw1YQwihnq8crxW/G+d9vkYW+tMj&#10;kcyILQtsxGtasBUYsCmVFmettTTb1Y93UqktUWx/TIZqNlLLQ7WvdUs1YauIsADyR+wCyAZuFQHV&#10;/AWqocZkQzVgDSGE2lAJXuvq7+zVaxzYFGcizWDbbQBbHq8plDY6Gv9FEdc0a0ZUWhNXP27hVz/u&#10;FFY/UqmRF9Xo8kf+STV6/FEptUfe+75YaoWp9raOak+YqPYSTzXdAsimbRXBAkjPgWqoMWVeVout&#10;BqwhhFALet6314pP1vx57VS8b4SALXwy23wmUg+2ha7BJistLltrQ4LWdKsfr/OrH/cwqx95qR0R&#10;jj/KUjstSu2/ur2qZkk1+wWQjymohqtq7S7nn37yJeDoszdCObKkGrCGEELtya/XHPw9/XktANta&#10;Fmz8mUjpEpvp3WwF2Gy8JihtjiZpbSRba1mrH2+rVz/S3Y+s1OKhml5qH/jmt74dS60sqmm3iigW&#10;QGKrCGID1VCDsqUasIYQQq3Ko9e6naz59FoAtv4IbOYzkdIlNt0zbLnBJihtbm7MpDXdUkgCNV5q&#10;9qsfi0utCqp9Sr8AEltFkCpQDTUoe6rhyhpCCLUtX15z9nfzcn/t/ghsJ1mwmc5ESpfY1Fv9RbDp&#10;vZYqLY4Zrhm1xi3+n0kWisznWf0YXVMTpLZGlNoDidQ+mEit+wWQOaj2YPYCSMVWkU825KoaqOav&#10;AlID1VBV5aEasIYQQi3Mi9fcTNY8eS0Gm/FM5NFAbIrF/tKZSHlJpB3YEqXRfytDa1Lxrbccqx8P&#10;di+17hdAWlFNs1VEsQBSuVWk7g9gg2qeA9VQg7K+rAasIYRQi3PvNcfnKl167QdnHzqzjkzYXryf&#10;PxO5xnAmUlrsL11ik3eOJGBTeS1UWpyktVFGa+Ji//i2WwS+Qqsf040iWqmdiaT2oVRqZVFN3ioi&#10;LID8bJO3imABpOdANdSg8lINWEMIodbm2GsuJ2sevPbywyHYss9Eiov9D8mL/aVLbPwVNg3YwpL/&#10;Qdaa8mZbenIy/k9fiReKbDOufuyjUjtsIbUXdVJztwBSotpzMtXYrSIfViyAxFYRpAxUQ00qN9WA&#10;NYQQanMuveZ4subBawHYyIhNOhN5wvpMpLTYX7rElp6IjMEWe42JGa4xhyOZ5rkiol0J/mZkjclW&#10;dvXjTn71435u9SOFmpXUHn7kvf8SSu3R/9IN1fxRzWYBJLaKIGWgGmpSBagGrCGEUMtz5jX3kzUf&#10;XvvBDx4+m47Y9Gcij7EjtsNFzkSyV9iuJLFaSyQmdIVrnBptKzFa0LYgcfXjXX714wQjtQBq2acf&#10;FVIrlXMCNkcAACAASURBVGrKrSKvYasIygxUQ02qENWANYQQQryGiqrKy2TNj9fCEZt4JnKtzZnI&#10;ZeKZSGmxv+IdNsFrEsWErrJxRAuQtn37jRs3lKsflyhXP9pI7SuS1BwugDRR7V6eam/oF0BiqwhS&#10;BKqhJpX/shqwhhBCKM6B13xN1jx5LToTedp4JlK72H9CXOy/SF7sL7/DJrVV0bU0hmjEaDuCbgbt&#10;3Jmx+nFFLql9VZSaw60iNlSzWAD5rpRqjbmqBqr5rgDVOqAaqqrCVAPWEEII0br1msfJmi+v/eCR&#10;l8UzkSfzn4lcIp6JFBf7x5fYpLbJXU/bHo/REqLtvB20K3Dagnb1YzxS46UmvXydSu3rotS63ypi&#10;RzXVVhHNAsgGbhUB1XwHqqEm1QXVgDWEEEJJXXnN72TNm9eiEdvp0/ozkarF/ofFS2xLxEts8plI&#10;oe2KbiRFYzSGaKHRgu4E6VY/MiM1K6l9U5RaGVTTbRX5KUs1ZgEktoogMVANNapuqAasIYQQYivu&#10;Ne+TNY9eS85ECiM2uzORfeKZyL3imcjo6WyuHXI34wSiLSREC5AWtHevdvWjvdTe9/VvfkuWmjOq&#10;xVLLopq4VUS1ABJbRRAXqIYaVXdU+/3cFzMRQgj1ds8X9FoZkzWfXvvBI4HYArCd1pyJXC2fiVwh&#10;nok8IJ6J5Bf7s+2Uux3FEG03T7TAaIv2BS1eLK5+jHf020rtA7LUHGwVsaeacquIagFkIx/ABtV8&#10;BqqhRtUl1YA1hBBCcoW8VtJkzavXftARRmzuzkQSsKXtUrRAUxNtESVaYLRAaUEH2NWP6UhNklq/&#10;UmoflKVWEtW0W0WMCyBxVQ3FgWqoUXV1WQ1YQwghpK2A10rVmhevRR/qTGcij5vPRE6IZyL5S2wL&#10;DMiE7tBkou3jiEaQtvRgUHRNbblw+NFSan1dUE2zANKKas8IVPuwdgHkY49hqwiSAtVQo3JANWAN&#10;IYSQrrxeK+8cpB+vcR/qHqFPsVGxZZyJPBqI7Yh4JnKpeCaSgC0BmVT4SdRMtKUh0QKkBS1bplko&#10;kim1D73y6Kui1BxsFclBNX6riLwA8p/TBZDKrSLWX8AlSw1U8x6ohpqVC6phvwhCCCFDubxW8mTN&#10;rdcUn+l+8UihM5HLxTOR7CU20l5FDNEWZxAtaDl59TqQGoWatdS++sEPfUQptbKoxmwV0S6A1GwV&#10;qf0D2H2Qmu9ANdSs3FANWEMIIWTO3mvlT9aceU1FtagIbOKITT4TuUo4E7lMdSYyMpkQcxmNIdpB&#10;mWjEaCtWhG9eM/tE7KT2daXUvFDtCQ3VHtQtgPwitoqgjEA11KxcUQ1YQwghlJml1yqZrDnwWkf+&#10;TPcLPnnEZjoTuVI8E8mCbb+cTLQ+NdGOHImMFr55zYzULKT2TaXUXGwVsaDavdYLILFVBCkD1VCz&#10;cnJZDVhDCCFknY3Xqpqsdec1w1BNCTYiNsOZyGPsiO2weCYyVBmXQLQJnmiHE6KtXJkajWx9DCdq&#10;6UitkNRcbBWxoZpuq4i8ABJbRZAqUA01K5dUA9YQQghZxmNI4aUKJ2uFvWZLteRMJHmKTRqx2Z+J&#10;FNITbQUjtIhoqdHI1sdwotaN1MqlGrtVRLUAsrFbRUKsVY2Z3g5UQ83KLdWANYQQQvaZvVbtZK2A&#10;17LPP9qN2OQzkZrF/ssmuKKTjmqiHWWFJhotQNpq4jRWaqdiqZ1OpfYBIrUva6jW9VU1O6q9br0A&#10;ktkq8puGbBUB1XyXc6yafhl4/CyOkCnHVAPWEEII5crgtcona/m8lnOopgUbEVv2mcgYbGkqoglC&#10;o0RTGS1A2hriNKPUPkikpqSai60itlQTt4poF0A2bqtIX9/+hevAms9ANdS0nFMNWEMIIZQ3ndfq&#10;MFmz9lo3VKN9hZyJfGidNGLLOBNJY4mmFlqG0QKkkU7qpfZtndTKoZq4APINlmraBZANuqrWt3jX&#10;9a1XxkZnwTVfgWqoaXmgGrCGEEKoQEqv1WSyZuG1Yucf7UZsWWcieaIpgZZptJNh/WEaqb0SSM2O&#10;at0sgJSoJi2AfEm1APJj0gLIxm0V2Xd729Utc6OzIyMzw9CalwpIDVRDleb6shqwhhBCqHjPy16r&#10;z2RN5TXhGyr/PbYg1TiwEbGla0f0ZyIzhKY22onEaAnRQqWRqNROn3no4ZdZqXVNtcytIgaqJQsg&#10;f2u5ALJRW0UW7UylNjw9NNQB15wHqqGm5Ylqv5/7vwgIIYQQTfRarSZrWq+5phqNnomUR2zymUiN&#10;0CjRGKMJgzQF0UgPkGKpvTeQ2tcjqVVMNdVWEe0CSHGrSL2HandvXhufHw2kNjMzPB1ILWi6A665&#10;DVRDjcsT1YA1hBBC3fS8VOU+M3vN2flHFdj0IzbuTKQItIhoysOOqdEkohGjkdadkaXmfwGkHdWS&#10;rSLyAsjfiQsgP9kAqi3Zs4NIbZaTGqkDrjkMVEONyxvVgDWEEEJdpjgPWbd/Ga6vuaNaFAHb2TPJ&#10;iE1xJlIQWsYcTUu0dQRpZ88+/PIjj3zlvbzU/C+AzKCaxQLIBm4VWXLnhiQ1SjVwzWWgGmpcHqkG&#10;rCGEEOq+pnkt/gbrXGpRX3lZPWKLwZYIzWw0lmgPJESjSHs4Qtq//Mv7vvrVD3zg64zUqqOacavI&#10;H3ALII1bRay/8Eqk2pLd28PVj2qpkYbBNRcVpVqVn9RRy/N1WS3BWs7vyAghhJBc/b0mjdd8US0C&#10;G3MmUhyxnTghLHaU52gqop15iEPa+0Kkff2DH/zmt1/5cpqvBZAWVHtGoNqHtQsgFVtFcj+AXeJW&#10;kf0L1xmpDamkFjQzA651G6iGGpdnqgFrCCGEXBUQ6Pca5DW/VovERs5E8iO2EGwZRmOIRo2WIu29&#10;BGlUaQHTPvjND31k6Ze/7I5q2q0i0rNqOqp9XLEA8rVGbxVZvOs6t/pRJ7WgkZEOvNZFoBpqXr6p&#10;BqwhhBByWbPma2V4TTliUxpNIBoxGkXaV0Kk0fOOidKCvvXKl4UqpRqzVUS7ALJxW0XY59QSqQ1p&#10;pBY0OwuuFQ1UQ83LP9WANYQQQm7juVa1zbK8VgrXfvGL91KwEbHRzf6i0VKihXM0sjeEIC2+lEaU&#10;9oFUaR/60Ie+LUFNR7Xur6pZUs24VeSzTdwqIj6nppbaMCO12dnR0VFwrUigGmpeZVANWEMIIeS8&#10;2nut5PHan4S9lz0TyRrtTDJGE5DGK+2DVGkf+ta3PvKqDDUl1ZxsFcmiWrJV5OPcVhHVAsjvJlRr&#10;wFaR5Dm1UGqq449KqY2OzgWBazkD1VDz8n5ZDVhDCCHkrUZ5rQyqRX0lGbGxY7SzDz9MkBadd3yf&#10;Vmnf+va3P6Jymh3VCm0VyaaaYasIXQCZUO1djymuqtWSavvpc2pUatPTqqGaQWpjJIzXcgSqoeZV&#10;HtWANYQQQl6qu9fK4dqfyNEzkZHRGKRFSuMvpiVKC3pcA7XqqabeKiIsgGzKVpH9d26wS/qNUpuJ&#10;pTYbSy2k2jwJXLMMVEPNqyyqwWoIIYR81nqvKaiWnIkMkRaed1Qq7ZtUaZRp2oGaA6rpt4pIVHtC&#10;ptrrAtU+p10A2YytIvv559SyV4popMZyDV4zBaqhBlYm1WA1hBBCHnu+5l7zyjUt1aK+fuCDKcyI&#10;zPr6IpoZbWZDNQdX1XJRjdkqQqimWADZhK0i/HNqXUptfn5LELxmDlRDDQxUQwgh1Eu11GtZUlOX&#10;A2k6qrnZKpJBtbfeyt4qIi2ArPdWkcW76OpHUWri8UdLqVGrgWvGQDXUwEqlGqyGEEKojGruNQ9c&#10;63GqxQsgX+Ko9g7dAshur6r5p1r8nNosXf2olZpppci80mrwmjZQDTWwUi+rgWoIIYRKq95ee96t&#10;12pDte62imipZr8A8jEHVPMutUU7t43PJ8+pFVv+OC+2hQ9eEwPVUAMD1RBCCPVwzfFa71PNYquI&#10;gWr6rSIfE7aKfKH2W0XC59RcS02yGrgmBKqhJgaqIYQQ6vFq7TU347VypFYLqn1KvwDyd+wCyNpe&#10;VeOeU+OkNtSV1JRYg9fSQDXUxHBZDSGEUBtqjNdqPFRTUs3lVTWJauwCyAezF0AmW0Vq/AB29Jya&#10;WWr5VopkWA1eC8t7YTH5Uqj6ozpqd6AaQgih1lRnr3UzXquMao63iqipptkqoloAWf+tItFzaqPx&#10;6sfCUtuSz2pbrlzptNtroBpqZLishhBCqF01xWugmvVWkV81ZqvI/oXr3JJ+x1IzW+0KM15rn9eK&#10;UK0DqqGqA9UQQgi1MJ5rVQuN+1eB8VpJVPO+ANJMNXariGoBpLRVpH5UE59T019UKyg1o9XC/5f8&#10;Na30WtGhGqiGqg1UQwgh1NIa4rW6SM3/VhE91ewXQNZ5qwjznFqG1AwrRebNVDNYLZZauJhkrm1e&#10;A9VQM8NlNYQQQm2uvl6zHq+1gmrqrSKKBZDCVpEaUW3RTrqkvyupZQzVMqw2H1ON/O2Cv2uLvAaq&#10;of/P3t2GXFrfCZ5PbYG2YDKtTkjYjWQi4oZMkgkZ0uyLbnpf1JIhWdJ0N/Qmjdpl2VRtbSnqSIlV&#10;W0EnJKsxQ7LZkDSoOJBsNvFFBiYDYXpf9MsQyEPPpKEzEzQW5UhtNYUiauNDW+x9znWd61zPz4/n&#10;fD4HYreW9111e1ueL//f/3ct01ip5lgNgNlaRq/NMdV6vaqWm2rRVpHfT20VKVoAOdOtIoczj1Mb&#10;ptTKWi1RaqtUO7n6BPvRa1KNZRr/stpjjzX79wQAxjDbXqs6Xpss1YbaKpKfaskFkP9NcgHk/9vb&#10;AsihSu3M/fe8dKqg1O5sVmoVqVbcarmldmn1mS7ufK9JNZZp3FS7+p2Prv9T2PQ/nwAwhscW0Wt9&#10;pFrzUpss1aq2iixhAeTh9ePUKkut1kqRqlIrbLVNqW3GH4NUW0fh6lMeP77LvSbVWKZxU231737w&#10;n5mm//EEgJHMttfyc22sQ7XqVOtrAWQm1Qq3imwXQP7LxALIsNT+p7lcVTscPU5tW2ptlz9Wl1pB&#10;qyXGH/NK7fj6p7ajvSbVWKiJUk2vATBnS+i1BaVao60ixakWbRXJLoD8+2gBZHKryByuqh0OHqcW&#10;lNoLw5dabqslSi01/hgrteDntXu9JtVYqLFS7bdzUk2sATBnc+21RK7tdqr95jclW0X+fc5WkT+d&#10;31aRnMepFV5Uqyy1eqmW02qZ8cdEqV3clNr6J/b8yrGd6jWpxkKNnmrbVvuYWgNg9mbfaxOm2jAL&#10;IBOpVrxVJL0Acq5bRc69eW96SX+blSI5pRY+Za1Wq2VKLTv+mCq1AxcuXNiVXpNqLNS4l9VW/7Js&#10;/2v3sc+INQCWYKa91jrXWpRaJtX63iqS2dX/O7GtIttUy24V+fPqrSK1/0H3n2o5j1PrrdTqt1pi&#10;/LH4olrwE4uV2oULdxzYgV6TaizUuKmWmID82EGrOVkDYCnm2Wutcm2IVOu6VaQ01Yq3iqxTLbFV&#10;5H+b0VaR6HFq/ZRaJtVqtlqi1ErGHxOldmxTanecP3B02b0m1Viq6VLtMx/7jFoDYFlm2WuNc21R&#10;qRbbKlK4AHKmW0Wix6ldiq1+zEu1GqWWd6hWt9Uy44+VF9Uypbby3HOL7TWpxlJNd1ntY5tWMwcJ&#10;wKIkc23yUlu/GuXayKlWa6tISar9k9QCyP+UXQA5y60iycep9btS5NSpylZ7sbDUal5UC1Lt/CbV&#10;njtw+4El9ppUY6mmS7VYqzlZA2Bp5tdr9Wutn1Tr96paXqpFW0WqF0Cut4r83qy2ihx+8L6X7xqo&#10;1LapVt1q+eOPFRfVjuWW2jrVnl1ZWK9JNZZq3Mtqq39bMhOQTtYAWKjZ9VqtXGtTahOlWuFWkcwC&#10;yN+a21aR4HFq/ZVa/qFadavll1qzi2rxQ7V1qd124JlnltNrUo2lGjfVsntF1BoACze3XqvMtT5S&#10;rfcFkGWpFt8qUrgAcmZbRQ4/EHvwdV6p3dlTqVW1Wmb8se1FtaDUbt+U2kGqPfPMrbfeemQJwSbV&#10;WKrRUi37EOzPpFvNHCQASzWzXivNtSFSrfNWkUyqpbeKVC6AnNVWkfBxaifXqx8rS63N8searZYp&#10;tZLxx4qLas/lldqtt/76wNx7TaqxWBNeVsu2mpM1AJbrsXn1WmGtLSzVCraKhKkWWwA5o60iicep&#10;dV3+eFdVqpW1Wu74Y8eLaptSe2ZTap9b+dWR+QabVGOxJky1bKk5WQNg4WbVa/mHayOnWr0FkDmp&#10;9pvflG4VyS6AnMtWkXNXXn9ls6R/O2E4XKlVtNowF9VipRak2uc+9+tf3xq7wDanYJNqLNa4qVYx&#10;AelkDYBdMKdey+Raq1LLplrPV9XyUm2zAPIvEqkWbBXJWQA5l60i8cepFZTanf2WWmmr5Y8/VlxU&#10;u1DvolrsUC0stdtue/bZ25+bWa81PV6Nvh2mfpcOc9or4mQNgB0yo15L5Fofqdb/VpHcVIsWQFZv&#10;Ffnnsa0iYapNNP8YPU6tutRKVooUllp+qhW32vAX1bKl9tzRo+fP33FhNsEm1Viu0VItOwFZVGpO&#10;1gDYFfPptejnsKhUq79V5F/NZKtI6nFqfZRa9aFaSauNc1Etr9QuHDv2/PN3vjCDYJNqLNiEl9VK&#10;Ws3JGgA7Yy691qXWht4qkk619ALIaKtINtX+fk4LIA+/1Wep1Rx/LGm1GhfVXsgttZLxx7yLaoWl&#10;9sLq13hi2l5rU2pSjZmYMNVKSs3JGgC7ZSa91jLXRtsqkkm1Ggsg/+eyBZC1/wH1U2oPvHr3i5fL&#10;S+3OylJrPP5Y2GrjXVQrLbXVL+3gVzVVsEk1FmzcVKuzV8TJGgA7ah691iLXJki1iq0iq1Sb3VaR&#10;4HFqsVLrYaVIzUO13FYb5aLa+mytTqmtfkEvvXT3+MEm1Viw8S+r1TxVU2sA7KRkri3jdG20BZC/&#10;yNsq8heprSKZBZDz2CpyLnyc2kSllhNrxeOPFRfV7qh5UW0jKLXb65Tayy/fc88rr4zaa1KNBRs/&#10;1Rq1mjlIAHbRHHqtQa6NtlUkm2q/X7EAMm+ryCSpdu7K68nVj6OXWrrVikutr4tqm1K7NVZqdwSl&#10;dmdQaieCUjuVLLV7X331vvtee22kYJNqLNmEqVaj1JysAbCzpu+1urU2dqplt4pULICcfqvIufTj&#10;1MouqtUutYapdirzwwe9qLY9VKtXancHpXZvUGr33//666dPv/nm4MEm1ViyCS+r1So1J2sA7LLJ&#10;e61GrrW/qtZ0AWQ61cq3isQWQE69VeTc26/dc1fdUqu9pr9pqSVaLbfUSsYfKy6qPTtMqT3wwFtv&#10;Pfjg20P2mlRjySZMtZql5mQNgB03da9V5NrgW0WyqRZtFfn9xFaR4gWQ024VOffgay/PodRirVY8&#10;/tj7RbXupXbmzJUrZ88eGibYpBpLNuFltdql5mQNgJ332MS9VpJr46Va3a0iuQsgp9sqcm7zOLVL&#10;m4UiVRfVGpdaItUuV7dacan1d1Ftfb62WinSU6mdO3f48Oc/f1XfwSbVWLIJU61RqzlZA2D3Tdxr&#10;Bbk2+ALI4lTL3SqySrVwq8h2AeSEW0XOrR6nFn/wdeVFtVqlVnioFv7Qslbb/LiC8ceKi2rnKy6q&#10;JfRdag89dPXVDz/cY69JNZZsylRrUmpO1gDYE5P2Wk6tVRyqDZZqf5lKteKtIv9q0q0i68epNSq1&#10;7EqRhqVW2WrlpdbxotoIpXbNF75w7bVf/OKRPopNqrFoE15Wa1ZqTtYA2B9T9loq10ZPtewCyKqt&#10;Iv9luq0iq8epvXTqcn+lVnlR7XJ1qxWPP/ZwUS1das8OVmrv/NKX3vWuRx7pGGxSjUUbLdWyD8Fu&#10;WmpO1gDYKxP2WizXhl8AmUm13/ymxlaRP49tFUml2niHapvHqXUutWaHauWtlhh/rLio9nzNi2r5&#10;h2rrlSIDl9p1jz56/fXXHznSttikGos2fqp1ajUnawDsl+l6bfMpB98qkk21zQLIv0ikWrhVJLEA&#10;ctqtIpvHqZ3crn7ML7U7Gz5QrbLUqlptjItqz6xXioxSal9eueGGG1oUW5tUOyLVmIspL6u1KDUn&#10;awDsocl6LZtrg8w/ZlKtbAHkPw4XQE6/VeTc2/enl/RvS22olSK1Wm3Yi2rPbKwvqh09H5Ta80Gp&#10;XRyw1G644SsrjYJNqrFoI6da1wlIJ2sA7KuJei1Va2OlWuFWke0CyIqtIvW/si1TLfE4tcGWPxam&#10;WkmsVezpr7iodrT4otozCSWldjkotZeCUnul11J798pXv/rVZLEVJZtUY9kmTLWWpeZkDYC9NU2v&#10;bWttmK0i8VTLbhUpXAA57VaR1ePUXhyk1GodqpW12hAX1bLWK0UalNprQam9GZTa20GpHaostS8X&#10;lNpXv/qela+lii2dbFKNZRst1bITkK1LzckaAPssmWujnq4Ns1UkN9X+SfUCyNhWkf9r7K0i0ePU&#10;KkvtzqFKrajVhriollNqq4tqm3tqHUvtqqDUrglK7Z2ZUisOtbX3vve96WBLafYvmFRjPiZMtU6t&#10;5mQNgL02Qa8Fn2rwVCvYKvKfEltF/ny7VeT31ltFRk61+OPU2q8UaVRqOamW22qJ8ceKi2rHal5U&#10;yz1UW60UGa7Urqtbageh9t6vv+9937jxxm++/1tSjR1zZNwJyB72ijhZA4DA+L2WyrV+FkCmU61y&#10;q0i0APK3ptkqcmj9OLVhSq3BoVpuqw1yUS1zonbbzErtG9+48ZsHpfatDzx+001P3Hzzk1KNHTFy&#10;qvWyV8TJGgBExu61eK31c1UtP9XiW0X+WbRVJFgA+T9uFkBOslXk0PpxaoWllr2oNlip5bTaoBfV&#10;bosEK0WGLbXyUItK7etBqb3//d/6QFBqT97ywW9/57vf+/7TP/jENW3+jZJqzMiEE5BdS83JGgAE&#10;xu21qNb63CryizoLIP9xegHkBFtFDp15/Z67DpIoLLXqQ7U+Sq0o1dKtVnxR7XhuqZWMPyZK7bak&#10;zUqR6UotM/x4UGqPP37TE+tS+9CHP/LRpz/28U+0+5dJqjEjU15W66HVnKwBQOCxMXst+By9p1qT&#10;rSJ/P81WkUPh49Rql1p2pUi61PIvqtU5VEu3Wv8X1W7LFa4UmUuphcOPj6+HH5/69ne+uy61H7b8&#10;F0mqMSOL3SviZA0AMkbstXStddwq8ovUVpHfT20VKVoAOfJWkUOJx6l1LrVu44/pVuv7olqRkUot&#10;L9S+mjf8+M1o+DEotfbDj9G3xNRv0CEw5WW1XkrNyRoAJI3Xa/Fc67hVJJ1qyQWQuVtF/m18q8g4&#10;qXburftiS/pbl1o/F9UyrZYZf6y4qHah4qJacak9Fyu14yOWWupILeeaWjD8+IOWw4/Rt8TUb9Ah&#10;sOi9Ik7WAKDAWL0W1VpfqVa5VeS/RltF/vnYW0WSj1Pr+YFqbcYfE63W90W1nEhb26wUSZTayaDU&#10;7gpK7Z5RSi1zTe2pb4fX1NoOP0bfElO/QYfAeKk22ASkkzUAyDdOrwUfvOMCyF/U2Cry7/+HzQLI&#10;cKtIJtUGPVQ7dO7Ne18qK7VuK0VaHqpFrZYYf+zholpOpIWpFqwUqS61+4JSOx2U2oNNSi0VavWv&#10;qXUbfoy+J6Z+gw6hpe8VcbIGAKXG6LV0rTXfKvKL+FaRv0xtFckugPz72ALIka6qrR+nlldq/Sx/&#10;bF9qwUdLlFrJ+GPFRbXModqzad1K7WxQap8PSu3hoNS+WFFqxcOPsWtq6+HH7qUm1ZiVHTlVc7IG&#10;ACWG77XH4rnWdgHkb37TcKvIn462VeTQlU2phRHU75r+5nv6U62WGX/selEt02hRqa0uqh071nup&#10;PdKw1G6Mrqmthx8/2MPwY/Q9MfX7cwiNnGqD7BVxsgYANQzea5ta674AsvZWkf+Qs1Wk/lekfqoF&#10;j1NrV2qFa/rv6udQbfURM6XW4aJaQaSFpbZZKTJYqW1DrdE1tWD48ePdjtTeIdWYlykvq/Vdak7W&#10;AKBKMtcGqrWuW0W2qfbPclItf6vIoKkWPE6tUalVP1CtaakFf3exzPhjxUW1O/IvqpWWWrRSZIRS&#10;Kwq17DW11fBjD9fUtt8TU78/h9Cu7BVxsgYAtQ3aa+la67gAMrVVZJ1qY28VWT1O7cWDbJq01C6f&#10;LG+1ni6qFTVaYHNRbcJSy1xTi3b0f7zDjv7kN8XU789hY2f2ijhZA4AmBuy1eK3VXgCZ3SryLzJb&#10;Rf51cFXt34y7VeRQ+Di1k+FCkYrlj91KreRQrbTVerqoVhhpiVJ7ftpSS11T6234MfqmmPrtOWxM&#10;eVltkFJzsgYAtQ3Xa5tca74A8p+kFkD+p6IFkCNtFTmUepxa4+WPeaXWYvyxtNUqLqrdWfOiWlGj&#10;bUpts1JkgFK7Piy1GsOPN0bDj0/cfMsHe9nRn/ymmPrtOWzs1F4RJ2sA0NxQvRZ8vPqpFm0VqbsA&#10;coytImcPpR6n1nj5Y7rUWl5UK2+1Pi+q5URaUGrRSpFpSy12Ta3f4cfNN8XU784hMullteFazcka&#10;ADTx2DC9lqq1oqtqv2iwVSS+ADKxVaTpoVqtVOuv1BpfVMtPtfxW6+miWlGkReOPwUqRg1/hwa/t&#10;UlBqL45Xatlraqvhx4NS62n4cfNNMfW7c4js3F4RJ2sA0NIgvRavtXqpFt8q8s+irSLlCyAH2ipy&#10;9srpV+7qXGqlF9WaHarlt1r++GPFRbXziVKr8txz8eWPmVJ7OSi1V4NSez0otbealFppqFVcU+tp&#10;+HHzXTH1u3OI7OqpmpM1AGhlgF6Laq1oq8g21f6yegHkv4wvgBz2qtrZ1ePUEg++7n35Y+NSy2m1&#10;Hi6qlTZaILZSpFGpXQlK7XBQale3KbXca2r9Dz9uviumfncOW7u4V0SrAUAn/fda8IGKU63OVpF/&#10;ndgq8l9yt4rU/zVWp9r6cWozKLVUqmVarftFtfJIC0ptu1Kke6ldG5TauxqV2jeia2qb4ccP9zv8&#10;9+CXfwAAIABJREFUuPmumPrNOWyNl2rZY7WBS+0zpiABoL2+ey1Va7FSW6fab37TcKvInw68VeTQ&#10;g6/d/eKp/FLLTbWOpVbzUC3TajUuqj1fcVGtrNGiQ7XtSpEhSi0v1KquqfU8/Lj5tpj6zTlsTZlq&#10;I7SakzUA6KLfXovXWibVNgsg/yKRaiVbRf7DoFtFwsepJUqt9FCtRam1GH/MtFqfF9VyIy1Zai+M&#10;V2qxI7XUNbVw+PH7/Q4/xr8xBBvzsLt7RZysAUA/+uy1qNayqRYtgJzBVpGz4ePU1qXW05r+dqWW&#10;l2onq0qt6UW14kaLSi1aKTJBqSWvqd385FPBNbWehx8T3xp6jVkYO9VGerKakzUA6Fd/vRZ8gFlv&#10;FVmV2npJ/ySlVnWoFm+14vHHiotq4aFaVaQ9t/6xsZUim+ep9VhqqVCrc01tkOHH+DfHG3qNWdjl&#10;vSJO1gCgV8lc63C6FnyA7FaRv0xtFfnf41tF/utYW0Xij1MbrtTajj/GW63bRbUakRZIrBQZuNRy&#10;hh+/EQ0/3hQMPx6U2iDDj/HvjzdW9BoTm/Sy2mit5mQNAPrSU69tY63OAsh/HS2AjG8VGSbV4o9T&#10;67PU+rmoFm+1bhfV6kRastSOT1JqsWtqN2939A91pLb9DnkjpNeYzq7vFdFqADCAXnotjLXaW0X+&#10;fLtV5PeG2yqyfZxaWakVrxTJK7V+xx83sVb3otqxuqWWbrSo1LYrRQ4+76m+S+3dDa6pDT38mPge&#10;eWNLrzGJ3d8rsnmJNQDoVw+9Fvytia0if5HaKpJZAPlbg24VORs9Ti1eavWXP8ZLreZFtRaHausP&#10;3u2iWo1IC0stsVJkU2p3B6V2b1Bq9zcttUdTpVYy/Li9pnbLBz8UltqA39WJb5M3ElxgY2z7sFfE&#10;yRoADKZzr63/vk2q/X7uAshoq8h/P/hWkbOrx6mFD76uOf6YW2pDXlSL6XxRraTRjuatFCkttQeC&#10;UjsTlNq5oNQe6lhqm2tqseHHHw74/Zz5RnnjDb3GdCZItajVxi01J2sAMIzHOvba+u+KbxX5F0Vb&#10;Rf7NwFtFzq4ep9ah1PpcKVI31VpeVKsRaWuJlSKtS+0LQal9qUGpvS+6phYbfhxsR3/J90o61vQa&#10;49mTvSJO1gBgWN16bf33FG4VSS+ATG0V6euq2pWDUnvpIJ2alFrn5Y9dD9UaX1Srdj4msVJks1Gk&#10;e6l9OSi1siO15DW1W6JrasN9Cxd+t+TEmgtsjGJf9oo4WQOA4XXotfXf8PuJrSLFCyA3W0V6TbUr&#10;Z4PHqQ1easOOP1ZdVKvZaJtSS64UGa/U4tfUJhl+TH6/FNSaXmNY+7NXxMkaAIyida+tf3jVVpF/&#10;O9RWkbNnw8epVZRaZvxxXqVWdVGtbqQFpZZaKTJuqW139D/17e+sSm3s4cfE90xhrOk1hrNPe0W0&#10;GgCMpWWvrX9waqvIP462iqxS7Z8HqRabf/x/ejlUix6nliq1yotqvZVaYapdajr+WHJRrW6kReOP&#10;8ZUivZZaYahlrqlNOPyY/K4pqzUX2BjCiKk2kwnI1UusAcAIWvXa+ofGtopsF0D+y9gCyL63iiQf&#10;p9Zl+WOTUqt1qLZZ/V+71OpdVCtttOBILSq1zUqRvkqt+praN6NrauHw4/cnGn5MfuOUx5peo3d7&#10;tlfEyRoAjKt5r61/XMlWkf/S/1aR5OPU+i61l7qMP0a7/+uMP9a6qFYn0tbSK0VGKrXYNbUnomtq&#10;Ew4/xlQerek1+rWXp2pO1gBgVE17bf2jCreK/GnfW0VWj1MbptRaXVTLplq21WpeVLsQL7XKRosi&#10;LSi11EqR/kotL9SKr6lNP/wYVyvWEsE29Zt9lmzsVDsyj1M1J2sAMLZmvbb+MdtUS2wV+Q/RVpEW&#10;qVZWaid6LLXexh/zWq3xRbUmjRYdqiVWimxK7ZWg1F7rt9SSO/rfHx9+/N73P/bx2ZTaSu1a02t0&#10;NcVekajVJi01J2sAML5krlXfWsvfKvLf9bhVJHicWp1Sy10pki610otq7cYfs7HW+KJas0hLltpm&#10;pUheqb0ZlNrbQakd6qPUNtfU5jb8mNCg1gxE0sF+7hVxsgYAE6rda+u/PuxWkfBxaiWlVrr8MV5q&#10;/V9Ui6fapdSfLR5/zF5Ua9RoUaklV4rULrWrglK7Jii1d+aV2jbUcq+pzXX4Ma7etTW9Rkd7uldE&#10;qwHAtGr22vqvDrdV5MrZN++9K1FqtccfN6XWfaVInUO1eKs1vajWLNJWt9QuZFaKdCu16wpKLR5q&#10;yWtqqyO1VanNbPgxrmGs6TVa2O9Ttc+YggSACdXqtfVfG2aryJXwcWotS63Z8scu44/xVmt/Ua1W&#10;pAVSK0VeemnoUotfU5v18GNc81p7wwU2mtjjvSKbl1gDgClV99r6L4RbRX6vx60iVzaPU2teavXW&#10;9Pc3/rhttcT4Y8VFtTuaN1qq1KKVIn2V2lcrr6lFw48fnenwY0KrWtNr1DTtZbWpKy18iTUAmNZj&#10;Fb22/rP/9rf63SpyJf04tclLrfRQLfgsDS+qNY60TamlVor0WmoFw4/RNbVbgmtqMx5+jGt6bU2v&#10;Ud+e7xXZvMQaAEyuvNfWfy69VaTL/GODUnuh31JrNf4YtlqTi2otIi0stfRKkW6ldn11qd0YXVOL&#10;hh8/Nu/hx7jWsfaGC2yUc6oWvMQaAMxBSa+t/0RfqXblSvrB1/WWPzYotU7jj7mldik6UysZf6ws&#10;teJGC0stZ6XIkKUWu6a2GX78yCKGH+O61Jpeo9Ckl9Wm7rPES6wBwEwU9tr6/+1jq8j6cWqpUmu8&#10;/LHnUmuSanUuqjWPtAvrD5CzUqSXUis6UktcUwuHH59exvBjQrda02vkmSLVolabus60GgDMVn6v&#10;rf/v1FaR+h9zW2oPvLoptdZr+otKrcFFtbaHanUuqjVqtDDSEqW2XSlyzz2dSu2G0lKLXVNb4vBj&#10;XNdYSwTb1I3ALNgrEnuJNQCYl5xeC2Kt01aR4HFqA5RawUW1wcYfqy+qNWm0TanlrBQ5KLX7glI7&#10;HZTag0Gpne1eaptrajfFdvQv70hto49a02tE7BVJvMQaAMxOutfW/9th/jF8nFp/pdb3RbWSVKt/&#10;Ua15pAWllrdSpKLUPh+U2sNBqX0xp9RKhh9vzAw/LrjUVo70k2sGIvnR1Kk2dZnlvMQaAMzRY1kt&#10;Uy18nFo/pdblolqX8ceSi2otG207/phZKdKm1B6pWWqba2rhkdpqR/8ihx+Teqo1vYa9IumXWAOA&#10;mUrHWtNUe8e21C6XllrR8sd4qbVZKdLH+GPVnv62kRadqWVXinQqtTrX1GLDjx8f7LtnVEf6OlzT&#10;a/ttxFRbwgTk+iXWAGC+0rHW5O89+OGbx6nllVrZodqm1OosfxxlT3+jUqsRaWu5K0V6KLVUqCWu&#10;qUU7+pc//JjQZ6294QLbnpo21SavsoKXWAOAWWuZaqv3z5vHqTUbf2zyQLWh9vTXuajWuNE2kRaU&#10;WnqlyDCllr6mtj5S++6ODD/G9Vxrem3/2Cui1QBgmYJYa/p3HbwbaV5qTR6oNt6e/tKLao0aLTpU&#10;y64U2Wzp77fUvhFdU9u94cekvmtNr+2V0VPtyBJO1T5jChIAlqHVf64P3pCMU2qdxh/DzSVNL6o1&#10;O0jLLbXkSpGOpbYNtWSp7fLwY0yYVT3nmgts+2KKVLsy+1O11UusAcDOWr0nGabU+tvTfyLRajUu&#10;qrVutKjU8laK9FZqm1BLXFN7MtzRv3PDjxvrt7/XDFFrem0f2CtS/BJrALC71u9LWi1/7FxqNQ/V&#10;4q1WcVGtW6Str6llV4q0LLVHy0stdk1t14cfV4JUOzBMrem1HWevSNlLrAHALlu9Nam9/LGs1Cov&#10;qrUYf0y0WsVFtfaN9vz215m/UuT+14NSe6tFqb2n5JpaNPy4KrXdHH5ciVItzLUhau0NF9h2lr0i&#10;5S+xBgA7bf32pEup9Tf+mLmatm21iotqbQ/SElOem1JLrhRJldqVoNQOB6V2dY1SSw8/fmN/hh9X&#10;Eqk24OGaXttNk+wVubKUUzWtBgB7YP0OpWGp9XNRrepQLfyE+eOPRaXWNNI2pZa3UqROqV0blNq7&#10;wlL7cnGpvS92TW0Phh9X0qk2cK0ZiNwxY6baAicgVy+xBgA7L3hHVK/Uml9Uazv+GLZa3YtqDaYd&#10;s6WWu1Jkc0+t11L71rc+sB5+DEttd4cfV3JSbfBa02s7xF6R6pdYA4A9sMm1klKrv1Kkn/HH4HNW&#10;X1Rr32ibX2fBSpHWpVY0/PjNcEf/Pgw/ruSn2hi5ptd2glO1Oi+xBgB7IXhrmy61essfe93Tn1J0&#10;Ua3DQVr8F1m4UqTvUksOPx6U2tT/wIdWnGpj1NobLrAt3eipdmR5p2paDQD2SJRrLzRa09/znv5s&#10;qmUvqnVrtDtfiBStFGlRal/JL7XtNbWbYjv6d3v4caU01UaqNb22YNPuFVlOq5mCBIA9Et1da1dq&#10;ncYf65Raaao1aLRNqRWtFGlfaqkjtfdlhx+f/vgPp/7HPLyqVAtzbfha02vLZK9I7ZdYA4B9Er6x&#10;rVlqE4w/djpIi5daeqXIvZuVIr2V2vaaWnCktr6mNvU/4DHUSbXRDtfecIFteewV0WoAQL7wbe0A&#10;pdbgUK1GqbVrtO34Y/5KkTal9tWiUtu/4ceVmqk2Zq3ptUVxqtbgJdYAYO+E72rbldog44+9RVqy&#10;1NIrRVqX2jbUEtfU9m34caV+qo1ba3ptKSbZK3Jlkadqq5dYA4B9FL6rTZRaX+OPxXv6yy6qtZx2&#10;TE4+rq/iFa4UCUrtTFBq54JSe6hJqaWuqd38ZLSjf+p/nmNplGphro1Wa2+4wDZ/E19Wm7y9Gr/E&#10;GgDsp/BN7ampxx/7arSw1NIrRV7drBQpKbUvBKX2pVWpXVdeatE1tb0bflxpnGpjH67ptZmzV6RV&#10;qx38Oqb+dx8AGF34nrZFqbUcf2xWao0ibXOoVrBSpF2pfS3/mtpq+PHJ9ZHaQantyfDjSptUm6LW&#10;DETOllO1xq9NrB0RbACwh4L3APmlNvye/naNlhNpyVJLrxR54IHWpZYYfrwx3NG/f8OPKy1TbZpa&#10;02tzNMlltSWfqq1e65/75khSrwHA3gnfA4yxp7+81No2WlRqhStFapba9aWllhl+3KtS65Bqk+Wa&#10;XpuXSVJtV1pt+xWUawCwbzbvaKcZf2x9kJa4p5ZeKXJftFKkeanlDT9+czP8GJbaHg0/rnRLtclq&#10;7Q0X2GZj4stqUzdX61c81oIv49S/GQAAozuS6LWh9vQnS617o62f671+tnfhSpGWpRaF2tf3fvhx&#10;pXOqTVlrem0OJk61qYurr1ZztAYAeyvKtaH39PdxkBZXtlKkW6ltr6lFw4/f37Phx5U+Ui3MtYlq&#10;Ta9NzKla61ci1lxbA4C9tnlD28ee/ovZUus50hKllrdSpG6p3VBYautrans8/LjSV6pd8/DDEx6u&#10;veEC24Smvaw2eW/11Wrhl1GsAcAei3qt00W1VUWlL6r12mibUiteKdKm1OLDj+tS2+/hx5UeU+3h&#10;qWtNr01jzFTbqQnIYAYy82UUawCw1zZvZ9tfVFt31InKUmsfaUGplawUefvtVakdal1qm2tq4fDj&#10;9/Zx+HGl31SbQa3ptdFNnGqT91bXVnss9mUMW02sAcCei/Va4z3925oqGH+sbLSKSAtO7cpXimxL&#10;7aqg1K4JSu2dqVJ7d6bUomtqN8V29H9i6n8g0+g91R5++OqrJ6+1N1xgG9HEl9Wmrq1Or/DXsP06&#10;Rr/KqX9nAAAmt3k723j8MZ5qfR6kbSLtRLzUcleKNC212JHa+6Lhx5v3evhxZZBUu3pda9Pnml4b&#10;xfipdmS3TtXCVkt8GcUaALByJN5rtccfM6XW00FaTOlKkQ6ltrqmthl+3PdSC/7xD5Bqs6k1A5HD&#10;myTVdq/VUl9GsQYAhDZvZuvs6U+XWp8HafFSS68UeS2xUqSk1B4pLzXDj3HDpVpYa7PINb02pIkv&#10;q01dW51ehcdqv22/CAAQl+y1mhfVej1ISx6qla0UqV1q73lPevjxxsTw40ef3uMjtXcMnGoPHZhP&#10;rum1gUycalPXVqfXY8XHamINAEjbvJmteVFtiEhLllruSpG2pbbe0W/4MaanVHu4MNU2tTaTXHOB&#10;rX/jX1bbvVO1/FQTawBARjrXmhyqdW601ejjpUvlK0U2z1PLL7VHS0vN8GPCGKn20FVXXTWvXNNr&#10;fRo/1RKtNnVt9dNqhV9HsQYAZG17rWapdY+02EFeZqXI/cmVIrVL7b2Za2rB8GNQant+pPaO8VLt&#10;qvnlml7ryaiptl8TkGINACi2eS9bWmqVjdYo0sJUK18p0qzUYtfUVsOPTxh+3Boz1eaYay6w9WDi&#10;VJu6tjq9aqSaWAMACh2J9Voq1fqadiwutfyVIm1KbbOj3/BjwtipduDzs8s1vdaNU7UeWq386yjW&#10;AIBim3ey1SdorQ/SkqVWvlLk8OeDUns4KLUvxkvtyyWlthp+fNLwY8yQqfZQQaqtzK7W9Fp746fa&#10;kZ05VSt+CrZYAwCaqNVrbQ/SEqWWXinyenKlSINSM/xYbqpUm2muucDWxqiX1aJU25FWqzUBKdYA&#10;gFqKe617o10KH79dsVJkM/3YpNSi4ceDUvvI975v+DE0Sqo9lJ9qs801vdbMqKm2axOQ9VNNrAEA&#10;dRxJ9VoPB2lxFStFKkrtK5lSyw4//mDqr+BsTJ1qhw8fnt/VtYCByNomTrWpa6ufVvtRneYVawBA&#10;LdEb2V4O0nJKrXClSN1S2xypfcPwY6EZpNrhGeeaXqvFqVqHV5NjtfWvfurfMwCAxSgMthaNtim1&#10;qpUiDUvtxhtjw48HpfYDpbY1k1Sbda7ptSrjp1qi1SavrU6vZqkm1gCAhpK91jrSglKrsVIkVWrv&#10;Ki+11TU1w48Fek+1nF39NVPt8OFz5+abay6wlRj1slo21Xak1X5Ut3nFGgDQVPROtm2kBaFWY6VI&#10;aal9NSi12PDj+1fDjzcbfsw1s1RbmXOu6bVco6bazk5ARl/JOl+CqX/jAAAWqKjX6jRaYFNqxStF&#10;mpXaavjxJsOPRWaVamGrzT3X9FrGxKk2eW11ejWdgAy/CFP/1gEALFQ82OpHWlhqVStFsqV2XWGp&#10;RcOPt4TDjz+c+kszNzNNtfnnmgtscU7VOrxapZpYAwC6iN7J1oy0oNTSK0VOZ1eKBKV2bUGpfS0s&#10;tfcFpRYOP65LzfBj1oxT7dCBedeaXtsYP9V2sdV+1HCUVKwBAJ3k91pOo23HH6tWitQttczwo1LL&#10;MfNUW0Ku6bXpL6tNXludXi2P1X5brAEA3cV6rTjSkqWWv1KkWakZfqyhn1TL3dVfK9Xy9oqkUm0R&#10;ubbnF9imTrXJa6vTq32qiTUAoB/RW9miTDt1qsZKkauvzpTa9bmllhp+fNqRWq6FpNqhs2dnfnUt&#10;sK+9NnWqTV5b/bTaj9qMkoo1AKAneb12KpJZKfJmzkqR8lLbXlMz/FjHclJtZRG5tpcDkRNfVpu6&#10;tTq+WqzrT349pv5tBADYHdE72VMpdVaK1Cm1YPjx8fXwY7Cj3/BjgWWl2nJybd96beJUW3irdZmA&#10;DL8iU/9GAgDslJxei0otf6VIUandkCm11Y7+1fDjk4Yfq0yQapXPwC5PtQXl2h712qiptnMTkJ1T&#10;TawBAAOIB1u9lSIVpbYdfnzC8GMNS0m1VKstKNf24wLb1JfVJq+tflot+lK2+qJM/ZsJALCLNu9k&#10;0ytFHshZKVKj1KLhx6cMP1YaMNUeGjbVlpVru95rU6fa1K3V8dXDsdr6qzL1bycAwI7avJMtXykS&#10;lNqXikvN8GMzy061heXaLvfa1JfVJq+tTq9eUk2sAQCDit7KZleKBKX2hWypvTsqNcOPzS0/1aJc&#10;m7rD6trNC2xTX1abvLb6abUfdTygFGsAwMCit7I5K0UqSs3wY0PjpFruCsgfFvpEzMe3SmttWbm2&#10;e702dapN3VodX31cVou+NFP/pgIA7L7ovWx8pUh5qaWHH38w9a9h/qZKtR/+8PT9r716772vJt2X&#10;8lrC/W8+eObQ53cm13aq16a+rDZ1a3V89TQBGX5xpv5dBQDYE9Gb2au3pfZIotTesym11TW1cPhx&#10;XWqGH2uYItV++MMHXr//vnvvefmlF/PcFfdS3N13v/zKq/fdf/qtM2cP78LVtcBu9NoEqZZotalb&#10;q+Orz1QTawDAqKJ3s6Wlthp+vMnwYyN9p1rurv54qgXHaa/cc/ddL546dfnkyUt5Tm4l/8KJS5dP&#10;3fXSy6/ce99rrz/w9pVzu5JrO9BrE6farrRaT19KsQYAjGw7L5ZTaqvhxw+shh9vMfzYwKip9sMf&#10;vhUdp60z7cSJi8cPvBC5M+n5hGNrd75w/OKJk5dffOnue+599bXX33zwyqG8I7YF5tqyByKnvqw2&#10;dWt1fPV7rPbbYg0AmMT2/eyRbalthh9vNvzYzGip9olPvP1mdJx2+fLJS5dOXLy4zbREmgVNdiFw&#10;x9r5raNHz99x4flVsV06+eJdd9+zmol8M3cmcom5tthemzrVpm6tjq/eU02sAQDTiRXb13OGH71L&#10;qWecVPvEJx7cHKetph43mXY8cZQWz7RjiVrbuiMKt6OrYju2KrYTl07ddfd6JvL0A2+fTc9ELjLX&#10;lthrE1xW26VTtc+kU62PL6VYAwAmdSThlg+uSu3pHxzxHqWm4VPt4x8/88DrwXHaqc3UY+Y4rXjq&#10;MTn9uG24TbA9d/T8hVWxXTxx8sWXXl7PRD7w4JVz57K5trheW9YFtglSbadarefLatHXaerfYQAA&#10;jmRM/TNaiF5SLXcB5DrV3nXowdOb47Rg6vFE9jitXH65PZ8KtufO37EqtuMXT5x6KZqJPHRu+bm2&#10;mF4bN9VMQNb/Qk39ewwAQEiqNTNsqp19MzxOu1xxnPZCRq1wC4ck18F2dBVsq2ts68UjJ4OZyPtP&#10;vxWbiTyi1wY0dapN3VodX0OlmlgDAFioIVPtmgfvf/We2HFaQadlM61uuKWD7XwYbM9tFo+cWM9E&#10;3reeiTy0O702z2CbOtWmbq2+Wm2Ar6VYAwBYoOFS7StXTt/3yst3ZZc9vlAj044H6pRb4jJbbCLy&#10;uduf2yweubyeiXzt/jcfPHPo0LJzbca9NkGqJVpt8tbq+BruWG391Zr6dxoAABoaLNWuemt1pLZa&#10;91jUaXltVq6k2pJr/rcTkc/dfvtm8cil1Uzkq8FM5CG91rtxL6tlU23prTZkqok1AIDlGSjVHj3z&#10;+n2v3P3i+obaxZxOa55p5eGWG2wX4sF2UGzrxSMXT21mIt++suxem9sFtnFTbbcnIIf4Woo1AIBl&#10;GSbVDj1w/72bI7XMvsd6mXaxSHG05U1ExoPtoNeevT1YFfnCybvuXi/2f/PBK4vOtTn12tSpNnlr&#10;dXwNeFkt+pJN/fsNAAC1DZFq73w7PFILVvPHO6ok0wrbrFxFsB1LBltwwPbss7cHqyJPnAoW+59+&#10;68xu9NqkwTZRql3ZtVO1YSYgwy/a1L/hAABQ1wCpdvaB1+59+a7kkVo609pE2omY4mSrHWzPHgRb&#10;sHjk+MmXVov9Xzv9wJJzbfpemyDVdmoCcoRUE2sAAMvRe6o9/GB0pHYxcaTWPNNO1JYOttTVuKJg&#10;Wx+wBcV24djzJ158eTUTuejjtUl7bfLLalO3Vl+tNmz3ijUAgGXoO9WuvLk6UgvWiVzMOVIry7T6&#10;aVaRbLUO2FLBdtuzweKR45dXM5HL7rWJLrBNnmqTt1bH1yjHar8t1gAAlqHfVPv8g69vN/SXllqr&#10;RrtUKr/XGgXbbbfdFiweufPSXS8vPNfG77XJU23y1ur4GivVxBoAwBL0mmpnwiO1SxVHarUzrbzN&#10;Sout0UTkQbFtgu3ZdbDdtl48cuziZb3WtNUGy4tsbuxsq43QvWINAGDueky1c29FR2pRqd2ZU2ol&#10;mda4y06mNQi2ZK/lBNszz9z27GrxyAs702sDB9vkqTZ5a3V8jXNZLfryTf2bDwAAZfpLtdWRWrih&#10;P1Fq6XUieZnWoc1ylfVa1UTkeiZyE2y3rYLtmdtuf+7o0nNtjF4bN9VMQHb96k39mw8AAGX6SrVD&#10;b93f6EitbqbVS7OYywdqBFvlRGRwiS0RbM/erteqU81ekfavkVNNrAEAzFlPqXbm9GvBhv5L+Udq&#10;x/OP1Ppqs0Dqzyd6reVEZCbYbn3mtqXn2nAX2KZKtSu7cqo29gSkVgMAmLFeUu3s6kgt2NAflVre&#10;kVqq1NoF2uWM0h+dCLZkr9Vc6r9dExkE2zMHwbb447Vhem3yy2qTt1bHl2M1AAA2eki1w283O1JL&#10;l1rjNKtItJwADH9sjQO2JsG2S73WT7BNfllt8tbq+JJqAABsdE+1sw/c/2rw0OtLTY7UThSGWnGb&#10;1W60/JHKy4kjtpYTkds1ketg24Fc67HXJk+1yVurr1Yb46up1QAAZq1rqp17+/R9r9y9WieSKrWi&#10;h14XhFp1nzVNtNSQZWmwNZ6I3D45exVsei2eavaKdHhJNQAAQh1T7Ur6SO14/ob+guHHmp3W7BQt&#10;87S2/GCLz0S2nIg8CLZor/9O9FrXC2xTpNputZoJSAAAQp1SLTpSiw0/ls0+FtxSGy7RgvwqLbbY&#10;h6w9EZkTbMGayJ3ItS69NnmqTd5aHV+ZVNNqAAD7qkuqRbfUUqXW7Eit/krHJom2HWrMPMmt1hFb&#10;i4nITbDtc69Nfllt8tbqq9XG+GpKNQCAOWufausjtZe2R2qZUisItcLhx4JAK2y0monWONgyR2zN&#10;JiKDS2w7kWvNL7BNnmpTl1bnlwlIAAACrVPt7AP339vhSC1Tav0fo8UzK/lTqR9s8SO2RhORq2Db&#10;jeO1Rr02xWW1xEOwpy6tzq8xU02rAQDMWctUSx6p5ZRavSO1k4lQi/5SD4mWirQWwVawdqTgjCIs&#10;AAAgAElEQVT2RGQYbPvVa1OkmgnIbl+/qX8LAgAgX7tUi47ULiU3PxZt6K8Yfiw7Qusn0TJnfc2C&#10;7WTrYFv12h07kms1LrCNnGq7PAEp1QAA9lybVOt6S6241JI/ro9TtBdydQm2zExkzYnI/ei1yVNt&#10;6tLq/DIBCQDAWotUix2pnch76nXrI7WCNGuVaLmNduedubfpagdb9Uxk1UTk7vXakZml2tSl1fll&#10;XT8AAGuNUy19pHY8/TC1ZkdqqVDLRlNhozVItE1BxXUNtsxMZPaIreCA7cgu99oUqbajrWYCEgBg&#10;vzVMtXNn34odqV2s/9Trgn0iOaEWj6bOjZYXaQf11EewFTyKLXPElh9su9prI19Wy0m1qUur82v0&#10;df1aDQBglpql2qHNkdql7Yb+3FJrf6QWi68uiZbXaNFFslB/wVa6diT2qVMTkdvKmbq3OjuSMGBc&#10;5LXGbp6quawGALDfmqTaocojtUalVhhqiWg63kOipRtt0GArXTuSE2y72GtDxkVOauzWqZoJSAAA&#10;VhqkWuxI7UT+kVqq1ApCLb2hIyfUstXULtFyI+1YTL/B1mgmMhFsO9ZrA7ZFXmokHoI9eWl1fkk1&#10;AADe0SDVNkdql4vWiWSuqbU/Ukt93OAjd060RKMdGzrYms1EpoJt6tzqaMRYy7msNnVpdX6ZgAQA&#10;4B31Uy1xpBaffawqtXTQ1A21bDW1TrTcSNvcF7swQrDVnYncnV4bLdb2Yq+IYzUAgH1UL9WCI7UX&#10;V0dqqdnHqmtqLUMtU013tmu00kiLGyrY6j6KLfaz3Y1eGyvWdvBUzQQkAADvqJlqqyO1e7ZHasdz&#10;jtTKSy3eL3VD7VgsuAryrFmi5TbaHSsjBVtmJjJzxJaciVx4r40Tazt4qmYCEgCAd9RKtfBI7VT8&#10;SC3VaRULRVqVWqaanm+baLmRdkfW4MHWYu3IonttjFjL7hVZfqtJNQAA6qTa2TNv5hyppW6O1Sm1&#10;xqEWr6ZjOVlWnWjFB2lJ58+fzwRbnWLrEGyN1o4stteGj7Vd3CtiAhIAgOpUOxs/UtusE8ns+Chd&#10;KLItlaahlommbLE1SLSCRktoFWyNiq0i2EpmIo8sMtgGj7VdnoAcI9W0GgDATFWkWnSkdvJStE6k&#10;KNQGKLVENCWKrUmi1Yq0cYOt9UzkAnttjNLY0VM1E5AAAHusNNXOnn3r9diR2vEWpXYyWWqNQy1b&#10;TRcGaLSjMdMFW+2ZyKX12qCtkb2sNnlpdX5Z1w8AQGmqxY/ULlYdqVWW2uU2oZaKpmyx1U+03Eg7&#10;WmTqYKvxKLYl9dqAsZFzWW3q0uqv1UxAAgDsr+JUyxyp5YVavVKLSqRVqGWr6Y6CQCtItLqR9tzG&#10;tMHW6FFsi+m1wXJjp/eKmIAEANhfhal29sybr62O1C7XOlKrU2pRqzUqtUw15RZb/UTLPUh7Ls8c&#10;gq3e2pFl9NpQwbHLp2pSDQBgfxWk2pUrjY7U6pVa2GqNQ20bTbFgO19QZ4WJVn6QtnX72lyCrf7a&#10;kQX02jDJsYunaiYgAQDITbUrVxJHagXrRBqXWlAd4YKS+qGWrabCYstPtLoHabdnzDbYimYiZ95r&#10;gyRHdq/IDrSaVAMA2Ht5qbY6Unv17vpHatWldnLrUvxjFpVaKtTi0VRQbD032u23P/vsTIOtciZy&#10;22szDLYBomOn94qYgAQA2FvZVNscqZ3aHKnlhlrtUjuZtm21ukdqecdc5cWWl2h1I+3ZpPkFW+VM&#10;5PrTzLbX+s+OXZyAHHVdv1YDAJijTKrFjtQOSq169vH4xbJSyxO22jop6oZaspoKiy0/0eofpBWa&#10;a7BljtiSI5Hz7LW+u2MXT9VMQAIA7L1Uqq2P1F5pcaRWv9TCVguO1RqEWjabYsVWO9HqHKSt3ba1&#10;kGDLexBC8oBt6kaL9Fse2ctqU3dWDy8TkAAA+y6ZaleuPBgeqZ28dKJJqDUptXANZNhqdUstVU2l&#10;xZabaHUj7bYCcw62/JnI/AO2qTMt0Gd75FxWm7y0Or9GTTWtBgAwQ/FUu3JmfaT2YvMjtWalFm+1&#10;1ala7VDLZlMs2G4vCLT6w445ffZMaEHBdjIZbImJyDn1Wn/1sZN7RUxAAgDsu1iqnTnz4Ouvvtzm&#10;SK1pqZ3crpYMW61GqGWqqbrY8hqt5kHaM3kWGWyZicjZ9Fpv+bGLp2qerAYAsO+iVDvT/kitealt&#10;10DeGbVajVC79dacbCoots4HaTG3riws2C6XH7DNo9d6CpCdPlUb77KaVgMAmJVNqkVHapfLjtT6&#10;KrXEGsh1qwWpVlVqG82KrX2jxT5l5lMvItjKD9hm0Gu9JEh2r8gOtNpjjtUAAPZbkGpnzpx5IDpS&#10;O3GxUai1KrV0qwXHatWh9utf/zovm2LFltdlbQ/SkuKfu9UR2/TBlrdy5MjEwdZDg+zkXhETkAAA&#10;e26dal2O1FqWWmpl/6bVKkMt0rzYWh+kJT5v52ArKbbhg61oInLSXuteISYgu5JqAAAzdKSPI7Xm&#10;pZZe2b9ttfJS+9xKXrHFaitZbDmJVvcgLR1pnYNtxJHIigO2nInI6Xqta4fs9KlalGpaDQBgzxw5&#10;8uDp1ZHaqQ5Ham1KLW8N5PnVAGRlqEVqF1urace03M+c+bw9HbDVCbYmB2xhqZ0qOmDbTkRO02vd&#10;QiR7WW3qzuqz1UxAAgDsrYP3aOsjtUttj9Taldq21aI1kOfDVisLtV8F8oItt9h6OEjLRGHwc1nc&#10;RGS21yoP2JYRazmX1aburB5eUg0AgHescq39kVrbUstZ2R+2WlBqhaH22V9Fahdbq4O01Ee7NfUR&#10;egi28SYi88/XylaOjN1r7WNkt/eKjHJZTasBAMzX6p1aq1BrXWr5K/ujVisutdCvyostP7HqHKTl&#10;/o2xGcrNmpJawTbiROQLnXstu3Jk1F5rnSM7farmWA0AgPxaG67UCtZAHl2PQK5KqDDU/vZvP/vZ&#10;5sVW3GgVcRbbI5l+Yttt4c9z9XMcfiLyQqcDtoJeiw9E5k9EjtdrLXske1lt6s7qs9WkGgAAQa0d&#10;qS61E/2UWrLVYmsgw1YrDLVIXrFVLB5Jqx9nz8Uc3Tyu+/bg5xocsfUYbENNROZeX4t6LRZs6YnI&#10;kXqtVZFkU20XWs0EJAAASfFaqzpS61hquSv7N6tFbgvj59c5ofa/HGhRbOk4y0w1pg7OMm2WiKjA&#10;NtjiM5E1gm3EicjjbXstPRF5ZIRga9Eku71XxLp+AAAim8O1msOP7UutZGV/OAJZWGobecFWuHjk&#10;oJjqxtnR3Di7IyZsptVJ4Pmj2+cMxGYix5uIPDZQr+UcsB0fvNeaR8lO7hUxAQkAQK71W7daR2pd&#10;Sq1sZX/Uanmh9jdrzYptnWrP3NYozrJpliikwDrY7giD7bmBg62fA7aKXjuV6bXUAduwvdY0S3by&#10;VG3cJ6tpNQCAJQnfiw9YamEDxFsttQbyIHZWh2q5obZRccYW1VqYarc9e3vjOIt12fMJQRE9v/qp&#10;HwuD7XzuJbYGwTbajsiyXjt1Ku+ALbVyZLheaxYmOZfVpu6sHl4uqwEAUCJ8K14cam1L7dJW7sr+&#10;aA3krzetliq1PwnUK7ZMqhVMNVbE2Z13ZvNnIxtsR7OX2MafiHx+oF7bBtswvdaoTHIuq03dWT28&#10;rOsHAKBClGv9lNqljLKV/bduWi031CJ5xRbvtW2qBa129HzZVGNFnB1PuRhmyzrY7gyDLXaJrWAm&#10;su9ga3LA1uD+WkGvJSciB+i1Bmmym3tFTEACAFBH8G44HWoNSy1baeG7/vQayMTK/nWrrU7VkqH2&#10;y43qYtumWnCsFrTahbw2ez6vzQoWrMTbdRMux4NfSHDEVnSJ7ZmWwdbzRGTDXsu5wJaciOy71+rH&#10;yU6eqpmABACgrk2utSi1okhLtVp6DeSz0RrIsNWSofbHf/zHv8wptuQ9tliq/TpKtbDV6sRZ+U29&#10;5JciOCIMgy1nJjJ9ie3WdLCNPxHZrtcKDtgu9txrdfMke1lt8s7q4WVdPwAADQRvGZuUWkWlhe/1&#10;q1b2/ypqtUSpbRQW27rVMqm2bbWcJYnlTybI/LIvp4TBdiIbbDmL/RPBNsFEZG6vnWjVa5fyeq1z&#10;sNXrk93cK2ICEgCAhja51kekJVutcGX/5zattk61baj9xwN5wfbLqNa2qfa5ZKpFrdYozmJNdirj&#10;xbV1yax/+ZuZyPQlttLF/uNPRPbda2Gw9dRrdQplN/eKjPtkNakGALAjwjfhPVRarNXSayAzK/vD&#10;Y7V4qEWyxZZItdgKyNvCVIta7WLjOHsx6a6UdbCdCoPtUvUltuxi/9Gfmt2y15LBFu+1E731Wo1G&#10;2e29Ii6rAQDQTH6uNa60bKul10BuV/ZvWm1ban+0klds65O1nFR7ZptqsVaLHxHmHpzlh9lLWXev&#10;HPwxG2w5M5HpS2zJmcjBlvq36bVUxBb32sl0r13sfIGtslJ2+1TNsRoAAM0difVay0jbtlp6ZX96&#10;DeSvoutqv4yHWiRRbOGxWpBqn81JtfWxWqzViuMsv83uTnk5JQy2u8Jgi11iK1ns31ewNTlgG7DX&#10;4sHWqdcqMiXnstrUndVnq0k1AADaOZJYNtK61QpX9mfWQP7JL9ettu6zvw4liy08VgtSLWdbf5hq&#10;wRrITaudKo+zoiy7J+uVAwd/WAfb3WGwlVxiK1nsXxhsPU9ENtg30rLXTnTrtdJQybmsNnln9fAy&#10;AQkAQHdHOvda4RrIZzNrIP8karV1pf3hX2+FsRZLtbwVkLeHl9W2x2phq9WIs1SRJd2btC62TbDl&#10;zEQWXWLLWew/xkRk8147mddrJRfYuvRaSars+F6REdf1azUAgN3ULdfSrZZeA5lttSDV/nAjqrVw&#10;ArI41Z7dplpiBPKg1V6qGWepKHs1476Vgz+GwXZPNthKFvvfUTIT2S3Ypum1k730WnGr7OapmglI&#10;AAB61OF4rWBlf3oN5N+GayDDVltF2s9//vNtr4XHaqkVkDnb+o+ug+VCrNVWx2ov3R2Ps/wTs3SR&#10;JbyWEgbbvduZyPQltpP1L7HdVh1snQ7YcnvthV57LRZsjXutqFayl9WmrqxeXlINAICetey18pX9&#10;6TWQvwxHINelFkqlWt4KyPi2/jDVEq12kGqbQqtqs3SU3Z/x+oGDPySC7ZXqS2wli/2fjc9EDvTU&#10;7K69drldr9UKtvxe2fG9Ii6rAQDQoza5lrMGMruyP7EGct1qyVT765xUy1sBeTS8rLZKtXSrvZIf&#10;Z0VZ9nrG6aR1sa2D7b5tsOXMRKYvsZUs9u892IbttYoLbA16La9Y9mCviFYDAKBPTXtt22rpNZDZ&#10;lf3RapHYsVo4AVm8rT+zAnKdarmtVhxnxUl2+vSbWQ8cOPhDGGz3h8GWc4ktZ7F/OtiKF/vXCLZ+&#10;e+14115LBluDXstJlt3cK2ICEgCAQTXJtczK/vQayOzK/s0I5M+2E5A1tvVvV0CGx2o5rfZaeZxl&#10;gyzlrYRNsJ3OzkSmL7GVLPY/VrrYv58DtmF67VSNXqt7gS0TLbt5qmYCEgCAwdU9Xmuzsj9qtZ9t&#10;U61iBWR+quW0WmGcFQXZ2oNZb7/99sH/rottE2w5M5FFl9hKFvsfzc5E9rIjss5+yAl7LZUtOZfV&#10;Ju+sHl7jruvXagAAe6tOrhWsgcyu7P+bxOPV1rH2swMlqZa3AvKO6LLaQXesUy3daqezp2bFUfZ2&#10;1pmEdbFtjtjSwVay2P9k9WL/59IzkV0mIlv32sUmvVb3Alt1rOVcVpu8s/psNROQAAAMrfJ4Ldlq&#10;6TWQeSv7Y3sgV7H287+u2tafswLy+TujVtus7N+2WjzOCrrsTNaVjLMHDv4QBtuD25nI9CW2ksX+&#10;6WArWeyfCLY2B2xT9Foy2Mp7LVYuwQ85ffrNbatNXVm9vKQaAACjKu213JX96TWQmd0isVb72U9/&#10;XnNbf2wFZHCsFh+BjLfaW+k4K0uysxmHEtLB9lb1JbaSxf4vVC/2bxdsZb12bMxeO1Hca9t2Wf/V&#10;W5+/6+Af1+kdPFUb57KaVgMA4B1FuRa+Ny9c2X9rutXyhiB/9tOf/uyvC1ZA5m/rPxalWnplf9Rq&#10;b+fFWVmRrZzLOnz48MH/rottHWxntsGWMxOZvsRWstg/HWw5i/3rB1vPvXaiXq+dat5rm3pZ/4VP&#10;fvLvfvxHn7tw6r6dO1VzrAYAwLjivXZiK70GMrayPzEDWTgE+dMDP/+j0hWQmW3961TLtNp6tUjY&#10;aqk4Kyuyw1mfT1gX2+aIregSW8li/xerF/vfUToTOfdeK7jAdiQdbGG9rP/Uz3/2kx9/6qDXTEBK&#10;NQAAehC+9T5R0mpHk60Wj7XiVvvpz/7wjxtt6w9TLdtqq1Rbt9rZnDgrC7K1q7Ieeuihq67aBNu5&#10;7Exk+hJbyWL/dLDlLPZPB9ttTYKtQa89P1SvpS+wJXtt3S/B//u3f/PHf/Tzn/30xyYgtRoAAP04&#10;kuq1wpX92VZLxtr2wtpPg6O1P6na1h9bAflCmGq5rbYagTxotUSblRfZQ1lXx62D7apssJ2pvsRW&#10;stj/RPVi/2dTM5GVOyKH6bVLHXrtRLzXVgWz/r8uHL39mc999m9++Uc/35VzNROQAADMQDzXkiv7&#10;tzv7c5eLFB+s/fQnP/35f/ybetv679ymWlGrBamWSbPSIAs8nHHNNdcc/O+62K4Kj9jSl9hKFvvf&#10;W73YPx1sOYv9c4OtotdK9/kP0Gs1L7Ctrc8TL5y//Zlff3bXWk2qAQAwreh4Lb4GMttqtYcgf/qT&#10;n/zkZ3/9y7/NXwGZ2da/TrXwWK2o1Q5/Ph5nFUG2KrKULySsi21zxFZ1iS1nsX862EoW+z9fY7F/&#10;4QFb6167s8deq7rAFvxKV7/YY+dv340pyHFTTasBAFAqeuediLXGQ5BRq62O1v7ks2UrIJ+PrYBc&#10;p1r+yv6o1R5Kp1lVka1cm/XFL37x2mvTwZYzE5m+xFay2P+l6sX+6WDLLPbPBNuIvXayZq/lXmAL&#10;P3DwWXai1TKX1RyrAQAwreikJP9grXJr/zbWfrL2sz/84//lc8lUy1sBeTG8rHZQCtEIZH6rPVxU&#10;ZflFlvLOuHWwXRsG28PbYMuZiSy6xJaz2D8dbCWL/Y/mzkSmg62s187PoddOhB8r6rUdmIJ0WQ0A&#10;gDmKeq1qCLJGq/14tWPks3W29YeplryultdqqTDLBlmyyNa+lPWudx38z7rYrg2P2IousZUs9n+t&#10;erH/yerF/tlgG6jXXujWa+UX2GK9tvyTNROQAADMVdRr5RfW4rGW32o//snPfv4f/+ZXNbb1X1oH&#10;wqnMapFMq11b1GR5QZbxSNw22HJmItOX2EoW+6eDrWSx//Hqxf7JYKszDzlMr10u7rWCC2xhry2+&#10;1azrBwBg1qJe6zAE+eMf//jT6x0jv85fARnf1h+mWuHK/m2rpbKsIsgC12U8+uij1123DrZ3ZYPt&#10;4epLbCWL/e+pXuz/QvVi/1a9dsfYvZa+wLay8ClIE5AAAMxf1GuthyB//OlP/3i1vv9Xt5atgLwU&#10;XlZbpVr+GshEq32pIMmyQbYqsrTrY9bBdl0YbF8qvsR2uP4ltgZPYkufsOUG26C9dnyAXjsRxtrk&#10;zdW11UxAAgAwc1GwlQ1BFrbaQax9Otgxclsy1TIrINepVtRqwcr+qNUeaRJkoS/nC4MtfcJWEmwt&#10;Ttg6rIk8+KLnX1+boNdOncoJtpxeW3SrSTUAAJYk6rXaQ5DxVvv0p4MdI7eXbetfhUCQakWttl4D&#10;uWm1giLLttgNaV9JuuGG4mBrMBLZYK9/+g5bSbDdvjnQLM+10l67MEKvJYMtjLXJq6vVy7p+AAAW&#10;J+q1MNaatFpwtParZ54r2dYfplr5yv7VapGg1a4vL7J0kn3l3YXCYLu+ItjSS0dKgi29dKRGsJUu&#10;HdksiSyZhqz1+LU6vXaxl15b7MnaFJfVtBoAAN1FvVY5BJlqtU9tdoycz10BeTm6rBY7VitotVWq&#10;rVstr8iySfbVlPdkHPzJZLBdVz/Y0mv9a2yJvLs62LJr/bc7InNyLTUNWb4esudeezG/1xbfaiYg&#10;AQBYnqjXSg/W0q32qU8FO0aeee5C8QrIg1RLjkAWtdr6WC0RZpVJ9rUyUbDdkAm29HPYagTbW/WD&#10;7cWawZYdiKyVa+XX13rrtWSwrX/EQqcgresHAGDhol6rGIKMt9r6aG21Y+TosUSqxVZABsdqqetq&#10;Ra12Q1RoZUn23rSvRxJ/ulmwpR+cXRJsLR6cfTEVbBe2TyV/Lt5rbaYhC47XSnvtRPNeu3xykSdr&#10;1vUDALALol5bxVrVhbVPrW12jNyRt63/xSjVKlf2r1rthnWpJQItP8kC76uwbrcw2N4dC7ZH6wfb&#10;ufrBlt7qXxJs2yts0U7/2AW28lxrNA25ybW+em2JJ2smIAEA2BVRryVjLe/C2sonP7VZ33/hhbxt&#10;/WGq5a6BTLXal8NSS0RaTph9o77qYEs/hq0k2NKPYasRbHeVBVt4wJZ3ga3N5bXyacjy9ZAVvRYG&#10;2xJbTaoBALBTol6rHII8iLVPfvqn4Y6R5/NWQB6k2upYrWhl/7bVvvyVqNRikZYOtBu3vlntxhvj&#10;wfaeusF2Tf1gS2/1Lwm27GPYwgO22AW27UBkrVX+9S6vpaYhy6+vlfba4qYgresHAGD3RL1W2Wqf&#10;3O4YeSG7AvLuMNUqVvZfd/1XYqWWjbR0oL2/rrJg+3KdYEs/hq1GsL1aM9iiG2z5A5GNLq/Vm4Z8&#10;ocnxWk6vLexkbeTLaloNAICxRL1W3mqf/GSwvn+1Y+R4ItVeSqRaUautU+2Gr6ZKLT/SNgn2rQ88&#10;/vhNT9wceCJwU+DxwAcC3/rWqtdqBdsj9YMt/Ri2kmBLP4YtEWxVA5HDX16rl2ubXltoq0k1AAB2&#10;UNRrm1jLa7VPxnaMnMhJte2xWn6rPbJKtUyp5R6kfetbB5l20xNP3PzkLU998Nvf/tB3vvOdDx34&#10;9re//cEDTx24ZeXJlbDkHs8E23tjwfaV/GBLP4atRrA9UD/Ytlv9owO27EBkuNF/tMtr5dOQl08t&#10;bgrSun4AAHZeFGxBrGVb7ZPRjpGjx45fSmzrD1NtOwKZbbVHHr3h3Xmllo60INNuDjLtoNI+/N2P&#10;Pv2D3/md3/nFL/7dH/zBH/zDP/zD/33gn/7Tr1z/9Pc/epBX24q7padgSz+GrSTY0o9hKwq2aOVI&#10;bCAyu9F/4strsWnIBZ2smYAEAGA/RLmWXNr/ycj6aC3YMXI5sQIySLXEdbV4q73zXY9++d3vyS21&#10;qNEOKm2daU/eEmTah7/7kYNM+z8OxFPtH9ap9k//6q/+6n898N+u/H+RTLC9LxZsX40FW+IxbDWC&#10;7VD9YEs/hu2uYCIyOxCZe4FtHpfXlnOyJtUAANgfm16LL+3fiu0YufRifAXkOtWKVvZ/8V3Xffkr&#10;7ykotU2lrTPtqXWmffcj3/v+x37wZ//oH/0mkWp/EE+1v8qmWpdgSz+GrSTY0o9hqxFs0Q22aKV/&#10;xQW2RtOQF9pMQ54om4ZcysmaVAMAYM9E85CZg7XNjpFfP3v+2PGTd8VTbXWslrNa5KDVvvil1QrI&#10;klK7aXM17Tsf/u73Pvr0xz6++kmsUu03m1T7Re1UW/s/48F2YyzYvtYo2NJb/UuCLf0YtnSwJQYi&#10;Sy6wbQ/YynOt3jTknW2mIaNYm7rEKl8jr+vXagAAzELUa0eSrbY+WtvsGDl1dyrV8tZAXrveK/K1&#10;olJ7/KaDUPvgt7/z3Y989PtP/+Dj0U/gz+Kp9u/iqRafgMxPtUCdYLuhcbCdqx9sia3+Qa+9WHSB&#10;LXcgss3ltXrTkBcrpiEXcbLmWA0AgL0V9Vqy1rY7Rk7etU61e6NUy7TaNdcGe0WiUrsxXmqrI7Vb&#10;nvrghz68upv2ifinDicgfye7V6Tgslq21da+3TzY0lv9S4It/Ri2omALD9jyLrBVDEROtMp/Ca0m&#10;1QAA2G9HcoItXN+/3jHy0ivbVLv/9dOpVns4SrWcUnv8iZuffGp1pPa978cO1Nb6SrXCYPt6LNje&#10;HQu2qudm1wi2N/OCLTxgi11gqx6IDDf6T7LKf/5TkCOv69dqAADMUiLY/u7vPvmpn8R2jLwcpNr2&#10;WG3bag9/IVgBmVNqH1jNPj717dWR2sc+/sPU58vsFalaAVmaaoUjkW2DLf0YtpJg2z6GLTxgqzMQ&#10;mdnoP8Eq/7mfrFnXDwAAG1Gv/d1BrUU7Rp6/ePmue6JU2xyrrVvtqqvDFZDvzZTa4zetZx+/k5l9&#10;XKu5VyS31YpS7cDv/u7vfvCpomB7TyzYso9hqxFs6a3+6WCLVo6UDESWbfQfe5X/zE/WpBoAAMTF&#10;Vo6s1/dvdozcu0m1+Ajk1ZsVkKlS+8DjTwTrRL73dHr2ce3PKveKFKdaSav97kbbYEs/hq1GsD0Q&#10;D7bogC07EFlno//tzzaahuy8yn/WJ2smIAEAIGsbbLEdI/etUi3eap9/aLMC8n3JUlsdqYWzj7kf&#10;vjrVWkxAxlKt32BLP4atJNhiB2zRQGSdjf7JgcjxVvnP+GTNBCQAABTZBtvqaG21Y+S1daptWu3w&#10;dq9IvNQefyJcJ1IQautU63OvSFGrhcH2ZHmwfSUWbNfVD7ZDBcEWrRyJDUSWXGArHIgcaZX/fE/W&#10;pBoAAJTaBtuR1Y6R11epFrTa4e1eke3z1FZHah9cHanlXVLbqLlXpOOxWtdgSz+GrSTYEo9hiw1E&#10;RhsiW2707+nyWtk05FxP1qZINa0GAMDixILtvtNvrVstSrWvvOe931iF2jc3R2of+s53Mwv6EzKp&#10;ltkr0scEZNx/XskNtvcGwfbVWLDVem52abDFBiJLLrDV3Og/8OW1mbZa5rKaYzUAACgSC7YH3z57&#10;brsC8htBqQW31L7z4aJLahvVKyAHSbX/3H+wpR/Ddjba6h8biMxeYGu+0X/Iy2uznAjPP5cAABnc&#10;SURBVIJ0WQ0AAJqKFdtmBeSq1L61Xvz4oe985OkfVHyAuntFWqzrr0612sF2QzLY0lv9S4ItvMIW&#10;G4h8vf5AZNkFtqEur83xZE2qAQBAK0fibvzm6kjtyae+/Z3vPv2DH1a95S3ZK7L9kIMdq/UabNcU&#10;BFt4wBZtHKkzEFlvo//tbaYhKy+vze9kzbp+AADo4kieir8nN9VyP9DKgKkWBtstfQVb4jFs4QFb&#10;nYHIxhv9a+VavWnITa7N7WTNBCQAAPShTaoFE5CFjVYQbf1MQGY8VTvYEo9hqw620oHIDhv9G01D&#10;HqsxDTmzkzWpBgAAI/uzcK9IYZO9Ecn/60OkWqdgSz+G7eH4ksj8gcg6G/1rDER2X+Ufy7VZnayN&#10;nGpaDQAA/qz44OyNIgU/vu9UaxBsX64Mtu0VtsRAZJ2N/tUDkfGN/v2t8p/RyZp1/QAAMKqGjVYz&#10;2rpcVisOtpt7CbbwgC3aOFJ6ga16ILJgo39Pq/xnc7LmshoAAIyqfaTVO2jrLdXaB1v2MWzhAVu9&#10;C2wdNvr3sMp/dq1mAhIAAEbRudFqRls/qdY82HKfmx3dYCu9wNZpo398ILLTKv+ZTEFa1w8AAKPq&#10;udOqm+1ID622CbYnbioMtndXBFtsIDJ7ga3TRv/8gcgOq/xncbJmAhIAAMY1XKqVRlsfsZYNtm9U&#10;B9t2q39sIPKh+gORJRfYKgci267yn8PJmglIAAAY1YDHatXN1l+w3dwi2BoORPaz0b/dKv/pT9ak&#10;GgAAjGvMVMuNtn5q7aAgmgVbOBFZZyCy743+bVb5T32yZl0/AACMa9RjteGC7UcbTz3ZLNhKByIH&#10;3Ojf+PLatCdrY19W02oAADBdqvUYbD9KuqVesOX02rX1N/pXD0SWXGCLBVvdy2uTnqxJNQAAGNmE&#10;x2o99tqPctQNtk2vhRfYvlh5ga16ILLBRv/6l9embDXr+gEAYHQzSLVAh2DLS7V6wZbotUdSvZa+&#10;wFY9ENlyo3+9y2vTTUGagAQAgPHNptXW2gVbcavVC7ZwIPK6zUDkOyfY6F9jGnKykzWpBgAAE5hX&#10;rL3RotcqUi3Ii8JgS/Za4cKR9AW2Bhv9qwciowts5bk20cmaVAMAgCnMrtXWmgRbnVbbnrA9ng22&#10;r31tMxBZa+FI7Qts1QOR2Y3+pdOQk5ysjb2uX6sBAEBgnrG2Uq/X6qdaFGw3JYMt2Ws3xHqtYOFI&#10;+gls6Qts1QOR5Rv9C1f5T3Cy5rIaAABMZA6bIItVHrA1TbVEsL1/E2zve9/XwwtsHReOpC+wtd3o&#10;XzANOf7JmlQDAICpzDvWVsqCrVWqbYLtiU2whb329c3CkVivNV04kr7A1mCjf3IgMneV/9gna5Os&#10;69dqAACwNvtWWynotQ6plgq2b34z1WvZBZFNF47UvsBWOBCZybWRW80EJAAATGn+J2uhbLB1brUg&#10;2NZLIsOByHDhSO6CyHelFo6kn5h9KLVwJP0EtvQFtuqByHSvjTsFKdUAAGBSQf5MXWI1xYOtn1QL&#10;PJnttdwFkT0tHElfYCvf6L/NtTFP1qQaAABM7shSe62vVMv0WvGCyL4XjtTc6B/m2ngna9b1AwDA&#10;HET1M3WI1VUVbM1TLafX0gsirx9k4UiTC2yjnay5rAYAALOxtFyLB1tPqRbvtfenei1vQWTfC0fS&#10;T2DL2eg/0smaVAMAgFlZcq/F46xLq6177eabNk9gy13oP9rCkfQFtjvGOVkbe12/VgMAgGrL67VM&#10;sHVNtXSv1VoQOfTCkc0FthFO1kxAAgDAPC3u+tobiV7rJdUKey1nQWTyAts1qQts51IX2N5KXWC7&#10;r+iJ2emFI+FA5PAna1INAADma4m9VnKDradeK1oQOerCkaFP1sZONa0GAAANLbLX3hi+10oXRBYs&#10;HPl8auHI26mFI/enFo68nFo4En9i9rAnayYgAQBgCfRaRa/FFkSOtnBkyJM1qQYAAIuh14p6rWpB&#10;5FALRwY8WTMBCQAAi6LXinstd0HksAtHBjtZy6zrd6wGAACzp9dyei290H+7IHLQhSMDnayZgAQA&#10;gIXSa7m9ll4QGfTao6mFI9f2uHBkmJM1E5AAALBgeq2g1/IWRA62cGSIkzWpBgAAS6fXqnotvXDk&#10;kdTCkWtSC0fOpRaOvJVaOHJfauHIS/2frJmABACAnaDXCnutYEFkvwtH+j5ZGz3VtBoAAAxmkbk2&#10;Vq/lLIjsdeFIzydrUg0AAHaLXqvTa0MsHOn1ZM26fgAA2EF6rbTX8hdEdl840uPJmglIAADYUcu8&#10;vjZEr91S0GuxBZF9LRzp72RNqgEAwA7Ta7V7raeFI32drEk1AADYdXqtpNdyF0QmL7B9IXWB7XDq&#10;AtuDyQts/ZysTbOuX6sBAMDI9Fppr2UWRHZZONLHyZrLagAAsD/0Wr1e67xwpIeTNakGAAD7Ra9V&#10;9FpiQWTrhSNda826fgAA2EN6rbLXOi8c6TYHaQISAAD2lV5r3GvNFo50OlmTagAAsM/0Wo1eiy+I&#10;bLRwpMPJmlQDAIC9p9dq9dpmQeT1qYUjX0wtHLkqtnCk9cmaCUgAAGBlmbk2da9VLxxpebIm1QAA&#10;gIheq+q12ILIugtH2p2sSTUAACBBr9XutZoLR9qcrI2+rl+rAQDA/C30+tq4vZZcEFm6cKT5yZoJ&#10;SAAAIJ9eq9Vr2wWRZQtHGp+sSTUAAKCYXqvZa5ULRxqerI2ealoNAACWRq816rXkBbZo4cgXGp2s&#10;mYAEAADq0Gu1e61w4UiDkzWpBgAA1KbXmvdaYuFI/ZM1E5AAAEAjeq1pr8UXjtQ9WXOsBgAANKfX&#10;WvbaI++qd7Im1QAAgJb0WrNe21xgq3WyZgISAADoQK/V7bXVgsjwAluNk7VMqjlWAwAAGlpork3S&#10;a8FAZOXJmglIAACgF3qtUa9VnKyNn2paDQAAdpdeq99r5SdrUg0AAOjVUq+vjd9rZSdrJiABAID+&#10;6bV6vVZYaxOlmlYDAIDdp9dq9FrRHKQJSAAAYEB6rarX8k/WrOsHAACGptfKey2n1lxWAwAARqHX&#10;SnotMwdpXT8AADCexfdaf7m26rXHt72WPlmTagAAwLj0Wn6vJWrNBCQAADABvZbTa7E5SBOQAADA&#10;VJbaawNcXzvotScOem17sibVAACAKem1ZK+FtWZdPwAAMLmF5towvfbkE4/FRK02dKppNQAAII9e&#10;25JqAADAnOi1VKxJNQAAYB6Wen2t717TagAAwNzotbDWpBoAADAzei0g1QAAgLnRayOt69dqAABA&#10;Q3vea1INAACYrf3tNakGAADM21722jipptUAAIBO9q7XHKsBAAALsU+9JtUAAIAl2ZNeMwEJAAAs&#10;zlJzrX6vHXGsBgAALNJu95pUAwAAlmtne23EVNNqAADAABZ7fa2s11xWAwAAdsDO9ZoJSAAAYEfs&#10;Uq9JNQAAYJfsSK+ZgAQAAHbODvSaYzUAAGAn7UCvSTUAAGAnLbvXBk81rQYAAExmqb02QqxJNQAA&#10;YFKL7LXBY02qAQAA01terw0da1oNAACYh4Xl2rCxJtUAAIAZWVKvDRlrUg0AAJibxfTagLGm1QAA&#10;gBlayPW1wWJNqgEAAHO1hF4bKNakGgAAMGuz77VhYk2rAQAAszfvXhsi1qQaAACwDDPutf5jTaoB&#10;AAALMtde6z3WtBoAALAws+y1nmNNqgEAAEs0v17rNdakGgAAsFgz67UeY+2IVgMAABZtRr3Wd6tN&#10;/aUFAADoZC691lusSTUAAGBHzCLXeoo1qQYAAOyS6Xutn1jTagAAwK6ZuNf6iDWpBgAA7KJJr691&#10;jzWpBgAA7Kzpeq1zrGk1AABgp03Uax1jTaoBAAC7b4pe6xRrUg0AANgTo/dal1jTagAAwB4Zt9fa&#10;x5pUAwAA9s2IvdY21qQaAACwl8bqtZaxptUAAIC9NUqvtYo1qQYAAOy34XutRaxJNQAAgHcMnGvN&#10;Y02rAQAArA3Za01jTaoBAABsDdZrzWJNqgEAACQNdH2tUaxpNQAAgKwheq1BrEk1AACAAr33Wu1Y&#10;k2oAAABl+u21urGm1QAAAKr02Gv1Yk2qAQAA1NJTr9VqNakGAABQXx+9ViPWjmg1AACAZjr3WnWs&#10;STUAAIAWuvVaVaxJNQAAgLY69Fp5rEk1AACATtrmWmmsaTUAAIDOWvVaSaxJNQAAgH4077XCWJNq&#10;AAAA/Wl6fa0o1rQaAABAvxr1Wn6sSTUAAIAB1O+1vFiTagAAAEOp2Ws5sabVAAAAhlSn1zKxJtUA&#10;AAAGV9lrqViTagAAAOMo77VkrGk1AACA8ZT0WjzWpBoAAMDIinptG2tSDQAAYAq5vRbFmlYDAACY&#10;SrbXwliTagAAAJNK5do61qQaAADA9OK9too1rQYAADAPUa+Ff5z65wMAAMDakZipfy4AAABsaTUA&#10;AIB5km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cyTX1zwoAAGDPiTUAAIAZEmsAAAAzJNYA&#10;AABmSKwBAADMnVgDAACYH60GAAAwP1oNAABghrQaAADA/Gg1AACA+TEECQAAMD9aDQAAYH60GgAA&#10;wAxpNQAAgPnRagAAAPNjCBIAAGB+tBoAAMD8aDUAAIAZ0moAAADz8/+3d/c4jbNdAIanoWEHNDRo&#10;1oAEHSDqFCxtClJEoh4hUSGKT0jwDVLEArKA1Gzi9V8Sx7EdfgI+ca6rAzKax+Wt8/hEqwEAAMTj&#10;EiQAAEA8Wg0AACAerQYAABDQRYOuzwUAALDTxBoAAEBAYg0AACAgsQYAABCQWAMAAAAAAAAAAAAA&#10;AAAAAAAAAAAAAAAAAAAAAAAAAAAAAAAAAAAAAAAAAAAAAAAAAAAAAAAAAAAAAAAAAAAAAAAAAAAA&#10;AAAAAAAAAAAAAAAAAAAAAAAAAAAAAADgh427PgAAAACrJmoNAAAgnLFYAwAAiGcyGas1AACAYCaj&#10;idEaAABANJPR3mS83/UpAAAAKBuPslhTawAAAJEkrXY3GRutAQAARDLOYm0y3v/T9UkAAACYS1ot&#10;jzWjNQAAgDCywdpd9tKa0RoAAEAU2WDt7k6sAQAABDLOWy3bMPJHrQEAAMQwmsXaRKwBAABEkQ7W&#10;/qWxlr+09tT1eQAAAEgkrZbH2p1YAwAAiGJ/NlgrYk2tAQAABLAYrBUbRp66PhEAAAD7aavNYi3b&#10;MPL01PWZAAAAdt5o0WqzDSNPXZ8JAABg180Haw8P8w0jT3+7PhUAAMCOywZrpVjL7kH+VWsAAABd&#10;2p+1WhFrxUtrYg0AAKBLo7TV8sHaUqypNQAAgO7kg7Ui1sovrYk1AACA7pQHa8ux9r+ujwYAALC7&#10;slZbirVJsWHEaA0AAKArk6ZYM1oDAADoznKrpbUm1gAAALo2+bcSa6WX1tQaAABAJ/bEGgAAQDjj&#10;aqstbxhRawAAAF341xJrRmsAAADdGM9j7eHhoW7DiFoDAAD4eauDtepLa2INAADgx62LNfcgAQAA&#10;ft6/mluQNowAAAB0rG6wVtkw0vURAQAAdlFNrBX3IPNY6/p8AAAAO6p6C7L80lrXZwMAANhdtbE2&#10;SWKt64MBAABQibWujwMAAEBqPNrb2xuNxvt/nqyABAAACEOsAQAABCTWAAAAAhJrAAAAAYk1AACA&#10;gMQaAABAQGINAAAgILEGAAAQkFgDAAAISKwBAAAEJNYAAAACEmsAAAABiTUAAICAxBoAAEBAYg0A&#10;ACAgsQYAABCQWAMAAAhIrAEAAAQ0EWsAAADxiDUAAICAxBoAAEBAYg0AACAgsQYAABCQWAMAAAhI&#10;rAEAAAQk1gAAAAISawAAAAGJNQAAgIDEGgAAQEBiDQAAICCxBgAAEJBYAwAACEisAQAABCTWAAAA&#10;AhJrAAAAAYk1AACAgMQaAABAQGINAAAgILEGAAAQkFgDAAAIqBRrf8UaAABAEGOxBgAAEI9YAwAA&#10;CGgp1tQaAABADGINAAAgILEGAAAQUBFrY7EGAAAQiFgDAAAISKwBAAAElMfaRKwBAABEksbanlgD&#10;AACIZTwSawAAAOHMY+2PWAMAAAhjEWtPYg0AACAKsQYAABDQLNb2xRoAAEAYBzenp7NYe3l5fX3t&#10;+kAAAACkqZa4SWPt/Pzy8vIlDbauTwUAALDT8lI7vUmNH89Ts14TbAAAAJ04KKXawcHBY+q8CDa9&#10;BgAA0InyUC1JtYO3x8L5YsD2nl5LPjP4geMCAADsgMpQ7eAt9fj48V5L/57U2tVPHRwAAKC/ZktF&#10;yql2eHiY9NljJdjWLBx5yW9LqjUAAIAvW7n/mKfa4eVl1mdNvVYTbOkf8lobDK7kGgAAQJvb6fHx&#10;8f8TdX+svf+Yptr19WWmrtcaFo7cn50tRmtqDQAAoM3tdJq3Wk2uNdx/TErt+vroKAmvea+dr/Za&#10;9QW2+3u1BgAA8E7lVluutYOm+495qh0dvb6+rO+1+QtsJydLtTYYeG8NAACg0XR2CbJSay33H7NS&#10;OzoaDNLoauq1lRfYhidprp1luabWAAAAWi0P1hLH2a/XDdUSyaeuPtBrw2Fea9lwzUVIAACANr8r&#10;rXacaB2qlVItc7UIttaFI8NhXmsnag0AAGCt5VY7ztUP1Rb3HxeplrlaM2DLfhwOF7l2dvY8vwip&#10;1gAAAFbcll5YK0rteDpdf/+xam2vDYelWju5f35+VmsAAAANTheDteNFq01vm5eK1KZarrXXhs21&#10;9oPPCwAAsBXmrbaUare3HxmqlSW9NqjvtWGl1k7yWhuoNQAAgKrZJchKqiXal4q0qV04cj5cslxr&#10;LkICAACU3eSDteOVVvv9e+1SkTY1L7ANa2otzzW1BgAAsCz7OuzVVEtaLam1TwzVSqq9NlRrAAAA&#10;73M7bUy137+/lGq5cq+dVGttcRXSa2sAAABl5cFaJdVOT08/c/9xRbFw5PXlpEFSa8/No7WLmTW/&#10;AwAA6I/mVsu+E/tLQ7WS7ELk/f19S66tr7X2XwEAAPRH6RLk6ljt9OZmM6mWubq6L3y91rQaAADQ&#10;b9PWVMtibXP/2dlMXbFltXZVX2tiDQAA2C3zS5CLdf3lVLs52GCq/fp1Oa+154oi195ba1oNAADo&#10;t2nTy2pZqSU2+r+9lFRzLdd0EXJ5n4hWAwAA+m26JtW+K9ZeqwaDwftqbfUHAACALVC/0r6hbrJL&#10;kG2pdvC20cPVdlr2DWtla2tNqwEAANun7UvJqp+dZqlWarVqqr1tNtZ+tYba1ULLc7U8DgAAQGA1&#10;tdbYautS7VtjrSHU6pf3lxJNqwEAAFupac999XPT9an2bbH2wVBbegytBgAAbKXqaK0pbmatVvOu&#10;WlFqb4eHGz5b9RW1q/eWWvm5xBoAALCVlnum8YW15VS7qUu1jcfaZ0Nt+bm0GgAAsJXKQdMYNyup&#10;tnz/8TC34ZPVddq7Qi2l1QAAgC23ujqx9mONQ7Wi1K6vN36yaqi9u9RSYg0AANhui6ZZ2zYtpfYN&#10;rZb4ZKhltBoAALDdPraMo/qiWpFq39Jqv4pc+9S/1GoAAMCW+/DmxHmmzUrt+ujo20/5YWINAADY&#10;cp/ZxlFUWpFqAVtNrAEAANvus8s4jgrfdKwvEmsAAMC26+Uyjh4+EgAAsGN6uea+f08EAADsml5+&#10;KVnvHggAANg1H90GuR369jwAAMCu+fDq/u3Qt+cBAAB2zMVFP2utZ48DAADsmlnU9K3W+vU0AADA&#10;rlk0Tc9qrVcPAwAA7Jpy0vQr1gAAALbXRV2sqTUAAIBOVepMrQEAAERQbTOxBgAA0L2VNDNaAwAA&#10;6FxNmak1AACAjtV2mVo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Q8B9OdiTtddIAAAAABJRU5ErkJgglBLAwQUAAYACAAAACEACU0kzOAAAAAJAQAADwAA&#10;AGRycy9kb3ducmV2LnhtbEyPTUvDQBCG74L/YRnBm918tEFjJqUU9VQEW0G8bbPTJDS7G7LbJP33&#10;jic9Ds/L+z5TrGfTiZEG3zqLEC8iEGQrp1tbI3weXh8eQfigrFads4RwJQ/r8vamULl2k/2gcR9q&#10;wSXW5wqhCaHPpfRVQ0b5hevJMju5wajA51BLPaiJy00nkyjKpFGt5YVG9bRtqDrvLwbhbVLTJo1f&#10;xt35tL1+H1bvX7uYEO/v5s0ziEBz+AvDrz6rQ8lOR3ex2osOYblMVxxFyGIQzJ+yLAFxREhSBrIs&#10;5P8P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ZvQykIL&#10;AADQQAAADgAAAAAAAAAAAAAAAAA6AgAAZHJzL2Uyb0RvYy54bWxQSwECLQAKAAAAAAAAACEAHIlu&#10;x8s9AQDLPQEAFAAAAAAAAAAAAAAAAACoDQAAZHJzL21lZGlhL2ltYWdlMS5wbmdQSwECLQAUAAYA&#10;CAAAACEACU0kzOAAAAAJAQAADwAAAAAAAAAAAAAAAAClSwEAZHJzL2Rvd25yZXYueG1sUEsBAi0A&#10;FAAGAAgAAAAhAKomDr68AAAAIQEAABkAAAAAAAAAAAAAAAAAskwBAGRycy9fcmVscy9lMm9Eb2Mu&#10;eG1sLnJlbHNQSwUGAAAAAAYABgB8AQAApU0BAAAA&#10;">
                <v:shape id="Picture 43" o:spid="_x0000_s1027" type="#_x0000_t75" style="position:absolute;top:950;width:28835;height:1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4ygAAAOMAAAAPAAAAZHJzL2Rvd25yZXYueG1sRE/dS8Mw&#10;EH8X/B/CCb65ROfGWpcNPxAdOman4uvRXJuy5lKauNX/3gjCHu/3ffPl4Fqxpz40njVcjhQI4tKb&#10;hmsNH++PFzMQISIbbD2Thh8KsFycnswxN/7ABe23sRYphEOOGmyMXS5lKC05DCPfESeu8r3DmM6+&#10;lqbHQwp3rbxSaiodNpwaLHZ0b6ncbb+dBl5Xq/Xd29O42Ngie3l4VdXX507r87Ph9gZEpCEexf/u&#10;Z5PmT68zNZtMxhn8/ZQAkItfAAAA//8DAFBLAQItABQABgAIAAAAIQDb4fbL7gAAAIUBAAATAAAA&#10;AAAAAAAAAAAAAAAAAABbQ29udGVudF9UeXBlc10ueG1sUEsBAi0AFAAGAAgAAAAhAFr0LFu/AAAA&#10;FQEAAAsAAAAAAAAAAAAAAAAAHwEAAF9yZWxzLy5yZWxzUEsBAi0AFAAGAAgAAAAhAJD6dDjKAAAA&#10;4wAAAA8AAAAAAAAAAAAAAAAABwIAAGRycy9kb3ducmV2LnhtbFBLBQYAAAAAAwADALcAAAD+AgAA&#10;AAA=&#10;">
                  <v:imagedata r:id="rId13" o:title="" croptop="2382f" cropbottom="13401f" cropleft="708f" cropright="8676f"/>
                </v:shape>
                <v:shapetype id="_x0000_t202" coordsize="21600,21600" o:spt="202" path="m,l,21600r21600,l21600,xe">
                  <v:stroke joinstyle="miter"/>
                  <v:path gradientshapeok="t" o:connecttype="rect"/>
                </v:shapetype>
                <v:shape id="Text Box 48" o:spid="_x0000_s1028" type="#_x0000_t202" style="position:absolute;left:26769;top:12062;width:3087;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8qwQAAANwAAAAPAAAAZHJzL2Rvd25yZXYueG1sRE9Ni8Iw&#10;EL0L/ocwwt40VVZZqlFEUBb2ZNUFb0MztsVmUpKs7frrjSB4m8f7nMWqM7W4kfOVZQXjUQKCOLe6&#10;4kLB8bAdfoHwAVljbZkU/JOH1bLfW2Cqbct7umWhEDGEfYoKyhCaVEqfl2TQj2xDHLmLdQZDhK6Q&#10;2mEbw00tJ0kykwYrjg0lNrQpKb9mf0bBrrv/fv64c6gz3OfTk1kXl12r1MegW89BBOrCW/xyf+s4&#10;P5nA85l4gVw+AAAA//8DAFBLAQItABQABgAIAAAAIQDb4fbL7gAAAIUBAAATAAAAAAAAAAAAAAAA&#10;AAAAAABbQ29udGVudF9UeXBlc10ueG1sUEsBAi0AFAAGAAgAAAAhAFr0LFu/AAAAFQEAAAsAAAAA&#10;AAAAAAAAAAAAHwEAAF9yZWxzLy5yZWxzUEsBAi0AFAAGAAgAAAAhAE+ZTyrBAAAA3AAAAA8AAAAA&#10;AAAAAAAAAAAABwIAAGRycy9kb3ducmV2LnhtbFBLBQYAAAAAAwADALcAAAD1AgAAAAA=&#10;" filled="f" stroked="f" strokeweight=".5pt">
                  <v:textbox inset="0,0,0,0">
                    <w:txbxContent>
                      <w:p w14:paraId="44ED07FB" w14:textId="77777777" w:rsidR="001B3FB1" w:rsidRPr="00F54178" w:rsidRDefault="001B3FB1" w:rsidP="001B3FB1">
                        <w:pPr>
                          <w:pStyle w:val="NoSpacing"/>
                          <w:rPr>
                            <w:i/>
                            <w:iCs/>
                          </w:rPr>
                        </w:pPr>
                        <w:r w:rsidRPr="00F54178">
                          <w:rPr>
                            <w:i/>
                            <w:iCs/>
                          </w:rPr>
                          <w:t>A</w:t>
                        </w:r>
                        <w:r w:rsidRPr="00F54178">
                          <w:rPr>
                            <w:i/>
                            <w:iCs/>
                            <w:vertAlign w:val="subscript"/>
                          </w:rPr>
                          <w:t>w</w:t>
                        </w:r>
                        <w:r>
                          <w:rPr>
                            <w:i/>
                            <w:iCs/>
                            <w:vertAlign w:val="subscript"/>
                          </w:rPr>
                          <w:t>arp</w:t>
                        </w:r>
                      </w:p>
                    </w:txbxContent>
                  </v:textbox>
                </v:shape>
                <v:line id="Straight Connector 49" o:spid="_x0000_s1029" style="position:absolute;rotation:90;visibility:visible;mso-wrap-style:square" from="28546,9556" to="29555,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CUxQAAANwAAAAPAAAAZHJzL2Rvd25yZXYueG1sRI9Ba8JA&#10;EIXvBf/DMkIvopt6EEldRQJSC0Ws2vuwOybB7GzIbjX+e+cgeJvhvXnvm8Wq9426UhfrwAY+Jhko&#10;YhtczaWB03EznoOKCdlhE5gM3CnCajl4W2Duwo1/6XpIpZIQjjkaqFJqc62jrchjnISWWLRz6Dwm&#10;WbtSuw5vEu4bPc2ymfZYszRU2FJRkb0c/r2Bs/36s8X8tN7+hP109D26X467wpj3Yb/+BJWoTy/z&#10;83rrBD8TWnlGJtDLBwAAAP//AwBQSwECLQAUAAYACAAAACEA2+H2y+4AAACFAQAAEwAAAAAAAAAA&#10;AAAAAAAAAAAAW0NvbnRlbnRfVHlwZXNdLnhtbFBLAQItABQABgAIAAAAIQBa9CxbvwAAABUBAAAL&#10;AAAAAAAAAAAAAAAAAB8BAABfcmVscy8ucmVsc1BLAQItABQABgAIAAAAIQDcxuCUxQAAANwAAAAP&#10;AAAAAAAAAAAAAAAAAAcCAABkcnMvZG93bnJldi54bWxQSwUGAAAAAAMAAwC3AAAA+QIAAAAA&#10;" strokecolor="black [3213]" strokeweight=".5pt">
                  <v:stroke joinstyle="miter"/>
                </v:line>
                <v:shape id="Text Box 51" o:spid="_x0000_s1030" type="#_x0000_t202" style="position:absolute;left:30577;top:7607;width:2616;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xswwAAANwAAAAPAAAAZHJzL2Rvd25yZXYueG1sRE9Na8JA&#10;EL0L/odlBG+6UatI6hqCUCn0ZLQFb0N2TEKzs2F3a9L++m6h4G0e73N22WBacSfnG8sKFvMEBHFp&#10;dcOVgsv5ZbYF4QOyxtYyKfgmD9l+PNphqm3PJ7oXoRIxhH2KCuoQulRKX9Zk0M9tRxy5m3UGQ4Su&#10;ktphH8NNK5dJspEGG44NNXZ0qKn8LL6MguPw8/H05q6hLfBUrt9NXt2OvVLTyZA/gwg0hIf43/2q&#10;4/zFCv6eiRfI/S8AAAD//wMAUEsBAi0AFAAGAAgAAAAhANvh9svuAAAAhQEAABMAAAAAAAAAAAAA&#10;AAAAAAAAAFtDb250ZW50X1R5cGVzXS54bWxQSwECLQAUAAYACAAAACEAWvQsW78AAAAVAQAACwAA&#10;AAAAAAAAAAAAAAAfAQAAX3JlbHMvLnJlbHNQSwECLQAUAAYACAAAACEApQx8bMMAAADcAAAADwAA&#10;AAAAAAAAAAAAAAAHAgAAZHJzL2Rvd25yZXYueG1sUEsFBgAAAAADAAMAtwAAAPcCAAAAAA==&#10;" filled="f" stroked="f" strokeweight=".5pt">
                  <v:textbox inset="0,0,0,0">
                    <w:txbxContent>
                      <w:p w14:paraId="54581128" w14:textId="77777777" w:rsidR="001B3FB1" w:rsidRPr="00F54178" w:rsidRDefault="001B3FB1" w:rsidP="001B3FB1">
                        <w:pPr>
                          <w:pStyle w:val="NoSpacing"/>
                          <w:rPr>
                            <w:i/>
                            <w:iCs/>
                          </w:rPr>
                        </w:pPr>
                        <w:r>
                          <w:rPr>
                            <w:i/>
                            <w:iCs/>
                          </w:rPr>
                          <w:t>H</w:t>
                        </w:r>
                        <w:r>
                          <w:rPr>
                            <w:i/>
                            <w:iCs/>
                            <w:vertAlign w:val="subscript"/>
                          </w:rPr>
                          <w:t>UC</w:t>
                        </w:r>
                      </w:p>
                    </w:txbxContent>
                  </v:textbox>
                </v:shape>
                <v:line id="Straight Connector 50" o:spid="_x0000_s1031" style="position:absolute;rotation:-90;flip:x;visibility:visible;mso-wrap-style:square" from="28485,8923" to="30645,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bkwwAAANwAAAAPAAAAZHJzL2Rvd25yZXYueG1sRE9NawIx&#10;EL0X/A9hBG81qwctq1EWpejBS20pHofNuFl2M1mTdF3765tCobd5vM9Zbwfbip58qB0rmE0zEMSl&#10;0zVXCj7eX59fQISIrLF1TAoeFGC7GT2tMdfuzm/Un2MlUgiHHBWYGLtcylAashimriNO3NV5izFB&#10;X0nt8Z7CbSvnWbaQFmtODQY72hkqm/OXVeD7bFlcL5/d9+1QNKbZB31ZnpSajIdiBSLSEP/Ff+6j&#10;TvNnc/h9Jl0gNz8AAAD//wMAUEsBAi0AFAAGAAgAAAAhANvh9svuAAAAhQEAABMAAAAAAAAAAAAA&#10;AAAAAAAAAFtDb250ZW50X1R5cGVzXS54bWxQSwECLQAUAAYACAAAACEAWvQsW78AAAAVAQAACwAA&#10;AAAAAAAAAAAAAAAfAQAAX3JlbHMvLnJlbHNQSwECLQAUAAYACAAAACEAppE25MMAAADcAAAADwAA&#10;AAAAAAAAAAAAAAAHAgAAZHJzL2Rvd25yZXYueG1sUEsFBgAAAAADAAMAtwAAAPcCAAAAAA==&#10;" strokecolor="black [3213]" strokeweight=".5pt">
                  <v:stroke startarrow="classic" startarrowwidth="narrow" endarrow="classic" endarrowwidth="narrow" joinstyle="miter"/>
                  <o:lock v:ext="edit" shapetype="f"/>
                </v:line>
                <v:line id="Straight Connector 55" o:spid="_x0000_s1032" style="position:absolute;visibility:visible;mso-wrap-style:square" from="26188,10680" to="27706,1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NExQAAANwAAAAPAAAAZHJzL2Rvd25yZXYueG1sRI9BS8NA&#10;EIXvgv9hGcGb3URQTOy2SEEoehDTFjwO2TEbzM5usmub/vvOQfA2w3vz3jfL9ewHdaQp9YENlIsC&#10;FHEbbM+dgf3u9e4JVMrIFofAZOBMCdar66sl1jac+JOOTe6UhHCq0YDLOdZap9aRx7QIkVi07zB5&#10;zLJOnbYTniTcD/q+KB61x56lwWGkjaP2p/n1Bsa3tnl/6MpD3MaN+xixGr+qypjbm/nlGVSmOf+b&#10;/663VvBLoZVnZAK9ugAAAP//AwBQSwECLQAUAAYACAAAACEA2+H2y+4AAACFAQAAEwAAAAAAAAAA&#10;AAAAAAAAAAAAW0NvbnRlbnRfVHlwZXNdLnhtbFBLAQItABQABgAIAAAAIQBa9CxbvwAAABUBAAAL&#10;AAAAAAAAAAAAAAAAAB8BAABfcmVscy8ucmVsc1BLAQItABQABgAIAAAAIQCjPFNExQAAANwAAAAP&#10;AAAAAAAAAAAAAAAAAAcCAABkcnMvZG93bnJldi54bWxQSwUGAAAAAAMAAwC3AAAA+QIAAAAA&#10;" strokecolor="black [3213]" strokeweight=".5pt">
                  <v:stroke joinstyle="miter"/>
                </v:line>
                <v:shape id="Text Box 52" o:spid="_x0000_s1033" type="#_x0000_t202" style="position:absolute;left:10459;top:11038;width:2711;height:1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519717BA" w14:textId="77777777" w:rsidR="001B3FB1" w:rsidRPr="00F54178" w:rsidRDefault="001B3FB1" w:rsidP="001B3FB1">
                        <w:pPr>
                          <w:pStyle w:val="NoSpacing"/>
                          <w:rPr>
                            <w:i/>
                            <w:iCs/>
                          </w:rPr>
                        </w:pPr>
                        <w:r w:rsidRPr="00F54178">
                          <w:rPr>
                            <w:i/>
                            <w:iCs/>
                          </w:rPr>
                          <w:t>A</w:t>
                        </w:r>
                        <w:r w:rsidRPr="00F54178">
                          <w:rPr>
                            <w:i/>
                            <w:iCs/>
                            <w:vertAlign w:val="subscript"/>
                          </w:rPr>
                          <w:t>weft</w:t>
                        </w:r>
                      </w:p>
                    </w:txbxContent>
                  </v:textbox>
                </v:shape>
                <v:shape id="Freeform: Shape 53" o:spid="_x0000_s1034" style="position:absolute;left:7095;top:8779;width:6466;height:1016;rotation:1590727fd;visibility:visible;mso-wrap-style:square;v-text-anchor:middle" coordsize="691376,194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nYxgAAANwAAAAPAAAAZHJzL2Rvd25yZXYueG1sRI9BT8Mw&#10;DIXvSPsPkSdxQVtCkVBVlk3TNhA3YLDDblZjmmqNU5qwlX+PD0jcbL3n9z4vVmPo1JmG1Ea2cDs3&#10;oIjr6FpuLHy8P85KUCkjO+wik4UfSrBaTq4WWLl44Tc673OjJIRThRZ8zn2ldao9BUzz2BOL9hmH&#10;gFnWodFuwIuEh04XxtzrgC1Lg8eeNp7q0/47WNj4m+Od49fd4WldvBTmUG53X6W119Nx/QAq05j/&#10;zX/Xz07wjeDLMzKBXv4CAAD//wMAUEsBAi0AFAAGAAgAAAAhANvh9svuAAAAhQEAABMAAAAAAAAA&#10;AAAAAAAAAAAAAFtDb250ZW50X1R5cGVzXS54bWxQSwECLQAUAAYACAAAACEAWvQsW78AAAAVAQAA&#10;CwAAAAAAAAAAAAAAAAAfAQAAX3JlbHMvLnJlbHNQSwECLQAUAAYACAAAACEAC8952MYAAADcAAAA&#10;DwAAAAAAAAAAAAAAAAAHAgAAZHJzL2Rvd25yZXYueG1sUEsFBgAAAAADAAMAtwAAAPoCAAAAAA==&#10;" adj="-11796480,,5400" path="m691376,l,103402r6083,20275l20275,148007r22303,18247l66908,178419r36494,8110l133815,194639r44605,-6082l320344,170309,425774,154089,545396,131787r40550,-14193l620413,95292,642716,75017,665018,50687,691376,xe" filled="f" strokecolor="red" strokeweight=".5pt">
                  <v:stroke dashstyle="3 1" joinstyle="miter"/>
                  <v:formulas/>
                  <v:path arrowok="t" o:connecttype="custom" o:connectlocs="646617,0;0,53956;5689,64536;18962,77232;39822,86753;62576,93101;96708,97333;125152,101565;166869,98391;299605,88869;398210,80406;510088,68768;548012,61362;580248,49725;601107,39145;621965,26449;646617,0" o:connectangles="0,0,0,0,0,0,0,0,0,0,0,0,0,0,0,0,0" textboxrect="0,0,691376,194639"/>
                  <v:textbox>
                    <w:txbxContent>
                      <w:p w14:paraId="2C761F80" w14:textId="77777777" w:rsidR="001B3FB1" w:rsidRDefault="001B3FB1" w:rsidP="001B3FB1">
                        <w:pPr>
                          <w:jc w:val="center"/>
                        </w:pPr>
                      </w:p>
                    </w:txbxContent>
                  </v:textbox>
                </v:shape>
                <v:shape id="Text Box 60" o:spid="_x0000_s1035" type="#_x0000_t202" style="position:absolute;left:23611;top:801;width:3741;height:4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GDwwAAANwAAAAPAAAAZHJzL2Rvd25yZXYueG1sRE9Na8JA&#10;EL0X/A/LCL01m5RaJGYNUqgUPJmq4G3IjkkwOxt2tyb113cLhd7m8T6nKCfTixs531lWkCUpCOLa&#10;6o4bBYfP96clCB+QNfaWScE3eSjXs4cCc21H3tOtCo2IIexzVNCGMORS+rolgz6xA3HkLtYZDBG6&#10;RmqHYww3vXxO01dpsOPY0OJAby3V1+rLKNhO99PLzp1DX+G+XhzNprlsR6Ue59NmBSLQFP7Ff+4P&#10;HednC/h9Jl4g1z8AAAD//wMAUEsBAi0AFAAGAAgAAAAhANvh9svuAAAAhQEAABMAAAAAAAAAAAAA&#10;AAAAAAAAAFtDb250ZW50X1R5cGVzXS54bWxQSwECLQAUAAYACAAAACEAWvQsW78AAAAVAQAACwAA&#10;AAAAAAAAAAAAAAAfAQAAX3JlbHMvLnJlbHNQSwECLQAUAAYACAAAACEARalBg8MAAADcAAAADwAA&#10;AAAAAAAAAAAAAAAHAgAAZHJzL2Rvd25yZXYueG1sUEsFBgAAAAADAAMAtwAAAPcCAAAAAA==&#10;" filled="f" stroked="f" strokeweight=".5pt">
                  <v:textbox inset="0,0,0,0">
                    <w:txbxContent>
                      <w:p w14:paraId="73A85021" w14:textId="7F8536BE" w:rsidR="001B3FB1" w:rsidRPr="00F54178" w:rsidRDefault="002C2449" w:rsidP="001B3FB1">
                        <w:pPr>
                          <w:pStyle w:val="NoSpacing"/>
                          <w:rPr>
                            <w:i/>
                            <w:iCs/>
                          </w:rPr>
                        </w:pPr>
                        <w:r w:rsidRPr="002C2449">
                          <w:rPr>
                            <w:position w:val="-32"/>
                          </w:rPr>
                          <w:object w:dxaOrig="580" w:dyaOrig="700" w14:anchorId="67610A42">
                            <v:shape id="_x0000_i1026" type="#_x0000_t75" style="width:28.8pt;height:36pt" o:ole="">
                              <v:imagedata r:id="rId10" o:title=""/>
                            </v:shape>
                            <o:OLEObject Type="Embed" ProgID="Equation.DSMT4" ShapeID="_x0000_i1026" DrawAspect="Content" ObjectID="_1829394121" r:id="rId14"/>
                          </w:object>
                        </w:r>
                        <w:r w:rsidR="001B3FB1">
                          <w:rPr>
                            <w:i/>
                            <w:iCs/>
                          </w:rPr>
                          <w:t xml:space="preserve"> </w:t>
                        </w:r>
                      </w:p>
                    </w:txbxContent>
                  </v:textbox>
                </v:shape>
                <v:line id="Straight Connector 58" o:spid="_x0000_s1036" style="position:absolute;rotation:90;visibility:visible;mso-wrap-style:square" from="24666,3161" to="27143,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oowgAAANwAAAAPAAAAZHJzL2Rvd25yZXYueG1sRE9La8JA&#10;EL4L/odlCt7MJhVEUldpBUvRkw8ovQ3ZaTY0OxuzWxP99a4geJuP7znzZW9rcabWV44VZEkKgrhw&#10;uuJSwfGwHs9A+ICssXZMCi7kYbkYDuaYa9fxjs77UIoYwj5HBSaEJpfSF4Ys+sQ1xJH7da3FEGFb&#10;St1iF8NtLV/TdCotVhwbDDa0MlT87f+tgo9t9/mNZjLdNRfPP9n1VMl6o9TopX9/AxGoD0/xw/2l&#10;4/wsg/sz8QK5uAEAAP//AwBQSwECLQAUAAYACAAAACEA2+H2y+4AAACFAQAAEwAAAAAAAAAAAAAA&#10;AAAAAAAAW0NvbnRlbnRfVHlwZXNdLnhtbFBLAQItABQABgAIAAAAIQBa9CxbvwAAABUBAAALAAAA&#10;AAAAAAAAAAAAAB8BAABfcmVscy8ucmVsc1BLAQItABQABgAIAAAAIQBSsUoowgAAANwAAAAPAAAA&#10;AAAAAAAAAAAAAAcCAABkcnMvZG93bnJldi54bWxQSwUGAAAAAAMAAwC3AAAA9gIAAAAA&#10;" strokecolor="black [3213]" strokeweight=".5pt">
                  <v:stroke startarrow="classic" startarrowwidth="narrow" endarrow="classic" endarrowwidth="narrow" joinstyle="miter"/>
                </v:line>
                <v:line id="Straight Connector 57" o:spid="_x0000_s1037" style="position:absolute;visibility:visible;mso-wrap-style:square" from="10460,9436" to="11024,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bfwwAAANwAAAAPAAAAZHJzL2Rvd25yZXYueG1sRE/fa8Iw&#10;EH4f+D+EE3ybaQVl7YwyBEG2h7Gq4OPR3Jqy5pI2mXb//SIM9nYf389bb0fbiSsNoXWsIJ9nIIhr&#10;p1tuFJyO+8cnECEia+wck4IfCrDdTB7WWGp34w+6VrERKYRDiQpMjL6UMtSGLIa588SJ+3SDxZjg&#10;0Eg94C2F204usmwlLbacGgx62hmqv6pvq6B/rau3ZZOf/cHvzHuPRX8pCqVm0/HlGUSkMf6L/9wH&#10;nebnBdyfSRfIzS8AAAD//wMAUEsBAi0AFAAGAAgAAAAhANvh9svuAAAAhQEAABMAAAAAAAAAAAAA&#10;AAAAAAAAAFtDb250ZW50X1R5cGVzXS54bWxQSwECLQAUAAYACAAAACEAWvQsW78AAAAVAQAACwAA&#10;AAAAAAAAAAAAAAAfAQAAX3JlbHMvLnJlbHNQSwECLQAUAAYACAAAACEAzHD238MAAADcAAAADwAA&#10;AAAAAAAAAAAAAAAHAgAAZHJzL2Rvd25yZXYueG1sUEsFBgAAAAADAAMAtwAAAPcCAAAAAA==&#10;" strokecolor="black [3213]" strokeweight=".5pt">
                  <v:stroke joinstyle="miter"/>
                </v:line>
                <v:line id="Straight Connector 49" o:spid="_x0000_s1038" style="position:absolute;rotation:90;visibility:visible;mso-wrap-style:square" from="28598,7487" to="2942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NQzAAAAOIAAAAPAAAAZHJzL2Rvd25yZXYueG1sRI9La8Mw&#10;EITvhf4HsYVeQiPbpXm4UUIwhKZQQprHfZE2tom1MpaSOP++KhR6HGbmG2a26G0jrtT52rGCdJiA&#10;INbO1FwqOOxXLxMQPiAbbByTgjt5WMwfH2aYG3fjb7ruQikihH2OCqoQ2lxKryuy6IeuJY7eyXUW&#10;Q5RdKU2Htwi3jcySZCQt1hwXKmypqEifdxer4KQ/jrqYHJbrL7fNBp+D+3m/KZR6fuqX7yAC9eE/&#10;/NdeGwXZW/o6mo7HKfxeindAzn8AAAD//wMAUEsBAi0AFAAGAAgAAAAhANvh9svuAAAAhQEAABMA&#10;AAAAAAAAAAAAAAAAAAAAAFtDb250ZW50X1R5cGVzXS54bWxQSwECLQAUAAYACAAAACEAWvQsW78A&#10;AAAVAQAACwAAAAAAAAAAAAAAAAAfAQAAX3JlbHMvLnJlbHNQSwECLQAUAAYACAAAACEAt08zUMwA&#10;AADiAAAADwAAAAAAAAAAAAAAAAAHAgAAZHJzL2Rvd25yZXYueG1sUEsFBgAAAAADAAMAtwAAAAAD&#10;AAAAAA==&#10;" strokecolor="black [3213]" strokeweight=".5pt">
                  <v:stroke joinstyle="miter"/>
                  <o:lock v:ext="edit" aspectratio="t" shapetype="f"/>
                </v:line>
                <v:line id="Straight Connector 63" o:spid="_x0000_s1039" style="position:absolute;rotation:-90;flip:x;visibility:visible;mso-wrap-style:square" from="15047,-1924" to="1870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LMxwAAAOIAAAAPAAAAZHJzL2Rvd25yZXYueG1sRE/PS8Mw&#10;FL4L+x/CG3hziQW7UZeNoogevLiJ7Pho3prS5qUmsav+9eYgePz4fm/3sxvERCF2njXcrhQI4sab&#10;jlsN78enmw2ImJANDp5JwzdF2O8WV1usjL/wG02H1IocwrFCDTalsZIyNpYcxpUfiTN39sFhyjC0&#10;0gS85HA3yEKpUjrsODdYHOnBUtMfvpyGMKl1fT59jD+fz3Vv+8doTutXra+Xc30PItGc/sV/7hej&#10;YVPcqVKVRd6cL+U7IHe/AAAA//8DAFBLAQItABQABgAIAAAAIQDb4fbL7gAAAIUBAAATAAAAAAAA&#10;AAAAAAAAAAAAAABbQ29udGVudF9UeXBlc10ueG1sUEsBAi0AFAAGAAgAAAAhAFr0LFu/AAAAFQEA&#10;AAsAAAAAAAAAAAAAAAAAHwEAAF9yZWxzLy5yZWxzUEsBAi0AFAAGAAgAAAAhAGVh8szHAAAA4gAA&#10;AA8AAAAAAAAAAAAAAAAABwIAAGRycy9kb3ducmV2LnhtbFBLBQYAAAAAAwADALcAAAD7AgAAAAA=&#10;" strokecolor="black [3213]" strokeweight=".5pt">
                  <v:stroke startarrow="classic" startarrowwidth="narrow" endarrow="classic" endarrowwidth="narrow" joinstyle="miter"/>
                </v:line>
                <v:line id="Straight Connector 61" o:spid="_x0000_s1040" style="position:absolute;flip:x;visibility:visible;mso-wrap-style:square" from="10168,2633" to="10168,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0HCygAAAOIAAAAPAAAAZHJzL2Rvd25yZXYueG1sRI9Ba8JA&#10;FITvBf/D8oTe6iaBlpi6igRse+ilKtLjI/tMortvw+6qaX99t1DocZiZb5jFarRGXMmH3rGCfJaB&#10;IG6c7rlVsN9tHkoQISJrNI5JwRcFWC0ndwustLvxB123sRUJwqFCBV2MQyVlaDqyGGZuIE7e0XmL&#10;MUnfSu3xluDWyCLLnqTFntNChwPVHTXn7cUqqM3hc3x98RwPp+/j5Z029ckYpe6n4/oZRKQx/of/&#10;2m9aQZmXZT5/LAr4vZTugFz+AAAA//8DAFBLAQItABQABgAIAAAAIQDb4fbL7gAAAIUBAAATAAAA&#10;AAAAAAAAAAAAAAAAAABbQ29udGVudF9UeXBlc10ueG1sUEsBAi0AFAAGAAgAAAAhAFr0LFu/AAAA&#10;FQEAAAsAAAAAAAAAAAAAAAAAHwEAAF9yZWxzLy5yZWxzUEsBAi0AFAAGAAgAAAAhALEPQcLKAAAA&#10;4gAAAA8AAAAAAAAAAAAAAAAABwIAAGRycy9kb3ducmV2LnhtbFBLBQYAAAAAAwADALcAAAD+AgAA&#10;AAA=&#10;" strokecolor="black [3213]" strokeweight=".5pt">
                  <v:stroke joinstyle="miter"/>
                </v:line>
                <v:line id="Straight Connector 62" o:spid="_x0000_s1041" style="position:absolute;visibility:visible;mso-wrap-style:square" from="23701,6291" to="23701,1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AWxwAAAOMAAAAPAAAAZHJzL2Rvd25yZXYueG1sRE9fS8Mw&#10;EH8X/A7hBN9csumkrcuGDAbDPYhVwcejOZtic0mbuNVvvwiCj/f7f6vN5HpxpDF2njXMZwoEceNN&#10;x62Gt9fdTQEiJmSDvWfS8EMRNuvLixVWxp/4hY51akUO4VihBptSqKSMjSWHceYDceY+/egw5XNs&#10;pRnxlMNdLxdK3UuHHecGi4G2lpqv+ttpGJ6a+rBs5+9hH7b2ecBy+ChLra+vpscHEImm9C/+c+9N&#10;nq+KorhTt+USfn/KAMj1GQAA//8DAFBLAQItABQABgAIAAAAIQDb4fbL7gAAAIUBAAATAAAAAAAA&#10;AAAAAAAAAAAAAABbQ29udGVudF9UeXBlc10ueG1sUEsBAi0AFAAGAAgAAAAhAFr0LFu/AAAAFQEA&#10;AAsAAAAAAAAAAAAAAAAAHwEAAF9yZWxzLy5yZWxzUEsBAi0AFAAGAAgAAAAhAInFcBbHAAAA4wAA&#10;AA8AAAAAAAAAAAAAAAAABwIAAGRycy9kb3ducmV2LnhtbFBLBQYAAAAAAwADALcAAAD7AgAAAAA=&#10;" strokecolor="black [3213]" strokeweight=".5pt">
                  <v:stroke joinstyle="miter"/>
                </v:line>
                <v:line id="Straight Connector 62" o:spid="_x0000_s1042" style="position:absolute;visibility:visible;mso-wrap-style:square" from="28309,3877" to="28309,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shzAAAAOMAAAAPAAAAZHJzL2Rvd25yZXYueG1sRI9PS8NA&#10;EMXvQr/DMgVvdpNqpIndllIQih7EaKHHITtmQ7N/kl3b+O2dg+BxZt68937r7WR7caExdt4pyBcZ&#10;CHKN151rFXx+PN+tQMSETmPvHSn4oQjbzexmjZX2V/dOlzq1gk1crFCBSSlUUsbGkMW48IEc3778&#10;aDHxOLZSj3hlc9vLZZY9Soud4wSDgfaGmnP9bRUML039WrT5MRzC3rwNWA6nslTqdj7tnkAkmtK/&#10;+O/7oLl+vrzPV0XxwBTMxAuQm18AAAD//wMAUEsBAi0AFAAGAAgAAAAhANvh9svuAAAAhQEAABMA&#10;AAAAAAAAAAAAAAAAAAAAAFtDb250ZW50X1R5cGVzXS54bWxQSwECLQAUAAYACAAAACEAWvQsW78A&#10;AAAVAQAACwAAAAAAAAAAAAAAAAAfAQAAX3JlbHMvLnJlbHNQSwECLQAUAAYACAAAACEAkyOLIcwA&#10;AADjAAAADwAAAAAAAAAAAAAAAAAHAgAAZHJzL2Rvd25yZXYueG1sUEsFBgAAAAADAAMAtwAAAAAD&#10;AAAAAA==&#10;" strokecolor="black [3213]" strokeweight=".5pt">
                  <v:stroke joinstyle="miter"/>
                </v:line>
                <v:shape id="Text Box 60" o:spid="_x0000_s1043" type="#_x0000_t202" style="position:absolute;left:15940;width:3499;height:4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5pygAAAOIAAAAPAAAAZHJzL2Rvd25yZXYueG1sRI9Ba8JA&#10;FITvhf6H5RW86SZqikRXkUJF6MnYFrw9ss8kNPs27G5N7K93BaHHYWa+YVabwbTiQs43lhWkkwQE&#10;cWl1w5WCz+P7eAHCB2SNrWVScCUPm/Xz0wpzbXs+0KUIlYgQ9jkqqEPocil9WZNBP7EdcfTO1hkM&#10;UbpKaod9hJtWTpPkVRpsOC7U2NFbTeVP8WsU7Ia/7/mHO4W2wEOZfZltdd71So1ehu0SRKAh/Icf&#10;7b1WMFuk83SaZSncL8U7INc3AAAA//8DAFBLAQItABQABgAIAAAAIQDb4fbL7gAAAIUBAAATAAAA&#10;AAAAAAAAAAAAAAAAAABbQ29udGVudF9UeXBlc10ueG1sUEsBAi0AFAAGAAgAAAAhAFr0LFu/AAAA&#10;FQEAAAsAAAAAAAAAAAAAAAAAHwEAAF9yZWxzLy5yZWxzUEsBAi0AFAAGAAgAAAAhANmULmnKAAAA&#10;4gAAAA8AAAAAAAAAAAAAAAAABwIAAGRycy9kb3ducmV2LnhtbFBLBQYAAAAAAwADALcAAAD+AgAA&#10;AAA=&#10;" filled="f" stroked="f" strokeweight=".5pt">
                  <v:textbox inset="0,0,0,0">
                    <w:txbxContent>
                      <w:p w14:paraId="5D8DBA08" w14:textId="1283F72A" w:rsidR="001B3FB1" w:rsidRPr="00F54178" w:rsidRDefault="008D7D16" w:rsidP="001B3FB1">
                        <w:pPr>
                          <w:pStyle w:val="NoSpacing"/>
                          <w:rPr>
                            <w:i/>
                            <w:iCs/>
                          </w:rPr>
                        </w:pPr>
                        <w:r w:rsidRPr="008D7D16">
                          <w:rPr>
                            <w:noProof/>
                          </w:rPr>
                          <w:drawing>
                            <wp:inline distT="0" distB="0" distL="0" distR="0" wp14:anchorId="682EBBCF" wp14:editId="3D643A62">
                              <wp:extent cx="343535" cy="423250"/>
                              <wp:effectExtent l="0" t="0" r="0" b="0"/>
                              <wp:docPr id="96129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423250"/>
                                      </a:xfrm>
                                      <a:prstGeom prst="rect">
                                        <a:avLst/>
                                      </a:prstGeom>
                                      <a:noFill/>
                                      <a:ln>
                                        <a:noFill/>
                                      </a:ln>
                                    </pic:spPr>
                                  </pic:pic>
                                </a:graphicData>
                              </a:graphic>
                            </wp:inline>
                          </w:drawing>
                        </w:r>
                        <w:r w:rsidR="001B3FB1">
                          <w:rPr>
                            <w:i/>
                            <w:iCs/>
                          </w:rPr>
                          <w:t xml:space="preserve"> </w:t>
                        </w:r>
                      </w:p>
                    </w:txbxContent>
                  </v:textbox>
                </v:shape>
              </v:group>
            </w:pict>
          </mc:Fallback>
        </mc:AlternateContent>
      </w:r>
      <w:r w:rsidRPr="000B6F77">
        <w:rPr>
          <w:noProof/>
        </w:rPr>
        <w:drawing>
          <wp:anchor distT="0" distB="0" distL="114300" distR="114300" simplePos="0" relativeHeight="251677184" behindDoc="1" locked="0" layoutInCell="1" allowOverlap="1" wp14:anchorId="1B01B5FC" wp14:editId="73D3CA0C">
            <wp:simplePos x="0" y="0"/>
            <wp:positionH relativeFrom="column">
              <wp:posOffset>-48898</wp:posOffset>
            </wp:positionH>
            <wp:positionV relativeFrom="paragraph">
              <wp:posOffset>133014</wp:posOffset>
            </wp:positionV>
            <wp:extent cx="2358521" cy="1508760"/>
            <wp:effectExtent l="0" t="0" r="3810" b="0"/>
            <wp:wrapNone/>
            <wp:docPr id="5004876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8"/>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25694" t="24578" r="24016" b="14465"/>
                    <a:stretch/>
                  </pic:blipFill>
                  <pic:spPr bwMode="auto">
                    <a:xfrm>
                      <a:off x="0" y="0"/>
                      <a:ext cx="2358521"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CEED9" w14:textId="5209F250" w:rsidR="001B3FB1" w:rsidRPr="000B6F77" w:rsidRDefault="001B3FB1" w:rsidP="001B3FB1"/>
    <w:p w14:paraId="32D3BD25" w14:textId="6B69AAD2" w:rsidR="001B3FB1" w:rsidRPr="000B6F77" w:rsidRDefault="001B3FB1" w:rsidP="001B3FB1"/>
    <w:p w14:paraId="000C04C5" w14:textId="16D76374" w:rsidR="001B3FB1" w:rsidRPr="000B6F77" w:rsidRDefault="005D4BA3" w:rsidP="001B3FB1">
      <w:r w:rsidRPr="000B6F77">
        <w:rPr>
          <w:noProof/>
        </w:rPr>
        <w:drawing>
          <wp:anchor distT="0" distB="0" distL="114300" distR="114300" simplePos="0" relativeHeight="251690496" behindDoc="0" locked="0" layoutInCell="1" allowOverlap="1" wp14:anchorId="4D0CCE2B" wp14:editId="43B8754D">
            <wp:simplePos x="0" y="0"/>
            <wp:positionH relativeFrom="column">
              <wp:posOffset>2602955</wp:posOffset>
            </wp:positionH>
            <wp:positionV relativeFrom="paragraph">
              <wp:posOffset>58471</wp:posOffset>
            </wp:positionV>
            <wp:extent cx="636270" cy="838835"/>
            <wp:effectExtent l="0" t="0" r="0" b="0"/>
            <wp:wrapNone/>
            <wp:docPr id="166687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7825" name="Picture 2"/>
                    <pic:cNvPicPr>
                      <a:picLocks noChangeAspect="1"/>
                    </pic:cNvPicPr>
                  </pic:nvPicPr>
                  <pic:blipFill rotWithShape="1">
                    <a:blip r:embed="rId16" cstate="print">
                      <a:extLst>
                        <a:ext uri="{28A0092B-C50C-407E-A947-70E740481C1C}">
                          <a14:useLocalDpi xmlns:a14="http://schemas.microsoft.com/office/drawing/2010/main"/>
                        </a:ext>
                      </a:extLst>
                    </a:blip>
                    <a:srcRect l="6012" t="81389" r="88364" b="5120"/>
                    <a:stretch/>
                  </pic:blipFill>
                  <pic:spPr bwMode="auto">
                    <a:xfrm>
                      <a:off x="0" y="0"/>
                      <a:ext cx="636270" cy="838835"/>
                    </a:xfrm>
                    <a:prstGeom prst="rect">
                      <a:avLst/>
                    </a:prstGeom>
                    <a:noFill/>
                    <a:ln>
                      <a:noFill/>
                    </a:ln>
                    <a:extLst>
                      <a:ext uri="{53640926-AAD7-44D8-BBD7-CCE9431645EC}">
                        <a14:shadowObscured xmlns:a14="http://schemas.microsoft.com/office/drawing/2010/main"/>
                      </a:ext>
                    </a:extLst>
                  </pic:spPr>
                </pic:pic>
              </a:graphicData>
            </a:graphic>
          </wp:anchor>
        </w:drawing>
      </w:r>
      <w:r w:rsidR="001B3FB1" w:rsidRPr="000B6F77">
        <w:rPr>
          <w:noProof/>
        </w:rPr>
        <mc:AlternateContent>
          <mc:Choice Requires="wpg">
            <w:drawing>
              <wp:anchor distT="0" distB="0" distL="114300" distR="114300" simplePos="0" relativeHeight="251678208" behindDoc="0" locked="0" layoutInCell="1" allowOverlap="1" wp14:anchorId="7EAE5133" wp14:editId="600F0C04">
                <wp:simplePos x="0" y="0"/>
                <wp:positionH relativeFrom="column">
                  <wp:posOffset>706010</wp:posOffset>
                </wp:positionH>
                <wp:positionV relativeFrom="paragraph">
                  <wp:posOffset>36675</wp:posOffset>
                </wp:positionV>
                <wp:extent cx="1089150" cy="474631"/>
                <wp:effectExtent l="19050" t="19050" r="0" b="40005"/>
                <wp:wrapNone/>
                <wp:docPr id="2005637420" name="Group 78"/>
                <wp:cNvGraphicFramePr/>
                <a:graphic xmlns:a="http://schemas.openxmlformats.org/drawingml/2006/main">
                  <a:graphicData uri="http://schemas.microsoft.com/office/word/2010/wordprocessingGroup">
                    <wpg:wgp>
                      <wpg:cNvGrpSpPr/>
                      <wpg:grpSpPr>
                        <a:xfrm>
                          <a:off x="0" y="0"/>
                          <a:ext cx="1089150" cy="474631"/>
                          <a:chOff x="0" y="0"/>
                          <a:chExt cx="1089150" cy="474631"/>
                        </a:xfrm>
                      </wpg:grpSpPr>
                      <wps:wsp>
                        <wps:cNvPr id="1020711684" name="Parallelogram 65"/>
                        <wps:cNvSpPr/>
                        <wps:spPr>
                          <a:xfrm rot="1101429">
                            <a:off x="19559" y="237972"/>
                            <a:ext cx="1041400" cy="101600"/>
                          </a:xfrm>
                          <a:prstGeom prst="parallelogram">
                            <a:avLst>
                              <a:gd name="adj" fmla="val 81894"/>
                            </a:avLst>
                          </a:prstGeom>
                          <a:noFill/>
                          <a:ln w="952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761E58"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131713" name="Freeform: Shape 73"/>
                        <wps:cNvSpPr/>
                        <wps:spPr>
                          <a:xfrm>
                            <a:off x="11715" y="80296"/>
                            <a:ext cx="925830" cy="394335"/>
                          </a:xfrm>
                          <a:custGeom>
                            <a:avLst/>
                            <a:gdLst>
                              <a:gd name="connsiteX0" fmla="*/ 918210 w 925830"/>
                              <a:gd name="connsiteY0" fmla="*/ 394335 h 394335"/>
                              <a:gd name="connsiteX1" fmla="*/ 925830 w 925830"/>
                              <a:gd name="connsiteY1" fmla="*/ 302895 h 394335"/>
                              <a:gd name="connsiteX2" fmla="*/ 0 w 925830"/>
                              <a:gd name="connsiteY2" fmla="*/ 0 h 394335"/>
                              <a:gd name="connsiteX3" fmla="*/ 3810 w 925830"/>
                              <a:gd name="connsiteY3" fmla="*/ 85725 h 394335"/>
                              <a:gd name="connsiteX4" fmla="*/ 918210 w 925830"/>
                              <a:gd name="connsiteY4" fmla="*/ 394335 h 3943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830" h="394335">
                                <a:moveTo>
                                  <a:pt x="918210" y="394335"/>
                                </a:moveTo>
                                <a:lnTo>
                                  <a:pt x="925830" y="302895"/>
                                </a:lnTo>
                                <a:lnTo>
                                  <a:pt x="0" y="0"/>
                                </a:lnTo>
                                <a:lnTo>
                                  <a:pt x="3810" y="85725"/>
                                </a:lnTo>
                                <a:lnTo>
                                  <a:pt x="918210" y="394335"/>
                                </a:lnTo>
                                <a:close/>
                              </a:path>
                            </a:pathLst>
                          </a:custGeom>
                          <a:solidFill>
                            <a:schemeClr val="bg1">
                              <a:alpha val="40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68AD4"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913581" name="Parallelogram 65"/>
                        <wps:cNvSpPr/>
                        <wps:spPr>
                          <a:xfrm rot="1101429">
                            <a:off x="0" y="135285"/>
                            <a:ext cx="1071245" cy="115570"/>
                          </a:xfrm>
                          <a:prstGeom prst="parallelogram">
                            <a:avLst>
                              <a:gd name="adj" fmla="val 81894"/>
                            </a:avLst>
                          </a:prstGeom>
                          <a:noFill/>
                          <a:ln w="9525">
                            <a:solidFill>
                              <a:schemeClr val="bg1"/>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14:paraId="52FD5B26"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635650" name="Straight Connector 74"/>
                        <wps:cNvCnPr/>
                        <wps:spPr>
                          <a:xfrm>
                            <a:off x="136915" y="0"/>
                            <a:ext cx="0" cy="97155"/>
                          </a:xfrm>
                          <a:prstGeom prst="line">
                            <a:avLst/>
                          </a:prstGeom>
                          <a:ln w="952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3106657" name="Parallelogram 65"/>
                        <wps:cNvSpPr/>
                        <wps:spPr>
                          <a:xfrm rot="8821176">
                            <a:off x="894840" y="357365"/>
                            <a:ext cx="194310" cy="74295"/>
                          </a:xfrm>
                          <a:prstGeom prst="parallelogram">
                            <a:avLst>
                              <a:gd name="adj" fmla="val 74982"/>
                            </a:avLst>
                          </a:prstGeom>
                          <a:solidFill>
                            <a:schemeClr val="bg2">
                              <a:alpha val="40000"/>
                            </a:schemeClr>
                          </a:solidFill>
                          <a:ln w="12700">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9FC947"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E5133" id="Group 78" o:spid="_x0000_s1044" style="position:absolute;left:0;text-align:left;margin-left:55.6pt;margin-top:2.9pt;width:85.75pt;height:37.35pt;z-index:251678208" coordsize="10891,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muDwYAABccAAAOAAAAZHJzL2Uyb0RvYy54bWzsWVtv2zYUfh+w/0DoccBqURdLMuIUQbIU&#10;A4q2WDq0e2RkytIgkRrFxE5//c4hRUlOndhLt24rkgdHMs+NHw8/Hh6fvNw2NbnlqqukWHr0he8R&#10;LnK5qsR66f36/vLH1COdZmLFain40rvjnffy9PvvTjbtggeylPWKKwJGRLfYtEuv1LpdzGZdXvKG&#10;dS9kywUMFlI1TMOrWs9Wim3AelPPAt+fzzZSrVolc9518O2FHfROjf2i4Ll+WxQd16ReehCbNp/K&#10;fF7j5+z0hC3WirVllfdhsCdE0bBKgNPB1AXTjNyo6jNTTZUr2clCv8hlM5NFUeXczAFmQ/17s3ml&#10;5E1r5rJebNbtABNAew+nJ5vN39y+Uu1V+04BEpt2DViYN5zLtlAN/ocoydZAdjdAxrea5PAl9dOM&#10;xoBsDmNREs1DajHNSwD+M7W8/OlxxZlzO9sJZtNCenQjAt2XIXBVspYbYLsFIPBOkWqFcwn8hNJ5&#10;GnlEsAay9R1TrK55LSFDGjKPcWoYCugMkHWLDtBzeBElIcco9WkUZCYjevRoFseZRwClIEyyJLAo&#10;jTBGNPJ7GEF5Ds/ga0CDLVrV6VdcNgQfll47jcz4YbevO21ScNVHz1a/e6RoakjoW1aTlKZZ1Fvt&#10;hcG+s4uaQl5WdW22RC3IZullcRAb452sqxUOopjZnPy8VgTMLr3rtVlysLUjhYYvWFdaoe6uu5C6&#10;914LmBriaJEzT/qu5mi8Fr/wApYDciuwrpEKRm8sz7nQ1A6VbMWt/diHv978EJ8B0BhEywWEP9ju&#10;Dey3bZHv5VGVGyYZlP3HArPKg4bxLIUelJtKSLXPQA2z6j1beQeShQZR0tvrrUnVOUriN9dydQfp&#10;a7IO0qdr88sKgH/NOo3Ja3Yt0LN+Cx9FLWFNZf/kkVKqT/u+R3nYXzDqkQ1Q49Lr/rhhinuk/lnA&#10;zstoFCGXmpcoTgJ4UdOR6+mIuGnOJaQJNdGZR5TXtXsslGw+AIufoVcYYiIH30sv18q9nGtL2XAO&#10;5PzszIgBf7ZMvxZXbY7GEWdMuffbD0y1/S7RsL/eSLfb2cKkvcV4lEVNIc9utCwqjYMjrv0LMI9F&#10;+5+nIJqGNKQJDR0FXSrO8fhbEDMNkoRu6R8mIZyRox2wFRvaSf0gM2kD6dxzcBbEaQiII3eHWRSG&#10;huAmpJPfWNJBgw47OONW95kml0J0leYfwZglnB9mJKNpQH2yIb0bgBZ1e3JyKr9NVWwQpCRjNHtU&#10;PkIqjV7MHA56maqEfpBm8UEvwcTL4WnsSh+aASzvMIMwPQKlqUIKW+5w+HCIDS6OXIqpyp6lgMQY&#10;lp6VkANmRfOt6NMBnmDzQnFi+bGVHZ7/bqExNyDP3Cusu92IoIWJcUAZ1m+q7JjyOGVYm6myOXth&#10;MscpA/JTZbP9jlYGRKfK7vg1nq2RHjsFlSrWqLWpUTUQ5NID+oMa9RpxAm5jGiF3j+Z07rdvOexe&#10;HG2A4N9LI6cRf7v2Jo5xV4HvUa4WO/K9VYjbbpR+nZyU+98a63ZR3Vq6MfffymCCG/8mcR8191Cw&#10;zmBey47bvEFAzAE/IIOATghrpxoZaoKxZkGIWN2WzH4F5dcDFcSOIVsY0SABYbSwM7jHiw12IgVR&#10;Ptc/X1r/JJhF4zn9XP98I/UPXILjjIZxCnz/t1/BLAmB9SA1hc5YCFG49wUR1ElYCVEax4ljNHcH&#10;dtek//31iy2gqSBWlpaeiehLiSh9JqJv8iIWBdDKiufY2bI8dKUVq9alJudw14FiTSqSmHIOTyG4&#10;ip2LvoXmuhqukTVexcI5tMpMIWTYZaQfcILEk8FV7f4N7B7v1JXAvtV4G4Nqwong1/+Fts0RrZX9&#10;PZkj2ipfuyejt+6mUTzUk7EdGORTzISv2CoIopD683mcuBR9arcyhXs6TeYmr/q2AXQKU+zx4CUg&#10;TkLb+RwTlkKzAGt6zNoEGp0HsvYJzcokylJ3T9vfrJyU1HtakrZ3+C+U93Y/Thqf2Dkd7jx9ljz3&#10;PScd3b/S98yej9uvfdyaH2Lg1ydz1+5/KcOft6bvJq3H3/NO/wQAAP//AwBQSwMEFAAGAAgAAAAh&#10;AJpwbmPeAAAACAEAAA8AAABkcnMvZG93bnJldi54bWxMj0FLw0AUhO+C/2F5BW92k0g0pNmUUtRT&#10;EWwF8bbNviah2bchu03Sf+/zZI/DDDPfFOvZdmLEwbeOFMTLCARS5UxLtYKvw9tjBsIHTUZ3jlDB&#10;FT2sy/u7QufGTfSJ4z7UgkvI51pBE0KfS+mrBq32S9cjsXdyg9WB5VBLM+iJy20nkyh6lla3xAuN&#10;7nHbYHXeX6yC90lPm6f4ddydT9vrzyH9+N7FqNTDYt6sQAScw38Y/vAZHUpmOroLGS861nGccFRB&#10;yg/YT7LkBcRRQRalIMtC3h4ofwEAAP//AwBQSwECLQAUAAYACAAAACEAtoM4kv4AAADhAQAAEwAA&#10;AAAAAAAAAAAAAAAAAAAAW0NvbnRlbnRfVHlwZXNdLnhtbFBLAQItABQABgAIAAAAIQA4/SH/1gAA&#10;AJQBAAALAAAAAAAAAAAAAAAAAC8BAABfcmVscy8ucmVsc1BLAQItABQABgAIAAAAIQBfnHmuDwYA&#10;ABccAAAOAAAAAAAAAAAAAAAAAC4CAABkcnMvZTJvRG9jLnhtbFBLAQItABQABgAIAAAAIQCacG5j&#10;3gAAAAgBAAAPAAAAAAAAAAAAAAAAAGkIAABkcnMvZG93bnJldi54bWxQSwUGAAAAAAQABADzAAAA&#10;dAk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5" o:spid="_x0000_s1045" type="#_x0000_t7" style="position:absolute;left:195;top:2379;width:10414;height:1016;rotation:1203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tGyQAAAOMAAAAPAAAAZHJzL2Rvd25yZXYueG1sRE9fa8Iw&#10;EH8f7DuEG+xlzKQiTjqjiCBThmide781t7auuZQmav32ZiD4eL//N552thYnan3lWEPSUyCIc2cq&#10;LjTsvxavIxA+IBusHZOGC3mYTh4fxpgad+aMTrtQiBjCPkUNZQhNKqXPS7Loe64hjtyvay2GeLaF&#10;NC2eY7itZV+pobRYcWwosaF5Sfnf7mg1fG/M9uLmy5ef7WGlDvvBOvv4XGv9/NTN3kEE6sJdfHMv&#10;TZyv+uotSYajAfz/FAGQkysAAAD//wMAUEsBAi0AFAAGAAgAAAAhANvh9svuAAAAhQEAABMAAAAA&#10;AAAAAAAAAAAAAAAAAFtDb250ZW50X1R5cGVzXS54bWxQSwECLQAUAAYACAAAACEAWvQsW78AAAAV&#10;AQAACwAAAAAAAAAAAAAAAAAfAQAAX3JlbHMvLnJlbHNQSwECLQAUAAYACAAAACEARorbRskAAADj&#10;AAAADwAAAAAAAAAAAAAAAAAHAgAAZHJzL2Rvd25yZXYueG1sUEsFBgAAAAADAAMAtwAAAP0CAAAA&#10;AA==&#10;" adj="1726" filled="f" strokecolor="white [3212]">
                  <v:stroke dashstyle="1 1"/>
                  <v:textbox>
                    <w:txbxContent>
                      <w:p w14:paraId="77761E58" w14:textId="77777777" w:rsidR="002C2449" w:rsidRDefault="002C2449" w:rsidP="002C2449">
                        <w:pPr>
                          <w:jc w:val="center"/>
                        </w:pPr>
                      </w:p>
                    </w:txbxContent>
                  </v:textbox>
                </v:shape>
                <v:shape id="Freeform: Shape 73" o:spid="_x0000_s1046" style="position:absolute;left:117;top:802;width:9258;height:3944;visibility:visible;mso-wrap-style:square;v-text-anchor:middle" coordsize="925830,394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9WxwAAAOMAAAAPAAAAZHJzL2Rvd25yZXYueG1sRE9fS8Mw&#10;EH8X9h3CDXxzaVaco1s2xkDxQZTNuedbc7bF5lKT2NZvbwTBx/v9v/V2tK3oyYfGsQY1y0AQl840&#10;XGk4vd7fLEGEiGywdUwavinAdjO5WmNh3MAH6o+xEimEQ4Ea6hi7QspQ1mQxzFxHnLh35y3GdPpK&#10;Go9DCretnGfZQlpsODXU2NG+pvLj+GU10Ol2cbk8DW/PL73n/fnTtk140Pp6Ou5WICKN8V/85340&#10;ab5a5ipXdyqH358SAHLzAwAA//8DAFBLAQItABQABgAIAAAAIQDb4fbL7gAAAIUBAAATAAAAAAAA&#10;AAAAAAAAAAAAAABbQ29udGVudF9UeXBlc10ueG1sUEsBAi0AFAAGAAgAAAAhAFr0LFu/AAAAFQEA&#10;AAsAAAAAAAAAAAAAAAAAHwEAAF9yZWxzLy5yZWxzUEsBAi0AFAAGAAgAAAAhACyDT1bHAAAA4wAA&#10;AA8AAAAAAAAAAAAAAAAABwIAAGRycy9kb3ducmV2LnhtbFBLBQYAAAAAAwADALcAAAD7AgAAAAA=&#10;" adj="-11796480,,5400" path="m918210,394335r7620,-91440l,,3810,85725,918210,394335xe" fillcolor="white [3212]" strokecolor="white [3212]" strokeweight="1pt">
                  <v:fill opacity="26214f"/>
                  <v:stroke joinstyle="miter"/>
                  <v:formulas/>
                  <v:path arrowok="t" o:connecttype="custom" o:connectlocs="918210,394335;925830,302895;0,0;3810,85725;918210,394335" o:connectangles="0,0,0,0,0" textboxrect="0,0,925830,394335"/>
                  <v:textbox>
                    <w:txbxContent>
                      <w:p w14:paraId="1AF68AD4" w14:textId="77777777" w:rsidR="002C2449" w:rsidRDefault="002C2449" w:rsidP="002C2449">
                        <w:pPr>
                          <w:jc w:val="center"/>
                        </w:pPr>
                      </w:p>
                    </w:txbxContent>
                  </v:textbox>
                </v:shape>
                <v:shape id="Parallelogram 65" o:spid="_x0000_s1047" type="#_x0000_t7" style="position:absolute;top:1352;width:10712;height:1156;rotation:1203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fywAAAOMAAAAPAAAAZHJzL2Rvd25yZXYueG1sRI9Pa8JA&#10;FMTvhX6H5RV6q5s/KBpdRQsWTy1qQY+P7DMJZt+G7JqkfvpuQehxmJnfMIvVYGrRUesqywriUQSC&#10;OLe64kLB93H7NgXhPLLG2jIp+CEHq+Xz0wIzbXveU3fwhQgQdhkqKL1vMildXpJBN7INcfAutjXo&#10;g2wLqVvsA9zUMomiiTRYcVgosaH3kvLr4WYUfPW386bbbCf+qNefOt2nH/fkpNTry7Ceg/A0+P/w&#10;o73TCpIoHs/idDyN4e9T+ANy+QsAAP//AwBQSwECLQAUAAYACAAAACEA2+H2y+4AAACFAQAAEwAA&#10;AAAAAAAAAAAAAAAAAAAAW0NvbnRlbnRfVHlwZXNdLnhtbFBLAQItABQABgAIAAAAIQBa9CxbvwAA&#10;ABUBAAALAAAAAAAAAAAAAAAAAB8BAABfcmVscy8ucmVsc1BLAQItABQABgAIAAAAIQDc+jdfywAA&#10;AOMAAAAPAAAAAAAAAAAAAAAAAAcCAABkcnMvZG93bnJldi54bWxQSwUGAAAAAAMAAwC3AAAA/wIA&#10;AAAA&#10;" adj="1908" filled="f" strokecolor="white [3212]">
                  <v:stroke dashstyle="1 1" joinstyle="round"/>
                  <v:textbox>
                    <w:txbxContent>
                      <w:p w14:paraId="52FD5B26" w14:textId="77777777" w:rsidR="002C2449" w:rsidRDefault="002C2449" w:rsidP="002C2449">
                        <w:pPr>
                          <w:jc w:val="center"/>
                        </w:pPr>
                      </w:p>
                    </w:txbxContent>
                  </v:textbox>
                </v:shape>
                <v:line id="Straight Connector 74" o:spid="_x0000_s1048" style="position:absolute;visibility:visible;mso-wrap-style:square" from="1369,0" to="136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fIyQAAAOIAAAAPAAAAZHJzL2Rvd25yZXYueG1sRI9Na8JA&#10;EIbvQv/DMgVvuqnVUFNXKaWl9eChphS9DdkxCWZnQ3bV9N87B8Hjy/vFs1j1rlFn6kLt2cDTOAFF&#10;XHhbc2ngN/8cvYAKEdli45kM/FOA1fJhsMDM+gv/0HkbSyUjHDI0UMXYZlqHoiKHYexbYvEOvnMY&#10;RXalth1eZNw1epIkqXZYszxU2NJ7RcVxe3IGpvu/fZKvv+pG693HYX4M+QYLY4aP/dsrqEh9vIdv&#10;7W8rvck0fZ6lM4EQJMEBvbwCAAD//wMAUEsBAi0AFAAGAAgAAAAhANvh9svuAAAAhQEAABMAAAAA&#10;AAAAAAAAAAAAAAAAAFtDb250ZW50X1R5cGVzXS54bWxQSwECLQAUAAYACAAAACEAWvQsW78AAAAV&#10;AQAACwAAAAAAAAAAAAAAAAAfAQAAX3JlbHMvLnJlbHNQSwECLQAUAAYACAAAACEACRfXyMkAAADi&#10;AAAADwAAAAAAAAAAAAAAAAAHAgAAZHJzL2Rvd25yZXYueG1sUEsFBgAAAAADAAMAtwAAAP0CAAAA&#10;AA==&#10;" strokecolor="white [3212]">
                  <v:stroke dashstyle="1 1" joinstyle="miter"/>
                </v:line>
                <v:shape id="Parallelogram 65" o:spid="_x0000_s1049" type="#_x0000_t7" style="position:absolute;left:8948;top:3573;width:1943;height:743;rotation:9635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4CxwAAAOMAAAAPAAAAZHJzL2Rvd25yZXYueG1sRE/NasJA&#10;EL4LvsMyQm+60bZRoqtIaKH2lujF25Adk7TZ2bC71bRP3xUKPc73P5vdYDpxJedbywrmswQEcWV1&#10;y7WC0/F1ugLhA7LGzjIp+CYPu+14tMFM2xsXdC1DLWII+wwVNCH0mZS+asign9meOHIX6wyGeLpa&#10;aoe3GG46uUiSVBpsOTY02FPeUPVZfhkFweXngvfm5aP4wfdjeU7z5QGVepgM+zWIQEP4F/+533Sc&#10;v3h6nCdp+ryE+08RALn9BQAA//8DAFBLAQItABQABgAIAAAAIQDb4fbL7gAAAIUBAAATAAAAAAAA&#10;AAAAAAAAAAAAAABbQ29udGVudF9UeXBlc10ueG1sUEsBAi0AFAAGAAgAAAAhAFr0LFu/AAAAFQEA&#10;AAsAAAAAAAAAAAAAAAAAHwEAAF9yZWxzLy5yZWxzUEsBAi0AFAAGAAgAAAAhAHe43gLHAAAA4wAA&#10;AA8AAAAAAAAAAAAAAAAABwIAAGRycy9kb3ducmV2LnhtbFBLBQYAAAAAAwADALcAAAD7AgAAAAA=&#10;" adj="6193" fillcolor="#e7e6e6 [3214]" strokecolor="white [3212]" strokeweight="1pt">
                  <v:fill opacity="26214f"/>
                  <v:textbox>
                    <w:txbxContent>
                      <w:p w14:paraId="709FC947" w14:textId="77777777" w:rsidR="002C2449" w:rsidRDefault="002C2449" w:rsidP="002C2449">
                        <w:pPr>
                          <w:jc w:val="center"/>
                        </w:pPr>
                      </w:p>
                    </w:txbxContent>
                  </v:textbox>
                </v:shape>
              </v:group>
            </w:pict>
          </mc:Fallback>
        </mc:AlternateContent>
      </w:r>
    </w:p>
    <w:p w14:paraId="681FA240" w14:textId="726BC2B0" w:rsidR="001B3FB1" w:rsidRPr="000B6F77" w:rsidRDefault="001B3FB1" w:rsidP="001B3FB1"/>
    <w:p w14:paraId="20A0634B" w14:textId="4B6ABCDD" w:rsidR="001B3FB1" w:rsidRPr="000B6F77" w:rsidRDefault="001B3FB1" w:rsidP="001B3FB1"/>
    <w:p w14:paraId="440E06E4" w14:textId="2BC15E52" w:rsidR="001B3FB1" w:rsidRPr="000B6F77" w:rsidRDefault="001B3FB1" w:rsidP="001B3FB1">
      <w:r w:rsidRPr="000B6F77">
        <w:rPr>
          <w:noProof/>
        </w:rPr>
        <mc:AlternateContent>
          <mc:Choice Requires="wpg">
            <w:drawing>
              <wp:anchor distT="0" distB="0" distL="114300" distR="114300" simplePos="0" relativeHeight="251674112" behindDoc="0" locked="0" layoutInCell="1" allowOverlap="1" wp14:anchorId="16F643ED" wp14:editId="344C2BF5">
                <wp:simplePos x="0" y="0"/>
                <wp:positionH relativeFrom="column">
                  <wp:posOffset>-294688</wp:posOffset>
                </wp:positionH>
                <wp:positionV relativeFrom="paragraph">
                  <wp:posOffset>272767</wp:posOffset>
                </wp:positionV>
                <wp:extent cx="3281680" cy="1679566"/>
                <wp:effectExtent l="0" t="0" r="13970" b="0"/>
                <wp:wrapNone/>
                <wp:docPr id="1475322539" name="Group 70"/>
                <wp:cNvGraphicFramePr/>
                <a:graphic xmlns:a="http://schemas.openxmlformats.org/drawingml/2006/main">
                  <a:graphicData uri="http://schemas.microsoft.com/office/word/2010/wordprocessingGroup">
                    <wpg:wgp>
                      <wpg:cNvGrpSpPr/>
                      <wpg:grpSpPr>
                        <a:xfrm>
                          <a:off x="0" y="0"/>
                          <a:ext cx="3281680" cy="1679566"/>
                          <a:chOff x="0" y="-2531"/>
                          <a:chExt cx="3281680" cy="1679780"/>
                        </a:xfrm>
                      </wpg:grpSpPr>
                      <wps:wsp>
                        <wps:cNvPr id="127" name="Straight Connector 63"/>
                        <wps:cNvCnPr/>
                        <wps:spPr>
                          <a:xfrm rot="5400000" flipH="1">
                            <a:off x="1024618" y="-161431"/>
                            <a:ext cx="0" cy="64800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8" name="Text Box 64"/>
                        <wps:cNvSpPr txBox="1"/>
                        <wps:spPr>
                          <a:xfrm>
                            <a:off x="868503" y="-2531"/>
                            <a:ext cx="288290" cy="165121"/>
                          </a:xfrm>
                          <a:prstGeom prst="rect">
                            <a:avLst/>
                          </a:prstGeom>
                          <a:noFill/>
                          <a:ln w="6350">
                            <a:noFill/>
                          </a:ln>
                        </wps:spPr>
                        <wps:txbx>
                          <w:txbxContent>
                            <w:p w14:paraId="2126A45E" w14:textId="77777777" w:rsidR="001B3FB1" w:rsidRPr="00F54178" w:rsidRDefault="001B3FB1" w:rsidP="001B3FB1">
                              <w:pPr>
                                <w:pStyle w:val="NoSpacing"/>
                                <w:rPr>
                                  <w:i/>
                                  <w:iCs/>
                                </w:rPr>
                              </w:pPr>
                              <w:r>
                                <w:rPr>
                                  <w:i/>
                                  <w:iCs/>
                                </w:rPr>
                                <w:t>D</w:t>
                              </w:r>
                              <w:r>
                                <w:rPr>
                                  <w:i/>
                                  <w:iCs/>
                                  <w:vertAlign w:val="subscript"/>
                                </w:rPr>
                                <w:t>weft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6" name="Straight Connector 62"/>
                        <wps:cNvCnPr/>
                        <wps:spPr>
                          <a:xfrm>
                            <a:off x="1341912" y="112815"/>
                            <a:ext cx="0" cy="25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61"/>
                        <wps:cNvCnPr/>
                        <wps:spPr>
                          <a:xfrm flipH="1">
                            <a:off x="700644" y="112815"/>
                            <a:ext cx="0" cy="25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47941430" name="Group 39"/>
                        <wpg:cNvGrpSpPr/>
                        <wpg:grpSpPr>
                          <a:xfrm>
                            <a:off x="0" y="344384"/>
                            <a:ext cx="3281680" cy="1332865"/>
                            <a:chOff x="0" y="0"/>
                            <a:chExt cx="3281680" cy="1332865"/>
                          </a:xfrm>
                        </wpg:grpSpPr>
                        <pic:pic xmlns:pic="http://schemas.openxmlformats.org/drawingml/2006/picture">
                          <pic:nvPicPr>
                            <pic:cNvPr id="1924198414" name="Picture 30"/>
                            <pic:cNvPicPr>
                              <a:picLocks noChangeAspect="1"/>
                            </pic:cNvPicPr>
                          </pic:nvPicPr>
                          <pic:blipFill rotWithShape="1">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pic:blipFill>
                          <pic:spPr bwMode="auto">
                            <a:xfrm>
                              <a:off x="0" y="0"/>
                              <a:ext cx="3281680" cy="1332865"/>
                            </a:xfrm>
                            <a:prstGeom prst="rect">
                              <a:avLst/>
                            </a:prstGeom>
                            <a:noFill/>
                            <a:ln>
                              <a:noFill/>
                            </a:ln>
                            <a:extLst>
                              <a:ext uri="{53640926-AAD7-44D8-BBD7-CCE9431645EC}">
                                <a14:shadowObscured xmlns:a14="http://schemas.microsoft.com/office/drawing/2010/main"/>
                              </a:ext>
                            </a:extLst>
                          </pic:spPr>
                        </pic:pic>
                        <wps:wsp>
                          <wps:cNvPr id="500783384" name="Freeform: Shape 36"/>
                          <wps:cNvSpPr/>
                          <wps:spPr>
                            <a:xfrm flipH="1">
                              <a:off x="488607" y="335398"/>
                              <a:ext cx="226695" cy="133350"/>
                            </a:xfrm>
                            <a:custGeom>
                              <a:avLst/>
                              <a:gdLst>
                                <a:gd name="connsiteX0" fmla="*/ 220980 w 226695"/>
                                <a:gd name="connsiteY0" fmla="*/ 116205 h 133350"/>
                                <a:gd name="connsiteX1" fmla="*/ 226695 w 226695"/>
                                <a:gd name="connsiteY1" fmla="*/ 0 h 133350"/>
                                <a:gd name="connsiteX2" fmla="*/ 182880 w 226695"/>
                                <a:gd name="connsiteY2" fmla="*/ 0 h 133350"/>
                                <a:gd name="connsiteX3" fmla="*/ 135255 w 226695"/>
                                <a:gd name="connsiteY3" fmla="*/ 3810 h 133350"/>
                                <a:gd name="connsiteX4" fmla="*/ 85725 w 226695"/>
                                <a:gd name="connsiteY4" fmla="*/ 9525 h 133350"/>
                                <a:gd name="connsiteX5" fmla="*/ 43815 w 226695"/>
                                <a:gd name="connsiteY5" fmla="*/ 17145 h 133350"/>
                                <a:gd name="connsiteX6" fmla="*/ 43815 w 226695"/>
                                <a:gd name="connsiteY6" fmla="*/ 17145 h 133350"/>
                                <a:gd name="connsiteX7" fmla="*/ 0 w 226695"/>
                                <a:gd name="connsiteY7" fmla="*/ 30480 h 133350"/>
                                <a:gd name="connsiteX8" fmla="*/ 51435 w 226695"/>
                                <a:gd name="connsiteY8" fmla="*/ 133350 h 133350"/>
                                <a:gd name="connsiteX9" fmla="*/ 97155 w 226695"/>
                                <a:gd name="connsiteY9" fmla="*/ 123825 h 133350"/>
                                <a:gd name="connsiteX10" fmla="*/ 152400 w 226695"/>
                                <a:gd name="connsiteY10" fmla="*/ 116205 h 133350"/>
                                <a:gd name="connsiteX11" fmla="*/ 220980 w 226695"/>
                                <a:gd name="connsiteY11" fmla="*/ 11620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695" h="133350">
                                  <a:moveTo>
                                    <a:pt x="220980" y="116205"/>
                                  </a:moveTo>
                                  <a:lnTo>
                                    <a:pt x="226695" y="0"/>
                                  </a:lnTo>
                                  <a:lnTo>
                                    <a:pt x="182880" y="0"/>
                                  </a:lnTo>
                                  <a:lnTo>
                                    <a:pt x="135255" y="3810"/>
                                  </a:lnTo>
                                  <a:lnTo>
                                    <a:pt x="85725" y="9525"/>
                                  </a:lnTo>
                                  <a:lnTo>
                                    <a:pt x="43815" y="17145"/>
                                  </a:lnTo>
                                  <a:lnTo>
                                    <a:pt x="43815" y="17145"/>
                                  </a:lnTo>
                                  <a:lnTo>
                                    <a:pt x="0" y="30480"/>
                                  </a:lnTo>
                                  <a:lnTo>
                                    <a:pt x="51435" y="133350"/>
                                  </a:lnTo>
                                  <a:lnTo>
                                    <a:pt x="97155" y="123825"/>
                                  </a:lnTo>
                                  <a:lnTo>
                                    <a:pt x="152400" y="116205"/>
                                  </a:lnTo>
                                  <a:lnTo>
                                    <a:pt x="220980" y="116205"/>
                                  </a:lnTo>
                                  <a:close/>
                                </a:path>
                              </a:pathLst>
                            </a:cu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04118"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505899" name="Text Box 2"/>
                          <wps:cNvSpPr txBox="1"/>
                          <wps:spPr>
                            <a:xfrm>
                              <a:off x="642551" y="815172"/>
                              <a:ext cx="147320" cy="186079"/>
                            </a:xfrm>
                            <a:prstGeom prst="rect">
                              <a:avLst/>
                            </a:prstGeom>
                            <a:solidFill>
                              <a:schemeClr val="bg1">
                                <a:alpha val="30000"/>
                              </a:schemeClr>
                            </a:solidFill>
                            <a:ln w="6350">
                              <a:noFill/>
                            </a:ln>
                          </wps:spPr>
                          <wps:txbx>
                            <w:txbxContent>
                              <w:p w14:paraId="5A7C39A3" w14:textId="62EFB8E1" w:rsidR="001B3FB1" w:rsidRDefault="002C2449" w:rsidP="001B3FB1">
                                <w:pPr>
                                  <w:pStyle w:val="NoSpacing"/>
                                </w:pPr>
                                <w:r w:rsidRPr="002C2449">
                                  <w:rPr>
                                    <w:position w:val="-6"/>
                                  </w:rPr>
                                  <w:object w:dxaOrig="220" w:dyaOrig="279" w14:anchorId="489827AD">
                                    <v:shape id="_x0000_i1028" type="#_x0000_t75" style="width:14.4pt;height:14.4pt" o:ole="">
                                      <v:imagedata r:id="rId19" o:title=""/>
                                    </v:shape>
                                    <o:OLEObject Type="Embed" ProgID="Equation.DSMT4" ShapeID="_x0000_i1028" DrawAspect="Content" ObjectID="_1829394122" r:id="rId20"/>
                                  </w:object>
                                </w:r>
                                <w:r w:rsidR="001B3FB1">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13480786" name="Text Box 2"/>
                          <wps:cNvSpPr txBox="1"/>
                          <wps:spPr>
                            <a:xfrm>
                              <a:off x="459136" y="128408"/>
                              <a:ext cx="334645" cy="221643"/>
                            </a:xfrm>
                            <a:prstGeom prst="rect">
                              <a:avLst/>
                            </a:prstGeom>
                            <a:solidFill>
                              <a:schemeClr val="bg1">
                                <a:alpha val="30000"/>
                              </a:schemeClr>
                            </a:solidFill>
                            <a:ln w="6350">
                              <a:noFill/>
                            </a:ln>
                          </wps:spPr>
                          <wps:txbx>
                            <w:txbxContent>
                              <w:p w14:paraId="4B39DA4E" w14:textId="1E172066" w:rsidR="001B3FB1" w:rsidRDefault="002C2449" w:rsidP="001B3FB1">
                                <w:pPr>
                                  <w:pStyle w:val="NoSpacing"/>
                                </w:pPr>
                                <w:r w:rsidRPr="002C2449">
                                  <w:rPr>
                                    <w:position w:val="-12"/>
                                  </w:rPr>
                                  <w:object w:dxaOrig="520" w:dyaOrig="360" w14:anchorId="1849259A">
                                    <v:shape id="_x0000_i1030" type="#_x0000_t75" style="width:28.8pt;height:21.6pt" o:ole="">
                                      <v:imagedata r:id="rId21" o:title=""/>
                                    </v:shape>
                                    <o:OLEObject Type="Embed" ProgID="Equation.DSMT4" ShapeID="_x0000_i1030" DrawAspect="Content" ObjectID="_1829394123" r:id="rId22"/>
                                  </w:object>
                                </w:r>
                                <w:r w:rsidR="001B3FB1">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91512366" name="Text Box 2"/>
                          <wps:cNvSpPr txBox="1"/>
                          <wps:spPr>
                            <a:xfrm>
                              <a:off x="2213625" y="354693"/>
                              <a:ext cx="389413" cy="213436"/>
                            </a:xfrm>
                            <a:prstGeom prst="rect">
                              <a:avLst/>
                            </a:prstGeom>
                            <a:solidFill>
                              <a:schemeClr val="bg1">
                                <a:alpha val="30000"/>
                              </a:schemeClr>
                            </a:solidFill>
                            <a:ln w="6350">
                              <a:noFill/>
                            </a:ln>
                          </wps:spPr>
                          <wps:txbx>
                            <w:txbxContent>
                              <w:p w14:paraId="05E3047C" w14:textId="65D8698C" w:rsidR="001B3FB1" w:rsidRDefault="002C2449" w:rsidP="001B3FB1">
                                <w:pPr>
                                  <w:pStyle w:val="NoSpacing"/>
                                </w:pPr>
                                <w:r w:rsidRPr="002C2449">
                                  <w:rPr>
                                    <w:position w:val="-12"/>
                                  </w:rPr>
                                  <w:object w:dxaOrig="600" w:dyaOrig="360" w14:anchorId="78EA4710">
                                    <v:shape id="_x0000_i1032" type="#_x0000_t75" style="width:28.8pt;height:21.6pt" o:ole="">
                                      <v:imagedata r:id="rId23" o:title=""/>
                                    </v:shape>
                                    <o:OLEObject Type="Embed" ProgID="Equation.DSMT4" ShapeID="_x0000_i1032" DrawAspect="Content" ObjectID="_1829394124" r:id="rId24"/>
                                  </w:object>
                                </w:r>
                                <w:r w:rsidR="001B3FB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935397" name="Arc 5"/>
                          <wps:cNvSpPr/>
                          <wps:spPr>
                            <a:xfrm>
                              <a:off x="275379" y="389017"/>
                              <a:ext cx="443865" cy="169545"/>
                            </a:xfrm>
                            <a:prstGeom prst="arc">
                              <a:avLst>
                                <a:gd name="adj1" fmla="val 16200000"/>
                                <a:gd name="adj2" fmla="val 20757912"/>
                              </a:avLst>
                            </a:prstGeom>
                            <a:noFill/>
                            <a:ln w="6350" cap="flat" cmpd="sng" algn="ctr">
                              <a:solidFill>
                                <a:sysClr val="windowText" lastClr="000000"/>
                              </a:solidFill>
                              <a:prstDash val="solid"/>
                              <a:miter lim="800000"/>
                              <a:headEnd type="triangle" w="sm" len="sm"/>
                              <a:tailEnd type="triangle" w="sm" len="sm"/>
                            </a:ln>
                            <a:effectLst/>
                          </wps:spPr>
                          <wps:txbx>
                            <w:txbxContent>
                              <w:p w14:paraId="712FCD4E" w14:textId="77777777" w:rsidR="001B3FB1" w:rsidRDefault="001B3FB1" w:rsidP="001B3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03495" name="Arc 3"/>
                          <wps:cNvSpPr/>
                          <wps:spPr>
                            <a:xfrm>
                              <a:off x="944041" y="868504"/>
                              <a:ext cx="323850" cy="323850"/>
                            </a:xfrm>
                            <a:prstGeom prst="arc">
                              <a:avLst>
                                <a:gd name="adj1" fmla="val 10644146"/>
                                <a:gd name="adj2" fmla="val 13519298"/>
                              </a:avLst>
                            </a:prstGeom>
                            <a:noFill/>
                            <a:ln w="9525" cap="flat" cmpd="sng" algn="ctr">
                              <a:solidFill>
                                <a:sysClr val="windowText" lastClr="000000"/>
                              </a:solidFill>
                              <a:prstDash val="solid"/>
                              <a:miter lim="800000"/>
                            </a:ln>
                            <a:effectLst/>
                          </wps:spPr>
                          <wps:txbx>
                            <w:txbxContent>
                              <w:p w14:paraId="51E41562" w14:textId="77777777" w:rsidR="001B3FB1" w:rsidRDefault="001B3FB1" w:rsidP="001B3F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044082" name="Straight Connector 1"/>
                          <wps:cNvCnPr/>
                          <wps:spPr>
                            <a:xfrm flipH="1" flipV="1">
                              <a:off x="815546" y="1045029"/>
                              <a:ext cx="385445" cy="0"/>
                            </a:xfrm>
                            <a:prstGeom prst="line">
                              <a:avLst/>
                            </a:prstGeom>
                            <a:noFill/>
                            <a:ln w="9525" cap="flat" cmpd="sng" algn="ctr">
                              <a:solidFill>
                                <a:sysClr val="windowText" lastClr="000000"/>
                              </a:solidFill>
                              <a:prstDash val="solid"/>
                              <a:miter lim="800000"/>
                            </a:ln>
                            <a:effectLst/>
                          </wps:spPr>
                          <wps:bodyPr/>
                        </wps:wsp>
                        <wps:wsp>
                          <wps:cNvPr id="1113231108" name="Rectangle 62"/>
                          <wps:cNvSpPr>
                            <a:spLocks noChangeArrowheads="1"/>
                          </wps:cNvSpPr>
                          <wps:spPr bwMode="auto">
                            <a:xfrm>
                              <a:off x="289501" y="338928"/>
                              <a:ext cx="201295" cy="109855"/>
                            </a:xfrm>
                            <a:prstGeom prst="rect">
                              <a:avLst/>
                            </a:prstGeom>
                            <a:solidFill>
                              <a:srgbClr val="ED7D31"/>
                            </a:solidFill>
                            <a:ln>
                              <a:solidFill>
                                <a:srgbClr val="ED7D31"/>
                              </a:solidFill>
                            </a:ln>
                          </wps:spPr>
                          <wps:txbx>
                            <w:txbxContent>
                              <w:p w14:paraId="361527BE" w14:textId="77777777" w:rsidR="001B3FB1" w:rsidRPr="004D476A" w:rsidRDefault="001B3FB1" w:rsidP="001B3FB1">
                                <w:r w:rsidRPr="004D476A">
                                  <w:rPr>
                                    <w:noProof/>
                                  </w:rPr>
                                  <w:drawing>
                                    <wp:inline distT="0" distB="0" distL="0" distR="0" wp14:anchorId="64A28760" wp14:editId="4A306888">
                                      <wp:extent cx="83185" cy="38100"/>
                                      <wp:effectExtent l="0" t="0" r="0" b="0"/>
                                      <wp:docPr id="311593798" name="Picture 31159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448606479" name="Straight Connector 1"/>
                          <wps:cNvCnPr/>
                          <wps:spPr>
                            <a:xfrm flipH="1" flipV="1">
                              <a:off x="868503" y="829668"/>
                              <a:ext cx="333761" cy="214685"/>
                            </a:xfrm>
                            <a:prstGeom prst="line">
                              <a:avLst/>
                            </a:prstGeom>
                            <a:noFill/>
                            <a:ln w="9525" cap="flat" cmpd="sng" algn="ctr">
                              <a:solidFill>
                                <a:sysClr val="windowText" lastClr="000000"/>
                              </a:solidFill>
                              <a:prstDash val="solid"/>
                              <a:miter lim="800000"/>
                            </a:ln>
                            <a:effectLst/>
                          </wps:spPr>
                          <wps:bodyPr/>
                        </wps:wsp>
                        <wps:wsp>
                          <wps:cNvPr id="2133547325" name="Freeform: Shape 36"/>
                          <wps:cNvSpPr/>
                          <wps:spPr>
                            <a:xfrm>
                              <a:off x="2850513" y="335398"/>
                              <a:ext cx="226695" cy="133350"/>
                            </a:xfrm>
                            <a:custGeom>
                              <a:avLst/>
                              <a:gdLst>
                                <a:gd name="connsiteX0" fmla="*/ 220980 w 226695"/>
                                <a:gd name="connsiteY0" fmla="*/ 116205 h 133350"/>
                                <a:gd name="connsiteX1" fmla="*/ 226695 w 226695"/>
                                <a:gd name="connsiteY1" fmla="*/ 0 h 133350"/>
                                <a:gd name="connsiteX2" fmla="*/ 182880 w 226695"/>
                                <a:gd name="connsiteY2" fmla="*/ 0 h 133350"/>
                                <a:gd name="connsiteX3" fmla="*/ 135255 w 226695"/>
                                <a:gd name="connsiteY3" fmla="*/ 3810 h 133350"/>
                                <a:gd name="connsiteX4" fmla="*/ 85725 w 226695"/>
                                <a:gd name="connsiteY4" fmla="*/ 9525 h 133350"/>
                                <a:gd name="connsiteX5" fmla="*/ 43815 w 226695"/>
                                <a:gd name="connsiteY5" fmla="*/ 17145 h 133350"/>
                                <a:gd name="connsiteX6" fmla="*/ 43815 w 226695"/>
                                <a:gd name="connsiteY6" fmla="*/ 17145 h 133350"/>
                                <a:gd name="connsiteX7" fmla="*/ 0 w 226695"/>
                                <a:gd name="connsiteY7" fmla="*/ 30480 h 133350"/>
                                <a:gd name="connsiteX8" fmla="*/ 51435 w 226695"/>
                                <a:gd name="connsiteY8" fmla="*/ 133350 h 133350"/>
                                <a:gd name="connsiteX9" fmla="*/ 97155 w 226695"/>
                                <a:gd name="connsiteY9" fmla="*/ 123825 h 133350"/>
                                <a:gd name="connsiteX10" fmla="*/ 152400 w 226695"/>
                                <a:gd name="connsiteY10" fmla="*/ 116205 h 133350"/>
                                <a:gd name="connsiteX11" fmla="*/ 220980 w 226695"/>
                                <a:gd name="connsiteY11" fmla="*/ 11620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695" h="133350">
                                  <a:moveTo>
                                    <a:pt x="220980" y="116205"/>
                                  </a:moveTo>
                                  <a:lnTo>
                                    <a:pt x="226695" y="0"/>
                                  </a:lnTo>
                                  <a:lnTo>
                                    <a:pt x="182880" y="0"/>
                                  </a:lnTo>
                                  <a:lnTo>
                                    <a:pt x="135255" y="3810"/>
                                  </a:lnTo>
                                  <a:lnTo>
                                    <a:pt x="85725" y="9525"/>
                                  </a:lnTo>
                                  <a:lnTo>
                                    <a:pt x="43815" y="17145"/>
                                  </a:lnTo>
                                  <a:lnTo>
                                    <a:pt x="43815" y="17145"/>
                                  </a:lnTo>
                                  <a:lnTo>
                                    <a:pt x="0" y="30480"/>
                                  </a:lnTo>
                                  <a:lnTo>
                                    <a:pt x="51435" y="133350"/>
                                  </a:lnTo>
                                  <a:lnTo>
                                    <a:pt x="97155" y="123825"/>
                                  </a:lnTo>
                                  <a:lnTo>
                                    <a:pt x="152400" y="116205"/>
                                  </a:lnTo>
                                  <a:lnTo>
                                    <a:pt x="220980" y="116205"/>
                                  </a:lnTo>
                                  <a:close/>
                                </a:path>
                              </a:pathLst>
                            </a:cu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AEA54"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713117" name="Freeform: Shape 36"/>
                          <wps:cNvSpPr/>
                          <wps:spPr>
                            <a:xfrm flipH="1" flipV="1">
                              <a:off x="1985540" y="838127"/>
                              <a:ext cx="226695" cy="133350"/>
                            </a:xfrm>
                            <a:custGeom>
                              <a:avLst/>
                              <a:gdLst>
                                <a:gd name="connsiteX0" fmla="*/ 220980 w 226695"/>
                                <a:gd name="connsiteY0" fmla="*/ 116205 h 133350"/>
                                <a:gd name="connsiteX1" fmla="*/ 226695 w 226695"/>
                                <a:gd name="connsiteY1" fmla="*/ 0 h 133350"/>
                                <a:gd name="connsiteX2" fmla="*/ 182880 w 226695"/>
                                <a:gd name="connsiteY2" fmla="*/ 0 h 133350"/>
                                <a:gd name="connsiteX3" fmla="*/ 135255 w 226695"/>
                                <a:gd name="connsiteY3" fmla="*/ 3810 h 133350"/>
                                <a:gd name="connsiteX4" fmla="*/ 85725 w 226695"/>
                                <a:gd name="connsiteY4" fmla="*/ 9525 h 133350"/>
                                <a:gd name="connsiteX5" fmla="*/ 43815 w 226695"/>
                                <a:gd name="connsiteY5" fmla="*/ 17145 h 133350"/>
                                <a:gd name="connsiteX6" fmla="*/ 43815 w 226695"/>
                                <a:gd name="connsiteY6" fmla="*/ 17145 h 133350"/>
                                <a:gd name="connsiteX7" fmla="*/ 0 w 226695"/>
                                <a:gd name="connsiteY7" fmla="*/ 30480 h 133350"/>
                                <a:gd name="connsiteX8" fmla="*/ 51435 w 226695"/>
                                <a:gd name="connsiteY8" fmla="*/ 133350 h 133350"/>
                                <a:gd name="connsiteX9" fmla="*/ 97155 w 226695"/>
                                <a:gd name="connsiteY9" fmla="*/ 123825 h 133350"/>
                                <a:gd name="connsiteX10" fmla="*/ 152400 w 226695"/>
                                <a:gd name="connsiteY10" fmla="*/ 116205 h 133350"/>
                                <a:gd name="connsiteX11" fmla="*/ 220980 w 226695"/>
                                <a:gd name="connsiteY11" fmla="*/ 11620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695" h="133350">
                                  <a:moveTo>
                                    <a:pt x="220980" y="116205"/>
                                  </a:moveTo>
                                  <a:lnTo>
                                    <a:pt x="226695" y="0"/>
                                  </a:lnTo>
                                  <a:lnTo>
                                    <a:pt x="182880" y="0"/>
                                  </a:lnTo>
                                  <a:lnTo>
                                    <a:pt x="135255" y="3810"/>
                                  </a:lnTo>
                                  <a:lnTo>
                                    <a:pt x="85725" y="9525"/>
                                  </a:lnTo>
                                  <a:lnTo>
                                    <a:pt x="43815" y="17145"/>
                                  </a:lnTo>
                                  <a:lnTo>
                                    <a:pt x="43815" y="17145"/>
                                  </a:lnTo>
                                  <a:lnTo>
                                    <a:pt x="0" y="30480"/>
                                  </a:lnTo>
                                  <a:lnTo>
                                    <a:pt x="51435" y="133350"/>
                                  </a:lnTo>
                                  <a:lnTo>
                                    <a:pt x="97155" y="123825"/>
                                  </a:lnTo>
                                  <a:lnTo>
                                    <a:pt x="152400" y="116205"/>
                                  </a:lnTo>
                                  <a:lnTo>
                                    <a:pt x="220980" y="116205"/>
                                  </a:lnTo>
                                  <a:close/>
                                </a:path>
                              </a:pathLst>
                            </a:cu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F3F74"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508848" name="Text Box 2"/>
                          <wps:cNvSpPr txBox="1"/>
                          <wps:spPr>
                            <a:xfrm>
                              <a:off x="1532238" y="642551"/>
                              <a:ext cx="451485" cy="247946"/>
                            </a:xfrm>
                            <a:prstGeom prst="rect">
                              <a:avLst/>
                            </a:prstGeom>
                            <a:solidFill>
                              <a:schemeClr val="bg1">
                                <a:alpha val="30000"/>
                              </a:schemeClr>
                            </a:solidFill>
                            <a:ln w="6350">
                              <a:noFill/>
                            </a:ln>
                          </wps:spPr>
                          <wps:txbx>
                            <w:txbxContent>
                              <w:p w14:paraId="7BB122AA" w14:textId="563A3315" w:rsidR="001B3FB1" w:rsidRDefault="002C2449" w:rsidP="001B3FB1">
                                <w:pPr>
                                  <w:pStyle w:val="NoSpacing"/>
                                </w:pPr>
                                <w:r w:rsidRPr="002C2449">
                                  <w:rPr>
                                    <w:position w:val="-10"/>
                                  </w:rPr>
                                  <w:object w:dxaOrig="620" w:dyaOrig="300" w14:anchorId="7EF7438E">
                                    <v:shape id="_x0000_i1034" type="#_x0000_t75" style="width:28.8pt;height:14.4pt" o:ole="">
                                      <v:imagedata r:id="rId26" o:title=""/>
                                    </v:shape>
                                    <o:OLEObject Type="Embed" ProgID="Equation.DSMT4" ShapeID="_x0000_i1034" DrawAspect="Content" ObjectID="_1829394125" r:id="rId27"/>
                                  </w:object>
                                </w:r>
                                <w:r w:rsidR="001B3FB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3305555" name="Freeform: Shape 36"/>
                          <wps:cNvSpPr/>
                          <wps:spPr>
                            <a:xfrm flipV="1">
                              <a:off x="1353580" y="841657"/>
                              <a:ext cx="226695" cy="133350"/>
                            </a:xfrm>
                            <a:custGeom>
                              <a:avLst/>
                              <a:gdLst>
                                <a:gd name="connsiteX0" fmla="*/ 220980 w 226695"/>
                                <a:gd name="connsiteY0" fmla="*/ 116205 h 133350"/>
                                <a:gd name="connsiteX1" fmla="*/ 226695 w 226695"/>
                                <a:gd name="connsiteY1" fmla="*/ 0 h 133350"/>
                                <a:gd name="connsiteX2" fmla="*/ 182880 w 226695"/>
                                <a:gd name="connsiteY2" fmla="*/ 0 h 133350"/>
                                <a:gd name="connsiteX3" fmla="*/ 135255 w 226695"/>
                                <a:gd name="connsiteY3" fmla="*/ 3810 h 133350"/>
                                <a:gd name="connsiteX4" fmla="*/ 85725 w 226695"/>
                                <a:gd name="connsiteY4" fmla="*/ 9525 h 133350"/>
                                <a:gd name="connsiteX5" fmla="*/ 43815 w 226695"/>
                                <a:gd name="connsiteY5" fmla="*/ 17145 h 133350"/>
                                <a:gd name="connsiteX6" fmla="*/ 43815 w 226695"/>
                                <a:gd name="connsiteY6" fmla="*/ 17145 h 133350"/>
                                <a:gd name="connsiteX7" fmla="*/ 0 w 226695"/>
                                <a:gd name="connsiteY7" fmla="*/ 30480 h 133350"/>
                                <a:gd name="connsiteX8" fmla="*/ 51435 w 226695"/>
                                <a:gd name="connsiteY8" fmla="*/ 133350 h 133350"/>
                                <a:gd name="connsiteX9" fmla="*/ 97155 w 226695"/>
                                <a:gd name="connsiteY9" fmla="*/ 123825 h 133350"/>
                                <a:gd name="connsiteX10" fmla="*/ 152400 w 226695"/>
                                <a:gd name="connsiteY10" fmla="*/ 116205 h 133350"/>
                                <a:gd name="connsiteX11" fmla="*/ 220980 w 226695"/>
                                <a:gd name="connsiteY11" fmla="*/ 11620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695" h="133350">
                                  <a:moveTo>
                                    <a:pt x="220980" y="116205"/>
                                  </a:moveTo>
                                  <a:lnTo>
                                    <a:pt x="226695" y="0"/>
                                  </a:lnTo>
                                  <a:lnTo>
                                    <a:pt x="182880" y="0"/>
                                  </a:lnTo>
                                  <a:lnTo>
                                    <a:pt x="135255" y="3810"/>
                                  </a:lnTo>
                                  <a:lnTo>
                                    <a:pt x="85725" y="9525"/>
                                  </a:lnTo>
                                  <a:lnTo>
                                    <a:pt x="43815" y="17145"/>
                                  </a:lnTo>
                                  <a:lnTo>
                                    <a:pt x="43815" y="17145"/>
                                  </a:lnTo>
                                  <a:lnTo>
                                    <a:pt x="0" y="30480"/>
                                  </a:lnTo>
                                  <a:lnTo>
                                    <a:pt x="51435" y="133350"/>
                                  </a:lnTo>
                                  <a:lnTo>
                                    <a:pt x="97155" y="123825"/>
                                  </a:lnTo>
                                  <a:lnTo>
                                    <a:pt x="152400" y="116205"/>
                                  </a:lnTo>
                                  <a:lnTo>
                                    <a:pt x="220980" y="116205"/>
                                  </a:lnTo>
                                  <a:close/>
                                </a:path>
                              </a:pathLst>
                            </a:custGeom>
                            <a:solidFill>
                              <a:schemeClr val="accent4"/>
                            </a:solidFill>
                            <a:ln w="31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972FE"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896387" name="Rectangle 62"/>
                          <wps:cNvSpPr>
                            <a:spLocks noChangeArrowheads="1"/>
                          </wps:cNvSpPr>
                          <wps:spPr bwMode="auto">
                            <a:xfrm rot="19566879" flipH="1">
                              <a:off x="2118301" y="597170"/>
                              <a:ext cx="826770" cy="108585"/>
                            </a:xfrm>
                            <a:prstGeom prst="rect">
                              <a:avLst/>
                            </a:prstGeom>
                            <a:solidFill>
                              <a:schemeClr val="accent5">
                                <a:lumMod val="60000"/>
                                <a:lumOff val="40000"/>
                              </a:schemeClr>
                            </a:solidFill>
                            <a:ln w="6350">
                              <a:solidFill>
                                <a:schemeClr val="accent5">
                                  <a:lumMod val="60000"/>
                                  <a:lumOff val="40000"/>
                                </a:schemeClr>
                              </a:solidFill>
                            </a:ln>
                          </wps:spPr>
                          <wps:txbx>
                            <w:txbxContent>
                              <w:p w14:paraId="558BD2FC" w14:textId="77777777" w:rsidR="001B3FB1" w:rsidRPr="002E3F85" w:rsidRDefault="001B3FB1" w:rsidP="001B3FB1"/>
                            </w:txbxContent>
                          </wps:txbx>
                          <wps:bodyPr rot="0" vert="horz" wrap="square" lIns="91440" tIns="45720" rIns="91440" bIns="45720" anchor="ctr" anchorCtr="0" upright="1">
                            <a:noAutofit/>
                          </wps:bodyPr>
                        </wps:wsp>
                        <wps:wsp>
                          <wps:cNvPr id="1333065059" name="Rectangle 62"/>
                          <wps:cNvSpPr>
                            <a:spLocks noChangeArrowheads="1"/>
                          </wps:cNvSpPr>
                          <wps:spPr bwMode="auto">
                            <a:xfrm rot="2033121">
                              <a:off x="617838" y="600700"/>
                              <a:ext cx="833077" cy="108585"/>
                            </a:xfrm>
                            <a:prstGeom prst="rect">
                              <a:avLst/>
                            </a:prstGeom>
                            <a:solidFill>
                              <a:schemeClr val="accent5">
                                <a:lumMod val="60000"/>
                                <a:lumOff val="40000"/>
                              </a:schemeClr>
                            </a:solidFill>
                            <a:ln w="6350">
                              <a:solidFill>
                                <a:schemeClr val="accent5">
                                  <a:lumMod val="60000"/>
                                  <a:lumOff val="40000"/>
                                </a:schemeClr>
                              </a:solidFill>
                            </a:ln>
                          </wps:spPr>
                          <wps:txbx>
                            <w:txbxContent>
                              <w:p w14:paraId="7029F7DE" w14:textId="77777777" w:rsidR="001B3FB1" w:rsidRPr="002E3F85" w:rsidRDefault="001B3FB1" w:rsidP="001B3FB1"/>
                            </w:txbxContent>
                          </wps:txbx>
                          <wps:bodyPr rot="0" vert="horz" wrap="square" lIns="91440" tIns="45720" rIns="91440" bIns="45720" anchor="ctr" anchorCtr="0" upright="1">
                            <a:noAutofit/>
                          </wps:bodyPr>
                        </wps:wsp>
                        <wps:wsp>
                          <wps:cNvPr id="1062680037" name="Rectangle 62"/>
                          <wps:cNvSpPr>
                            <a:spLocks noChangeArrowheads="1"/>
                          </wps:cNvSpPr>
                          <wps:spPr bwMode="auto">
                            <a:xfrm>
                              <a:off x="1581665" y="861443"/>
                              <a:ext cx="403860" cy="109220"/>
                            </a:xfrm>
                            <a:prstGeom prst="rect">
                              <a:avLst/>
                            </a:prstGeom>
                            <a:solidFill>
                              <a:srgbClr val="ED7D31"/>
                            </a:solidFill>
                            <a:ln>
                              <a:solidFill>
                                <a:srgbClr val="ED7D31"/>
                              </a:solidFill>
                            </a:ln>
                          </wps:spPr>
                          <wps:txbx>
                            <w:txbxContent>
                              <w:p w14:paraId="1516F630" w14:textId="77777777" w:rsidR="001B3FB1" w:rsidRPr="004D476A" w:rsidRDefault="001B3FB1" w:rsidP="001B3FB1">
                                <w:r w:rsidRPr="004D476A">
                                  <w:rPr>
                                    <w:noProof/>
                                  </w:rPr>
                                  <w:drawing>
                                    <wp:inline distT="0" distB="0" distL="0" distR="0" wp14:anchorId="2CEF50B4" wp14:editId="73F7C4E1">
                                      <wp:extent cx="83185" cy="38100"/>
                                      <wp:effectExtent l="0" t="0" r="0" b="0"/>
                                      <wp:docPr id="1851933494" name="Picture 185193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49292126" name="Straight Connector 1"/>
                          <wps:cNvCnPr/>
                          <wps:spPr>
                            <a:xfrm flipH="1">
                              <a:off x="1586593" y="915062"/>
                              <a:ext cx="396000" cy="0"/>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s:wsp>
                          <wps:cNvPr id="988642803" name="Rectangle 62"/>
                          <wps:cNvSpPr>
                            <a:spLocks noChangeArrowheads="1"/>
                          </wps:cNvSpPr>
                          <wps:spPr bwMode="auto">
                            <a:xfrm>
                              <a:off x="3071537" y="335398"/>
                              <a:ext cx="207010" cy="109855"/>
                            </a:xfrm>
                            <a:prstGeom prst="rect">
                              <a:avLst/>
                            </a:prstGeom>
                            <a:solidFill>
                              <a:srgbClr val="ED7D31"/>
                            </a:solidFill>
                            <a:ln w="3175">
                              <a:solidFill>
                                <a:srgbClr val="ED7D31"/>
                              </a:solidFill>
                            </a:ln>
                          </wps:spPr>
                          <wps:txbx>
                            <w:txbxContent>
                              <w:p w14:paraId="0348F47D" w14:textId="77777777" w:rsidR="001B3FB1" w:rsidRPr="004D476A" w:rsidRDefault="001B3FB1" w:rsidP="001B3FB1">
                                <w:r w:rsidRPr="004D476A">
                                  <w:rPr>
                                    <w:noProof/>
                                  </w:rPr>
                                  <w:drawing>
                                    <wp:inline distT="0" distB="0" distL="0" distR="0" wp14:anchorId="20D7FF8E" wp14:editId="1973C182">
                                      <wp:extent cx="83185" cy="38100"/>
                                      <wp:effectExtent l="0" t="0" r="0" b="0"/>
                                      <wp:docPr id="541844783" name="Picture 54184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1737220714" name="Oval 12"/>
                          <wps:cNvSpPr/>
                          <wps:spPr>
                            <a:xfrm>
                              <a:off x="699039" y="356581"/>
                              <a:ext cx="36000" cy="36000"/>
                            </a:xfrm>
                            <a:prstGeom prst="ellipse">
                              <a:avLst/>
                            </a:prstGeom>
                            <a:solidFill>
                              <a:schemeClr val="tx1"/>
                            </a:solidFill>
                            <a:ln w="9525">
                              <a:solidFill>
                                <a:schemeClr val="bg1">
                                  <a:alpha val="77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FB3FF"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773743" name="Text Box 2"/>
                          <wps:cNvSpPr txBox="1"/>
                          <wps:spPr>
                            <a:xfrm>
                              <a:off x="727478" y="317972"/>
                              <a:ext cx="427542" cy="236953"/>
                            </a:xfrm>
                            <a:prstGeom prst="rect">
                              <a:avLst/>
                            </a:prstGeom>
                            <a:solidFill>
                              <a:schemeClr val="bg1">
                                <a:alpha val="30000"/>
                              </a:schemeClr>
                            </a:solidFill>
                            <a:ln w="6350">
                              <a:noFill/>
                            </a:ln>
                          </wps:spPr>
                          <wps:txbx>
                            <w:txbxContent>
                              <w:p w14:paraId="2EC99605" w14:textId="35F16670" w:rsidR="001B3FB1" w:rsidRPr="00071EFA" w:rsidRDefault="002C2449" w:rsidP="001B3FB1">
                                <w:pPr>
                                  <w:pStyle w:val="NoSpacing"/>
                                </w:pPr>
                                <w:r w:rsidRPr="002C2449">
                                  <w:rPr>
                                    <w:position w:val="-12"/>
                                  </w:rPr>
                                  <w:object w:dxaOrig="660" w:dyaOrig="360" w14:anchorId="70DA2D46">
                                    <v:shape id="_x0000_i1036" type="#_x0000_t75" style="width:28.8pt;height:21.6pt" o:ole="">
                                      <v:imagedata r:id="rId28" o:title=""/>
                                    </v:shape>
                                    <o:OLEObject Type="Embed" ProgID="Equation.DSMT4" ShapeID="_x0000_i1036" DrawAspect="Content" ObjectID="_1829394126" r:id="rId29"/>
                                  </w:object>
                                </w:r>
                                <w:r w:rsidR="001B3FB1" w:rsidRPr="00071EFA">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808883" name="Straight Connector 1"/>
                          <wps:cNvCnPr/>
                          <wps:spPr>
                            <a:xfrm flipH="1">
                              <a:off x="2184645" y="415864"/>
                              <a:ext cx="693420" cy="477483"/>
                            </a:xfrm>
                            <a:prstGeom prst="line">
                              <a:avLst/>
                            </a:prstGeom>
                            <a:noFill/>
                            <a:ln w="9525" cap="flat" cmpd="sng" algn="ctr">
                              <a:solidFill>
                                <a:sysClr val="windowText" lastClr="000000"/>
                              </a:solidFill>
                              <a:prstDash val="solid"/>
                              <a:miter lim="800000"/>
                              <a:headEnd type="triangle" w="sm" len="med"/>
                              <a:tailEnd type="triangle" w="sm" len="med"/>
                            </a:ln>
                            <a:effectLst/>
                          </wps:spPr>
                          <wps:bodyPr/>
                        </wps:wsp>
                      </wpg:grpSp>
                    </wpg:wgp>
                  </a:graphicData>
                </a:graphic>
              </wp:anchor>
            </w:drawing>
          </mc:Choice>
          <mc:Fallback>
            <w:pict>
              <v:group w14:anchorId="16F643ED" id="Group 70" o:spid="_x0000_s1050" style="position:absolute;left:0;text-align:left;margin-left:-23.2pt;margin-top:21.5pt;width:258.4pt;height:132.25pt;z-index:251674112" coordorigin=",-25" coordsize="32816,167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nxUtyNDwAAd34AAA4AAABkcnMvZTJvRG9jLnht&#10;bOxdW3ObSBZ+36r9D5QetyoxzR3VOFNZJ5mdquwkNcnuTB4xQhI7CFjAsb2/fr/TN0BGAjmOPZMh&#10;VbGQ6Kab5ly+c2u++/5mlxmfk6pOi/x8wZ6bCyPJ42KV5pvzxb8+vnkWLIy6ifJVlBV5cr64TerF&#10;9y/++pfvrstlYhXbIlsllYGL5PXyujxfbJumXJ6d1fE22UX186JMcpxcF9UuavC12pytqugaV99l&#10;Z5ZpemfXRbUqqyJO6hq/vhInFy/49dfrJG7erdd10hjZ+QJza/jfiv+9pL9nL76LlpsqKrdpLKcR&#10;3WMWuyjNMai+1KuoiYyrKr1zqV0aV0VdrJvncbE7K9brNE74PeBumLl3Nz9UxVXJ72WzvN6Uepmw&#10;tHvrdO/Lxj99/qEqP5TvK6zEdbnBWvBvdC8362pHn5ilccOX7FYvWXLTGDF+tK2AeQFWNsY55vmh&#10;63liUeMtVr7t98xybabOvD7U28elMJEzNfhZb0rXJYikbteh/rJ1+LCNyoQvb73EOryvjHSFm7D8&#10;hZFHOxDrh6aK0s22MS6KPAcpFZXh2TQ/mgh6XORy2epljRVUa2ZUBejMdUz6tzDWWVr+A9fl9CHX&#10;kpmW4zHwBlbtGfOYo9ZGratcUc8J6BrdJYmWZVU3PyTFzqCD80WW5nQX0TL6/LZuRFPVhH7Ocvpb&#10;F1m6epNmGf9C7JVcZJXxOQJjNDf8yWDVe622SbR6na+M5rbEYtRNEmXNdmFc43i3MLIEDL9LVuKZ&#10;NlGaTWuLUWhGeLJq1fhRc5slYrY/J2s8CNCWWDEuCtq5RnGc5I2ab5ajNXVb4850R5Mvx9GOsj11&#10;TbiYOKWz7sFHLvJGd96leVENjd4u8Vq0Vysg7puW4LJY3XJ64ksDOhd09ggEDzoUBP+RyO/vxY3h&#10;OR0yJ+lgNDf4nZ6JJP8uwdMySMIOvMA1bUHXLccrqraCwAq1sHCZpZ6jEjWKbiVpV2C6Y6SdF0TR&#10;mBHRFBGmZ7vi4eszw+TW3FzeCG7nzNUuv+BdTLEu4zcp+OttVDfvowpKAT9C0TXv8GedFRiskEcL&#10;Y1tU/xv6ndpDRuEs2AZK5nyRQwuCd37MIbtwwUYdVOrgUh3kV7uLAszJ+Fz4ITpUTaYO11Wx+wXa&#10;7yWNgVNRHmMkcLM6vGiEooP2jJOXL3kjaJ0yat7mH8pYMRit+cebX6KqlKve4HH9VCjpeEeuiLa0&#10;5nnx8qop1ikXOu0aStJ+TAr2FAUPiWxL0exhkd2hYGY7LGQWJ2HGoN5cIeEUDWOlSddZLuDH00jm&#10;YZKuZwn6dBLUPUZ/WmYepr9BkOAD3zrOTIiAJX280scAfxRVLrG1gNkdvOk5fugAAUKwCC3MYb9h&#10;h0JsbQhpnobRbcexA67BgW4GobYN3O5JwbYH1LlMi5bx9vVIT4ghobb7IL1M4yX+S2MFR3dA+rhR&#10;h17NVQVFKQzD3aRr7KLqt6vymdBw6WWapc0ttxGBIGhS+ef3aUwonb501j+0IPADPAG1/mhGoxt4&#10;IoAWqrXoC/Sdxm+L+LfayIuLbZRvkpd1CZgiodFZvzn/2hv4EtYAgRYCGr+kzZarWaWK6aS8Z6ju&#10;PRtvYNkAumA/viriqx1AsTCIqySLGljj9TYtawCGZbK7TFbni+rHFaBEDGO8AZovqzSX0Cort9E/&#10;C9gGN0a0w31A7GjFRhMi3VhX8c+4SY606qZKmniLY3536obEShEsNC6vcT0MEgEdcPim4J0EiaD0&#10;MUuyJVBNZncMn5PQocArEi4qDUoPSwBZfiv4+kiY2zVNP7CJSSXPv6mShLwcS4MThGFzK5owFSiV&#10;ADiWm751Yfeg0nCCwDNhwWKBbdu1w6CPXizL80JoK26u22ixD2HiK2Fc0nopgxJujRVMS/pps5IT&#10;jmES12mT/IqHud5lwMd/OzMsywwD07jGAR+G08udLp+6XRjzLNM1tgbTsxkaBaTbGYUuPjpKt4s5&#10;OgAAnx6ABTBUxm+j22V8ABhF7QC2a7njd9DtYgdsfAyQkx4jcH1rfIhujxCTGl0n0I4eAlqGjQ/R&#10;7cF85oyPATR/4hjdHtPGAIvoMcYfdbe1bcIpM7pOsKn19V1o9/F16vYQzDA6SNgZJPTZBJLq9mCW&#10;HUx44qzHrq4Fv9Y47/X6TGTxLsNOlCSs22dAlEDQa9EVbYV7DNjmJpfiDEewm+FPFV6DsqjJY9mV&#10;bZCj6ivkFik93p9k4UhnTK3bWbk60GtCZ2F/6pG5CTt5ZOF/0Z25y3JyZ0iE7rQ5jJzcGbze7cwR&#10;5uTOYOJuZ64BJ3cWKk/fs3/SowLrdUfmOnPyyGCpbmcO2yd3Jubq9sb3k2hsn8h6VCZmIUmd0BJF&#10;QTIeBWmADIEJF8bl+eJSQAT4hYhDiDjpkNxpCi1sAVCFeqazOzi+Pha8XUPsIniV34dgQXkLbbss&#10;77cXGAT3re5WNVCfJb+w0MP8wiMNuT7lDUlPyvHVxdSnuCjXi7wp6bujTbl+E/dFeuvB2opnzvXI&#10;0WtyvSHG1+AIz1Tdj/oU98Xlv2jM5frRKzMuxkVrLp2Ptj70gNUE4qyoE0G2RDlcRmpqIiLsYMpe&#10;hGHQrlcSp9dSuHdt5rvcoOidm3oVvnTSOSlwNEfUA34zSwwy7HUgwq+30SoRwRNAeW0u6ZnwJRgO&#10;TkyIajy2RyPT8ZSDwYnWYa69WcLb9rUd5vV/ryLyBAiXecgcB9wj3OYOEC6+CNe5PCPc5/LMvV3o&#10;cQPJKPzpF38WJ7rrWK7pBiHU2V4wqOs/J1N0aizIwxVdoaBgJzCfX6f1SDHHt+n5cVOUjFalOZW3&#10;4MRg0DGZcLkRbBeRs0PwrX2Qb3sXum9cSS/a47DJHFfad5edlBLBnS4Q+tLhIlMBLMSCAjhqdHRJ&#10;x0f105Xemaks4bghg2uHIB9CS465552xbccDzhABJot5joLu3wRL6NSJmSX+sKFWJ4Qkt2wk+TyU&#10;lrDAZR6AOPGE7TpeyMmkVRN2gOgILFoedAVDCs8osNw3wRM6z+JxeKKPpjSS0igKB3MCwrGUvGFF&#10;gZSXkJztcEII7PSyig1uLx734JMpIWMilu/aQECcC4LQZNyB0XIBRfQQsBNgCd5vbY0e4IKoirkN&#10;w134NIz2wker/2inGbK/DDL/FBTqN9P+bWpmmb7rU16EsPPkdcGGCqXRIDrrppePY8SU+bJGWArz&#10;35WIRdX5Bvg62yCDjKA2t6h6+Wm3tU5OQ7LnqrgmzQsjAMk4OAG/gZ4yZtDDazSdV1G9FSCPn6Ip&#10;w2uBYEVlZOnufEE5dcJmi5b9JLemSuEOzGBvwPuhs9xwwC/RT3I71laamnh+PLlMOB73Ut5ak0pT&#10;ylMIgdmkosxjpGPthVsfAD8yz2SWaTsUcGvlgoZBhyN7RK9SLoQweB1pRFFu3Z2wvo0fhVyw4fe5&#10;E89T7Clzu06QC5R8whyZzdsVHz25wGyXhZYIM4LqJ8oF7nr7HcuF0/hXx2pn/v2m8goDD7wHIw0E&#10;L9j3w92EcO0OAzcfygfXGeA8Yv9vle0hORy+EcBeYROajmta3A/Sqn4wtaOMQuXaPqD1x1LB7+jn&#10;b4EPBdMRLCGw9YhZp4xB4jIGI16SB6XIcPhgePsOAg5xyr3Eoaoqrgl/QPmIuE0HLbbpHqPpNFYQ&#10;uqZQEUgpCa09pwIKSyyd8oH8DFcFMg4Q0VhaTQ9u1dXmUkO116/8V6KQYR+VDdUgTOkp5fBB5MRR&#10;Mq3anuS9m3jdt3xOAz0qs5qw6p5b+AqJVKgQUSz9e8mIdhw4VCmxUJHm15FcbbI/8vo9b4/wELPy&#10;PdClsNwdNJbGwwHCm6XXI0oveF3gbYEHXmPT+6SgdYCqBezpkqOG/Dhz5plKiRvPFNJwGgl0c+aZ&#10;MGA6jgiV0vErCFVnVM2ZZ4fXqZtHNmeeTUou1Q6x6Tmsc+YZyf79hLk58+zTnHlG1b3dJMs582zO&#10;PCNZIXL65swzqkEim3WoYnPOPBO2flsW34ZJuHk5YOx/pVLtL/EYzJlnq6ENTYajpwjqWz6DJ02H&#10;T+9jirbVUINeVpT4wc2KSAnM0wBJwtjlg8f0VH2kSnWeC6OEq1ubXbN5asyFUdxzN2CUA+22Rvlc&#10;GDUXRk2pbRKhCiVgPvVKVkarqiCOIMF1Z5WPMq2qajZPZ/OUyu9m87Qg742q35nN09k8Ja7gRikK&#10;PGbzVG6Md1JhlNyv5U4sejZP/9i7i1lm4LtmEDg6z+OLy0CYa1tI1uNQRlZJ9YxRB3EbRMtF5Jy2&#10;B1K10Aci56elbPTLGh+9NAo1X7jZp/LjwAMwb7r3/CGSW1GVYZsu/qkck3t7bfYz4pBTaru0qSz5&#10;ahzmubOvhnbXmVMJuJDUqcjaCMSWFTozYPbVzL6atthFkciv8yY2cr+ueRObURcTFFrXxaSyFqe5&#10;mEQit6K7Twq4TesMb2p35DmVYPbVKB+N+px9NbOvZvbV8HKKvh17iq9G7Dv/VCboacUHcyrBCakE&#10;Af6Fnh3oTILHLMkRWyExegVKQJUXuuyrmyXPWGDLYh0XW3b53BnSFnsFlufjN1HnbQbuWM3El3h+&#10;xDbaYkOt7GqHPXtF0bTXVkfj53d4iwt/Swh/n4ms4OhvdNWrCNrbMKd3TncTV/waExipGLJ0YdZc&#10;MYQUNBQtyr1uaH8/00MJhy4ZenzWQa20Te8E6fCLx7BPsnSUYs9kVbWvsnawh7Lpg9l51s7MLsuT&#10;+XWMXXSx+swufXYxPQvvvTLtJ9E0HQZhLl7ARTuDkK8UL5ISW0a1CsUxsXGIVightnI8XoR3mkKZ&#10;UsNJcWaO13o7fEzpOUachzbP+bNXf1oOdmSwmKU3afrS6s8+vXku9mgiesNeUGCDfh6lHRJ8EBJ5&#10;hNS+uXrPabvJHHhn2vB2MrKx5ISj+8k8VR18iDcOOFZAb/0SqaOPCRw6lAkkgLiqcKENFqACPpAb&#10;WGCFp6qDp42FDmxj+xAikTsrBwzbP7tIZL7tQ/dhG2dFpe/45lfaHJi0GY8Xhtjpi8s+2/Wgefdk&#10;Xyv6bH6IeBU490DQPsnwcpX66KsbjxlP7RsFe62E+cX39birdPsek4HIP2zPA5sZdwYZVstzNcvi&#10;JBfUvGmQ8W2+jNAJHR/SBkBc6sMvThfyLd/xhREM1RHub6SM6hls3iwUG7bmDF1utB0WPKdB/FGZ&#10;8XU3UhZ1OgMa7VHS6gAX5myhh8gWwguVAuTQBZopHtAksVggtk2GSeLAHhYvr21NYGwp66iNxsGa&#10;DiZxVDHPdkn3Xc5fwy5BprF+GyI/xtvNOVSSb2Kn16d3v/Pc5PZ98S/+DwAA//8DAFBLAwQKAAAA&#10;AAAAACEAQQTLTP14AgD9eAIAFAAAAGRycy9tZWRpYS9pbWFnZTEucG5niVBORw0KGgoAAAANSUhE&#10;UgAAAxUAAAFBCAYAAAABnYLCAAAAAXNSR0IArs4c6QAAAARnQU1BAACxjwv8YQUAAAAJcEhZcwAA&#10;IdUAACHVAQSctJ0AAP+lSURBVHhe7N0H2K1ZWR5+ULFFUROPSTQxCTExeiWx/RNTVEyVJCZYGARm&#10;YPoMDAzTezn0GAUroAQ0EY0KaoQYI2jEFgUUBARHpVgGogIWqhRn5vuv3+a9T57zsPa3v++c7xSH&#10;va7rvt5d3rLWU+7nedZ6373vsW1Ht0svvfTQIx/5yJ2x3bHteNSjHrXFAWIm44rs94hHPGJnUdGR&#10;9trXvvajXvziF++87GUv2/nJn/zJnac+9ak7z3rWs3a+8zu/c+e//tf/uvNd3/VdO9/93d99FL73&#10;e7/3KHz/93//Uchnz3nOc3Z+4Ad+YLV97nOfu3r9gz/4gzs/9EM/tPO85z1v53/9r/+188IXvnDn&#10;RS960c7P/MzP7OjHL/7iL+688pWv3Hn1q1+98xu/8Rs7r3/963d+53d+Z+dNb3rTzlve8padP/qj&#10;P9p597vfvfPe97535/3vf//O2972tp3bb79951d/9Vd3fuInfuJI//7Lf/kvHz2u+eHLME+L9lu/&#10;9Vsf/Xu/93vved3rXrcaJ5k84xnPWMn52c9+9qrv/+2//bcPkif5VZDjbuiy/pEf+ZGdH/uxH9v5&#10;3//7f+/89E//9M7P//zP77z0pS/d+eVf/uWdX/mVX1nJjqx/8zd/cyXLN77xjTu///u/v/P2t7/9&#10;iJzf97737fzxH//xzu/+7u/uvOpVr9r52Z/92dW59e97vud7rv7mb/7mj1qGuWrD1q58+MMfvrK5&#10;dfYY9O8vueSSo9C/78dvscXphG6vm+CY4St3XnjhhZ+/uM+qDU78G7/0S7+04oqf+qmf2vnxH//x&#10;FcfhTFt87XOvK/Bqxf/8n//zKPyP//E/dp7//Ofv/PAP//DOf//v/30FXIEz8Av+xEP4CC/hp8Gn&#10;q5ggNvzn//yfV7z1bd/2bTtPf/rTVzHjW7/1W3cGB+x80zd9086Tn/zkna//+q/f+U//6T/tfO3X&#10;fu3OE5/4xJ2nPe1pq3MOrlhx8xjePT8wytOj7ezs3AsHAk7Ek+RN1pF73r/gBS9Y8emP/uiPfpBs&#10;QWwjX/A6Mg7wMzl/3/d930rWZFJl/R3f8R27yhm+5Vu+ZSXrb/zGb1zh677u63b+43/8jzs333zz&#10;inMTC8Y5v3Cc417LMFdtcOrzK7/u1377/lscPBZVbVvarKggqK1RnhhErutgHwneRRdddJSx/p//&#10;83++cQSsP5IgJjghTaT37d/+7auCIgHFa6QXAqwQLCqSDCPNAIkm2ZWMIteQL4JG2Ih89GmV8L78&#10;5S9fkfttt912JNkdCfmRwkLC+573vGeV8L7jHe9YfWdfxZFgqV+j3z++DPWUt9H/q3/913991Ufj&#10;I2/jJgsyFrDJuMsSBJ6KyDdIsREkoASRtYDnmq5N5y95yUt2JC2veMUrVkWc/vUi7g//8A933vWu&#10;d61kDV6T9Rve8IbV8QKsMYx+/fG4xmcuw8UBnydgCXA1gMHMRis27d/tf4stTiW6fXb0/S+++OIV&#10;H4uPj370o1fvx+cvWVxn1Ubh/4247Od+7udWxYMJgSS2KR4CPtiRYsKEQrY1yeWzuCGcbBvOxp21&#10;mOhJrgRXkZDkVjEBktunPOUpq2JCUfHYxz52lRDjE9xi0kgfnHOc+78sQz3l7TWvec03Dn4e1PwB&#10;bo68yXomWxxa5atIq+hyBkVbLSbwulhKzoD7ySWF2zOf+cwjBUWVdS0kvuEbvuFI8XbrrbfuXHbZ&#10;ZasCFIcbhz7S6bjWqw8fPvwRy3BN+Px7vMoW2eHMZis6H1db3uLEYFHVtqX1oiKCipFW4W1x/Ihc&#10;1wERDCJ59ygqVjMWI2B9yiCfFyIgySXy7MEKWSosEBuCQ4CI73iLCuSaGXTJf5JdBOi6Vi3MpEtY&#10;zaSbFc+KhcLi//7f/7vz5je/eZXsKib+5E/+ZDWLbkZdsSGAOc75JOD6PPr/71eGeQraSAw+YSTh&#10;X67/xiKwClqZAdNPr8k6AYaMK2pBAZFvUAsKqAUFRNaCHb26nj7Q/S/8wi+sApEiTmEhsFpJ+a3f&#10;+q1VYZFCzoqQgiIg69/+7d/eGQF5VQw6P72OoPjCEcA+zNjPO++832efPSjNbLRi0/7d/rfY4lSi&#10;22fHbH+FxFJM7FxwwQVvW5HFaLh5JITvxH/h4nCzRJff5vOgJ704xSx6Et5scS0/7Uku4BHcgr93&#10;S3LxlCTXrHkKComuYkKCa5XCrPnjH//4FT/gZivL+BqnKJTwves5/7jWpyxDP+lt9OWTRyx5okkr&#10;3GdCC5eloMCTCoiOLl+8WtHlDHg4ciZjvB459+KtFhQKuF5QKCYUEuQMN91006rgw8vvfOc7d/7g&#10;D/5gFStNyhmLaytwxrUeswzdasWXXHjhhX8649eOysXQ7XmLg8eipm1L60VFx0yIWxw7ZjKusEIx&#10;COSf0M0rXvGKMzp5IkoEKkBlliYBCuEJIMgPCSK+TUVFLSZmRYVtkl1kl5l0JC3g6IPboZLw9pn0&#10;FBdvfetbV8ktIk1hodBQdNhX0uw6+j6C4XeMZPfjVgZ6ktrox8e9YbTXvva1q2CqYCLjBKYELp+R&#10;AbmQNzlXHG9RAeRO3hBZuzZdz1aI3BKluBBwFWpuhyJrt0AJXhIFhQYd0IkVDwFVf8Y4njPG8UDF&#10;xfnnn39uD0ozG63YtP/MB7bY4lSh22fH7Bjw3fCPdz/iEY+4D74YPnSzSQe+aDUR/+KG/RYVfWUi&#10;28yc4wNcw1dx86Ykt9+GM0ty3eb0pCc9aZXk4iBjsJocXgY87fZJExfGgZMGL981zv8dK8I8iW3w&#10;1hf82q/92rsHVpxH3uHDWlCkgKjo8lVAVHQ5A5mQNf6usibnXrRVWad4i6wVb1kNesITnrAqKPSp&#10;rt5ngk2MxOFZtVj68B1D759DBsP+vvpY+Hhmy1scLFZGum3/r22LipOLmYyD8f1/o5OXvOQl9x6E&#10;+b66vCsAhUh9JumF+nmClABj1up4iwpEm9dJdGvSi5BzbUVB7v+vM+luvZHoClC5HUoxgUzvuOOO&#10;1VbCm2VgpKufguUg7z+/MtIT3F71qld9i5k5ybkA6zYGwSrFhC3ZCk5eJ3gJOIJNxfEWFQlsCW62&#10;5OzaAqfEhN71M8/XKOT0XXGmsLBqoVhTXKSwsEqkuPC5sdKP8+Sa41qfMeR+74c//OGfOQrbP0lQ&#10;mtlpRQ1gs/27/W+xxalEt8+O2f7sevjEa3HF8Lm/iOdAgY+LcSCewBHha36aAqPCPhX8uq5MZItf&#10;M6mDB/AyPsGNktwUEzBbochtT1mhSEEhyfXchNUJxQV+zqQP4GbJ7p133rniDHxhFcOKssTc9ce1&#10;XjcS6M9YkecJbK95zWs+csSEl4gfOA7nkW8m1nAwGaagEPs6unxxaUWXM+BpshYfa0FBzr1oqwWF&#10;Aq4WFFaCyPi6667bueaaa1a8S9bhZ7EQN4uBZC4+GquJIuPTr6VPnzGuea9zzz33rG6vHZ2Puz1v&#10;cfBYzHXb0npREUHFSKvwttg/IsfAfZHuXXd/Lqf3+vzzz3/b+Pyr6WMk518/ioqXmfnPvfwJWoJV&#10;iokgAcw+CVQIVMIruKTAqLPqKS5CnB0CGGJFtB2IrgIxI23X1Q8Jub4n2TW7ZPZfYPJQce79NxMm&#10;aCFTM2QKC2Qr2TUm1x9E/qtjDCfsft5f+qVf+qe33377D2R1Qt8jw6AGLAGqQ1BKAUe25Ef2ZEyO&#10;Xlek2Ah6UZHAFpBvDYZkrT9klFULxYVCzkPzCgszXoJTbomSLOSWKPKWOAhuxu14Y6TL0Z+Xkcuw&#10;yfteeOGFX3322We/DS+wUaiBarHbD7Lvju4PW2xxMhGbDbp94mP7Jf6xa/e729fr8f3Ph5tHQvsD&#10;I8n9bT7D//iNrUQ3wNmdl1Nw4JBMSOCOOnue5NY2PJCJCDyBV3BKXZlQRPQktya4KSYkurnVyYz5&#10;9ddfv7p2XVHGFzjB7TgmIvIDG7gZX/g+ExH6KdEevHc1uZyINmR24YgXL9Q3vGbSikxn/FxBthVk&#10;3ou2FBPkLKaRdYq2cHctJCLrvipBxuA1WZNxbi1TTDzmMY9ZxXk6VCjgW1DIiYUm2hQW4Wbx0AqG&#10;goNerPyzF30d/fsxchk2+tW4mW26q+GCCy5Y2artzN6rL2xxYrAy2G37f21bVJxYRI6BIAYXX3zx&#10;Hw5SWCVx2gg+f2OQ53kSRLcTZVarFhQ1eAX2S9BCqghUwEKoSNFsFWLM7Bay9Bp5pojo2E9RgfAQ&#10;tevpg34KrHnWQmGBUGuyK3hl1ULw6rdDIV5yMJaF2G8cRH7kweLjbaPo+ZhR5Hy+QscMv36mSEuw&#10;Csh0t6IiCQHZ6GuKtyQCtaAAn1d0+daCApy7gqxdV9/oXmGhGLLKozDqt0MleCVZELxA8FJskIHj&#10;nI/eXXP0//xFVPcYAeyCEcBeNmz2D9htbNo95oJWt++O7g9bbHEy0ZOsmX2y62qrg5d/e9j39y8u&#10;YKLn7w/OeJrZehwR3sXNnY/r93gZf9jPlt/iSdtaUEhyceksyQ2H4JQkur2gqCsT/XYniW5+2ckv&#10;Dj3ucY9b9S+3qnrOysSPRBcX1EkIEz9+XMOKsoQXZ+Nmk0bGoF+u86xnPetTF1Eddxuy+pTbb7/9&#10;H+oLLhMHcrsTGVZuBtxcgacrxBCyrhMzeLTKuhdu6wqKmZxtI2uFBVmT85VXXrlzxRVXrPjZGHCs&#10;ogw311/vE+/IGzfnlihy97mVDTpiR+yDTYy+H/nVsVFIPH3Y7cuGrb5vZusQm97ixGFRx7al9aKi&#10;YybELfaOLs+RpP3GIIF/NbZ/b1HB6gHhQdS/h3wQPgJNwKoFBXIVrCrsF3IVsJAoMkWkgDwtjZth&#10;QZQ18c2KRcd+igpIsuva+qJfCiMzej3ZNfOUZeDc+49Es2IheCku8nOoxuW6o69/PPr9NxeRHVcb&#10;AfQX9EOSICHXX9eJLCs2FRVkbGvsZEemglESgRQTQS0ogJwrUkwE9FdB1gJkrrtJ3ooL8rZqQd51&#10;lajKWmLB/tgQeY++vnAE0k9YRHaPkXj93WGzjzYjxo6TiG3CzCe22OJkoSdZ3T7z+bLy9oO4+WEP&#10;e9inLWbvVtQvHj71XslhZsrxxLqJHp9VXuZPOMQ2PmtbZ8xxKJ/j7zW5xR9QVydqQSHJnd1+k9uc&#10;zJhLcK1Q3HLLLav90r/KFVYCkuxK5k1ESGpNRCguws223psYwp1kIAEfeMMiruNuox+/hrP0SfGi&#10;v5Gl69lW1AIC8HBFCrfI2RaPkje+TfGGm3tBMbulrK4CkTVkZSK/7MTuHKM/ZJ0VZfImN3EtK/gK&#10;i3Czoi3cbLItK8puIzZJx25Gf+8aNvHCRVyrNopgD3I/K6sWFd0ftjh4LGrYtrRtUXFiscjwt0cS&#10;9qLx+ssWsR9pP/uzP/tfPTiLeMxyISFIwMpWQWEfxFqBWBO0kJighTgTvJKMCk5ZtUCayNNnKSQq&#10;9lNUOHfIWpB0Tf3QN/1Oslt/tQihSuoFsJCpmZoQalYuBDX7Od65kf4g9x/NLxbtt41g9WWCp+vr&#10;TwoKqPKs2EtRYfyCF5CHgBI514ICakEBZF3Ri4ou/y5vfdBHsmYfm24/U0Dk17hSzNmaLVN8CHjs&#10;0FgWW/jSRXxH2gheXzYC1osErcoVM3R/2GKLk4maYM3sdSRjrxyfv+jss8/+S4t5r9pIZP/c8INX&#10;SARTUPAzHFH5uSNcEu7AG+EPPjUrKPg0X8e5NblNMVET3FlBUWfOcy+/QkKSa2UCcIdrpj/6KaZY&#10;pRV/+L1Vi6xw5tZJHAz4wqoFfsYXeFuyiyucV19HH//jIr59txEXvvQNb3jDm/AzmesbGeonOUb2&#10;lZthxscVfSUIyKIWFHguRdxuBcW6lSCyJmMPYrt1TuFHt/Ss37GV+syhSZ88c4h3cbMCgszzrIXC&#10;AnAzDsfpzmc8w15+e8bNw+avHfb8i7H37g9bHDwW0W9bWi8qZkK7O6EGlIzXLNUILqv3ccZ1Tuke&#10;ycBsbfbJ/st9uCtcdNFFPz3O+4XnnHPOX13EfaQNovlXg2BeLGFGzAlWPUj5zjbBKrM2AkMtJBKs&#10;OomGPBGngIUgESXiW2aZjhQZIVf7pbjocL6KEHWF65sl0jf9NgbjzDJwnRnLvf951gKJClySXYWF&#10;GTOEK+ghVH0b5P/SQepnLaLcUxtFxIsRs2tLvDPbmIAV6HNHlW8FWWcriBh7kn/BiqzJWcCFBC5b&#10;8k1Aq0ixEXR514ID6Nn19ZFNsBVJkMIiM2MCmOIiqxbkKSnITKRld4mCQCawkRN9Oafzj+scNTOW&#10;Nuz9C9n3xRdf/NPxBT4Ufxqff5D/+M52nb/hIcf5Lve2V/h8N/TrHS9yztn5T8T17u6IHNeB/itm&#10;55jBsWyq2wtb8rl9Kl8PO/zGYV9fODj6yGpc2uCGa0ei/Uo8ISGs3GuSJBNASRZtZ9zMf8LR+HCW&#10;5IYDwg0QTpbcblqZkOAmybVCkV93UlC4px/v4ExckURXv3Cd/mYiQnGBm036SHazomwSok764GS3&#10;Q+Fnya8CRJJs3MYx+vvigc9eRLmnNjjnyTgHT+lLbncix47OzSkeAvKtIOvOzXg0cu9F3F6KNisT&#10;oKgg68OHD++ce+65q//6yDUC8tZP9sFm8oMmCjnc3OWdYk4sxM3iIV4m66woZ9ViucbXLmI80oZN&#10;fyxehgsuuODtfEO+Ej9JjsI3+EPex5cqfFfhM8fEP+O3e0U//90Bi9i3LW0Yxod0UQEJNHGy3TCc&#10;738M/PBw2B8e+6+2w3F/eBHn2jbI6/6DCO4/iOX+g1DuL2lD6AlYkCDV0YOWgFALirrM20lUIYBA&#10;Q56ClaIis+kgkFWCtfW+FxTQk1zXqRAsE7z0SyDQb4ECoc5mxkKmEt3cW5qZmtz/r7jwXAaZue5S&#10;EN1/BNejZhh7G+f+SyNYvRUZC5pJFMiRTGtBATVgBWSMxI2pg8yrvCMXQVyQIluyJvckDLaRcUeK&#10;iSDnq+et6PI2BjZFTmxMYWHcuR1K8O4PCpK5mUiyljhkhchKBzk5t76MMd6fzGGMdeM/oPMLvlIx&#10;fOb5Y7vyJf7Wg5bvajLZ/W/mvxU57qBxos//oYKqqxn6fvXYinzPhry3ZW/DRo7Ceeed952LOa5t&#10;wx8/hW3j5l/8xV/8qjxjhXtxBH8KN9eCIp/b4ji+h+9SUPDHyh3hZj6LK/gvn8cF4QbAG7sVFDXJ&#10;VUSkqDBjLsn1y05ehyNcK9wM+qFP+qbvxpNJHwUCbpbo4oo+6YMncjsUfpb4SoLtj+NdaymI7j+S&#10;7SN/4jZrt99++981yeM6uIZsyRMSE2tBAZ2bjaOiFhTh5ipvMQyXJdZF7iniyBpf9+IttztlZcJP&#10;8nro/eqrr149P+Gczu06FZE3Weu/sRlnXbUgA/Krz1qQKZnXWEj2YqR9cDp7dP5lXPcfY7o/uS/i&#10;3bWdf/75q/yFj+BlvjOKkZ8f7z+Icyv4nMme6oP7QfXhuwsWkW5b2od6UWHcSXIkNcWBnjqc7O90&#10;DJHd8wOSW98GQf31gdtGcLhtkM1tI+DchriRthlkiW2KBYEIeXo/A9L3fYoJxFSDFiLtAUsAQTSS&#10;0B60LOsKWgIW0hSsUlgESXhTSFT0JNe1Klwf9EWfELt+6r+x1GQ3y8CS3Sy751mLzNT86Z/+6ZEA&#10;llt0yNC5BYUxltsXsX9QG4HqWaOYuF3xQvauncIMkghU9KAFNTHoME7jFkDIIwHLliwja0HKa8HL&#10;1nf6n2IicFxFl3cShcB1q9yTMBgLuxHo60ykAEYeApjiIjNjZJvnW1JYZNXC8XRI/67peuP1r43+&#10;3DZs57YxjtvGePb6+/X3nPnV8L1v5Xd8kR+Oz1b+Wvxxhe6/Hd3fjxcn+vwfaujy7Oj6TrEZsI+B&#10;s7v9wGJfG9uw11cNH70NBifdNvjkd/gHXklii3txRF7jb75UCwr8wcfWFRT4Af/xyc7LfJu/J7EN&#10;NyS5ze03taBQTMyS3CS6Cgqz5c7h/OHhGheCfKev+p5ktxYXuCIrnG6fxBUmd8ITVpStWkh2fa4A&#10;cVupcRvjGNOvLyL/oDau86rBP38QbibDcHNeH0RRYazhZvzV5U3Ws+ItsiZjKxK5rSwPvVudUEwo&#10;6Jwrek0xEeSzxMNaXLCnLm+x0OSZWEie/XYoBR1u9j0Ox83G7RqxqXGtFSePft02xnbbsKWHL2Lf&#10;tZ111ll/buZXw99eEv+rfrkXf+7ofHB3wCK+bUv7UCoqxvi+azjIUXjoQx/6zEUUe24jOX/oCEgP&#10;Ldvf5dCSSQ6OVAUXM/Oc3haBIMwEJYQJgpPvEHotJoJZ0EKmtaBAnjVwhMyQqD4hUgUF8kOeSFTQ&#10;QqKIE4H63D4I1zHIyfEdzltRAxXoQw1gIdROpmZqaqKb26EUDWbRBSmFheCFTAUvxYVZdUWHZWPy&#10;0U+B4RnPeMa1i3rc6vQPxrmukRBbYnYt8kugikzpw+cVPWhBLSrI2javM8bIW3/IGchZ4CJryOqQ&#10;zyJr+1ewo4ou7xQTM2Qf8tdftmKs5MQOJU1ZdhfM6y1RKeYEMEkCkDU9+F7xR1/Ow4bJj1zotsog&#10;fmAs/GPI5AjG90d+uWQv7SEPeciXdH+Fiy++eLWkP8PM748Hu12jvt5ib+iyDKLbkcQcwXh/1WIK&#10;e2ojafsL+Lhi2N2j2GJ8QmLHfnMbiqQOH+ElCO/mNV72vWPyeQqKOjGRhJdP1IKi+weOiI8kwcUF&#10;SXA3JblZoUiya6Uis+YKC8e6RoAXXFsfyEB/EitAH+ukT2Qj0cUVs0kfia7EFj8k0XVbVB7ixud4&#10;x3WNZ3DfGYuK7jGu8eVjn+9wPjyEk+zr2uRInpFp5FrRuZlOK4ynQh/IIHJPHIyc8TJZ4+a6GhRZ&#10;14feydd/fFx77bWrFQoFnPPSq2s4v+tVzOSvn8ZinOTtljryVpBZsSHz/FpiZE7euDnyzgqRiSEr&#10;S47Hzc7JBsnG+F039mab17g5GH2EIz9OsNd2zjnnHMXLMAqO5878O5hxwp91LOLYtjRFxTCGzACt&#10;lpHr++NFKtwZZvuvg35BPwel5lwqaO/H9rxhwJ8K55133hEsQ95XG0731EH+bwpGgHpTnFOw4rQI&#10;QvDh1PWe2wSh3dD3R65INgmvc89mvxIYesDKVt9qMbEuWPWgZd8UFo7PWDPe+h5cr0J/KhK8AmSX&#10;4srYswwswCDH+tOzZsayYpEHuD0siFglwAgVmZLLMt7H09k4/p2SZucl2yQBtq5dUQMU9CCV4o3M&#10;JSTZRvYJVpEX+UkQErDIui6nk7f3Ke7ox3FgDM5T4bMK16vo8s9nCWT6zn6MXXI0mxnLsjuZKyIE&#10;MEUFOZshI39L8W6XUvCZtXR7lOOcx/lix2RIZkmmBFX9IaPR/3cMrHwoWDnZPtvw9U+Jb8fPAQfg&#10;AjxReeFkIrwUzPY5kTjV1+/AyaNAOMLdY/vZ0VfV36LafbXhPy8bXPWm4Sfh5Tez/3DT+Gxl9ykO&#10;JMvhV3zA/72vsG/l7c7LOS68DHwMP+OGzs/N/ld+jl/DEykmwhWdLwA312JCkptE16y5h4Rtjd01&#10;XMs1XbsjvBxkgiTgv8ZHXrhZosvH673//D+TELl1UlFhVdlrXIHD8YJzDj3dMfjuTYM7vvC1r33t&#10;+3EObibb8HBArhWVm8m495fsbXEymUfuSehjD7iU7Hsc7PImY6tACjbI8xN+RUsRgVeGva7053yx&#10;tYDcK7r89bOCTbGz2KeJm3p7sImxertqbkPLShG+pgffiZf2xcsKEzGVnOUl7Jc8Y5uRTcFb+dDi&#10;R/Dbi5vtq/kRlZl/D79/RjggnAAzzvizhmXo27Ztq9uUPncQ/CMbjiRvXlfCAA6JyDgoQqhBKATh&#10;PcLMCkSFzyryWT2HwFULiiRqNblNUtvJU98RqL6noNgtye1Ba7ZqkeS2ywI6ifagpZ8V+m8sxmac&#10;KS4EIAEsZIoYEWSdQc/veAtgkl2fIVuzO86lj8aKlM2ARZ6CFXlmW2fAatACMu7YLWiRgesmWahJ&#10;AjmStUIiciZjslbApYgjX8eQeeRd5V5RgsAKXf75LEVF5G3MsVc2Rz61mLNqIYClmMtKUVYtAkmE&#10;zwW3BDNwnERC4iGgWYESINk2PZC1pIDs9Ivs9NM2fSXb8dl3jNePHK9XGPJ95OKu2/Yh1IYf/bvh&#10;T48cPrDCsP3VikPlnLxn87EjNsbW2Rw7t60FQeVmvBMeDjpPd14Oh4SXAT/wMRxR+Vl/9FP/9JU/&#10;h5fDE50rOl9kxjy3O9WCwrMTfio2ya1tlRGZdPCzCv2tCDdHflnh5M94tt+egwfwsCQ3z1pIduuq&#10;BVlJmB2jQFGskGu4uSK8HFRujqw79Du8bExd7uSSWNjjYJ9UI+PI2cqErYLtxhtv3DnnnHNWhUaN&#10;i2RdEdsMuvz1rYK9ko+xs1M2aeJnVsxlFR/fZqUIJ4uL5A3h5hQZoAjE7Tg+3JwVOjJOQRybBbIz&#10;ntbnGyovDzxgcddt27YPzTYI/B2DzN8xCMaM6TuG47wH6VQgoDgVhxNIKpAtCEzAOREmMgi89zny&#10;9LoiwSpwDgSbwIdcatDi8Ii+k6c+cvhKnglatZAQtOrMTCfROjNjqdfWZ/bNuZLshjgrOon2oKWv&#10;HcZgPMZlzGQgeCksMoOeB9cQqQfXJLDu+6+rFoBQfYcwydf5yUKfyZE8XSPyJdeKHrR6QUHmtYiL&#10;zI09Mt8taKV468lB5E0P9nVc5FzhGhV0XdHln8/YR+Rf5R0bJqvMRCosBK/cDiX4C0b1NgfBSyEH&#10;EohaaPiMHuwLChLFIL0pDAU0haLiRUCTpNC5vugTOdeiDbzPZ0Pm7xjyXmF8BgfyfyXbdvq04Tvv&#10;gGHj7xi84/WfhmMq+AD7xs3shg3xazadggFSHISP8QtOnr2v6Pzcedl18UZ4Gdgp/4qv2Yaf02cc&#10;0bkZT/TJh84X4QrJrXv6c7uT/0Own/M7Z65h6zMycv2Oys1QfQ6MhVyN05jJgLzqDLrCgk/jiZ7k&#10;KiysJmfVIhMWeEVRQsYpKMjWNSpct6LzMzlXhCOMJXHb+Dsvr4uDs6KNvBUUijarEx5MdruT45zL&#10;uenS+V2rIjwcdPn378UX8mZT7Its2G0mfcgMNyvkamEh5pF5OBgnh5vrVrzMRJD98TJux80pNujT&#10;dTIZR+f6UnmZTYP3+WzgjiHzd1Qs7rxt2/Znvw3CuGo4wQ3DGW4YDnrDIP1nIZ0QaSrxOIRgwHFS&#10;LATIrgYnhFqRYCQh44ASYe+TFNvaD3kmsFWkKAlcy7YHLgSawMW51yW3nUQzA5ZgtSnJ7UELspye&#10;ZDdE2gkUOkkmWAUho2Aho9V46McYjZcMyKeSqVmVzKAjQGQqYUWUbs3Jg4ICmdky+0hayUzfup5t&#10;Xa+iBy2yroi9GMssaEGShT7rWGccyVqxZoYx/7oqOTDTKHCN/V5C1s5bIUmocP2KLv98pq/pc/QQ&#10;eQhgAjr7jt2Sm2Kuz4xJGBQXZr8EJXIGgQoEL1uf0Uv9DhSCWdVwHrOXzivJUDS6Xu6trglHTSj0&#10;ma3Yxm6iK9uhxzcP8PmV74/Pb1hoYdtOgzb844bhR0e4eejvJ/lVOK2/plP+ig/ZQgW7lfSwE/YS&#10;Tg4f2wKbBlxSeRlXV35O8RBUbg4vhzvYJN+JTYYjwmfxMz6Hn/kin+XHOEKC2/k5vByu6HzR7+nH&#10;FZ6fsJ/j8A4Ocg285Hrh5SSyFfpYUbk5oAPjM046IHPyIrs+CaGwyK8V8XXJqwkG/IwvJMN4XFFC&#10;3jknudp2kHFF5Wiv+X4F2etzZN7l3YuJHgf7pBo524p/CreHP/zhb7zqqqt+l77I2nlzfu/JuqJy&#10;8UwH+llhH1syNx5jZm9skZ2SG25OMddvD8ar4Wayjw5wMT143Tkb8pnvs7IhvuJmEAPEYJN8fIju&#10;6Y/e+ELl4gqfR29eD7wk3AxjrFtuvru3YQCHGAGyDGFWMI6K7Ldu/45Nx/fvF0M8Cus+n6Fe2/kT&#10;DNIXr5FXAhSyrODEiNOWI3Eo8B4StALHcP7MMKQYCVyjopNo758xCFQ1yCJNAQApIaEarGpSW2fA&#10;arBCoFmZ6DMzCVqSXMHqxhtvvOuyyy7762zjjDPO+PBBtnc5V2bRXStBTB8qfJZkN6gECrOgZqzG&#10;Tl9JFiQI9JBEVwIq0RXAzLbUXyuyYpEHBRUdgh3ZI3n9js7JuCSiH0SIoC8V+kzuxuJ8m+TdkwIg&#10;Z/JOQZHk4Prrr9950IMedNd973vf1U8vjoLurnGsf0xd9ZtMc73A57Yz+UOXfw1wQOYCceQggJE5&#10;G47MkzQILFYaJA4KNoGM7CsEowQ2OiF/r23zukLwq/CZhESAdP7ZPcH8kO/Qo37zEfrTf5+FR3we&#10;XoF8l23/fPbeOSt8txtcdzfs93x9f/ywG+o4Zth0/uNFP3/vX/++J+idD+mZPUqqMslQET6uwMu+&#10;YycKiLxWSDhHReViEAcqen/00TjDy+GIJLP8CUeEl3EEP1zHEykmws24oiLcjJczyWPywQPCN9xw&#10;w114Qht8/c8Hl9zl3JWXKzekPxWVC3xfuRmMqSJcQWfkhSfEPbPa/JOfSnIzCcGX8YEE2OqkhBif&#10;07vjbck1+retdtLl3UH2NSZmHMZr3FXuCorIOkUEGYuBtZgQ/3AybiZr/+8xuPmur/marzki7/H9&#10;iptdAwcH3u+G8HKgrxVVH2BMxkcG5FSLCzJPPKwrF7hZXFQUAC7NZFDn4bzOZE++T9GhyKjIJBBe&#10;pmfX1gdxgp/RreIb17GV+H0Qn6LbcEZFOHIdX25C7Gav6MfnuuvQ959hMZFtSxuCPkT51ekrQq5B&#10;N5pN6Erd9H2/3iYgoYoYQ0iI0vNeQEBWNSnJ+/q5fW31LzNY68ChBEHOI5Gts1xQAxbMxp9+u376&#10;iVhq4KoFheCAsNYFrhq0+spEktzZDNgoKL7zYQ972FH3SQ7S/bJBvt/gHK4T8s71N5FmD1rGUmF8&#10;xhqZszlyq8HLjIkAVe/lRZpIERmakbFaceedd65myHyOABGf87oOmbkO2dI7mZO39xX2iewhcne8&#10;8ZG3YELes5WJGrTIGchYckDOkgPL6h5Se+hDH/oNi5iPtFGcPIDOnNc1yDwBLNeuiUNHl38NWJDE&#10;IbIgB37EdlPMSdSyUiQ5UFyQfQq7CroQ0ASyXnCAwFYh4ajonwt2tnWJXkBTKCZJ0T9Jo/7G94yD&#10;rkP08af9IscHzrsbsp/r1ePWYXaOir5/58cZ6vH1s7pPQNeVfza934QeLzr6/nybztgb/qTHCvan&#10;MMgkTi0eIJ8H9scTdSXCa7ahiHCdivDwrK/Q+0sHdBte7kktf6qTDnyQb67jCTABEW7ORE+Al2tB&#10;EW6+5ZZbbvZnZgtNrNrY74LBz89zPteZ8YM+Vcz4oMK4KnCgMZMDedBdeCKTPvySf/JVPMFfczuN&#10;feUVjo3c2RhbrHYbzORdEW6O7CP3xCNjT0EhHoaXa0GRwi0FBViZMKlm5XjIeWcUFJctYj7SxrFX&#10;OJYunTvXrPBZReVmqNwMM30YX7iMzNgtm+YXNR6SOZC51XwxLwWeOFkLjhQaig586322ONz5rIbQ&#10;ZwVd0Au98d3ojz7pMH4SdH1Gz9Fr37/DuTt2+z68FtR9Z+j79/N1hBd2w2Ie25b2y7/8y4eQQwi6&#10;IzPywSwI7IZNx/fvOc9+0M8nkCTZ55AMh1Ez6CQNeR3iqvAZ8rLNcRU1AQHkxrAQJ8wMsyLOFsxI&#10;tAYt6IktskoA6QVFZszXzcz0YsLMzOHDh/9kMYe1bSTH/3Oc512uBa4Nm0izBizImIIk78Zc5R4y&#10;pVNkuu5ZC7MpElGzLG6Huuuuu1arFt4jUIkxuZMfuemD66zTfw+qxlCD1iZ518JN0CLzJAduK7vu&#10;uus88PeuRaxr2zjfK5zXNQRI150lDZvkXwNWwJ6ijwQwfhKZSwTIHC8IYOROjrnloUIAk0QkgAlQ&#10;uyGzaUECXgoLga/C57b2sb/XtoKmAFpXNPBN/H4WQPaC7q89KHXE79dBfypm+1T0/TdBkrcJdApe&#10;1wmRvSDHBvv9XqJfkYKBviRI/LqCLm0VjykgK3p8EQOcN7yvD8ZJluygY5N+Oz+HJ2pCixf4Tp3o&#10;4XvhiCS2M57oSS6uqAg3S3Jx80033fSOM88886kLLUzb4Jq3Db54b+XmcESKiaBzQXgg6PwXjg43&#10;8xHxLrqlS/rih3gAP3stltODfcnVcbbek7v35DuLr1XeHelTZB+513iYgkIBF15OMUHGKSjEQrwc&#10;br7hhht2Hvawh719EevaNs7ztqG799N14mCgLxWVm2Ev/EwPiYlkQlZ8nczZOx/iG3hZIUDeigIT&#10;QFALjfAz4MxwNcRn+Ypzr/MZOovevK9ctc6PAsflPDmmIn0I9GM/qNyyF9TcEXr+2dH5ZobFLLYt&#10;TVHBMGOceR2kYg3sUxFDXgfGXtGP79/PzrEbJDoVzplZEoTHMCSmDCqzJgycwXPWSmggsQyxceye&#10;dPquwjG2vgtZVnQnU0RU1ONr4EKcyGVWUITM1gWudTMzmTVHooKWW56e+MQnPvLRj37031/MYdc2&#10;SPg+ApjzI+6QaAjT606aNWBBionAWCFBLDInO4SEODg/XSJSNknv/UHBFBb5dSgPCioyJKX2lZCQ&#10;sz6Saa4bvQa9v5F7kgXyrjOPsyQhBUUt3gQtD/w94AEPeMRDHvKQ+ywi3bWNYuQRKSzoOno/nqKi&#10;fmdsZEHuZCPI8w3JAJkjzCSBCozMklWEE/gevfSig44qEtCCFBuKC8gsW2bY6nd0nfdep9Dw3v7O&#10;p+B0Xf3Rt85nm1C5DmrCeyyQJFckWV6Hvv/snBVdHx19PP38x4ve/039i4y9dnzfH9gZf2V3PYD3&#10;oJ9igs1KUsLvSXSS9ASdnzs6P4sDeCG83JPa+FF4OcntOp4AiW64GS9XhKOtZt56662PuPLKKz95&#10;oYNd2+CKL8LzrlkLC32rqJzgdee78HDgM+P12vjJIzwhCRRT6R0HSGTpj06STNZ467gkp2Sdoq1i&#10;Ju8KfdGn9D9yTzysBYV4GF6eFRRZDbJCMWLgzoMf/OBH3Pe+9/3oRaS7tqG7+9Gja1boT8V++TmI&#10;3MmBXMiPLJNI8434CW6uvsev+Bhfi4/Gl+zrPPEXW+fMa99VJPnP++gv+Qwd0qXPou8K9qG/cjDX&#10;1+eK8EhFuGK379bt07/vqFwfLtoNff8ZFpPYtrSRcB0y4yfxSkCuQBQV9oH+PnCe3ZAluv4+kFQE&#10;3qfK3iskFpISxzq/Ppo9UbAk0WBcCV4pOLJUzhEqCdaEExQBKTg4vs+8DxQGFSHLFC1139n+vYgA&#10;5FRnYmohIVhVrCNRwQqB5gHhkeT+3kUXXfSkxQz21cY5LxUck+zqn20lz6CTqPFVIM4Kcq0Q2BFW&#10;AhgSpTtBjF7pmN5TXFi5cDuUgsKvkOQhbjYh6aUDstVf50farkuXNVjpu3GtC1ZJDnrRJlhlNUgx&#10;QdZWJ0Yx8cYHPvCBly4i3Fcb13mi67k+3bMFEEwTvNZhkz6MNzYHsVkyF0wye5TgoNhIgOizzoJX&#10;iB3Zptjge3SFT7INV1Tfj89WdP+u/AApVtahFjAz9PN39OvpY7Yz9P07NvFl5d4qL1sI73b044Ic&#10;F9QJnOhlN2TyJuif9/PRdwc7CO92/mUztrMiIkVDhcSnQpJTgbMrepEQPg4qF1cuD9/3pLbzAySp&#10;5Zvriol1kzw4Gj9nxlyCe/jw4dtHMfEfFvffVxvn/B7XDE/oW+WJTXwQHgw6P0MSXckkHcUm6Axv&#10;dCQRhRRvAVlXPeQ1HnKdFBeuqz+Ji8ZkfPuVtxiYiR6ytjpx1lln3T4Kin+4iHBfbVzrJ8UBfRAn&#10;2AGs4+Yu/xR7wUwf7I4tko28hDwTD/mEbeXkvE6RYBset62ovhTgfTkQffEheooekxulD/a3TT/Y&#10;g2un2Ek8qLGgonILxJaOFZ37ZlxZUbl49v1esJjCtqWNQHaIAihYIrBJ6R1dqR1VyTPMlFTR9+9B&#10;uCPJRBKCzHaaycztGZnVBImA62T8nECQi3NKojhMHI0zcTLJaQIPdBLMa4RgG1Kox0D2C3YLWkir&#10;kygCrQiR1oICEKn7+SW5l1xyya+ORPcTFhM4pjaS5oeMa/xcEu4kupUwoZPkfosKMkNsZI/A6IRu&#10;JCUSFDaIEOicrhUWnqmwapGHuPPTs76ja+dwbrIkb6/TH31E7pF7ZF5Xg8g5s40p3gQsclZMWAXK&#10;6oQ//DnvvPN+7gu+4AvutYjumNq45kPGtX9VPxJM9a8jNhPsVR8pKsiCXUrABA+2niBCB8AX6CKz&#10;ZllGFkwS2BJUerGR2Z8EmO7fHZX0Z+hJfUdP6jtmx1R0fpn1AcJX6z4PZmOs6PxauRg2fd9Rk3sQ&#10;3Cv69x19f/pLYQB0WZHvK1JEsINeRAB7YT/8kj1VJNEJYoMB26zoRUQmc4Ikr0Emc4LOx52fOj9A&#10;Cgo8CJl8SIIbrkiCW/kis+X4WZJ7xRVX/NDi8sfccPM45x/oA67Qv73ycy0ooI+fTHwuyaRbNkK3&#10;dCe5TPEQdP3Ugg/wewqJIHERF4mfrtfjorHsNtkzi4MmexIHPYy9PNf2zEVsx9yGTh8ycBd964s+&#10;pbDo6PKvBQV0feBm4yeHxENg2+RHxgqHcHGKbwl+JoO897r7EnR94Xnwmr4q39NvChPnxPt8lw+H&#10;69kEHqh8Ud9XrpghnLFXdL7q6HzYeXPT/h0ZR8ViBtuWNoL9IQE/QT+v62e7oSt5Zii7oSuoK7kG&#10;0GoM65DALgGQFEgcFBgpNhQV9RaK3MftVgqf5VYK+zrWeRRHxiYgcp4UHBw2xQYHzMxLRcgYKaTA&#10;qEgyFyAWZIOAEghq0KrJLRIzI1MxS3IRqRWKm2+++dWXX375v1xUfyBtEParR5/enf510pyRZEUN&#10;WIA4KwR6QUZCgETJGqmF0NgoO5KQ0VUKi9wOpbBwK1Ruh7JqwR4QIGJ2TQFJXyP7BC1y3xS0MgOW&#10;1QlyVlQcPnzYzxH+yf3vf/+/t4jqQNrQ76vHdd+f2Uh9rEgxEVRdQNdHt7/ohG1G9oJY5A915irF&#10;RgJPAlpWNFJsZEWjB6HOJ50fOjbxQ0ef5OjoSX1H3392jYrev02YjbGi82uXV+frDglfxabvO1II&#10;BP14Oqyg147oPQWnLdtgI5BkaJb4sK2KmqACu6xI0hV0Pq4FBHQ+TjIddL7q/ADhPrycyZ4+Yx5e&#10;7nwBJnpuuOGGt1122WWfuLj5gbRxbty8Sr71Ofy2Gx/08VduBjKkF7bOPukTH9ONz2uCCuGMoOtr&#10;ph96ECtdDyfpV+SeuJjJnk3yjpyzOkHWHsY+++yz37qI6cAabhYbxIkUFh1d/ikmgq6PjB98TyZk&#10;JHaRbxJ8PlSL8iT9KQLoJrckVXT/it85xrHh8MrbeCHcY4uXkrtVnsr3tuGSzheb+GUTKldB/971&#10;d0Pn29k+FRlfxaL+bUsbgj9EuZkx2qT0jq7Ujq7kjpnidkM3go4YN9KTFCg0JAMpNkCxkULDaoUi&#10;I/douwffT6xJSuvPXvolmxQdjlFwOJfzu66xkpeEqoLjS8IEOGTQk+bMQOR1yLMGrToj00kUgVb0&#10;mZnMmF9xxRXPXlR+4O3JT37yF0mwkWknzUqQ0IN0DVhQZRMIMmQnwRWYQqbkK2Ehe3qnZ7qlH7pU&#10;MGbVQkGhsLBq4RYphQf7QKT6IViRbQJX5N6LuD4LVos3M45mG0fxJmh9w5lnnvnFi4gOtA39/yt9&#10;YBP6WKH/FZv0UQuKBDDbJBVeR0+xVfqgC0mAxECAy4oG3Sg0BKw6w5ViAxIABavON50fKpdAJ/RM&#10;RuyGJPCz97UgmMF+mbDIcRU5Z9D7t4m/jKmOte9fZQGdf7v8OnqC34/v33fwrwpxYjeIIR0pIui9&#10;FxFJetgKm0mhGvQigq1V9KS0g51WpHgI2HRF9YUZOj/UggIvzxLcOmPe+QI333TTTdeec845n7+4&#10;94G2ca2v0gf97Fww44NaUEDnZzaJZ9kGneLP6C3+X9H1tanooxMc41qur49knnhYC4rdJnsi76wC&#10;+blYkz3XXHPNziMe8YjzBzd/9iKiA22jsPjy0Y9fTjHX0eW/qagwdrIgO3IOl2bSJn4Vf/K512SP&#10;e6OT6CnFQxBODpwvk0Dxf1tcgZ+8x0O4LZyc9/jMNjzlOBzkmPBA54vjhWvshs6Hx4vZNRbVb1va&#10;MMhDDHEdYrjrIDHYDXV2aoYafGaYGVLFTMmUX4M1ImTwgn62kgRJg2IjqxoKDQmplQrFg0Ijv0oj&#10;OVVoZCsxNeudoiOrHbXgQL5xLmMlzwTREHEPcik8vEYqSBRphjw7gSJOJBoiRZ4CFiwzYG++6qqr&#10;/tyi7hPaBoH/hP4JuoAk9T8EKih0Eu1BuxYc0OVDNoIPsiTDECEZ03l0mlUpeklhYdXCQ9zg30az&#10;asGOnDvBS8DSV8lCZB35krlZsCQGoHCzQuGnHx/96Ee/cQSsn1hEckLbSFpeIoHRT/ahz5G9cUDe&#10;B8ZY0fXRg1rXR0dPQthvRZ+p7LdT0WGdGUviWbkjfs6vE+RsoXJB9tsNNUDMkGQ7SOA8KPTzZxzr&#10;0MfX0fmyo3LtDLNjKvbL9/TXwUfDe9lmhTeJjsSHXbCPip6EbioS8ENFTYih22/nn3BV0P0nxUQm&#10;eSD8jCtmyS2+yK03tpl8GHzxusWVT3gbfPVKXIHb+LmxhB/wQMZHJuEC8uDTii36MgkjdrI7eqS7&#10;FA9BLyKyIrFOf5CY5zqupw+4p/aTzFNI1EmeLm98rHCzJW8ga7c7ue33/ve//9ctIjmhbej550ff&#10;3hvbYC+xnfB05O4zY628TPbkpUCo4DsVKb6DFAt5T08VtYCAziczzqzofDnjrIrOH50bwin5vvPJ&#10;iUauuw41F16HReXbljYUe6gaXTfijm6U3Ug6sl+O7wrpyqsKnaEbxSxIxjkYfbYC+qzISHGBMHuB&#10;kVum8iyGIiO/va/QyJ/GgKQV8k+W4O/zfSapdaxzOb9rmeVU1eurcZAV+YSoBVREi1xCpr2gQKII&#10;NLMyAhaUnyO8+OEPf/hnLqo+KW0Ery/RF8SfoIUwBQlBOgErSDAPasCHmiAEApGAJQkR7MiNDJEY&#10;3ZItXSruFHm5zU0BSCdWLTzA7T8tFIe+VwCSvWvqN3mbaayyTkFhfCkmErSsTpx77rl+33z1x4En&#10;o/lzwtGvL9EnAZZ9sJUErlpkBDVwQddHLSig66ej66sWGNCLDFAUCpjRIXuvCaZtLTTol3/gh8ot&#10;ULkAZnywG2pAnaEHyYPGrE8VfTwdffwdMw7dC8LHleuhy79/H56voMesRNQVCXrPFt8pOmtCCnUW&#10;G7otdW6oqw5JUiu6/cbOY//dP3BBRU9uASfzPVwBeANf8Ev8nNlyfAEmHw4fPvwlI8n9S4srn/A2&#10;rvdxuDmTEMZSxxl+ICM8HfmQMU7Nijyb4pPRJd1VdP1tKiqcXzFIVyn6XJcu9EM/8RiZ63dWhFJQ&#10;9NudbOtEj1/RGnHQsxNvfMhDHvJJizhOShs28IWZiGIv+h9+Ni7yNkbjowNj9tqWbPm/bQW574aa&#10;y0H8OOj80Plmv/zXj+/81Pmic0Pnj45+/PFido2KFGtB7+8Mi7q3LW2Q+aFUtzPMDLeiG31HN3LJ&#10;QkVXYkc/vmNmGIxHYIzjMO44SLYKjcwW1kIjy3gSU0Sa5zPqsxkS1TyXYXXCbHhWM0DyqtBQYJgd&#10;BzPjIKn1eVY58iyH87qG5FYf9M/4EDOSRUCIqSa5CEsRkZkZxYSVihG0XnXBBRd886Lik94G0X/S&#10;6NuP6SsS1fcECduKBK+gJ6l9phFSWEgyJCKCGVuhe7qmX/pUNM5uhyJ/BUVuiVIA0gX5k7ngh+QF&#10;LAGMvMmazLNCQc6C1q233rpz1VVX7YwE/5Zl+KekjaTmmyQ2gm1mxgSvJAtBTSQSyCpqQVGTrXXo&#10;+/ckruvTZ9GhZEJSQZdkLvlg73SaYiOzb7gEX1Tfn6FzQUcPMh09CPdk+3jRz78Jsz5WzMZYMQuC&#10;FZ1vN6Hz+14gTqwrIlJI0D9/rgknpHgIagEBnRu6/XV+6faLkypSPAR8qIJf4WE+xt9STEhw8UTl&#10;5jr5YIsvRoL704Mvzl/c9qS3wVv3HTHjx/S/c0MQvyZ/kzNZZWMvdEl//DOvK1JMBCkmgq5fOkzx&#10;hx9c1/Vxk76QeS3iwnEp3iJnvJxYSN742XNtuHkUFPdfhn9K2ujjC/XbGFJcGJcCwjZj9Z4/8Hu+&#10;y9825WOd/zo/1AICehGw6fuOvn/nq038MuOGiv79icam63f5z7CoedvSFBUIPkAWu6GTCAgUNWjs&#10;hplSKrqSO7rSZ0VKkosEXVsBPY6wW5GR7boVjV5kZBUjz1vkn4QVGrn1xmy4RFZBobCQ0Ob/FCS2&#10;Fb63v3MgdH0lNwEX8fagldUJRGrGfOBzr7/++pM6I7OujT5eKACksBCka0CHHvRnSWhHklIQmAQv&#10;MqJ/REbXdCoQ0hs50hU9kavb1+gD/OzsHXfcsZI7XSnuHMeW9Q/RC161eMssGHmPgPWGhzzkIZ+7&#10;DPmUttGvzx19facERwCO3CtqQQFdH7VAgJ50dfTjO7o+gf4kEoqK+lrS6DW9ek237F4yQscpNir2&#10;wge7oQfljh4kDxpJ/tdhdkzFrM8VszFXdH7dxMeVy6HGAejHZ58UEdlm9jpbuqZzdrAb2EdF54Zu&#10;a5vsufsHf6/gQxU9uQWcLMnFy5DVTHwh2ZXg4opHPvKRP3PRRRcd16/AHVQbfft2fe7jB3LBgeKd&#10;CS7JIl+KDdAn35vpvxYUkGIiSDER0CEOoKsUfdGLeEHmu61QRMZ4OStCZeX4uacJN99z2MXn6q9x&#10;sCHjSqEKxk3G8hH5Ct/u3AbdfztfpJgIetJfCwKoEx41RwrkHxX9fP36lXuh97/zQ7efjso1B4HZ&#10;NSpqLgw93syw6Hjb0obgDgncQXf6+h10kujIcudekWShk1Hgu8D7rvSObkQMFxEycE7Yg24cMQ7V&#10;K3NOnluoFBt9JUPCmoe/FRopNvJsRgqM3C6VB8Bzy1QKDQVFbslJsSHpVagocDgk+Yd4s7QuubVC&#10;8djHPvb5V1xxxYMWtZ5WbfT1ZSHRJLMCvMCR5DPoSUBPGgSgComGZCS2SedkhfCQIL2RH1257SzF&#10;xexZC8UFmdORFSPE7tz6KYgJWLkf+sorr7zrnHPOec4yxNOqjWLuOforAAvIdXY1icM61IJjhiRj&#10;67Bp/67fngR2ffcksvNT54vOB7MgkABSX69DOAQqrwThl+yTxCuoARX69zlur5j1oWI2hoouiy6v&#10;jsq/M3T5d/T40IuETA4E3b+7fdQJiHBhRbe3bt+biob4S/WZij5TDiZ4FBP4OBM9eMLkA26+9dZb&#10;n3P11Vfv6Q9GT2Ybxc7Hj37/jnHGV9kIvhTjFBZJDGN73Z66vXR919wBonO65d/RYXRFJ+JE5A+1&#10;iOtFWybVyJm8/VzspZde+uZRTJx23Dzix18bBdBz2I7xGKfxijHyDPlG54uaoEOdUJihJ/n9+1lR&#10;YFsLCK991gsU6P3ZxE+dD3r+twnHe/wme9z0fY83Myzq3ba0QdSHahDvpN6Det0X+vf9+B5EOnpQ&#10;4WC7oR/fjaCTXBIHBj4L8ik0OBenmVXuHC0rGlCf0+hFhtkdCWmKjdwyVZ/LyC1Tns2Q2NYHv92K&#10;kyID/FqRfZ1TH4wBESNhxCvBveqqq17g/vpFpaddO3z48L1HcLiPoKzPApgA0hMC6Elnt7duX2yG&#10;HXBu+kcMdE6n9Ed39JVnLehE4ZdVJbIndzJX1N15552rwk4RqDBE9OyIzAUBRdyFF16481Vf9VV7&#10;+lfsU9We8pSn/CPBVyAWlKHe1hHUhAtqQTBDkrV12LR/13eSw6AnkV3f3f87//TvO3/0gLAJPejs&#10;N8j1/Ts/9SRtE2pBMEM/f8emomA2hoouj03o8ux83/XX/b3bR+eHbl/d/rq98+GKFBBBfCWQ/FX0&#10;mXKQ4PI1M+Yg2TUB4bm266+//rGLS56WbfTzU0Z/zzAuXIcjxTTcmRgp5oifM/vr9rQX/UfP/BsH&#10;0BvuiX4UdykmUsiRuWScnBVxZBx557ZfqxOXXHLJzplnnvmXl+Gdlm3Yzn1GcfSH+EzyTtbyj5qX&#10;BD2Jr6sUs0nSXkR0pDioRUdynxQaXvvc+fr1MhkSdH7qfNPtoedr6xB7CW93Xl+HHi86n2zim/59&#10;P98Mi1q3LW049lFFRSftTup1X6gJAHSB9/07epDpx3cldyPqx1cCAwbKmAVMpNeNniPUgqM7Eceq&#10;BUcvMvqD4P12qXUPgKfI6CsZigwrGWbMJbqKCrPo3jsO4euPcRn/MsP2LxZ1nrZtkNV5Qw8/QYcJ&#10;HoJ+TzK7/XV76fYRGyEL5BMbEPDolP7ojr7oiX7ohT7IU5GnuIvMFRRuiSJzq0i+dwxCd259GsHt&#10;pPy60/G0YaMfM3C+/tYAXRMqONlFRf9+k/47v3R7qNwQO6hIUAo6P2xCDYjQv58l3hU9ae/n699v&#10;wuwaFf38HTVwQx9PR5dfR5d3R9dP992uzx5vun10e+r2WwuI8EzFpiIiKxKBZLYiKxSZMU8xobBw&#10;C45iwmy5yQfXGzZ7Qn669CDbiHPnjzj1OykoxDixT1zM7DM+FS97EbHJ/ro9ROd0y7+jw+iKTvAV&#10;2SsmurzrCkXkvfzK4Uru49inLcM6bduIS/cZucL5uRNCPBeryHpTUbEJNXeBWlDMkMKhnsN1Z6sO&#10;sYOKzk+dP7r+a662F2zii45N+3d+2fR9P98Mi1q3LW2Q3qEuyIoa0GHT9x0zJeyGHoQ2YS9GK/gx&#10;cCTXSTCFRi0uKuLYmQXggLXQSIWfYqMXGWbIEbVCA2n3lQyz5pLbPPwtwVVoKDKsXkhy60+hKkAU&#10;JwocfTa+QcrvHWT8lkWlp10bAeuckZjfpcAip9xmIIj0pKEnld3pu73kM3KI/m3pW9KEHOmMjpB4&#10;VpfogPzJ3aoFeedZC8UEWWsKO3qgI0Wkcy+3TbxlJBPnLEM87drLXvayP2CH7JRdC8wC9VKEHkFN&#10;yKAn/R09qevYtH+/Xv++20Pnm45uD50fwgFBeGIdetJcA2Rsaj/oSVbnn/79JvTz1z71vs7Qx9fH&#10;3+XV0eW7Cd1/O3q86P7f7aPbVy8icltT0O1dwlpRCwgwY18hqa3ICkVmzHO7k0TXLU+KCXKVYBnP&#10;4Lh3jvO+ZHHL066NePQMscnECX5LgivmJZHMDLRY2ZPImY1WsIFqO9E53fJvHJCCIvpR3GVViKwV&#10;FJF1VijyDIVfd7r00ktXcZp9s4mh97eM4//2MsTTro284O3yBDEcyDZ5hm1FEv1glp/stn8vIlJs&#10;VNgvRcSmIrKj67tyRXReQf/h6nBAf1+R79ah7uN15ZK9oMeT/n2PRzMsat22tCG4Qxwxzl0J22f1&#10;/bEAeVBWDRIUkSDRFdSV3L/PeQKKr8a0zogZ+Cxo1gANPehzrIo4Xhw42xQdKTbqqoZkNqsansuQ&#10;2KbY6EWGGfSsYigwJLru+5fcSnTNokt6fW81xDX1yziHfH5iyORRi2pPeRvFz18dY/09AcuYyYS8&#10;kKGAlEBPr0kyY3PRdd3mdYVxV3T90ynyc00EmuKCHuhAoROZW5WwWmTVgozr8y1ukVLs0ZnzuBb7&#10;HQHs7GW4p7wNu/ysUUhcaWxmwIyVvCUFbJZ/SIwE6wTv6CAQ3CtqwgZVT9C/3wvqcf18HfZhD2Rd&#10;7WCdPYQHDgoJWOvQ7a0jPNPfBz2p35T0d/TzddS+zNDH0/2pfz+TURDOrq87orN1+quxA2InoEjo&#10;9pkVh6CuOiQ5ragFA8yKhgoJbYfkNqsTEts8Q8FG+ZuJCpwnDoghxj1s+RnDv75icdVT3kbM+cdi&#10;kxiCm3GFOIYrKnoS2eNjTyrxreS+2iY7Y0vsIrqnW/5Nh3gnBR6dWBFK8ZaCjbytSqSYsCpx7bXX&#10;rq4nTpI5bhafXZO9jPNcOYZ6zw+M+NS3Ef+fLA8gd7YhZ2AviYmApyu6Pvr3HTlfQKcV/Tr13Ckk&#10;KpIXBZ2fouNgE190PtiEzg8d4ZF1CI8knuT9QWJR77alDWc+xAEj8Eri+fx4kOIh6Arpn3ejqMdC&#10;/7wbWYJhNWJbBj4Lot1JuhP1mRnEytk4YWZxOCdH5bRx5FpkIOwUGVnyzIrGbCUjt0nl1hy3RJlB&#10;t2JRb83xuaTYuRACpx4yuGvo7cxFvaesjfF//+jb+wUsYyYLciGzFGZkRzcCSmYWY3PRdfQaved9&#10;EH0HNWECMhHk6M316AWh53Yosq/PWtRVIs+3KCjI2/MW5O87+9Irexl9vWskL+9bhn1K2xjPnxoP&#10;eRsneSfQGLPXZC9YC+A9IYNaYED0UvVT0ZO8vv8m9PN1ZJ/KFRWxi6AHpeNFeGQduv1tQuefbq/7&#10;RT9fR7/+bAwVm8bfv+/+uAkzHVbU2AHdvrp94o6KrDgEvYiotzIlea3gGxW5xSmQ4ComUljkl+Bw&#10;cZ2EMDmBxyWR4gXZD/u8cyTEp5wrRqz63VH03IH/TEDgssQwHFlRCwroRUWPl1kNqwmmscdW6Jgv&#10;x7fpLMUf/aSwU7xF3lYpImvwHKF/xhY7/bjGXXfdteJq8dIEkXirD65zOnDz0P9HjULifWIhHs6K&#10;QU3+e7IfdH0kfq5DP75/n9uWgp7f9CIxeVGQ4iGoXAOdL7r/d77ehM4PHckb16HGEuj8chBY1Lxt&#10;acOpDyUZiKOfSGxS8qbvu9H077tR2ofxMWjEVgMsdKfoToMkO5AnQuWE2QocnBTx1qKDY6fgQCS9&#10;0OgrGW6ZqsWFGRhkKZnNDHpWLDxv4b3CQ1HinPpiXGPMbxp6/bRFzSetDdL8F6P/T9YfYzE24w6J&#10;hRzJKVs6EljoO7YYXXd9dpLq+pwlXtEjktQHOqEH8sqKBXlbLVLMWbVwm5nEwCqRJIG8QfBScNhP&#10;Au987Gb09baR5DxmEcNJbaP/zzTjyIaMKQVFAhf7s43s2SdfELzJvaImaNCTuCR3Qf9+v+jn67BP&#10;eGPm7z6r6PZyvKgBbIbZMbuh22+S86AH5f59Rz9fx6wPFX08XZ79+9k5Kvr+HV1/NTbM0O2l2+em&#10;ImK/KxG9iEgBESTBNVsOfEmyaEXZanJfUTZJYdUC3+BmOh1y/fmRRN+8uO9JayMenT94+QdxBd4T&#10;f/QLJ+hb+KEixURQCwroSWdWKHAiPo4NsqXom1+bwKA/xYTijm5SxPUHsVNQKCb8LxA9iXn59UTF&#10;nP8bshUjreLTCd3gf9wxbOfRixhOahvx8MfFCbFdrK9FRHKDihQDQddH4ug6GHMFvVb0IrDrr+Y+&#10;0WNF56fON5v8PXndXtH5oKPHi02YneN4sah629KGY6+Kijh5J/GulP2in2+mlIp6Ta9nhlbRj58Z&#10;sS0DR249KHcn6U5UbzWAJKkcUKJqyzklrJy2Fx2ImHMjBEUG4kAqEr7ZaobEUJIrEFmFUFi4n98v&#10;RiFSxQUyRaCS3ZCp4CUpFiyQkX4a7xj794xg+FGLuk9Y29nZ+bDXvva1H+VWLoRuFszKjPFlhSLE&#10;Z/yV9MiK/ASL6D96S7ISdBLbVFTQWXQVvbiuPpC/Plq1UACRORlaschD9CksJAvkLFmwauF2qKwU&#10;OY9rLaT6n06GvLURsA6RM7Ab9sO+2FZdpYC8TqHLLm17UtaLjLqKAfHjIMld0PffhH6+juzDt6vf&#10;B/HzoAa0g0A/f0dNwPeCfv5u3/tFP19Hv/5sDBX7lW8//yb083d9h/uDbl/dPnNbU3C8KxES2grJ&#10;bYXbbzwY7FYcibBJH9wM9dZJfIGb8QWuwON4ht+lGBzyu3hw1kcu7nzC2uCnj/jVX/3VLzRxYsIK&#10;V4g5uAIf1GS1JrCQYiJIMRH0+JhEFBcbZ2yErvkwHfNpusM3KfRS0CncyLk+iF0LinAzZKLNKr5C&#10;ziRbuNlEHG7GhfpD3q43Cs2T8j8hg3+/SvEmpvRiIq/zvgInV3R9JG6uQ4qHQNyr6PqquQ70fKgj&#10;cTeoXACdL2puBt2/OyoHVF5YhxpLZuj712sdFBaVb1vaIOpDhN/J+1gQou+vjwfdSGaoxtWNuAex&#10;GH+CXA/S3WlqwgocTwIZJ0yFvw6dhLvTJ8lDMBJBZC/RzaqFGX+JeoqLPFRck12ECl77DpkqUiTq&#10;iJ3hjzH/y0XlJ6SNQujH9FWCi0SReS0k1kEfKxCR/kZ/dFJ1Ff0FKQ6Dmb46kKlrCZLkrvAhc8E2&#10;xQUZWkoXvCQMCggrFAq5QJHhc4GOvpA64h3B632j7//fIpoT0l784hd/gwTBShBdkzc76kGqY6aD&#10;2LmkTKIlGROA+VNme/lyEre8nvl3/HAdOslvQiVv6Ofr33d/Px7EBo8HvX8dPQjH1teh79/RxzC7&#10;5m7Ya7+PFV1/3X4SN4LYXFBXIWBT0dC/z4pEUPepRYXZ8dzDL8F1D7+kNhzD7/BE/8GHfruqRBck&#10;ulZAzVq7BUYswGdDZ28Zevobi1sfeHvZy152r8HJr1ZQ4Cg8J8bgPUlq54JNSap+404JqvhmoibJ&#10;qoKCbJJ8hrvZZWwKr9AjjsErvajIKlAKCg9iP/axj13ZsuvjPDLHuWReV5QVc2Ttlqhws31Mchmr&#10;Pg2becO4zjcs4jnwNgq4Tx4x5BvEwqzSm3SyhRknw7oiAuhFrDL+GitnqLmG9ykesvJQJ9ygFgzR&#10;W0WPt5VroHINhD+CGadXbPL/4wV7q+jf9+sfCxbVb1vaEMqhLugZulKqonZDPcexoCtwExK8YrTd&#10;yLtTdKdBhBXd6ZKsBnHWIE4cIN2K6vTgM86PMBCHwkKSKzGfJbl51sIsev7fwi05WbmABDAJPlLS&#10;T+Q+9PHmg55FH/28nxkZqytJcPUfQQpKm4JWJcSQoMBN99FXdDPTVy0oEvArekGBSF1DIHQ98kHq&#10;Aq2ZfoFXEEox12+HIm8JgwLOrJhiTkCjEwFPsHbdZQyvMEu4iOpA2jjfuexAcpLijc3MZr0gwSro&#10;+qizj2yRXLw2YyjhkgAI/EkEktjRT/Xv+PvMJyt6UrkJNQDBpu+7v+8V4Y2DRu9fR+/HpiDdMbtm&#10;xeyapxLdHmI/3Y6CWkBAViCCFARBLShmkLhWKCAksF732XH/faCQ4Bd4gp9JEHGcVYesKEvY+WQm&#10;fXBFfmBDoosjrFrY+lxCnBXlxJmhqx/e2dk50IeKX/jCFz5GweNa+ouX68rEjJ/xQUW4IcCZ5KGg&#10;wKO24h5uDe8lGRVzYqN8lb7DHykmopOsCikoyN5zKvRghcJrMk88xM3ioYm2rChn0qf+UiKOFhvp&#10;BF/iSjGcvIctPm1w3KFFVAfSRt8O6Ru7yOoEm6no/EwfFV0fQE8p6Mi+Al9X9HjXUWMj9CIikxdB&#10;zZVgE/9s8veg+33Q/f94wd4q+vezPuwXi/q3LW0o+FAX/PGgB4HZPvtBN4JN2G/S0Z2mO1V3uprA&#10;Qi86+kxALzo6KQCiTlEByAUBmtFCThJdRCVpFcCQaYqLOlOjsKiEatVCUEHIyEl/B9n/7yHXaxb1&#10;H3Mb/fqYEayeJagi7NzqlEQ2gavDOCtSTASIUbAiO/qqROZ1iomg66OTZifVqpcUF/pB5kifzI1F&#10;QSaAkbdboiQMNYClsMjtUF5LGOxLX87pesMGnz/s6PxFbMfchkw/dRRvz1Lo6Js+ClopFnqwCuih&#10;ouuDvQla1RbJxWsyIityJnsEakYxCcHMv2c+WdEJeRN6MOr+3b/v/n686NfbL3r/NmF2jorZMRWb&#10;5Heq0e2h20+PH5nNDmoBMcOmIkKxXJFbbRQQN91004pnXFdf2b6kmU/wZ77Cp/BpktxMQmQGvd+u&#10;mkkf/ICf8xwc3rY/zpQs4qqR7H7P8LP/sLj8Mbfh558zePlZYkYKCv3FE0lewxudD2oBsS6JTSFB&#10;PjhO33FvktJwdi0momuFID3SDS6pOlDQAV1YofDfE66Fn3CziR8TV2Qu5pB5nWgj03CzyTWyxs/5&#10;gQ3cLJ4al34Pe7lj9PWLF7Edcxu28c9GnF3FQraAm8XvdRM9FV3+yQEqEifJnzwqEs+CxLmg5y8p&#10;YgO6qkisDTofVl+Gzjfdv7s/d2zy/+NFn4To3/frHwsWM9i2tGEYh7qgK7pS9ovZOfeDmRJ3Qzfy&#10;HpR7Zd1nBruTdSfsTtrRnbojMwoBYrBFGiFxJILwZ0luVi2y5I5Ia6KLQAUwM2OWga1amBlzvGCC&#10;/Jdi6d/Q/WIG+2rjXH8ToesPkjfDj/B70JqRZg1YYNwVghV52AKZR5deH1RREQK2pQPkLelO8Eox&#10;J3hZiUnwSrKggCDbrFaQt0BGB3RCNs7FJtjRIOTPHUHskxYR7qsNWf9N1zcLpl8SBAFL4Nq0UtHl&#10;31FtjvwVFDVhgMg18vdeMiBJ6/4+88mKHnT2gujf6+7P+S7o33cIhPX1iUbvX0cfK+z2XcdMxhX1&#10;WqcDev8633d7qgUD9KJh0/e5nSmQwFZIXtl1Zt0h3OM13+ADtnwFT/A1xYBVC9xcZ9AVCnwVN0t0&#10;JbNZtcgsukTXVsFhP8c6p+vg5jGOPx7+9nGL+++5DfndC1coJvRFMaF/+EFinkICP88mGKDzcY1V&#10;QCaZ9Ak34Di8oO9ZXZOA8rHYKF3WwjC3O6WYyAqFf8c+fPjwynec3/X0Q3/JPBNt4plxziZ9TLLh&#10;4RRxmfihB6sWjsON6f/okx/Z+OhFjHtuJtaGrlexkN7xMpsg7/BvZB7k84BeKvBwRzg6sq+osQ76&#10;JGfiZEBHFb2ICDeu48jOP3x2nS9DdF51X8Eusm/1+4NCv37/vvb1WLGYw7alDUNZrVTMFDBTwn4x&#10;U8J+cLznyzEcYBbkUoEH3cl6kdGdtKM7NeIKOH19D50kEHcCGEIRAJAUwpLAh0wlusi0z9QkgCks&#10;EGkIVdFhX4TsvPo2xvP6oePnLqawpzaC1X92fYE0s+UVnSQTvATjWRExI0wBPfIS8Mk9AYqOogfb&#10;TpIp7hwH0YPgkeQ45w68d03XJht9lqxnZozMU1wo5hRpgpMA5kHByDsrRJIHuqgzY/ow+vzqRYx7&#10;bq973et+QODUB+fq8k6gStDS94quD7qwNc7I3zYJQwoKciGvyDGInUfefCT8odBIIsfnJA2dT6pv&#10;xi8rqm/u9lnQg17dt+7f33f07zbtv1dU7oIE4L1ids7dUGXrevX9DLsdfxDo55+NsaIXBWwoCUh9&#10;HUhOk6CC1z53bGbA2aWk1b35dGoyiQ2HGyrYfgWfqIjP4DN+xAfxRAoLyMRPigtcUYuLekuUiQif&#10;83Ec77z6MXztxcOeH7/QwJ7ay172sv+VyR7cLAmvXFCLh6ByAxhbReeGGT+TJS5WUCQRrbpmB3yf&#10;XugoxV39ZScPv7vVyS1P9icD102M1A+ySTxMcWElphYXXd6ZaMuzFuRvUgiXk5Exihej3y8axc3l&#10;iyj31EYc+GnytjqRiR59q+hFRNUHdPkbY7g5uYBt5E7mZFNjXEWNhVAnTKFPqqZ4CCqXQngwqL4K&#10;nd+rb0L/fr/o5+vIfuHXde/XYd35gpxnNyzmsG1pg3APcXQk3AU8E/J+MVPCfrDX8637Pp/NAhx0&#10;J+pOtq7IiJN2J05SGySZrUltBaKoQN5IJMELwSB/hGUWBJEKYIjUbFRmSfLgWn9QMLdE2SJUMzoS&#10;VITm+vo4xvP1Y+yfvZjEtI1A9bfMfEmuHY9EJd6dNDtJ6vu6ggI6aUKSWuRJZuRKN3RoiwzJnj7W&#10;yT8k6xw5DwhSuxUVSRz0XQATmPOrXIJHgpdCzsxYl3dWLhQXZiLJ24qHhN+5BeBRGO16+9m49r1H&#10;QvJ5ric5kSRIXPSny9tnFTVhiOwrjMs2st8UtLp8Y/fBzI+8N/sowYtfBjVhnHFO9dsZ2EBFD3Id&#10;ff/9Iv1Z93n/vr/v/a/HnAjs93rpZzDb53jQz9/139HtIbEJ6uugFxVZkTDjraCwdR62Gnvmg17P&#10;+Dn8EPCLyk38he/gZX7E5ySPOAI/hifqqgUOMOlTVzgz6aOwsM1PoeJXfs0nl34+ePDcpy/UMG3j&#10;mM9LUWMrWRYrxIy9JLEV4eVAP1JQpNAil3CqPoYX8DH/T/IZe2KH0VW/3UmxR0eKCkVfODvXAtdO&#10;TNRH46iTPvV2KNycZy2sKtdJthRyYiHOFi8TC43RGEbM/+ejb395Ee20jet8mckl1xOP6woFmVdk&#10;sifYxM8pKNiZPgH7i9zJnN1G7h3h5aBOmELPb3rRED4POp92/+7+2v2zf79f9Ot1zI7ZDzadL/yy&#10;Gxaz2La0XlR0gXUj2S+6kvaL4z1fjmEwPcDN0J2qJkvQnbQ7cYqOgPNX1AAGNYABAkUiSDRJX8gU&#10;CSEqia7AUYuLkOlsZizLwCFUy8OZRUdirjv69u5B6NNfLBrXe8EIlH9oBg6JI1EE2hNamAWtOuNl&#10;W9FJEyS2Ic8Uc5lZqXoh/06qglJFl3ctJoIq9x7EurwlDAKYhCG3oOU2h6xaKC7MQApiCgvfkbfA&#10;47z6NWzlBaO/f20R8VFt6PRl9qdbshY89WMm701BiuwretBKskAOvZhgv5F70IMSPdgKOPQigUgA&#10;wh81wYUkfz0JDDr/9OM7H2wKCh39+Nk+FX3/40Uf3ybMzrEbZmPYDcd7/Cb0829Ctwcz2RJQqK8D&#10;s9wVZIbHbcPP7Jg9ex1ewMUzvuADFXyjgs+EG+JPeE4hINHtt6v2SZ+sKFeuUFTgC4lvVjglyq6B&#10;s0Zf3zSuMf2BjcEpL8DLZuwzW55kFj/UggL0t6Lzg7FVdI7Qn5rUki254gbyxgFJPvkrPfDzFBP1&#10;VifPTigorr/++tWxkXl4uso9/GyLu8jcGHGzceNmMrACYSLGpI8f2KjPtpj4IWuxkLw96yJGOkZR&#10;aPzGNpLr1y/i/aA29n2B87sWPUfe9B+5V3T5b+Lnys3G2+NhZF5jYkXn5140hJuDzp+db7s/h5fW&#10;ofP7bJ/9oF+/Y8YhFbNzVvTzbfp+hsU0ti1NUVFnDg7aKGaK3g82nW/T98ZgS/ndgWZO1L9PEht0&#10;J03SW5Pf+hrhViCGCoRREQKdBS8kJHGsZGp2TAATWJDj7EHBmugiVUCwZnMUJAoE5LUkkS8eBL+6&#10;v3QErC8d5/0f9hEgFSGZjdGHWdBKMRGEKBOgvK5IoAh5gsBCNoJ8gpagk+SVniQO3iPZip4kIOOK&#10;KuugFhW2Vf5kbpxJGMhbQCFvqxYzeZOt4s2tZ5bcJQsKuTzbQk6uKTCP8X3pEPXqV19GkfJgAYse&#10;7SfQuS6Z71XePWno8ob9BK0aoKDbPx+x5V90k8+C7l8z/6zoSWJPMvv+uYUi6HzQ9z9ebOpPR+9P&#10;P/6g0a/X5d3R+zvb53jQzy/W7AYxqIINmMUGr+sEEFRbDHAF+7Vlw7aBz/EJG2frfLCCD4QrZvzM&#10;Z/hOJntscRzf44981SRAVpTxJv7k17NJH3yRWfQgs+iO5f9iAi4bff/2IcN/HG5++ctf/juKlqxO&#10;uLY+4AnAGeJFuMLrJK9BxlF5oQIXur6x42X9WHjrSEyLrPEDDqAXvo4T2KSCIgVhfllLMeFXnbx2&#10;TufHRbkG2aegCPK91/qLm1PM4UoTXpsmfXCzOKiwADztO0WIQg5n6ovrf0e5/Wzw/tfSH24ma7GX&#10;fGtREY6uyGRPsImfEyfZmXGmyIrcu7w7ui90f6GXys1JjIOZ/4ZLvO58E78ONn2/X/TzdcyO2Q82&#10;na9/P8NiItuWdvjw4Y8Yjv6FwXD+P3NI3wdRfZf7Mh/zmMesCAtxje+PgsCF5DhJdyjI55wuTmib&#10;gsIWcdqapc3nHHrm6AigIkQcIIoQBiARpIZQkuAiGGSTAICMBAkk1mdqUlzkWQsBrD5roaAQuBCq&#10;pNfnkmJBUJBBpiNg/PIgyRebKUfQEmmBMkFrN/Qk1zlDlsZhDHmdsdkmuXV9ckjQIsPIOQGLbugI&#10;6fncPlWekCIjCULgGhWuW5EAFiB4fU7SYLUhxUUt5iJvxYUgleIiKxaCl/dmzwQ8enPupZ8vGcnB&#10;i31H5oJWgpJgVVEDFvSglRmwQL9to4casIyXTCJzfWGjKSYi94oEp4B/dEQ38SVb5IukkzzyQbB/&#10;yNnn3U+r70ISE/7N1yWbHuz0SzFmPG+88UbffxBHbHHqQB9DX6/yUPTjHve41cPR/veB7nA0Wxn7&#10;HbGRCrYDXvt+Zmu2bBE/sFmoiZX3uLkXGND5Ge9U8Av8zE/Czfymcpdt+Jmv8Us8gZf5Mq5QIGQi&#10;QrKLc8PNigjcnP9ZAIUGDrEvnnF+1x99eu/gjhc7H252DVwiFvD1TfzQk1p9rnCdWkyEJ5Lc4lhy&#10;IjsckZhI/ng5fk9X/JcfKw7pN7c68V0+63Yn3FPhOhXpwzrgNDLHjWQ+Ky7ybIviInEwhRxZ42gF&#10;B33gcjKl0yVevPj1r3/9ixUUzknWKSRcr/Nzj4dd/p2P6SDFXeKicUXmyQ3YYmS/Gz+nYAhm/hLQ&#10;FYR/856vhXvp0mvfe49/bcPjAd363OqTQtEWbrnllp2bb755xcv4eby/PPx8OvC0PhwvllR62z5U&#10;2ghiz6sYicibBbVAYlLBIWAYy8opOAynSoCLQyaQJZgleHUggBrMagCDJL9BiFXwCnEieESPdAAZ&#10;JclFZHWmRmEhMc29/4JXvfffkq/gJclNgSHZRbpm1JCla+qLfiNORJoAtYk0e9CqRUXG0IOWsSa5&#10;dV0EGvIkQ7LtM2BJNOjH+8ga8Tq+yrOiBqzIuSJ9CpIwGIfxzOQteCVZUBgIXlYmBKr8nCQ5R9aK&#10;DjOXZsboUQAROMhZEuIaKeAkCxVd/o6v6PKHGrQid2M1/h60ZslCRQ1QkEAUJADRDfgsAQl8L8mQ&#10;XPA3SaZJAEhxcN111+1ce+21O1dfffXOZZdddhSuvPLK511xxRXPe/SjH/28Rz3qUfBvFlfftj9D&#10;bej63rfeeuvzht5XwM3jszskmhW1+MDLkpeKys1sjU1KpmKvdQKIXXeEnwM+UIFD+AfuqIUFH4ov&#10;VX7mZ/yNb/JjPr1p0scPPkh2PWuBH3CzZBdf5H8WrEg4l8kdRYbzZaKnzpRv4gd9q9DnCuOoia2x&#10;Gnd4IrxMdmRKtmScBDa8TC+4mc8nniomxFyJpnM45yZ+1ocK/arQZ+MQe4w/xVxWlMW0uqKsiMtP&#10;sIuDiYGZ9MHNVpQd61xe59kJ8o+8wevKzdDjYZe/ggIni4lsJdvIvcqcPHo8xM+JiZWfU0RULp6h&#10;6wfwsy1epqdwM//DybjZzy0rDsLP11xzzYqfBx/vXH755TuDk2HFzRWLu2/btt1923CSTx8B7LNg&#10;OM9nDef5XGQXcCjEZyugca4ENUWGzzggB011L6lNIOPoFT2IpbgIehAL0SZ4AaIRuEL2tpnlAOSF&#10;4JKU1pmxPlOT4qKTqteSYOQrYDlngqk+IUyBqwctJFnRgxbUokLfjaWTp2sh0Blx1qCFEEOCApaZ&#10;E7pBhnRBxs6BiJ2zw7UqXL+iBy19jezBeASHzFR1eSvkyDAPCpJ1bnHwTAtZZ2bM946hN9eI7hVw&#10;ZD2Tdw9SsYGArCsid+c3HnZlnEkS2JyAReZk1+WdYBSQf4XgVEE3CVj0I/Hzmn4EqRFoVkiRkNcC&#10;06WXXrozioTVdvnsB8f2syoWN962u2Eb3Pp3ws0wePhCnIuXw8W2FbjZ9/aTvLI9dhlOrhNA7Bqn&#10;VFRuDndU8I9wSfyT/4SXOz/b8je+hyv4Mq7Isxa41Yy3ZDfcrLjIsxa4IpM+OMNqsvcmMhzjeAmu&#10;xBk/OH8SWu838YMEtiK8FoQnjAtXhCd2m3SInPFD/D/czO/piK4kqPYJPztf5WJIMbEOlZsD/TYW&#10;MseR5KDgMvFj4gY3KwxM5CgSTPzkp2cVbVlNFgvJHWfTBy6nK7oTX503cs7rzs89Hnb57yUeVpmT&#10;1W7xsHJz5F8RXq7Id/wkRZ8/ebzqqqtWCCfj4Uc/+tGrLX722SMf+cjV+4HrKi+ff/75W27etg+0&#10;+93vfh/1iEc84qw/qxjGfNZFF1101GcjMTnrwgsv/JfLEPfdhpM9beDZI4g9ewSsZ4+k9cckRyp5&#10;RCmASWR9xjGzgsHJOXxFDWDQg5iErkJineAVIkU2yBP55DVSQk4JYCHTPjPWZ2oku3VmLIWF4GV2&#10;zGeS3cyMIWvk5pq5TkUnzRqwoJLoLGghT2NOcksmdQYMBC6yJWOkKEmlh8ys0IPAdfPNN//a2P/Z&#10;zuF8OXcF2Vb0oKZvHQg/mMlb8EqyYBZS8JIoCF6KOCBXwUth4TmLFHJ0QTeCnyDkGq7p9ez2hRqw&#10;gHwruvx70DJG4yaLWdDqSUKKh6AHKEGpgl4EKUmEIsLMloB0ySWXrAJSMN7/4cUXX/zs4a8reL24&#10;377bmWeeee/4PeQ1bvB6i9MD4enBzX9vUd2+27CrZ1cMjv5lXMzmksCGm9ljX8HAKxXsvoIvVOAk&#10;XMJf8Ek4I7zc+Zm/4Qh8x/9wIr/dbdIn9/5bkcC9uFmyC97jEftLbnFNViYUDRJbPIGP9sIP+lWh&#10;zxXhO+OS4Cb5D090fq7JLVl3fhYrTdKNguKnr7/++hfkHGRJtpV7I9cKfagIJwdkr7+RvTGSAxmR&#10;d55tsXovFuJmhVxWlOsEW6DwwOOOozcFHTmbRArvQ2Re0eNhl7/YwS5SUHR5b4qHsyKuovNxBz/h&#10;Iwo8qw8KBRM5KRYe/vCH7ww/vW346bPH5yt4vbjfvtvg9b9V87O8Dk/fHbAMddvShiEdEvAZVg/8&#10;QYzuWN8fNOr5va7I50PZ7xl443CSo3DOOefs+x80hwN+5CDIT6tI4EKiglkc1lbyFbJFCiBh81mC&#10;lfch6wqk0iGQIZwQ7SyIISqEhdgQnpkaAazP1CTZzTJwZtLzILfCQpEhsCFXxIo89UN/BSrBLCTq&#10;teuC75LMBp08jUPwcL5Kngk2PVilmMiyrYAlWEGSCQSJHAc+kb7GMZ/mHOTpGrauI0BWucKmoEbW&#10;FZF5kgYyEMAEe8mCWxMEMEEpt59JDMi73g6liLvzzjtXQczn9pNk0JtrkBPZkS/5JzmpCUPguwQr&#10;/XKcc5B3ApaxsSNjJgcyJxd2SOYJVjN5B2Ruy+YlDWw9q3sCldsacAgIToH3wxf/wRVXXPFpI8is&#10;MD7/lJVz7bPx4YrFx39vEx+cKvT+HBT6+dddL5+fZngbvcEo/I7o8owzzvjIRc17biNp/fhwMvB9&#10;dpqkFtis98CmcQOwc7Yffs5rXIQvbPlJxYw/+CpuiL/huvAyv5RM8lO+LEnl45LdcHOSXZMLuBlf&#10;mIiwNVFhP/wiSXY8vkkx0eEaFT2prfyQGGKr/5UnMulgzOQgsSWjJLbhiSS35CqpJWPxkNwVFLh5&#10;+P1bBj5GHKUfcnZO13GNWrB1hJeDys2g7xXGY4zhSwVBYqHbVSPvPNcSWeNnE26KO7ezKuDIm6wr&#10;urwTB4PEwoDMbSN3qPGwyp0MehFX42FkjZvJOlycbeweL4evvcfNnmlwq1L4+YILLtgZPIyXbY/w&#10;MozE/xMW99pXO++88944jj0K41p/NPH/I+h8ddCYXfOgsQx/29I2FRVdOft9f9BYd73+ecBpKuzD&#10;ofKeYy24BMZnR7Yj0J23iGljG478JQNPHc7+1OHQqy1HR7aIAJAxgkihMZsZQ7AdNXiluEjwQqI1&#10;yUVgApigIwAhRwGsJ7uKi6xaKC6yalHv51Vo+D73lDo/EkT2+oC4XQtxei2I6UdFJdCQp+ONqya3&#10;kUcPWpVEK3Eq6CSzZlsGYT5qUcORNgLbp4xz3I6UnT+k3eHzCn2sMN6KyFxwiMzJIKsWfWbMTKTi&#10;LAGsPyiosCBv9/MKbvRjpYk86ZqsEiDBa0iSkNezgkJ/nSNjJ/NNRVxPEhK8BKrcYmKb+2wtlw8/&#10;+9FRrD+1YlHDxjY45zPiexUXXnjh7cP/jgTBoPt3xyY+ONno/Tko9POvu14+P50RLgY6rxi2cISb&#10;AS8P27hkFCP3W0xoYxv2e/7gjadCuDn2HXvnA3gmPMw38EZH5WVI4lu5gu/NeDl+jJuT7Ep0FQ0S&#10;WTyrsMAZPsMf+AQf2B/HSGxtJbQmGzpwUUWS26ByBC6r3By+wRVJbiOLPvnQeaJyhCTWZIN78K++&#10;+uoP0tM47p8Mrnkqvs/1wk/eV1RujpwrMoY6lvAzuYtJ5JU4SK5W8MlaHMTNVogUEwo735F3igjH&#10;VuxX3qAfKSYid3ai/8ZknMa+Lh6Gm2ssjLzzGhRzVohxs2cePJd27rnnPrPy8ni/rz/4428VfHAU&#10;C1fGP3Hy+NzqxopvjpevDxqzax40FlFtW9peVipOZ+zXiGLs7hWcjbed687hOG8fQeztoxBZbWF8&#10;9uhFfLu2QcQfD2bTYCTF3y0pQwQIGlEjjgpE3oFskG4lWoSUAIakEBbiCplKNJFclt17spt7/3NL&#10;lITWqgVIcHNLVFYt7INwndP1kZ8ghCQFqiS5+lERotdf+yd4GFdNbhO0OoFmJkYhoaBQTAhcltRv&#10;uOGGNw7y/PhF3B/UDh8+/LHjPF+TBMF1E8CCBKsgwSpIolBRk4bI3tgFMIGIvHP/dH6BJKsW/cHM&#10;yFmBodDwuQBnRs25nD+yk5TsJWjpn346Zl2wSjHRkwQylyhE7myVvBVwfr2DX7Blcj/vvPNWuO99&#10;7/sRi8h3bSOgrfwo4EvDx95d/a8j/hpYoq/o+1f/XXz4lKL353gxu0bFfvc/1YhObfO+oo7Ba0WG&#10;z4f9vL/aUsEXLOa2a6u87PWw+9/EMWw/yTNf6ejcHE7BHfwN+Gt4GZLkpsAIVygw+oPFuMPEghUK&#10;BYdiAg+kiMgKhWOdoyM8HLhmh77sNbnFFbi5T/aEJ5LchpvFN8++DG7+/t24WRt8862u4Vpk6bqJ&#10;cTXWVYSXg8g4IPfIPnInB3Ija0gcNNFmZUhhgadTTETG2VZ0eWeSJ+jc3OWtz2zE2NjNJnnvVlBk&#10;gi2Ta2efffY7Ozcvot7YBjc/dxTqR/xoFAmrbffH+GLAH90lkO8q91TfXYe+/0Fjds2DxiLCbUsb&#10;hH63Lir697mHUHXd953t77MEPe+9zrGp1PPdwPXDGa8f71dbOOOMMz5uEfVRbZDC85AFAqlALh01&#10;eAFCSvDqSS4SE7gQGjJFdIJRX3ZHqmZrLAPnV0hyS5Tbcaxa5BkAia9bpPwyhuQY+boWktcf13fd&#10;JLUVvqtEuinJ7UELeWZlwkwMAnWv/pVXXvmkRZQb2zjuunGdF7lmZBhsClopJIJ8lqBla9xJFjIT&#10;KTlIsqBASHEhgAlkWSHqv/aisCD/PCjoHHRIfklMKly3yp689c/+xsN2jHvdjGMPWn3mkcxHcfYn&#10;11133ecs4jyqVXsf/rDC8tmRmWfbEbBW2xTz8S2vKxY/OoL+ffx0Hfrxs31OJnp/jheza1Tsd/9T&#10;jeiUXbCPjr4/+HxWUIIxh5dtndfn4/3KTmHY4spOFxM+qg1b/7DBP0/iF/wEN1WEkwNchtNqAsz3&#10;+GC4z7byBG7m0yZo+oqFRNfW7U651ckMeU1w8bmENrPjFTWhBZxRgStsw136F27Gh8aDM3Azzuh8&#10;0VcoajFh8sEDv0MH/3UR58Y2zvdJ47yvc62DKCrIODBGW2Mmb9xMpmTrOUMcbHWCzOmBbMk7ONaV&#10;iQqy1gd9YwfGYFyb4mB4OfKeFRTkfvPNN//GsNl7L+I8qnVOXt5/++IPKz/iI97beu/z6kubYP8c&#10;m/NW5FzrMDvnQWJ2zYPGIu5tS1NUEH41gKqMqqBTifRnU//qfhWbvl+Heu5jBdku4v6ghjQQaoIW&#10;ggmhh2grZqRbg1glUgFsXbJrtsbMmPv4zYyt+4lDzwBIevMMgETYjLuZNCQcgkyineCVoJXkVsCy&#10;X09yO4n2pLYSqCV1P2c3yPFjF/HtqzmHa+tL+k2mNSmoAStyrTCuigSzIAGMrAUqAUzCQF4pLOqv&#10;cSnU8qwFOSssFHKKC7JWgCgABblcg55TTETWPtO/WdCKrCUIPTnowQq8liS4jeFxj3vcYxfxHdWG&#10;Dt45S/q67ffvO/a7f5B9Nx3fv9/i5GKTPvr367CfffeDCy+8cMrNo5j+u3yEz+BlW37EnyrwWQXf&#10;q+j8HP+VcPJhiSmuMPnAz/PshM/C2RX7LSrCE0myK1f0YsJ4Ensy5srNKSasYmaiBzeb6AG32yzi&#10;23dzXtcMHydekF9F5WcwliAyrqhJvdfkZjVeDLNiLxYqNMi1yxrooKLLW2ytiMzrdfUj8aTKm73g&#10;5cD4q6wzyZNVY8DVmVy76aab/vkivqPasOnP5y8zfu5QnAd78bH4bcdsX5jte3fDIvZtS+tFRQR1&#10;uhlF78+6/uXzjk3fr0M997EgswGWCQd+ZCRjTzrnnHP+6iL+ewzi+KJBIo+vAQzBIHboQQshVSRw&#10;IS2kGmIVPBJIEFyKC0Qp2UWmkt3+rEWfSbdCYTY9D3H75SLPBPje7VNu83H+9EOf0gfvO4nWBHc2&#10;A9Zvd1JISHCtTlx//fXfsojtmNuQ979F2lWm+lZlWVEDGCSx3w3kkZmxPhPZi7j8lKTCov/Mr2da&#10;FBv2sarkvmA6THCydb0atIxDMDYuSUKCVS/eErS8T5JgS+ZmHB/zmMe8atjvUbO57Jb9sunY9yZ/&#10;6d937Hf/oB8X7HW/LU4ONumjf78O+91/ryjnfDrbXkz9SBt+8j04CvhQJn2CyiPA/yo6P/NRSX6S&#10;e5MFeMEKMv+W4ELu4ZfsVigoktzimA48XzGbeNAXfdK38HKKic4XuAI3J8E16YAnMtnzuMc9Lv9n&#10;cP1ZZ531dxexHVMbMr7Y9dKXTPZUkF9FeDkwxgrjzdhNpJnMwb9kjpcVcHQgLnZZQ25zCvYjb9zc&#10;5R1uzhjJuaLKWwHhNVl7Td4KCv/rMuz2wkVsqzbyty8Z+Horwu7GkG/sxV9qUQGzfSrihx2zfWG2&#10;790Niwq2La0XFaebUcz6VLFp/03fb0I/fr9IQUG+mTnw+XD+5/opTD/pSw+DOL5z4J0JXsg9gatC&#10;EKjIrA7SQrLZJrEH5IbkAPEhQyQqeAlkCgPFRX4lKrfpIGDFg9n0rFpIdvPzswqOev+/ayWQ2ibQ&#10;Sm7XFRNJbpFmktq6nA6jmHj3gx70oBeuDPaA2iDvF+oLmepfZFkDGJBnBblWpJAIIu8UcoK/RKAW&#10;F2Rt1UJwm91+prjIqgUoNHyuiHOsYOf8rh+dk7f+Z7axJgeRtQCV4q2uCKWAs3384x9/x7DRty1i&#10;Wv3k9Ei2Pp0Ns2WIb+TWkopu//37juPdv2O/+29xYrFJH/37jv3ufywY9r3aOr/XF1544aNHXLz3&#10;GWec8eGLG9xj+Mp7JNn8qiIcF2ziZz4ryeS/ViUkuhJb3ICP+XZmyRUVdZYcJLaZIe+rEuC8FZlY&#10;wkuuXblCfztXGCO+6MltCglJLa7IsxPXXXedZ6NuXcR0IG305W36hMv0s6LzM5lWJOYFWaURz0zO&#10;5EHsyLduU7BV9CKiy9v5KxID6Fh/9JG82ULkLRaSt/iDlytm8RBH247C7b2XX375Hy9iusco4v7c&#10;4OUHs9vzzjtvxc1e51bTytXrUAsKmO1TET8MZvtU9P3vjljUsW1pw5C2RcUu6McfC8iWgwtYmeUt&#10;25cOfC1dDDL5S4PI34jUkU4IqKIGMEjgQl4Chtc1iKWYgBCeYIMgkaZiQFDLg8Vu08nvp5tN94C2&#10;Xy2qPz0Ligoz6pLfPGthCd+5XT997SRaE9ye3CZoCViWd61SDLm964orrviMlbEecBv9eMTo2zv1&#10;scqyogYwINPMinmdYiIgZ0GMHAQZW8FHwBK8ehGnsKg/9UvW5JlfiKp/zJRnLRwjMEos9KkGLbIW&#10;kFO8kbUEIcGqBy0ytyVvv9Zy7bXXPpBshtw/bwSnpw2bfWn1B7eLVDuu30FsPujfd+x3f6j71mPz&#10;2WzfLU4NNumjfz/DfvbdL+qEj22wJGQ/fO65557PH0bB/fnDl67EYxXh4XXo/IwzFAW40gRDVicU&#10;EyYeUlDgC+gz5VmhwCl1hjzAPRW1oHBtfdGnTD6El1NMdL7ADXXiAU/gZz+UMQqKV4xE95huRd3Q&#10;7jmujZtXfa3AdRWVmyHFREDOJr5M3nhN3nhY3MtKRAoL8bDLG8dWbJJ3ika61p9N8ibnis7NmWDz&#10;IPaQ+RcRzgUXXPDAYZ9PG1z8xtjvYq+rwsBn7Hnsd5Stz8CvUlDsxcfii8Fsn4q+/90RK4vdtv/X&#10;FBWUz6iqEXwoGcVuiByOFbNzVtRANvZ/yUjY7jUS6wcNUrkL+SAhyaEtUkJOghWyQqr9fQeSq0ji&#10;m6QXkSJUM2WSXcQr4c1tOsjYLE+etVBcWLXI/1ok4fUMhv3cSoWMEap+pahAorWYQJ71flEECoIW&#10;WFa/5pprrljM9IS20be36SNZCgD6rt95XSFYVKTACHpQI2/BRhIgIegrFgoLslZYKOLyC1F+jYtM&#10;yVlxoXgjb6sWdGBfs24Co+tIGNgIObOXFHC9eMttTmTuvSLOsxOXX37568hi8MBfYYfFJne15/59&#10;R99/iy1OJmY22bHb/pI1Cdp55533zfxjcNM3Df/5fXzB32wrL9tWpKDAxfjC6oRbb/AsHkgR0YuJ&#10;IImuQkJSmxnzihQYOB3X1EICJ+GG9AGnVV7O6kSKic4XktogXHHrrbe+/9prr/0n5HEi27jm3x79&#10;uj2yJcvEuXCxsUW24V+fkYNJMpNinp0g9xQUFeRbgaPJ2xZ6UdFl3eXt2vqiT/pKznWSJ9sUcGQc&#10;kLnCLatB4NayUbx9D3kMPv642OVe+XmLE4+VsW7b/2vbomJ3RA7Hitk5K0IOwQhgP0IvI+l+8Ej8&#10;/icSQkxIVRBI8huSra8RWUdNeEO6SXQRI4IUmCSnWbUwCy7oSVrdDiXhXXc7lGQ3v1wkAfa9Y5zH&#10;NfQLqQpcNWgh0SS2tpmRMQN20003vfjiiy8+c2WgJ6GN6//9IeeHR876nFmxFBOBgFExk29FZK2A&#10;E5AELslDiotNRZzVociafMk5Pz0rYJK1mU7n1z99J2eBq844krNiAhQWZO7WMjNgw/dXsh4J1Hnd&#10;HjfZc/++o++/xRYnEzObrNjL/lbm4JxzznkGPxnJ318YCd8bUsCnuEghUYFHQELquYnMlmemfL9F&#10;RcesoMA5KShwVHhBP/QpiW4mISS44eY62WOSBycDrsDNN95443cOmXw5OZysNpLvb9JPfJzxgPcp&#10;mIzP1vfkZeXX7aJ5diLyJfMK+1bUYg3It4KscW2VNZ4n61nxFjmneOvyTkGRiR5QVJhYu+GGG95a&#10;uPnrR0z8xdjkXvl5ixOPlZFu2/9rvajomAnxQwkzmewHs3NW1AQuGAHsuUM196SfQTavGST/DuSE&#10;mGxrYZEtUkVmHUl+A+RXVyyyTdKLeCWpCov8/KxbovKsBaJWXOQ2HQmvJNdzFnfddddqNl0ijNQF&#10;UEER0eo3EkWmAleWdhO4loD1nmGHrzHuU9FG4Pz6EQB+U1/JVGDQ94qZPCtmRQX5CkJQCzkzYX43&#10;XZKR4iI/9ZuH5vMgd36NK89akHOKOPvRk6CYmTLFqGCVGUfBiqzNfpG7oHXllVe+5kEPetCnGvu5&#10;5577OVlKr9hkz/37jr7/FlucTMxssmLT/lYprFZcfvnlK384//zzr12RxWjDn/7D4Oc7zDhLHCXr&#10;KSYCHMLvrUjiU8VECgavk+wGtaCAXlTgjo4UFElw64x5klt9Ezf0Ezckuc0KRSYfOk947dmJw4cP&#10;/8Hg5l9Zhn5K2ujj7yfeGZeY57WxinX414pEbhG1GhwZp4Dr8q0FBPQiQlys6LKOnF0//dFHshZH&#10;+spEXwlKQWGih7wVb1aDBhcfiYPD/i5w22m/RW8v/LzFiceipm1L2xYVu2Mmk/1gds6KThISO8iK&#10;hTYI/h8iI8SEpGphEZJdV1T0pBgJJvlFjDXpRZiIVLJradhsOpJGzvlJVL/vbTZdYZHbdPKHeYqL&#10;/EO0mXWFB3JH5q4hsAlgCFXQQqAKCkFrFBRud7rvMuRT1oacP2kQ/RsSFLr8UkwEtaCIXCsi4wSh&#10;WliAYCfwKSzcftaLOMVZ/XNCD2znvy0UFuD5C7dNOYbOnF/fUlhk1lHgIm//uDps7fAy5HsMe7u/&#10;xKnbImyy5/59R99/iy1OJmY2WbFpf1zsc/ExP0xg1nhxHQ9w/5uRjD9X4lg5OeDPONQkTZ6dSIKL&#10;Y20retLbi4pNSW5fodCHujKRGfMUE5kxz2pmkluz5fg53HzDDTcc1y87HUQb/flb+qv/xiTmKS6M&#10;0fjFmvzcuQKOfMmQvKssK+qqz6xoI98KshbLImsyFmfXFW9d3nUlSAHntS2Z4+Yh550rrrjiq5ch&#10;r5pVMjY44+hur9WWtzg5WNS0bWmzooKgtkb6AUQOx4rZOSv6/ghE8LK98MIL//KiplUbxPMcJAUI&#10;rAYxZAY+r+hFRk2IQQDqKxeCFcJFxpaOBUSFhXtU182k159EVVRA/dUixyNtfRDEFBVmZAStm266&#10;6aeXIZ42bQSCLx9B4U7BWMAQPGz13+sUZ15XkGUFmQZkKyhVCFwp4qxaSECsWqSIU1isK+KsVGTl&#10;QhFHD3lgXgDVP7YhkAlY5H3llVf+5jLEI20UsFeaBYNujzObrej7d8yO2WKLk4VN9rjf7yV2ZpH9&#10;8s7iPqv2tKc97ZckkoCXcZ3bR/Env06C24uIDn5bgYdzb78JnyS6uKMWEpkxx0E4Ksl2T3L7rU4S&#10;WgluYPJBQSHJ9Vzbtdde+wsPe9jDPm0Z5mnRRoJ+izFlZYBsxCFciT8Vb5FfirigFhTQVyoi5xRs&#10;5O01eeNwnErW5JyiRh+6nLMSVGWtgLBKoXgjdwWcOGj7xCc+cefqq69+5TLEI23Y2vN7IVHR7bOj&#10;2/MWB49FVduW1ouKCGprlB9A5HCsmJ2zou9fZyPG66sWNR1pg5Tui6TMfEh4BQ6khtxCcBUCTEUv&#10;KvrKRWbTkSvSFQyRdIqL2Uy6Xy3Kz6FKduuzFlYvFBwSYjNJAqsgiIQ9hHbDDTec8tWJdW2Q/xeP&#10;wPD9dcUiK0KRXT4PyLKCPCtqkQEClyAmAEoqcjtUHuTuPz3bf41L4Wa1wsPyigy3SZmtc5znWgRF&#10;/RS8hrz/2SxBGMXE67ZFxRZ3R2yyx/1+z0eWSZ//b3GfVTt8+PBHDh+7Lw62Wogn+R/+BKuRs9ud&#10;NiW9CgrJ7m4FBZ7BR/gHN9VEt69Q9CQ3tztJbJPkmujBzVdeeeX0X8dPhyYOjrHdJg7hO8+kkbtY&#10;Rd6Rr3hTQZ4V4lxFl3OX96ygEIMVFGSd1YlaUNTbnchdwUbuZO021FtuuWUVB88444yPW4Z3pG2L&#10;itMfi6q2LW22UlExE+KHEmYy2Q9m56zo+wtayII+zjvvvKOWQbUReJ4u4URiCCwzY8jtWIoKBGkr&#10;MGV2HXkiUjM0SFZQQ8hIWqA0G5Sfn5Xw1p9ENZMOEl7Jrn+HtlVo+FwhInF2Df0ZY/iBZWinXRvJ&#10;+7+UzNcgbeu9vqeQqOjyjUyrbCsEK8VFZC3QkbUAqZCjawmKIiErRFZ+UlzU/7VIYeE9WfuFKIWg&#10;87rWouNPX4Z3pI0EabtSscXdEpvscb/fA27uRcXgwY98yUte8q9xIo5MUpvZ8kzO5PP6fUWdNYck&#10;upk5rwkuf5bk4hl8NJs57zPmtaCwMpHbndzqJMFVTCgqnGccf8syvNOu/dIv/dKlign8nP+eIGMy&#10;jGxnRVovIhQQFZEzTq6FW+SM4yPn2UrQuhWK3O6UFQoyJ2erQvYb53vNOP7jl+Edadui4vTHoqpt&#10;S9sWFbtjJpP9YHbOir7/BRdccCS5W1S0aiOY/OORyL88/7yKQJGeFQtEVlctKgSbiprwJhghSqQp&#10;SKW4SMILAlmKC9etz1r0n0RVWNTbdPJzqB7ktvWwsdumBF/nQ9DPfOYzXz5I+P7LUE+LRtajALrT&#10;zxEap2RfsIiMs2JRC4oZyLUixUVFLS4ENMFOYWFmU2GRZy3IWn8816KwEFQVFx7WthqUX4jKyoXC&#10;zm1TjhFkBczR99tHEHzeMsxVG/a2LSq2uFtikz0ey/fnn3/+r4yi4qj/Zxh88SsmWkyY8FsJrQQ3&#10;M+TeQxLeYFPSi3frzHkS3VpQ4Jl1iW7u5TdbLsHtSa7Zcomt/wSS5BoDznFt58XNI778lWWYp0Ub&#10;seVxYo1JFtxIjgo2ck5RQdY4W4zJqoTX5FmBEyvWyZks8P1MzutWKCLreruT21DJ2nNtvhcH9ds1&#10;x7VuG+c9qpDbFhWnPxZVbVvarKggqK1RfgCRw4lCJwm3P/l8XPsH6WeQ1MeOIuIByF4xIWgh0MzC&#10;SPIRGxKzRXRJfL1GgBWIsaImvAEiTaKLZCvqTLr+5FeL8pOoCob607MSW7dESXTz07OS39wDazyS&#10;6aWvDxgk/BdWhnmK2ujPA8YYftMYJPJd3mQmiJA1RIZkTr4pJoJexNViInKuEFzIWSIh6CVgmolT&#10;UJqVqw/MKyxSxLn1iWzdEqW4UNAp4tyaZn/FkcBJr6PPTxgB8p8uw76HWzq63SdoVT+o+8yQ/fa6&#10;/xZbnEx0++yY8bGt+MhHRpLnWbcnLm5zj1e84hVfITE0yTK7vQk/V/Tvkwgn6U0hkQQ3M+bhi57k&#10;4nnck+Q228yaiwu5/SYrE/XXnfJDGY5TTFjlxN25fdJ18Nrg5wcsQz5lbfDb3zF5JW7k17S6fMmz&#10;ohYTdUWigqzxLllni4vJ2vhrIZG4Sl6KttlKUL3dyZasIQ++e1bFPmSNu42JrJfCAh4yYsXfXoZ9&#10;j1HE/gy7m9lrB1vNNq+PBzMf2uJoLGratrReVERQW6P6ACKHE4U4f+CaF1100fct6rnHIPrfVlAg&#10;nbp8XolUwosYkVtdsTiIogLRVbiOwJcZIYUFcq8/h5r/tcjtUJLd/DqUogIkvWbX7SdRdk59fuYz&#10;n/mmZegnvY2i6JvNgLnFSEFB3pBgldlEcoycyVixkOBjW1ELCqhFBdSCAhLYyFnAcz36TRHXb4dS&#10;WJCh4CQZIOsUcgoMsiZ3q0b0ofgzHtcZun7X0PXqGYvLL7/8PuxOEjW2R371pvtB/WyGatt72X+L&#10;LU4mun12zPjYz3nm9Ujwjvwh5/DF1w+fvNPEAy7kp5WXZ7BPBR7l47Wg4PcKCjzQZ8wr1+ChcBA+&#10;yi04mTG3SlELCrPl/ZYnCa7XuNikjxVlfGFCCK/gdv0QK8Z5X7sM/aS3IetfGP35A5Mj+E88JM/E&#10;wyrPik1FRS/eyBovR9Z7WZkg5xQTfSXINitBnp1gSybUTPzgZpM++TETnK4w1YdxvbcuQ7/HAx7w&#10;gI8Zdvebe7HfIPY7+24/iN9ssR6LmrYtbbZSUTET4ocSZjI5SMT5YSRzvzdI55n0MgjynPzqEgJF&#10;mEhUcotEkY9E02uJr/cIMjNUtgdRVMwgyCBkRK1fri3htRQ9+4fo+pOoEl235njWAgSzzIwZB3JH&#10;3N/2bd922cpAT0IbBdHnjz5c5rkQiXpmHROoyDxBSoCylQDop0KIXAUg8qwFBaSYCDYVFZE7GSex&#10;IGvXjK7NKAr2gmv/Na76rAXZCl5uO5MokD1Z043jjYG+h528YBHFPS644IIfWmxxGpRmPlKx3/23&#10;2OJkottnR+VjcEtg/GD4xupftQfvnv/Sl770N/EzbsYV4eRMRAS1oIDwSNCT3p7k4gh8jDvwCa6p&#10;s+WzJLfffpMEVzGRGXO/NqSgwLtWMvN/Q1lRtjXxYyLC7ZM40PWXwuWDnvU7UW3I998Ozno6bjNx&#10;lWJCf8LNFeTZsVtRgV/JGu+SNT40TlyemFkLt8TXyLnLmpz7SpCCwv+cOAf+FQcz0SYWkrWJIN8p&#10;mtiVfunL6Me3LKLwfxU/3+21o9vvbJ/9YOZDWxyNRT3blrYtKnbHTCYHiUoAI5H7BDoZyd5bRtJ3&#10;V2bAkKiAZet9PgPEmoQzpIq8EJ0AEGIMUkwEKSQqalFRk11AwAhP8AOJqevrH8KXrFpZkewKRjXZ&#10;RZoJYIjUTI0AJun1nVl3hYnr6uvTnva0t6yM9AS3UUy8SwEkaCnUjCdyzeqE1/298QtEAntkm2Ii&#10;6EUF2aagiJwrfF7lbB+vBUXXpWN6V1gofhQWbr9QWLgtgKxz+5nCIoUceQtgApnPFXsKQOdzndHX&#10;t4xxnHnGGWd8+EiefsGKxYwTZj5Ssd/9t9jiZKLbZ0flY8jtT4ObPxlXDF57mpVV3ByuCB/jDJ9V&#10;hKeD8EeQFQoJbgoK/hju5f84GZfgl74yka2Cot/u5PabXlBIcP3RqPPgaBMpVjnxsokft+Tgijvu&#10;uGP1n0O42aoFbsE3+jV44k9HMn3CuXkk3p854sb78jPZZE5m5AxdlkCeFZuKil68kbHVCYUbGXV5&#10;95WJLu/I2eqEguLWW2/1gyur/uePY7OqnOfgyBsUdXRgnzxrwQZw8+jb3zj77LM/emazFd1+Z/vs&#10;BzMf2uJoLOa6bWm9qIigtkb1AUQOx4rMdNkKUM7pde7PHXjKoop7DNL+1EE+b0LeZrlCnoKR94KU&#10;5L0i+wRIFBkhSyQISXoRJMIMZkUGCGApLjoQcAIeCILIOdfVx9ymI0nvDxYj0/wTdwjVioXiQsKL&#10;UM2eCdb6MAj93c961rM+cxHRgbZRxDw7y86KoRRsFcYU6JPgVEHOAlDkqXCwzfsqbyDbihQYQZd3&#10;5JzvU8jRNZvIapZER5LQf41LsqCwkCyYeVRYKObI2oqGfRVydOj8o09XDJmvbokawfCxw4ZXs2NW&#10;LtgunuiBq8K+1W/iR1tscSoQO1wHXBxuxsdsGDeP794yPnvKueee+zC+MLjsH/I1UNDzPfzQ+Rj/&#10;ZYUiHMJXcQeOnCW5fFohkQSXv/N9XIIjcDIuqSsUeD2rE4qJ/kB2CoqsTEhybQ8fPrw6xsRPJn1w&#10;YFY4cYVZ8/zgA64An+X2SWPRnxFPfmUk0UduBzuotrOzc8/ByT8vXuBmMq+yrNCXilpQBJG1WFVf&#10;kzc5p2jDz2Rtm6KCrOsKRZdzViZym1NudbIKdPXVV6++y8SPONgn2axYZJUIN9v2Zy30Ody8iMiq&#10;xVOGvf7OZZddduQ5THZsy+69xtmx82NF96ctPhiLSrYtbVtU7I7I4VghSOVWEkFLwHJfpd81h0UN&#10;9xiB6LtHsHqfgJUZLolsZrgErBQWFTXpBSQqcEk8BSvkaDYFOXodJOGtxUSAYPdaVGTVAvG5NuJP&#10;sitR7w8WKxrcU6qwMFOTJWD38gpeSNV3uQ3JNUdf3/+MZzzjpxZRHXcb/fuc22677b1WJwRXshWg&#10;yK8HrT4TZpwV5Cw4kYFgLdiTX2a5UkwEvqvo8u3oRQV5C4q1iKu3Q+UXogSkWbKQ4CVhUNTRBZ3Q&#10;k6C8BNr3LaK6h5ULdjoKjO8VqNgxrkgy5n1F95vqS1tscbJRuXgGtpzkS3IGw64vGZ/da3GB1XNt&#10;w7f+NLfehI9nwH22NQHmVykmoK9MpJjg33y+rkzgDHydYqKvTPSZ88yYZ3Uiz07AzTffvOIM46iT&#10;PlYhMouOK/AvrsikD162xdUSYfsao/7iuJFkP24R1XG30b9HjYT6vfgrBYVr6TeZ2lZ0fibbChyd&#10;IgJ3ZpsYVmUtJvbiLYXbOjkrLBRuKd4UFFYnHvrQh66u0585JOvEwaxYWDlWWLhVFT9bHSJ7BYd9&#10;xCj2o7/DVt6ziMpPgd8LN4+84o3sV35RbPhIsXE8mPnUFkdjUce2pfWiomMmxA8lzGSyHzgH5xa4&#10;Lrjggh8e24sW0a/aT/3UT33pIJyvQzwCEuIUtLJNkFoXzGakKlgJVAlWiBIpgqCUAkPAqsVEgGTX&#10;FRVJcgPndx0ECkhcP/TVcnUtLmakmlULRCp4pbhQcJgZQ8bOqU8jmH77IPn/sIhu32305yNe85rX&#10;HHZeM/oCa5bUBSh9rrNeSQYqUkwEZC1okYXxL/3cc1FRb42CLu8UExVkLji6tiRFP9mJZMGqg6X2&#10;+myLJMCYJQwCVVYtyDwBTHFhX0HQuFxj2MDXLaJbtWG/f2XY8uFRPPywoIUzelExs/8ttjhV6PbY&#10;wY6XFYpvuvDCC//1YuqrNvj1nJe//OXPwRO4QQGvSPCav+GOzse+S/JbOYSfhjNqkos3+DS+zcoE&#10;nsDZ+KOvTNT7+ZPg1pWJ/JGdYsKsuf+e8ItD9nN+/UlfcYWEFTf3FWVc4VaczKLjZCvK+EISbCUU&#10;xxiHPo8k+72jj5+ziO6Y2kiwH+36JpTwPhnWQsLrGusghVpAth21kADyxq2Rt5iXYiKF27piossZ&#10;skLhORXPTlx33XUrPesPe2EneDWyrpNs9XbVFHNZJYI8c2h/5xFrl34/chHbqp199tn/FDcPG35F&#10;Ji7X5XT7wcyntjgaiwq2LW1bVOyOmUz2ihGo3gvD2Z+wiPtIO3z48IeNxPYjkWcSW4EqQUsAkyTa&#10;+txnvgvBBj3pRZ6STUjQAkRkdgVRIs2DLCrqe9dE5IKXIKDvdSYdoUroEarAJJl1iw4yzUPFuR1K&#10;sisZVoggZWNYguwnmkFfRLmnRtauJ3EWDCNzfdRX8iXPGrBgNvNVIWClgIPISUIgEagFBZDtbqiy&#10;hlpMJPnweZW3fmQMxqWQU1jMkgXyFqRSXEgYBC+v6cH3jqND59encd0jK2q1nXfeee8dSdl7R1J2&#10;x7ao2OJ0RLfHINw8CuUvW8z5SBs+9BGDpz4v3IwjQCKOj8HnkAQ9sF9WJ/BHLSiS5IabwxdJbvFD&#10;nynvxUS//aavTNT7+RUUZs19hztwFZ/WF1yHL3BFbp+syS6uMOmTX++T6Cos8LLnLfBFkl1jTZ8X&#10;rrjnByS5t7azs/MRVo1dFzfrU3g5so9ce7zr/JzYF9SCwtjJG4eSt1jXZd7lPVsBqg9iW5l40pOe&#10;tPplJwUqOdOra7q2PulnYrrVd/J2OxR5i23GrrDAvZDbVbOKT/YKOfuJo+zKNYyDrS5iPNKGTX9u&#10;7Hv06a6Z/e8VM5/a4mgsYt+2NEWFZIBwbE+1UfXrHy8yNpgtB9Zrg88yAzsrtHxW4Zxj3ycNXDGS&#10;qxXGea648MILd73X9KUvfemPZmm3FgwJWkEtNJBsgpVAhbASrEKeyGY2GxPyFKgSmDIjg1BDsB2O&#10;rXDOCtdB1ragHxX6q+8KC4QqUNd7/wUvt+jk16GyDJxboiS9PlcQCHwChXEM8v+ZRZQb26//+q/f&#10;kl9IQsrkHrl2ZMYrIN+KyLwGLDKPDLq8yZfMs3LhuxRvMwgUu6HLPwFMf9iBACYA12V3gTryJkfy&#10;zrMW5C14ZeVCcWeW0iqHcxjTuO6fjPEcefant/PPP//fs38/txk/sOUfAm2FWWFb33m93L9+xD+r&#10;L0L8rH/mHDmuovrq7PsPNZxqeeSauf6wi6OQz7Ltx0f/sQH7eJ0tG1o4+Mi2YcXF49gjtrkbN48E&#10;98MGT70KVykaOh+b6PE5/kghgbf5HF7u/ByeCC93vuDzuAIHhyMkt7nNqa9M9KLCrDmkmAC34fhz&#10;Nfu4ToU+6E+SXf03nqxw1kmfeu9/vX1ScQHhZskueRnbkpj/t0WcG9vg5ae87nWve4NrSrbJsiIx&#10;L+j83PnY6xoPu7zDv+uKt74yETlnhUJRoWCLnD307tkJxYVjXatCP8LLxsNu2BButnIhFvZnW7q8&#10;xUMcjatNsollzkGXYzyvG1jLzcPmH8HuY/8FK/8Ij9p2/4pv+d7Kh8/sUxHfDPr3jt0P+rH1/bEg&#10;55idf6+YjatiEfW2pQ2B3a2LCklLkpXZ+Dqy33Cit4yK/y3DsY5gnOebFrHt2gZ5ffggrk8OBml/&#10;MoJBgJJrM/YStszASLqRewinogctyAxNCBShhjzXzciERGuwQpx15cI+KSYCx1f0pDbBCmFDiDxA&#10;/IJBZmok9AhVgYBQZzNjCDWJrl8gyf28kl1Bz/n0RUAY/T9rEfsHtXGNT3jjG994lnNLkgVN8tQX&#10;8lRE1AAGPWiRccduRZx+Rd4SBHIVbMg7yUOVtX0rFCUVtaCALn9wbX3QF/1jI2yJrfXbobq8Lbln&#10;1SLFnK2iQ5Bjq86ZhKT0/a+N/h6x8THG1S+XbWr3u9/9Pmr40Vsuuuiit/Cx4WtvGX7n9bsEscoF&#10;65BCBNlX351hdvyHEk4XeeT6uLUi39FpP2YGOh8J0B+zH5wcOzrnnHP29GtEI4H86Gq3uDk8hZPx&#10;UiYdcEQvKlJohEcAH+ESvNz5OTwRXu78jAPCFfhsU5JrmxUKSa7ZcomuLeR2J+fAC+HnwPX1B4fp&#10;I84zhkz64AoTEbhCoq9gqCvKeAIv44n89KzkF5fY3/iHXDOG+yxi/6A25PzJ45xPxzGSajyVWFeR&#10;YiLo/NyLih4PjZkcyBqf6lt4mMz1M5NrYuFsJaje7qSgIGcyvummm1a/7HT48OHVuZ2XfKPjQD/S&#10;N/JhK+yIvSksrFrk2ZYUc+SpuCDbyNykjzhID/SCm53b2GxjP7HtYNjQUf/+vq6Nsfwz3AzDx1YY&#10;Pmf7vuqvuyF+fqyYnfMgcKznxzfbomKf7e5eVDhnxqcaj3ME47PzO84999zzF/HsqY2g8PgRJJ45&#10;SOWZg6yeORLL5yIWJAmCFMJWJHhtm0CE0O1TA1ZFigkEW4k05NmDVpJbJCfB7UFLsEKkSBRxIlGB&#10;y+f2sX+Fc1QkkQ1cryKkGuiffuqzYJtkV2GR26HMvIRMBS+FRR7iRqQCl5kxxKrgsK8gZNz6PMby&#10;zBFY/+KijlUbyfJfHMHwTZJoxQtZkjNZJkCRqfcVNWCBgFURmSPxKvMErS7vGrBswWe+F9gG6e8K&#10;563o8k/hoQ81gOm7MRozu6ozkVXeKS4srwtgbjkjZ7LP/byCnXOw1RRUGT95LMH6TWPszxzjWvnA&#10;sLHV/63stT30oQ/9vJEkfpAvjs/eN7Yr3wWFB/Dt+nkw8/8PZZxqefTrd/414QN0Sn95v3z26vHZ&#10;UfYwio/zRxHxlxez2dgGrz1z2Oczh6+s7HL45s+xX76fRBrwUTgXL4e781mAv3yeSYkUE3wNx/G7&#10;ys/xE/7JX/nq4i8rrujJLeBifGEiIisU9VanmuRaoZDomjV3q5PvwtWuncQ28BngTgg3Z8x1hTPP&#10;wNXbc3AzrpDo5lbVeotOblUlY+Mb/f8gHhic8sWjALkDD7kOPZAnfkkxEYSrg8rNkXXlZajxsMsb&#10;N5N5L97W3e7Un1GxIqGguOKKK1aFsPNWvSYOBr6zjfz1lb0YK3tKTpDnLcjEijJutipB5iZ+UlgA&#10;jsbVWVGO/Jw743ct19WvMd6X8QP2bwuLKvbUzj///H87fPl8aP74Qfzb0f1/Eyp3HARO9PlhEdO2&#10;pd0di4oRkH5vGPTrYVTfR7AMeV9tOOKnDOK4T0VPskMaiA0xC1KSOIQhGUtw4viIEVkmMGUf3+ez&#10;ih60OokikASPkBgi0bfR1w8i0SS3PWghVN8j3oo61oy3wjUrQp4Bcgf91F9jMX7jRYZ9ZgyZ5sE1&#10;QUpii0TzALfZMTPpCFfQIxf9FIzHOFYzY7/yK7/yXZaTJdB04XqumyQgwUoR4fOKHrTIuqIHrchc&#10;QCGfXlBE5uQLijjvfW4/Oqro8qfLii5/0Af9YQd5rZ+zmTG3GJB3bnMgJzORWXJPwiB4kbPXghp5&#10;20/AM6umIGTjkixySyLl2rEVMqkYnz1jfH+fipWTHUPjzxdccMHrR4J5BOP973UumHHMhxJOtTz6&#10;9Qc3/2a4Gc4999wVFrXuq41E22rZyo5sh43dv9scn+KnbBPfxAfwblYj8IHXEj2+4jPv7YunKnB0&#10;9nMc4Al+hh86P4++ra7PT2e8XLlCgluT3LpC0ZPc3O6Ue/rd7uSc4QjX8To8HKSo0K+g8nLGnhXl&#10;entOZtBz+yRuxg94IqsWJiPwt5VR51y4+a1jXPcZn3/0kOmvWZ1QfOAPvESW4anINMDTFZ2fN8VD&#10;staHyDrbWlCEn8k7KxQp3lJMKNqsAt14442rPMn35E3Ozs/WwtEVVfaJj/qo78ZD3uyKvMPNs9tV&#10;cXBiIXmTtdd4GzfTjWOseoip7Juduo7rkQ+7IA/Q79iivo/X5/GjYHx+TNx80UUXfXLl5Pj5kNkf&#10;dy5Yh8odlUuOBevOfZBYhr5taX6SbCj8AX9WcfHFF6+2ozhavYaRcHzqMrx9t0EUz4XhVM8djmb7&#10;O5wPQXDKEDcnRZoIuIIjV/gMafT9glpQ2D+FRQg1iS7iFBizDYHqC7KyRW5IQh8TrJCngFULCQSa&#10;YqLPhNnPeVJgOF/gfSUjcN0KfalI4Ar02RiMz1gFesFFkopMswScGXTBK4lugpfiAqFKggUoBEo3&#10;+jz6/1wBMKsTuQ5ZzoqIFGoBvVaQtW2CVbYJEpFFl3kNWEkQyDrBisx9n2PIdobIOagJ0yyQ6ZO+&#10;pa/sxLgEbHJgbwKYwGNmrAYvwcnslwBmJkyC4J7ezIy5TYrMfU8vAhr505cVIcmHGTeFnGuRt+vr&#10;i76RlT7TVfo58NyGf7K44r4bv+/8sMWpRfg5r0fSceSnWvfZ7hleth3J4XOHb/0Ju4ovxL7YHH9n&#10;8+y9AidUsNOKvj+O9jlOTtJbeTmcgdP4W+eHbNNPPJFJHrxcuRkvd76ot+C4zSn39OfnSxUTjnNM&#10;uLkivBDoS0XnZ+MxPuPGq5tuz6k/+GDFwkPc+ML3uIGMyYNOxrEvcg7nI1vXIdcKMq0g1wrnqSB7&#10;W9fIGMgcxxgvGeDNyL3Hwx7/bOtKkIKCvN3iNJLjVVHhO7ztnJWboctfP9KXyF//ws9V3mKhQm7d&#10;sxa4ORNtYqGVIrImf/zsc7xsv0wC0RV+dz4xFvfTCW7OJFCXFzsdr+8cn7njYoXx+XOH7D5x8cV9&#10;t3PPPfdz5GiVG+4uWIa4bR+KbRDB51UMYv9GToQMJHBIx7Y41gocjuNxQM4osCBARUAPQma3KhAF&#10;IGjo+3NwhOJczpnAlQQ4gSvJbU1w9Uk/9S8BqwatEKgEN8EqMzKZAeszM5DiglxyziS4ZBOZQWQU&#10;bApa+m4MxmacCV4h0357Tn9wzQy6WRoBLA8KKkAQJjnpJ1klSXANMnW9bCscUxEZV/SgZVyReWTU&#10;ZU5+tYCLnJMckHc+cwxE1hWRc+CaFV3++qV/CVxgDMZKFuyMzUn8zYwp5AQvgUfwMssoIcivvgha&#10;AhiQPZlnFQM8PCiYCXaKjQQ050owM/umcOQH7Jqc9av2NVt9TXIW2Y/t5wVjn88bMvyoxaW37W7S&#10;wsmDW1bb4U8/w6cq14D34Rm+yIbYkoSTbYU/cSk7D+8G4eOg87VjKnAIn6kFheuEl5PostX4W+UI&#10;0N+MIzwRXq4FBV7u/BxerrfhSHIf+9jHrh4Sdi7nxgWJXRWVGyK3inBagDuNzXiNPTyRXyuqq5u4&#10;uT8DZ0UZvMYJ9jV5gctNPJjMkNji/XBzRYqJoBYUkXUHrtD38AiZk4fxkwkeHTa1klVkHm6OnFO4&#10;kXGVs6LCbWVmpBUVzkGHOW+1zdhnRbUB8DpyDzezo3AzGyXz3A6Fm8kNn4pzebYlq0ThYjwN3tvi&#10;ZfHSPnhcDMXrWdVQ3Imz9JEVI/qODQdkmr7HPvSZzMd3rw4vB4s7b9u23f3aII/PGYnaC4bjv2AQ&#10;wQsGEbwgJMNB4tBJ3hMgOI3XCM13HJ2zCTAcT/LLCRGjIGRbgRAqelBDphU9aOlLyFRfsu3kGaJC&#10;ZAjUFnGGPNcFrT4zkyQ3S+qCFyL1PfKU7DrfjEAhhBPUgBXy7EjCaGzGa+zkS57kq0CQjCK9/qCg&#10;AIZEcyuUAIY4BTjkS57kQQ7kRrbknGTA9SroukK/KvQ15Go8xhh5J7AkUSCrHrR60VaDltlG9+fS&#10;iePoLDoMurxdu6LLP5/pa/psG5kbI1mQE3tkywJLfZBbIiCAkanEQFBKgBKsbEEikWDmdd7bJqhJ&#10;OgQ053JO+nQN13NdPsKv2D570L8kFLH7jvH5z45xvWCM5wXjmBcMm/rPi9tv25+BNuz6ocPeV5yM&#10;m4EvsW+2y15jq+yg+ys/VjSEQ8PN7FkCjIcVDLa1YIBeVDi2gl9UZKKn8kflZ/3ED+xSv9fxBI7g&#10;z5Wb8XLl5iS4nS9yq5Mk1y04igncHY5wbtfrCS34vELfKmbcbCzGZ5wpzsiyFhdZtcgkhAkFPJEV&#10;C9zseQtFiISYvzsHPoYq14r4fqAfFZUHgOz121jERGMm83W8PJN1jYNkTebkbBXo+uuvX/3HlO9j&#10;o86d1x2b5N/5GZKLsCcyIBu2TF69uOjxEMdWTg7/5n0KDq/tF16mK7HUOejPOcPN9JvbW/kVPcX/&#10;9DG64ItdHzi5Yozt0sXtt+1DpQ0nu9cwkPvCMObVtmIQ6VHo32/CIKl9YXaOinXHDIf+kyRMjN82&#10;QQDyeuy7IivfcxYOnMQTeSY4CUCcWtLDuRCqJChFRYoGryscX5HAF7hmRQg2s2DGoI9IhpMmcI1x&#10;rsgnxUQNWMjLFoF2Es0KRS0oMjMjcNUZMIFLwLrllltefM011/zUeP/TzuF8B1VUIFFbYzEm46MP&#10;MiAfgZ5ckZoA1pNcCSpSFLws/1purw9xm4WhI3JMsCVX8nWd2ENgvwqyruhBy5jJmjwS1LvM6wrF&#10;bKZR4FJQPO5xj/Ow3/998IMf/FNDP4+gq+gw6PKm94ou/+zjtT7bZnaM7NkU+8rMGBtl52xb8Eox&#10;R+ZkKeAIYGAVQhDK7KTAZMaMPoIELkEsxUVFApokxHkS0CQpiho6p3t2wB66vqAW33Qb8HGfAU44&#10;HRDePFbMzvlnCcbA5qIznOd1tj4b+xzxUa9tJfRJ8tkpTsYL7AI341p+DuFmCZj3Xqe46EjxELCx&#10;+tq1KtJP/YrN4YnwsrGFz8J5/I0P4uWe3NaCIjxRk9zwsgQXZ4SXc0//4OafGtufGt+90nH4pnJF&#10;TWihckM4oSK8XBFuNrb4G/mQfXgiExCZQccN/Jlf8328wLftx5/xDB3j+Yrov8q3YtjQUdCnCv3F&#10;a4mLlZvJpMu7T6rVgiLFBPj3cQ9iP/CBD3zqkPUzHOuczmXrGrOYuEn+PmMb4WSfVX7u8ZDNsulw&#10;c79dFS+LiZE9bg0vB5Wb+/vKySkynM956Q8vg6JGH/gdO+Ab0VlF5eP4NL3ZGhefSd4G47vTGmOM&#10;u8I+Syq9bWlDMIconAFQejeSTehJWcggmB1T0Y/nVLthKPEouEaOY7C5bj1nPoN67TH2lbEHZMCZ&#10;IwuOLjhVcHCOlVkvZOk10hX4EEFFiocgzhboQ+RgPBkHUk9CW0kzxITAErCQXAIW1MQ2xUSdAUOk&#10;SFTAss09umZmDh8+/I8uvfTSI7eXDML9745D0CFrcF2oBArpY6DfFcZSYXyCg/GTQ5IJMpVE9Jmx&#10;3PdvBh0ZKiYUFwqLrFr4XjCjS0FGPxA52boG3dJ3tyVIokD26WPI3zm6vGvAmiUHKSiSHIAHK/0c&#10;4dlnn73zVV/1VUceiBvH/qMR2H4+BYprJXhF1/U91IAGm/QBxmSMxssGyWndzBiZm8FSYAhkYHaS&#10;HgQdQagiwS1Fh+1+4JxZondtAVRfMnPGNtgI/fGd+Hj0Z1x06HW+2w2VG2YIV6xD9unHrcPs+N3Q&#10;9z/ZIOP9IMf08wThQTYH8Xf2h0970cAeK9hmBbvweXgZZ7Bj53HOTO4EnZ97EbGJnys/JAnnT+Fn&#10;PscP+SaeSDHBn/EyTg43Q01wa3KLM3CFrSTXPf2PetSjnrpQBV6+99j3t3AN/gknuS7OCxfgrIrO&#10;BbitIpwXiEPGzd/IJ/FOceG2xtyqqrgw6ZOJH36Lt+mAfhP7ov+g2g50/0zcD8henyL3dTKfcbM4&#10;GF4m5/ByJnvIGTdbnXjYwx729jPPPPMfLeK+x1Oe8pR/NPZ5N505N1m7FuDlyDy8HPisoupixs/s&#10;yhiNnTz4B5mz7RR0+NCkD+BmssfLmXjDoWIgPVReDvCz+An5LPyboiSIP8Y3+Yw+8d3kTBU+q8jn&#10;0e9++S3HrTu+n6PbT8fs+P2gXivvFxPZtrRhMIdCsJXY9wrHhLxDIBUMcDfk+Hqe3TDbP9dBejH2&#10;GFiSjZBSjCuf5fuAQwODEUCyf8CwkSF5ubbree0zfUiwDLqTdSeJcaY/PWghzprUVgJNgltJVOBC&#10;pLWgqIErhFoDl6Lilltuef7ll1/++YtZHNXGuT59HPdW53LNJLe2+lPRSXJTUZHPBApjR0CRKf0m&#10;sTBLg0z7zJjCwox4lt0VFl4jTIUIQnRufbUNYUe3sQvvq+z1idz1zzgi901BqxZvkgRyBjLOzxFe&#10;c801ZsCe/9CHPvTTFxEf1cZxzx/neZfzJzgJWpmFq6gBC/aiD2NL8GJ3bJDv8CMJmeJZ8JIUSBrM&#10;jpFlAlmSCIk/XUAKjnVBbRbcZuj72jqXczq3ayt2sqrBNiSS8cEEMLqtfr0Oxr4buv8GCaAJmntF&#10;P/9sn4p+3YNG56uOJNubMDsW6KWCjfFrfklvbC2rDKBIAAkrG7StyH5Bigl265yQuNCvDb3fSW6D&#10;TfzMZ2pSG46YcXMKClwRXsYTFb2gsE2Ciy9M9tx4443P94MqCz0c1Uay+28dg4NcL30AfFG5ADof&#10;pJgIjKnCZ7givkKn4Qmyz22TeAIf2OIKuqOLxOb4Zre/6gtQfRPCywHZV37OeLvMEwtTwCUO1ome&#10;cHMmeqzS+6lY3LyI94MabqZH53ctEBNcfy/8XIsK6Pro/Ewm5ESO8i0yx3tiIVlnixPD0ZWfMxlk&#10;IijcHE71nf0dF1/o/tH9OZ/ZV7/iNwFfqYhe+RL99/37+Tv20p+K5JXrMOOE3ZA8czcsprFtacPx&#10;DyFr5MBYkcF+4JiKHgT695ugH7tBclnhM8e5VgKSQCVgJcBwyBgkw2bgSSg7iXEEzpwAkqQzyH55&#10;7zwhQ8cmGQhqgILqcJDkJwltJ82e1AKyWhe0Oon2JNetN7n9JkR67bXXfu1iDmvbIOG/PnC58yPU&#10;EGkNWDAjyYoEq6AHM3IgD7JCWnQoaaBfus6yuxkayaxlWsmnZVz3j+Y/LRQYCg5Eyj6cLzKscva6&#10;ospe/+0vWJC3Mc/kXQuKPhNGzoLWE5/4xNUDf1YnzjzzzMsXsa5tQ0efQV9k7XqRd0dsItiLPqq8&#10;gSxiu3wEmSZpSIJXfVOxkUQihUbFrOgI6GM3JPilKPE6t155n4IFBEffOa/r6o/+6W84gO3sBva1&#10;G8hhN8yO2Q36VEHGu8E4TiUk/PtBPz6cHIS32RBUDo+N2Yot9NiLiC5//J4CQtKA670O3/ckpvNz&#10;kp5gEz/jBwVFuDmcwhdxRLbrklucXNFXKFJQmHy45ZZbdq677rqvXihhbRv88tnj+O/BP0ly05dM&#10;RgSdD8K/QeUFCF+EK8kDl5I1uUdHtvzeBAS/ij4id1xO3omDgfNVpHgIcFNFXxmqsjf2TZM94WUx&#10;kKzDzR58P//883fOOOOML1rEurYNfX320N3/DjfTc5V5RXg52FRU5DPjAzkGOwwvh5vjD8nBqk+F&#10;mzMZBFaOgA7oTYFCP85rmwLB+90Qv8n+XZ8+r4hPuh7+2y+/dX7JuIPOL+xwN9TcdS+YnaPCPotZ&#10;bFvaSM4OIYMYHSQ5WPe+wrEVkokKyd9+kOp6HTIjGkhCJBW+cz0JJ3Ao4GAcjsHFMJEeI2fscRCI&#10;wyAzBMeZO8kBcq1Ex/GRru9qQIIetDqJpkDJOXvQCtEgJEGhEmgS3EqiWaEQsEKkCVzI1OwXMkWk&#10;11xzzW8cPnz4wxZT2FMbge9bx3lf4br6tJcktqIHLePNmBMwIlPykRzQkwQMyXBi+qRjNskGJJqW&#10;bt36BG6H8k/cigurGJZ77YtM9YHs9I2+cv3A9cne9+S+Sd49aPWZMEWFBOHKK6/cOeuss16xiHHP&#10;bejxuwd+wzVdvwYsqAFrv/rw3j5es78UxnxB8OIjSXxD8CFyehDMEsiCPnPW/bsWGOvAp3OLVUDH&#10;4HW+B0VF7v8FRYh92EXnjhk6X3WE+4IZB+6GBPV1CF+tw+yYgwR97Qa63A2zY3aDMTmOD6eIYEvh&#10;Z1s2xuZq8RfUGUJI8irhkeTU1+Hzik183NH5uSe14WRJZRL6cAWfzeRDeBlPVNSCQqKbleMbbrjh&#10;5xYK2HMb5/juwfW/61ozroDKBZBiIggvVxgzbqzxjizJGUfQq1hLp/iC7DNrXGWPV7r8ybeCnCv2&#10;y8+ReWJhJtfCzeHlWlBcfvnluPmFixj33MY5v3tc721iQnTf5T3jZ/2GGT8bW+Vo742bLUrayVE8&#10;VFhkYoJfhJ+zTYLtvX2S76QwoZsgRbltiocguVGQnMZreu7fd//kx/w5hY98rKLzQ0fnm038mLxv&#10;HfrxmzDj9I7FHLYtbQT6QwRDgDOhd6V1dAFDDb49KHf0pGM3zIqWjp6gmNGUbHgtich59N34GK5k&#10;SGBj/JyVA8bREpw4E8cOsVZUEkS4UEmyFiT5HlHkWNsUEiGVkA4iErgQ5yxgdfKsJKqYSLBCpog0&#10;9/OPguJfPOQhD/mkxQz21cZ1P975XCv9QqD6q6/6rP8h/opKmGAf2wSvDjJEpsgPSSFQpCkZQUps&#10;jN4lknStuLBq4VkLqxUKC7BqYR9kS/76qN8JnDVQVZkbV+QueMyShFpMkHdkvtxWtvrTnQc84AGf&#10;fb/73e/eiwj31YY+P8n56TrFBfS+6qP+JtGZBbWqC0gwC9giOxU42L3AIkHgC4JSZrnMOvGVzDgF&#10;vegQSGqxkcAQ7siWT/LNcIZtXu/GF93/O+oExLGgX68XJZlMWYfe/4xr3fjCq0EPhjku3/f3ff8a&#10;kGeoAXwv6ElBLShnoP+sPkhy6usUEhIffi35yWu2xcZ6ksIWK/BzRU1YIZM7QS0YoHIzhNODzked&#10;I+JrlZsrT2yafEhyiytwBr44fPjwX7nooos+dnH/fbVxzkPOG27Wl/CAvlYugM4HnZ/xonF7nRgn&#10;duFlnMDm2BG/nyWlXR/RiePxcJd/h2uv42Yyr9yMG7u8yTlFRI2BVoOsHPvn9jPPPPOvnHHGGdPb&#10;yza1ocu/pCikb9AHfdNPtuB1RZX9DF0fYOzRBZlJ3sVD9k4H4eYUDbZ8hf/k893gXHTlfPEpeqKj&#10;FIRB9nGMY3OdcD9/r+j80fmno/NLR/htHcJ76xCe3Cv2cvxiCtuWNkj+EOVTWDeAvRjBTLG7oStp&#10;tk9FV2CCaNCDck8q+qynxLPObKbosI/CwzHO49pkIgAKfgId50mxwbEluwJTCDIkmUIBQo75DDEg&#10;Cq+TSNsijRBnkvOaIK4LWkluFRKZ/apBS8BCpIIWMh1B68cW1R93G8R8tuulX/qYPtcZmYoEqyCE&#10;ua6oIDsyJm9khsQkH5n9YIPsQoKXmWu3Q/mVC6sUuR0q//bqFhp2hxxdu/aXbhB7DVoZ27oirt/u&#10;RN65feGGG27YeehDH/qDD3rQg85eRHZcbVz3MtfTB/2KvNNX0PfYDGwKWmRQQeaxW3YtARBgBBQ6&#10;yFYQoo8eoFJw9Bm0zJxlyVhymcAj+QzXhHcSRDpf7JcPZon+frDpfP36Hb3/m9D5L/IIKvfO0PeP&#10;HNehFwGbEJ0F9FjBJ6G+z0oEn+3FhGSErWQypxYT4doKfltREx6oBQSkeGDLlaeDJMpBZsSDTDoE&#10;fKbyc/yvcnOSWzzR+TmrxlmdCF+YMb/22mu/47zzzvt3i7sfVxvnfYJr6o/+hdM28UHnZ5yID/BC&#10;5EGedMj/6JgO+f5MP7WYCOglukh8DLo+XF8/utwrN+8WD8k6coY813b11Ve7FfVpX/M1X3PMf7ZZ&#10;29DnU11bX/QLyLujy7+j6yPjh/AzuZAh+eJgcs9kD78JB0P1HbB/hXOE1+Uz+VzRkIm8is7r4XLc&#10;MOObTfyxX/Tz9et1dD7smHFoRd9/dv3FBLYtbRjEIcQfhTGSigSJdUjwWIduFB1daV2p+zWSHqQF&#10;dsFfsWDmUeFQiwxJJiguMtPtdpk8zCRJzb3ejpdYCPbGhlgTFOPQcVLkiXwTuJBBCCLFRT5H1CGN&#10;Tp6ICIHWgDVLbrMyUQOWmS+33wAyPXz48L0HPmJR/YG0cb17j2u/XB9SWOiz/s9IMgQZGLMtGZBF&#10;h0BGXuRInuSL7BAmcpOksCM6oRs6pTMPaissrFp4cFth4XfTvaZfunS885O3fpN3gm9k3me/anKg&#10;mOjL6WQtSbjkkkt2HvzgB//yGWec8eGLqA6kkfe4/u/rF+gj1CKjYlPQSjERRC/sE6IXOmCv0YOg&#10;JgjRR0UCkiQjga4WGbNCI4GJHjtpV66A/fJBTdAPAp2fNqH3p/e/j2/T+GccXLHf/Tvfb0IKw4AO&#10;N6GuRgBbYBOxDVu2ksSU/WTmtBcNPUFlixUpHtYVESkW1oG9V8QfAj5UOQL4XuXmmtziijrJ0/kC&#10;V7if/2EPe9gPDfe+5we8/GAarsBX+qS/e+GDPt5wAG7AA3TADxQUdCvm8XmfJzmt6PqC3YqKrg/X&#10;1a8u98TDys2zlaBM+JB3Cgq3Oz3kIQ/5lkVMB9bIW1xgB/qpj7YVXf4dXR/h5fAxDibvFOEBP4Ik&#10;//GnFAnrkMmhWkSEr7P6UMHn8Qa+xk+dtzv/dP7o3NDR+WW/6Nfr6Py3Cf14460wxkX925Y2BHOI&#10;sWTWSACIASXw74aZYndDV1LHTLEVM6VW9CCe4J6kABlKPnPrhGKhFhkSUsVEfn1GcqrQSIIKXvsu&#10;D446LrdCxNHIhkxTcGSWIKsbiBWpIonMBIU4kDlCSbK7W9DalORanXjMYx7zlKuuuupLF5WfkDau&#10;/aRRxLy3JreCQCfJHrSSyApcKSQq8rkAQ07kJniRJ7mSMVmTOz3TLV0oBOmHnvw0ntuhFBb+lCkP&#10;cdMdm0Ks+qbfiL8GrU3Fm8ItK0EKihtvvHHnwgsvfO+DHvSgE/rvouPaT6J/9qCfB1VU+IzdBY6x&#10;jZ6AjUYnPSmIbbNzSYXEkHwFrMyWCXaCF/2l2KiFRsUmftjEBwl2x4rOJ/37XiR09P509PH18fTv&#10;u3w6+v4zDq6YnWM3JDbUGFERPeY11NWIXkTUYiJJTooJNsSWKmoBAbVgmAG/VqRYCCrXQDg46P6B&#10;0/hVeBlwxTpuDi/jCtyML/AyvlBQ3HLLLU+65JJL/tri1gfeTCINfjrCFZv4ID4e+My4+TY/xa/s&#10;nn7pjZ6iMwUDnVX0ggLocV1R0fXh+vinyz3xcF0cjLzJGfLg+0UXXfS6+9///p+4iOeEtNGPc/WF&#10;LRxvUUFeZMtP+E4tysOjtnRAF17Xoty2wvcVKUicl59C9eHOJzgAb8y412eb+CXXWIfOLx3hlCD9&#10;XIfZOTrSt/q6flYxO/+i9m1LGwZ1KIYFXlfk83xX34NAsRs4QEU3ov49467YZEQzpdsyaE4Q408C&#10;4LVg7rUkIbdQKAhSaEhKs6KhyJCcpsjIbzlLSvOLQ/Vv8n1un6x0OF9uk7Byol/6Z2zkExLIrA7C&#10;TaEhqCFUBCogJLmtkNwiMESKPJPgClxmwC644IJnL6o+KU1/kH0SdIFAQAhpJlkNQqQCVxLWigSX&#10;JAFJZMlJ0EpxwZaQgMKCTnM7FB3QG724/Sn/aQFZtbAv0nZu/VVICAgpKhK0MgOmaKsFBVm7fcEf&#10;Jn3lV37lkxZRnJQ2dP9sdqGfkXtNeIyngi4qui7q+72gJyFkWNGTBokgO6c7xWFmyAL+QBfhmnAI&#10;/fL/8EblBz4ffqhcAD1IdNQAGN88luP7+/75OvTrZRzrxlO5DyKHoPNp5LUOm47vqNw+Q48PmTkN&#10;+Cs9J+kBdpAENMVD0IsEqCsQ3d7wZkVNUKHaKs6pCRx7DlfFP7r/9CIC8AP/wxE9uc0EBI4AEw8m&#10;enDzVVdddf7ixie8DZ76PJyl3/qKIzLGCpxLLtniXFtxzKQcm6ZnBSDdiVsVXX8d/J/+cEEKvejJ&#10;teil6kIM0ddM8qSYyArFbLIHP6dwA38yet1111k5/rJFHCeljT79DtuIzQTeJzYam63xGjfb8x25&#10;8J9aAAC5V/CdikzcBN3/uv93Pul80/msf9/R+avzR+eHjs4nx4vZNSo29S958G5Y1L1taUNwhwRx&#10;BshIY7wxymrQYN/d0I04gs/7/SqtG0c1GOhBEeIsjDxbDqHIyDbFBSg4FBhZ0chtU2ZlepFhdrsW&#10;GvmTGKsXEtf8ApEEFvJeAZKCQ5LrPHmGw7UUOfqlr8ZFlgItokU8CV5INEErs+VZnZDkhkQvv/zy&#10;Nw785UXNJ7WNfjxRP/UbWSLKBGrvK3yOTPdaVID3SFdSIbBJUtgG3dMv3dIluZKxVYsUhAo/hYUV&#10;C/9pYdXC526Hcqygpz+Cl2S9JwlknmJCckDeHvi7+OKLX/M1X/M11y8iOKlt6P760dfbBVvQ9wQw&#10;AaqiJhAzfewX9FbR9deTvCR+kgr660mHwCjhxEWVgyqXzPgh6EFixg37QQ+Sm9Cv17+fXaMix63r&#10;f0cff3hyHV/272cyrQhvr0Pn/47oMKBX+qXnJKJ4riacFbUgrYloEH5Yh26PfLsi3BTUAgK6//Ap&#10;/oWPJbaA63AFnoB6+w1ezi2oEl2ccc011/zM4ronvQ0e+159NI7ZeCMXXOx78Ug8FB/FUjqlw8yC&#10;14ICuj/TaQWd8nu6q5yA16MfvIKb9EcMkYSnmCB3xUQm2Kq8xUIyxs3k7XYnf+h60UUX/cgDH/jA&#10;ixcRnNQ2+nS9fqYADTcbV2wqr23JnRzjf2RdUSdgoPtX9V3o/t/5o/NTiouA/iv6/p2/KvdC70/n&#10;h02Ycc5+MDvnbqi5LnT5zrCoetvSBqEfYsRIgtHWqhd8vhsQy27oTrHp++40m77vCmYYjCkBlSF7&#10;XQM044/D9CIjKxopMPpKhgJDAppbpmwlrf2WqaxmZAXDakb+/VkiCxJb732n6HCM8ziva+kXHSBe&#10;hItse5IraFUSffzjH//2q6666kGLek9pG/17l4CQmRmoCSkIXLbriopaTFRIGAQjAcoMJ1tCAvRL&#10;t/RJjwKi4jDFhQKCXnI7FD0oLhSF9Ebn7My1BbXMhqWYSEEB/uPj+uuvv+Oss856+zLkU9q+9mu/&#10;9u3DLu4ScBPAIv/goIuKjiQlQdenz6Ln6LBCsiF5lHxIQiQm9IujZnzU+aHzQQ8SHT2o9KDUg+Im&#10;9CA+26di0/X6972/HX18XR4dnU+7PDs6f3d0/STZrKhFRBLNFAxJNNeh80C3r17kzmy0ovuDxK6i&#10;+09PbFNM4AicHF6ukz242a1ON9988/tvuummv7q46yltIxF/r4KojxcfkwPfFAMVE+IQXmVf9Bd/&#10;ZA9Vr1ALCsDPFdEzX0/hR484Ifpy/RQUvYirE2uKiUysZVItq0GKiSuuuOJ9X/mVX3nKufnSSy/9&#10;qNG3t4eX2ZBxsafERWMme7FLvsI3Z/zW/bvzReefTUhOFPQioX/fj+/81PvX+9/5oWPGKceD2TUq&#10;aq47iy/9+xkWNW9bmqJituwc+K5CQNgNnWQ6+v4zJVX0/fv5uhGk0ECAjLy/T7ERB0qxkSpdoeG2&#10;BERa79tOsdFXMrKakeLCCkZWMXqRIXFVYGQVAyS1uR2nQtLrPAod/RZ8ES+yRUwCFwJFpoLXcn/u&#10;gf2y00G0QaSfNsj/EmSKRA+iqKgJRhJRgYpt0D9dkxfd0iX5CYzRE31khYku8k/cKfAUHQoQtiAI&#10;IntBQPCyKiFwJWhddtllO1/xFV/x4GW4p0UbSc0FCk9JT4JXhfFURP5VF/uBYyr6+WuCB4oK25lu&#10;gQ3YpuCgZ0kIXUg+Ox91Puj80flhFngq2E9FD5KbsOn4/n1H378m/DP04/v3fXxdHl1eHV2+HZ2f&#10;O2bxxDaFRBLN+HMSzSA+HrCP3dDts9tjR5K6oBcRmVmGmtziNAkuSG75HE4GXJGCAkfj5ltvvfVb&#10;zznnnH+7uOkpbyMR/weDm6/t4+XD7A5fin3iotgpIaRvNkGvXueziq5vuq1I4Ui38XlcEG6gk9kK&#10;RWTeb3Ui50z04GeydmvZox71KP+M/SXLcE+LNvp5yRjH69lQ7MqW3ZIlWctH4rfk3vnAZxViXUUv&#10;Mvr38p+KrCgEtYCAXkT083f+SfEQdD7p/LAJ3b466j79mLzfDZnYCHp86fY8w6LebUsbBn2Ig3N0&#10;Tt9J3Of7AdLYDZ1kNiEzHOsgOFV0Y2DIgicD56zdCbqT9KIDOHsvNmqhIWlNsZFfmsqKhkIjD38r&#10;ElJkSF4ltlYoFBd9NUOS69eK7ONcVlSMgQwRP5JFqsuvOv3JVVdd9SmLSk+7NpLwh45g8EbBQdAQ&#10;MATwJKG2STZtK5IsJClNIApqAgLROQKmS/qjNzqy6mQFSNFAJ4oLhR75R+ZA5r6nX+SuHxIUAW1J&#10;EASs31mGd1q2JzzhCW8cAevdSYIgiQP5C9wJ4MeLeh6vA+97ktcRvQZ0LcmI3lN82AId46Xou/NP&#10;54MeNDrCE+tQA8wMs0BVkQAX1ADb38N+k/7en3qtWX/6/rMxzxB5df6tsoTO353/e3yJHoPoOej2&#10;0fkBd1TEDoO9FA0V/KVCcc53bLM6oZDABWbLM2Neiwkz55mAuO666/54ccnTso2i56nf9m3f9uZM&#10;OCgmxLGsTtSCFLr9dHT7AHbAN6vO6ZZ/44BwRS0kwlu7yZucyRjI22SPH8o466yznrMM77Rso79v&#10;HEXRHWTOhsUo8V3ST8bivNxE0ZBiIvlK3ge1wIBaQHjf85uOFBeB3MfW8bPzpx9Bt4/OT5Ub8PHM&#10;PnZD55MOnJLtDD0+7IbKS/vBotZtSxuOfagmaHm9DjUAzBBB9/frMFNuxcxQKrqR9aQC0QmmDFyQ&#10;7k7QnYTjcCgOl+pcBZ/iIisaElVEsGklY91tU3k2o65mKDRSZJhB998K+X8F+zmvfkkYyA4ZI9hL&#10;LrnktJqRWddGQHiBYKG4qEmAcQguPWGAJJdJKjbZY3Qe3ZIX3dGTwqI/yO1B7bpq4VYoW8Wd7+iP&#10;/tmifgpyN9100wuWIZ3WbQTjLzGjp89kDgK2wJ3C4nhBJkkK6vugJnwzdH3XBBKi/6Drv/NJ54dZ&#10;oKoIT/T3QQ2KM8wS8IqacM3Qk/79YnbN3dD738dbZTND59v+eZd/5/Pur12fXd/dPmpBmoS0ohcR&#10;7DzJ6qyIiF8EKcADvlMhwa233/TbncyYm3iQ4Nrnmmuu+czFHU/b9sQnPtGPtfy2+GVlVzxLQdGL&#10;3G6/3b6qrcQu2AHfrDqnW/5NZ3ijFhTRgyKuy7uvBIEfybByfNVVV7kd9ZuWYZ3WbdjNGfIMuQRZ&#10;yzsk8X3yMyuOQT4PaoExQwqM/SDFQ782JG+KPdRJDOj2EF5Yxw+b0Pmjo/N/R+WaGTr/HAsWlW5b&#10;2nDuQ5w7hN1JvAb4vaAGhBn6TNQmzJRY0Y2kGx3DZMxJELrR98qao3AaDlQdl7NJUDmcrWo+y4WS&#10;1nrrVC02JLGKAYlsioz68LeVDAVGX8nIQ9+SXCsWtt4rTJxbvzgNnQ25//gg5c9aVHratZHMf9Io&#10;xu5QcJGVoJEEQDCx9X4vSeYm/UffdC3o0SX9uS7dCJp0Qhd0oMAj+8hcMeF2KDK3auEzejFz51z6&#10;pL9j+1lPf/rTj+kfyU9GG3b5JeyRXeqvmb7cEiVwH2RhUZHkLpjtU9GLjJowzvio88kme+hBpqPz&#10;RUcNcDPUgDlDT7J6Et+RZD+Y7bMb+vV6f3r/Z2Ou2CSv/n1H10fn967Pru9uH92+2HZFiocgty4F&#10;KR6CTUWEhLYiM+YpJpLcKibc6mTG3GewcNYTRz/+5uKWp10b8ejT8GJWJ/AkvhQLJbg9aexFxSb7&#10;i43wzapzuuXfOKAWFOtWKKq8rUzkdifwU7E33XTT6lxsQCwc1zmmf8g+GW3kElclT5BHyCnkG+Sb&#10;nMN78k8SH/isIsl+kOMDutwNs+NzXTawaRKj67vzS+eDztebEJtZh84fHTV32As6/+wFi1q3LW0I&#10;/hDnDkF3Eu+oAX8vmCmhYqbYim4kHd3IehADxszAZ0G+Owmi5NwcqjpyHDSO7PWswOhFBuJA1goM&#10;CW2/XaoXGikwzJJbucjP1Up0rVqYRZfkOt61EDniJusx/jMXtZ42bcjgW0dfX2klhwzIi9zptie3&#10;bHCTfXTSmemaPKJv+qRD141e6IQeyD8rFmRK5ooL8s4/cSssvLdSZMUp/V8SmFcuwzyt2hjn89ic&#10;VTU2ypbJQlIkYKewkGQluT9IJOHzOsneOmTfYBPfdHvo/t/5odvLJszsaTckuV6HGmBnSLK/V9Rj&#10;vK5cBrM+VPT+9/HOZFLRj+/y33S+rp+uz67vbh9sJnbmdfgjiel+i4jc1hRIZCsktRV9xrwmuFYn&#10;/B9CkkVFIRmNvr5z9P1zF/c8bdro4/MGB75RLNFnq/JJKEHM60llLSig21+H8bOD6pvRM/+uBUX0&#10;Ez3gqy7vFG9kbUXoiiuuWPXZGPSXjS128ZPLME+b9sIXvvBvjHh4FDfrO4SnbWtinxWBILoJcvw6&#10;ONdu6OcD15ED0Xef5KhcBJ1fur93fqi+vxd0fujo+UJH55OOHm+OBYt6ty1tOPIhjh2CDmEfK0L+&#10;/f1e0RU2M4SKbkTdKLtR96DXnaI7TS86OsnOKn0FR1Y2+u1TvcioBUZ+acpqhFWMFBduz8ktUbnv&#10;321SZtmdyzUROCceMn/XkNsnL+o9ZW2M9W+NcVxibMZKBvoZciQ79pGAwv72QgKdVLp+O6lFh8jS&#10;9elFXxR8ZKd/CjsyJ0/FhcKCfBV0WbVQZFi1oBezTAJq7HMEv0uWYZ/SNsb3GDZlbGyv2yYkeUqS&#10;5bXki+/RQRK0dbBPRfw86N/34+m7on9e94X98kO3jxONzjcd3R47//TvN6Em9EnYsp1hdo6KPp7O&#10;p/37/aKfr+uv6nZmP9VWYFPRkGchgth7MCsSAslrfQ+S2Qoz5WbNJbe5lx8kw7gbX3hOy2SFiQs+&#10;h5tx07DPnxvX+MLFXU9ZG/HpC0b/ninmiEdZncDLEtuKXkT0JNPYcKzYyQ69VuzGJo2bH9A9/4yO&#10;o0s6q4VEdJKVCatAbi1LAUf+niP0XJvbnuqKMm4WY8UW1xNXBv7JMuxT1nZ2du455PyF7MGklvhD&#10;3rMioHK19z3hDxJH+3s6897x0WlFVpwCsopeZytNmfwI6DW6nvFO9//KzdD9v6NyBVR+mKHGnhk6&#10;n3T0/eqxFbvtv6h529KGUx9VVERYCep5f6yIEvaKbiwzw9sNMeYYZTVw6EE1zhHUAgPq0i70IqOT&#10;MMeNU0tizTzUAqPfNtVvl1JkSHLNikty6wPF+f+LzKJ7uFjRIZg5F4JA4ENutw3dPX1R8Ulvt99+&#10;+59/5Stf+RarE8ZnrCE4fURmZOU14hJMBBf66vrspNT1WQsK6PpFdMiQrlyXXuhEnxB8CjsytFok&#10;MFktchuaYi6FhcBF3nSQlSJjcg39HoXFi0Yg/AuLCE5qG+P5O0POL2JD7ICdsb3YYYXPBH4Bt95q&#10;kKSsJ295H4QXOj/0z9dh3fn6+yA8ENSAAt1e4vcnC7HD/j6oBQZ0e90vun3P9qno1+/9q2OB7m/9&#10;+/2in6/rr8aKmR3FDoMlUTyCXkSw54p6KxPsVlSAwqJCMlshwc3zE4oJs+XGmR97yOpmnskKN0vc&#10;7MeGh52ekv9M0AbH/bOR3L5fgmvyAVfgQ7yAj3s8qwVFks/digpc6zXeZZ+xueg+Oo4u6SgFxWxl&#10;wja/cqiYsBLkT0bFFnGRvN0aLCbiZtztO/ynP+Q9rveiZfgnvQ15fM3oz0+L7YmDED7uRQU9VNSC&#10;ALp+1sG+jq8FBHR9iotVjykegpobwSb+qb4PnZ+7/29C5X7ofLEJlUv2gmM5flH1tqUpKgRzAkxg&#10;P0jMlLAbulK7UXV0I+xBrBt5D7LdSboT1QIDOF5FJ1lOylk5MOfOloMjDWSHVFJo1FUMJC8JR4op&#10;LiS6bs/JqkVm0AUwyS4gU89m5PYihG5sksQRaP/uouqT0kaB9H1mwCS4IVHkSQaCVoiSXGxDanQj&#10;Kej67frsSVEnta5PSGGBOFNc0AMdpLggO4E2hQV5p7BIwkDWApjboeiCXujM+fSfvY7g+K8XUZzw&#10;trOz8+GjKPrX7MWqi3GQt7ElQCV4BfoafQjqEqsEdvKvCdsMPcnr/t6/7/7d9+/o+3ds4ocexE40&#10;un12bNq/2/MmVC6Dfr6Ofv1N6Hw622c/6Ofr+uv67faTYjdI8RBkBSLoRYREtWJTUZEViUDxUKGg&#10;sErh9hvJrhUJPIEPssJZJyG8xxP4kD/iOpw0rvW+wdGftrjyCW+juPn4UTz8qsmQcDMeCE/UWFXR&#10;k9Aa66AXFYBvcbEYFBule/7Jx6PX6K8WFFmhSOFGxrnlyZ+62ke/8XN+or0Wc2RPD2KnmKqP/GbY&#10;2pvGsSeNm0esO/TqV7/6X4sruFnxpt/JAyDyr0jxENBJhRi6CdFVYmvXVwXdpXhIIViRPCnYxD/d&#10;/zs/d//v6HywCT1+dHQ+2YRjOX5R+balDec+qqjYlETsF1VBx4JudJvQg1g38h6kNyWlHK2iFxm1&#10;qgdOylk5MKfO6gYnRwq2HN9rpIFYJIFZ0VBg5PYoAcBMV121yIPcglXu/c8SsM/dQuUcrruQwB8M&#10;4n75ou4T1kaQ+nejzy+XmCuM9MF4Qo4JWvqFWMnA57ZkRS7k3fXZSWu/+kthGN2kEIzsyR3hS8jJ&#10;3UPcZC5ZIHPJgmdbFG5mH7NyIYhZchfcJPUCQkh32P3PLmI5oW0Ub69wbcEzQSv2lOI1nwXGra/0&#10;YUs2ArjADj1pqwkddH7YhP0GgU379++7vXT/P9nofNODKmRfr9l0DdB5vQ79/PXaM/Rrb5JX379/&#10;v1/083X99XjR7afbY12FgF5ExI6DXkR0mBWXqMJsZSK/MBT4lSEz5XjMhAK+NRFhUsfMuUkIXCHR&#10;xcmAM/C2RBcvig+4auj7t4dPfd/iziesDb+/dfDEbfgN9AE/JAZBkt1aUEAS1CDJaZDEFI/UxBQX&#10;4mc2HTuIvqNX+qOjFBR1hUJB4XYnxZsVCg9jey8WegbR7apWjHEzHg4v33nnnautzxRz+BHv4X/8&#10;MeR9Un4dahRurxfD8XJuRQ0nV14m8wo6qUihEHR9zJC8I7lIRc1VIHqLzjqOl38633T/7+j+3/m/&#10;80WHY+rrGrP2Er/quXKOTVhUvm1pQ9CHCLujk/mxYnbu48EmpXcj7EbdjR7pVXQn6k5WE1bgkBXd&#10;abtTc/YKJIAsEDhyd3tUZs+zaiHRRaR5qFjwEqQQp1l0ya7gdccdd6yKDYmu23qQlz4g9zHW7x3y&#10;+/JF7QfWRoD686P4eYA+KiisvCDREKQxGVsIEeHtBoEq5EI/IbLorusrxcVe9dX1o5/kpN+Sc0GX&#10;7Ky2SAJyO5Tioj/bIoCRt8CmEHEOJO26o6/fOuz/XyxiOrA2AtGnkbeAxT7IWvFmDIKW5KCiBizv&#10;k0QEsT+yJz8+xm8z6yvoJ3mz9b3XfM/7+JnP6Cx+GlTfnKH7c0c/X/+++jp0f+9B62Sj969/Xvc9&#10;XtTrnK7o+q+xIna3G7LiEKQgmEGS2osIn2c2PEWEz7IqocBOASGZ9a/59rev7ySJkvLwRCZ+6jNZ&#10;WVE26SPBzTNZZtZNDFmFNpmBf3DY4Iqbh60e+LMWw+f/9ujbQ7I6gS9whGR2xgWQ5DWY8XMSVv0X&#10;8xQSiiS8F77G1fyPzuPHlVfobqaTyJ4urFD4IzsgdzIXY4xHcUHmmWjL7cG4mbytKOcWNIUfntRn&#10;/WR3Q+5/fxHTgbbRt0vFQrc0i+UpHtahFnDQiwrA0ZF7LRrkEykcbKOTijohKv5l8i1I3AxqbF1s&#10;8yh0ztnEx5W76X+T/4spB4l+/r0gfc3rTVhUv21pQyiHqkBnijlI1GsdC7pCO7qRdyfoM2epuIPu&#10;VElag+6U1WlBUlkRZw9qgQHIAkkgcAQi+UP8SBCRmg1DpgKRRDezYsjUyoREVwBDpgKYwkIA852E&#10;2PHISl+HPP50jPHLFtUfSBt9ul3fXEewrcmr62ZrfLOiwvgrIjf9FYCisxDcOv2EFGtBAb2oqLoB&#10;fSB3BD+7HUrCQOYShiy5ZybSakXkrbCwjyLQmF179Ps9wyY/ZxHVgbRx/t8VtMhbEaTfmQHT/xQT&#10;QZKFIMErMPYEK/JPsBKQogczhAJ/Zn8lBEkMbPldfLP7e/xyHXqQ6di0/zp/78HteJHzr3u/Dtlv&#10;HWbH7Aezc57O6Prs9sKedkOKiYBd7geKiMyGS14lrnmdB6+zGoFf+HH8A7cpBiSLOELiqLDgj7lV&#10;FefiZ4kuTlBYmEXHERJdHI2bJcV8GP/wscFt7xj9eN3i5gfSBi+/FYeJHyY89B1fGMeMC8A4Kzo/&#10;d35IskpOeFgMxdMp6Omcn+KH6DcrSPTRVyeyMgH0wMZdUzwUXxRGCiQyVyxkoi3FnIk2sRA3kzl5&#10;04MCxHHGrc9Dt380rv2ri6gOpA1beB17SEGBf1M8BGRf0eVfC7oaMyP36EAuUeNY0Cc5EweDxMsg&#10;eU+Q4iHI5EzQ+afzcUf375rLxSYq6gTCQaCff7/o/Z1hUf+2pQ1iP1SV0En8eFHPfRDo5+9G0INW&#10;D2pJOoJaYEB3qprAQndKAaGiFhjQnb7OIgQIAlGEuBEJ8kM6PclFpvkJWsEr9/5n1QKJCl5IFbki&#10;W0m/hNN1JN6DHH5tEOp5iwkcUxuE/sgQKEhw9TezKwiyJrLriooUVwE5kAnZhcjokS7op+sjxcRe&#10;i4quH3A9fdNPwUsATvDqM5HkneAlYSBjKxZkrtiwipRVC/JmI4Ncf2HY6r0W0R1TG+e82XnZAVkr&#10;JMhb4LJNYVELCkiwCnrQAv2kC3rzmjwyA6n/5LgkPkcKCdsUGBIEn838tftnx4ykK7o/b/q++3sP&#10;cicbvX8ds2OOB7NrnE7o+g+PBykW9opeNHSYAe/I/frgQWvXldiyJxydpA0qJ+FmPsKv8KlJnxQX&#10;sxl0XGDCJxM/JiLMouNo3JFbJ53LdfHX0OHzRz+O66fBR5++RcKtmJCIZ8ac/+s7TjaOGRckBgWd&#10;nzs/4AX8oO/4GEfg7BQUdE6uuCD6xReKiaoLBZ0Cjz6sDuWZFdfUD/0nJ+NRjIk94ppiTmEhFop1&#10;ZG7iRyGHm60ok7f3vhM/8aVx6PNIpP/L6NdXLKI7pjbk/d36Qd7itX66BjnXggISE4POzz0+Gnvs&#10;kdyBrZC9eFZzj+iiosfL5DVBz4f2WzSEh4PO/x2ZmAri90H//njRz79fzMbQsZjBtqUNpz9UhThT&#10;zEGiXutY0INKV3A38u4E3Wk4UpJXr3uRkQo+SPIadCfuSWydNYAUF0E+qwEMmSQASBQluhJJiS4y&#10;tWKRRNcsTb09JzM1ktzMogto9nUOwUSiuBDI1y1msK82iP3NWVJ3ztx6o89JdEOY2QpYs6LCuCvI&#10;gEyQJ+IkU3YjQNFRJ8n96qMDEZM/8k7CYCy5zcEYBX5BWjGnsMgqkeCVQi7PtQhemRkTZIxRv4as&#10;3zL6f8Uiwj230b8PH+d5M31LXvSJPeijvgpUVea2FT1poIOK6KAWc+RCdikoIlvy5gM+5xs+kzRI&#10;CiQI3deh+2dHTzI7kowG/fvu733/40U/f8fsmIrZMRWzY/aD2TlPZ3T9d3vJLTHr0Pm/FxGS1fo6&#10;KxOZDZe4Wo3wnaQqnJ4COkkbDuIXtknsbIEf8bs8j8Un+Tpu7jPouEKy25+1MBGBp/GIfSXKzo2P&#10;hm/dOfjiKxcK2HMbPHCfESPenMkeExvh5s7LMy4A46yo3Aw9qQ1PhBtqQZGkk5+K3dEv3eALOkkx&#10;oYBQSPh1p0svvXR13hov9Q0/95WiXswpHDLpg5vFP/LGzwo5nE0vjne+pd/vH/3e9+1nwwa+eOj6&#10;zeIx/TlneJm8szJUQfa7ITYW0IGYWO0ycYvcO2pM9LrmMkA/FZl8CXq+1P2380/n4+7PHd2f+/fd&#10;v48X/fz7Rc8/Z1jMYdvSBtEe4uRRQFfKJnQldMyUsB/Mztmx2341gNmvO0d1GEixESDIil7pI9KK&#10;OHTQnR4ZVCCJCsSBvFNgID4EZfZDkDATgkyzBCzZRKhJdiW0uUVHgpvbdBAqwkXAzoOk9I8Mxrg+&#10;bzGHXdsInpcPEn+7a2dGpiawMCNKYxAUJLCbSNOWHAQt8hFcACEiLcRH7vpO3tFBZI1IKzbJP8VF&#10;oE/6KvgKAsYpYFghMDOW4qIWc+SdVYssuZM/fZC3IsCYXH/I+vJB1n9rEemubSQql2d1gs5m8mYb&#10;FfpdQfYV0UPknsQhcq8BKzLuIHMBiT8kOLGj8EjnBwmcrSDSv6++vhfw0fgyVP+GHuQ2oZ57hsol&#10;M/Trz/ap6PsH+mI7O2Y39PN0zI7ZDbNzHA/IsL7OOCNbr9mBz2eFabWZmoTksxQQFWa/k7C6jcat&#10;TT6TuHZ+CL8EnR+S1AbxGT4UnqiTECZ++Gu42YoyrsgKZyYi6oPceCM/hYor+OPie785/OrQQge7&#10;tnHdy/GT4kZyK/GerVzO+KDC2CqMV3+MHT+QCTnpH/l1PpCI4oLoOXrLykS29FH1YoXixhtvXB2D&#10;+3NNrysi81pcGHOKC4WFWCjWKdiyopziwtZnblOzP453HeMYff/lMbaPWUS6tg09/blf//Vfv1wc&#10;oGd6r4VDRZd/j411wgfoxDYcPePmLv+K8HHQ85leRNBVBb1V0EdFeDGg291A3xX9+/hxUH2/+vmx&#10;Qh9rv2f7HC8Ws9i2NEUFJ0fGlNwJehO6kXTMlHA8WHf+/j7oRtqdpDtRKvSgO2V3WoRaUQMWcP6K&#10;BK+gkybyQCLIJMk2ckE2SEnQQWLItCa6uZ/XrJjbobJq4WE1RUWCl2TXvgoDpLYkj+8fstj1/tJB&#10;nj/uGNeVaGcWpiawUANWEJJMEVHRgxYZIE+ySWJLjgJWSA8ZKjKQqG3knn0rnKOiJgyQYiJI0iB4&#10;6btEvj7bIniZmVLIkXe//SzJApkr6ujDvnTmfMY1+v++RazTNvTyr8Y13iNgpYCTIMyCVEcNWFAD&#10;VtVD5M6+Erwj98iRXDPDVZFglaDET5Lsd/hc4mCWGM9U3535K+z2vcAQ7nH+ui90f9+Efv516NcJ&#10;ZvvCpu871vWnXmuGvv86zI6F/n095kQi43XNahdJOgPvo+/+GthWRVYirrnmmiP2yWaTcNUEDNg6&#10;hB/CywFOqggv8yG+BPyab+JEfl5vz+mTPllRziQErrCqjDdwiKRYYYJL+eTo+3uHfz1joYZpG7z0&#10;HgWJa4oPKSb0q/PzjA8qjK2iJrX6QybkhB/ILxyBn3ECedfCn07piy7rilH09aQnPWn1J3aKP+el&#10;CzwUrnbNCnLXbxMoxmmyxWo5niSDLu+sKGeCzYoF5CFuhYHj8f0SL94z+n/zItppG+d9j4KEnsQG&#10;use1ZH4skzxQdVD5OdxMFl324eOKmqtAzWWAfqIj6PlPku9g5rsV8cd1iJ/Gn2f7VIQH1mGv+wXp&#10;Z97v9/jsvxsWs9i2tD/rRUVH79/sHBXdiWpCBN0pO2qBASkughrAIEEsqAkuIFQkgkxqcYFskCli&#10;ErwED2Ro1UJxgeQQamZqEGq9v1SSi0zdEuU9spW0Spol0Qhr9P+7B+E8eDGNVRuB8d+FsLM64fpm&#10;55DpOpKs0PdaQFRsSmpBwJIgkHf0hAC9z2x5ZO24CiRcMZN3heAZ2QOZCxbGLIAIJORBdvU2B8WD&#10;IFULC8mC4JXbzwR9MnN+fRn9f+oi5lUb1/jEERBvFRQVLhIUek7QovsUD0EtICDJQlCDVdVDlTs5&#10;RO5kSJZkGrl3kHsCUvWVJBP9sySQEooEmR5sgtzrHvTv+Sy/dqztjAP2g84HHbNj9oP9nm+/+1eu&#10;m2F2zMlE70/0KLEMvE+yafa6wiy2W2LA624/SVQD9pmEiZ16z5ZnCRh0vqjcDJ0fwg18KJMP/Ixv&#10;JtE1gx5uzi1RufcfN5uIyCx6+AI/hy+yosz3+SffZAuD9476d+jBRZfgI5MdChncnFudZgkszPig&#10;IrwXGC9ONHY8QSbkhCPIr/IEeYcTUiDTUfStiKBTK0hudbI64ZedfO7c4fBwdfiposdD3GjcdUXZ&#10;xE+KizxrYQUfD4t9tZBT4OFvx9CbaxrjGNOtw36P/MfT4NbPuf3222/F+a7hevSTOEjmXpN7RZd/&#10;j40KiIoZN5OFPoWbyZ3MFQ3h5CC2H3Q+TvwMKtdA99fub/HfvaKfbxM6fxwvjvf8/fgZFhPZtrQn&#10;P/nJnzzI+n3D0d83HH61raifeb1fjMTgQLHb+cc47uhO0A2gf5+EZx1S2fcKP+DcFTVgARKo6EFM&#10;wKhIopvkFpBMJVPJJCJDgn1mLA9xI0qEmmXg3F8qeGm2IVRBCUG77hIk/vb47F5IMrPlEmrXsx9y&#10;3GsSC3XmpQaskGcNWmSCPMkuyYBgRfZIVNDi7HSHBH0Wuc/kmwAVuEaF666D76vMyaMGL/LOr77k&#10;oXnBS7IgeJF3/d10upBYSDjISqDQ50HuH0veCkHBkC4VMeRLz4KT17WYCI4laNFD5M7myKXKnTwz&#10;y9XtHxKsBCXv+Qld+KwGKPCdhCL66kEniWXQk8T+vQTEcYOPVg90mums8Hn4ai+o/HEs2O/5+v4d&#10;ff/Odx2Dv3dFP98mzPp0PCh9uXNgtYpAT5JJ/z3gF37oc10QZzdJgGJDFfkukFjhiGzZMLBnfNLB&#10;/9h9ErbOH50vwsvh42wl5PyLT+KJ3A7VJ336JAResHqsmMATEl7bTEQ4Hv/wU30cY7wdV+AHPJHZ&#10;csUM/w9XdF4OZnxQkZgTGG+SW32oPEF+lSsqL9ANfdItP+a3w75W/pliwi9skXl4MOfGva5lWwsK&#10;0KcaD41VQi/Bt2phJZ3M1t0OhZ/Jm4xNsJE3rrbajMvpjFwyRrIe4fJevgPcT950nGsHkX1Fl3+N&#10;izCTf42HvYiLvNl352VI8RDUXAbiZ+v8LbwcdP7t6HzdQefByM/u6vzQMeO440HhnxVm++yGWR87&#10;llR62+6O7brrrvuiEaiurLC0WiGgDWNZBTfvERwwep93p0lg42CzIAacF6FyaoHMayTL8RPUgh7U&#10;kFcFEknym+S2kiniEcAQkqQRuSHUFBdJdgWw3BLlft3cEpVnLbJygVwFN8cgS+dF6IgNCTqnAGY2&#10;aJbEdhKtCW36mOCVosJYjCnjM1ZjNvYEqxBnZEimZIsY6SF6Eax8Zj+Ei3ydy3kSpLp8K4y1In0K&#10;yEGfjYU8ZjNjVd69uMgsJLjdweeCnMAnECVJcV6B0Dnp1HvyrUErgasGr64P/eyo8t+UJNSARebd&#10;1msAgh6kEqj4i6BSA1T0lWAzCPmDkJ+UVDBIOA8fPnwUJCIVN9xwww9ef/31V1577bVXaldfffWV&#10;Cx1s22nUhu4ehI9HMhnc6h+ScXB+QjTA0fg59uC1gsT7mrBAbBAHsM9wdDjYNtwRbmbbbJytd1Ru&#10;BnwS3sArfIbv8CG+FH6oxQXO46P8FTfjCsk/rugrnCYS6u2TOMIsepJd3I1bnMO5XcOkhJVjnI+b&#10;wxf4uSawUPkYKicEzlu52ZjCy8Y9S2rJNoksmYqB5N79n87oj9/TIf0qKKIz564g4wpyrrEi7wN9&#10;NgbyTixUXKxbUU5xkTiYIs4EkPgoXppkcx7ndg7FhHMoWMi5IpM7QY2FMNMH+UeX2Ub2xhRujuwr&#10;P8eWyXovRQLOre/jN3IbOun5Toq/pQg4kh9V8FvAx3R50003rZ6HyTYYvPx14Wa8PNpx/eLktm3b&#10;adlGEHvuwFuf8IQnvNUWBDHBjaNIZjp8zsk4I7LknJyac3PkBLLMDvgc2VbiDRK8kHOS4AokkmQX&#10;uUCSW6ST4IVIkRMyRW5WEQSeLLsLOmZqLAGbrcntUIjTLJjgldkaQQzJSogFPuTomogM6UlWfeY6&#10;PYntpFmDVbBb0DJOwSPkiTjJJcUEma0LWkiQXhAh8iR3fQYydL4On1e4fkWCV6CPCV7kLlAkWZgF&#10;ry5vyUIeFCRv8D6rEnRGjq7l+ikcEqASrIL9yr8HrYyJzI1/liwkcJE5264g590wC1opIASp/MLL&#10;ddddt3P55ZfvXHbZZUfh0Y9+dH3/nkc96lFvrVjceNvuhm0kKG8cfLviZNuRtLwt3Bwezq1QQQoQ&#10;doYXaoIFOCPczKaBff//7P0J2G1ZVR/8YouKMY05QaJ4o9Go1zRG1E+JkeRGI18aCYGiK6o9pzqQ&#10;6vuGAwWJGEXEXKMxEfX7jDeJwUSNehPURI0YpRFFg1EUo2JURI0CChR1vvnbWf/jqFFz7/3uc97T&#10;UOz5PP9n7XfvtdeaczT/Mcacc+2XneOYjvBywDcqL/Ob8EQS215Y8Du+yH8luiYhMukjYbXCYHuj&#10;ZDVboqxcSHbxc1aVsx3K+3gFn5vAwDn43rVrQYE3Oh/0ogIfdFR+MJYktpWXyQE34whyCi+HJzLZ&#10;gwPCzSkk+H0m8Z773OeuElHXcV3Xr3DPCv2oiMwr9D0yJ4s66ZMV/DrpU7dDkS9Zi4O42Xt4G5/7&#10;Dj3RWVYnMrkTkHlF5+cu/z7Jk7gYubOtKvfKz+Te5Z1iIeh8HH10XsbJXnsveqIj/oSbn/3sZ0/5&#10;GXD0+Px38fFznvOcPTfv277VdsEFF3zACFhHB+EdHVX4CiNY/W6qcoSYwGaWxXucT5KUZJYzc3CO&#10;Dik4QroVNYBBZsQCJJLkN8RagxjiR0JIKQEBUQkqSA/5KSwQocICoUp2syUqyW5+IUpxYcVCAPMa&#10;4TpfEETS+qE/XnfCnJHmLGAhzhqwkkAbW4jT2BFnD1pkmRkZcg4xIkUrS8iQTuiIfiQLuU5kWWE8&#10;FfpRoW8zJIAZS4o58s4WNIWcAEZ29dehzEIKYNk7LXBZtcizFpIKRYnrCZqCiaBDtpntqujy1pcK&#10;8q7oRZwxu0eCVZd3ijf2TOYCUkWCU8AHKvgFvTiCxM+M1u23337ipptuWv1cJDzrWc86MQLRyb9h&#10;/H30mmuuOeo4Ahd87uKm+/Y+2IbtfPTg3xUn42dQlFaEp4PKzeyVDeMP3MvGU2CwdX93VG4GXFJ5&#10;me+EN2qiWwsL4Hv4j4/ybduTcEXfnoMrcACuqIVFZtLxBf7AMXjCRIbruB7OrwUFzkgxEXS+SP8q&#10;alIbnsDNxhmeCKdmooc8yTE8keSV3DOJkEQVFIRmr30313Nt8qxIzFuH8HAQ+eM5YzFGPEk+Jn7E&#10;QkWYWKhQ6JM+5Eze2X4mFtKF4kNBoTixGqSAwPfkXFFjIXR54/KKxEQy12d9J3P2ZHxk0GVe+bnH&#10;w8rN0Pk5HB19iJ0pHvgLXvajBjfeeOPJIkJBgZtBAbEgnLzi6MHfn7C46b7t2wPbCOZHrrrqqhPB&#10;1Vdf/V4FDuAoSanjGPjhYfwf3/HkJz9560/G9TaC16ePROmNI8C9cTjjCiFLRQdnlUgh0xQXCDfE&#10;W4EcEHPIGXFUIJOQbRJfZIM8kQ/yD4EiJ397LYAguT5TY+WhPriWZDe/QiKxNXOeh4sVFmbXnYOE&#10;XdO99Uk/Ool20kygqtgUtIxX0A55AtmkIJsFrSStkT1yNAM2ktbn0tc4942uo8+nW1SQdRLzjMF4&#10;1gWvzIyZhVTIKSoEL4kBOSdRIGvFBVk7R4JBZ2RINvpOp13evYjYJv8etMjAtVPE9SSB7ZJ5ApYg&#10;tAl0USFY0YUgFZ8cfsdHf3Ec33js2LEVLrvssm9fOdeOrfpyMO7xBQmE7glXXnnl6t6VK/Y4+4gO&#10;oh/Hga/oOhwJzccvKt6pDQ64uvJyuBk3QAoM/JECo076dISbA7xUeRmS/IYzktjiB9yQhBFwND/N&#10;pE9f4cQVktdsVZXM4grJLm7IVieFSAqKJLcS3U0FBfQkN/2r0M8ZN+OKzs9JbnEFOWZ2XPIaPgg3&#10;J3kdSeu7b7755seP9z5znP9G10qhlmIicO+Kztf62VHljvPIm0xmkz5krZDLtuBwc2IeiJMm5cgb&#10;xysqUlhkcifo8q7cDHWCLQWFPiamkDcbMjbj7/Jmg+TNXlNQhJ8j94rOzyAvoQtx0pZSkzvD51Y8&#10;yR/H6zdWDJ+9a3Gvndr47gN8Gq644oq7+H+51wNQuQK2fX4+Yhn+vqUpKig8AXkh/ZNIxXpQnMp3&#10;DhO9/xP852Gs/yo4evTov7r00kv/1SKOA7dBnBeMYHVBOX59ZmgEMZCUIYAQgiOSQMxIOSRdgVCS&#10;8AHiTTIcok3yG1JFUCHUmuyGUGuym+IivxCluMj/WVBYWAY2W1O36Jhdk7DmvpAghUhDmP52ntf6&#10;koCFPJPYhjyNC4GuC1YpJuqMDNIUtASsOkt55513/sTQ4wWLalZtkO+1rhdZ5p4d+rQJGW9QgxnM&#10;5F2X3ZMs5KdnU8QpLKwOkbdCzmcKPsFPQCQ39889vEfWkgd/R+YCF5knWEXuKYBcg80Y/yxJiG1W&#10;eaeAE5DInC2zbe+zbzKPHqxE2Et7ww03rGa5UkTQx0jsT2J8vlMxP4LRi8b3Tvpp0P0ZZ1WcAh8c&#10;CLter/Zhhn7euu/l/dPFrtfr55/q9ztm5xZ8a9f3M57xjFPiZhiJ1Apf/uVf/iPslz2bhMAn/s7k&#10;D9vHP0ng+Ia/8QYfqej8wa9wGj+TIAKe4H98GPgk/+SnuMLET+cKhYOEF9+aSQ9X426FhYkiSbIi&#10;oiLJbYAbKtyzAmfoS7i58rO+G0vlCWOuiW1PasPLZIsn8EOKOqv7d999978cevy7i2pWbXzna2us&#10;c6/I0/0rwsNB5V6o3JwxGE+KuV5cKORMspn0Id9Msiku8DS5m9xRQNCT729CnfCBWlDANnmncIrM&#10;2Rz7S56QQiJxsMZDMndMvkEP5B+Ots2srkDg5mPHjv105WVY1HLgJl+SN0H1VT7c+bhjGx9s+/xs&#10;o/dnhkUs+5Z22EXFuUbv/zbE2IdTrP5WeXoNwwl/e3z2aRXDKT9tnPOnFvFtbIN0XwuDZF87nP61&#10;gwR+EwkgipA04qgI0aaoCOEmeEEtLAC5IqsUFoIHghN0MjMmeIVQZ89aZDtUTXgdvedz30PO7qU/&#10;gk2CZQ2anURDoPo7S2570OokmqCVxDYzYIjztttue+fQyWsXcT+ojXP/ybjWzydRcN8Er0CfKmoA&#10;qzKusq6YyVtQkgxYJeozY1khImfFRB4UtPxui5QtEL5jG5trCzzkWAuIHKvMndtlniQhBRWZ9yKu&#10;y7sWFGTudVYhFHIC1fHjx187gtRrh3+89rLLLnvtRRdd9LhF5BvbJZdcsvKfiuFLt8XfgP8Jfgf1&#10;56H/B6BywUG+f1Dser3ahxn6eeu+l/dPF7ter59/qt/vmJ27DaPAPDkrSMeLnXzveP0gexpJ0oct&#10;5rax4ePBJ68d9r3i6JEo/wHb5w8KjXAzX6ngQxU4hX+FOxz5Hf/jhxBe5q8Sfck/Ls2KMl4O8Cy+&#10;UGT4G5+YsJDAmlQ4laS2InwdnsBh+pq+hyMTg5LckkcKsDrxkIICPyjYsi1t8MRbccQi7mkb1/v1&#10;8BK4H1lWhJeD8PAmROZV3llRNkFmFUIMBLyMk21B877iQ0FBll3WUAs4yApFgI8rdpU3GztIEZd4&#10;KBaSvWeOBi/fh5uHn712cO1rhz+89oILLvjwRdxr2zjng2e+NHj4X4dXA77naLuqY/fVeu4M2/hg&#10;2+dnG70/Myxi3Le0fVHxQEOP8Qf9fE41HO5nRlD7nnH8nuF4K4zk6nsWka5tgwj+/Ite9KIvHMQA&#10;K5JOMRGkmKhAOIgHAfUgBoIYsgppITBkJoggR8muACZRne3pVVxktsZMui06Vi3yk6hem0lHwJJl&#10;5Kk/+uDe7os4A4Q+I1D9ThAxrswIIlCyENB70Ap5KiKy1Ulia3/uHXfcsTWZHQHvyLjebyBq93X/&#10;ihrAIDINarACY+qo8iZrCQNZmxkTqLLsbnasbz+LrPNrXIoN+6qtcJC1YEiW5Of67iVYSRjIugct&#10;+tDvFBPGzH56MbFO3pCCQrDKzOOQ+YtGkvCFo4D4wkW0a9vwi+/mHzASwpWfwEH8M0Fr9tkM3V+r&#10;Lx/kftuw6/X6+R2z71Tsev427Hq9fn7H7DsVs+9UzL6zDdHrKBimn1UMe3vlsKGV3TmywYNw8+CY&#10;z8PLww/+Fn9YV1R0bg6n8LU66ZPCAvgl/ww/8mPJLh7FFSZ9sl01kxF4Gmfn153wiqS2FhCQFYnA&#10;tStyzyATD3hL3/RVn5Pcdr5IcpvJhyS3KSZSUCgkbHUC+/RvvfXWv7CIdm0bcv6kce1LXNt9D4Of&#10;A+Mjd8CRZF3jIFnXB+DpwGdWJxQV61YqUjwEvYhzr4pt8u7cnOItxQRbnE2uJR6S9ygoLrzxxhtx&#10;8+cvol3bwsuVn8fxPw+sivfuX91/FRPOzet+fvfHjn69/v1tn59t9P7MsIh239Le14sK30kiA15X&#10;9PMjo3yHg3ltdjWfOaY/l19++ZPG35+3iPtkG8T8NwZx/GdEUtGDFsKpwcuxFhYQcg2R1gCG2AQb&#10;hJotOgKYwkLwQqhZcs/veWdLVH7iML/nbdXCOQoSsz6urS/uHfLsJKpv+qi/zt0WtDqJhjwltgKX&#10;B/5uu+22H1zEeOA2rv80ZF0DFuhTRQ1YkWuFcVVUeUfWgk9kXbefeUalP5iZhzLJWWFB1lYt7PMl&#10;azOWEgv3IUPJimRBACPrJAo+158etGJDmXHsxUSXdy8oRtB607Df71jEeLINe/8r7Fqix949zMf2&#10;4w8ClPchPhYf2QTXcw2Iz21C/378Lph9Zxfser1+fsfsOxW7nr8Nu16vn98x+07F7DsVs+9sQhIX&#10;duH7Xd/sqsI5Ndlhc+B9n+d920EGPm/w84O4WRs+8Sq8lGIi4EsVuKxysmMtLFJchCdyjO8qDMIX&#10;+BhX4Oea4KagmM2MHySprUgf9EnfKi/jCuNxNFac0ZPcTD6EJyDJLW6+4447Nv7371kb1/oS9yJP&#10;/ajQt4rEvKByc4fx4XC8iDNxMxkq2HArHiZzsiZnn5F1kEKiIsVb0FcmEneDTfIm68h5XRyEWsTV&#10;eDjwuptvvvkFixhPtuEXHz785fPCxdUXqq8AH/KZc/N6k6/6TvzQ9frn3t+EXHvdPbZ9frbR+zPD&#10;IvZ9S1NUEEyIuAtsG7rw83d//1xhU3/6ZzPU82eo59XvTfDDw6n+1iL2k20Q9NcjEqTiWANYiLai&#10;J8VIShBDnrMglgAmwCBWs16SVLM1ghdSVSQoLDY9yJ0tUWbWvZ+H2ZCvfiDJBC33T1KOQH2eYJXk&#10;NsGqkyjyFLQEK1udQDGxPDtxYpDo5wyxvf//lt5u7SUvecnnjHt8JzkmgOq3/tXAVZFxBLWggASw&#10;gJwFF8kC2aS4sC9aIadI8AtRVi2s/OQXX7JCZHXIykXgc4WIQCiJIOPomY6TLPjbWHrQMla2ROax&#10;scg7CYKZL3J3VEyQvV/S8pzEXXfd9ehFfCfbsWPHfnjgvomNPwjdXw4b9T71vvX9Pc4dZjo5TJzu&#10;/SQ64/jDowh+1GLeqzaStw9d+GLFWYCzUqQHfKyC/1X0JBhnxGeTeIaH+bhCoqImuVBXKaAnubWg&#10;APfByeEqHKYf63gicWeW5Ca5xQ9JbvPshOeqRpL5oAT3oG3w0OeMe/wyntIf/dK/Ls+OLl+ciAvD&#10;1fk7cjB5hndNppF3ViWCbUVEh0IO35M1XeboXrUvYrT+Glst2si3InEQLycWknuX+Y033vim48eP&#10;f8QivlW75JJLPoQtj8T/dbHvbX5RfWeX84LZuRWz7zzUsIh/39JqUdGFdRB046kGVd8/V9jWn/55&#10;Rz+/o59XvzuD6n4EsJsuv/zyv7yowEzNRwwC+RUkHmKvgasixUQQ4kWoSXwRmQCC1ADBhfDMxiBP&#10;yW7dY1q3Q/WfOPTLGEl48w/zvOd5DNt6smqhH/qUvjj6W4AIkSa57TPmSXCT1Epwkeey9cYDf98x&#10;yPKUfiGmtyHr7xiE/lZEn/4luJJnRYJVUAuIGchbACMPwUYioJCr26E8DJhVizwwT85ZHcrPGyri&#10;FBbe96swvifRyL1qvyL7Km/2InDVIq4WcAlc5F1nwZZ/KnfrIq6HXXnllR80ioi/Y5bKCoQjW85x&#10;E6qvnAn0+9R71/f3ODfo+jhsnO79xD2rIMHVV1/9d8bxYxfTx82PHX7yHfwn/lT5GWdUdP7AMRW4&#10;GXCyhNREQ1Yn8gtDuyS5OKYihUqQ5BZfuC+u0A99wxX6XJPczs+dK/ADnsDLJnqWyYefXcR12m3c&#10;7zv0QX9SWFTguYrKgWCciYE1/pGtH8swGWZix3anbCurEB9hXdFWV4VSUGSbWYpF90sR1+XdeRkf&#10;V5B1XZnAzWRP5nDPPffcP4qJk5OTR48efSRuvvTSS79hKZAfgG1+UX1nl/OC2bkVs+881LCoYt/S&#10;Treo6DjfjGpbf/rnHf38bZhdoyLLjCMh++0h89cPUriKHgaBfMwg1IsQOUIPsSZ4BUkcA8TriGAT&#10;uBBZCgtAcIiuJrsIU5BCtmbSFReZSV+3Tcdsum06El7JrkLDdinneajQ9dw3pIlIe9Cqya2Coia2&#10;CokatMyADQL1E3i3rIz1ENvow8fpR+S6LinoQSyFWxAZV2SGDAQcKwwSBLIWzCQRKS7yD/OsENVf&#10;4yJbcrbtTDHn7zxQ6PsCmnvRtX6mMDIWsu7JwbrtToq4wBaGm2+++WeGfX7qIiZB66phs//N9ib2&#10;jSfYcGy523dH948zjXN9/z0eiK6Pw8bp3o8Ng+1QCy8rLn5l2P3rR7L2mMUNHjb846XhZn4Vbg5v&#10;BPHDoPMJbuCzJmKsTvRiohYQkOQ26EktfqnA8xVJbnGV++Kw8IX+dr4wRtxceSLJLY4w0YOjcYWf&#10;jh5J7l+X2C5iOpQ2eOkv6YN40eXZ+diYKjJOY05RRc4KCnGNvE2okS15p4gI6tYy6EVFl3dfmXDf&#10;WrwlRqeYSBwka7EwnBz0eOhvcvcre89//vO/uXLzsM9/Nmz1F9k9G8bNMxvfhG3+0z/v6Od3zL7z&#10;UMOijn1Lq0XFYRjB+WZUvT+1T7PPOuq1Zqjn9O/O4LzM8A4y9tC3v3/niiuueMY4fv4glH84iORH&#10;kHtmxypqQQEJZAJFAkYtLFJcZMZGkFFcIEQkiVzNfudZCwmrAgEBS3gtF5slVzzY55//tyDh9QyA&#10;o9n1kDaidv30rRYUsyS3BizFBCJ1FLTuvvvun3jqU5/6tYupnpE2gtfq5w0TsBL81yHBKyDbihQT&#10;kGJO4JEQmAmzf9eKhe1Q+bUXK0QKC7LOT8+miCPfyJrcrRApQDyj4XquT99JasjZeHrxlhmwrAjV&#10;wGV72ZD1fcP+vplMLrvsss8f9vhS9okXJFtQ7d3fPq+2PUN840yh3qPfu362x7nBTCeHidO9n5U3&#10;tux1CuZcx3H8/V/H62dcfPHFf3Hw0ocOzvoFfsXPcFv8bh06X+NGq5YmFxQWZsvxL9503Jbk9qQ2&#10;KxJB5R/ASTXJxWHruBln9JXjcAROVkxYmcDNd9xxxyuGvK5fkegZaoOzvrPLsxYU0Pk44zRuvGur&#10;E141WSbGkTPe7MVa0Iu2XlS4ZgWZ02n4vhdvXc6dn/FyBV4WE8lcTDS5Noq3Xx02uOJmecLll1/+&#10;H5NDsFevTfrEjndB9Z3Y/abPO/r5HbPvPNSwMtZ9+8OmqKD8XlS8LxnFmUTkuA5J2OCqq676/Suv&#10;vPKTv+zLvuwRg9D/APEgo8xw5DWSkgQLDo4VSX6DFBYVyA8JZuUCWSJbMziCXRJeRFx/ErUWFx4u&#10;tk3HLLptOo5m2P1qkV/WQMj6o6/IM8VEZmQAiYZAAYFKcP08HtkNWfzRxUzPaBvB8tGS7wQtciU7&#10;fd8mz6xYBLXAAEl/5CwJELjIWkKRIs5MmoLMcy1WIhQNVofyXEt9kDvFBT04zwoT/bk3eZOzoBV5&#10;k3EtJBK0JAiCFnnfeuut9uiunp0Ydvg/2GFsstvzNnT7np2zxx5nC90etyF2XyFhG4X27/CPkVB/&#10;5OCKv4u/JIjhZKjJb5JJXIJT/C0BNRlgUkEBUVckgl5U9KQ3s+fZdtO332TiCPfgBAl2OA0/JJZk&#10;ZSI8kWIifBGeSFGhkMDLtkYOefz3kS88nDzOZBv8/0GjP48WB2t8I0uvUyRljCChx8sKN6vseDXy&#10;hmxzCmbyrSDfjirvWeFW5c0GyLwXE5nsIWfcHKSYyMSa59pGAXeEPEYBcUm3127v3Xb753scPlbG&#10;um9/2PZFxZlF5LgOnQTMPOR3/wehPxEBQQJXgliItQPJVtSEN0CAtbBIsotk86yFwkLCm+1QHiyW&#10;8CoszKbnv5DWVQtbovILURJlJI5o9TlL64hU0EKeEtsspzuaBbvnnnv8B9bLV8Z5FtuQ5yNG/342&#10;iYKgkOJimzwrakEBZFwLC8UWWZONbQ8KC4UBeVm1sDqkiMsD81YtyDrPWijeyNprz2HQie+a8cxM&#10;mf7XoFUDV2a/BC3/XXUErf/L+I8fP/7+w/Z+qNvjzKY3odv37Jw99jhb6Pa4Dd3+MyPsWldcccXb&#10;R0L9ifxlcNatgy++V5KYBJ3fZTYaR+NjCSbe4Oe2PEp2cWyS2m1FRU9yFRQ4BGdnosJxVlDUGXN9&#10;ETPSx6xM4GRckYICR+CLFBPhZttv7rzzzvtHgvtXjf9sthEvPm3I+Kv1Gycbh2Q9MdAYvTZeshCz&#10;rE7g02x3IutZITeTb2QcOVe4voKCrHF7JpZSTJB17WOVdwq4Km+FWy3eyNtEjwffb7311tWD78eO&#10;HfuYyy+//NfYY7fXbu/dfvvnexw+Vka6b3/YelHRMRPiHgfHTKYVnQQEsaNHj77TLA39DML5iEE2&#10;3yMAJIAlaCGtFBNBkt8A2XUgwRQWKS4QJdJEqIJZiguzPPmvr/kvr1YjFA4pLiS8CgrFhWcAJLyS&#10;YYWIayBifdF/QQuJIlCJrQRXMeFh7Jtvvvknhx0+4BctzmazvWGQ/99MAZcgsUmeZFnRiwog4xQW&#10;tbgga6sWedZCcZEVolpc1GctFG0pLKxe+NuqhvMlLK7rnmwhBUUNWmTuActRuPF5sn4/Y7/44ot/&#10;J0voFTOb3oRu37Nz9tjjbKHb4zZ0+8fHg4tPbjEZhffb+Ys2EsQPGkX672YG2jGJO27GH/zR5AwO&#10;rT9dCl73JDefBUlugz5TXmfMZwVFnzFPAdRXKLKaiSNMPKSYkOB6rm0UE19zLrlZG318vjGQccaV&#10;o7HiWBMxVtfJHKdGpiZyvM6KRDCTbwX5VkTOtZgQF2ohoY9idOyirkzMVoLIO7K2OmHluMp62N/b&#10;/MBLCtyKbu/dfvvnexw+FjXtW9ow3n1RcQYxk2nFjAQcrVgsKlq1QUZfMsjorQICshK4kBdCragJ&#10;MCDbjiTDiBGS+CJMAUrQQsSCnkCInAVFCa/CAmkrLGyJUjzUn0S1FcovREl6bd2xsmGGTgLt3gIZ&#10;Ys2MObzgBS9490033fQly1DPeRt9e86Q7XeR8zZ5ppgIUkgEeS+FReScIsPsmGCXB+b7ClHknGct&#10;QHGhcCPj/Myv4k6h5/uuqXAR6CQMAphiIlvL7rzzzi+59NJLVzOu2ghaNwpYbG5mj7ug2/fsnD32&#10;OFvo9rgN3f75BN+IL3gGY7z3XxfXWbWRgH+hpDGFBUjqcR5f5tuZKbeimET3IEVFT3IzW447wiHh&#10;lSS6sxUKsULM2LZCgScUFNmKarvT9ddff0afa9uljUT84aPvrzeWxEBjtVqroMCbVifIMhNkkasi&#10;oq5KQJcv2VaQbwUuJ2cyFkd70aZPfSWoF27knEkeIG8TPQqK66677kse97jHfeAyXNz895dfjNwX&#10;FecpFlXtW5qiIgUFAdXjzGj32A2R40HliTgcBbPLL7/8xkVNJ5vZDWSVVYqQqqP3BJCKnhRnhj1I&#10;YREITsgTwYaUBcLs/1cgbPoP0WbOJbkSXsWF5Nf+f0vRZtIFPfdFtlYo/O+JZWjnXRvFxe+Tq8CR&#10;mSjHyDHBu8J7tZDokABUCFxkLeBJPKzsKOLIOkWcVQjFRVYtyDOrFlaIrA5ZtSD//MyvAoUe3VOf&#10;BS7/6fbCCy+8bhneyaao6HZ6qqi23P/eY4+zjU32Oft8G3xnJHj311+GShsJ+cslkxLL8J2CQjGB&#10;RyWx2fa0DkmAnYt/wQx6igkwY4471q1O4KcUEz3Jzax5ioma4JotV0xkK6otOMvQzrum77hZzDLR&#10;ghtNfOXBd7JMQZFioq9KVNTCYtNKUIoJMsarfWUist60ElRX61O8WZ245JJLPm0Z3sk2CopvlxME&#10;M5us6Pa9x5nHoqp9S+tFRbA30sNB5HhQeToHeSgqRvC6aVHTyTYI8nMEGoSFuFJIIDZIMREgv4oU&#10;E0EvKpIQC1oIFcEiZGSd7VAS3nX/IdqMuVULxYTtUGbSHb3vPD9b65r6IjCMoPf4ZWjnZRsB6kcy&#10;A0m+grVgIniTXy0o8p7AQ5bk2CE4dQhaKS7MXtp61h+Yz3ao/mtcCgsFRX52FqwcOc93BVX3YCcD&#10;/3AZ1gPasLXv6nZ6qpjZ9B57nCtss8/++TaYMRYvRyH+GYv7PKDxXxzJf7OHPwWDz/I68HlFZtRT&#10;TCThTTGBK3Bzigk80xPdOnOOtzYluQoKRysUCgnwrJWE9+677/47y7DOuzZi0seMgu3NVnFtySXz&#10;FHDkGjmS6aaiQizqIOvIGXeSdWIjjifnFG1krHCLnGvhNtvuRK5W6b0maz+brogb17lyGdoD2r6o&#10;OP+xqGrf0mYrFXsjPTzsKk9Lln4zHYEsKlq1QWof8FM/9VMfLik3C404kRXyQmqCyWEUFUFNggUz&#10;QQ45Ky7ys6hmhrJNJ8VFn0mX8JpJV1h4qFtCLAi4jusj53G/Dx8Bb/UMyfnSyPpXfuVXft+YFFAC&#10;DPmmiCNv8uxFRd7LikVH5FohaKXAENTIOsWF2U7FhRUisvbzs+SnaLDdiaytUNQHuR39bQZPMSLB&#10;oUN6Hf26dfT/EcswV+1MrVTssce5xjb77J9vA36+9NJL7xuF+Ml/XqoNPvwEPspX+W0KiCS2/sZ5&#10;KSYCn1dkhSIz5j3JxReLH6/4O5yzLslVSMy2OdVnrCS4ZsvNmt97772rz8JjX/7lX/6KEydOrJ67&#10;Ol/am970pg+pPxUrHtUCrhZm24oKvNhRVybIGm9H1mQsBmQFKCsUKSZ60Ua25KmQIGtHsN3pjjvu&#10;WPXd/ehz6Paxo58P+FWtfVFx/mNR1b6l7YuKM4tTkafzelHxwz/8w99uhSAzMogTEJ2ggdQQHNKr&#10;EBwqakEBSLMiyS1CTbKL9AQ3JIygBcg8a5FtOtABjGoAAP/0SURBVAoLCSyyz68WSXbzrIXtUO95&#10;z3tWRYaZdNt5BGDXXwqi71uGes7bSNZvMx4JvCLOWAUnwSWFRV2xqEixQbYCRcc6eVeZk7eASL8S&#10;lPprXPYO1wfmydrzFmTq17jI15Yo8lZcWD2yNcA4XE9SMvr322MMn7IM18/Iflq309NBteNq13vs&#10;cbaxzjbXfb4NywOzD3imYvjmP85kD38NN+PKJLo4M4VGhWS3gt/j2RQTWaHIrDkOwiO4Bs/gm57o&#10;7pLkZruTX3dSbOAL21rFmXDzuM/qF+LOh/bTP/3T/3hw3hvEmrrdiWzJOnKPHPM32aaQqMC1HXUl&#10;CI+H13F+L9pyzErQupUJ20+zrcw/DdQfNmMyzlEfF73+9PHjx08+UzG4+W/ti4rzG4uq9i1NUcEY&#10;U1jEMPdGemYQuQaIwlYniA7Ge2+7cvn1p0GYn+V5Bkll/nlPBVIVeASOzJwgOQEns1cVyLGiFhiB&#10;wCXhRaodCFfAQ9bur7Cov1okIEl28+tQSXYVFpJdhYVnLaxiWLXwHUHBPReC/nsrwzwHbfTnj5Nz&#10;ZsDIG9lXCAb6GVmSMVknwOd1UAsK6EVFBzkIaBIJs5XuKflIEdcfmPdP8xRyVohSyGWFSGFB7uRP&#10;1gKx67g2XY4A+Ypxzw8w9iuuuOJXRsL0NjOxsc1jx46dfH2qmPnAHnucLcxschPYfwV+dnSt5fVb&#10;V2Qx2vDHPz388fdwRh7G7vyMA3BlTXwrUkhkZaIXEUluU0w44ugkuooJiW6KiZ7k9hUKya1EN0mu&#10;h4MluiYe8v+G8AdO8VyI/rmfRHpc908vQz/rbcj5o0Y8eZEkPM+rkDfZpnBYhxQU5NtBzhWRebg4&#10;xVtiaS/a+janFHAp3MjZ0UpQigrfI2ccbUUZd+NzNqSocd+h23uXoftJ2b86uPldcoRqm7HLTfbe&#10;P9/j8LGoad/SelERQe2N8swgcq2wTxdh+JweBol8Nt0Mkvkms9MINMu7PWghTUcEK8CkuBAEBJta&#10;UCQRrqjFRIDUkGotJgKkK+hlJh0RSr4FVjMu/deh8qtFEtv89KztUHm42MyYWXdjROYIfBD2Nw1i&#10;/vCVgZ6lduLEiQ8ffX6ToojMrQ6QeQ9QxiwBIKMEmMi1FhjBTLYVKSYqyEGAI2fBMDo2C6qwIOsU&#10;cXlgnqzzrIVCTmKgoCDjBC8FR1aIXM+9Rh9ePvr/NDIYNvjZ7NFsbLfRU0W3/z32OJuY2eQm9KQN&#10;FBN8YvD028Y1P46vvPrVrz6OJxTpONDkTji5Al84pohIEhz0lQk+L7GsBQU/VVDgj57k9pnznuz2&#10;FYpswUlBgYNMVOAHia4JH9yMO/AFfslW1XGP+3Gz8Z/NNvrxGYPj3q4vuCvxsMox/KyA6CDfPJfS&#10;Qc4VXd7h9RRvvWjrK0GOircUFAo4cvazvH6UxISVrcGZZAOr+XhbwWSCji0sBeQ3jfuvHt4e9veE&#10;FLgV2+y9f77H4WNlpPv2h60XFR0zIe5x6pjJOLIfxcRqmXkEqU8eeCeCkbCnoMhsV4WA5hhyRaAC&#10;CsJLwluRYiKoCW+QGfUUEhUCHfIV/JBfigsJr0Rcn+0tNps0m0nPz6EKXPfdd9+KVCXAZsoEaYEB&#10;iev/wCevjPQMt9HH/69tRLY8CVrGAjVYBZkdM26BhkxTwM2Kio4ua3LuiJxrcSEo0q3761uetVDI&#10;eebDVi3FhWdArBIp1lJckLFVC8+1CGD0Yaz0lZmxMYZPHvhjwwb/3Cgu3i5gdTs9Fcx8YI89zhZm&#10;NrkJs6RNQTF84r/hiuF/fxon8zvJNi7IZM+Mnyt3Q094s0KRYiKz5TgAF/BNfFyLibo60WfOe5Kr&#10;kMizE5JcsJ8fzJ7jAlzh1/sUFvlnpvgZZ+Snqo1XP8WMcc+fOxvcfOLEiQ9+zWte86P6aOLJij2Z&#10;1wKu8zOO7EhBERlX1NgGODmrQGS9rWjr252yQmFbWX4m1rMT+kGO4iBZ42ZcnB8yMfFD1uIQPsfx&#10;bIH+Rxz45BFTP+jo0aPPmNnnJnvvn+9x+FjMdd/S9kXF2UWX77Kk+QQzEfQxAtZLzEZL+JCnJDKY&#10;BS3nINMkwI7IMon5YRcVkMIC6bkX0nZf/ZPs2o+rsKjJbmbSESryzKqFwiL7/33mXLN/yFTAHOR9&#10;xvbzjqT8cwfJ/1sBy8y/Ao2c66xiDVhgrJIBAUqgMn5BR8BJ4K/o8nZORS0mOsgg8iZrEJz0S9Bh&#10;I3lgnqzzrIVCLgHMDFi2n5FxtkMp7hRyvm9c7jPu91pyufLKKz+XPQ5O+O1ur7ti5gN77HG2MLPJ&#10;TehJ2/CF/xJuHrz0b0di+0uZ6OE3eAJn4OIZP0OKChMRHVmhwCMpKPh7/D8z5uGSnuT2mfOe5Epw&#10;FRRWJiS6y3/GXvE0bsYVZs8ls2B1AkfgZFBc4A084nxj1ceFz24jlzPRBrddNfrzvSZJPEcmJqaI&#10;q6jcDPi5IvLF1+HQis65kbNYqXirRRv51hWKyLo/q5LCTUGhICUv/GwlAi8bE1mLd1nBzw9s4GWT&#10;b+IgXmc7+jX4+T+Si1xhwco+t9l7/3yPw8fKYPftD1svKiKovVEeDvySk//ESr5IwNEy5pDtj4yA&#10;9SOLGla/HoKwEUlmyQWkzMwEdand+Z1UJZ2SXoSJGBEfQsyslmIDUmTUBDiQ7C7Lrw9CCosAWVfo&#10;lz5mm46AYNUiyS4yNTMmeOWnZz1nASFVQc6Kh6Cw9PeeQeafuojqtNsoeD5sFDn/R/ayknlWfMi0&#10;gizJNTOLmf2qIGuBQ8BJMCLDmXzJNYnCDAeRt0CpLwJOf9bClijBXwAjxxQW5GrVIrNiApmARh/O&#10;N/bcY/TzqkVUCozL2Okll1zyFtv0jh07lkJ4yg8JdkH/fI89ziYSx9YhvIyTvcbX43s/P2z9mxcX&#10;8DPenz4442vM1uNm/KtIwA+VmwGPOCefJ/FVQIQv8FoKCf7smGKCz+MH/BHOCF9ndWJdkmuFIltv&#10;wGurEYoKSa5/fCnR1bfwBf7zrJVtkSYZJLSZ9MHHkt08a4FDcDhu1m/Jt/gy8OhFVKfdhvw+6td/&#10;/dcfqy9Wuk16kCmuq0hREV4OcGNFCovIOVyN51JIkDnuJXNjIm8crnjrKxOzlaAUbvmfE34m9rbb&#10;bjtx0003rbjZCrxJtmwNxs0m2XBvlzfgZ7JWgOSZQ/3X72EH/8ciqocdPXr0q4YNyyP+oNowu8fT&#10;e/49O1jUsW9pwwj3RcUZRhx+OP+Jyy677GeGXP/aIv5VG0T3/YPgf83Ms4AU4uwBK0jAck4n1RAr&#10;AgWkiRSRP5JEliBIzZJe2KWoyH0CAVTfJLvZooNUkaMtN5kZS7KbX4cStLLsLvlFuIoR10P4o8+/&#10;M/r7CYvITquNe/+YIKo/ltRTUJBrD1p9ZjEzYEECliSB3CJfrwWnZUbvJLxfUQsK2CbvrFq4p3vr&#10;N5tJESfxUcgpFBRy/dkWwcsWhwQw8hfUzIwJ4JIe9x19+/5hO390EdnDhv1+yki0noUn2DKbvv76&#10;66e2XtE/32OPs4nEsXUw4RM7Hfz8r8Z7f23Y+aMWs/eA8OeNJPoPcBk/C0/g4RQYFbWgwCOZkEgx&#10;AbusTOBofIK7e0Eh0a3bcHqS65gZc784JBnWL2Pg67Ptk1aTTfrgBNyQ7VBWLbL/3+dJdnHcKHZ+&#10;cdzv3y8iO602Eu6fxVk4LLKMHPXdsaLzM07s2EXeZF2Lt160kXNWgsgayBry7AR+dA33DTeTt8Ii&#10;cVBhYcViJm9FRbhZnAw3G8Owh/uHzL9/EdeqDbv9nKuvvvqfZrLHMT9L3/1hj8PHooZ9S+tFRcdM&#10;iHscHJz8qquu+oXh+N++iPxkG2T210ZS+38jjBQUElkkikwl5j1oCQjI1XlINbNfAWLNrIwAlmQU&#10;+SNFS+UIE3l6L4VEhWT3oEUFkq7IffXPGGbboSS7CgszMdnPi0CRqaIis+mZGUPKrov0B9F/zyDu&#10;919EuFMb9/s7ZuXcXzDVP/KMLL2uAQuSCAQCRQVZp6jQRzIiX0GFfFO8BSkughQTwTZ5C4aOAiO4&#10;L52zCfbDjhRKCjmBuc+MKeQEsDzIrZgTyOhA4SHouQZdus+whS9YxHeyDXv+gsEN/0GRPLP3iv75&#10;HnucTfR41nH06NHXjCTsP4zjIxfzXrX/9J/+04cP/v0JPIGHcQQfA7yRAqLzs8+ck0SYb+LlJLfh&#10;CQluTW75fiYacHC4o251kuDWgqLOmGf7Td/Xb7uTRJcv4yl90Td9tY0rhQW/T2EhqZfs4oPMoiso&#10;8LLtqrgZb0uK8TuuEE9GP//RIr6d24gRd+IofbASYqKHzCGTZeSa4iHo/NwLisRCfSTvcGiKCRxM&#10;1r2Y6CsUKSaqfFNMgH8YaHXCRAv9uJ9766O4Qt6JhbhZLFRczOQtFuJmcgbvWbkhG/Jw3WEj/2PG&#10;zZdddtlNo5h4pcLC1quZT+xxuFhEv29p+6LizGEQzKdfccUVn37xxRd/9CLuk20EpC8chP5uRJPE&#10;1jEEJJAh/QSroAYsRDsjVaSTpDAQrJAmohSgDquoSHIbeE/AFLz0UZAVICS6eYgboUp2MzMm0bUd&#10;CpCoRFfwUmDYooNQfcf4BIERbF/7VV/1VRcvojxQG0T+avez+qEv5E2ekb2+kmsPWrMgVSFgJWgZ&#10;t4AlWJGtoE/OFd6vSDER7CLv/O3++mocXd7ZEqWYUlzkWQtFBHkrKCQMZsbIWrLgPHbJvtjBwPR/&#10;iLBtNj544vtj8/uiYo/zCT2eFbDbT7/wwgs/YjHnk23wwB0j0f4p/Itv+RVu8DqFRIqHys3Q+RkP&#10;4q1MQNSCgv/yeXyb5Bb/Lhy34gtcXQuJWlBIdDNjnoex80/szJpLdF0HJ4H76wceCz+LM3X7ZN0O&#10;Jcm3upmHijMJkR/YkOzib9zsWvo+EvJXjz7/+UWUB2qD37/SvVwHb+Ev14ucyZMOyFa/Kzo/d3R5&#10;9yIucs5K0LbtTvWh9zyMTc6SeAVcONt9HMPNGY8Jm2yJmm0/w804GDeb+LFCJCZ67X0xjF0aO24e&#10;Mf3LFzGebE9+8pM/lG3j59Gv/zXziz0OD4vY9y1NUWGZDNFmW0PFQsDnDDMlVsy+U2EMmVE9yPj6&#10;576j4ILhoL8w8K3jvG+99tprV/B3XS5f1wZ5PWkQzJMGoTxpkMmTkEoCUwXSQfQ1eEl8Q6zrghXi&#10;lNgisRQUiA1xInsBC4GCwIQokae/a5IroDkf6SIt369IgFoH/ahA7PprHMYlaAhgZtERat8OJVBJ&#10;biW5AhggVUmwZJdcjG0Zy5MG+W+UPXkPwn6L1QkFjYBFruSpX2Ra4b1AMKgBDIynzjaStYBl7AJK&#10;l7fgRM7+TlGx9H2FLl/frXDNbUjw0jd9NA5yykwkW+vL7rNnW8xEek3+ig8FmGu59nKPJ5H5SBqe&#10;NMa7+v8Wm9rll1/+rcN/VuAnC17Op6D73kFg9i1+GZ+umH3nvRmV6ypm587Qzz/o33mv/n0q6Hza&#10;4R50WvUKXg9ePdmvCp+5dl4Pm4IfG3+vONkR2Ntiihsbmx6+s+LmwU1PMZvMf3BEJnnwBv5y9Fl4&#10;GfA2Pwk3441M8HR+Di+HW/l4LSJM/PTVCXyd5HaW5Jo1z1YnRYX/hSDpda8O/eDPKS7021hwRVaU&#10;cUVWOCW6uCKTEFnhlOz6+VmrGDhbsks2uNA4yLT+E7dZG5z/F/GyGXgcJfaRYWSZ1xVkW2EMHZWf&#10;U0zgSTLvRVyKiRRvXd5WJoI8o6KYIF/PTtxyyy2rLXSumxhQ4f76wh70l72wH4UFbu6TbFnBFwtT&#10;zOV5C4UcPYSb2SXbct9w8xjPkxbxbmwLF8tdVseRI3n9g1ndiF85VvDJ6qN8sMP3fO44+3wTKnfE&#10;x893LCLdt7SHWlGRAiDgJN5n4F73z/v3y9g/oWNc408tYtvYhnN/3CDWnx2B4WcHkf3scP6fzcyx&#10;Y4oGSGAKErhqQbEpaGX2K8ltJ9EetLK8izyRJiL1XhJecD7iDQFXdNJEaBX6UaF/+qr/xtJnarLk&#10;jkyzv7TOjOU5i+znFeQQMRks43nzIvYHtVFMfAOylkwLmORJrvqhP2SZ4BX0IkLfK3qSsE3ekbkg&#10;JXB5HyLnDt+vcM2KLn/oyYJ+S4iMl7zZHHkr5MhCIFdYCE7kLVCRbVYtFHEKC4WexILduma1r3H8&#10;uTG2lY3DSIa+YRH7tvZ+R48eXflTjjB886XhoYr4KV93rMmnz7fxwXs7+viC2bkz9PMP+vdhga4q&#10;+udJQNy76tp7M3sYNvOz4zon7YYNwShg/8hiXxvb4LSnslsY/rTiZtwQbk7BgHP5EL4A76egCIdk&#10;Ish5lZv5Sri58zOO5Me4lX/zeVyAJ1JQ1CS3r0zk2Ym6QiHJdVRM3Hvvvavr5D58tUI/cIV+4Qr9&#10;xYXGJPbMJiFwc906iSsy6ZOfRPWe2XYTRsaO40aMeeMi9ge1cY+fHtf+LQm1eyYm6kti3Qzh5cAY&#10;Oio/G3NkIX5F5j0e9hWKbHci48g5W54Ub3fffffKTp3jWtHpjJsTB/Ut8jZW3Fy3Q5lkw83kiJtt&#10;h+rFXFYtrCBZ4WCzrl11zK7HWFc2DmOMz1rEvrGNwuLDqm8V/MjASd6F+G/3T/6cXMsxPh308zty&#10;3XXXPx+xiG/f0oaiH9IrFcbEmIfD+JWEr+9YxLBTGyRy2XDckxgk/qvIikOH1ASbBCpJtCCUQITA&#10;Ba6QeUUPWgKW82rAmiW37r0uYCG9OgPmiEQRomCFSGtx4fwkuLWgANeucM+KSm6QIKa/+p1AnZkx&#10;+3nrg8WWwRUX+VWMLLkrLAQwf/vM+a7jnsYzxnfHoh6/7vTZg5jvEBBd21Ye8nbvyDNBikwragER&#10;OVdIEIwnybX7Cx5kQT5d3mTrmBkwyUKVs/MryLyiy78HLahy168kDYK7sbKlXsxJGOqyewKYwkLC&#10;AGTtuRb6EPB8VwIQ2yU/9yMX/SADfc74x+vLKkb/P2NR0YHbFVdc8TXVXy+77LKvP3bs2NeHq2Y+&#10;/1DCrnx3uuj3O130eNIh8Rh6/bahz5VegY5PhZuH3X/ksL3LAjbHJvkVXuTPfDz8A/jZ33gB37Lp&#10;vOY3tZAAtu/98Ej8wHXDzXWyZxs/8xVcgCOS4M5WKLIy0ff0+6lYSe7zn//81d+u49ruFY7qCEfo&#10;X3hC/8UYY6zJbl/hzIpyfk0ON+enZ3GHz0zkkBNOwANjjKt/rqkNef69UaB8A95xffcKn5BpeDkI&#10;Lwf6WmEMHZWf9YHMcSe5kLU+VVnX4m2dnLPVybayW2+9dfXLTlYqoktH9wknB/TQ+VkfjcWYyVtB&#10;Rd5Zwa+/lphn4Uy0meixaoGX8bP36AQ3+262rLquI926Z/pFBnyBzY0+P8BPxvsfs6jowO2Zz3zm&#10;SV4Ohh9/i3yLX1vBmXHMJnT+mJ1zvmERx76lPdSKihGUfnUY9J/quOGGGz50GfJObTjd1wwi+jUY&#10;ZLRCCEpQQBjIEClwaiSZWRfvJwglSDnmNTivIoHLOQlcm4KWgIWo9CPEoW8hD6hByxGZIlHBqgPh&#10;Ot/3jc/1NiGkuQ4h0hQXIVNjJStBvW6H6jNjiFMAE7AEMPt5Hb2HcH2fHIz5q7/6q3+Nzn5m+e+r&#10;IVpyjDyRLSRoZcYr6EUEOVf0JIHMa9Dq8iZriUFmwcyAOdbiosI1NiHBKkgf+nuRO1sxXrYmQVJY&#10;5FkLwSvPWmSbQ1YuBDDBSxAzC6mQU3hkNYmOrDC5TooNsibTBE59af1/2xjjypdg2NdKX6fSZj4+&#10;CpBLOh+8t2Mb350J1HvVe58KejwZ/OyfKz5Ab4973OM2bpNZ14b/vG74W+Xl3+SHEjy2xwf4fQrq&#10;JLDhgnBw+AHwL27iK1BXjnO+88LLwL/WcfM6fq4FBc5dl+Ti5Lo60ff0247jQWzHWqwkySWDinBD&#10;+DhH/dVv4zLGyIxv1xXOPumTVQu8DDjD+/hBTHSvMab7Bn5tcMxnjyT4XbgZX5Br7kemlZeDbfys&#10;7x2Vnys3i2nh5cgZ6goFGSso6rYyhZtVIM9MyJFG8rzSGTm7Lh1Gn+HgCn0I9MV75M1WjNHY2Rn+&#10;xM1W4nFz3RKFc8lVPFTMWR0SE8nfSobPwQqH8+lLQWgFhB7ImnzJp8vGcdjob41+/dqQ0YqXx/FX&#10;FjfbqfkRle7fMGT2tdk1sgmdP2bnnG9Yhr5v+7YKSp8+nOe6ihBQyBm8F5IWIJAvB0UGtSAAwaci&#10;wWkdUoDUoJViwj16oEKkjshBXxJAHUf/V/11rMGqBqrMfmV5N8eQqb+dmxkvY0eWub6/K7xfgawq&#10;9LHCOIwJmRonGZgxRKZWLRQWyNRMlgCWGfTM0tT/QCqAIVIEKllwf+NWaCBSMo0s3S8yrcgMWEDW&#10;FeStz+uCVZc3pHAj976knhkwSQJdkK3vuEau4xi7iw0GVfaQwLUO+m0MxkYGXd6ZiRS8zHpJGPIr&#10;JGSeVYsgRYaiTjBT+Dk/wUyRYhVJMFNwuBc9uD85sgEyJD/68joy1d/x/jeO43Wj39eN81fHxV33&#10;7X2oDd/5ouEX1w0OWmH4xPX4iM3EdvwN4eXwI1vDB7g1nBp0nnbOJlRuxveVm90nxUR4onJztev0&#10;lw9Xvqg8gQ/qCgW+AEVEZswh/8jOz8TiEtdz/cimIjwchIcDfa0wDmNKbOuTPpUnkuiGJ7IdyhZK&#10;/GCSAg+QnyLC9yTMKShqMec1kGkF2XbUeKjPlZdzNPYq8xRwtagga3JWuGWFgrzJN7A6YUXC6sTF&#10;F1+8Os/1XNc1HSs28bM+he+CLm98KXbhZrLr24Mz0Va3QzkqMLxHF3hZzHSulSXf830rH3RIl/hf&#10;0UjmbFk/yFOfYjvsIzL1ehzvGfJecTKOHu89dXHXfdu39802kuV3DFJ5R46DHN6FkCsQUZwdqXG4&#10;JMAhPwEryVkPQmYbKsz4VCSoBQh308pEEtsQaCdRxIUAHJGcMSRRRaC1oEhyW0k0M2B136i/fc+1&#10;ECUSJZdKlkGCWaBPFQleFcZgTAJEyJSsBBtBZ/agoJmx7C0VwCy5mxnzN5JVhPg+8tZnfY8sq+5S&#10;TARkXKFfFQleZK7vxlQDVpd3ZhzJfBa0yDmJASSR8N0kGtEjuXd0+ScABDWIQXRgDMYT+2W7EgYz&#10;kX07VIo5MldAVCSAgQJDAlGLDUmGgCbhcA3Xck36FNASzPiPRC12HXsm546hg3eM894xzgv+7OLS&#10;+/YQaTh5cM47hu+sMPzhPn7Q7R3YMd/FH3gyPp7CAafiWpzCzivCw+Hr/B34bgVfcc3KzeGNJLj6&#10;Eztmr+EJ/ocn9Jnvhit6cruNn3FyZs+tSGRPv/NcK9yAjyoXQ+cDflYRTg6Mw5iM0ZgjS4mu4gI3&#10;S3SzohyeyKQPPsjEj9dm3HEAbsE1kSc+BjKtSDERpJAItskb8CCZh583yVsRQdaZVAs3ZyWInG3n&#10;uf3221e8jp9dlx4j84pqp1BlD/pZEZkbG5mTN7uMvPOshcICj+ZZCzGPzEEMxMfhYa/xtL/B37hZ&#10;oVdXnMPNVqDoSRxIwcfOyZqMK7wnJpL7sJ/3hJfH3yss7rxv+/be34ZB3zZI6J7hDPc4DsP/Bk7Q&#10;CZQjcwyEhcQQZwXSgyT9CFUwkghJwrahFhTAQSty/SDEyokrkcZ5e1JrHJU4k2g6IrwkpjW5DYEK&#10;Qp1EU0ggUWQqaJmZAee7jmsi0Rlp9iA2I82KqgtjCpmSBfmQGUJVXCDULAEjQESYmTGkKWjdf//9&#10;q9kaBYfiAzmSIXm4B/klQDp2kHMFWVewIf3UZ+Mhd+MkC/fo8q4zjUkOqqwFqmxbsD/3zjvvPHHz&#10;zTfTyysFPNeJHmeFRZd/Rw9igb4bA3mQeWxdAGPbApigMlspqhCYyD9FRooLga3CZwl6vpOle8UG&#10;PUlIJCaSDYmKYiP+ol/RV/yALmqRl6QOxnu/MY73BENf9yy0sG/nQaMPnEw3jkOP/4kOKx/UpIVu&#10;+fCMnzMRw05wM9sNN+MNx/ydzypSTKxDkt2a9IabayERO+z8wNdqUstnk9h2XsYV2/gikxBgC46f&#10;LwXnu6Z7JMF1H39XdH7uvBD5VxiP8fE3Y1cEkA359Wfg+iQEf88PPeAAXIKT+TZ9Vf927c7H5FxB&#10;3hWRuz7Gfma8vK14SywkZzLOSpAYiJ/JGjcfPXr0l2699dY3+y79hYe9nsl7Gx/rZ4f+Gw9bMkZy&#10;CTez47pSlGctFBdWIfKMi/jX+djfXld+rtwN/vbdFBt0iZvFXDp2X8VguJnv8Qu60tf4Qnyg6ipj&#10;GeceH8dVbjbOk5udfMZm3x6CbSj8SHfkTUCsFd2IdsVBrlc/q+cCo67nIULv6SvD9x7DFhy8Rjw+&#10;4xjIkrNUcGJQsQcSHo6FUP3tc4UGp0eUFZyuwj02YXG6Vd+MQd/rTEyOIVAkVMkzxOaIQJGdo8CF&#10;SGcFhdmvkCkirftzR4L7zuuuu+7PsI0LLrjgA8a59+VaiLqTZoJVgCAr9LsC+SQgQBIJciAPMiPH&#10;OlPTt+cgUWSosMiDgoA8fSbQ0Q25kBd50rkjWVd4r0J/KtJXYxEUjDmyJ48u78w2RtY9aJllTHLg&#10;nyU99alP/eqVI442koh3juu8pxYWCWJBl7++VPQglkSh6sSY2Jrxk7lETcLAtnsxZ6WoQkEg+JCz&#10;QBRYnQABShER1L8T0LxOkVGLDQFSwEyhoS9sgF/yN/2Nb+t/dOq9+I1z+FI9p8JnFds+P13062/D&#10;7BqbMLvG6eCwr+8a4Tjwnr8llTg43Bw+lkw58l9JTPg4YKfhYhxRedrfuNrReWzGNSq28bP+VKTP&#10;lZslUZUb+BdfCzfzS746KyZ6crstyVVYSHRxxu233/7uhSoeNj7764Ov73ct13VP99vGF0lkg84X&#10;EN42PvHH2OmIbsiUfLM9p0/64AL+LPnF23yYLsk6OnasxdomuHdFj4fh5cidDCovrysmxEDFW59U&#10;y7MTo5C4/+KLL37nIu6HDb28c3zn/sTBxNrOvzN5R65e11gJVd5gbGyMbMiJ7PAfHiTLPGuRh7hB&#10;gRFezjF6CC97Hb7FvwoM8dLfOLoixYbv4WTXdA/8X7dP8UexI35DX/RaEb8P6JAfxa/ONrbx27bP&#10;Z1hMZN/ShnKPVGfvqLNEB0E3qv55yDro558uKJkxJAA4VlLyd30vfwe+6/0ED0RakeATSIA5fmbQ&#10;ZjKsqH2NI9b+bpuJQVTIK+RZgxbCqySa2a8ZiQpedZn3BS94gZmZr1vM4mQb3/n8EeT+keu5RwoL&#10;9/R6WxALoQZJcgPjRKTGHTKNXCUGIdPZDDriRH5mZxQXfoFEceFvJOg7rhvCj37dJ/on64okC5F7&#10;ZG5sB0kSurzJWpJAziBo+dnHa6655o1Pf/rTb1zEfLKN7z3RdVyTfHPPjMF7FXl/HWoAgwSvgDzI&#10;nO2mmJO0pZiT4EsQrCoIZAo7M1kCDBmDZELgycxZLToEJq+95zPvVSTorYNrz2bO2Aa/Yyv8yhgS&#10;tCrouqJ/vg01eMRXczwIEkzXoV/fOCoqX8zQz+/o5+96v135u/NdzvE6nMnWJPj0J0nNZI7CQLJa&#10;wfcr6L4ixUSKCNescK+K9CHYNr7oiC3gj84POA034wj+1nlC8hlu5tOdL+oKBc4AnIGTHTMBcddd&#10;d91+4YUXfuZCE6s2+OTSwS0vdy1c4J6BPqQv4WX+r68Vm/jZ+MCY2TJ5iIHkSl+4GUdk0gc/4Amv&#10;vUcnZO479E++OUa23d86EhfDzTkmNhqDcUX2kTlujrytBkXWmezBzXgZskJv5fiee+5Z/XLR4OYH&#10;/QzrkPdz6CrXB/KFU+XjDuMhc+M0br7DThMP+QBuTjzsvOwoRqYIABwaTga8mr/D2SZxXDewak3P&#10;dFT9ofo65L3otp4LdFj5sH8/PBj073f072+DPm3C7DsVnS9mWMxj39JGkD4SUkbQKtCKzBAdFJk1&#10;Cvrn7lPRPz9dcIQk+MhMQGDMIakkF5JNQFoVOT9klu8F/fw4AgM8iJEmmAfpW/rUSTOBC+HUwJUg&#10;UhNcJFoDVhLcuqQOktvMzpg5v/nmm39vMYe17cUvfvG3j2v8LwTtnvqjD/pSoY8Vm4IWGGdmxIyf&#10;PMiT7uiRjbBDJGeWpi//mn0x85LtUP4hk/28ig2fS4pdS3/1z5HeapCqSDEXuUfmCRw1aCVgkXeS&#10;gxQTgpUCTrBK0FK4XX/99e955jOf+ZZFrGvb0NOPub77uRcd63+CV1AD1gzGW9Hlz+5C9giSzAUw&#10;vitpk8QLMoKOQCZZkNyn2KgFh2AGApvCT0DLsxV0kVm0/A0+r+hFBwh++dx36N493FNfsh9Yf/Xd&#10;GIwliWJFDyoHRQLI7LOKfr+a0M7QZ9KTDAfGcpggnwqJeEW/f87L39vOn8F5Cge+zK74s4QU6I2N&#10;xc78XZHzghpbIKtY7kN+kWvGG70FXT81YYFt/Nz5oSa1NcEMT1Runm136vysmKgrmsePH/+thRLW&#10;tnH+WwbfexZldV/3DxfrT17rZ4qJoHIzdH4IRxo7GYQn2AR9KvzoiQ/iAf5Pj3IKesC9kTv5OrqG&#10;uEm+NbZCj6+Ru35E9voV2Xd+rgVFZF1jYeScyTW8nIke/8juggsu+M1FrGvb+O5bhv7+wH2iczKe&#10;oXIxVC6ewZjYVmIimZAVObJvMs/ETwoMssfN2ZKWYiOxsnIy3vYaF7smffAT3OX6dJV70Vfnt/hR&#10;hfej3xQHAR3nOvHNivBLULllBv4en69/r8MsR6wgz00g621YzGLf0hQVMcgsrVV4fxe4VkX/vF+f&#10;kR8mOJkAxeEQngBG8QyM0SbwxBEEjYoQWxJ8pLYJIV2vfa9fr6MSZuC7rlGJcxa0kNS2oNVJtCe5&#10;ApbAJdH13MRzn/vcq66++uo/v5jDxja+83HjGr/j+u6L0DuJeq+iBizoQcs4HY27BjB6QEh0JWGg&#10;Q0kF/bIrs2HIMrMwlnEVEgoLqxX5hSgJKRJFIOSsT2QZeTtWpE+Re2Q+K+DIe5OcFW1emwFbVidO&#10;POUpT7lwEefWNoLeMQmH4sL96ZvuKxKs1qEGLJjpg+xr0iCo8BUySwKYWeMckwTShUIjvuwomGXm&#10;MgHNLBpkyT7IbFog2FXMVkEqco5ruX6CqT7hM8eKyk0HgWtsgmJrE5Iwr0M/n0wrZvc8HWy7X0/q&#10;e3+3nc82OrzvXPdLH/ztevV7bKujBm+oCQhIiGrimuQnkNBUpFgIkswGfKAicaAmtJUfwifh5c4T&#10;fWWi84UEF2dIcHEGXsbP/u/EbbfdduzZz372Ry50sLENnvkc18RJ7qsf4a7wsv7qd8WMDyqMHU8m&#10;NpGHOEbWSQqjX/7vNb6mD1ySOEv2kswcXaPLHly/IvdfV0xE5rNYSN69aMPHmVAja8UbWftp0MHN&#10;xx73uMd9yCLSjW3I+gvCze6rD7GBisrFULl4huiBjYFxkwFbJU/5C5nj5lqg8xU+xL/4VY58jU6c&#10;4zv0Er2lmIj/JC+CFOT5O6i+BHSrX9Gra1RI/CXn+plJqk0Ir6xDeOugmHF6RY8Pp4LFJPYtbQT+&#10;IxKAJAKOFRKDXSCJqOifSzAqkmwcFsxiJsFIQuO+CI8BMDTGm1mvzKYFHKeSYAh1HQSeEB/SnRUN&#10;Fc6tSODK9zt5IhoEmgDRSTRBKyRaZ8Bq4AqZhkhHwPqlo0ePvmAxg53auMazECoC168Kfa0ISQY1&#10;YGWcIc+MH8iDfHqSizzpT4HKPqNzxYNVC3tCrVrkOYv8+oXkk/7pl0zJLoRdoS/6FLlH5inikiik&#10;gCMHck5ykGJCYpAldQ/8PelJT3rTIr6d29DpvXTr3glWQQ9aHQlWQU0ogqoXtliTBj5B9opywSGz&#10;Q3SRQi+zZkkQ6YefCWwhbv4345POB50/6Le+n+/wcXrPOQoSf/ciRcFR0T/fBteuqH09CNLvdejy&#10;wMEVlYtPBfUaXtNDxbZJn45t5/egnUQgdsAmvMdOkgg5ho87MuMYsEkJD3jd+doRZyTR6UUEDk4C&#10;63UtIMLlFeFlvpFEr/IDH6sc0Xmic3Pni5rk4gx8cdddd/38Nddc83cX99+pjWt/k/u4fxLd8PLM&#10;/42lwvjCBXkdbiaLcGaSXMkiu6VTfJDEMwlp1Q1ecfTdyD+6CLbJfybzTfJODIysU0zgZnHQz/Je&#10;cMEFP3/RRRft/I85tRFr/4N7ubd+kHlF5WKoXDxD9BD9eM+48TL5kB+ZZjUBcHR4mQ6SyHu/+kv1&#10;G9/zuhYUXtNZ7hF/qvB5he/keu7HHioSBwIcsAmdX7ah809H5cIZTEJtQuXidVhMYd/SBiEcEVwo&#10;gJJ2VXJX4jb0oNbRlT5TYkU3AoG8JhkgmcgsZ7ZQJGFI4Pdd9+MECDLBjqNy0jhhyJGDOYb4kC3i&#10;8xpCiplxAUErJO0c73XSDKGEPAUEBIqgQqC1mOgzYL2gELAAoQpa9uceP378Kc95znM+YjGBU2rj&#10;mk8Z1/xB99cffUufg1mREbIMjLmCbCpCpklyU1xk1oNNsQNJJj0rLqxaeBBNQWHFwk8cWrWwl9S5&#10;dEruZKpP0QnZI3Hvdbkbo8A1C1oShMwyJjlw9E+prrjiCr9v/oOPecxjPmgR3Sm1cY+nDL3+lHsm&#10;gCWo6mOSB8cK71XUAAZdH7HZBPwkaIEAJJDwhVlQS7EhoEgUU2wkuexJJoQX+F/ng+rr0P29JuTQ&#10;k/ZaEED/fFes6497134FlcugciHMOLUi50Ue9btQE3iYXaOicjvQRUWCf65X/3bs529DCs2gFhFJ&#10;PNgLuwnXVrC1CjxQ0ZOeWkBALxrCxUH4OsAFFUnygsoPKeyTTOKHJLeZdAhPZMYcDyfJxRGBVeNl&#10;xvxbF5c/5YYrxj1siVr1Dw+Ek8PD65Bxhg8ig3CzWAUSSvbDpnExbu66mOkjxUOQFYvopsfTHNMn&#10;cjee8HKXd+XmyJy8U7zhaLIWB/0Tu2c84xlfu4jtlBt5j2vfH3mzh/Bz5d70vaLGy+iHjUXmeR1Z&#10;hJeT8KcAqIm9GOmY1xXOq6DH+BH9VN8Cn6fowPnhekULn+W/mVQSj8Mb6zDjiIrwzTrMrlnR+e1s&#10;YDGDfUsbhnAkQZ/SZoqGrtx1mCl6E2ZKqpgFxooE1wRdJCeYSwAUDF4L+Ck2aqGRJDR7thUd+VzR&#10;IVH1XdfUF3LgPJlF41ycTLDjlAiyEmMFIkYKIea830mzBq0QT01sZwVFJdA+EybBRaT2jd51110/&#10;fuONN/6NRfWH0sY9fnz05+36B+mz/s+CWIJVUAuKBK4O8gyRIjcyzyw5ImN3dE9XViToMr9ioZjw&#10;AHf+KZOCg17pkc7cU78jd33WdwGB3HsxQebkrXgjazKuIGszYEPW/oPw2y+//PIDbS07aBsJyI+P&#10;+75Ln8hZ8NL/JA8dCWaBcVbM9MEeY6M9KUswS8DJkQ/QjcAmeNXAw1cSfPrKBv2Fe2b8MPP5ivh9&#10;9f+KXgT0z7ehJvCVZw6KPp7Ob/1zsqjon3ee7TxNnpvQrz87p0IBkBWF6Kwi7wd0uwkpJlJIsBHF&#10;BJvh1ylUA7ZVwfYq1iWtki+oBUS4uSJJclC5CLp/4Ah+xLfwQziCH+LlGTeHKzLR4xiuyOrE3Xff&#10;/ePXXXfdH1vc/FDaiAE/rg/6ln4neQ3Cy4E4lFgEiVOAF8iQz/MF9pY4KPE06XBQ/VRET/ThPvTg&#10;XtGB/oSfyR3X4bzIfJO8M6GmcCNrz7VZnRi8/OuLmA6tkbc4nBitf5WLZ5jpw1iN2di7HMLJZEne&#10;ZJ+CYVZE1IIcMjmUoqGuKHnfa+eFx4F/hsvDAbgBf+R1/u58VLkGOh90/qjcUq+9Dv36Qe/HqWJ2&#10;7Y5F/fuWNhRzpM4cdaUnqKxDN4pt6EbTcVCjCWaGIOgK2JKOJAKZVXRMkZEtFIqL7Nv2YKgZ7fz8&#10;GnhdC4+sgihcXNu99JW8kCznS8HBUbO6UYNcCLSTaAgduSCZWlBkVqaSaF+ZEKyQaN2Gg0hHMfGN&#10;i8oPvY37rfbzhkj1OYSZYBUkWAUhzKAXFHmPvMgNmSJAsyZkTObshg7ogm7pNbpUXNj+lBULvxJl&#10;BYOO2YbruIe+kXOXd4qJXryRtcItM42B4s0DfxdddNGXPf3pT/+cRUSH2sZ9/7o+6JM+6mv63oNW&#10;LSigFhTQ9UEONag5VtAFe40+QJCTHLDxXnRAn+mqgWpWeFRs449tfJEkvCfjB0WS/6B/3q/fuaif&#10;3/u3rf99vF0eu6LLt0McqOif09Mm0GFFdBxkNaIWEGxDIpPkpoI9VfSEtBa8wC4rwrGVayvwbsXM&#10;Hyr4EL8KTySx5YN4ok88dL6okw+ZMb9ptMW1D72NpPoJ7o/HZkluH18ffzggHMwm+QFbp8P4N12J&#10;dbsWFXSGQ6Ib96EH94z8xRF9zURP5efZRE9knTiosDDRQ9b+M/YVV1xxyYUXXvhJi4gOtY37PX70&#10;5dX6pX/6W9Hlb2wVxlv5lwzIhuzCo0n4w6HxJ/za/cd3KsLJge+Fk1OguC5frhyAO/AP/eOpcFH+&#10;ru9VVC6Bzg/b+KOjX6+j89XZwKL6fUsbhnSkBvhdldwxU/QmzJRUMStkKhJsA4bsyNgF9QRqJCio&#10;Z4YzM491JaMWGZJSRYTENHv183v7/vZQsILD+475lRrfrysc7q1PZGN2juMngCJhhUaCYSXWkHlP&#10;cGcFRSVSBJqtOAqKO++889dGzHrEou4z2gaJf0+doQlJVtSABcZZYewdZEI+SWAlr+SHYNkuuZIx&#10;WSss6FThVwtFqxaKCb8OZeVCcUGHzmNHrith0HfyTvG2rpiQGJB1ViYkCIq3Zz3rWf9jFBTfs4jk&#10;jLbRlx8Y/fw1tqHfbKUHrVpQQC0ooOsj79HFLMnqn+dIR+yXjti0hCFbGwRECWFmwhIc+YIAKagJ&#10;aNFlReeXjm18keAWJADugnCL171oyGenit6/Pp4ZZ1b087v8tqHLU4FXkbiwDnRWQY8VkpQKuk4h&#10;UROdJKS9iGBDFfy0IsVDMOOOiv55eCeovgE96euJLeAJfIGXZ9xswiWcYeIhBcXdd9/93xdXPuNt&#10;3Pc1+qr/Fdv4Gfg3neFWMVNeQH+SVjqLHmsxEdSCAmpBAfiC3qKbcIr7kj/OwmOROeA6nBeZV3lX&#10;bhYH8+yE/4x97bXX/uTTnva0L1lEckYbbh56//30Oej83O2LDow7RUX8ML5V/SerD/GhGXJO0P0T&#10;B9AnLsGXM17xPq7Cf2Ks197zmffCWzM+7nzT79/5o/NL5aIZ+vVr7noY6NefYVH5vqUNxR5hpAJ8&#10;An1FKtnAuRX98w6BhPEkqFSDqu+vw65G14NkHIThxxmqgyg06gwk4lQMpNjoqxm10FBMKDIkp/ln&#10;MvW1B4Z97jwFh1UO1w45K270Sx+NjbzINGSNdJFLEl0QpCoQqaCFSM3MOJot9w98BpEeu/TSSz9x&#10;UfVZaYPUH6sfyB5pJnAJCo6dRGsAD5lW9CRA8EnyKqlAnOyW/Dg43Sog66oFvWXVgl6yJeq+++5b&#10;FRt04zuu4576LWgJVmacyDmzYIKW8UkOFG0Cll92st3p6NGjHvr72EUUZ6WNgucT9Ulio68CbQIv&#10;2ZO7o+BM3rXAyHsVSS4Oiq6vjq4/BUdFT0LoU5AMF/EHPIAr6LjzR/f/HhQ6H+S9fl6QoBr0INmv&#10;tw39ej0gdWwbT+e/8OI6dHl1dL7t/D37TkX/fgf90WOSnyRA64qIWdJZwfcrun1JSivYoOQs9tj5&#10;ptt/TfjCXxV8Cw9n0iF+t27yQWKLL7zGGflfCIMvHnvTTTf9qcWNz3gbhcwjxv0fq2+VG4wxPMCf&#10;+2syxKnioSOd0icdzvTXi0A65Od0p3jA2dFjuNwxuqKT3FvfwmUpIrq8U0zUlfoUEwoLcfD2228/&#10;cckll/zyE57whEPdXratjb4+Rh/Tb2Mwnir3Otb8DeTMv8m6Ij5UfakieVn8rvNB55MZZwU+38Z/&#10;/Xr9fuEI/Znll+GJw0DnLth2TpXXqWJR976lDSJY/fM7pE/p24y2Vr3QP+/Ieble/S50I+voRtA/&#10;7wruQS+BmQMI6jlmFlNhUZEiQ9KfWe+sZORhz1poSEg3FRkKCzBLHtiOk/8snH9Ek9UN9zQDqn/6&#10;j4QRLqJHSoJCghakkMjqhILC/txFveekjT788UHo36mw0G8BDGE6+ruiB/kE/6AnDSAICVCCk9kv&#10;RRhbIC/6JTtFgqKNTOnMigVdkTnd5KdnrVh4TX90jHgEOn2p8ha4kiDUGTAzjtdee63/jH3nMvxz&#10;0oYNvFiAFbxqUdGDWEfXR4LaQdFnNTuS3AWZEQ4y4xxIQiQjEpRZkeFYsS1o9M970OufV+6Afn5P&#10;6msBcBD07/frd/Tze/96/zu6PDrCm+HTjsqtm84Lun7C/XxUIZFigt8m6azo9pAViBQRfL9im311&#10;e+z22/2Bz1TwnQoFBV5Icgt4LgkurqgrE1nNDF+MYuJ7r7zyyssWtz3rbcSMvzr46zuTpEcOfN/4&#10;ydDfZEsf4p+YKFYmXjtGn7WggFpQRL+bioroMLpKX/AV+WdCrRYUkXcvJio3g8me66677sQTn/jE&#10;L1qGf07a6Nd3ZYLKWIyJLRkffoaMl2+YXOCbZJ28KUjeFHT/7HzR+aRPYvSioH+e4iHon/f7dd4J&#10;Z+jrrP+dLzrCK+sw+05Fl1/PT/vn7HpXLGret7RBBEcQPEII2VckEASVQKB/3tGV2DH7TkU/f5tR&#10;xpgrGHkCdBIFAZ5T1FlEUI331Yy6dSrPZuRB8F5kKBBmhYYiIkWGmXJ7/M2WKzIktflbkivp9X2r&#10;GvpEzpJppIuQkJPghUQFLUck6tdDBpF+6mE/8HeqbRD8ZQItsgxpJnkNdi0qBB9BSDBKoiFQJQFF&#10;NHSMIOkxq0/0ZasT/ZCtwo8+PGdhxYIOrGTQI52TOXnrtzEIXEkQJAe2Otmje+GFF77x4osv/tRl&#10;yOe0jf596rCN3xN0BWHoQawnUV0fSTIOC12fNeGLLjvomV5TONKv5ESSUrkHOsFv44ceRHpQPmzM&#10;+GgT+vdrAJ2hj6+jy6Ojy6PzbZdvx4yzK+hIHEly6TU9ep0EsyKJ5jp0W+n2leIh6PbY7Z9PVCTJ&#10;C/hORZJbPiZRXLdCEW4OXyz/q+ZTR0FxWr8Cd1ht9O+r9d0Yww24LjycZ4jEQMkk22BPsYmq34pa&#10;UMC2ooIO8QBduS+d6Ic+6VuKnxQTXd61mMjqsVhoNeiZz3zmv3za0552PnDz+42+firbMI6sWuBm&#10;cnckB/4vL3Hsfhl0/6/cMUMtKJIDVdQJjxn6+XVCA3p/ZvwTmxGjKzecCbhHReWqardBt9/+/YNg&#10;0fG+pQ1BHuH4cXYEsAnOrZh9Xl93kumoBcwMXYHbjKAGRGDUjDsBPkcOwcl65Q0S0hQY24oMiX8e&#10;/pa49iLDdilQaIAiI89nSGytWqTQSHEh0QXFheu5rz6Tp4QL6SLVRqIvH8XEBYtaz6s2iP9HEamA&#10;0ZPYBLGgJwm1oADvCUJeC0r+dmRv7AVx0Dn9IkWyoy96oiN6sWqh4KMDhYUVi/wnbjKnJzpVjPIJ&#10;/RTQJAhkrpi49tpr7z969Og3L0M8r9qQ9zdn2T3BK8lDTahm+uhJ2Db073f0JK+jJohJMBzpVOLh&#10;NV2nyMBTFZVDZnyyjS960Omf9yDUg3yS84NiWxDu2Ha//jnOq687jLG+7uPr6PLr8u2o3A6JB0kq&#10;vaY3r5NYVlRbmCHFaNDtqfNJt0fcWcEnKnoRwXcqMlue5BbWrVBIdJdi4ptvuOGGv7C453nTRp8/&#10;fPT5TcZjrORBx2IbiHkpbNli/GOTfWzTP93XogJ/R2/RT4o7fepFXC/gejHhZ7yf/exn/88LL7zw&#10;vOTm0f/nGosxGRubI0eFm6SdrPk1/5wl7ZlsWIcUE0EvKjp60dA/T/EQ9OtX7plxTjiGbeCHbfbS&#10;0fmlY/adCvZXwRY3ocaWg2JR7b6lDac+wrERdk3egk76uwJ5dCSg5PUuQEgVMyUzDgYVo3MMGXYn&#10;6E6Z5bugV+4KDgSQYqMXGmbF+zMZZsjzTIaEtq5mpMCwkiGhzQy6FYv8FKpzXNf99Nm4kbCE0RLv&#10;SHC/e5Dp+y8qPe+a4DUC8qMTvBLgJaVJbI1nlhSwzYqeVHR7YyPIA5khZ8RIX3Rk5q0XFyksFHTk&#10;nS1R9KAYJHM2lL7aXnb11VefeMITnvDoZXjnZRuB9tEj6K6W3QWvJEVshg5SZNQE61RQCxSYnVNR&#10;CxLo+q4JInR9d36qvAIzPqjoQWQb2FINTl5X1AA3Qw+iHbWAOQhm14DZvaH3tyPjCmYy2IQu387X&#10;VTf8s+uv6zd+3u0g6Pazzf7YeQXbr+APFZK9Cr5T0RNbhYSj2XLFhATXazwhyb3pppueu7jkedlG&#10;/z9y4InGLqm07RdXinXiYYqHoNtdt59uD2IVO4juc4yuozNcFE5yDFd1eXutcFO01VUKxZuVes+1&#10;PfGJTzxrz6qcShtjefTo91vZM5mTdRL0OqEwmzToRUZHz2d6EdCLhJrr+DyFhNe+rx+umz6JqxXd&#10;Hjq/zOxhEzp/dFQ+mSF5wEFRuWiGGTdVeH9R676lDcEcYdwR0Db0GaP8vQ4zRVXMFL0J3YhmRsc4&#10;GXBITvBj4IJsD9J9xq87aXU6CAn04iIrGZ6HUGBIYPMrUwqCbJvqKxm9yPCMhUTXCoZEN8muxFdx&#10;4toc3pjoDAmPZOxvLuo8b9uQ0VVD3t/HJgRzhUSSWoFllmBCnDeotggz+6BzBJfCgrzoyr5g+qEb&#10;urB9rW+HUlAoLKxa2Jrmc+cjWNfnKyOwff8yrPO2Dfv4sCHzq8koCZEgTfaCdrY7OFYkGTsoakKX&#10;BGETUlAGPUncpv/OL9F7+KRyA3R+6OhBrSPBMEgyvQ49yeroQbejFwUd/fzZPSp6//p4OmYyqJjJ&#10;sKLLv3I9dP11/Xb9d3T76fbV7bkWEJDiOqgFA5j4qDCrXCGprSsTkt3MljuCgkKSu/jEebdC0duP&#10;/uiPXv2GN7zhl3CjGCaxxJuSyNMtKmITVfc4CY/SZ3RWC74Ud+Tf5V0LCYVFfijDT8VaQR7fP+1/&#10;Znem24glnzDyhavlECkoevIe1IIC+ucdPX8Rtyrcq6Kf7z3nuZb79ZWHnj91PprpfxM/hL8Pim18&#10;sitqLjEDO92GRa37ljaI/Ajn7sE9qIR+KpgpoaIHlW3oSp8ZCmNjsDFiRwbeAyx0kuwkmqIjiKMq&#10;MFLtI2HkkK1TtdjoRUYKjWyb6kVGnsuwTUqiK7GV4Ep0wbYdCbHtWfpjfGO87xwE/NuLSs+7NsZ4&#10;+QhW9yu8yCYBJDNTgooALEno9rNN/zPiIRP6FuToEEEqBsksD+fTAfmTff11qDzEnVUihQZdOM93&#10;JXZLAvPbI7hdvgzxvGpj/HePMf4OGxQkFFdm/ATpXlg4ViQ5OyhSTASzczahf78njdvsYeb/m1AD&#10;0kEws62KGjBnmCXmFTUAHwT9+7N7VvT+dvTxzWSwCdvk2z/v+uv67frv6PaDPyq6PbP3im1FBD+p&#10;kNBW1K03ZsyT6GZrpB9uEEckXOQ5+vz24WevXlzzvGs/93M/989NeikmxC7xTPJoDI49HtZYCduK&#10;itgUro6+5RXhiugsKxMpJsi+rlDUZ1WArK0EkfcXf/EXr3iOvbv+uAZuPiP/h+Iw2sgT3iaWyBv0&#10;W3wSy5PMV/SiYhtqrgL9ev3z/n06Fy/YL/32oqHru/NR55fu/z1+d3R+6JjlkBWVSw6Cnu92bDvf&#10;e4ta9y1tKGpVVISwe5Dfhkr4M3QlzFAVltfr0I1oZnSMkwEnqDky8FmQ7UVGnRWETqpx3BQXvcjI&#10;sa5o5PkMRNK3S/WVDLPnCgxbb/Kgd90OpbCwimGFQ8HiXvptzEMf3zdI+vpFtee8jWLiY8e4f80Y&#10;FVgIlOzIUZ8FDwFFYIntdX13/VYCgpoQJYA5Rt8CG3JEqGRFJwobeqADsrcdyioQmVopUlh4xgXy&#10;rAUdKPZ8xxjYlaR8BMJbX/SiF53Vn5Fd10Yg+NRRuN3K1oyRDSZIOPIvs63kLqESxDM7GCRZOygq&#10;F8DsnAoyq+if9+tVngg/xPdn9pHPgv55R7enjgTDgH1tQrfHjs4/HSkGgvpePxdm96jo/evj6ZjJ&#10;oGImw4p+vf5510/Xb9d/R7efWkAkOY0tz1Yisq0pmK1EVCgaKjJjXp+dUFBYmWCP4kOeg8M3+Ifc&#10;Rt//2ejTkxZXPeft9a9//V/BySa7HHFFkspwRo99UAsK6ElmLSggNhfdywmixxQUdJWCrxcTXd55&#10;dsLqxB133LHyC7FSzMTN+uierj+ue+sY6vv97xGf2zZ88fFDzl8p9uNneUOS+uQQ/oZaAPi8IvpZ&#10;h35+rhn087t+FRPyHgWEGN312dH5aFf/T5xfh3B+Xnf0fHMb2F59vQ31u+uwqHjf0oaijxDeLODP&#10;kODf/z5VdCVuw0ypFdUgoRt1D7od3Um6E/WiA/lWxLGRArIAhUYKjL6S0YsMKxl56DsPekt0PXOR&#10;/wwt0c2+f4WI67in/g+ivn/I6aJFveesvfKVr/zWMbb3KKSMVYAlG6RVQUfsSAIgwIQs6Nr7nYQq&#10;ZvrtpCbACDwCXooL+rCqpNgjd0VPnn/J/yKxakHm2YIWKPIkDYIwe1iI7T3LsM9pG3bwnhQT7K4G&#10;l8D4zbgK3knCBPO8dtwF4YEgCd061O/6u3+/ckP/GyoXQOwlqL5/Ksg11l2v21v/vCfh2zCz103I&#10;Of1767Ctvx0Z97rxr0P/3jp0/XX9SjQruv2w0YpaMMC2oiErEEES10AyW5GkNjPl2cvvmAeFzZbj&#10;BRM+fknO5A/+wOH4Xpyg6zG++8eYzjlXjOTyN17zmtesVo5xhcke3NC5GfpMtUQTlzpCL3jzutqo&#10;sYev+XT0Sn90VFcmAD9F7kDeViZSVNjyZLuTWEnmVpRNAJmEI3PcjpvZ07jfOZf3iDsPH7x8v1io&#10;b7g5CXxyhCB5RE3yIUVc3g9qgQA1F5kh1wuix6rPugIavQaVi6ByGWzLx6qvz9C/39H5I3HjXGJR&#10;876lff3Xf/0RDi7IVzI/KGZC3gUxpv73OnSj6uhBrCeileigO0mKi/zdl/fqrMwMHDXOXhO5upph&#10;2ROZIxiohUa25tgeJXk1A2OGHGEqIhQW2fePSP1t647zXRvxGN/QzZsHWb9wUfNZayOx/YJRHH2l&#10;ZD0kauwhvE5qAm5sj37ZIvKgO393Uur67ElT9BvQJXIUZOhHH8zYZNVCHyPzbEdTzOWXuqxQZAua&#10;4KWwUGwoQBSB5K1fbHf0/SsXMZzV9rrXve5litPMgEFmpmKDQd4jlxQXSb4kZT1po48kAPXvoHIB&#10;9M87alFxEM4JL6zjhx50qu+fCrZdr9tj/7zbZz+/f97ttwboin7eNuT6/f69v328Hf38jtl3NqHr&#10;L3qNvrt9VFsEM9oVtYBIggrriogkrkEtKGaw1UYyCykqsv3GsxN4xaSOiZ/KzY64wwQFLsSBmYQY&#10;+JEx1uct7nvW2uC+K0ec+LasTuBmXBBuFrc6P/eiInGuJqE9+cQtuDd2yw5jK9FxdBldpZhIIVeL&#10;OCtBigmrQf7JqM8VbX17sHjoeUQxEx8aU+x03POGRQxntQ1O/l76F9/FnPAy1NWJQJ+ji6qPFBVV&#10;N5Dz+vlBnQCFrsee3yT/CWpuBJ2POr/0fKz7f+XyGTovbEN441xiUfW+pQ3HPsK5OfksCdiGGgBO&#10;BTMlbcLMsCq6UYdUgu4EcZKgJ6WVLCEkGnSnFDiQLcflxJ0MOD7SSIJnlkixkUJDgWEGKYlutkRl&#10;Bl3wQqZ+hlaCK9HNqoWEGHlJKvXD+IZev2XI5RGLus9YGwT5gaO4eYTtRPqeoGWMxkwGM9IDciIz&#10;AYZN0WPIpZNSkqUg5BZ0/YUcoztyoRuBVLGH6PVTf/Vb/8ncdigyz4Pz5E3OmYlUWNCH2bLs59Uf&#10;ifnZkPcIxB80+vwoW+DYiwJJP2oxS/Z5HdCBY2xSoiWoS8j0PUlZkORtHTofbEP3/22fd3Q+iJ0E&#10;3f93xbbrbft8V3T77nzV0c/fhl37e7rnb0PXX9dviocgKxBBLyJSPAS9iJCoVsxWIioksxXZw5+H&#10;sBUT+d8T7meFM9sms7op0c0MuiP+MINuZZR/4ilcMfTzrPH6QxeXPmNt+PrDRzHxWFwVbsZ7+C88&#10;gBdm/JwkNEgxEfT4KPHEu2WMKzvB6fTNx6NX+qMjBUV0UbeVReb5Px9WJxIP64+a4OZM+uBof/tc&#10;/MSJ4jrbW/jqQxaxnNE27nsBeePmPDtBvpn0IfvK1ZWfK+inohYI0PWTYmFd0TDTV0XiaJA4G3Q+&#10;6nxAzxXb/L2jxoIZOj/MzjnbWFS+b2nD0Y5EmV1hB0EX8OmiG1lHN9KOHsRqgA3BVXQn6qhV+wwz&#10;p03yinQ5didizo8QQua1yEBAgg/iN8OBmOoMulULs+h5qBiZKi5y9LkZdAWKeyksjHPI7oz+QtRI&#10;bv+j+5r5d2+FkvEYp/EhUGPtQUsfnUNO5Iao2JWgg5S6vownBOd119e6ogKQZnSGoPULuSN8hcVs&#10;O1SVd7ZDSRTI28yY2UhBjr6MRx9G3985EpivWkRzRtooIl7JNiLvFBAJWv6eFRXGbOzRhddkrt+z&#10;pKwncUnuglPhg/iy1/37Heu+G/Qg1v1/V2y73ja+8V6+28+tnwX9+93e++fb0K/f77/t/I5+fsfs&#10;O5vQ9df1XQtW6PbXi95ur7sWER2S2ooUEPbw+x8I4RmTP7hCkputqooLPJFf78MPEl3ovyQnBizJ&#10;7m+MuPTxi1sfehv8YPLhp8PNign8gAv4P14GvDDj55qwQo1j0JNUnGtc4efYCF3H36NX+ssKBdnb&#10;6qSAU1CkeLMa5KdifU+ciMxxboo58u6FHJ6mC3GTrvAcvQ1Z/8K49xnj5iHfI0PHX6V4M8FH172A&#10;8F50QO4VdFCh3xXb9CHvqOhFQyZP14HOKuRMKSC8rr4PnV86On9vQ48v21C5I7Y1e30msah+39KG&#10;4I9UkubslBUS70rsoDjof/f3TxW7Xq8baTfyGuD83YN4HCjoTtadcFMSC510u9MjygrEgoQUFxLd&#10;vj0HmZpF789aCGBmaZLoOidLwPqh78MBfn3I5FBnagZx/u08F2JWRoKu/+4rKIUoZ4QIKbok+inG&#10;gLPSH+KilwSmTfrxt2AmeKTw2KYffdA/JC/gCgS1oJMwpLgw+1W3oAlgVi7oQICjI2M3DgQ8xvC6&#10;keg8ahHVobQRkI6xA/3T1xQP65CkIehJA0Q3dJEjeUrSFBoCfl4HkgF8QUf8Dld4Hd4Iuv+GiA8K&#10;19yEJKf976D7f/8838n3Txe79n8b9DlcBbNz3pvQ7aHGHkhxELCzim1FQ//cNfJMhM8d8z1FgyTW&#10;MdubPAQsoc3efdtt+DNfygSEIt4EBG4OT5iEmG1XlexKcK1uehYuK8q+j3fEELw1ZPPvRl8PlStG&#10;n18gAVfIuJ+Ygo/DybOkVQzKEWqsgiSuZCKeSVTxajjXWPB1Ek465wfhiExcRAcpJqIDKxN5GFtB&#10;oZhzxM1Zxbc6W1eU60oRbiZv3Hz//fevJt7oAzfTm77q3/D5rzlseQ+ZfL2+iYdidwqHisrNgH/p&#10;IVwcvVT90MNschLooaLHt56vpCgOEkeD5EFBLSCg+jJULoX4dc3Jonvo/p73O/p5AdvpiE3B7FoV&#10;NYZB72P9e4Z+Pe8t6t+3tGEAR6rQuhK7ELehXgtm55xJ9KAeY1/nBN1pJIMV3em6U3an7TMD3cnr&#10;qgYgiwrEIvkzm4FI+68VeXZCopvgZd+/mRqFhGVfwQu8FtgkoJmpQfpjTP9pyOH2Rf2n3AZpfuiP&#10;/diPfZN+Ca5I1OqEwIssT6eoICfkL7EVmDbppxYVEL0ctKhwb6RN5vpuDIKP5xMEMAlDfb4lz1oI&#10;VlXeijmBzblkYbz6wcYGeV21iO2U25DpR//kT/7kN0kQBK4UbzVAQQ9iSSIC/eqoQSt6kDB4zaZT&#10;0PEvwR8ZI/AUFvxccuD9zh+dDxJ0Doruz9sQP1/n7/3z2TVOBbO+w+zcXXCm+rsO6/rf/94V+X63&#10;h24vSQ6CXYuKjrqViY0G7DjPRySR9Xf6y9bDR/yCf+ArPsTPws3hCX4p0e2TPngiia7VTVyh0PCZ&#10;813HtXGX+w4bfeLi8qfchk//ZVyBm02Q4CPxBMeFB2rSWtH5OcVEBV7AD+FpHIFrjSGJKN7mb9E9&#10;eUa/9Eg39EAvdbsTPVihUEzcfvvtq/skjpCVsSiQTGJZfRHfslIkHiraxEKTPmStkCPvrFrQmXGJ&#10;5aM/940Y8rhFbKfchlz/xogT3yRWiNVZpe9cPEP0kKKiAzfrLxuM7Ct6POvxLnEw6PlMLyIy4RpU&#10;7ow+NyF5WFB9G5LMB+veX4fOD/39eq8Z6rWgf977XcdS36+fL2awb2nD4R+wUlEVBl0J21CvBbNz&#10;dsGu1+tBqxt9D9KZAQxqAgvd6WoCC91pa4EB3cmRZEVmGAIEgkgQjSDQk1wJpQCWJeD6rEWdqRHA&#10;LAP7G+EiYUmoe0p2EfsY/0ctZrBTG0XEJ7s/UtevbL/R5xq0kKLXjrOABT2ZBXJCoIoyMqYnulNE&#10;dP1s00eXfydh93Mv/SD3zEYmeM3kXbefkW+2OJC3VQvFRxJ/skbOEqBhXx+5iHCnNuS8krd+kDeb&#10;INcUEhWRf1ADFKzTQU0W2K1+J0h57Ui+dMAPJGNJ6vgde+rcAd1/O0lvQ/fnbUjyGnT/75/PrnE6&#10;ON3+dxz29c41uj10dPtJMRHUgiL2V5FfDKqQvDpKXmsC62ivPvtm8+GEvOYL/AJHhKNwBL/KymZP&#10;ciWWdbuq1c2sWmS7aiYicIUCxKSMBNP9+NcY528PbvuIxf0P3Ea/PxhXmJV3zSS4CgrX1+8ksUEv&#10;KoyzwvgryEI/cXO4Ac9KUMPP4mgSUDpntziCPqMz+lBQRBd5GPsFL3jBiXvuuWd1Pj24F37SN2OI&#10;zBVLZN7lLRaSN9nmWQsFhqNiwzmKLVxpDPo8+viGMY6dn20ZMv6wob9P1gcTfuFmMURfc6yo3Ayd&#10;n9lXRY+PmawMyL+ix8Oev9TYCduKhm182f03eViwzZ+3fd7Rz98VvX+7Yna9xRz2Le2lL33pkUrS&#10;p6vEbUo409gWhLuTdKfqlXp3wl7pdyfuTo4YKxK41gGBIBLJHlLJDHq2Q3UytTUnqxaSXasWgleW&#10;3CEPrklMrVq4vkAwSOMXhgz+7WIKB2rjni8TsBBonZVBkEizEqSgFeIUFHoyC500ySCEKWiRsb7S&#10;BXvq+qk6yLkVrlHR5Q0Cl3vrg37qc1aKJAzGK2EQrM2KSQTIWyEngAlWiosqb5/ZEkFvxqlvg9T/&#10;2yLGA7XR/787dPvvFBOCllk2MibvBKwUE8G2pIG8O7r8ySn2Sobs2HuCknEIxOSdoEQvfEuC0Pmj&#10;ckFQA1ANSDN0f96Gbf7eP59dYxfM+lwx+84u6LKbnXM6qH3sfZ+hfvcg6N/v4+mfdz7v9lRjFfSi&#10;oq5MgOIXJKxmv6NzExXsmF2zb3zD3v2ND7zHJ/hD/MLfPpNc4zT+F57Ahbi5T0LYmpNEN5M+4QoT&#10;EXg6qxa4wj0WrnjV4LcvWajgQG3w1CvwlMknEz36hcvwQOXkTfzQi4gO468cgR9wAVnih1pQ8LfY&#10;QHRJR1mhsFqUYsJWM9uc/E2vru269BKZ41EyV9AZX7ZD4Ubyw7dZsbCanFULKxVWLEz64Gaf0U+4&#10;2X1Gn39w2OPNiygP1EY8+C/isD6QtX6RafhZ7Nbfii7/6CVIXAxS2LFBcggvB/peQQ8VPV4mzwlq&#10;AQGdH7t/Vt+G7q8d2/x3V8zuUdHv19H5Z3ZOxbbre28xh31LS1FBwBy+K3EbupA7ulLOBNwnQaX3&#10;rztBECfZlnRkBaMjTlkLDk6LWCu606fYCBADgk5yCwgEkSTZQy4ICmmluJDoKi4EsLrsrrAQwBQX&#10;ZmtsyzFLA16baRd4XMu99HmQz1eMsf+lxSSmbdznUxQS7ivRRqICaifJPtMClRxnSLCeBSsyJNvI&#10;nI6q7EOekbeAXOE6FZWQIQVMQPb6KsAaT91DnW0OtjhF3ikuBDDJAjnX/yPiHPImK9fX55HQbNx+&#10;NoLPHx1B77MyAyZ4JkglYKWIqAHL5+St75F9D1r5TDFB9uvkTqax64ruBwJRVpLymo74Jf/LdpP4&#10;Zvw0qFzh8076HfHd+H3gb5/Hr712/bzvGPS/H8qoMoLw4jr082fXPBXM7gX9ft0+wHmS0Lr6EPT3&#10;2Zri1p58SauE1ffZKj4IXwSVmyG8EH7u/ICr+A2OwGs4gu+ZXFH042Y8GW7u21XDzZLbOvEj+cXN&#10;ZtH5N79c+nfRsOePW6hh2sa9Piurqu6Pm11DQYETKjofzCYYKow3RZXxkwmOiCxxQpLV+H71UYhe&#10;6cZKUbacQR7Ipq/bbrvtpPyDLv/wMu7DqbPtwYoL8s6D8zUORt7eU4DgdNcyvoXfvnD096MX0U7b&#10;4Oa/7T7k7d4pJthBeDncTAcVzqsITwfRQWJiigljx9Hkz07JPrGxIrExCC8HNQeaIfwZVN+cofsq&#10;f6Tn+Hb4P+jnny56fzah881h/b2Yxb6lKSoqMXcjqAKsQs3fM0VX5LwzhfSxBrBdMHOsiu6UiLOi&#10;JljQnbwmuFADGKSwQBqIDZBIgleSXAFAUEBggoZE08wYMpW0JngJTEl0s/e/Bi/k6n3nCkBIbAkQ&#10;bx/4rMUsHtDG/b5vBMrfEiwl2Fni1Z9tJAmbiooetMgixKlfZJigFR3QC1l7jVyrXCPnoBYUUANW&#10;5F4R2ZOLvvfglWLOqoWVogSvmiwkeJG7v81UOj8zY0tA+L5hP39mEfED2igSf1yhSLfkrbBJkOro&#10;QUvQrUVF/q7v18A1k7v+VblXdPvvRXiSCr7FP8MV/BTPZAtKUBNCkAg6+l4Kg4p6PefVIFb92nmC&#10;ovfflzGTX2Q4Qz9/ds4uoCP6AdfL6/peRf+82oQCISsPgWS0Irp3LbbIjjPhUF8H2/hCIldRuZkP&#10;8SV+hQtxIm7GFeHmPunTJyHwsRn0ys14BTfjfL44uO7NY6zft9DDAxpudg/JsZggPkAS23X8EOh/&#10;RefnntSSSTiC/HAELsYF4WZ+Fz2wAbqIr9JZtjvR1wtf+MITd9999+q7rr2Nn/VJP/EY+fRJH7GQ&#10;vOuKcn5gQ+EWbnYkf9xMfvTmuvowxvULi3gf1EbB8n1WOcQBes5KfWKzY0WPjynmAvGgohYUyQeM&#10;O/zMRis/J+8IEiODzs+1YAAcW1E5FLo/V1+F/nn8tn626fzTRb32DJVLzhQW09i3tF5UbAv6HQh/&#10;E1z7TAJJMR4Gpj9d4d0I++cJskF3shQXgUBV0ZOu7uQ1gEEPYgg6ZJrAhUSQSgg9hQXSQUTICplK&#10;UgUSyX6W3c3SCGCSXQUGQs1MTYqLEKrPJbuu5T76M/r4X4dcP59tjGT688fn3ymJllAj0SS3CFJQ&#10;6qSZZLYiZNkDFoQ8jZsMetAiQ3JFkOSNCB3pymufI1h9990q27xXkWAV1IAFIfLIXd+NS8IggKSw&#10;MCuWwoK8s5/XzJjgRdaSBVscLL8rOuz7zcyY8erf6D9Zvx95j8+fSX9WKCQk7kfXkbnXPUnYJv8E&#10;q0DgTOAyvpnca0FRbR26P/QgFMSf+Gj80N+dP3oQkGTY5y6BNIvZ+ci1XBO38H3vVa5xdC/vu773&#10;3pcR2QRd/h39/Nk1d0Gu67XrWUWo6Pfrn7MB25ae97znrfTa+bnbp8QpyVQ4OLwcu66o3AydPyRy&#10;FZWb8VeOfIu/8VHJZbh5tvcfN9cVZRMPuMIKJ+Br5+AYvIOP9GWM4+vGGD8XV4zrf/7giP+BT7Jy&#10;HF7GC/oB25LYFBOB8VRsS2rJVkER2ePk+D9/jt75Kn2moODjnp/g53gnHBReDio3Q+VmMFb82Is5&#10;8jbR1id96iSbX+6zopxJNrxO3vphfGNM/5CstSHnf0R3OF8MMNEk/oWXHX23cjPUAg46P+PiilpQ&#10;4GYy15/InczZcoq42H2QYiHovNzR+bfmRjN0f62+Ds6Jv4PX+W59/7DQ+3MusJjIvqUdP378Awdx&#10;P2YI5zGOu8L3ziVqH170ohd9g6SkIsusQTfK7lQzx6tIxR9kRiBAshXIqWIWxJAq8giRIpOQZyVR&#10;hIN4QmaIDZma1UrwMkuTRNfzFiFUMzWgoEjCi1AlwWZefN+1ERjSGgHoVUgWsv1GsAyJ9mQ26KQJ&#10;gpdr12Ii6EGLLMiEbMiLDEOePZGlr+gA2SJd360wnorIOOhBK6ADIHPBNsFLom9mTCFXg1eShbpC&#10;pJgQvMia3L1n5sx3FHLGb4xjzK8ewepVdKY4FBzJ2D0dyT0Bq8t7W9DqSYN7pqAg+y53/anJQg9S&#10;PalLsd6RosJrekpg6Rh++wBIPlIswPDvB8DsZv4Z1j/4B/9g9Rv2z33uc0/ceeedq1+L8ROguGCP&#10;OfDlJsy+c7pw3cHFr5NEKg4qou8gRUgQ+2Fr8fmKbo/hA6/ZaxJe77HtFBqB9ypwSEXnD5yAHyon&#10;8ym+hef4ID8NN/dJnz4JgZvzow+Ki7r334SQ812DL7v/GNM7Bw+9CvcoJvpKZnhBAdG5ATofdBhX&#10;RbgwyS2Z4Oae3JJ7uDkFBf/mw/Qq9g47WB35MFvI//0gd/wD2/i59g1/kbnx4kdyEAvJWywkb7GN&#10;vE2gkTd+VlyYZMPNJn3EQRNBPs9kjuvq27jnq970pje9ymSPIo9O3Yt+Hck8MZHeawEHnY9dtyJx&#10;MMi4yNz4Z/GwFnGJiT02BpWTIbwcdH/r+RHUz7q/1twqug0/y788dB8Mjv7lyjWHgRnfnG0sqfS+&#10;va+0Ebj+DQwCW+Hee+/9NcYuGRHUJCYdw1hXDuOY2TIOlQAX0hS0ulMDZ08gc6xACBXIoqIGMEAs&#10;CKYWF8hHki4IpLiQiAoySXYRarZEpbioy8CIFKmGUAU5yS5ydB9EJmggakmtoFWTWoTpuI40E6Ty&#10;Wp/1HVxfgKjBKsS5LlhJEpBkghV9DIdewWuf+67rIOIEv5ogQJev+1fUABaQfRII4yaLLLnPZiLJ&#10;MjORKS4kCmbG8vOGgpRZRvImB/2OrOk0AcvnFT1J6PKP3ANy1+8EqxqwIndyEbDIj42SeQqIbUGq&#10;Fgh0U3UiEHnP6xQJCT4eypRY8EVFAdgG4agwuOWWW07ccMMNJ66//vqOf1Nx3XXXfeHi6vv2XtQG&#10;F38EXh58HF7G0/exh4rYiCSFzZjZrmBT7IudsU92W5H3wsuObBy3dC4GPlDBPyqS7AadH/gczuOb&#10;uIJPZ+LHDDeusEUHV+BmExF51iJbonByJn1ws4QYV7gW3vFaoWE1JHwc5L7hh/BxIG5U6HPFtqQW&#10;N2eip/KEmIgPknymmBA/6UmiCXTJv3GOa4WXg87PVdadn/VRf/Xb2Iy7Fhf4OcVFijlxsP+gCVmD&#10;12KkeCmOuhYutzpB3tnqVDGTf0d4ucseOj8bY+VlqHJnv7Hr5CEVlY+BTugDKl/nPfqJvuQ5QEdZ&#10;HQTFH26mN8+9hJuvvfbaEzfffPPJ1zfddNNJXn7Oc57zb6655ppHL+6+b/v20G3DYT56VNOfCMNx&#10;PnEUEX9ewAoQn+CVAiPBLAHNkRNyTE4dx0WsNXDF+WtBAT2IIYyKzNgESKYGL+RTCwukJdmfkWn2&#10;l5qtsb9UcDJTI6nNfl4z6Hmw2PuSYt93XcSWZBthSnIRZJJbRFkTWuikmcQ2xUQNWpVAZ0GLvDqJ&#10;krfAJXGtgUuiilR917UcXa8GLKgBCzK+oAatoCYNkbmAkiAvWRDozWT1mTEyrQ8KZmZMUHOOgCdY&#10;JaDoY4oKeu1w74pt8tdnfXd9Y0lwrsmC5CmFXC3ikihUJCgFCU5VH9FJCvIUEQKUADSCzyoIwQg+&#10;J5797GefhL+/+Iu/ePX6Wc961r8e53xixeLG+/YQbINrPwEnB4OrL698nOKiItwcsEP8wHZTFFdu&#10;ToGBW3BMBz+oqNwB4YnwBx7jV52XJbn8EU+YKFBY4Iq+PQdX4OY6i664yJao/FS1SSP8kpXjTPT0&#10;pFZivUtRoc8VnSeS3OJSPNG5OTLGDfg3XFA5IAWFxNQ55Opa5NflG7kGKSiCcHJA/vqM58geR5IL&#10;Tp1th+ryroUFfs6KstVm5/u+4i2TPB1d/pWbA3aQokIfK8ic7WQsxoybyaJzM7n3Iq7zMduviE5w&#10;c+XnTO7QlbzGZI5i4cYbb8S7qwkc/Az4OH87Xnfddd675aqrrtpz8749uD3+8Y9/+LFjxy4dRnLp&#10;MJJLh0E9JDDGdMozmKPgeOkIYC8bQSr495kZywNmAlpWMjgrB+bknB4EMEgxEdSCAmoAg06yCCbk&#10;mgBWk1yBAnEhU8l+ApjAE0KtD3KbeTEzhjSzJSp7TBGrmTGzOUhYEER4AgsCRIohTkd/14QW9Kmi&#10;E2fIM4G5FxQhz5rcbgpadJAl13vuuee/DbJ9WeScgFiRYBUkSQjSx4oqbxAgjJ+863aoFBZkZyVC&#10;gZYVIskC2aa4UFhYtfCZcxVydEg2dE2W5JwkoScLwTb51yLOdXvAkiSQFZkl6apBK0VDkOAUsHv6&#10;qAUEXZjpsuRtS5JApEhIsQBXXHHFb46/XzYC1Muuvvrqlw3uednifju3K6+88o/irocSfz3Usahu&#10;5zZ8/WUNrx5YcQDgZfaHp9kkm5Vs4Q423YuMjvBygJcq+E8Fzkiyy8+Az/E93Bd+xhWSXQmqiR/F&#10;wWyFU7IL+NnED662moHHTV7gGteR0M6Kis4PtaCAFBNB+hyEJ3Cj8VVunk321OQWF+CEJK34gC4U&#10;hMePH//+W2+99bvINNeEbfysLxWdm2tMhMicvBUCebaFvG1BywpR4qDCIitE4WdFh9UJnJ6V4xQr&#10;jhXb5A94OUWFOFLR5d2LuC7vTK6xZzLv/IyLK+gh3Cx/4R+4WYGHmxUImdjBz8M3Twwe/Sl8jJeD&#10;xf12buO7nxRufqjy8zLUfUsbBnWEQTGsa6655mTQP18wlPYAbPschiEbyx+MwuJ/joTjAXjGM57x&#10;ecvQD9xGEPqgQZaPrOCoFXUGALGmwEAIFT1oIeoKhFuBZGrwCokKXEgpxyT9lUyzv1Sya0a8/gpJ&#10;Zmqyp1eCa8UiD69Jgp3n+8jT/ZGdcbkHokTeNaGFSphBCgp9B9dCor2gmAWtTqKIknzJnKxDknR+&#10;yy23/BH6Gt99pMThIEFLXyoSrCoEK+OQKET+XpM32ZB3tjiQteC1boXILBj5kjMIYhIIQY6OBDDy&#10;onP3mAWpim3y13f9ZTvGN5O3ZIq8yawWFOTNpskbUshVSN4kDlkyT+GAS+hkBJLVcRQRn3706NFH&#10;BhdddNEp/SPA7s98/PLLL/8Nfu9enQs6X+yKfr1dMbvmexNmYzodxD6Grla6G7axOsIFF1zwwYua&#10;D9yG/T0CH1eM5OnZ7BJS6MaO2TZOwS1svoM/VEjsKmZ8wq/CC52fwxN8VdKZZy0UCCZ98qxFVjhT&#10;WJhscExy6zsmMHwf5+CJXHNTUlsLCtCXCn2tCE/gH+NLcosrxKtwRbgZT+BmBYWkNhxB7uRvdfL6&#10;66//jZFfPFwcHd99ZIq3LkuY8bM+pV+RL3hNxmQdeJ/McSE5dXn3SR+FBVnjZ/K29ckknFVokzh1&#10;NaK+Xocuf9CXFBW1r2BMxlknwHA0mePoys2JhbWI60UEG69IUWfrksmd8DHgaKi8fO211z5y8Okq&#10;ju7aLr300pO+DPh5+PzvVP/v/NKBHyrqd08Fs3scNpbh71uaooLwo8CZ0M4ndKObnbMLYnzDua6D&#10;4XQrjCTI8apFTFvbINHPHU78kkGoLxnk+pLl9cr5kQGHRwwIIgWGoBWyDpB4gFgca3EBIdsQbE16&#10;M1OD4DKTbhlYYMqqRX5yL89a1D2m9eHiPGthlQMxI8UQv3siygQq901h4xiyzzEBy3cTsCp5Gjt5&#10;1IBVi4nMwphtEbgckaU9njfeeOM1ixpOtnHukfH9l5AzGbsPGW4DuVYkoAUJaAEZCD4Ki2yHMjNW&#10;iwsBTHFB1tk7bXuDFSKFhZULW6R8ZiZNACRX+iUrMo1O8xqia33wmv6rvH3fGBK0ZvIm61pI9CSB&#10;zB1TQEjQzAhLFu64447VdqbhP98xAspLhru8ZASml4yg9JJFDVvbCD5/jq8FwydXGL74y4fBR50v&#10;zjZmfTqbmPXpXGJb//rnC07aBW7G05dccsnfXkzoQA0v42QY9vuSYcuvCbfE7vlCuBlnSOj4SgUf&#10;qsBjfCucHM7gfzgS+GPl5vAFbs7ED24OV+BmCbCVDJ+bIJIcmynH6RWzBLbCfTtwRCYbctRnfe+8&#10;nPhEJuSR5DY8EW5OMYEfbEMz2YObB0d8waKCk21897Nxs+u6Bx5yX/fq8S68HETGVdZ4Lvzc5Z3C&#10;INxsRRg3163BJn3ws+LOOc71nXwXIu9aQADu3Qac3eUeeRuTsSfed3knDqaIqPLOBGbkjp9N7nhe&#10;1BZTzzsMfv0ng1dfElx88cVfvKhhaxvn/nX+VrH44cxHVzigPx8Y/XrnIxZx7Vvavqh4YGWrcg+G&#10;E90/HPEdFaP6fsdll112/SK+jW2Qw4cEx48fXx0RAjLuQQyRQA1ggGgQToKX46ywSAKPvJCYgFKT&#10;XcEJoQpeZmsUCkl2karZGjPpYPbcXt7s51VsKEAkyQKb++mT+4csQ+JJbvUnBNqT200k2oNWklvk&#10;iUizjKuguP322395JBcfsoh72gbhPtn13SdJQEWCVaCfFQlWgfFUGKcxk7cgQz7knQfn64OCkoX+&#10;rEX9dSgrGAoOOrFcL+kgwwRXeiVrR8HKfb129H5kniB7KvJO8MqsF5kLVhIFgWoUDLYyfAi5B+Pv&#10;91/EvbENv3mAL8Hws3du8svZZ7ug88XZxqxPZxOzPp1LbOtf/7wDL7OLUbzeN7OnYZ+fsZjbxjZs&#10;9gOHH5zkZ2D7ONnERiY4+EoFP6oIp4STOy8Dn+zcbBYdVygWcLMiQnGBM6xO8H8Jrs9xuITWdzp6&#10;UZEJh8A9K8IT+qWPlSuMwXiMS+zBFeSAKzLZk8mH8ISENgUFbjYzPmSrmPiWbdw8vv9S149c9SEy&#10;xVsHKSrqGMLPVd4p4hQG2RpcCwtxzQqR2KZ4cw55043vdHm7VkUtHoB+K2o8jMx3lXeNgwFuBsWE&#10;HzPAzaMI+D3cXPl5EfXGNnKajx3FB995hyM/Gv71jquvvvrdNR+CmU9W7OrP29Cvdz5iEeO+pe2L&#10;igcWFR3rzh8Fx2oJsb43/r5nHB+AdUuJgxBejjCyehFyRSwdCCdk65hkOAGsk2kINckuMgyhZmYs&#10;yW6Ki/yet604kl0z6dkSpbiw59RnviNhRpj6oW/ui1BnQUv/Ehz0PzNgxmrMElvjT3JbZ78ktjVg&#10;SW7zs5TXX3/98xdRbm2jCLlx3OMV7kd+FTVgQQ1YkW2FcVUYo6NxkzdZC0hknQcF695pQawWcdnH&#10;q7Aga8UFWdOFWTSJhcDoHikYyDkBqxcS+swujCXFRA1YXd49SUghIVilgBvF2zvuvvvuv7CI8wGt&#10;2zuM4HO/h/rCKVD9pcK2y4qcH/Tzd0Xni7ONWZ/OJmZ9OpfY1r/+eQcbGknQKsFhY91eRlK0uk7O&#10;Kd+7p2IkTveM8x40a6tAHv7wfP7BXzr4UkWf9AF8V7mDb/JRvgr8F1/ya8WCwgEUEpJdnIE/8EiS&#10;WRMWPaGFXlTUhBbcq0I/cEm4onKzcXR+ltiSRXgiyW3lCa9xhdWJO++888033njjgbl53OePDe75&#10;2chTH3YpKiLjik3yTiEnjuFYvEzuJoLIOCsSWaHo8hZPK1JMBLvKGy+TdSZ5urzDy5nkSUwMNw9e&#10;fsOXfumXTnOMURg8wOaBL/CP8XrlF3yEr3gvHI2HfXYq/Os6FbNzdkG/3vmIRdz7ljYMaF9UFPTr&#10;dyT54Yx5z3XyOs6a1xyV05oZO3HixOqfnNU2CPo+JIJUkvhVpNBI8OpBLIVFktsQKTIDiWeClxmY&#10;muz27VDZomM7VPb/Ky4kuplNN5MuKUbErue+iFI/6r2T5Opjklt930SifWUiy7ohULNgt95667ue&#10;/OQnf+givp3aIN93jT68Rz+CBKugBiyowQrIeAbjVlgI5IJNZsYUBfXXoXoRZ8uTrWf5NS5yhhRx&#10;9v0qSgQ994mckzR4j6z11Wd0Qd4p4LYFLahyj8wVcGR+xx13PHcR38nGlkdS9nvsO35QfSq+kCLB&#10;e3ygfhbU70H3x/75ruj3O9uY9elsYtanc4lt/eufd7Cj5ddnTiY/FewxHIx7HRUfsVM25ZiCxPvs&#10;eTHtk234wacOvIvPVPCnihQW/I3fdV4Oh/DTJJiOmfjBFYoB/JBnJ/g6bpXESnRTWEAvIjrwfUVP&#10;cjtfVK5IYm9cYg/OyMRDJnuS3IYncDKe8DzVTTfd9O5FfDu3wTfvGtx0/+kWFXkvcq5xkczFQRM6&#10;JnfwalYnwteOzkkh1+Urllb0osI9Kqqs9b9zc+SclYku717Ekb94+LznPe/+Ybd/bRHfycaWRzHx&#10;WbHt6hsdfGDw+Or1jGv5V/wy6Od07Hr+NvTrnY9YRL9vacNwTj6o/d6ixE2oBjnDuvP7++tQrzX7&#10;Xv+8Yjjud4+A92UjMH7sIn57/x87yOM4MkkBEbJBPCksErw6EG9FglnIFLEiVAFFkMkWnRQXloIV&#10;CIoLy+5mxyWyCgfFRVYurFooKjwHkF8tMvPuOsjUvUOe7gv+RqACRYJVT257UgsJXGDbzfLrIWbM&#10;v2IR2ym3Ic8vdE/90S9A9mRZE4MgMo18M7aAnDvInKwFHUHKzFiKi779rP5OveKCfG2DUljYGkX+&#10;Pjej5hoCm/umLwKo+1VZGwtZsxuy3rQyITmoRZwEQUExgtaPj+B00yK2VTt27NiXDRuGVRCaBaKO&#10;7h8du56/DbnGYV1vj9ND9HBQffTzO3Y9v6PabsXg5a8bxy9bTP1kGz7xTTgLcDF/cgx/OAZ8jg9W&#10;4I4Kfosjwh+2OOIFPIxLawGRxLYjM+Y9wYVaUECd5Ak/60OS2/TbmMLN4QtcMZsprxM9uNnPkY6C&#10;4qanPe1pn7qI7ZTa4J2j4oJ+hMfCw5Fn/g6MqSJ8mALK60DRJq7luTWF2zZ5H6SoyIqQIiLHLvMU&#10;FJWfyRwnV6SYSBwE8id7MhcPX/jCF758FNYP+NWhyy+//K8Pfv7Kmc1XbPOf/vk2rPt+fz+o350h&#10;5xz0/PMBiwr2LW1fVMzfX4d6rdn3+ucdZgeWmbRvHUnbn8is+yCTfzaI5HcStBCrpNDrTUVFZnAC&#10;AQOJIdcELwQXwgNEiDAlvH3lQmGRbToe0q7/xM2qhUQ323Rs3VGAWEpWqLh3knSv87d+hkR7kttJ&#10;VMBK0HJEonfdddfvroz1ENu453cnGRCs9LMGq6AmA0Cm20De5CyoSwDMfJl9NCtW9/PmQUF7evOs&#10;RR6YV1iQNVi1oAcFiO8LhpKF9CvyniUJfQasF3FkTtbZyvD85z//3VddddVvLmKyhP4nrrnmmo+X&#10;eLHfmojlvU3o/tGx6/kHxWFfb49TQ9XtQfTRz+/Y9fyObr8zjOvewO4f97jHnVzBGMXF23FX+Dnc&#10;HA6pXFIR3ggkmTgCL2dSx2SBWfK63WldkotPktxmdrwiHJ+Z8iS34kHlC33DebjCWHpBgS9wRXhC&#10;UhuOsDqBlx0HN//WxRdffPcipkNp4/6/qS+JHY6R5zp+DowTyDmxD1fiVyvxJnTIO7Lt8ibfimxz&#10;Crq8FRR4nqxTwLlv+kDe+qnviYNV3ji5ohdxJnqy3enee+99x7DPtyxiUkj8kcHNz8yKHNvt9t6x&#10;zX/659uw7vv9/aB+dxN2Pf9cYlHHvqW9rxcVu2Lb9frnHQqKLM8jgUEIrxrk8OV0MUjkkYNUfknS&#10;l6QwAUzASiFREbKtpCtoINjM3CTRRXoIMFt0kKZgZrbMLxaZyck2nfwSybpnALIlSqHhMzPprpFk&#10;V98QqH7XJDcrFElwZ0HLTPkyI0NWbxu2+WdXxnrIbdz3itGv39OvyLcGLKgJAZBpRQqJijpDJtgI&#10;PgJYXSGqRZzCInKOrBUW5Jxf47KCoeBQWNANndGl+9E7net/glXkXBOEFHA1aCVg+UUnv9Zy6623&#10;/n2yGcHqMcM2/2ls1lI6JPEKqm3P0P2jY9fzt+Gwr7fH6WFXffTzO3Y9v6Pbb4c46Ojax44d+47L&#10;LrvsSv4wErq/PPzoWr6Ey/haeLlixscVuNFkjmLC820mG/wtoT3IzDneVlAkme3AvxX4oRYU+qBf&#10;+q+/4eVMPnS+qMktbvbcBK5YHg5+7ZVXXvlh5HPI7f1wsz7pn/iRwqLKEvBehTHi33C1mGZrL47F&#10;uSZ2yFvsi9wragEBvYjo8k4BV4uJKusURr2YiKzJuCITPXi5rhz7lb1RwD2WcAYvP33kDP90yP5X&#10;2KmJSrZ9EH+I3wTbPt+G/v1tmF2jYtfzzwesLHbf/rDti4rdsO16/fMOAcs+RonaCFqrfb+SNe+N&#10;z350EMUHDdJ+6iD1+5OMbyoqkFZFiBep1cIiiS4CzCy6wIRc+0x63Q6lsLAakWctsk1HMWE2/T3v&#10;ec+quFBwWNlA4sjaffW5FhR9FmwdiSom7rzzTj8Ve91ipme0jUT7F/SPPGvAihwryLSiFhNAzv09&#10;wV0iQNYSh/5TktkOVZ9rse0p/5RJYaGoAH97n14s4Qt8gqm+kHVfmciRrFNQ1CKOzCUKI2j9DFkM&#10;e/wzwy7/K5vECeyTrTom8aqY2XhF94+OXc/fhsO+3h6nh1310c/v2PX8jpkNd8Tuc/7Cz1/FPwY3&#10;v3hw15vDZ3wuBYXXKSbWwaSCiZskt3X/PvQktxYUkBWKJLQd+KcCD+MG3IXP9EGcSH97kpvJHnyB&#10;K+pkj8kHqxOjwHrnzTff/DnkcSbbkPUnDhn/Qoq4zs0zZIXA2MUyMQm/msgxqRMZk/1sZYh8K8TI&#10;ii7vrFC4H64nZ3xc5Sx+G8NMzji5ohdxYuEdd9zxTeRhZYLNs8fYPlsFdnoQf4jfBNs+34b+/W2Y&#10;XaNi1/PPB6yMdd/+sA2DnBYV701KPZOIHNbJ4wx8/j30Mgj9gkHm34GAEH8Sxlpg1GIiCLkmiCHZ&#10;isygB5lJR6gSXsWF5WGEnFWLFBdm0/PPgiS2Vi0UFhUKDwmy4Ils9TOkWhPcFBMhUIFLcrv8VOwP&#10;X3rppU9dGehZaqNvx2rwyrEWFDN0+XZ0eSsCBDYrRGSkMDCDRs75hSjFhWBI1vnp2bo6RM7kb7uU&#10;79GZJCOFBTlH1mQM5A1JEFLAKd5uueWWlaxH0LqiJlfQ7XNXdHvfY4+ziZlNVuxy/vCHf85PBg//&#10;icFhb8TNOKNP+vBB8BonSzJxrIkEya1JhSS4ioqKFBo+MwmxLclNcYFr8UuS2xQTOEwfUkTUBFc8&#10;WTfpEG7GEXl2wv8/uPvuu//5kNP/SQ5nq42+fIV+R65J2JO842HjDcgah5oMw6+R96aViXXyrchE&#10;nGMtJvB8L9zonsx70dblXWUOeDkr9aOYeMuVV1654uZjx459xXj96m6vm8BmZ+/vcbhYGem+/WHb&#10;FxWbETmsk8dhf77MQvyboZrVL0UN8nndIKH/JQAgqB7EUkwESC3EBpVsAQlWZCYdEduri3glvAoL&#10;25msWviVjDxrkf/ILeH1X0gVFnmI20/Pmk3Prxb5LsJ2H31DqCFQyS1k9suS+vHjx/3fgtcZ97lo&#10;oz9fOvr4cykuBK2OWlD0YAbbigoJAFlnhchD3GYtBb+sENVf47IdSqGWX+MiX7JWWFgtUlg4VwHo&#10;einkBDIzYUkOMtMoaAlYti/cfPPNr/uiL/qiP23sQ+6PsSKxLyr2eChhZpMVu54/cMeKLEYbXPZ3&#10;Bu7Da0l6w8uO3pNsKhBMHODTJLd8VVLr2OF9/DB7MLgnupktrwVFTXLxrv7UgiKrLBJdCW5mzGtB&#10;gSfwBeCLwc3+a/1rl6GfkzZi4a8aQy0qAjEP/2Z1wnN+OFUsi0zJnS4qthUVWZGoqPJ2T7JOH7q8&#10;U7zVgiLyroUEfvbaUQE3uPhkHDx69OhVbG8UFQ+y1z3OPRY17VtaLyo6ZkJ8X8I2eRz256CwuOqq&#10;q1YrFtog9seY2RAEkJSgkCCGxCpSTAQ9Ce5JL6SwQJhmYZAsIs5sev45k+IiDxfXhFcRkWctsv/f&#10;3z7LQ9wIWH+QKkLNTLmCwhKv/fwDn7sM+Zy1EUD/+OjbG8n4IPLs6LKtBUUCEVln1oucrRApLMi5&#10;bz9TnHmOYrb1THGhoFNsKPJ8x7XoUaCT2NTtC7AUb2zv5MOVl1122RMFLLa3Lyr2eChhZpMVu56v&#10;8B44+St0IxH/gpGE/8skj3wOcIdE08qEYsLkAT5NMruuoPCZgqImuhU96cUleCXFRE9y9UWcSDHR&#10;k9zMmKeYSEGBJ6wcm3y45ZZbPGv1KcuQz1kbffuzo/9PMg5jAuPDyyZq8KXVdKu3eDDyJEsFGpk7&#10;VmyTrwKiIoVb5EzG7l8LyboSNNtWVuWtkMPPVifEwyFnvPuEZcirxubYJj7u9rrHuceipn1L2xcV&#10;m7FNHof9OeQ31C+++OKPXtS0aoN8/gWiQlhZsagFxSwJzkxOgAwrkKSgJDiFNB0RMULOlqgkvP0n&#10;Uc0KeQbAqoXZdIlutulIfiW7ihDfl+wiXiQrcAlaEtxBpK9YhnjetEH6f3sEgvd0+fYiost3W1ER&#10;WaeAE7jIOitEiovZClF+jStbohRtYHVIgeFZC6sWziVriQldCsACmhlHM2DXX3/9G5chnmyjoLhR&#10;4IrdVczscxd0e99jj7OJmU1W7Ho+HD169KeHb3z44j6rNvjiBwbegpsluxJUEzFWfOvKxLaVirpC&#10;IVGuCS/0pBef8PNaUOClJLv6Ik7UgkKim1nzrFBIcE1AAK5IQXHbbbc96Gd2z3Ubfb7TOIwNJ5OT&#10;SRdcmQKObMUvso5MU2BUHES+FZFzZOz+dWUick4xkeJtVlBkpd5kz1K8vXoZ4sk2uPnb8wxmt9UZ&#10;2Ofs9R5nDouq9i1tVlQQVH39vozIYR1m34H++brz836HzwaRPOD/BGiDjPxfixVZITLIbA2SQ3AV&#10;NQGGWlBATYAhRYbCQuKLaFNc2JvanwHoP4nanwHw87OSX7PtSB/BC3zI1wrFsLvVL1qcj20Egs8e&#10;gfdfkG9k24uIjpk8t0GRIYAJcpIOQdEMJ1krLKxA5FkLcqz/NM9KRR7kzrMWdOE7ikF9oEszYVaC&#10;LrzwwkctwzvZrrnmml/Ig9gzW9wF3a7z9x57nAvUAnlm37PvVPTz88MFI9n7jMV9TrYv/dIv/SQc&#10;we+yl19SW9GLCMlvBa7tKxWSZhMQ+Bj4M47GHb2I6EluCokkt5kxTzGRLU8SXBM9gCs8azXGeMsy&#10;tPOuiYNjPD9tYgsvikc4s8s3Mk5h0UG2FWRbsYu8TfRtW5moxYSVCcXbPffcY2Ltsc985jMfsQzv&#10;ZBsF7LezO/mZ1eRt9tk/3+PMY1HVvqX1oiKC2hvp/0bksA6z70D/fN35eT8QsPJ6kMjfW9R0so1A&#10;9U8l9RJdQULAQGb+BgRX0ZNepFjRk2BLu0l0kWmSXcQs4e3bofJwsW06ZtI9xG07lC05kt38Ezev&#10;rWbYPpVVC/0bge/ly9DOuzaS9/9T0CI3wUMg6ejy7UUbeVakkKgg66xaZHZNQlIfmFck5Gd+669x&#10;KSIUcfVXoshe0eE836c/QXEpLP/MMryTbRQVq5WK/HfV00G362rre+xxtnHYRcXyK30PKipGgvrw&#10;wYl/+3Wve92KI6064sxtRQV/r+grFYAXktziCr6MS/A1n8Y7NcEVBxQU4kJfmehJbgoJSW62ovpn&#10;dkssef6LX/ziz1qGeF61EXduwG84USwyEUN+Kc4qvE+meLCDbCvItyLFBFnjc7LG++tWKGYrE3Ul&#10;yNHKhMLtec973kr2zh/X/elxzY9YhneyDTv7dtwc291mn/3zPc48FlXtW1ovKjpmQnxfwkwmFYd9&#10;vucpHM2ILSpatRFkHjsSxJ+0LSYEKtAgLmQWYkN0FYJNRZLfoBYUIU5HRIpQEav7CG4CHZJOcWFm&#10;SMIrkPZnLbIdSrKrqMg/zJPsOsd3BFBBcQSwnxx9f+Iy1POivfa1r/3JMab3SOYtqQtKyF8wqejy&#10;XBL3k6gFBtRiIoicq6wjZ7Oe9ad+s0LUi4v8BC0Z5/9bkH8eWrTS5F6jD28e8v73yzBX7dixYzfG&#10;7g4b3d732ONsohYUScx2sc9+PoxE7yfyT0vTfvzHf/y/mSzJT8XyXRy9rajAKxUSXTwrwTXRkBWK&#10;JLjhaNyCbyS4eB3XKwS2JblJbiWzec4KFBS2okrQjUFfXH9c63dHcfLoZZjnvA1efMTg5J+0OpEC&#10;jlz1N0VZh89qkVZBthWdm7u8I+cUbeTcC7e6ElS3OkXmnldRUPie+Kn/dDuu/7PjXs9bhrpqg5u/&#10;nR32Sd919tk/3+PMY1HVvqXti4rNmMmk4rDPNyshwRuB6/9HPyOR/LCRvD8d+Zi5TkGBKCWeSBPB&#10;ITJJbi0ooCfBmWEPUkwEVi+QaJ1VR3hZCkbE7pmEN79aJNm1vUmya/+/ZNeqhSJCsivJlfB6BkDS&#10;q7DwXIbxuIe+DoJ++iDgIyvDPEeNrH/xF3/xTVZfjMkYkwAI+F2+As0m9JWhyLTKtr9H1u5Fz+5b&#10;n7UQ9D3XorAgv75CZEuU7Wb56VlFnfcVfK7huhKUkYh8ycDnLcN+mITrTBQW3d732ONs4rCLCisV&#10;4/3nL27zsFHsX+D/zZhgkeDixhQL+LkWFBAuCfhjRZLfg253ArxeCwrJbrY9JdHNrHmSWysTZssV&#10;E7bg+J7+4w58gsvxjnu6/kian74M+Zy1wW3/b3FDQYED8Zk4RK64MnGxg1zJtK9KANlW1FVlSDER&#10;OfeirW93SvFWC4paxHl2wk/zkrMVZRNw4Wb9WeLExUO/n7wM+2HD5r5PfiY32Gaf/fM9zjwWNe1b&#10;2qyoIKi9kc4RuRwWrrvuutV1s8R57Ngxr79lUc/DBtH/smQS4aeISLAy++yIWL0vgCC5JLwCTQJP&#10;SLH+DUizA7EpMDrBgmCXwkJQlHTXbTp1O5T9/0l2kajCQqKbn56VADtPUHZN/R39/p/L0M96e+Mb&#10;3/iPBSwB1XhSwFUIUgK94EJ+Ag65Bl2WCrSKXsTVYoJ8JQ8VkXV/YD7PWuiroJQHuVPEeUg+z1mQ&#10;vZUjhZ5gzGYUFiNwvX30+WOMfRSxHzuC17ewwdgi25zZ7C7o/rPHHmcT2+yxFxv5O3COYjuvh29c&#10;uyKL0X7gB37gF4dPvsdWxcrFm4C7K3rS21cmcsQN+CPFRPi9J7l95rwnudnLn+1Oklw/GWsLZbjZ&#10;MaucJo30y30HV/zCMvSz3n7iJ37ixwbP/ZZVVxxIlmTuKA6RJZ6cgYz76k+gkCDj8K8jXk7xht+X&#10;sa9knoKtFxNZmQCvQUGhmFC8WZ24++67V8WnH9sgY5Ns5I6vxUqTWMakH+Pev7UM/WGXXHLJhxw9&#10;evTn2SdbjD2us1eIPefvPc4cFjXtW1ovKiKovVHOEbkcFkIEjlddddWvjsTua+hlBKpjknUBy4yR&#10;gAUItAevkCoyEmgQHeJbkvQVkGItJoKaAAebigoBDhEjZIHQfRGhogdhzn61yGyM4iLboRCqmfRs&#10;05HsWsp2HffW3xEcH/SQ+plqIzn/jDe96U03eeBc0k3u5ErOs6IiIGMBnRwj56xQBMZTsUuRAQIe&#10;WUs83J8tsAmFZv4jt+Ki/hqXoJXtUJGxIoPsyZpu6Mo13XPYyX9cROH5in/NHgUus7Izm90F1Xf2&#10;2ONsY5s9JhnL5/m74vrrr1/5wygoXsxHfuiHfuiqV73qVW/CE/wRb+Fg/ll5ORxS0RPerE7UggK/&#10;4ln+j3P5KO7AzbgGl9eCoia665LdzJjXgsIWHBNBfmAjK5zhZkd8IdnF58anD8t9n7Iii7PQBsf9&#10;3cFnXyuW6AfeInP9Id/EvhQPM3T5VtSijZxxsnH2YiKyJmdFW99WlqItqxLgNVn71T2Fhetlq2r9&#10;kQ3cLDaKk7YRGyMbWPrx1YsoHjbs84fYY7Xrbqux63yev/c4c1jUs29ps5WKipkQ35cxk9Hpwszw&#10;lVdeiRRWP1M4iPK3BrHcn4ICaSZgJYhBghZireSKCJFcAo4jYqzFRNALCkBmCLYWExWCHSIGQdF9&#10;9UthYRZJsisAmFUyi15/HQqhWvaV7ApcnrUwo45UnacoEQD0d5D3ydmaM9lG4fMO/dTvBCtjEoxS&#10;TAT6RsY+E5TIQpCZyRZqgQFd1tuKjMg7hZw+0DnbkNSksCBrhYWVFlsEFBZWJxQWkgXyNjNG1t5T&#10;fCjkXMs4hs5/a/T3ogsuuOADLr/88h9mk+s4YRfMfGiPPc4Wttlj/7wnaSmur7vuuj+GK4bPfC2O&#10;smrYuZdv4o4K71f0hDcrFHwws+Y1ycXFeEJCik/wosQ+3D7bhpOtTklybXmy9SarFFYmcBH/xxcm&#10;GjIJkYkIz8FZtcAZ3jNhgW8Wvrtv3OeMc/OIF588+vYuvGbbp5gXOUNkmoICJ8+QgiLyrUjhlmKi&#10;y7mvBG0r2rK9LL/sdNddd61ie2IhbhYHAT8r3GpxYaVZIWe8xrgUF781+vnxj3/84x/ODj1viZvZ&#10;b7fXbs/d3vc4fCzmum9p+6JiN8xkdDoYCdyXLqp42CDNW370R3/0zZkBQ5gpHhy9J5m0LSfvO0dw&#10;C8EiIgQrIJlJkfAKPodVVCToBf5Ooq0f6WNm0vNgMUK11SnPWVj2RaKClgAG3rOyIdgZi36Mfr99&#10;EPUZ+WnDEVC/WZ8UQJb5a3LgSL4JYEEClSRAoDJ2gUiQJmMFXYXPKmqBAV32vcgQ9ICcBRj3zQqR&#10;/uVZC4kOuQleZrsUaAJY/mmeQi5bohQZZsoENkkFe3Nt+hx9vmVgtSVqJFP3DBv9oW6zu2DmQ3vs&#10;cbawzR7750nORjHxG6OwPsnNgx8+2wyyYgLH4btwXsAfO5wT7vC6JrvQE14+yN/xL//HGXg6SW4S&#10;3XUFRU9yJbgKCjPlEl1H3wk3W+XEgTXZTWFh0gcvZ6uqcyS7uAd3jT68fsSYQ+fmEydOvN/gsldm&#10;kgk/kbu45t7h6OggBQVe7JjJt0JMq8UbzibrdcXEphUKBYWCjYw9N3HDDTes5ISfrQhl9d64xDlF&#10;RVYtcDN5g/cUemImfje2pX8nZX3s2LEvHcXFL9aCAro9d3vf4/CxqGTf0hQVKSiqoPZG+b8ROczk&#10;0T+DbBnxOScnW4jDmwE2+3X8+PH3h0UNtjt9ixlnAUswQprIsgcpnysoUkg4SoZr0EKmiFQCiiAR&#10;YVYsBKVZshsg1k1FRSdlQNZJsvVDPxUWgnCS3bodyix5nrVIsmvJ3aqFGRvvK0QUT+4pqA4i/8FF&#10;VKfdRuH2aeP695kBy6yjfqeoqKCDiiQDgTGD4JVlcTJP0TaTbwVZV5D7NpC5e9IzWes/Wee5FsmC&#10;wsLsokSg/hqXZAEyO+Z9n/ue8br+CIT3LaLS3o+dXnbZZf+C7SZ4sWl2zKYdvTfOOekHQfWXPfY4&#10;V6j26MheY7d57X3/APLo0aNXVW4eHPsrr3zlK98Tbg7n8hc8l0IDL1duxik54g6run27UxJdPMf3&#10;FBJ4QDKKL1JMZGUCx0hwJbaKiJ7kZi9/Vieyn98WnDvuuGPVH321oqxAwM110scKJ25WWGQ71Hve&#10;854T991336q48Jmk2Lj1VZ9GAv7CRVSn3Ubfrh28dZ94gZPIskL/K7YVFUDOKSpyrCsUeJisa/EW&#10;eSsowuuzYiLbnMga8n8nrFDoL9tQGOBmsSbPwZnMEQsVD2SqsBALcTJ+9tpkEJ3Qk/GxjxG7372I&#10;6mHJIQYv/zL7xcmj2FjZ8bLz4UF+sMfhY1HHvqUNQ9wXFRsQOayTR/8cEqB8LhHzejj5O8f7d42/&#10;L19Ev2qDnP8/SMdsDKIWrEKgKSQqZkGrE6uAleV0pKmISDAy85KiAnkm+Q0ye+57SWIrMnNeISi6&#10;l3sKmiksFAVZsch2KIUFQq17/61QINOsWjgiWaSLiI1JoB39/WeD7B/0vzsO2kZ/PnAk2y9A1IKp&#10;vuljZJjirCKJQJBARcaB4GTsgpV+krGZLnKeybeiFhiRe0WXv3uROXkLlul3gpcVF0GorhBJAur2&#10;MwmDZXfBKysXedaCPIzPfUb/VnvI0/yH95Fw3TWC1csTvNg4e7ckL4jFB4LqK3vsca4Qe8yPD2Si&#10;h+3C5Zdf/uVXXHHF5y+mvmojwT06fOnfKNj5BT4IP+M3yTm/81l4GcIjfHOW9NYkly8nucUdOAAv&#10;4Ar8gaOzMjHbfjPbhqOIkOBamQDPTnjfPfRF/zLpgytMZuEKkyw4F1dIdPMMXGbRbYfyGn/gUEm/&#10;cej36NsfDG7+tEV0O7chl08cxcQLTIRIvG2lDbdVVG6GFGudkwOyDjdnEozMcSl5kLVYSNabViiq&#10;nOvKBNhWRuYeer/ppptWhYV76pM+s5O+ooxrcXOfZBMLsyXKETfTh/gpR0hxMfp98gcDtGG/nzM4&#10;+K5hw69RULBxdj3zhT0OF4sK9i2tFxUh36AL8H0N2+TRP0+w8nokXm8bjv62cbx3EffJNojhAwbh&#10;vRXJpEgI4deAlWIiqAVFCBXRhEA7iSIgpO+IFLMdCnECIq0QzJCs4OZ7Ha7TISi6l3sm2dUnfRNs&#10;jaP/alGKC8msLTp1pkZhYeXCa5+ZdTf2zCYNkv+TAx+0iPJAbcj5w5A3ElfcCFpknWIhAYxMK5II&#10;BJFxUAMXWZCRYEW25DyTb4UxVdQCA2ayTmGRIOn++poAZmwCWGYis59XcWG/boo58lZUZGYsz7VI&#10;FlzP/fRpyPrDFjE+oI0A9rZRZLxtBLF3Jznr/tD9ZY89zia6PeJn7w+bxcv4+QsWcz7Zht1/8I/9&#10;2I99Jm7GX7gH54LX3uNnignHFBT8r3MzzsAR+AE39mICX/BzfoYPenIbHsmMeVYosirRt99khUIx&#10;Icn1j+y8hyPc01Gf9FGfU1zk2ay+omwlEyS7Cgu8jJ/xBR5RBLiOMej3uO9r6irPQdr999//cEWK&#10;++qDeEGO5JniIQgvBynWwsEd64q3FBP6vMvKRORMxooJR3K2MoH/XDuxN/LWR2NhJ4oLsZBtiYWK&#10;OeM2fvI28SMWppjDzQoLcdCqs0kj4zYWMh+vH76I8WQbNv2XRpHxtksuueRtIxe5v/vEHoeLRez7&#10;lrYvKjajy6PKpLx373DeL4a04dhfvIj4QW0Qzg2DxP//CAbZBDVgJWh5r2IWtEKoyCxEGlILgQIS&#10;MgOTZXNk2pHZ9ZzfgZQ7JJ/ulXs6JoBK1gUdgcJMS18G7jNjgpeVCsvtWbWQADtPomy8+jjG8V8W&#10;cW5to3h5PvKWXLuGQKpPrkWO+piglSIjyIxXkHEFZA5kEFmQExkKVDP5VqS4CKKrwPUqUlSAv+nX&#10;6wSvJD75NS7JgiIhz1okWRC8JAsCVmbGFBiSBbowa+kaZDTG9/sj+H7VIs4HtVFY/C02Hx8Iqq/s&#10;sce5QLdJGMXwWm4+ceLE+w+OeD2uwsF4onIY1GKiFhThEOfjDv5YuTn8yF9xRU1ucUES3KxM4Oqe&#10;6M5WJiS6tuEkyU1B4Vz3c2/HvNYffq2PuMJ4cIWEta4om2BQOOQXizKLrrDIz4LbolO5Wf9Hn//V&#10;Is6tbXDSVw1+fpN4EJmTKV7GZWRZUbkZ3LMXbZ2fyT18iZvJHNeS+UFWJqqcU0yQcf6JnWcnrE7Q&#10;EZ3mPuFm/WALbMPYxJ/8oIkiqk6yZdVCYQFkrrgA3GwSzrns0JjHWN44bGktNw8fuGJg1qb+ssfu&#10;WES9b2mKigT/Qbg1UT4UVOHPPj9s5D5mDRRL4DkH79uKVPuTcytGMZD/FfHmK6+88gEYnz1gO8i6&#10;NkjlAwZhPQoGoT1qkMijEI0AEzJBoJmNEZSQDXJPwEL2CVYh1xQSCAqRul6OlUAFD/cTuDqJLqS/&#10;moVBmIgQoXo/wS3Jre9ug3tUJHgFiC8zNcaV4IVMbdGpZCqAZe+/4GWWJjNj/va577gOshYQRv8v&#10;WcT+oDaKlT/hXmbTfC+rExVkugmRdYJWTxJ60KpJApn2JIFs875znJ/vgEBU0eXb4Z4V+sdG2A5b&#10;YmdkoLDY9GyL4kJhIXh57f08mCkYujZ9ZmxD9392HB817Ghl50MPf2IR+8bmF0z4FgwfffPgnBWG&#10;j/4u38NB/NJxxkfxWXvf+2d8Pd9b9/2zjfThbPWnctsmzL57NhBO7pitcgE9421wzrCRdw05rmwG&#10;J7Mhx8HZT15MbGOz6sZe8XK4OYk2buYrmXQA3Bt+xjtJevNZOISP4AqQ6IYnwst8Z1ZM4IM+W44n&#10;8HIS3DpjnhWKzJpLdlNI5PkJia5rumfnB/2pwBX6blz4Mc9lSXRNQigs8hA3bs6KsoICN5v0wRuS&#10;XRzrWsaI80aS/kmL2B/UBq88avD515q8wEt4ilw7P28qKsianCPrwLjWxUHcRTbrioleUJBvnp0g&#10;YwUF5BmVYXsnXvjCF66unXtV0Ll+sAH9YhtkpCjI9jPyJrusKFu1MNGmmBMLyTuxMJM+YqbJObEp&#10;49QHdsSu2XgwPlv9quS2Njj4cXiZb8WvYLz/B8Y589HOK+G4/B3fDbd39GvUa7+3YBHfvqUNQj9r&#10;RcXZMBr3YPyCkaOCwhEEr96f8f7FFSM4XTwc4OJFPAdqg6S+ZASIbwxG0Bgc8m2roIMokbWAJVgh&#10;7xQMjv6W/GUWrAYtpOoaSEjgCpHWoNVJNMmtwIVIe+BCpohUoEqAEsB85hxAvL6HpFI8rEMnUX3o&#10;0D/9FhSMlTwE79n2nBQXEl17dy251+1Q2aJDnsasryM4fOPARy3qWLURAB85znuzJFoBk0SBPCtq&#10;AQFJDCpqUdHlDTVwkZs+RdZJFDLb6G+fp7hwrOjyTXERdHm7d4V+zeRtJpG8Nz3bkoczFRaKOH9L&#10;JiQYbDPyiu2xtfRxjPXNbH+M4RuHDX3jsLFvXFRxoHbZZZf9JX5XfXH5+509CI33Vq8dBSy+zpd9&#10;Vs/N+ecDzlZ/Or+tw+y7ZwO9H5GLpIMu8zfEDioGn3/RYjIHariBXQ47Xdnl8L1Xsl3cimetFgMf&#10;4SveY+c41zn4uHJ0uDnnOOJlvoaX+8y5OMAnt/FyeKInuXhakluLCYmuLTj9l53uvffe1XspXmb8&#10;oD8V+qnP+m+8eFKCnxVOhQVuzg8+SGhxMJ6Q6IabcYZVC9xMnq6N50bfH8QDI1l+3E/91E/d59qK&#10;GHJ1b/GQPCs6P0fGQS8qInO8HDmQeYq4Lu/wci/est0pBYVCgpz9uhM5J5dwjcTJyLyCzPWDDUTe&#10;uJkNsSmFRbiZvPNsi8LCVlWFRf31PvFQIee9TLKFm+kweo2+l3j+2sHPKz8IPy+qOFAbPvc3Bz9f&#10;DNUX+evMx8dnK19WiPDj+ln1b+h8UM99b8Eipn1LewgWFe8aTvCGYdRvcBxFQnDhMuSd2nDIR5lx&#10;gfE6WAUEJBXnRVxIT3BKoEoBAUiT03stGIHPEQIgmJxfg5bvuC4iQqJ9ZaKTJ3JDcvqnn0luE7BC&#10;pJVEzXghUueB72SMrrcJnUSTaAf65qi/+m0sxpZkt2/P6WRq+VcxgUgFsDxYLMApFsgkwYKO6Gxc&#10;5/8WCF1T8SIRIH9yJc+KBKugBqxglyShyzwzjkkOHMk/QU2/K1yngi4rurxjf4H39E0/9VfCE1uT&#10;MCjGZs+2pLhIACPz7OeVRPhcwkBHvktnrkW25Ei35EQ26Wd8JH0fcvpnQ46fND47iZWTnUK7/PLL&#10;V35d/XwEs1/uQWvGEWcTZ7s/nW87Zt85i/idoSN6egCG7v7cotad2vCxPxtuZkvD1p4Uv6n8hH/Y&#10;qAQOJM18AdfWIgHCwd7v3AyVm/GF6+IIflYT3PBEOFA/anKLJ/j7LMGtfNGT3BQTSXLB1hvPTsTf&#10;jNvrcFRFeLlCX+O/SXb7CmeKC9xsVQJPWLVIopsVZXyBR3AE+ejPGNtb6Ghw9oe++tWv/hnXcU26&#10;IGfniW/kGl4OvF+hjxVkXRGZhwvJgszDzXiZvHvxFln3LWWKNqs/5E3Ot99+++pX7pxjbAuvrV5H&#10;zxV07ugz/Qo36zubYWvsSixMMSeuiV2KC5xL5iZ3Eg+zUuQoTuJmcZOOcLoChWxdN3ZJNu6vr7HD&#10;2Im+D1w5+nmSl+lrcbOd2igk/mS4GS8Hg/veavKn8+F5xk+nhGXo+5Z2/PjxDx7K/HsPFVxyySWP&#10;X4Z2Sm0417cNp/u2Qfjf5vU4/tLidCdJBGFxUsEE8SFhQQYhc+TM+ORvR387L0fvg9cJbEl8HWtB&#10;gRiS3Pag1clTHxHFuoBVAxcyRaQIErx2PuL1fSTsupvg3hUJVIE+JsEN8RuLAIJQkSkCRITINMGr&#10;/hRqtudIcv3srCDmb0QrISZT91gS+W9DxpaGXTuyJFey3IYkBkEvKmrQCjknYJF3LSgErnUzYP6m&#10;i3wncK2KanvQ5a0fHQlg+qrPxkAG5C1JUvD2Z1vIMc+3JHgBOSswrFxkn6/ZygQz3/FdM2wSBddM&#10;Ukb2ZKgP+kRexlCDL18bdnTS58bxryyuuHMbwetRM044lxhJ8wMwO+d9BSMAf8aiqlNp7xdOZi/D&#10;N75tcNU7+Ei4iC+yeb7Kl9kfW+T7Sd7Ct/X9nMc3cEk+D0eHn1N4pKDAy4AfJLzht8oTbJ1Psn19&#10;ZP/6vI6fe5LbVyhSTEh0/VdsxUSKEBzEp5IwuueMGyrCz/odvhN3Ig+z6BLdrCjzddyscMDNtbgw&#10;8YObs2ph2yl5u69rjwT5B8LNZJoYQLY13lXoT0VkvA6R+cItJ2Niirgu787Pion6ILYVINubRp60&#10;mnn3QLbPcXx0mjjpXuG1oOpBv/I63GyM4Wa2JhYq5rI9mLzIMcUckDc+zhY0K8rkTR/0AvjZ94De&#10;XM91XZ9eyZrd6od+6hM5gT6Pv98zjit/G31eYZz3bYsv7txGofHnZ5zwUMAyxH17X2yDTD5zEMBJ&#10;DFJ/KQeqQAwVnA1RJTEWgCqQY4oFSWw9AgfehJBqglWIVZAKkdakNscErRBbJc4arDqBJnCFSAUr&#10;ZGpWRtDyt4DmO64pAOa64O+KLr8asEA/K7xHlgnExk5+mRlDfhJdZFpn0LM9B5maEfPb6QhV4usc&#10;gcr19FnfyZE8I1Mg4xqwIueKGqAia/3dFqzWzYDVBCF7dDPbCPThe77vWpF30O3RPSsSvIIq+4Dc&#10;BXXjI2/Bi7wlDORmVjHPWsxWihQW5C5ZcKwQ4KxkOFexIehlVUNAo0s6dS/FDH1k9oxcE2zJNzYS&#10;XwNjGu99JgybWR1hcel9e4i0YeufOfyq8vMPsf/ON96L3bMZnOPItpP0p0hg57glyN94N+91Pg7y&#10;eeXncHOf5Im96sc2nsDNddKhJ7edL1JQQLbfSHYluvnP2OHmyguBPlTwt4rKE2AcxmWcxiyGSUSz&#10;onzQ7Tle42uTDgoSXIAHXEvM7NwcVC6egdzJHDeTezgab5C9MZE9uyCb2Ezk3uWdYiKTPSkmwGuF&#10;22233bba7mRm3XUSB8m32mbeq4ic9Sk2UaHvxsOmyINsyDwrymRH5ibayNykD5nj3Kxa4Gfyzuqy&#10;o/d8VrnZJJyC0HVczwQeveJm93RvMiZHfYotx64rL3sN4/NL8HK4eYz1lH9WeN/27bxuI1H7tOHU&#10;3ztI4HsHCayAEJL4IqNOWIC0QqhJwGoAUjBUIElAAkmcKvLdwPUq3EMQDMH2oJXAFUeekSfyQmjI&#10;blvQAkGrzoBVMjUDBhJe13DNTSTq/hUh0SCEVGEM5G9sxmz8ZEtesxn0OjMmiUWaCgoBTIGBULP3&#10;HzkiawGFDF07co1sK5xToV8VkTmbMR7Xnsm8zoDNZhsTtMg1M2FmwfznVef6vuuAawqESaA2oQYo&#10;6PIHMjcO4zFmtsb2avDKdqgUcxIGMheQFHTknmcuOgQvAS6fe51gRmeCoGDompILwSyrGvGR6Ck2&#10;H8Qn9b36wMD3wvh7hfHZPpi9l7TBR5cMG19x8uCoFUfjLPZMv0DXdF552ZEPs98UDmwnvKxQdmRT&#10;XkP4OWDzFZWLQWJVkYLCPcMf+sE2k9zGv/jaNp4wzjr5gJvrJE/ni6xOAL6Q5PplJ9zteilWHN2n&#10;cgNs4wf9rYjcydtYI2Oym036ZAadr2cGPc9a4OdMVOAXuqkFWmJeRfQdhJeDWlDggRzXyT0yTzzs&#10;3EyOdcsTbla8eRA7/3fi4osvXuki8nZd8cV9vK7YJv8O/dZ/cjc2siHz5BZZwe/FXLZDhZdTXJB/&#10;OBkyERSu7vzsOrjZdcPNdEXX8hl90Se6IHfQT6CP9Nv7Xo+x/MF4veLmHHf9ieF9ey9vIzE9UhO+&#10;kHpQP5th2/mVsA6CTnrbwLF9j1FXMkoS6XWCQgJC/ZzTVCTZEpAkXHEurzm5Y0X9zHd60OpBSjCs&#10;mAWsSp7FWVfyNOY6ExPyTNCqya2AtWlWpv96iD2jkty77rrrv9x4442vGAnw9/ouMnb9zPxU6EdF&#10;J82ur9iF8bAXYzNeMiB/AUxSQO69uDDrlUQXOSJMs2IpMCS/CFeSLOiH1HP9yLYiBBlE5kFsOLNM&#10;kXmCeU8SetCqAUtBISkQtBw98Hf11Vf/8gharxjfucp3XMf1kih0JFgF+lNRZR/oe5U/mae4YJOS&#10;MjZMbgJYXXZX0Fl5EHhS2FUIaglsKSzAewJXfT9HelJoSEZcn24FM8v0ZkPpXlDVt5l/ONJd9Olv&#10;unOe13QfLqq2N0PlnoMg9htU7puBnVf07/fPO2bXPJPo/ZvJbBe4Bj+iF7pM8khXgAN95j26dHQe&#10;LqD/zqcpGPAtsFn2Eg72unN2BX6pCC8H7t1R7U8f2Zcx8SMyyzj52TaeSHKbYmLGzZUvstUJPy+/&#10;OPSKwdGvGOe8Jtzs2uv4oXNB10+372p3xmesxq4YIK/IuPNEigs+jpclqfxaMkxHdJeCwpF+HWMP&#10;AZ+umPGzvumj/hpDjYdiEjn0YiLynsXAvt2JvO++++7VHv+nP/3pQ9Qv/Wrc7HquS5/uQ741Fua9&#10;isrN0PURbo78jZGd8YvkImRen7XAlVaCcSeZ42V8ajUC8LIYWYuO8G+KDa+hFhl4Od91zXCzwtB9&#10;TQTxKdysb/oYDg4fAx2zmfiy8XjfMTxzqqjcBP3z2G+1402fb0P/fr8/LKn0vqUN5R+JMczAEDZh&#10;2/n9823oJLIN9bsx7mrgXiPG+jqf618ntdp3jlGDlmDGoTo4/myWC1KsBAmmFblv7WOCVgIX40U6&#10;nTwTtGpBsSloZfYrW3C8zuqEguLOO+/8DM/ZLObxsEG6L/dd1+4ECrWgmCGBNqjOGCI1PmMnB0RF&#10;bpIHMldYIDOFRZ61QKRIECGahVFQ+L8Wjt6TAPsO2SJs/Qhhk20FOW+C77mGAOA6AoVxd5nXFaE6&#10;C9aDlmLC1oWbb775xNGjR0/8/b//9/9fi6gfNgLdZ4zv/xf6c+3cpyLBah2q7CH9DtgOPSRhiMyz&#10;UsTWyVzCQOYSBoFFkpCfoa1IUEswqxCcBDuvs9rhWJHzvKZT18uqBl3rg74IqoIrf4sv8ZnoMLr1&#10;2pE98V+vd4HvvS+j8h+Q4emgchy4h0SD/tid1/H5OqHDDul8E3Cz4qFP+oSnw8spILyWyG5C+llh&#10;HGQRbmZr4WWJB3/CE0kU+RlfnPEE366TD72g6HyRosKe/quvvvrk/yMY1/gjg7vf5BqSXfc6jKKi&#10;87MjnyIDuiLHzhMKBzyBI5Lg8lscTBeJe/Sc6/ibLXRZV1uE8HAQmevbQXg5cZCc8XJfmRADyZqc&#10;U7jdcsstuPl/XXTRRSefAcLN4ztvpz/XTYHhnhVd/h1dH1X2xmNsVd5kV4s5ky5krrAg887PgDtx&#10;KC4NL+NW/Fu5OUVHCor+nkJCXOBH/Ine/R0/qnoEr71XdVn1nLzrdND5qX/uHhX9845+fkc/v94z&#10;fVhMZN/ShrEcYShBCLgjn9Vz14ERBgyww3Xq602o14L+eRIMYOiIiyFH+Sk+knTU17O/1yFG5lzE&#10;lgDEiTZBXyCO1pF+ukf6UskT0QhaSQgRUyVP5IZAE6w6ieYoaGW7E0JFpCBgSXJvu+22lz/nOc/5&#10;y4tZPKCN4PboQbq/IYAluc1sUIhU/0LwFZtIFFI4BWRBXpIM+pYwWAIWoJBcghfCFLwQoELCQ2uW&#10;3BUXZsqQI4JFxmSpj7kfmSdI9fuD8xNUI/vIvc+C1WKCrLucBS0QsOyB9mDl9ddff+LJT37yg/7L&#10;eppCblzv9+iUbqPrFJBJHmIPFd6r6Pqosgf2Rub8hj8KHmSWZXcylzQIYmYlzVop7gQys2UJZgKZ&#10;IiPHFBuW1ysymxbQYUd933Uq3NP99SvL9BIXfTcGPiUg89Xqt4GxbkICxTq4dnzX613he5UP1vFF&#10;YEwVeT/fz/vrvt9RufIwUPsGlY8hPB+ID2yMzthZCoEUEZKmQNKqcOhwboqIHh/6/Xp/ujy67Lu+&#10;2AS7CS/jZNwQXuZD/Mpr/tY5YjbpUAuJWlDgjCS5YAICZ9xzzz0vv+CCC05O9NQ2znu877m2e7uv&#10;/nReCCoXgHFUGF8FLsSJxs+f6JjeyZoO8ESeyYpfeo076LnbB5A12yXf+GT10YrExfByl78xVLl3&#10;eff4F25O4RZuJmvcfN1115142tOe9vJFvA9q41oXup5r02+KC/cOL1dULp5hFh+NL3InG3bJlskz&#10;fkK+iYnkHX5OoQH0kckZSNGh4HDE63YCuAa90Gt8YuYfUH0/5wfhpOgW8j7uNJZuCx39+tvQ/TuT&#10;uevQ+WEber45w2Ia+5Y2jPNIJ/JN6OfV785QvzsDUoLMPuXvoJ/PkSo4V4VrSERTVTM0xhejjbEn&#10;SajEFeKs4NyCidecIgRXHaWiOlbOqejngz64bpLcntQiGwSEpLYFrcyAIT4BqwetrFBk1lzQuuGG&#10;G/7BYg5rm8JifP9a95HY6k8SXH3ydw9YMCPNCmOtMH6ypiMkliQ3RNr3lkpAzbIoLDxrYTtUoOCQ&#10;2Ap6yC1E7z7Rdb9/D1qRu3Eab2TeZxwj78g5s2BV1v4p1YUXXviWiy66aOtPaI5rfJwA6F65d5KG&#10;vM54KvS3ouujJhBgrGTOBsmcv/AbMpfA8Tl+TIb8zSyZQEQPCWa10OgzZ3RUIaBtQi8i6A/q347O&#10;TRHjPu6rH/pXeUDicxAkwZXsVuCRiv75NvTv15n1et8gnweSiIq8n+/Xc6En4B39eqeKft+gn9fv&#10;n7hAR2wq9lX5u6JfPzIjS9zQA3xNMKAmLND5OfEg6NyMI8L5+KHzsiO/41v8tPMEbsYV4eZ1Sa4J&#10;CNyclQl8YXvkHXfcsfXXZQbn/Lnx3f/LNdwr3BDuqjgIH1SksBCbwpnhCUkXG6dnfqfgl6DSG130&#10;hDTAxa5R4yH+SSyuSFwMN5O9fpK9/huT8ZI5buzyDi+TM24m4xQUUAuKZz7zmfj5sxexrm3kPa73&#10;CvegY7pOHOzofNxRY2PG5GiMxmr85ENuZJ6CnMzJOb4Tbib/DjydCSHcznccc03Jdk/Qk7RXvUEK&#10;iEDf6LH6EL/K57l+EvTw1jr+WofKKRWdXzoql8zQ882Omnuuw2IW+5Y2gvERxhYwvor62UEgudgF&#10;EpAKxFQhOdkFruG6+s6ZJEBJNBgAQ2KMCUxxKA7AIUJyQcgtpBeSCwF6XZHz6vmbEOJM0OqkCcgH&#10;QSVgIc8asGpyu25lIsVEZsCWZd437PoQ1bjGS8b1Xp379iQ3fQ4qYYLxVfQg5j3BgyzJhV7ox8wY&#10;MuXodFmLC8mlWe0UF7ZB+XUohYVCw/vORWqur7/6Rj/9/r2Im8m7JgibijYJgqNtZX495BnPeMbL&#10;FjEeuA0dvmxc/w1k7f4JYvrFHvSxogYs2KYPYG9JHsiEHwgG5EXuCWR8JoEghB3ipRNJ4qzoqOj+&#10;3v23oxclQN+gsJh95ui7+COzc0G/fuebzPKtQ+evGQduAplU9M+7vPr5HeRc0b/fMUs6Tgd0XUH/&#10;FXUCCPKdfMZuQHLEjnoykWIskAyxS7xdk58gyUxQkx2oEzxQuRo6n/dkFnAEXwpH4Ae+yC+9dqzc&#10;jC/6CkWdfEiSiytM8lg5vvPOO//zQgEHboOXXzbwK0l2Z/zQ+SBjWodwNDmIUWThSHaKNJyAW/kC&#10;LsAV9BLe7kUc0IPY2mU/k38v5iL3xMNt8u5xMNyscCNrD2P7VaeLL774uxYxHriN67xsxNrfFgvc&#10;P7GwonLxDJ2L6Sjvs7PIPrmCxJ5cw83AL/Azbu5Jt/d8Ri/xnepDtaCgz/hRsK2oAN/z/RQOidXu&#10;XeMEH+980dH5ZRs6/804smLGiZvAtrdhMYd9SxuB8sipBkjId9ehJxG7ogf9GWqCIHGw1Jekw6ym&#10;1z6XFLimfjEwRpzAxvAFMQ5XwbE4DhJNEZEiIK83wXkVCKLCOa7jNcLuSW2OtaDYRKJ9ZqYGLUmu&#10;YsJDaKOgeNyFF174EYsZ7NTGdR7hugg7gVT/EH0PWpUwQWDYBCSawEUuZC4I0QPCEsSQJZ1JTNgg&#10;ndKxWWyrEx5KU1goKvxfC9uiPJzGBuhZ8CJn/e3370HL+AToyDrFW5ezgEUmkXOdAbvmmms8O/GJ&#10;i/h2buPaH0HW9JvCIgGMbVToe0XXRwc5SB7IPbJnk2Se2V2yr7NN/EKQqsGM7wggsyKjopN254ua&#10;wM8QP6fzvBe/V0x43zk4wN9Z+g/CGevguxX989qXU0Hnz44ujx7A+vldnj2IdvQgvCtmgb2i65sN&#10;VKR4yOROjmyIb7OniiROQYoJdtkTHkjxEPRJog4cU8H+w81eJ5kNL3d+xhHxRxzR+aJOQMwme1JM&#10;ZIXCauYdd9zxyEsuueRDFvffqY1E+Y+7No7Sj84P3f97EWF8Fd4z/sgFN/ibrOiCTYuj/B83VL14&#10;3fUBKeZwey0oYBYv3ds99cUYcHNioTHixMi6y7vzsyN5K9zI2j+ye9rTnvbIxzzmMR+0iHCnNq71&#10;J8nb/fRBnyo6H3fU2Ah04hi5Vx2wRTIiP/JN4t8T+orK2eB14O98nuv0giG6DHLPILEgBUSKB75f&#10;OYONeC/FQ9D5o6Nyzwwzjqvo/NjR+bWj8+0MiynsW9oI/kfqTNLZVnrHTPEVM6VWJDGpCUISjsxi&#10;OmYrRbZRZBbT91zDvYyPg3AUDiP4xTE5IKdCkoITsg0BJiglMXZMgMr7QUgj8Ddi6eS5LrntAQt6&#10;kmt2JqsTo6D494vqT7uNaz/TfUOmSDLBS9+hBjCoY+0w9iS3FWRIzkgNCSJLQUxCwkbpSjIpabRv&#10;34NoftHCQ9yetXjXu961+oUoqxh07nzXcU/yDYnDNrmneMuMo6BF1lkFAgWFX9K69dZbzYD9y0Vc&#10;p93Gvb+YvAVOgVQfI2fJDUT+XQ/BQYIaObBTchf42bdAZpYxgYbtJ5hBZr0UGnVFg+9U8CfJJa4R&#10;ZDqfJPCEO+L3QeeL7v81gT8V5Do4IMeKfB70INT7t67//e+g8yd5VMzkdTpQ/FX0ImAb+vc7FBAV&#10;bCCFBPtIMcFuMptakcI26ElPTVbDxRU9acXTFWy8Ak9XhJf4RXyGX/G1yhHrJnk6X5jgCTdn1hxf&#10;mDEfxcQ/Pd1/3po27vM8cUDf0lf9dgxPVB4IOh8Yf+ViMhG36I/90iX98X366KsSQdVRLSqiI7pw&#10;3egksbTLP1zX5Z5iAj/WyZ6sHJO3wg0/W6G48cYbT1x00UVf+cQnPnHrdqeDtHG/l9C1fogXoI8Q&#10;no7dVHT5Z6yJhSmm6MLnZEI25NZ5OIVChfd85hz+k2Kg+1V935E+6zUziSQPqqB/fs3X8UF4peaU&#10;FTP+yDGvN2F2zRnSh/RnHWb3qKi58DosJrBvaUORD3imIspdh5ngK7pyO2aKPR30IJtkJFWmRECy&#10;kCJD4qmwyCpGHgrNg6R5UDS/kqDgSDHiu67p+u5NHoKiGTVOJ9lNsAuZIkhkiSCQQ4JVCKMSByAe&#10;SBKYmWlAoj1odRLNDFjIVNBCon49ZBDqh15wwQUfsKj+UJprjnu+GqFX8uxkGSDLiow7II8KsiND&#10;wUYQQqQIL7MjbJZdCXB0TUf0Snd5iNuqhcLCykX+p4XzkKHr6i85R+brghaZd3ln9itJgtnGe+65&#10;58QVV1zhWZUPHSI61N/oJu+h2/9J97GJBK7IfxO6PnoSUQOa4OWYRCKJF5lJBAS22HvQg1KfeZZI&#10;ZoY6RUbnHzzCvxB255fq+zN0PuioCTwkuQ92/bwXAQk0s3tDPg9mY6jo4+982j+vXD1Dl3ct+KAW&#10;ADP08+p3gV4rehLSCwnAm0mA2E1Ft6+anEIvHnBEBVutYMcV4eMAF1fwhSR0lZv5WjiCH9aCok70&#10;rEtywWtJrhnzhSsOteEKvKRf4QncFn7OuCoqFwQ4gCwc+bd4yvbpN4ko3dQiIlBAdNBXdFMLiky4&#10;0YN7iQfuj5O63MkcN9d4SNZ9JUj8w8kKCrAV9eqrrz7xjGc84ysXMR1aW7h5pXv9in2En/W/FhTR&#10;RYfxZtyJkbFHsuMX4h/U3CM+VCFeVt1UXwK6U3CkcHB0LX7p2nQcf8cf8fsgvBJuyt/BNr7p6Nff&#10;hn79XdH5s2P2nY5F/fuWNhR/pCoV4VcIApsgQdiEHlS2oQakGbpCZ0bGmBl4ArPg3YsNxJitEtky&#10;lWLDbHYKi/zUpQQV8tNrtRBRdLiOayYR0A/yFDw5qwQLAYdoQ6qOErUENMSKRBBOCooktogqKxQ1&#10;WPVCQqDKFhyrE8997nO/9Lrrrvu8ReVnpI173zv68wf6ikhDmElmA0RZkWIiEEwqMmOVQENe5EeW&#10;ZIr82CHd07nEL8UFXdKj7VD+IVPdDuU9uqMvpIq89bcHrS7vFG6CNXmTM5k7WlK3OjFkfe8TnvCE&#10;M/rP2MhbANU/dqG/CV4VXf4HSSIgwSzn+DtJVvREJ/RTQT8CHx2xdUGtohYcCWAVWeUId1Rugur7&#10;M/Sg0FED3gxJ1tdh2/X657M+VnT+6uPt6Hw4O6ei8/E2dP7fBvrahBQOQRIgCQ8bYAuZRWUfSX6C&#10;FA0B+6pIoRt0ewx3BEnOgso90PkJ+ADfSSLIr1JMhJtTTGSyB1dk1bjyRTg6q5l33HHHvVdeeeXH&#10;Lm596O348eMfuHDzqo/6Hm6uPBB0HvAeuUj26U0MZdd0n3iW5DR/V6TYq4jeXLMWFDglOnFvso/c&#10;k6B3ead4q6vGmeARBxUV5Lw89G6y578Pbv5ji3jOSBt9uTiFhf5Wbo4NrQN5G3P0Q4bkyl/4D7nj&#10;zfBnfMg58aEZoh/nVqSY4KviqOs71lwMj+Aq/Nb5ynuVxyo3QfLEILwRdL7on3f063XMOG0Tau45&#10;w6wPHYva9y1tGNQRRnVQ9CDRUWclZ+hGtCu6QmdGxRg4AiOPM0gIkvA7mjVUaEhCa5GRFQ2FRrZN&#10;pdBQSCgoFBbZuw/269tq46Hg/CMZyayk1TVc273cV1/0TV/JI8TA6REIshX8kCpiQTRISbASGHrQ&#10;mpGoBHf5BZF3X3TRRd+wqPqstNG3dyN7ZIpIZ6RZkSQVvE4xEeRzwcbfZCMQmaUkM7IT7MgTidEz&#10;WSss6JHu6I2e6Cj/KE9xodCgR+fRg3v04NUThC7vzILZvnD77befeOpTn/qCRRRnpY2+fQOb0Ff9&#10;BmPIOFJMBF3+NYGoqAmVY/Tgtc+jE+93+Cy66kmgYoPuJCKCnUBXIcEU7ARROun80fmm80EPGh09&#10;aPQgmOAYJPkP+udJ3oN+fr9+v/+sjxX9/Mp10D/v3+/82eXZP+/y3YYeH1IcBnRY0QuJJEK4L7PY&#10;uxQRKRaCyh3ARiu6rcbOA5xbwf4dcVcKdb5VC4o62bMtyTXxYOX4zjvvfPe111572eLGZ7yNIubT&#10;RnHxbv3V9/BE5QLoPEBG5CguZnWCb8Zf+TLdZebb64quP+grE7WgiE70BV91eZN1VibCzVkFqhNr&#10;iYP5h6433HDD/U972tO+YBHHWWmjmPz5Xlj0eBibCjJuts1/+Bi/4TMpDOI75FsLBu/zrw7fT+7W&#10;+aMjORUuoWsc4hhu63zj/Zw349/ON50vZqjcktfr0K+/K2bXrOh8NsOi7n1LG4o7whhjnF5XdANN&#10;hbsO/fyOGmAAQVV0hfXz++czQxEcOUYMvTpJjkkY+vYEQJ4pNvr2qWybUjBIVvtqhqIiRcbsX+Q7&#10;V8GhSLHCoZCxeqLgSBKizxyKTgRK5I5oBC4EWguKzH4hUEErszKDSG8e7aMWNZ/VNhLt1cwYMkWU&#10;yDNk2YN2D+o9qCUZkKiCIFQhkLFT8qJ3+iVHq1N0SHcKO7oie/rJf+JWWNCP96xsKDgFSfcVBAQE&#10;wSqy9lqCQM4SAwWFo4exn/WsZ71+FBQ3LyI4q20E0ZuHXfwPwVafU2DMgliX/67Ypq+O6G2d/iSS&#10;FQJlnfnMMdzS+aLzQw8KM27YBL5XkWC7Dv38bZjdsyJ97uMI2PkmdH6cnVPR5dlRZevvzucdPR7g&#10;sA765Wf03WexJZwVWXEIJJ+1eGBTlR9qwQDdHrs946SKnuRBTWpTSBx0ZcJrCa6Viawc33TTTTv/&#10;stNhtdGfb9ZXYzAu4ws3GD+fxtWRD5vFpSZr2AtfrEgxESgE6TVFYddnLypqMUE/ubf+6BseI/sU&#10;b13etaAIN5O3I1nfddddtjv9uyc/+cnHFhGc1Tb6hptXfY/txKZiV/42bq/JBOeRNZ/zehPEPn4W&#10;X62+zf9n/FLR+anzW4oH6AUD9OvX+0Pnh8otMz7p/NE/3xWdv7bdv6PmwuuwqHrf0ga5H0ECSH4W&#10;ALoRb/s8ZNP/DrpCtn3ejaxjZihxrgRhRwZfHacWF3XGUWKJQBGpAiOrGRJ/BUZ/NgMUB3nwu69k&#10;5N/iKygksGbJ88tEYLbc+85VmEh+Xdu99MsYkTDCRUIIFUklyRW0zMxkxnwUE2+98cYbn7qo95y2&#10;0b//hUQFK4FC/xOsgm1Jai8qaoIBghT7ZWtkRd90HF3SI90pLPIMDTnTB9lbuaAHOqI/57IfiYt+&#10;C2KRtWCVGUeyFrRuueWW+575zGe+dRnyOW2jwHnrsI37JTsCVAJXRZKnoOtjG7q+tqEnedFjkOQw&#10;MEPH3iWYkpLMhM64Bmb+X1GDygw9Ce9IcAxqQA6/7PL5NvT+zwJdReXCGbZdbybTis7Hnf87f/ck&#10;MzPWFUk6k2BW9KIzKxBB+CDo9tX5Q7JW0e0/CXUw85kUFCnYHdetTODjTPZkxhw3Kyhuv/32t956&#10;660fs7jrOW2j7+8INxt35MHH/U22Wd03ScM26bPbx0y3m4oK4OO4O/rEA3SFL9xfP3oxR+YKuYPI&#10;28QajOLt95/xjGecc24e/Xv46Odb9TvjIfvI3TgdjV+iTtZ8jXy7f3X/5dN4zHdmfNMnVTo/9aIg&#10;OdI69PP7/TrfdL7o6PbU0cd/2Oj36/3rfDbDouZ9S1NUZNYIyWfGKPBeRchiHUIq69DPd++Kfn4n&#10;rZlSOxgDg+GYAivnSwKRI4fiZL3y7gUHQq3bp3qhkS1TklbFQIqNrGhIYvOv7xUOWc2Q1GbGvMJ+&#10;f0WHrVS+Z9VEP8kmBIyUkKnkNjMzZsxHgvvdi1rPizaC6Z/+J//kn1xZk9yaoEJNQKEnBTUBhZ6E&#10;ClLsMraCyJAbXaawoLP8OlSel6ELOiBrhQW5g4KD/uie/SN7ASBFBXlnNchPxT71qU+9YBnuedGG&#10;XVxqFk8AZidm+ioE64quj23o+pqdU9HP7/pMchjQueTQa/qVfEguo+fOT50fOmbcsAk9yPQg1NGT&#10;+G2oCfoMNSBDTyI6ZveomI2xoo+3o8uzf7/zdZd31xfQo8TyIEVDRy8iun31IqLbY7f/FA4Bnuqo&#10;SW1WKJLcrluhCC/nV/fuueeeQ38w+HTa6PdjRr9vDE+QBa4DsdEqvZgnHoqXbIG+u367/nt8r8UE&#10;0Dmf5tvRJ5+PriTa+tJXKFLEdXnXSZ6sBNnu9OxnP/vE05/+9M9dhntetNHXK0fff85YYmvGSg5k&#10;nKQfD5AtmXd/zmRIgCMcxTzfrQn+DM7ZhBQfQf+881Pnr84PHZ1PttlP/3xX9OvNuGgT+vkzLOrd&#10;t7Th1Ec4OgEi+o7MCAf9804aHV1J/fvbPqe0ahDVQPJeh/cl4QmCnJPBxzEFY47IkTviWKpyhCo5&#10;VWBIUGdFRlY0smUqz2bkuQyJbPb15xelQMEAktisaFix8BOoiov77rvvZJLrOu5tLHSAhAUDAUwx&#10;cfz48bfdcccdRxaVnnftpS996YWjr28SIASOip4UpJgItiWhIEBJSMiGziV79EuP9Ed2CkGBUgGo&#10;aLB9LfInezL3D/PI3990Rr+u5R76IokQsDzw95SnPOXnl+Gdl20E2TeNwPs2CUNFT6K6Prah6yuJ&#10;yDpsS/K6vmMD0XWO0W/HjC86F2zCLBBV1AmPcEpFDZjhmor++Tbs+v2e5HX0/m8bX/98mzw7f/fz&#10;ezygo55YVtSCIYjve93tZZt9SVIruv33orv7C6SgkNQmuc1sOaybMZfoDm7+zcUlz8s2+vtVgyd+&#10;1djJTwwTy7LdRazEgWyp2z50e+jo+qf3FI90Sod8nq7wRQq9XsxlVajLO3K2GqSAW55r+5ZleOdl&#10;G/1+0+j/fWzJmOUZ8g1JP58nb/lKJg42IRMbEvzkNCkgem4DvUjIuUH/3DUragEBnY86n2yzh23o&#10;/LIrcE0F+6uvOzK5EdTvrsOi1n1LG0R9pDp3iDykve7vdUgAOCi6EjtmiqfI+rqiG2U3auRYg3F3&#10;ku603elSbGQ1o69obCsy+nYps+b1uQywkqHAsD1HYSHRlQRLjN0f8SBl+hDcrrzyyvNqRmZdG8Hr&#10;uxUWgkaCiNeC/SwBhdhd0O1HYlKRxFLAo2dEqrigJzqiGytMigsFH9lbPaoFnWctHBV7zrHM67r8&#10;Q1C75557vmcZ0nndhm38FQFYYM5sX5KpoCddgvombDu3fj47pyZ8sE3fnV+SfFb944nov/NHR4qP&#10;dajc4e9ZoKqoCfQMnX86ehK/K2bXrOj9mY0hqGMPKu9Cl1fen8kaopcg+gu6frv+u310++m21u17&#10;W9GAjzIbHh+pkMhWZHWCX5ktxwcpJCS6Zsslt1YyfXbjjTf+ucUdz9s2EvM/ORLIN2Xbr9iWBDJx&#10;Muj2N7OjCjYiLscW+Cw941L6jN7oJoUEfaSQSDERmWd1QjHhqKDw8LvJnuc85zmKiq9YhnVetxe/&#10;+MVPlF/IJcQnr8X1no9kIrROiO6CuqqQwqNCTiNG+sz5ee1e7q9oqagFBPQiYqb/GV+sQ+ePjs4n&#10;29D5pqPzzalgUem+pQ0HP1Kd3HETZkLdhASLdZgpehO60XSj21ZkdFLspNmdqDokcEIVvERTgt+L&#10;jG0rGXn4O9um1m2XyuqFrTn5Hwu26zjX9RGQpIEMR0L+vYOE/+Ki0vOujXF/5OjzfWSBQAUKATzL&#10;vwLLYRUV0TnZIDnESG/0ZeYtz1nQAx2QuVUkhQV5Z0taijl6oBv6JHP3XJKVvziSio9chnhetTH2&#10;jxr2+DfYo3GTryANSa7IPvLfBUnggl0/p+eKmiDCNv1v449uDx2zQLYJPShuQ+ebHmQ7etK/K2bX&#10;rOj96f3tfNnR+bXLZybjiq6f7r9dvz3edPvo9rOtiIid9yIiiF8ESWQDRURF335jttyKcbbfSHbN&#10;mtuSwz7HmF40+v3Ji2ued+3nf/7nP1bswoniitgmoZQw4rseH3v83GZvbCh2Qv+LTFa+TZ84gd6i&#10;o1pQpJio8ibXbC/L6oT/wWSFwnVxztD7Xxx6efgyxPOujRziVrLOSlBN4FNMrEOKi4MixcU6iI2O&#10;ru3+vuM13bOBbfrvfNT55XT5oqPzxzbUWFGxjm9OBYta9y1tCPgIwYSwQ97r0IN+Rxf46SLKX4du&#10;LN0Iu1H3oNmdojtNrcpDtHG+6pgq/BQcdfuUVQwEIpmdFRn916WyXcrKRGbRPV+huMjPoCo8rFq4&#10;vr4YB9kPeVy8qPW8aUMmXzPG+PosqZsdEWzoSmEhoAgEbK/b0jKmB6CTRielqmekRofIkJ7oiMwk&#10;24oEeiB/cs8WNStFeaA+MlfM0Qc96b9r84URAF+/DPO8asMmfo7NsUG2yW7JQnBOchX0JKwXAR21&#10;YIBdP+/o52/jm84P3f+7feyKzh/dvjp60t1RuWeG8NCpYnbNit6f2Rgq+vg7ZjLbhK6f7s9dv13/&#10;3T66/XT77fZdC4gkrLsUEXymIisUKSYC21Ahz3Ep5k1q0NEYx9sGz/3lxT3Pmza4+bsG/70ZF+Jm&#10;3CiuJaH0eltS2YuKbp+xudgCn6VnfE+fdKagoBvxoBcUVdZWJhQS2e60/FDGiuPEUrHXPdnF133d&#10;1/3AMszzpo3+ffxrXvOa72IjZC0eJZ+AWjwEPq/IuQfFtuvRM72yVfq0wu91Vjm7fmvBANv4pfNB&#10;9/+Ozu8dnS+2oXLJmcKi3n1LG45+hPDj5I6bMBPqJnQld8y+swn9+93oagCDHhS70XcS7E7EwTqy&#10;tSaOyXnXFRkKDAEGidTnM7KikUJDkSDxzlapbJFKYZEZdKsWnrewRUohIiC4pwTC+IeM3jZI9U8t&#10;6j1nbYzvU97whjdca0z6KMHVT8RGXghLMDnsoqKTG+JzL/pyb4FHXxR7gj+52w5F5laBshXNqoVi&#10;Ls+2KDKyakF3CJh9LYnLtcuwz2kb9vYCY2JjbDAJQmxTQZRtHkFmcoOasK3DugSvfrbuHPqu6J/3&#10;72/z/24f3f87+EjOra/XodvbNmzjm44akE8Fs2tW9P70/s5kVNHP7/KZfaeinx+eDrp+e7zp9tHt&#10;Z9ciYtv2JolshSKiIjPmklwz5lYn/HCDa+M6kxC42uQQnuB/4oqxjvH88EiYz/lW1cENn/0zP/Mz&#10;L5OI6yM+xA1JOpNYJuHcpajoRW1sMLbAZ+k53IBz6G1WUCjiImcrE1aBIm9bnhzFQ5M+OBs343V9&#10;Z6uuP2zgccuwz1k7ceLE+w0O/k7xHjeTNcgR8DJ+Tlx0rKCDiuQcB0WKi6Drk6zoMQVEigkTf2Jn&#10;z486v3R+oOf6uvt/5++OGR/U19vArurrjsolUL97qljUvG9pw+mOdKLeBVVB/e+DYKb4XdAV3I2z&#10;G3V1AOhO0oN2Xcrt4HSdZBEyZ41D14SurmZk+9SsyJDkmkGvqxZ51sKWnApkqhBRvCAIYxwk/t+/&#10;8Ru/8esWFZ/1ZrvTKJTeYizGZrxkQSbkU4HABBAzVuyHDtmFo0Dc9VcTEkjyEtQEKhDcQpjuSR/0&#10;QPZkXrdDKSzy08CKCAErz7Z4kFuxYUXDKgeZsxF2OALiD42E45xshxq29SljHD8koOoTWyPvjLWC&#10;DtgueSepEtgFdUlYgjzMigzfq6hccBC4ZkW/fke/X/f/+HlQA9TZQLfPjm6fnX86ZvZbMftORb9f&#10;R+/fbEwVXb6ni8rV8fWKbi+xxSDFQpBiIehFQ1Yggr7yUAuIJLIVCglJrWIiz06YOZfg+tvqhHHk&#10;GbiscCosrChL3E0miQn0w2bHuJ61uO5Zb4Pn/sbgu3fhZcAVYpSENRNmFTizohYQkBnroBcSsbnY&#10;kvHHr/l/dJZCIoVbVicUcFYmFBW2Oikm7rzzzhVvmwASA/+f9v4F3rbsKgt9gyBIghA4bA5wQZAr&#10;xsPh4fEkoKBERY8xB5E8KglJir137b2rUpWk3u9nKgVXIAJXIwr3iHqiBMQbvCB6RZTwMAdJDEUw&#10;hIRHEiImBogE8uCRepz+n45vp+22x5xjzbXWflQy++/3/cZcc445Rh+t9/a19rU+xlzsDewvXrK5&#10;a9IH5xvn+Inp8s97GwLua17/+te/SnwXB8PB4HWS/XXooiJiIOOz7vOg5yfibQTE3PglrzGOPReC&#10;ykV1jIMen5f4xFzInJhD54OLEdNQ71raIOYjPXAfBDF0/3uvmJtYm2BCVvSg1Sd5D6pxjgTlLjK6&#10;Uu+IkwYcN+TMyW05dxUZqsgRGfVWqaxkqOxLdPOTtR7wzkPdue9f8JLoIlMBTTKMuBwXIbhW9h/X&#10;+EXTUJ+XNsj+n6rYCViuSX9qxSVkGCAxwUp/Jbb6nLE1H+rYzaGTWiW8ABkiSiTqXMbCOMT2bK7C&#10;Tyh0e+dZiwQvlTGviQ77CRTG3VzS55H4PHkyxTlvYx591LDzk80VgoJQYmvzzDWyt+vsMD99Jknr&#10;CZlErSZwXQR0xM/3iv797v8d/fuZG0H39x60zjV60OyYm7MVlYugz+f+ecfcMSvm+lQxd03Q7XpY&#10;6Hzdx7vPj4iHICtsQRUQ0EVEViDW3c7UIYmtkNzmWQkiwjYVcw9jK0Yo+mR1UyECP+AJ/IyrrTpL&#10;gvklbsZJw79+b4zPZ06ufM7bL/zCL3z8q171qkHNP7eKE4pauAsf6JcY1bkZqqCAJKNBj4dVUGR+&#10;mmcZ+/h0+MWY1ZWJvhIUm8fexlC/2RwHh5vZGqwuGwtFOTFIfNGXcd7/Ms553rh52PdThq2fbCWc&#10;rcV8IiL2Ti6Q10EER+JlFQiAuysyTv39oOcnVUBEPFQYQ9uMY/KioPNS5RpY4pHO39X359D5f78I&#10;n8x9dlBMQ75racOxjySJ2A9qANgP5gZpG/RJ2Cdtn+TdCeIkQXeiJKbBnBNWILEkrwRG/5ujIwGE&#10;EaEhEUQ4iCe35ghCuTWnVtArmSLQPFQseKncuCWKOHEe/RnX8N8Gmb9uGu5z1ka//9pIyl9HECHz&#10;JLiIMOSYa6+IXRAee2dezI3dXsavj1fEIWGRMXMu52T/CDvCQrC1uiLwen4i4oJdJQv1WQuBzN9u&#10;UfMdY8feAujwi/9rMss5a+NcJ4e9/5NzG2/Xwd4JSplXNWBBxsM+xsP8FLgFdsJCIhbf9roncTXB&#10;g+y7V1Tf3wvmfL6i+3tNWM8H+vk7+v49yHbMzfmKue9U9PN1LPWvo+9/UHS+7uPd50sVvRG+FREN&#10;QcRDUFchkrhWSGIrkshW5KFgUCn3X5rxFs7AzURDLUJY3cQPuMLtkyroOASX4xp+h5uGPd425vD3&#10;Ti59ztrgpheNc78pz05IynEDhJs7Lweus6IKCqhVbHBdeFjCiQszh/iq8cUZEYMRfVVQ1Ocn2D3P&#10;qtx1112r94i4rOLH5lnBDzeLid7zmYKLa9Q3fRr9+NuTWc5pG9T8FnFcYU0sxLdZmUhxp3MzGIsK&#10;c6Wij0cVDNDHJ3lJkHgY1FwHjJ/tnGCAzkedL7p/h6eD7u9L6HxwMWIa8l1LG05+pCYJh425QdiE&#10;uYm1CX3S9kndg253iu40PUnt6E7ZSVXSqgIgWePkSyIjQgOBID/JqcoGMpLkCgQq6IiUYCAuLPEi&#10;TOIiy+7INPfz+lwAk2jqj+saJPE9g9y/ehr2Q2uDCP+H0b9nIW9CSL9dQxJb2wQv9pgLWq7fZ0n6&#10;BSFzp48dLI1XxESQcarvGR8E69zsrn9sxe4CgVULwkIAY2/Cga3rqkVdJVIZI0IIQmOLkAXNETz/&#10;t8lMh9aGbT9jzIVn6aO+OmdEAnuyfSpirsv7Fa7XfmxuLtZ5yC4Ssfii16n4BlVgQPf3JXT/rb4/&#10;h+7f/fvd382d84nev47ev45+vB6k++cdc8esmOtTxbbHOyj6+ft49/lVBUQS0YoqIEByWgVEfR4C&#10;IiYCSWxdlchKREBEJNEFCSIRr3BC0PND3KwAAYo+uLneroorKjf7Dm7EQbhi8No9w/ZfOrn4obXB&#10;BX/iDW94w9cqTqXYgx+cG2fY4oHKxx34oSLJalBjIeBg15RVsIy5seX/EYYRgFVQ1BWKPEPhp2Lv&#10;vPPOld3FFnEGN4tvODfcrOgDKbLhZnHReBifrCjrk74M7viTk5kOrQ17/alh72vZGTeLJ+IKzsXJ&#10;4WOvwWtjUGE8KsLNgWuoyIrDOvT8pIsIY1XRx6/H3yW+6PxcfRu6f/fPO3r8WIJj1tcddd/DwjT8&#10;u5Y2jLISFXH2uYHYC2o1aRvMHesg6JOyO0EP2h0RG8FSEtudtpPsnKNXdJJG5MglFXQBDEGlgp4q&#10;jeqY4KUCJtmV3Apg9Z/mqaKpTAkgCGSM8wPD0Z80Df2htNGvtxMT+qm/NYGFJLEIUVDqpNivPzZh&#10;S/MDMRmHkFofL+RX0Umyk2gfK+dC3gjfrVoCgWtxTWye4FXFheCVW9CyauE9AUxAkdBLGMZ8+90R&#10;LN8ymepQ2gha7yQy9VGCoN9zSJAy9hVJFoKMCzsQGWAMiDs2YjNBXuCXxCUZMDZJ9PhdEr7q23MI&#10;EQfx06W/1yH7BT1prQFuP5g752Fi7px7wdyxOvZiv3OBTf3r41UFQuZXRQTCOnTR0EEQ2NbEtf+d&#10;ynhEBJj3ChD8gE/wE/7C5yS4vfDjPn7cnB/Z8NwVriAscHN+ZAM3e58A8X3HdZ7BZe8d/nGoXDHi&#10;xbvEDlyhz/qOjyt6Etv5ucaqALeFP8MTroHNakKKnzPmfB9H2GacjZ9xwC9snzEgKPyy03333bfi&#10;fPbXd/FFPGPziIsU2qq9cXO1t5Uj9o6Y09+RAL978NabJlMdShvH/y0xQwwQv8PBFUv2rwJuXbxk&#10;D2MQ21cYB+NiCz0e9nwmec66+NrzpyV+Dc8HiRGBsc82rzch++11/6Xz9887ai4Jea/vU/+ehn/X&#10;0obDH2EkBjdo1VgVfXAOC3PnOghqwII+6buy7k7TnasmrNCdNMlqEGcOOH4FMqhIIhcIMshGYhgi&#10;rcELkRILgpckN0vAklrkmUTX1t/2QcASZoSESAYZvHHY6vJpCuyrjcT2Gn0CQcvxkWZPYl1LTV7n&#10;SLIiRMk27Ie4jGvGphLefsankzCb64d+6r8KkoDA5m5vYDsJA5sTc4QDIZdkoS65ux3NeBgj4+Z6&#10;9HnMu/8wkpsD2XuImxdZOamrQVmNqJgTdRU9iBmbBDN26ElD5jHbsadEQKIgEZMYSAqIDK+N05yP&#10;V8RPg5D3OnR/7uj+HdRE9iCYO+dhop+nnnsO9btz2NZ+5xu9fz1piJgIqoCYQxUQ0D/PCkTEBJi7&#10;Elf36UNEs/kZ/gk38QU+4W8chiP4HY5Q/Zbk9qKPRDc/sCHRza/3KT5IdHFFHipWIHAsPISbB8/9&#10;i+EXRye331cbSe23OS7+wkOOr8974QPXWVHFRLiBjcIN2abCnQQVX4uvGXO2zfhmRSljUcWEW8w8&#10;O+GWJ2PjnOyu7/gtgk7ijgtjc6KBPa0ai4W4uMZC7+FmqzZZtRAvRj9fNubJ0ybT7asNMfFduJlo&#10;YW99FEciJCqW7F8FBdTYCBmDzs9BL3r2+BgRERinip4fVQEBS3xUuT5jvsm/++cd2+6/dP7+eUeP&#10;T3P7dEzTYNfSxkQ4wjAGjLP3QVhCH/RtMXfMg6BPih7EuhN0p+lOFpERdCetqh+6Uy8ltQiiAnEg&#10;PASDdBBpKuip0ggYERep1CSASXYRKjIVwCy7C2qq7ZJ/SWTIZiRf3zxNg63a6MO7BFHHQ9ASXAIC&#10;+Tt+hWuw3auo8F5sw16IUrDKWB22qIBqd8FLQHBdkvcErzzfUiuReTgztziA1+xtP98VSMwLfR3X&#10;cMNkwj230eePrPYWsCQI7J1AW1EDFiwFrYyL65fYJKlid/bSd36QOSMQ2XrPNRkTyYAEIeJiEzoh&#10;L6H7c0f15Tl0/98Wc+c8TMydcxPmjvFIQh/fzt99vnSR0BGhsAlWJCSvfkUI/IoQkWEuh7MlaOa9&#10;LR8w970OL0vmUoDgM/yPb0vYJZLrnsmKuMjtUClEVK7A477Pf6c48uCINU+dKGDPbfDC/3MInHdl&#10;5ditkY6ZZDYxZRM/hJeDiIkgNmIfdsOx+syW4iNewAmEPf/LmBvLiIm6QhREULjd6fnPf/7q2JWf&#10;IyxwMw4MN2fFgg3n7F25mZgTI+0bbtb/0dcPDPzpyYx7bsPeXz7GeWVv4ycO6mOFc1Qs2b/zc7d/&#10;hES1fUXEQpA8JuiiYUkkdP7Z1n+NeUX33/55x7b7L52/f96xdD1zmKbDrqWNiXOE8RjcoHWD9UE5&#10;bPTzHRRLk74HOeRXEXER1AQWEGccNkKjIsnsOiCFCgGsIuSRJBfxIKMEL8JCRUTwkuSqkCDJPCyI&#10;THM7VJ61EMQIDYSq6o78HF9/puv8X6fpsLGNPtw4BM1vCZ76IfFOMotABdpOkvq/jagIadpKXkOU&#10;CND49fGImAi6vQW/CsdNsKrn8jf765N+uyZ2EpgFDDYn5nol0qoFYcHWsTeoTKYyZtyMqf4MH/vt&#10;MS//+GTSjW0Iye83tsZaPxKYiAr9Y+/YP6iCLnav6PaXKOmba692SdJgTmebhCEBynsCkdcCjvGY&#10;8/GK7q/dPzu6P3f0/bt/HxRz5zyXmOtDxdx3Kro95va5kOj96+jzoyYUc+gCoiaqQEBIYiWzElcc&#10;Ea6ufJGkDB/wgWwjKsLPXvMZvsS/+Fwv+vTbofrtOeELP1GNm3E1rpAg41Q8yOcG571l9GFP/3No&#10;iIgbJbeSZceA8AVuDg8nmQ06X3d+SDwKwplJatkQP/N9PCCG4gR8kPlqXPm+8crKkdWhrFAQenkA&#10;3nccG/9ULmJ78cM1uB42x6u96ENY5NbguaKPOCg+ZpWISHGdxn5w28+Mc3/sZNK1bcSFjxvnupGY&#10;Mdb6oU94OfbGzRGeFUv2r4ICMv+C8LL+xvYVNTbCFN9Po+c7VTCA8drENd0/O793dH/lhxX9845t&#10;9186f92nvg62vT6YpsWupQ0HP7LNoHWjX2iY6AbWa/3vA973R3C+kyDWlXlV7dCdMgnVOiRgdcTp&#10;E7wCJBEgi0rgSESAQS4ICCn1yhhSm0t2e2Us95ciWUFOAHQ85xzX9eC49o33l47E9t85DxIXQBGo&#10;PiV5DTopCr62rkMwzta1CRS5zgSQHrTYjP3YNsLCOHntPZ8jV7ZMkKtI0gD2cdyKnDPQD33SZyTv&#10;Otl8nbgQwNhbAGPvVCEhlUiBjt3YS7+HvR8YQfXfTaY9qw07/pUhJh6QZNQKWMREhfcr+nhUQQEC&#10;qDGI3W2NQ7c727FtndtQfQGq70D8qkIFUhIxxycd1U+h+u4mxN99x3ZdENwrtjn3HA76/Q8lZGwS&#10;X7zOZ33855DvSkgJhI4kqbmlyXwzV/laeCKvOy9XLgY+UMEfcHO4IT7Dh+JLeIIv8tNU0MPL/fYc&#10;XBFxgZvxhOfgVNHdomM/Ps93nX/0+YHhZ39/oobZNrj5AedybmJCwq0/KfI41rqktaPzQ+VqNgiP&#10;4gZJq234GR8kGa3jbgyzYlTFROD5CePmuDUexu4V+qafiYf9dijiQqEtK8rEBQ7O6j1OTtGH0LOi&#10;5PY13OjaRqL9wEiu75lMe1Yb5/963Gxcxd+IhSBiIuj8nHFYNx7d/rE7W5iLbISb2Zz9M6+DLho6&#10;P3cREZ4N4pdBxjDIPnVcK6rf7uXz5J3B0ucXI6apsWtpREUl6D4JOuaMejHABNT/uc8q4hyZtN2p&#10;otKDLjK60ya5ilPXKsEcasILSW6T+CKRCqSOaJCe4ICYJJfIVKJrmbve06uyLTCpfOVZi9zPm4qN&#10;rc9UdhzH8ZHVuJ6XD6K5dJoaqzZI+qtSASNm7C941oBV0UlSv20R5ZyoqMQpiHbyZLMErNg8CSOS&#10;9FmSBvt0+8auQewd1ICVPtgmoLpGNnfNAna3d69E1n+WV4WcZ1sEPALFsfVlBIZvH3PuqyZTP2rY&#10;6RNHkLtPoCNe8uyE87N3KmGbglgNWFDHoo5D7F6rgdXuCVqZ37F9D1LdX3pQCmfwOf4pMZyDxBAk&#10;hPlnVxKQXnmuXFX9vfJT3nf+fL7DhUPGxTbjnfHLuAc12QRzwQO7/nty/V7gmLY5rjmaYpDXmb9B&#10;eDi8ISmu6HwB/CK8EM6qXMav+F6EBY7EE0l0FQdwbbi5V9JT9JHsEhq4xEqH40gunZ9vDY47479x&#10;j+NejSecw/nwUziiF3zW8QHur+j8EI4IN+MHdqo2TDLL7nhZHE2MreNufOPXtlaRCIqsIIFzVISX&#10;A/2JqNN/12q1QWzCl7kFjf3waH56VpENN0dcJA6Kj8QeGxo71zrNhfuGzb9wMrVfOfxfBoff57hs&#10;jseNd3g46HzcUbkZuv3Z3vV1u5uHsX1EXOxescTPiZ1B8qEgeVFg7CqMYfzQ39X38v4m9ONt+/nF&#10;iGmK7FraIO5PHk793uBbvuVbNqLuezFgJBorjGTE9vcQVkWfADXY7QXdCbvS707N0StCvAFCqEAU&#10;FYikArkjGWQDiAg5JXip0ggoSBGZCl7IVKIrka1VdASKSAUwW++ptlu1cEzkpU+CwiDtRzu+CpjK&#10;mfOkMm7fBKoauKAHrSVR4RoFC+cWPAWWGrTYVLBia6QY4WdrPCUKsbPvJDgFcwlCRQ9aSDwJhL4h&#10;eteZhKHbu1ci3Q7F3lkhErxsBTPvSyyIQXZxHtc6rv0Txjg9WvBjb6LFedg69oZUHyuW7M/eFamA&#10;xe5swC7d7uzK9n2+d39YCkoJTAJOXlfUhBLitwREAtimoOUebLdO5MFOSehIVFZcNfaf5Ywdzh8S&#10;N0YC+cA0NqsHce++++7VT4X28ezzw5zCw+YOkdjnGx4wD5M0maP4QkJl29H5uYMPVPALvMxPkuRW&#10;Xg4387Vwcy364E5cwa/DzbgCN6eKTlgo/OAIfJFVC9xMmPB7Poqbx/X958EPjyYgrIZIoiXUEutw&#10;RRUU+lTR+SFxJej8gKOWOIKtww0ZI2MW/+bLYw6sxIOiAbFIJN56662nY6Dj27JxhT506FsEj2t0&#10;3VZn2CS3oBFyERbsnWfg2JutCQvPG4abs2qB2x1Tf1zr4MxH42Zj4bhZOWbvvRR5Mg5BH49u/9jd&#10;tbM7m7A7O7G7Ocru5vKcaOAPFd1fKi9D97/Otx2dm/M64xz+Dox5wYPhg2C8N8sX6z6/GDGl0rv2&#10;odjuuOOOL33Ri170wgqJRkWtgoFAV9GdKBXXoDttD1ocfhMQQ0UNYJCkNgh5JgFH+JLDLP8iN1UT&#10;VRqE12+HqlX0uuxOVGQZ2PsCnmNIohGq4IL0BMZUZZCi84YwkXknzR60lkQFAq2Bq5NnDVghyQi+&#10;EKPPBDffQ8AVCVgJWs5TUYMVVFuDvumra3Dt3d6EhRUIAcmqBWGQhEFiYNWCrSULXksgBDkBiv2c&#10;Sz+NpeM4rtdsycYCF0TQ6UNFD1K16gU1YM3ZfSlo9fneg1TGYh0EG8mFACNoCTwVg5TPQKqXEs97&#10;7rnnLLjvuuK222773ltuueWFN9544wraRAe7dhG1MZ5Pv++++144xMSKl8fft0UMVnS+lnx6H1cn&#10;eakwt3BAuDk8Ed6wrcATmyBZrsDJ/AN/4As+E57gSxBhEW7DFXyV30p0+bRCQbhZshtuzoqyZFcl&#10;HU/gZcICV/jc/pJmx4ckt8SEBNd5cEHl5aDzQ3g5iDAKOj+EN9khHFEFBRsnmTUGOMF4GBf+zu9H&#10;crgaP+NJVPBv7ztObBtuXhIV6V+gz3jOdePIiDlizIpCVi1ws6JPXVEmKGqRzRjYjwh0LMf3GrcT&#10;KcbROOBmthUHIiaCjEEg/sX29XXQ7c/mrrvbna1wM5vj5mr3iiV+Ni4V3Z86PxuvCryskIOLFQb8&#10;U8KK22+//TQGN/+/wssTvnaig13btQ+dNpzi5YPU3g4jWK22AhdnEeQstVd4jxNJeJAjokSeiJOT&#10;dqfm7PV1D2oRFwGSDlEDIqkI0SLUJLo1kIVMs3KB+BCqAJb7S1XH8yA3Qk21JsmureVhQU7QE6Sc&#10;D5khQueolTCkGlLsQSrJa6Cf+qvfjomok6y7Nte4KalFnLUClmAVAhScBCwCEOH6vu/meBFrgXPl&#10;nKAPFTWgQQ1g4BpdPxsJKrnNoYsLwkIAIywSwFKFJOrY29hIDBwz9jCWjp2gFIHB1v7uoqKLiE0i&#10;LnZ3XQlam4LVXJLQRXfEgtf8o3+e4OSzKhoIgquuuurhq6+++gy84AUvWG2vueaah6+99tr3Pf/5&#10;z397xeTGu/Yh2AYfv3nw8NsrBjd/wHyBzs0wBMpqnuEDfGzOmqtem7fmcmBu45LM88z5bCE8HOCR&#10;Cj7Dd/gQX4LwGh8LN/M7/og381CxZJcgSKKLK4iL/lPVKufhZnyBr+1nVdR38Q3uwcc1oZ0TEZ0f&#10;Kjd3fnANriVc5DpxJN5MjFrHE4mHnZ9xs2TUVpw1ZhJOxwvvV4SXg8rNEJtX6LfrwHvswOa5HSrP&#10;wOFaNsyKMiGHg1Ng81wLjsbXuFuRTWGOzXG8Y0K1N4ST2Rr3dnT7g74mLnabQ7U7m1d+jmiuNo/d&#10;K/I+fg4HQzg57xsX3Ezw4WZiYYiBFf/O8fP111//8HXXXffwFVdc8Zvj77eP129/4QtfuOPmXdu1&#10;tEsuueQjh1MdHQ519CUveclqOwLYb0eZczRb1TKBDTFa0eCEthyYc3N2RBuyTRDrQA4VCKOikyqC&#10;CZkiH6jCAkkhrySgCWBZBs6ye62MCV7IE6FKeJGq4IVUfYaABUDHFjyRm9epnodInReRV/Sg1UVF&#10;FRRzQWtOUCDRJLdJYBEiMkSKxsh4GCPfZUfHE6Qcu0JSsI2o0N8KASH2JgAEd/ZWOWRvyYJgJFGo&#10;lbHc4sDWKpESB8mCfX2PKGQnNmE3woK9E8giIrxXkUAVGAPbavt1yQL7sNUmEcfm5ngShY4EqrzO&#10;ikN8hL8IUjfffPMKIwCthIOABf7OeyMwHX3e8553GuP9Q/8vw7v2yGpjDj0FJ495dHQkpPj5tnAz&#10;mGMSVdycFQ0wH8PLdS57jYe9nzlfUbk4PFLBb/BHuMI23MzPgM/xP1wRXubfc0UI3KzoU1ct8AWu&#10;yConoYFfVM193+oH7uH/4eNgW1EBeEK/w82uC0e4TpyJJ5LcruOJJLaVm/FAOABuuumm1XccT+zL&#10;sSvCy0F4OdC/Dv12Deztmokr9s4qUS2y9aIPDiYu2DorF4QHiJ1ZnWBvXOzYFWy+jajQRzZfx8uJ&#10;TWyReMhWsXkXFHi5I3wMlZuBz/AP/GxMCDy3oV177bUrHsbJV1555UpUQPh5CIijAW4e+3zO5KK7&#10;tmtntjFhjiTAwwjsFxVqn+b61z9vfz9pbP94xaWXXrqnn/OsbTjh/zII8o1j+8ZBkm8cDvnGEcB+&#10;KcmTLYfl0AiW04dskWhFDWBQBQbMkWwNYhAiTSCIuEBsyA8JuiefsLDsrlqj4pJfxai3RAlYCDVL&#10;7paCiQ0BzpIv4nQefdEPZIgsBbQuKGAuYPmOfq5LbAVrAWtTcpugFYJM0AIJhcr3ddddd6fxGuPw&#10;RseoYiJIsAoSrILYuNq6gi1ib9cr+WdvIoy986xF7p+OsBC4CAtiQsLg5yTZnP1VKe1PnAg6bKOv&#10;ERJJGNj8oEHLcdm8V8AkWnNBqwoKdlfhqhC0UukSsIyFZXAVLcGJH9qeOnXqlwbeGIz3vm/lXFu2&#10;7s8w+fksP+xw0eL0+J08efL0dhrmrRpeDnCzFY7xesUNtuatuRxerqLCnK/ofBxxEfAdPoQL+RPw&#10;LT7G1wDX8b8kuniCH+NSiWlfUZa85nbV/JpcKuk4xedEhde+j+OTyIYjAu9VdH7o/LyOJ3Cj68TN&#10;NbldxxNJZsPLKSpY6b/55ps/MPBXxmePDzdXe1Ys8XN4OKg2dx2uh83Zgphja7GQrXFznrUg5BR+&#10;EgeJC7b3t8/FTQLOMSIeanEn2FZULMXDJXt3m0c8BHkv42D+GwuFt4gI3KyIQywMgWDVYcXJZXvb&#10;5Fpbtfhxw90Dp/2+5Wdnoe77SMF0+buWRlTMGepDFcNhONIrhvO8wjaYzLHnNhz2YwdpPmVsT4Mj&#10;c2iJWBJgZFCBJCoEtopUxIIkwgleINkNkSaAIawQGaKbC165HaoGryy5S3Qh9/4TFh5ss6+E2XH1&#10;A+EhbyRaxUTQg1Yn0Uqgc0FrTlAg0SS3VVAgy5FAIMqf+dqv/dqnTEOzauO7z/d956hw3orYtNp2&#10;E2J31wTswN65/ayuECV4qXqlCmmFiLjI7VAeFmR3tib2fFfwcmznY2t2FbjmhFwPWrG57+nnnL0F&#10;8wg42CTiEqRi9w72V+myNC5QXX755SuMAPOUiqc//emLv/9e2/jO3+w+CnM+vcMjFwSnKqn5I6no&#10;420OnDhx4vg0LfbURiL1mWO+PgXC0eZvqujmtdd4xZyvqFwM/KSC/yT5TVU53FwT3SS4nZ9xBVFQ&#10;k11Fn3Cz4kJuQ8W9PscJChe1Ul6T2U2Y44eK8IR+4xvX4rpwhevsxYd1PJGKeMSEJNbK0R133PFd&#10;x44de/I0NKs2vvd3IyyqoIhdKyo3VxtXW0P+Dme61qzkKPywtzjWiz7iYFaJbH2muGOMIiiqsHDM&#10;ijoOib8V3f7mgv6lz66p8nO1tfyg27qLOPO5gv1T3MHNblWKb8l9jh8//vpwcjANy55beHn47wp5&#10;PbazPv6hjsksu5YWUUG12koMgmq4/WLbY+3n3PnOfjB3vGA44m+O7eMrLrvssseP9z91Mt/GNhz8&#10;ywfBvnoEtVePQPfqb/3Wb301QghZIA4EEhKZC2JIBrEj3CTFCWIIVECoQFySTYSG9ASjEKrKi0qN&#10;VYsku6o1loKJC9Wa/OyehNd9pgSHarvAh2ydUz/0LcEyAcp5bWtS24OW6+iJ7aakNgmtqnhNZt3y&#10;cPfdd//uSGBfPZl7to3j/oJzJFAmWHld/w7YtkKfKxLEgly3wCLwsHd+hUS1S3IggOX2M5UwAiKr&#10;FlYrgJBja8HNdyQc7KbfbKj6lqCUsY3tN9k7iQ+7m0fd3oRutXegwsXmbO+1REGlawSr1995552v&#10;HsHo1SNAvfrSSy/9wcnUi23s+/gxXmdg+NLtfC0Q/CrqZ3v5fBv/3uGRi2n8rVCdxc/TdNvYxny+&#10;dvDIq2HM91cPH3g1n8DN/CGv+Qt+Dg9XboYuMsLN/C8cwR/5LT/lsxJQXCFx5ee5JYqwkNTyf1v8&#10;gU8ULCTGWaEIcEBNYMHxK5y3A0foVzhCf8MTc0Wemtz2pNZWgQc/4AkcQUzce++9vz4S2o3cPI75&#10;jogLdgtH6cMcN0PlZnANFbF5wOb4mb2JMnEwYi7iQnGNwCDe7FdR7Q3d3lXAzdl/25Xjam/czNYV&#10;uNk23Bx+JiTuueeeB2666aZXD5G+4ufhC6++5JJLPm4y99o29vno7kcT/tnArP8FlYthbp+DoPP5&#10;QdGPeRjnmMy4a2mbRAV47yDY9jj73X+/mDvmJlD7V1555S+MhOiHx+sfHur8h0+cOPHD/p5MurEN&#10;EviKQQxfgYwFLwSCSAQv6EGri4qQLUJCTHMkisQQGjJVSVFpyT29ufd/XSU9t+nklqg8LOh9t075&#10;PrIVhPTJNqTpfM7vtUCaPtXAtSloJcHtKxMINIkt8hS4VMdvueWWM363fa6N733y+P47HZ/tkgRU&#10;W24KWhETQbU1JGGotzkI/mwteOVXX/LTs3lgnrCwamGVwqoFG+fZFsvxRAhh4niCkUBkTNkXcr4l&#10;e7tW1xwRt2RvAUuyIFFg+9j8RS960ddff/31XzEC1R+eTLu2DZ/4N3xjBJmVf4C/+ZvKdEX3r6Ug&#10;tfT5Qf17h0cG1o2/OGauBeHnaWpubHh5zP//jR9kVTncHC4OLwc9CeZz4eaa6PJhfgopREhEiQVF&#10;CAUbq8oq6ThD8otDUjFPRbyjJ7k1oYWcM+hFhyS3+u4aktym0BWuWLcygZtxBX629aMmnp24+eab&#10;/+fJrGvbON7njmM/x3lix27PjsrNEBtXW1fgR3YgwMQtcZCdCTliAs8SFv42FlVQwJK9jWMFXq7o&#10;/NztXbk59iZozT82Z+sK9s6KEHsTcCMePvPqq6/+iqNHj/75ybRrW3winDz9/RNjO+tPS4gfrvPH&#10;g6Lz+cWIybS7lnauRcW5Ru/vtpg75ib4DufJNs7IfllmtJ/3JU1j+4zhtH9xMvcZbRDz9yEOpC14&#10;IfIetLqoQEJeIyUBrCa8gLgSwAQvxIdQBSakKXghUMIiVbFaSa+36eQhbs9ZSHb97TMJMnJGlPpX&#10;z9uDFgLVT33X70qgrjkV801BS8BCnu7P9WsvI2D9yGTCPbdxvGc6fqqOsWFHDVhQbZvrnINrdu3s&#10;LfioikkKsmKRFSK2rg9mEhCxM3HB1rbs73PCz3GMJ5vqU0SF8+7F3jVBWLI3IZHtdHvZm0+dOnXW&#10;8w/Hjx9/onltvscPzPfx3gr8IZ/l1qjuS3PId4JtP49fB/3zHR7ZWBr/CNVwMUTA9r/HnP0v67h5&#10;CIuf5Ct9xaLzM/Cx8DK/C49IICG8EY4A/pyEFzdbTcYT+AJHZ3VCYpvbboiQpSTX8Sqcp0I/cEWS&#10;W1yhv/ruGlyP66zFh8oVBBeuSLFH0QHws9Xj22677dsmE+65jeN93TjX/c592KKCrWNnST+bin/4&#10;Fx9bsWB74q0LCtjW3s5V0e3tGhLHXescN9diD1tXxO7T7U2vvfbaa++dzHi6nTx58i+a1+HizHs+&#10;kbkf5L3qO9sgxw7m9jkIOp9fjJjMvmtpXVTUgczfFzPq4O4Hc8fchJosccJsJVWXXXbZ6pjZx9b7&#10;Iynz96uHg3/lZPbTbRD245H2XkVFJ90ErkAAQ2I1gCE3hCooIU8BK8vubmuS8LqfNw+v1duh3JKT&#10;n92zcmFr1cLqhiCIWPVF/xCi8yJS/dAffUzAiqDoQWuuYp7E1q1OglZ+2vemm25ye8Mf+O/W266N&#10;Yz1+nPf7nV9/EqgqetByHRU1YEFs7Lpjc2IulbGsWOTXW/rtZ6pl7ElY5NazrFpYLXK7lBUiYyWo&#10;sWnGN6j2zljE3l28Ldlb9YvNBS3z/Z577vn0yXynm2X1EydOPDDN69Mw3y+//PLT8973+QP/8F71&#10;u6D6FtTjwbafLx1/h0c2lsY/79mGh80Drz27Ub9nK+kar1e3i0zTe9WGH3zs8IvH8xe+w4f4Uufn&#10;cHZ4uXJzOCQ+y0+TbCbJ9zpFHqsTihF4I/zRVyq8nwTX66UktwoK0A9coV8RFPqr33NJ7qZiD57I&#10;sxODJ947cfO+2jj/xw+b/+ce3zpi08D1VFRuhnBy7O5WXryLg3Gy28tiZzb2uiK2Drq9cX1Ft3d4&#10;ObaOnTN3qphg66xQ4GY2Z+sKBTY2v+WWW9487H3GqvHRo0f/0JjT8oxVzhH+yzNLXuPiiuoHky9s&#10;hfhTMLfPQVC5/GLFZP5dSxtku3Gl4rDQJ8m2f/f3133esbR//7xjaf9tnYojD+e9ZSRmpwl4kMXH&#10;D7wi4iKowStASIGkEflWINoaxEKsCA6pIkLkKXjlYUHVsfrLGPUnUYkLSS9hIcl1OxS4RcrnyBkx&#10;OwfCRKL6sY5EK4EmsU0FDGnWChgCVS0nKAaJvmLY/49OJjtQG+d6xejDb+hnEvAIjWrLXEdFDVjQ&#10;g1oNYoKMwJTnWiQP/cHMbueIOMLCqgWR4T23TRmbrBAlwEZI+Nt8iHBLYpCgFSHRkwN2Z3OIvf1W&#10;+a233nr9ZK5HDaHwB0fS9RQ/Mdj9IZib6+tQ9186Tn+/7lvfX4e+/w4XB9aNTx27uc+3RY6x7nh5&#10;v+ApQxB/9jT1PXvxZ4a/vIL/8Ck8ER/D0dXnAIdUJPnlo7gR8AQ+VuTBB3jB6gSOwM0VBEWS26xW&#10;VPTbbQgJW/zjHLgCT/XkthYeqpCo3IwrKj/jDEUHwNFui8TN11133Rsncx24DR56hX6IGfppq6/h&#10;ONuKzs9snet17QH74lnPToh1ERPd3l1EdHt3EcHWtmxdC0zGWB/S59g6cdDccZ3sXIGbgc0hQgLY&#10;+4477njoxhtvfNJkLg9Nf5o5uy7/qLnJ3Ocd3T865r5TMfed/WDu2PvB3LEPG9NQ7FraTlSc+XnH&#10;0v7bOm32G2TwWwN+wu3KaSgsA38N4pYEIvk5YRFBEcyRLGJN8AIki+wiLASeVMIiLvIrUX3loj8D&#10;0B8uzv3/vouEnR+BCgSgjzVwCVq1Up6AVQWFxJaoUJHxU7GDRE8nuIfVxrn+iH7oVyX9OXtWxKbs&#10;W20csLWgElsLOuwScdFvPyMUBLqsELFnnrWwWpFnWqxiEB4EX561kCRAgq5rMEcyd8yjKijmVibM&#10;t4g4Fcch3n5+CIjTP+1pjp44ceIX8IN52/0hmJvrc+j712PU9/vn/e/+/jr0/Xe4OLBufOrYzX2+&#10;X6w7Xj0XTHHwHea9HxKY3OBRI6H71iSCERbZJlkEPtiBN+KjKQTgXRzgeQqrmf52a05PcpP4RlD0&#10;SnnEREVNclP4cE7nrkkubg4vp/hQBUUSXBwRbsbJERN33nknfv6zX/M1X/PJk5kOpQ3+/zx9iG31&#10;M/br6Pzsml1v+BnEM3HMNqtBEQy2Fexc0e1dBUWA5yMmur31MbY2P7q9cXIFbo6Aw9FWg7IidPvt&#10;t7+scvOxY8f+4Zijv5qcAvp8rp/Nfd7R/aNj7jsVc9/ZD+aOvR/MHfuwMQ3HrqWda1FRB3g/WDpe&#10;/7xjaf/+ecfS/ts6rZUKt4i4PcRrxxxE8VtXX3310fH9VQViEPq/RzqQYBUgp4pOsiBwJHgBYk2y&#10;G4GBDAWgCIv6j4JqJb3/Xwu3REl4U0n3k6iSYKRtf8dyPkQqEIRIE5B70KoJLvIkKGyn1Yn7n/70&#10;p/+d1UQ9R23046XIPQlAt2UPWrFpEDERuHZbtk6AY2tCTnIQYUEYRFiwNWHB1qppuSXKCkXEBXjt&#10;PeLD94ydYxvvCLgqKLqAS4LA3hIEdmZ3gsIvh4z5+Q/ZZMzPJ435+XcyZ81VS+Pm95I/bIttj3fQ&#10;/Xe4sFgan6XPt8XS8frn4mDeN9+HuPipMfePXnbZZf5X0ccOf/mlrCjztc7P4ZHAe3wTcAHOzS/x&#10;4VwrEVmNqGIiSKIroXULKx6pqGICtlmh0Lea4IYrws1VTFidUC33Ixm4efDFvz5x4sQLViR6jtrg&#10;r38udugnbtPvJX4W99jZa/YRl3CrmKZ4ludU2JXd6yrEnGjr9o6QCLp4c37n1rfYWt9dQ42D4eYI&#10;tyA2Z2+xkM2HrX/1+PHjK24e8/HoyBf+rbkpf7Ct6PN56fOO7h8dc9+pmPvONpg75kEwd47Dxmqy&#10;7toH205UnPl5x9L+2zqt5y7qvo6ZhwoHWfzeIOr/SfAaSeDvIh1kVJHKDXjdSRaR2YZgIy4QXoQF&#10;EhR8kCKiFLTcU5qEl7iQ8PrVon47FGFh1SK36fjZWeJC0quSbtXCsxZIWz96ZaYmuF1QIFJVMA/8&#10;EV7DJos/h3cYbfTlU2PrasvYcRPYtYKtq4jzt8DD1uwsURDYBDjJRX+Qe52Iy+oQsLvPPfRtvCQb&#10;zudcsbOgVW8xW2dvSYJfaxm2Xv1M8piDbx9z8Hfr/PTaeBAW1Regzu39YNvjHXT/HS4slsZn6fNt&#10;sXS8/jmY7yBpG/6wem8kc7/NP77hG77hE0bi91fxBT/r/BwxESR5l9DzfbzKZ3Ht3H38ERMBzpDs&#10;RlB0EdGx1xUKfcLNVVDgiyoocEXEhMIDbvZDGSNXeNNIdD+aPc5lG+f4qNHHT9XPxL0lfk5BjZ1x&#10;KY5UKHPbKPvG5uB1FxHsXNHtWwUFsDWeZ2u83+2c8a+Coto7KxMBm+PmrNSbo9ddd90nscfg4OPm&#10;pPmYbeZqkDkcLH3e0f2jY+47FXPf2QZzxzwI5s5x2FhN1l37YFsnKs7noFzMiB32irljVMx9p8I4&#10;jEC2+kWSv/E3/sZfRz4SRIk5YkrwClFFYITAUhULOukKNhVVXCBR1RurDREXKjx+IcoqRH4hKrfp&#10;zP1fC89aSHh9D2k7h77pbxJcgSvkKWiBW288HHzLLbd4sOzoanKex/aSl7zkMSPZ/lsInx0FB4HB&#10;tqLbM8ItEFgq5uzNzgIcO7v1ga3zU7+EBRHnYUJVNr+2RcTVh7hz65kVIoHTSoegKaHQJ3PFvJEc&#10;sDO7J0lgc8mBKpjbF4atVxWwEcD/wJh/r+pztf69F9S5vJ/v77DDYaLPx44t93/fZZdd9jj+Mvzp&#10;huFXP4SD64oF7ggPh0MknJ5d4998vv6q0xJSPY+gwB2pmOMS79XViSS3uCgcpR/6oy+JG0lwk9yG&#10;l8MZ4eYICqsTt95660O33Xbbl7n+89mGrb9o2Po0N7uOCAqxxfW5XvzKVuwsVolBsbe4Vu2a250i&#10;HtYhdo+Nq62dj60Jt9i5xmNg46xK4OHEwBR5vM7KhBUhrxV63PZ7ww03vMj1Hzt27DOvuOKKd+5F&#10;FBw2un/scDZWk3TXPth2omIzYoe9Yu4YFXPf6bjyyit///LLL/+DxmeQ0aMH4fyrVDcEsCowOolV&#10;QQEJLIGgU6HSgiQFKeQpiAl4ktQ8ayHhtWoRcVGftXCbTv6vhYT3wQcfXFXWfWY/1XjHFgT0H2kK&#10;WnVJXUXG6sSNN974s+O6H72amBeojQD7FRFxAph+V3R7VkEBVVBAFRTA3uzBzoIb4VV/jUtArCtE&#10;sXP9vxZs7WdnISKOsHAMx3YegVeSABKE3O7E5mw9ApbVB7b+CNc9gtZ7zb25ObsN+lye22eHHc4X&#10;+nzs2Hb/kydP/g5/0VTSR2L42xJHXGwbkZEEnj/iT4UDyS3w+XW3PCXZtUKRVYoqKrZNcnGWOCA2&#10;4DN9q7dH9iQXwhN4mqC4++67/Yz3t11obh59vCdiiH1dU64RxDMFr6zgWg2KoGDratdgTkRUsLUx&#10;ZGPc3VcmcD5bx87GvKIKCnaOeKurEmIiKPworl1//fXh5lU7ceLE72Rl4nyj+8cOZ2Mapl1L66Ki&#10;Y86IH06Ys8kmzB2jYu47c3Af+zREqzaS7/sGqb4LSQkIggPSqoICqqCAmgCDgFOBGBEkoozAQKQI&#10;GBkv/SSqhLf/XwvPWUh43SLllim39zgWAtZvhEpMIFRVmVtuueUDV1999X3TpV7wNgLqVUNc/ItU&#10;xSq6PauggIiJoAoKiK0j5CQMbJ1VizzXQljkuZYu4tg1D8znWQtjYNWCKGFr5zD+AloEnATB7QtD&#10;vN333Oc+949Nl2tZ/XpBCwfMzdlt0Ofx3D477HC+0Odjx7b7qxYPYfEfJtdZtcFlf1lSjpcjKnCB&#10;pBZv8uuICckt//Tae11UEBEdVVTgDEIiyW0XFM6Ll5Lk4jBxImKiJ7m4WDIrqU3hwSqmQs/0U7G/&#10;dDFx80jEP2b093W4OCsDrhPvWUXHm2xebV0FBVtWdFHBvhVLos259SV2Jngqqq3NkYg3goLN8TK7&#10;szfxdu211973xCc+8aOmy33U4OVLcuvSfn7y9aDo/rHD2ZiGatfSdqJiM+Zssglzx6iY+05FiOPU&#10;qVNwwzRMp9sgpAdSSUdiyCyCwmskV1ETYKgJcIAkJbshTQQqiAloAh2CzjMACBuB5z9y959EjbBw&#10;OxRxIfmV8EqOVeSdAxmr1rjd6eabb35gurSLrg3if++w64OxLyzZM2IicL0VVcj5W9Bi69g5K0T5&#10;+dku4tiZPd16xrbA3rZWLVTq7O8hUEFRH80TQeuOO+544OjRoy+cLu90GwHrhiEszvjfEpmrde7u&#10;BZnHwdw+O+xwvtDnY8e2++PnISpUks/6nwwjIf9eokLCL7nt1XKJLT+X5HpPISFiIuhJbhcVPcld&#10;SnYjciS4RI9bnSS59VYnyW1WJ3JrpNXMW2+99aLl5pGsP2Fcx0NsjQ/xo9gUW2fLplVQdPt2sG8F&#10;WzsHG+NsHM/GEW2Ju7Gz2FxRBQUxUQUFm7O3wtp11133wDOe8Ywvmi7vdBvc/P1z8/B8ofvHDmdj&#10;GqpdS5sTFQy1m1TziF32ilQZgrl9KpwjgevSSy89S1QMYvwywUVwECgQWl25qIICBJhNqAkwIM8A&#10;iQpmCBlJzz3IbanZr2v0Zy1UzyW7HuImMKxkSIoly8ha31RxRt+fPF3aRdlGkv9T+iloCCBspu+p&#10;lFUINBEbgUBf0e0tYLGHMY24YOt1Iq6vEPXbz2zZ335ZtRAYzY/R/2+aLuuMNubbDxAV56IS1v1n&#10;hx0uJObm6DbgJxOPnyUqhn9fyt/4bX4m1t8VVUAk4a3AtYSEBDdCQnEgye1SkouX8JRYgLNyu5AE&#10;F49FTGR1gpCQ3Fo5luBOv+y0en3nnXee9c9aL5Y2bPWZgyffLu4ovIgrCjIEWwc7x65ZoQjYt4J9&#10;K9gYT8fO4fnYuYs2Nq7PqFR7ExNWJerKsefa2Hwc8/RPy9d2xRVXfH9ufTL3tp3P2+7f0b+/w9mY&#10;hmrX0rqoiKF2k2oesctesa2oyG0oErxpiFZtEOZH3X///Y/1a0ESewFIFQSRITTkRmAguwoEWNET&#10;4Z7kVlEBApighoCdM+Iiv1xEWEh43f/v4bj+k6iSXLfpSHgJjfwcqmMg7KnK89hx7nP+ayLbNLb+&#10;tV/7td+RnHvgT18FaHaOeGPfbs8qKGBJVMTOKo5sLbCxtQREUmLFga3dQqYfboki5PIrUYRFfZDb&#10;6hB7sz3hQfA5hnNM57x19Pvjp8tctSFgrze3z8V9u91/dtjhQmJujm4DHH7q1KkPDJ/5k5P7rNqr&#10;XvWqP6HYwlcVBJLMLokKyW7F0u1OSysT+BQ/SXTz7ERNdKugkNzaSm6JiDyQrZru2I45BMe/9SMO&#10;02VeFO0tb3nLY+vqRFaDum0DcSt27SsT7FvBztXW29iZcOsrQWxZ7U1YxNa33377anXa+ZxnnOPP&#10;jbE647mVMd++3wpy8odt5/O2+3f07+9wNqah2rW0uZWKijkjfjhjzkabEDII5vapkNhBf6ZikOcP&#10;uh1GBQwRpaqF+JDZVIlekV0FAqyoCTBMieZpJMkNJNO2qjZIF0nXSnqSXbfcuMWp/2pRbtOxWuEh&#10;bs9aWLUQEIgSgVO/RrL+o9OlXvA2kvE7XIvkXR9dryTB9acq1e0YREwEERPBnL1TDQsEmawQ9duh&#10;uojLP81zW1RdISLm/PSsMbCPcTJ2jj/mxbtHXz5vuly/ff4Fbrebm48HxZwP7bDDhcLcHN0WJ06c&#10;OOOZiuGf386/skKBKwgIvLEkKiS6FVmhwDVzt9/gEFVzXJNCkUQ33N9XJvrtNzXBze1Obo188Ytf&#10;vPocX+A+fIObJc7juC+fLvWCt1/+5V/+Bwoliiv4UOFFLMyqRBVoQV/5qairEpC4F/SVoL4CtG6F&#10;IrZm56wEua3MLb+encDr+o/HCSN9N77jfD/vBwCmy1Xw+Ssp9ig0bjuft92/o39/h7MxDdWupe1E&#10;xXaYs9EmbCsq7DMExW9fPv360yDNL8stRwgUQQpGAhYyBWSIzGolPeQn2FT0JLgmsxARAfW1wOY8&#10;iFjwEyD1J79a5CFuKxCbbociKPzsrFULwcuKBkGC+BG3oDiC4NNXE/MCtNHvI64F0QtaERSuNXZ3&#10;/YSFvrJxXf3xugoKqIICur3ZNEmDv+3jdexsfJ1fsmIe6JMEZt0D88RFbofKQ9xWjYyFsXEcwZUY&#10;HedShVwFsCEq3nL06NHfnpuTB8GcD+2ww4XC3BzdBpdddtmvrchitNe+9rWfNfzxPbhZoQc/4MTw&#10;c8RFhc8qatW8Jr5VUPDVFB5wCq5JxbxXznvFvIuJKigkup6duPfee1f8kFVOnJEf2MDNeE3sGAn0&#10;Z02Xft7b4ObPGPHim3AzHsOFsS+ejD3xdIfPY9esSATsW1G5ec7efWVi3QoFe1uViJ2zGkS8ESJi&#10;oNVlBTa2FjvNmYz1EBdfP126H9L4s8ePH/994mLb+bzt/h39+zucjWmYdi1tTlQw1G5S/XfEDvvF&#10;kqiI3a1M+Md4gzhuHniCsfmJn/iJl0siEaigheBtKwQxQJwCi6AhuAgCtogw8B5yrEhCHEhqIyZC&#10;cBWI1vtIOv1RdaniQsIbcYEw/eRpbodCpvk5VJAECxSuURAVwIYYevkg4D+8mqDnqQ37vfxXfuVX&#10;3ipRVzli07nKl+tmazZg7wQbwcd2zp6bENEW9CAXcSFgCqCW+t3OxNaCvlULts6qBaHGpmxtpSK3&#10;n9kScvmFKMHWeI7g9f1jXjyHDYaweILAlX/GaF4uzd+OOR/aYYcLhbk5OofM75MnT56e57a1Ojxe&#10;v3dw9CqxHjx3Hx+0iogDiX8+WrkZ8EgKEz5PISjoSW8tMlTOTcU8PJ6iUbZLKxS5n1+SC1YnVM3x&#10;mOtQ+MER+NmqstVlPGLVQiFCf8bxHxpJ9HlftRgx5ItHP96vL+JMtXnn52AbUZE4V+0sDiVGsjmu&#10;Z+ellYmICRCL2Zqg8JyK5yfwLx7GzbE1uysI4XCrXfqrP6MfLx/9+VNsMLj5f5cryBOycpE5W1Hn&#10;9DaIr2Su77B3rCbprn2wdVERQ9XJ9uGM2GG/WHJ6JCFwTWSx+kdkg1i+YBD57yHQHpR60Eqg8jky&#10;Ve1K1QQRBgIRcgxRBj0JRqqSXaRWA1uQZFclDZxT8p1ktz9YnHv/JbtWLZLsqqJLdgkLAU1CbNVC&#10;EAiJD6L+gtUkPcftzW9+89/VT4IitzCw7ZyoYF+kL/gLPipXgk3sJxhVsOcmdPtGXFTE3oKicTYn&#10;snqVFSK2JuLYkZCTEOQhbrZm5/xClABmfFxnguoY8y8Y/f3EMQ8/9/LLL3+PwGX+L83fju4/O+xw&#10;ITE3R+dQ53c4uc734RPPxxWD3z6T34FiCp7gk4CnKzdDFxRzfCLhleDy8Z7k4mI8g1vwNR5Pgot7&#10;cjtmxESvmCe5za87RVCkcm6VM/+9vz4DJ9nFG7gCp+B0/cRpg59/aZznnHPzQw899DEjJrxa/MBx&#10;4gs7QrdjgJs7IigSsyrYGsfO2TpxiHDrKxRVUPSViQqrQLfddttqfLOqzN6EReVmq0PioDhplVw8&#10;1S8xYvTlC0b/PnrMyWeNufi6zNU5ZL5uiznf2WFvmKbrrqV1UdExZ8QPJ8zZZBssOb3kbbz/5GPH&#10;jq1+BWkEq5eqQBMUgpJAhEQFph6wQNCKqEgSLOFFiIIMIkSIyHEvogIQK4JFtD3pTdALGSNmpK2P&#10;+pNnLdwvSiREXKSSHkK19JsAloRXEiyxdxzH179B4t+9mqjnoI1zffnP//zP/6D+Sc4l2WzJjsG6&#10;oJVEQD8TeCLcKubsW8HOFXP2BmMaW+sHGwk8EReCvuctXIuVnyouJAvsK4BJFgQwwYuQ8l3X7Bxj&#10;3F/HLidPnvzTJ06cePLY/ubS/O2Y86EddrhQmJujFX1+i4O+57XnjIbAOM3NQ0T84BAVv4rj8G6E&#10;Au4l9CG8HFRBkap5BZ/m2+FT4Pe4QEIpiceDERPbrExETOR+/jw/oWKOOySvuCKFHwICB9cquq3k&#10;1+2VuIWQEhf0Y/TnDnY5F23w0lXjnD8qEcdtbB5bhpv93fkZP3ZEUGQVqIKtXQ9bi3vd3hFtWZ1Y&#10;t0KR28rYm639jw8rQWyTWK3qAAB44UlEQVTvPGIh+0VYxN71OTjA0wSeApEVJHNGnBj9euVkGr8I&#10;9WTCt89dmJvjm9D9ZYftMQ3LrqXtRMVmzNlkG2xw+p+AaRgeNZLDx0lqcx+/gJSABf6eq4Qh14iO&#10;JLtJPhGioCMA7VVUIFVbJDuX5AYRFl4jTRU3pC6wug7JalYtaiU9t+cg09z7T1R41kIQIzjc30uY&#10;SNr1G4kPUv/CyVQHbiP5fswb3/jGL8tzBrF5Aj+bsi279qCVZMB+/nbtEgG2YmfBqII9N4GdKyIu&#10;AsePrUFgFCRrMiPgsvfcg9zsneBFyEkYCLkEL58TVJIM82aqjl01mcrPzR41T4f4fedegtacD+2w&#10;w4XC3Byt6Pw88OD43k9cdtll/2hygUcNPvvi4V/fwb+S0EYo2OIOfhiersh+ERR4siL+jUdTxKlJ&#10;Ls6OmMDnWaFIotvFRCrmNcG1KkFMSHR9X8EKXyhe4WaFHEUI4gIn4osUInByCj+4GafgSxyE3/Rh&#10;9OXQnrUYcfDT3/a2t3255FvMEEPYlQ3xrdfV/pWbQb86qnDrYGs8u26FwvVlZYKt5wRFtTdb+wUt&#10;v+x04403rnjVvCEQ8hyc27hcH+4l1gi5cHP+txO+VhQi/MyjiM0xL75sMtWqjTmMm38387fP772g&#10;+kpe77B3TEOxa2ldVMRQfcJ9uKLboASfFfKe/aw6sGPgM++B35i2PXXq1Bs9eDWZf9UGQf74IJ1f&#10;kxwmaAUqQ6mAIdQIC58h1RBrAlavzCBM1RUkiCgRJLJEnoKCreQWqQpkVWBEXHQ4JoJDdIJihT7o&#10;j34SF8gUqQpeCBKhCkx+IQqpRlyo0ghetio3yDaE6nyD3H9rBNPPnUx2oDZEzWuRuqDKvvoqSOm3&#10;bYVkIAkBpPoV1NsW2INNBe4EJn97zcbsyc6bMGfrBL7AeZzTOJsHbCR4mT8CPiEngNXKWB7klhgk&#10;YVCFFMiIC/umMmZsx3l+fJz3EyaTPWokWY8bc/eKVMg8d7GOH3a8scPFivBx+Puaa65ZcfV0u9P3&#10;nDhx4oykbSS1Txx+9Xv8C1fwt/Cwv72Pn/3d+TmcwqfCzeGQcHSSRX4df7fFFTijr0z0JLfffpOq&#10;eR4OBhXzu+66axUH9Ef/8lxWL/rgCslsuAI342PcLOH1t9VmlXfXq6+D5942zv2vJ5MdqI3z/5IY&#10;QUywa2JcjXUV4eUgQiLot5VlG/HGxomF+LqLtm7n2DorE7bEWm4n8+yEueS4xp+NzBMryuxdnznE&#10;zcQcIZdCmyJbBd4m9sLNI5Y8hJsnc63a4OQvHnP375nf5nTd1nwk89z8n+b7Gb5RgcN3PL43TMOw&#10;a2ljou1ExRbgiB3ddhWSsJGM/dJw4ldMJj/dBtn9pUE235WHzxBQRxcVPWBBDVoh0iz1Ik5AmsgR&#10;WSJOBAoS3qxYSGojJoIktxUCX0RFrfpAKun6pI+uq94ORSgg1LrkntuhJLr+WZ7gRVz4ZQyBjn1c&#10;k34Owv+hhx9+eF+/mz4I/KtVilTyBVMJAVtW9CDGrhU1YMXWVVSwgaCUVYsIi4i3bt8lUZHxY3Pw&#10;mu2dz3mTqCSA9duhXK9ViyQLuX86yQJhIXiplglubGO+ObZzjT791cl8p9uYz39pCON/ae6HJwLv&#10;mfcCF7/o/rDDDhcSlbenufpqc3mIif9xmt6rNnjq40bi/bO4Bwfj3crBxANUQYE/sg9/xB94kH+m&#10;ABHOCD8nueXr4QA8gZfxRk9y93K7k3v5Jbn+U7OE1yqFczknDtMv/cbNveiDm3EubsYHeKEWIeqz&#10;FvZlG8fFb6Ov3zzEzJdOJtyqjdhwp5igDwQFbmbLysWxZ0XnZ7atwGP6h5fxcxdx+p0CUFaDcHds&#10;vWRnwsJqEFvffPPNK/EWfgbx2bxwPYScoo9iVlYt2DorRLg59s4tUYo+/laEM0aO5TpH339l9P0s&#10;bh75xnVDKP8E0ZCcBA+Hi835mq9U7s579f38vcN6TKbftbQxwXa3P22BHpSgVr5SCZvwhSNYfeF4&#10;/1Mnc59uI9F+0iCXDyB25IkgEVCCVdBFBVKJoPAdAQvJ1AS3kmjIUwIrWKm8IEvBKmS6Ken13Y4q&#10;Kmw7nFs/9Edf9d11CtAItSa7CV4SXZUawctSuwAGhAWyley6ZkF39PlnB9kfm0y5pzaC1s+oDCFz&#10;/WDHHrDmglYVEOC6KlxjEgT20L8kCWzNzoIVG0fAVSSRCOZsXeHYERaxP3vrh8TFdZkvAlhucSDm&#10;suxeK5ECGHHB5iCQWT2ykiSwO55jj3P82GTGM5r5HaQCRkTzk6xodP/ZYYfzCfOywhydsJq3l112&#10;2Vm/Mjc4986RaL8R9+JgPgWVl8PHXoeX8Ydt5WfcHEGBLyo382M+zc/DzxETfYUiYmLdCkVuv7FC&#10;AZJc/w/B8ZwrAsZWX/RNPyMucvskniUWcEC4Gf/WFWWFHxydZBenul7XMvr6voHPn0y52Ia9Pn3E&#10;g5/BTQohiiL6pG+xaUXEQ9D5mX0rXO/EYWeIN7bGv2wtBnbxFlt3OxMSWQWyMkFQ+JlYfGeMwscZ&#10;Y30w/vpuzphTWSVKLCSk8mxLVvDDzUQFmyu6Wc3A35Wbxzm+ZTLl6fb0pz/9YzO/J9R5v4J8z2pz&#10;f3+X/22Pyey7lrYTFVvhl4fjfXfFEA3fPScaehsE9sxBes8c5P3MH/3RH32TikWCUQ1OCLWiiwrk&#10;VAMW9KCVBBfBIfoQKDJFoCFNJCh4eS8J77aiIklu4D1kF1LXN/3Vf9WaXhnrt+cQEUl0BS4BTLKL&#10;UO1LEDi+vo5+P3MEgU+fTDzbBgE/cwTIX7e8z+b6wNb6FNsLYKkm2lawa0WuK8h71eZJEFL5ErDY&#10;OMKiogoKmLN1Rexc/3ZeYy+o6rM5Ys64/cwqkSBEWEgYemUstzhYrYiwkEAIbgIe+zi2c43zPHP0&#10;8ZnsPs77kZOJ17Zjx47xjTMwfOh7m0/tsMOBMWLVT/a5BtNU3NjMadw8Etpn/vRP//Sz8QS+Ckek&#10;MMKfIjT4Rfgjya/97es1fuaLlZs7L8fH+X04uouJnuTuZYXiRS960ep1+MP5vM658ac+6VuurRZ9&#10;NhUhCAnFnvxPiyS7kmLHcPxw8+jz6n8trWtvectb/qRziANsjrPYUn8gtqzQ54rwcsDGFUnuw5nh&#10;ZtwbQRGerisUsXW3c39GxeqEB98zjq7f1vm8Bv0QpzOfzB/CIiv4bonKKpHboXAvbmZX8RA3i4W4&#10;WfHNPsaIjcQe1zWw4uZxHc+czLuxnTp16i/wj8svv/wMjPfO+F9Fc762w5mYTLpraUTFmEirCWQ7&#10;Z7SKOuH2ioN8v34XiJ+KvLfuc/fMUuDgc8fMddbzeA9UHCZ8dsdwuk+ezLaxDbL6o8O53zwIbIUR&#10;eN6sEoREBCaJbYQC4gyReg/hVPgMGSHUJLqp0MyJiB60EDwCDXnaClrIM8SJUO2HbBEiIF9wjApk&#10;WRHiDJy/Qt+QvX67DtevGiXRVZkKmeZ2KGRab8/J7VBI1XsIV+BzPP0d1/JfJ7Of1UagexkxUVcn&#10;OnrQkgxUzAWxmiAkcLl29pizt4SAnZMoCGYJbh3d3lPA2DPMB/1MsmCusbegzd5Zdo+Y65XIVMZs&#10;JRKSBULQMR3fNdqOvr3F3B4JzpvN9XGtL5vMvtQ+4ujRo2f51sC3qiTHDyu8z5fDB96rf29C9fFz&#10;gblzVsx9p2Pue8Hc/puw3+9m//r9bY6x1+9nTPPaOGbcVU7HPDjN1/7uxxufv6nMmdMY3/+4aX5t&#10;bGPePmv452rO2o5E+M1J8HA0kVARfsbF+HldkSe8HG7GE+Hmyg/xn3BsktuICVw8l9ymYi65BZVz&#10;kOSqnNtKdP2EqeOFD3LOoPNzChGuxbXhSVwh0c2zFjhAIktc9Gey3A6Fm/NP3CTJbODaxjW9dTL7&#10;WW3w/hsH77/bOfBT+JgtO2JjiI0DvFRjYY+HE1ed5tvOz30laO4hbFuiLbaOnY8fP77aj72dy5iG&#10;t4Nuf30VVyo341fcPGfviDniLeKC/X2mQGTeOqZjZ7zxcub4uL43j7n0gsnsi23442fM+Rd/5KPZ&#10;8ltbPpnXMPZd+bP3/d39v/ryYaOeY9358v5e0b8/h8l0u5Y2JsRqpYJxukHz/iMJmdzp/xACq0k+&#10;tv9+XOu3D6dYYfz97ePzb5/MsFUbJHL5IKjLBymttsOB34G0EItgwskRNIdHGio4ghJStE1Aghqs&#10;wGcVghoSqoRaSbQGrZCK7bqglSpYAhYSBYTqM/tHYEBERuDYFSHLoActfdNPfdZ31+x62UUQ7w+u&#10;ERZWLXI7VJJcVTECQ+IrCUa+BIo+6PPo+13T8LjV6cuIFuSMrAXKCDT2rEiwCgTYCv2u6BVH22rz&#10;OXtHVEgUBDCfxc4dsbOxgx6kOupYgL6wub4mWaj27refZck9qxZsTsxJGgQy42BM7K86xpaCIdsl&#10;qLNJDaquQ9/5yXhv5SMw/v6SaYj23IafvjQ+y19thz9/u+DFt+PvwRwnHAThkaB/Vv+eQ//+tpg7&#10;5iMJ/Xr6eI3xtP1e3IyT4eTJkytMU2DPbcyxTzbPhg+s4LU5yS/CQ+YtniUkADeHd33W+bfyc1Y5&#10;+VQKEjgDP9cEtwuKyhH8Q59G31Z+gitS6ImgqEku3qgrE6rlUH9tyK1OklwJr2M4l3OA1xXh5YDv&#10;6rfrcE2usd6eI9Hl+xJYRQi35qigS2zDzRJdAsNrnykUsZPrna7t0mmIHjWO+/TBNy/D946Pw52X&#10;Dat4CLxfoa8V3d41HrreJXv3laC528qICbc6WZlwq5NfdQIc57ixtdfh5aDbX9/YHDe7XvPKHMwK&#10;fr8dinjI7VCxOXGBmwkOY2J/cRS/s6d56/jOE1u4djFHH6fY4oc4Vj6S7TREe258FRcPv/725FbD&#10;b1926tSp08JiCZ0f5vbZD7Y9Xu3DtpjMsWtpRAViZxxbk+Fihj5W9M/HRP8v4/1P7HjSk570MdMl&#10;b9VGAvj/GST0LhiEtMLklCsn5bDIjzNLuFJ18Z5Aw8H9DRESkICFVEDgSuJbkePUBBdZINEELH1I&#10;wArRJblFoJLYXgFDooBEU/Xy2j4I13cRkWNVhECDTqI9aAX6ivB7sstmCDWVMcGmPiiISGsAUxnz&#10;WgKMcFXVBBV9Hdf4LmM2BMfvCIQ+Y1vnQuB7ERE9aLF1RRUUc0nCnL2THCRBiMCwDztXdHtnrq2D&#10;PlRkTPSPzdnGdZlL7J2qbG5zmFspSmWMuGBzW+/5zJgQIYKZ+66NmWBo3js+O2eOCqK5Bv0ac/L9&#10;8SPb0c/VeO2nzfn4iRMnnju2G/nhXKOe80Kc/2ID8ReMv//ZsMlZ43bJJZcs3ko314YPvb7y8nj9&#10;bnONH5pv5j/fx6uSZclbeBYX8O/Kx+DzCt+r/Ox75rgEN5yBn5Pc1gQ3PMEPwhNJ7sITgG8jJsLP&#10;fYWiJrm5zUnFXLLrJ0wdJ9eNB5wz566onBzoq367BtcV4cVeWVF266RCjsKPKrrCDwGRFWVFnwcf&#10;fHCV8CpM4Aa8bgxGvx4c1/iu8Z0/M3jmA/l1J3Zke9zknF53fmbbitg4wDM1FsKmeNjjYBdvWaGo&#10;wo2NgXBLMcOxco5wbv6u6PbPGLC5vps/rt38Ym/CgG2ICzZnK7bEucSFuFd5ma2NA242Ljjc/uKf&#10;Yxg7fG882dt52araKNv4EYwxe9fo61bPLWoPP/zwR8z5+LDZt3Vu+FDBdOm7tmuPetQgmCcMB7qx&#10;IslckCBlm0SNYyIDQYiz2iYwRShkm33yXgKXYEWIeO29EGsHkkf2IdROop1Al4KWYAVVVIRMkSiS&#10;3VRNd44KhFoRYg/0Dyqh6j/7ITl26ZUxiW7u/UekqdSETAkLQKiqNYId++mP63ZcYsWYsJ/PvI49&#10;K3rQYusKfa3INW2yebV37JwEIfc/C1zGwXcqHKeiz8cO/ahIkGBr/ez2NgfNO4FG8OorRYRaVorc&#10;0gBWLdhdwkDQSSTYPsLO+AhogpljGD+CxZg6l3NKENgz80IfzZfMj8BnY27fGIz3bJ8wueyufZi0&#10;4UdPwcdjjqww5vpN5juf4G/js9Ovwz24kVAw18LHthXmYrbmJv4JF+fvioiJ8LNjVyFh65yVm7ug&#10;yFzHFfrNz3GEBDfbKihqktvv6c9tOKrmxASBEVuwD3vYhpvCu0H8L/Cefoon4Bpck2t13Xg0t0Ph&#10;iX57Dn7ABYoQVizcqmrVwt8KELiADXGNBFmiK3l2fONgG0RIVKS4E+hfRbd3bO762Tw2id1jZzZO&#10;HLRl6xTYIt4iKIiJW2+99eHnPve5qzEI34NzxNb+9rqi2j621le2jrBwXa7ffDUH2TzcHDGHW9kc&#10;19bbg4k5WxyNm9ndmNhHbCQ2fEc8NW4RG7hZ3DWvjbe+sKV+xZb6m79LbLkRxvsrjH0WnyfdtV37&#10;kGyDTL5lJHofGCR+GoNkHkA6FUiCA3EmDi8Rq+CEgg1CTPWrgqNWJFitC1qIu4sK55HwCl4IR/Cq&#10;BKpvcfoasJCdIFWxRKKQZXUkmgqN4JYkV6Lsdcg5Acw5O4nqD+RvhFSh767D9QjErpcN2KpW0JGf&#10;IJTgpRqTCjoCJSr8wzyvfYYwEaVz6Js+OnZNBoBNKxBqRSpgSRJid/127DmbOxf7sFPExLrkgH0F&#10;LrcqsLcAZt+MF/smAIJzVGSeBvpRUccC9FW/XUeCl7lr7pmPEgY2z7MWSRhUxgQlAcpKEbsLWgJY&#10;RRUb9iE0UjkjTqxoEBpEi+M7VxUb5jr7smuSA7YOzP0xFg+M+f6BcS0rjOv8wOTWu/Yh0sbcX3Hy&#10;8CG8bIwfNH/5l3luC94zl1MUwJ0V5lTmNk6xghYenuNr71dIgCscM8mvuRrOmOblyqfMX68zZzfx&#10;RC869JWJOTGBj8MXtm538nCw78cuQeeLygWgXxX6CuIJ8EHX4jrxJRuwSyroc89k4QnCQqKLl4mK&#10;/MCGhFhCG9+vY8WuiatB5WZg3wq27ghv6L9rZPPMmXApm1fxljgo/tWVICItKxNAuJ04cWIlKnw/&#10;sdBxq70rJ1eYAxWxc2C+mM/mlPmceGhuioe96MPm4WZcW7lZLOwIN+Nx8TP8jJsdh1gRZ4kXcTf+&#10;Ynz0Rx/DyezcMebQipOH3Ve8PPZ/2+TSu/bh2gY5PnpMjhd/qGA4wouHg74YMY6/V6jE6W8BAUEh&#10;tY4elDokRMD5crtTRQ1QEPEQOH6Fc0p8EWoSX85cAxfS0e8ELNeBoBBoCE3AQnSIr6IHrYgJAQuR&#10;CliATEOo99133+ofJtnfMUKgtrCNqNDXihCUYJBE1/WyAXuwoQBm2VZFJUFJoiuAhUgRZoIX4hTQ&#10;EKWVDsSsf4Kmc7Gl92DboBW767vjuaZNQavbO7ZOpTHJAVu7P/eOO+54+JZbbhHk/r3vJmCxMThH&#10;hfNW6EtF7B54L8HMdZhT7GG+sbk5XZ+1UFkkLAQwQYc4EMBUvthe8lDB7sZD0AIBrr6XbYJZbp+y&#10;CuUcAqZgRtzEf/hJfEJ/4wcQv7DNmHk95tDL4vvj8xUXjLl2mhfy2raifr7p721x0O9/qGD4+Go8&#10;jAsYo/H+jw3brOZjfIuvec0n8YGx56/mQUWSrqwuVO4FnCwZM6fBa++Z5/b3vYrOzzXphZyz8rI5&#10;F1621W/9D8et44kICjxRBUWKD7XIg5vxhduccEa4GWeA/R2j8oXzJMkNOh/oW4VxgPQdXI9r42eu&#10;mw3Yig0Ji3o7VJJcPMHH8YQk1mtJrH34tzFwjMS4dWDfCn2oGHPnDKTv6+JhF3HV3mJhtbU46JYy&#10;NhcD/bLT8ePHf2Vsf9V3Iihi64xtRXg5WLJ/uNm1sLn5b+5HzGVFmQ3nbofCqWzO1vg4PBzgX3wM&#10;uNnfQXg6AgU3Z9U5hSCixvmNH6EjX0kc5QfGJL7AB/K3LX+ZOPq+8feKB3BixbjujVjaf+nz84Ep&#10;ld61tDHwR6oTT5PgEYskiwlOtsjKa1sTHqlHQNQAAwlGEQ+SnQrvcXQQxGrVCyIWgoiVgENWpG/V&#10;9hwyTorgh7OcJiDEVIMVgkN0CC/BqiIVmS4mQqICFhK1nE5I3HDDDe+76qqrPsvccK/z+Pz3HcM5&#10;nC8BzPnnglaHPle4jgSu4ZArhIzYoFfG+u1QyJR4QIJIk6Cw7K5CpmrufUmxsXQu/TTmbGxb5wd4&#10;ryJ9CmJ3Nne9czYXsJIgJFjN3bYgMWBvtvazj9dee+3Dz3jGM166csTRxmfvG99/wPEcu4qLwPVU&#10;6FdFt399P/Y3n5I0SBjMUwlDAhhxIdkXwAQXQUzyEGFXIQhFeECCXERIApixEvSSbGRrf68dw/Gd&#10;x1gb8yzT8zN95C/6zEeMldfmjmvJ3/GhymkV5kHF3D4Vfb4soR//kY4kewcBu4TXbCMYcny8aB7y&#10;fYm8sZbgVz4OzM9wc30dZL+ICXOnCoouGjo/61uFPtb+g7lm3uEHPMavcFp8bRNP9OS2Fh9wRueL&#10;VMxxxnXXXfd7E1U86iUvecmfH/s8mPPgCudy7orOB/y/Qr8rcAOEn8PNbME+7Mm+Kfrw0/pMFj7g&#10;z7ndxhixfeJdnVuxbUVsHPDtivQvYHvX5VrxYeywbmVirqiWFSC3lYmFVieGrR8a3Py+ydwrbh7f&#10;fchxHd95Eg8rKjfD0ngE4WZ2N7/Yhk+wHZuzI5sTF+u4ObGxAq+GY/FvCkQRIJWTve89f9va1zHy&#10;nIZzisf6oAglH4pP8WM+os9BH2vo4+07m9D3Xzqe98I7Xvf5NHeOg2KaIruWNgx/JA4/h06yFzsy&#10;0UJIBp2TShC8l+Qjn+d1YP/6dw86HIjDcCZBsKPv3+2ZCR/oa+1bDVhIE9EjG8STgIWsEkgErFqJ&#10;QaAVPWhFTCTBTeBy3+gdd9zx96ZpcbqNIPcXBv4GMnY850xyu4kk16EmtlVYGIuQKTtJKog0iQIC&#10;Q2ZZdkegyA5Zqr5YtcjvphMYCFKQ8z3jGZs5RyUg8F5FDVigz+zu+wkim4JW7CxgSRCSHCRg5daF&#10;kydP/uKzn/3sqyczn24j2H2V8XJMx3euCv2oSCITdHsneYAEYHPKHItf8BuJXA1gbCd4SRrYXeIg&#10;qLBrRYIZgWFM3KrmdRUagfHqgS7iI0hwy7EENOdxbv0QWJM4JllJAMl4Vh8/KMyfbdDnl35tQt2n&#10;f7d+dqHQ+apj7jsV5la4L8kGXsx8y5xLsgqSlcxBPwJQkVWt7JfvBhEQ+AMfh6edz3nThyB9C3r/&#10;+YdxNacyt2wjKPgSv+Nb8cnOE1VIdL6o3IwzavEBXyj0KEDcfPPNN15yySX/60QTqzb45dLBF//M&#10;MXCFcyZ5DTbxAURMBHgh8SdwzcaavcQ/tiXYcHO/PSfJLr72WRVvST4r2LfCuSrSn6D3N9y+Lh72&#10;lYle7Km2Fgfvueee1YPYX/M1X3PFZObTbXz/yjF2P+y47B2BsYmfOzpfZxzMn0DcwT38n/+wmznN&#10;5uY8DmRzfGgliO0JOEKOwKjAoeHkzss4mAjEtfzKeAG/c47kU8ap+jH4GzKO+dv+tuGvPr55P8j3&#10;1iHHD6pv5lwVS5+fC0zTY9fSRuJ2xGRF0rapwgch+sA+m9C/n/f6fhWbPs9xnHtuvx5UJKIcsAYS&#10;A29Cc9RKWIKDgFEnvfdrUlH3BxPVfgk0/jbZOZpzdSfo6E7Vj4/EkQrCTBKIfBCSYJXKVALWuuQ2&#10;FZlsU5lBoMi0Bq0RsH5rmg5r2wh23zcI+L8hbX3Rh/TFFrnrZw9ilUChBjSoCTwIHGzLnsZPkmDs&#10;Ed3c7VCpuuT+fs9ZWLWwtIswEa7jsKW+sqvjGzfj24NWt33sniQBauWx2zx2TrWRjW2JiunnCB8Y&#10;YuIdk1nXtnGMnxzH/K0ESdv0wVaf6pwIur1rggEJXAEfYAf2YHN+w4fYXBInOeiwDB+xYSwkERJ/&#10;QaxWzgiCBLVAAKvonwt6gfGbg3F3fOfUBwHW/BBwzZdUzyRBPQBsiyRF68DnN6EmsEnKNoH9N0FC&#10;V7H0ublfwTab0L+/9PkScLExCZfbplCQJKYmNF1EGNOKyv0wd052YEv27+OZpCjYCz9XEREhgbvC&#10;b/yK7+GXys04ovKEBHcuyU0BIlVzXAEKELfddtuvT5Swto3vvWMc672OjRv0Qb/m+KH7v2upmONj&#10;iMDAE+YxOxtbY2qccAIuSDXb2Jhvff6zuXFwnGrnxF+2ruj2Z3f97naf42X26MINvGZrNiYk3PJk&#10;dcLPxD7jGc9452TWtW3Y+h3jGL+T8xnrcHO3d0eNjbA0HmKVecmWERbh5qxcZGXZGOBDY0BkROAB&#10;XsaX4Wv+ZyzCO+v4qqPu0/0nY2obX+t+131VrKnofOOaNyHf638HlSv2g+SfmzBNi11LG0R+JBMy&#10;202wT8XcPptg0ldIEjdBUlgRZ7GFfjzQrwQoAczAp4IFgg7nqE4RhwiZhUhrwg8hwAgOW44P3g9J&#10;rkP2DXK+oCe164JWCG0vJForM6nIpCozgtaJK6644vOm6bCxDRL+rHGMdzuH8ybB1ScBTD/1N32u&#10;fwdVUEAPYsD2bGNMjJUxQ6SqlwJWvR1KgqnqQlhYtbBSYcUCPHPhffv6PvuzI9sKUOydYBmwvX7F&#10;9rF7bN5FXLc3G9eVIAHL/blWgvz83FOf+tQ9/cdTbRz38yQgzpPzg9f6lEBVEbuvQw1g4JrZ2zw2&#10;f/mEIBNC5j8VErtUkQU148HfIjKWVjY6iIMKqx4VXXTU942918RLvi94JrnBH3MctA0E7E2I0FqH&#10;vr8kYBP6/pVroX8e5Lt9/6XjJ5kP+v7GuKJ/bh5sQo5Zz7np+0sioicNVTBBEqQkNDXpqcAt4XxI&#10;Uhte5g+AI/gHvsBNnR/4FO7jj0ksw814GWrFvPNFeDkrFHhZoefuu+/Gz8dOnDjxSRMdbGyDc77E&#10;sRzb+XHBHEckmQ0qF0OS2SBCKmCb8EQSXeMWv1fY854xYGf7VWRMYvPYO6ixMKj2x1n63e0ebu72&#10;7kU1dsbLwN5uK/NcG25+5jOfeWyvPz0/jvUXjZ/zpegTXq7o9q+xEJbGw3WzAXuxXcQcXxDT5Dad&#10;l235Kv7if3nPfik+GDtjVP+GKiDmoB/8pvuR1/rnmI7jmBEF5oS+6mP8PHxSuQfWvR9U7tgL5ji5&#10;ovNlR48Hc5imxK6ljQB8pCbqthVJ3gMBexOijIP+eT9eR086+vclDRU1IYEkGD5z/lyHJEeSYaKY&#10;bHE0zpnqJkfgOJyD83TCA0KCk0vG4vAhPu9VATIH+1UkmQ0QeSdOZJSA1YPWuhWKWjGvSS5RoQI2&#10;iPQtz33uc++dpsFWbRzzec7j/JVM9VN/KzqJdtKsYgLyHtuwq8BjPBLAUqWRnHRxobpthcKqBUHh&#10;d9OJDGJDVRyJOJZ+6PPc+bvtY/eIiTnxVm1d7SxBUAEbwu3hpzzlKb84mW/rNo7/IudzXn3QF33S&#10;txqw5uA6KiImAjYw53L97G6es5MErVaNoFad50QG4jc2bD1HwHM+X7Hk73zaePNxgiI+D/62SuLz&#10;7J/bAPaL8NA6VK6bQ7+eJaQwEtSCSjisou/fUbkc+ExF37+P19Ln/XhzsF+CNO41T7IKEbEaRDwE&#10;ff6lshr0pDWJaxUMFZXLYS/8jOf5SDgLP+AQ/MDHcF94uRcdOl/0Ik+S3FTNCYrBzW+67LLL/vfJ&#10;/bdqg+v/AW7Wh7mktvNBktmg80PERYCT2YPgYmdjaV4aW/xsTDaJuowL2ztGt3/iadDtz+763e2e&#10;eNjt3VeBgJ3xs5Vjv+r0tKc97U1f/dVffcatZXttYzz/ldjr/DVGB93+NTbC0nhkTHAzW7BfuFm+&#10;wubEtcSdv9imiJqxEDuJEf5j63tJ+n1e0UVERENgDI1tjptj64dzis/8WEyoqynmB/6Y44eKzjed&#10;75bQ+fKg6Pw5h2kq7FraCGRHDKZBt+1Bo+NcD3o9ptcGLQmH133/OrggMAvmAn6ERk08grxvX9+L&#10;DSRDEiNOwUE4TEWIMVWWEKMAhPzmglJ9bZ9NQCCIBMFsCloh0LkkV+AKmaYCJmghUvfn3nnnnU99&#10;4Qtf+PHTFNhXGyT91BEcfzRVGoSqnx0RE0ECc5BktoIdqg0TwBAZAkWeCMs4GTfjZ7wllXnwzMPB&#10;eYgb3BrlM/MI8TqH/vWgyfb6yfY+j91j8y7eetCKmFABI96uvPJKP0n41Cc+8YkfNZluX22ci73/&#10;kz7oiz7NBa1qe+hBqyYMmWtBxodtzO0EkQpjkIDGHwSmBJQEtFSl+FAqTAEfq6jcEJ+viO9XDsjr&#10;JOJ5Hx/U98MFB0HOtV/oV0W/vo4aWL3uqPvO7ZMKXNDt3dH376grDBGLFakIbkJERMQn+BvMlwrz&#10;qMJcq6jiAfr8NGdr0oqnK+aS1oo5LrLlF/GX8EP8DffNcTNeBpyBm3FG54vwshVNnHHNNdf808nl&#10;993GOZ46zvHr+tL5IclsEF4OKh9A5WrAkezE/40tn+Xrkstwg2Q0Y9FhbIxD4mYfj45qf/1JXOx2&#10;Z/O6QhF796Iae+NlggI3Hz169O9OZtt3w83jPA85t/5UdPt37GU8zLvYnk3Yji3FRD7A3knycbGx&#10;8TrCAU97nffD2clnKqqggO5/OWZWHyA8jx8iIryu/BK+qVwCPT5UbplDjrNXzB2jYu47FXM5cMc0&#10;DXYtbQzkkTqoNRhkcmxC3z+Dsd9BqwGy/13f699BbnMiQ2BPciHx7OKi3sMNKtqq3hEeqpW+7zyu&#10;T0BEohJbCS7H5KgckIN3UkTAIUakkEQ574UwgpAmwkliKHkUIJBmDVgREsgzFTAQuEKkAhYiRaJD&#10;ULzm2muv/YvT0B9KG2T6mnHu94ZA9TUCYy+kmeQ2SHIfsB97CUDIlJ0RW0jNmBgbY22M3RZjHD3w&#10;S1gQE7klyrMW3jO2xhEpI+0EgNgeErR65bGLN3aOeCMmBC4JggrY8573vNc861nP+p8nUx1KGwHx&#10;NWPsV7/Ipc/6po+xe4JV4JrY2bZeX9DHo9u/z+dUfJMc1ACUsangI5JD/iJpnFvZ6PyDN+LX8fEg&#10;PBD0JLujFiD2gyp49oM5zqvAoa6382qQ/dbxad4P+vfZM9u87p9vQh8fY7YOEQwdxENWJbI1F1JZ&#10;NT8kOZKVnsRUAQE9CarzEYiJilTAgz6fIyYCnFyBk2oyC/wqCS2/w8l8cK7IU/kCN2d1Ai8HktzB&#10;F6+55ZZbPmFy80Npg/dfgyf0TV/1vfJyuKEiPOyaITzgPfZhQ/FOXDV/jJ9xk9Qajz5eXVRAximi&#10;L+OU8WD3nFOf9FOf0/fERNfUxUSKPYmDERK2kJXj48ePLz7Xtm0b57/RWCde6GP6G/h7EzK/Mgbs&#10;IC/I3/IGtmJHfBuBEJ71d0X3pz4WxshxfGZcO4wvPxVr+W3ngzm+6H9XdG6Y45GK/v2Oeq69oH+/&#10;8+F+MA3/rqUNwx4R5INUkNahT4qOdZOi/x3MDfy2MLACbE06koRILAT3CIx6KwX0e7U9+OtXEeov&#10;JOQ12FdSSmz4vsTD+fTB9WUJn5Nzak6LbEOeiFOSjDiRBRKNwEgQQ6SIBQkhqBDnXNDqJCrBTXUG&#10;BC0VsOuvv/4fTEN+6G2c7wnOrT8hxZCovytqAAPXW5EgFrANG7EbMmVLJEjMIVNzlt2NtXEmAInH&#10;3A5FXLglirggKvxfC7dDeeDX/hJf5xW4IoYEg9h9LmhFwLE14RYBl9sXPPD3nOc85xsm8xx6G7b+&#10;c2PMvzOCp4qK2H2d/Tv6eFSBC308jEVFkregJhQJWKmisbXA1wNVRThojivm+KKSO/QkOzxwWOjn&#10;W0J4bx3mrnETOt92fu7H7/tXrgdJ/ib08Ul1ch3qqkNgrI17Ep9wIx/O1vyQ2JgvFREPQRcREtMK&#10;HFGRIk7Q5294N+jzXyLHL/hKEj9+xt+SrOMHfogjwhOVm+vKMZ5I1VzxYXqu7ZrJtQ+9DW5+Mq4S&#10;N/S1iyN/V4SHIyq8xsF8nz3EU/HOXMS/fNs48XVFmo4+XlBXKnCG1zUuOlf6kP7iMnavtsfNPR5W&#10;bk4cFP/Ac23XXXedX957zlOf+tTPnUx0qG2c8ytGfxR+VvOCzWEdP2dOBeZarhv8bZ6yZWJe/AiP&#10;gr8jyrv/9PHon8cHc8zu7+GYcEHnl47ON52fOr/McUhF709HP14/3xJ6fzvmvtMxDf2upY3JtPr1&#10;p8DEqsjEXYe5AFLRP+/YdhL1/fOdJCN9Ukg8JBdERwRHRW6TCHKrVERGklNiIwlq/mlM/Z1n4sN+&#10;ERyORcg4rz7on76yCQeWYCHkECxCRd4hVmSCZBCSgIU8BatKoAlYlURrwEKkN91009tvuOGGx0zD&#10;fU7bSKp/IEluiDQBLHBdFQliQU1gA/ZArGzDVgKRKguSRIjmIUJBasaU3XM7FBFIDBozt0N51iK3&#10;RHnPWJk3jovEEb2+CwjsDeydBCHJgWBVb3fyMPZdd93lVqe3TOY452305d+OefH2JDURFxU9iC2N&#10;R5KJoH++NF7GqML8lkhICI1XtgKa+S+oVSRoGlO+MufrFT2odFTy3w960KyCBnrS39G/31ET/Dn0&#10;6+2f9+vt9up824/X9+/o36/cPocaGwJxJElPtviPkEhSmrnRK6lVsMKSaMChFX1+zomGiiRzFfyE&#10;7/Skls9FTPBBPNG5GV8kuY2gyArF3Xff/YbJlc95G1z1U/rWE9ye1HZ78Hl25ZuKcmIpvzB+GbP4&#10;NCyNH1QRYQyzQpHxwisZC33ST31OLKxiIuItcbDaWhxMUc3PeF911VU//bSnPe3rJpOc0zbO+29H&#10;X34nc0O/Y/uKbv9wdGJe96P4TUQ4VB+KWAiyT4BbK/hseAF/dH7AYUmu8U3lRuj809H5oeaW0D/v&#10;fLOEJb7q6Oer9t0vpiHftbQxsY4g+qAH+Q4BoaJPknqsOfRJ3b+/HxhYE6ZPMOAQgrcEYK6SWG+V&#10;gLqiITEFQkNy6tYo4iGI0CAsiAwV8CDiA+yjMi7JjeCQ/Do/R9VP18E+yAIZSMaQLXJFNIgJgc4J&#10;ihq4ECkS9ezE7bfffuzZz37250xDfV7a6NcT9BHxI80kr8G2SarAbyvgRFgkGAlObIVozYGMt7HO&#10;WBo7wpDwIwL9t9f89KxVC38Tg1Yt2F4gY2/9rxXH2DpiQtCyrJ7VCUvqV1999ZOf8pSnfMZkivPS&#10;Rt8+R//YXH8FrookQsHSeHTUBGMOPUnrEByNnTEznyHCkNjoKxsCpOBnTPHNEl9UcoceNCoX7Ac1&#10;gYceNHsQ7th2/45+Pf16l+zRP+/27Pzc0fm+x4MO49ZRxUMXERESWcm1ragCAuL/gflV0fmj80uf&#10;v1U8JImt4CO2fAef8akICpwM/E6SiyvW8QVezv38VifuuuuuJ1x++eWfPLnxOW/jnI8eMeIJ4ob+&#10;ugbXhOsqun3YFKfiR3HUnMn4QcYzKxV1RQL4ekfGEZ9HXOAI58oYGQu21yf9jN3ZW6Iebq7iTbGn&#10;cjNBodiDm5/73Oe+7TnPec6BniPcto0+fZG5oK/iif5Xboa5+eba468RD7ExxI+8X/+2b/fXzgdz&#10;SbYtrsFPnf/yPgFhHnhdubDv34/f+ab3r/NH/7yjclLnKujnW0I99hx6/+YwDfeupQ1CP5JKQ4J6&#10;RRTuOpjI26AHnAxM/3sd+qDPTSrOGGcBkz3OUB0kYqOirmpUkeF+fUKDKLAaQWRIVokFSWlERv6B&#10;lwSW0PBLRP45W+7t99p7hIfP7a+S7piOj7ydPwRubBAuwkllBklFSICAJXiVoPUfp+G9IG2Imk8c&#10;/fs+/U01Zo5AIcE8Se5cYlohEFUIUpISc9F8MNbGmWBzuwoBV2+HIgAJPePhOQvCwm1R3je25otj&#10;CmyCmWRdYBC8BCt2FqyICVsJwnXXXffjz3rWs26eLv+CtBFQv9HckNywdYIY+7sOtk6Qrujjsa2o&#10;6OhJXEdN+IxnTxolIsYzSYnXfCDBs/NP54caMOaQYA397znUhH4/6EG996ej79/70/fv/LeEzp/d&#10;fuHhYI7DK/p4zEEcMX5JOuv49vGvySekmGCbxLOi88PcnKwIzwR9/vOXipoAQq+U42L8wPfmijzh&#10;DHyBm+++++5/fezYsaOT2573Nvr1Z0ec+D79dT1sgH8jMNjIlu8Tdbm9F6eaLxETQYRhkHEN+nga&#10;47oykTE1dvihign2rwKu2lz/w8sRb2wNbC0Wut3phhtueHhw875+Seuw2ujb942+vyWc7HpcW8SS&#10;eec1sBm/51v8D+dVdN/q/tr9u/NJ56fkSEEtaMyhCgjwHccJN3W+6f3bC3/U95f2X3fcIMfo39sr&#10;ej48h2mYdy2NqDCREYhKUSeJjk4mlWBA8NgG3Wk6+gD2Qe+TKPuYaAmUnMuEz8S3jUNFdVcQHZJ6&#10;S39VYOTBTVtCIwlrhIaVCKsZkldCYU5kEBNERX6ZSEIbSHIjOHzPOfTHNRgbhI+UkGiqMiC5dbsT&#10;En3xi1/8uIP+stNhtUHwX4v0E6yT3FZ0UdGT0J40JBAFghTbmHvGHpEZW3YzfsbOeBknY2Rs2Jaw&#10;IPDyADeRYXyMITFibifYugZJQq+CWQ0aAesXv/Irv/LR0yVf0DaC1+NGH99DCAnAkOqY64iQqFg3&#10;HkEXGeuQ/ZO85f38HfTx7UlirUKDBCRjjKM63yzxxRI6n3QkaK1DD+I9qPbPIwbWoe8fDluHuT5V&#10;dH7s6Nfb7dPtG8xxOfTxyXsREsaxIqtXQR//Pj+qKIU+n+qchDqXoc/3+EGSuoiHgP9USAxTLedn&#10;QExIcImJCIvcjmoryfWA8J133vm4e+6550C/AndY7W/+zb/50hR9gG0qJ4h3Yh8OlTxmrvXxNa4V&#10;WWEKIhaDjHHERIoL4YwqKNi/izj2JiiyQhFbV162cux2p2c/+9kvf85znvO46ZIvaBt9/VT9dQ3m&#10;UeKha3Wdrr/yBtt2X4Tu//U70PkjxYhgW5HR0b+Ps5w386PzS+//XvjiMNGP3xHxuw59fs9hGuJd&#10;SxtGOYLcU0XopN5Jv6OTxhJ65aKjB52OTlp9EkToCHyZyEkOMvE5G0foDgccB4nWlQ3brGz0lQwJ&#10;q9UMAiM/Q5kVDbfeEBlWM4iMessU4SCpldwSEpJa9/tnq4JOeEiEnU/fXF8CqSAWEiUoRoL7T5/3&#10;vOc9bRrWi6oN4v/JVGl6UI+YCHpS0EVFTShAcDJPM3eMvTE3vkiPQFwnLoyFccizFsSFMTFeBB3C&#10;dGz9FAyICja3pP6CF7zgoYFD/SWtw2ojuflHCWCCsSRIcGb/JA5BH4+OPj5L6ElcRxUYc+hJYsbc&#10;OKtudv6p3AApdqxDDSh7QU+mO+YCWUU4qHLRJvT9l8431+dN6PboAbLzaefbjm7/OfBNY1XjSpAV&#10;x6CLiO7/fX50vujzsSPiIUhSHfCTCrxV0ZPbKiYiJFI1t4I8rRz/oxtuuOHzJ/e8aNro18cNbn4z&#10;fkiCa04oqkRQ4FHz0tyZm299PtRYDnPjzZf5tPE0ZngB14STjEMERVYorE5EwFXRFlsTbrnt9/nP&#10;f/7bjx8//o+my7yo2uj7Ha4ht0S5VvaVd0jq5Sj+5uts35P0iInAPhVdVPTPawEDev7TP++QP1Xo&#10;U/o7Nz+W+KRzRcfS/nM5ZkWPFx1z36no83cO09DuWtog5iPImYPH0ZOw1dfr0IMAwtgGPah09AFc&#10;mhR5r05IkxlZmuTZcgLO0J2Eo3JGDhRHi4LPEmBdzXDLlFttkDAy7kIjz2bUB8BzKw6hkRWNPJdB&#10;YBAaVjFya47KuuMROPrPbsgXKanKnDp16l+OAPEHpiG96Nro26NHQPg0wWApae1JqDm4CZmDmUsC&#10;meRIQmYsjZ0xEyAJQmND+BkLgi+2Z3c2zz/MI/zc4maczR/BT+Ad1+LXQ/wzu0+bLu+ibEMAfdoI&#10;uj8oeEmCBGfzJYE76OOx9HnH0v5L41sTxDlkjDO+nW8qV0Dnh47OF0voQayjBrzKNwmg/LWiJ/Ed&#10;2+6fc61D71tHv56eFHZ7zNm0Yo6vbY1f/HQT5uZARRehfT71+dfnZxUQkBWIIOIh4DcVVVColoME&#10;F7dJcmuhZ/qhjDsnl7wo20jKHzv6/lWuVTFN8UVMw5nioViJSyWM5luSxaDPnz5fun8aY/OAXxtP&#10;nGCcqsDbtEJBwLE3MVFXjtl6ioUPf/VXf/X/MF3eRdlw8xAW7zJ/5RJyi+QfSdLzd4fPKvrnXVR0&#10;LImMue9U1IJH5oV5EC7q/NL5ZC98sQ06f3TUWDGHmkvsF9Ow7lracOwjEiYTnIFS8QlC3vm7G7Sj&#10;Co45zA1sR50MfZJAyCmvK+YmHnJDeCZ5D7qpAAa1KgAcNRUBTqf6LVFFwBEZ9TkNySuRkRUNIsMt&#10;U3k2o4sMAqPeMmU1Q5KbB4qJCuJC0quCjvT1gRO7foFyjMtfnYbzom3DNs8f9n6lMRUoBA5970lB&#10;TUAh8y/IPEuSkXkSmAPG29hKyowhMkTcxsm4GBOCz2pSHr7PQ9wEBbsHxsXYEZeOrc8jUX/ldFkX&#10;bRv2fvSYky9gswRmgZrdkzwJ4Em2gm7/nqSlwhus+37/XpD98v0+/uGZoI9/xj3o/BJeWIcexJaw&#10;jk/q64oeRHvS1dGDcEflKuif9+P183f0/tbrmsOcTSq6/3X08amxovpx0Me/zkXo86XPr8zJzK8k&#10;qkFWIAK+sQlEeUW9j1+CK9FNkmtlgqCwOqFirn/jmr9wcsmLtuGJwYn/WWwRx8Q6CaPYJ2ms6KJ3&#10;bo5VmCN401yoY25sM37Gy9isExPd5uxMULBzbi275pprVrc8DW77P6bLumjbiEef+9rXvvYFBAVb&#10;yy/YW3Le84+OLir651VgQMRD4FxL8D3HjmjYZvyX+KPzsXmRbV7Xv9eh88peUbknc3ET/4C4s+nv&#10;aVh3LW0YcrVSEUNVwp5DgvteUQcM+mDWAd4L+iTpky3iosJkTsDvQbg7SXcijsXBOBqHk6ByTklm&#10;7iusIqPfLhWBYRUDafdnMnKbFIGR/4FRK+hZtfjABz6wEhhWM1TanUf/XN8g5g8MMn3PNKQXXRv9&#10;PTls8RA7sInAoeonoJhTSTS97klEn0+ZB5k/ffwBKSE0442ojZ8xM1bGRSWOsCAW2J7dCYt6W1pu&#10;QQOCg82NrzmjnyPovWcEuZPTJV5UbSSbd4/5+F5zxJw1TwRmAVrAFrzZP4lXRcZiHbbdfx3y/T7e&#10;4Zmgkjesmw/B3HyoSNDaKzqXdPSg2dGT+I4E4/73XlGPBUtBvWPumiq6Pbo9Ox939PGJ3wZ9PPv4&#10;Ryx09HkU0WBuV2QFIqirDiBxregigmioyL38qZhnhULF3N+eaxNHCD72Gn383TFv759c86JrIwb9&#10;Q7EJL+NH8U1xDWdIUrMiEWSFLFiaj+aQeZKxN8b8mK9n/IybsUlciJjDV93eWQ3KLU/sfcUVV6z6&#10;7lyOO473nrH/n5gu8aJrI/78jnxBDrFOHAT5XB4yh3we9O9XgQH987ljGn9jbR738e7FjM4363gj&#10;WOKHJXT+WIfOK+tQY0vmZUXnozlMw7praWMAjjBeiLqT97bog9IxNyib0Ae9o0+SuYlo8prQJnsP&#10;qp0E4zSB6iBn4mSINlvOVx05gsNWAptVjf6MBvKuqxmERr9litCwgmHlQqKbCnp+rYjQkAgLBs6p&#10;f6592PeVYwxumIb2grdxXZ81kvh3uj7Xzh4hMnYVMASUzB2v+3zp49vJoyc5QcY7Y5pVKONiTFTk&#10;Ii4IPDaPuOi3QxEYbG5MjBlydlx9HoHw9hH0Pmu65Avaxtz7/DEnbndt5pu5UQMO+yVZSgDvSViS&#10;tJ6sBf3zJHdB379j6fuZC0GfD50f+vyY8/+KPn+WMHeMih4k5+bhJiQIr0Pnq/55P14/f0fv79w1&#10;VczZZBv08en83cezj3+fL32+mscVVTAkQa2QqG4CTqogGjokuLmfX8Xc6oTqufmJN/AEbpY04jl2&#10;nsT8MyZXveBtcN6fU2BR5MLNCmN4OcmkLc6sCSX0+NhFRZ+v5lzmkfE2puGJjN/cbU5sHzERW+dW&#10;J7YmJvyTUYmt1WTcjctdA3s71xj/28elfsR/v+IL24Ytnzw4+aUKUxFvSeBtxRTvJdkPfF4h96jo&#10;nzvWJvTv9/EFc5Zdjec60RB0flnij+r70P1/CTUW7AedX5biz14wDfGupQ2HPqJKwME5ejdyRyf5&#10;Jcwdo2JukDahT5I+6XoQA5MZ0Zj0PQh3J+lOxLE4WMQFIvU6xNtFRhwbIYQo5m6bQuSSvyowBCK3&#10;TCF6lXFV9IgL1XIBi7CQ5IKqulupHEsfXA9HljSOdkHJdFzjKwgm1xYSTXLLRrHhRP4reN3Hd24s&#10;Kzqp1YAW0vPa+YyVcdGX3A6lf+yeW9OsEkXMWRWKra0Ssb/37WtMzQdzkt9caHs7v7ljTiU4JYiw&#10;d+zvPYFaAGfzWsUND2zCkn/Pfaeif7+jH2/J/2uAgj4/Ovr+S+jzr2PuHBVJ3veKPp+X0L+/FNQ7&#10;5q6pottjL3xbsfT9Pp59/CNGAwloRRcNddUBIqIDK3YVfSWiCwjV8YpUzCMocvuNooMVTv//xm2T&#10;ihPhZv6Hm12vJHq46wXlih/7sR/7DQUsBS79UwjDEzhSX8Hf+Nl7FalQB1VQQI+nmYMZez6OB3CN&#10;8YvwMzYEhTGJmGPr2JmQyAoFQXH99devCnK4WUwUCxWDxE3cjvOdE2dcaG4egudjw80Kjrg54i0x&#10;0XtzSI6xDsapIuMX9P2ds6KPHyiYJX7WXCn5xSZUX59D9/fO70vo/NDR48kSOr/0z+fO0TEN866l&#10;Dcc+0gP/NuiDctjog9zRB7hP1hrAoAe97hQ9aHen6g7YKzdV8YMkrgKBV3SRgegluoRFKuge7pbo&#10;5qdQJbfI1C1RXqvUIFjH0Qf9Htf69jE+3zgN83lro+9PGgT6d1yD65F8E1cIT1CqhBYbGS8Bxnwy&#10;RsY1Y5jxDDpJ9fHsSVYERuB8yFaSTexE2LFfHuLOsxZsTlhYKWJvq0RWL+pPz7ou59HnESi/bTLD&#10;eW3333//y4hScyhBKsi8S5DJa3NdAJd4SaYEd2MgsHsd/65VYKgCZD9Y59/5u++fz9chfh70+RK/&#10;7+/vFZuOP3e+JfT52tGT/k2Y+373j47en359HX3/jrlzVHR+7uNX58Lc+JuTFeZmxZKIyApEoPpd&#10;UVcloCe1quS2EtskuRJbWw8HS6zxBxEhse3PZCkK4RZcg3v43bjunxqJ9NdP7nve2uDiq37u537u&#10;ByS4VinEC1yAw8LHSyIiK/pBT0LFHnxY52f8z/gbUzxi7ObEhDGJmMsKhS37E2933XXX6juxt/jn&#10;1/vy0+CKPopxxgT/sbd5PGx+Qf6P0ODlV+oLoSMOdn4OL69DFwWJmUGNp3Po+UkfvyoAM34VyYuC&#10;zj1L/t75hI/P+f0cEoMuJHp/5v6ehnrX0gZRr1YqDgsZjP73flEHcQ4JTkGf1EtBME4S1IQUupPN&#10;rWRsEhmdFDqp1Ful8ktFCD+3RrkdSsXL8i7xQFhYtVAVE8Dyn6Elup7HIEokjgSQ6x82+Z4xDo+d&#10;hvuctUE4Hz3I/LHEkKBlFcB1ucYksgleFbGZgCW4CDbGNSS0NH4ht6CPXydN50HG+oTk2VxfEb9+&#10;6z+bZ5XIsy1ZJWJvtibmvCew2ddtDuaC/kyJ9zm39zjHHxrz5I/ou9u4bFW2+vxynbE/5HUCjv6y&#10;u0AdcZGKr9c9qYu46H8H8ft1mPPxir5/9/eO7u81gB0G+vE75r6zCRE569Dnd8fcdyq6v3TMXcMm&#10;zF3DNuj83Mevj3+fT+ZghblZEfEQRDwEdRUCuqiYQ01qgYiQ1KqU+1UnqxN+acjxsqKcH9rAC5Ld&#10;/Ew14Gb79BXlMV4vHNf0hyeXPmdtcOyj3/SmN315VifEGEWVzst4cVtRAbgvCSnOdW1JOM25zAPj&#10;bUzxRjgmYxRB0VeCbK1SePDdf8bGt2JhnjusRTaiAtjfeCgS4WZ91Ad8MvrxmMks57SNuPIs8duY&#10;i+1izRw/h5cDY1FRYyX08emouQfUXAV6ka3nNxEPQY+v6/hmnb93dH/v6Py/X4Q/5j47bExDvmtp&#10;w8GPJEHYDzJ45wpzg1jRJ2UPWj1IxgmCHrS7yOhO1p2wJ63diavggFplAEIDeSB4JJMHipGRACDR&#10;da9oKugRFyoyCDXCQqVGRV1gsz8yRSr6ODn8Of2FqJGU/zvnlZxbfbEKgyQRYa5xjiT1UbBCcOyD&#10;uAQbY7mX8eqk10XF3HhlXJybzfU1gk6CzuYCMJuzt1/dyu1Q7C2AsXkSBuLD94ynOTLm5e+NBOfv&#10;TaY5J2309z9YKcmSuvkzJ1prwILsp6/sLxAlOOi7hEqQT+W3J3E9yevo/tkx5+MVc9/ZhO7vc4Hs&#10;IDjXx+/ofLWE/v3e346D7t8x952Kzs99/Pr49/mUeRh0ERGxEKh4V2QFIugCQhJbkeo4IZFfGfLM&#10;xItf/GL/DXvFIeKCynNWNyW6Vi7xMq5IsqvwowiBmyW+EmFFC1yDf/jcsMGvD4FyzrjiP/7H//gH&#10;Bzf9vL7iN+cOX/B/nBBexgk9SV0SFXgbp7ILvmUbPBxOMUcy7vIFY4pHjB1BkTHKyhB759mJ+kta&#10;uJ7NxBjc7FbVWmiLkCMq8DKezoqygovr07fRl7eO858ze4/4d+R1r3vd32Nv581tp+zcuTnvV+hn&#10;xbbjUXORxLqKHh97/KyCASIWgiX/r74O3b+3Rc83zzfm+tQxDf2upQ3DHelEfpjog7Qt5gaxogYo&#10;6JO6O0F3ku5E3ckiLoIqMKAmrNCdulYFoJMCorRFGEgd0dQkl7CwapEKer8dCnHm52cFL2SKYO3j&#10;u4gKmbiWQfLvHGR+qP/9eSS1f11yK6mW4EZMSFxtBSyvEaTrSzKbv21jF/30mh0lCMZXYKrYVlTM&#10;wfFVC42PPuinfhNixBxh5JrY3CpREgb2tjpRb4dKwpCf+7U64xrMrZH0vW7Y+49MpjqUNmx8hUSG&#10;vYnPPD8Re+8laGVMzLkqMASlzEu+IOnqSV1HFRzQ/bFjzscr+v7d3zu6v/cgd1D043fMfWcT5o5R&#10;MfedirnvVHT7dcx9ZxPm+lAxNyYV/fz98z7+fT5FPAR1FSJJ6TYiokNVvKIntW63wRP8BPiUogme&#10;4IPhZgWIuWeyJLqQFU7cYdXC9/hheGtwxQ8cNlcM8fD1knC8TATht6xOuBY+7/VBRAXb4FO8Kj66&#10;FryMq3FgxlwukDHFG8YOx2eMCAr2z7MT+Wd2hJx/NqrviYn19uDwMyEXe9dCG272GW62WlC4eZj7&#10;cO09bPkP9cu8MEfCv/h57tanfF5hDCqy4hDIFypcT0WPdR09n+n5T/KioOdPnR+6P3d/3zYf7Ptv&#10;i8odMLfPYWMa/l1LGwN5pCcK26CTfEeCQdAHvX/eUfd1vvr3HPok7ZO+O0V3mu5Uc0ltiBO6k3Yn&#10;zrMYER2dlDtph+iRkIpSHihGVLk9R/DKff+S3boMLHiBKpnApqqDiB1Xv8c1/Pgg1Dum4d93G/36&#10;2EHu34WsJeH6qb8JvhUhx36tc4itCDb2NIbsHoKrYwEZhyBBOpgTgX089E0/BVzXUFeKBOU825LK&#10;WLW3wKU6JpgJavbzPdfs+BKv0e8rJ7Ptuw37/j9GX76rrk4IVvq8CRKGihqwQOKQYMUW2QpQSRiM&#10;gYBjK/AnYeOfc/4eP50j4O6vc/tUxI+D7s9Ln+8V/TgVS58fBD0Id8x95zARG3e7B3W/+vdeUY8F&#10;ffwzVxJPOpZEw9LnEQ/ZV/Jab62B3NZkbusLu5v7/EChIzwdnpAM8j9JLm7OijJuVviR6Fq9xBVZ&#10;UcYPChGKP14rTuAVxQw+yM8mjnva5PL7bqN/fypcgZdr8UEcqMAJ4Wj9qAkrRFjEFin84NDEN30P&#10;X1euxn2ZA8YyMb2KCTbPMxNAVBB1hMQNN9yw6oO+sblr6PEwqxaERV1Rjr3xs62CkP3wuuOJDcOv&#10;Hxgx489PZtt3Gzz7l0Y/VvbWt9z2C52PExODzs/eMy7h5YyLMWCLjIP5WeNY0ONdj489flrtrDBu&#10;FT1fqpw5x4vd3zPm+0VWIPeLzic9XnX0/feCaRrsWtqYCEfmBnOvmBuYir5/H5D++RL69zv6pO6T&#10;vgftWnWD7mQRF0FX9ktJbBcZtaoASKICgSAVwgIpCTpISuVDMolMJbqq1anSINOsWgBBIdFVGRPQ&#10;PGvhe4KKcyITwXP0/9OnabBVG2Li8xG6ipF+qSI5tj530gTEuE5U1AAGNWiFJI1bBGAfj06aS+Ph&#10;uJWMkbPzObc+xua1KiZYSACy5F6DF1tLFOqSu8/ZRxB0Dv00d8d1HJlMuFUbycrnG2vVTX3Kkrp+&#10;9qCVilfQx8L8qsi4JFh1+9uyq7lu61rYVSIgKVjy+TkfrUhyuQ5L/rz0+RL698835vpUMfedw8Sc&#10;zbdBP049dn0/6ONf58oclkRDR0REhbnqswiJPCPhfWLC3Dbv8XOStfgDX7D1Nz/BZZI/fMcPwxMK&#10;K/wTN0t0s6KclYs8a4EncDPOwBX82nf5s/OLOSNZe/fgqk+Y3H/P7fWvf/1Hj6R5xc36gpv1UYEK&#10;N+h3FRSAE2zDBZ2Pw9GxRedmfbbFCfhB/5OMiq+ZA8YSN2QM64PwxqLe7mR1yLg5rvPqg366hoi5&#10;rCgraiUWinO96BNhwd7GgNjD6YmF+Gz09Y2jf1uv4A97PkYsFBcIS4IHJzu2vu5FVHQYixovMybm&#10;n/5mfsbuHYmDQcRDUHMbiFhYhy4etvXvHhu2xZxQ2AaVSzIHN6HvvxdM02HX0v7W3/pbR+YGY6+Y&#10;G5iKPgBLn3f0/ZfQJ3Wf9DVgw5LIqKp9LqmNuAhqQgt1FQOQQQWCqKhkjlAQkaCg2hRhIWAk0e2V&#10;McSJUCW7yDSrFqmMqaQ4NsIZpPHWYbN/MU2FPbVB4C9Dyo6jT/oWEp0jzU6SHYJGRw1ciFBfQ259&#10;PCqBQrd/J13HnIPzIWzBVb9dlwAmUORWBzbv9vYzhlXIERYgsNnXmLlO1zH6/8YRQP/xZMrFNr73&#10;Vb/4i7/4g8Y7QSt9A69j93X2Z/uKanvoAYstzEtzlf3YVN/Zus5zc9/73X8kCZIFiUNPCKH765zP&#10;Vyz589LnS+jfP9+Yu+aKue8cJubOuQlzx9iE/v0+/nMxpaLPn4iHQHJaYe5VmI9EBPEw/cflVT9s&#10;zfdwgrmeOW/+ey8JnC1e4if8BZclIcd9lSciLvKsRf1nprjZ7U/4AVfg5qxaWOVQPHJsfjX867WD&#10;L75pooI9tSFofoSgECMUeggKhYVUwEG/K3ACzgsXdERcxRbhZXZjL/wQPpCksiueTsKZOZCxNCZW&#10;J7JaFEHhVie/7mSc7JexcT7cFFHnetjc9bG5HzURj4g58c2tZQo/bKrw0+1NXPjM+BAnrn2y96tG&#10;P7f6haghHn9STDDuxg4nszUenhMUkHEIOj9XcRfb13hobrJLuLlycsahoucz4emg50NdNHR/XvLf&#10;6quHgX78g6L3v2PuO0uYpsOupREVc4O5V8wNTEWCSdAHpH/e0c/Xv9/Rv9+dojtNktWgK/XulF3p&#10;I6SKJLcB56+IuAgiLoKaWEMCGCIVJHJrDjIVQEKmuT0n9/0LYBJdhJpbolTKBDhBD8EhqomI/t/j&#10;2v/UNCVmm4qMc4ZEIyj0DTki0xq8ggSudaIi1xn0oMWm7CypNT59PJbs7TgVjl0heAXOzfb65VoE&#10;BglDbF5vh0rwkizE3hKECDl2Z2/jQpAIhsZ3up47RrLz+ZNpz2qvfOUrHzvG6UslGsZKJVRf2NO4&#10;JWAlgFUkWQgEqYqlpCF2Z8sEKnYWoPJaMMq2Q2DiZxI+CUSvGnd/7XxR3/N6yZ+XPl9C//75RrXF&#10;HOa+c5iotj8MLB2/X1/n9yV0UVEFRBLWCkmruYrLzV9cYosbzHH+aL7X9/hA3uez/IJ/8BP+kgQX&#10;p4UnJJW5Hapzc1Y4U0VPsivBtZqMMxSCcIoE2fGcc+K0Y4P7/thEDbNtcPKXRtDgCryclcrwcv6e&#10;44eaxHZ+SCwKL7NH5Qh2wg34mZ2TmFbfMu4ZOyIvq0X1QXiCwgPZzuHYsT14L2Ogv67HNbK5602h&#10;zarF3O1nij7h5hR+8j8t2M3qQuw9rufJI8585mTas9roy2cNMfHXjauxMtZZOca/to6XMej83ONj&#10;5eaMhblVeTl2Z5M6byMcKoxBxRw/V3Q+7Fjy1+6Pne/759uin39b9P52Puro++8F09TYtTSiQoXH&#10;AMwN6sUOEzeD6/XcJHFtyI2ThOjWwXdUWCIw4oz+nktqOyI2As5fMQWK00iyGyCRigQvibkggLSQ&#10;mCqNANYrYwi1PlicZWCEKoBZDka0luglyYgPWQ2Cef8IDF8yTYsz2k/+5E/+2AiSv4m8EXluu6nk&#10;mCClrx2VJBOUAwFrjjgF+dgMWSZoZXyMib+9z872qXYOHKsiAStI4Aq6/dmnV8ZyCxob9kokW+d+&#10;XgGMsBDABCHfN47GefT9N0ff/+hk4jPaCI4/ayydS3Cq6EEqdg9S8Qr6OCRwJWGoyQJ7mJNsz57s&#10;WgU2xA+CVPyDHpT4FB+U8EkmklSkStmTwFptrkEpPl59O0HD1rlswwFe21au2OH8I2PkdbjaOOd1&#10;xrqOeYX5YuuzJKMVuW1GpdutM+ZgikXhiIrODx2dn+f4AWfhLj7En/gZDpTspvCDm/GrIkyeg0sh&#10;ot4+GZ5IsouvcYXv81OcNXzxHcOPfmyihzMabpbcigPOu8QPlQ+g83EXEdnirHCmPoWfcQQOTqyM&#10;z2fcM/bxa2PP761IGC+4/fbbV991zBoLwbkr9BGPuRbcjBMVfqwIEwhsweYRc2yt6MPWWbUQC1P0&#10;cWsacYHfXbs+jLnz1sm8Z7URZ3+FeEksFBsqakzMnKjo9q8CDlyb7TpBweY1HnZ+7qJhiZ8rnwbV&#10;Zzt8Zpvx7J/n/fC8vyu6fy8hx133d97b9HfFXr6/CXPfn6bGrqUNJz9i8OPwfRJc7NDvDG59HdjH&#10;lpNwiCV0B4szZmUD+c0hTs3ZKxBAEjRAWiFkCFEHSLwCiSIZBCSAIaYIC0TYKzW1MoZQ86yFVYsa&#10;wBCqz33PsZxHf8Y1vHpc95PMjUGaTxrJ7b9E1LndCXEKVggzwRTWBS2ooqIDcbpOxCmIIE7BPOTZ&#10;g1Ynx9jc/tWugeNVdHvXhAG6/dnc9a0LXgKS1YjcO01ASAwIC4ErtzgQHZIKiYZjCRb6N67lXw1T&#10;r/7j6whYxxzPcZ3HuPSgJZBWxO6B/m6CuWQsIubW2Z1NBa0qICB+EESMB91/kmAgYr4YUo4/Vl8G&#10;XCThkCRKGnHSJkgos5/vh8ecux97h/OPjEevUHud9yp8ViHp9HOu99xzzyw/S5zMw8rT5imumEu6&#10;wsPBOn4OaoILOIHf4K4kuDgOF/K/VKrzrAV/x7H1Ie5a9MmKMm6GrFrgZhyDK5xz4rPvHNe1erB4&#10;nONJ999//9sUOBQrcJN4sMQPnZtdQ4XrqqKiJ7U4gl1is9iYzY1FOCBJaWKwOWB8CQrjysetTnjt&#10;eI7tGru904dAvyLq2F48xIsS/LmiT78dStxL0YetvfZ+ijhs5viuc1zX6X8eOzj/m+1jBUosxM3G&#10;uiPxsGOd/Tu6/dmgcjOb13gYXl4nIio3Z2wqjFNF5Wfo/gx8epNosI3P21b47jbIcff7d8e2+3fM&#10;fX+aIruWNibtRw6i/6JhoC+yfaRhJB+rvsMgqu9EVBWSDtWsse9sZTROFESM5G+Oxfk46JzTxqmD&#10;BK8AAVQkiAXIoqImuNCDGOKRHCIqBCiA9WVghIoAJbv13n/BSrUmy8BJdokQ33VM50RcgwDvR7KC&#10;YsREJU/CYi9BC6qocC0ViNM5E7QEmEqeIc4kDqmuGBfjlLFha9+Zgu9pOGZFFRRQbT0HfdR31+Z6&#10;I+YEFvbp9s5tDrl/mo0feuihlbhIsiDBcBy20afR958Zf99vtUkiwd6SCTavVceIuYpuf7au6GMx&#10;F7CqzXuSEPEWJBgF1Xcg/tP9yOtKyPG/mlCC9wQjvhq/rZCMVHio0z/FgptvvvnhO+64w36zXLHD&#10;+UfiCp72iz733nvvSiAYN/9AzjhXmBsV5oOtOWSbZCeI0EjShAuqsAgvB96rWOLnyh2AE/gOXuBL&#10;gNdSZeZj/JLv5tZJBQI8yrf5vsJPkl38TFxIdvFFCj9ujZLs2h83Oy4fHX3+PVzhWI5JvDgPTpZg&#10;L/FD5QLAbRVzSS2eFJvwRE9qcQR74wb2Nx7hZr7exSSfFZPNAWPFpo7tHM7pfBX6UBH72xfYXTzE&#10;jThzyd4RF1m9Z2/FH3yNtxV02JNtpr7dP+Lj/fidWBFv2VosyLai2z8rxkG3v/5XuCbX6Nqdfy/x&#10;sIL9K8K/lYcrqq9B5ec5UZD3+aoxxdEV+SlgxQD5l1WoYPDz28ILH0qYUuld+3BpL3rRi74bRkBb&#10;YQQ129VP1oEqWAVn4BgIkONky9k4ZQ1gXqdCECRYBci3ogYwQBoVnVR7EIu4SADLygVhIcB0Mk2i&#10;m99Ol9gi1CwDI1V/V0J1DiSvf4IjIkWISDPBKaRZAxZ00gR9TcBKMAgqgQouCFQwd24Jbg9anRwR&#10;nK3Pka3vVzhuRcRE4PwV3f72Yf91watXxgg0lUhizQpRnrVI8PJaEkFA+K7jsY+xZ2c2NZ7A9j1o&#10;dXt39CCVxCdIYHZd7NHt3YNWxEPQk7oIhaAHKQmFMQoGCa/8S8BxD7XkooIouPHGGx++9tprH77+&#10;+utX24prrrnmuyuuuOKKvzy5+q49wtoY76vDywWnuTkwV8wNyYq5UyHJCTdnTpqnERidnzs6P0ve&#10;KnBSBU7gP7gLJ2cbXrblz+FlXIGbccVc0QdXhJshXIGb8+t99sHNjgNeWy1VmHB8vIA3nHOOEyo6&#10;N0dMBPqPJ1wXrghP4Cdc0YsOSWzZPILCWIQLEkOTcBrLW2+9dfU9x3Rs3BPu7/yrDxWJG+mfrX4n&#10;PuHQWvQRC9krK/hEXIRchIWCT4Sc9+3n+2Kh21vdAeDv8HHEhHOyeUXiYtDt3WHuVLhmNmcP9unc&#10;zOZdxG0SEZWbMyYVlZvBOPEzuZD/EUL8V9x0000rfsbN11133RmovPyCF7zgu1/4whd+xuTqu7Zr&#10;H9ptOM1nV3zDN3zD93AkQHyEhdcqabb+hlRZIjLiyBwcmSJK4PQJWhzf53kPGVcgjArEGrINodsK&#10;ZEgU8SB9RJrEMcluCLUuAyNEyW6W3QWwVMYsuyPV/KMgSXBu0UGIiM35nVvwSqU8wWuOJGuAAgFW&#10;HxOswDW4FsdNsEolBmpyWwMWkkSEEgnJqnFAgtnaz/cRcY7Z7el1hfcrloKaa6r2XqqM1WctBK2I&#10;OcmC4GY53Zixk77qewIWWzuPvxO0nHsJxoHN9TXbJAoRFAlasbtEgc3N3wjmJGkJTmxfAxQQdBkP&#10;MA6SCAHKuID3+RUREaEwAs/DI+isUATD6ffg+c9//veM9z67YnLhXfsQbfi44c0DKx6GKjTwczja&#10;37jZXDNPq7jIfA6SjOEXvGybAlB4OeCPFXyG7/ChcEQVGfwM1/E7Ps0f+W1PduuD3Lg5K5yAK/AD&#10;gZHbJ/GM/X1f8cjxJLdJXgO8UaEPFfpVgRv0V99zDeFm1xhOCi+zSRUTNbkNV7B/+FnMxAniJ/9P&#10;AchxHdO2gm0rKhdD5+PElMA1b7I3W8/99Gx4ma3tZzwUfnzfsRxzP0WeTdycPsfmrk8Mct1swe5d&#10;xFVunhMN3stqQsahoq80gLFRzCEY8PPVV1+94uPBvw8PcXAGws3j9XU7bt612Xb06NE/dNVVV50a&#10;k+TUyZMnT11xxRUbYd9tcNDvHwSXX3751r/1nTYc7TtGwPoO20GKXv96AhuilCQliEESLOSawIU8&#10;IzKQQhLlCqRRgUhCriGYJLs9eCEmQFRJQBFgrYz1Sg1ClcwiVLdEIdS65I5U3aJDjDiO8+gP0nOe&#10;EGMSXK8r0qegEmgCl+sIgYY8E7SS3CZwsWUERRLYSooS2CQVd955538a+3yH74OEuduzCgrwXkWC&#10;V1ADGLgGQdi1s3mCl9vPavDKsxaCE3uqQhJtbMzWAhjbC25En+8LQo6vrxIAfwtkAiXbrgtSHb4b&#10;m9egxe6ucS9BKzaP3SPmso396zh4nfFQ6VLZuuWWW1ZB6HnPe94qKF155ZUPD998eHDBd8B47zvG&#10;ZytMrrd1636/DSo3zWHuO5tw0O9/qKHbQ5zx/jR0W7fh55+GkwcHf8fg3xVH42F8DOHmzEfzFTeH&#10;hyVj4RZ/h6fXFX1wSAW/CW9IuiMu+BduAz4XYcEf+S9uzgpnfdYCV/D/rFp4NkvRR7Kr8ONvnO1B&#10;bGICJ1uhSIGnI2IiqIIivFCRYo9+hyNcT3gCR7ju8AQbsVXEROdnNhcPwwUEBeF3zz33/JuRtP6A&#10;7+J6CDdXOGdF5eLYuQK3VbA3ntxk776Cn9tU83yLOJlnJ/B7ijpZodgkKrr9Ky9Dj4exuXnE5uYW&#10;O7A5GyVnYLe5eGh+V2TOgzjZxyLc7OeVrRjhZOIBL+Po4aMPnzhx4mfx8fDT0/w8ud/WbRz3f6r+&#10;X7lhr8AZwdznFxrTpe5a2gj4R4ZhVhPKxDLJNsEE3Ab9+85VMfedbdCPB64DxiT+zVOnTv1GxRBR&#10;vzFd+lZtBKtPGMnTJxV8AUcFjmsruQLOLHiFeDcFrSTAASKpwSvbBDEEFDJN0oikEJYkE7EhO4Gn&#10;Jrsh1AgLiS5hkWoNUlWtURmT+BIcWbVwzFStEFuC01xSm2AV9KC1jjwjJkKecwELUXaSlFC4NeKy&#10;yy57eIjI1T8wGt//JN+PWKn27NCXiqUgBmyfpEEgF8By/7TbEtiMkLNq0W8/kyhEWLi9wWvBzJjk&#10;nl3HZ6eIlyQEGeMKfehg9xq0XIfj7SdJkJDVANVFXSqRRJ3nGgiI+KEANcYE/tUIVJ9UsXKqLdvw&#10;33988uTJ3+jAXdX/N6HzR+enjqXvd/Tv98+XjnfQzzsOe/+lz5dgrGyHv674uI/lNNRbtYmPT2PM&#10;zeeZn+arOYojzFmvzWXz3Bw31ys345/Oz/ykgu/wIdyRxDe8EW6uwiI8wVclmYoEuNlqsqQ1yS6u&#10;cEtUhIVig63kFofjct+V2EZQOF4VFHmvItwRJGYEOEJ/q5hwbZWbXXdsg5vZLDwRjggvRNDZ5pbi&#10;MU/eeckll3z04OmPws2O4ZiHISo6luw9V/Rha/zM3nl2gr0JOGIiYPclUdHjYeVl6NwcXmbzxKtN&#10;9q4rFOHlCvPeWCQnwc9WiKxCVD6K/+Lozs2Jo9u27sswzvWenHMOydWC/nn6GXR+vRgwXf6upREV&#10;DLNXUQESB5j7bAnbTpKcax368ZaQRMeE9f1M3vHer47Pbxh2WGEEvNV2BL/HTaZabMORXxKMAAb/&#10;HAEgAqQgmNWANQeEglhCuNkiHoSPhNYJixAXMkWAEtR+e06vjBEXCJWISMKrik5c+NtnhEietdAX&#10;5wfE3Uk0YiKoBCooJGCFQCuJCuyVQNmuCopaIY+gQJZXX3315dMQnG7D1p88jvUSiXO1p/NXREwE&#10;S0EsNmcL1ydQCyaCveClmih4CUwCmCV0AYxoELQIi9wORcQRFgSGv60g2dd4GcME+pzDNmIi6PaG&#10;HrRcV+y+16BVq2AJUmwvUKk8evDuhhtu4EO/PfzkJSOArDCC0kumIdhTG999XHwtGDz00gSZ8ffK&#10;Z70ex5/lB35tP+ifV9+HfAf6vnPo3++Y+05HPd/S9+c+3+b7HXP71+N1LO0/9/m2yPHcZtE/68ef&#10;EosfH7gBxj4rbobnPve5j5mm0WIbCddLoHD0a8x1c97c5wN8ofMx/qjgP71IgZv5WeUMiTof7Hwh&#10;8ccV+DRcUVc4iQt8i6uBoMAHSWIjKpLobisq0qcgxR79dg2Vm/EEuG62CD9HlLFf5wecjCNSZLj+&#10;+uu/YhqC021w95fgZmLO+SoiJoLYtNq2IrEoiL3ZWizs9rZ6b9XHSjxuJiLEQLCCwd72jY2rkKti&#10;IqiCIhxdUXkZKjfrb3g5Ao6tEwvZJ4We8HKPh+xe4dZAqxB+tGLg5wYnvmTkNivg52kI9tTGd74C&#10;H0N8zuv4ZhCulld1f05+FfTvdoQbgv79/vnFgMlcu5Y2jHIkg9UHEPokeaRj7ho3YTjRB8b294Nh&#10;p98fSc7vT+Zbah+hOlORQAbIwxZxI20kUgMYdNKdC2LIqQexkCriyzJwbomqz1r0lQu36OSWqPxj&#10;Ju+5F1X1HcGGCJ3XuZyHoECigqf3erDSZ9/r5OmaBfNOnqnEpAqWhDa3OfgVGb8mwaaTrWfbsO9T&#10;aoIgYAZJDiq6yND3ih7QbF2vaxfE2aeKi6wQpTJWb3EgLti5guggLnxPpcx45tzGNOepYzwXrOxf&#10;xUTs3u0dMVGDldeqXuxMwAlWhIT7bIdo+OLM5Sc+8YkrTKZebM9+9rNP+1Ew+des781hzqdh6fMd&#10;Lgzq2M2h79+TjP55w1nz6fjx43vi5jF//0DmMbzyla/8qMz9JNB8xbZyVXg56PzR+RkP8s2IinCl&#10;ggA/xhW4mbDAzSlI+BuH4JOKnsT2IoPjVzhnReeJzs8REyk6xA4REz2pBRwBOBpnqIwPQfFP2HUy&#10;92wb+39rzoefsl1XAILOz4mBQbg5YH+cKQ4SCTiVcLCizM5WKggLAo6YiFjrqKKN3W3BsSsSB9k6&#10;Y27L5vrS7d1F21I8ZHvczO7iYQScZyHqfMbLl1xyyUdOpt7YLrvsss/iO8Pffp9Pxa8GNz8wtrN+&#10;GxRf3Bpz30+iHvTPL0ZMZty1tDFwO1GxD6iepoI6nG+F8fdDY3tvxXDYPzyZ+ow2iOGukcy9LySC&#10;xKEHrZoEV7JFqMgpwSsECggshIYAIyyQZr/HlLCQ8CbZrbfpuCVKopv7/30mQSZOHFs/BIEQtyC2&#10;KbnV/x60XHutlPeglYCFPK1OeKjMr1KMsbxrMuWe2jjHDzl3t2OSgaAGrGrjoAas2DwJPhsIPKpa&#10;sbUkga1VIlOFrCIu9/OyMRFn9cJ7xsLYpErpXPpjrGugsnV+/bBPD1oRE+YSm3d7V5sLXAJWwO6W&#10;z4eYeN9IEmb/A/jll19+L5w8eXK1ncAPVj7BV/jIECOrJLH70bbo/hwsfb7DhUEduzn0/auggP55&#10;Rz/eNddcEy4+g5sH3jJwxjwdf187TePaPmJwz134J/xky3fmREX4pPNKuCOFB75axUUSUHxhRRlf&#10;EBW4Aj/XZycqqqCAJVHhfBVJbiMo9BNX6Lf+9yS380V4AjcrNhASWTVWeLjzzjt/9eqrr94zN49j&#10;PHYc942xcXgr3JzXQXg5cA0V4eUgHMkWREDioKKa255sY2+irYuJJXsbx47Y3XiHm9fZu9t6Lh5G&#10;UOBkNmf72H0IiDfcdNNNsznGyD3OyEUmVJ9Y8TI/4i/VH7tfrUP2PyxUQQFz+1xsmMy9a2lj4Hai&#10;Yktwxmz78bMUGOQ9D8TPVQ4GWbwfoSTJrgELJIQVqeQgWOQEIVfE1YMYgkN0CFUAS2Usya4KDWLN&#10;r5CoktfboSS4uf9f4ut3vlXcfUeQc/70JwHL+fWnJrf20XfX5FpTlVlXkQmB1hUKD5ndfvvt73/6&#10;05/+sZP5tmojQX7/sPEHYld9Qu4VNWBBxERQAxa43tg6SYNkQUCydJ4VonW3n0XEsbNbz4gKQs7f&#10;3vdci4oaWztPxjnBSh/8rW/6y9auo4uJdfbuIs6WzQkKFcdbbrnlzsl8p5u5POb+exKIQAKY+V7B&#10;RyR6PovfHAT9+Euf73Bh0ceno+9/UFGROZjX/fMcN6+HuFhxM0zTe9VGwvZ5wzfez08iLPhQeDmo&#10;3AxL/BzOCFdITBUN8LHquXv/iQz8kep6xVKSGzER4IyKzhfh5YiJxKEUuyS2bBAxEZ4IN+MJhZ7B&#10;FQ/dcMMN75/Mt3Ub5/rL4/wPxn44jA07wssBu1aElwPXys5eszkb4VyxDh8TE7Eze3Z7d/t2AdFR&#10;Cz5zYqLbuwoKYmIpHhIS4uG999774G233fbEyXynm3lsTsvn8G3me9D9x3uEBS7fDz/34x0UERPB&#10;3D4XGybT71raGLidqNgCcU4BC6oDgPfqPs7JWb0e2x86derUt1punMy/aoOk70AmkGAVIJ+KBK5K&#10;ushKkAixIrKe7CI7QQZRSnaR6dx/IO2VdImtB7nzcLGkF9y+Q4hYokfG+oMYQ+Q1ya1E2oNWrcjU&#10;5DZBKxUwqxODRLe6J3SuDbL+S8hbH9hXvytqwALXUeHaasBi5yDvJ3hl1SLPtqiIdRFn+d2qRGyd&#10;Z1rAa7ee+dxKB3FCsOiH8zmP8fZ3F29s7foiJmrAqvaulcesThBw99xzz0+PeXrNZLZVG8HnW0fw&#10;gdOVrczzMa9X87/7m8/Nf6/dQ9/9aVv04y99vsOFRR+fjr5/uDPon3f045mLkiqvN30/fJ25aYub&#10;p6l+ug0++gf8Zp2oqNwMnZ+zDZd0fsbDCg4EhQq6arkkF3fMoQoK6ElvFxWVn8C5a5Krv/odXu5J&#10;buflys2SW4WewRW4+crJZPtu4zzHnNP52TCcVlG5GRLzgnBw5WLXLdFnZ6sTnqWwKhRb42grGOzb&#10;RQW+rej27aLCeXJO54+dzQPc3O1dbY2bKz93QREB93Vf93X/bMzdSyezrRpeHvP370RQTPnGalvR&#10;/YCPxFcG35/hS3tBP94S6nfmvh+/DPrnFyOmIdi1tDFwjyhRsdS/Phn7/h0JXkE91hzmjlGx1/0G&#10;XjGc/lPqw4aDVN+FZJL0IiDkU+G9CkRVgcAqakAJuSJHZIpIBbV6j6nnJpBuxEVuiXL/v5WLPFys&#10;mi7htbLhth6JM+J0TuRvm8Cr364r1yZIpwLWidNrwSqCQoJ7++23v3sy0aG1Qd7/go31TX/ZUv87&#10;qi0h4iLoQa3bW6AR/Ak5SUOea6nigq2JC0KOna1SsLOH5XNLFNFhdcP32LoGrPQrc4LNIyS6vXuS&#10;wO5JEFTB7r333t8fwem/TmbyIPWnjLn6x+MfbQ4fGN1f8vc61O/O7b/0+Q4XFuvGp79fsen7S6jf&#10;nUP2yf6Z5+b9SND+4OQG7v9/D64Ip8XPOiTDEF/ELXjElo9K6v0t8VTUwQX1l53wckXu3Q8iLAgI&#10;PD6X1Fb0inn6kz66JjyYIk8KD5sq5XiZmIA77rjj157xjGfcNpnpUNo473+VeItn+uu1/vo7trSF&#10;ys2AF10vW0dUsIM4hj/z07yEBFt2e0e8Bd2+HX1lApyXrfVBH/WbrV3HnGjrYOfEQEICT0/Ftfcd&#10;O3bsHWzkrgdzdAiFr82cPZf8XH0E1p2v7j+H7LPX/R8JWE3aXftg24mKDzok1GPNYe4YFXvdLxjE&#10;8NpBDKsK2SDyTxmkchyxp5rRkWAVREwEcyQLggogP0QoQKnEIFfJbsSFlYvcppNqOnGhwiOxlfSq&#10;oOe/kBIa3vdchu8LdEhfEEhAEGxDpD1oJblN9QuJRkxYnRg4fu21137OarIechsB8/gIpqtkQX/1&#10;NcFqXdASKCqqoIAEloCt2YStJQ399rP+E4dzD8yD5y6853MrShIRQU0f9IutY+eKbu++MhGbWw3y&#10;iyE33njjX2ebkVA9/uTJk9/Z/WNuDh8E3V/y9zrU787tv/T5DhcW68anvx/U727abx3699ch+9e5&#10;Pnj5Xw4/eB5/GD7yRYOrruJLEnCcEW6rwCNJ2MHr8AgfVQiQvPL93MtPUHgPR9QEF7qoIChsIyh6&#10;5VwSXRHuxxPOrS+bklzXV1cyO0/kJ6T9s7QRZ1973XXX7etW1IX2EbhZf2JP0G82hHX87BoBF7tu&#10;8UwMy/Np+Jdds9KTFYkg78feEQ9BtzdBwc4RExFvKfhUW5szbF1Xjtm4osbDCDmx0H+svuuuu76E&#10;ca644ornjDn7/7UqUecr1Ll/GFjyk7ov9P3XYdv9L2asZuyufbB9qImKjr5/R3VImDtGxdwxDooh&#10;LFbHHtvX3HPPPR89yPuSQepvQqQRE0GCVRAxEXSSrQlviBb5IUIJLwIV1FS/VXAiLPKrRb2SnoTX&#10;PwmS6OZZC7dIuf9fkoycnSvBQLBFpEg0FXMEKrkNcQpYqjNZUhe0rr/++hdO0/ScttGHNwmu+ppg&#10;tS5oVUEB3b5dVOQWNAFIIsDWAlt+N13ljK3z84YEXP3nhGydB+aB3Qk7IkSVU4B0Dn1zDZKDim7v&#10;LuLY37MTI2j9J7YYidRfE6zczuQWp+4fc/P3MNH9rWNp/6XPd7iw6OOzhMP+fkffv893t4zA8Ilv&#10;4x/Dn75p+NKvSAoliF1UdH4OB0qE8YWCQl2dSLUcZ+Z1RZLbICsU+CRV8orOP0lucZn4oC/6pa/i&#10;ydIKRXg5hR6/unfLLbf87uCLP80e57KNc/+x0Z836aM+d26Gys2Q62UbscgKhdV3sc3KvCJabO11&#10;RERQbyWDLiq6vftKkHMb62rrCIrwcxVvbFyBl4HN2dv/+bj55pu/kz2uueaax2Y+njx5cna+9vl8&#10;UHR/WTpf379j2/0fCVhN1l37YNuJijOdZO4YFXPHOAjcZy55Iywkc+P1D09Dg1T/f1VQQIJVUAUF&#10;VIKFVG6CJMIRF4hRsEKySNeqBQJ2O5SEt1fS878tJLb5XwtWLLJq4TMJsqApmUb8SLUmuDVoJblF&#10;otPtNwTFv3/2s5/91MkM56UNoj+mj0tBqwqK2LKiB3U2to24EKgENbZWpVQ9Y2urQ7n1jK1z65kV&#10;otiaoGBnK0Wev/CZsWFrSYb+CVyCcBKEbu9eefSb5iNYrWx92WWXjWn4wYf1zkclrGPO5yqW9l/6&#10;fIcLiz4+Szjs73f0/ft8FxeBXwyh/X/yk+FTnzj86Rf52ZKoAMmlhFTBRiFBAYdgkMQSCF4TGJLc&#10;Kiigi4qsUEia8UkHvqlIVT8JLmxKcrNCEa7I7U5WKBR77r77bv8J/y+zw/lqQ/B8k37q8xI/u14c&#10;q0CDR3GrIk69tYzd2RIPd/tWATGHbu9wPO4XD/RJHI6dq63Nl6xQJBaycUV42bMTd911168NDl5x&#10;87D53x64n6CoPNzna53Lh4XqK0vnq741h233fyRgNUl37YONqIigmDPYhzu6E3SnWtq/o+/fHZPA&#10;GETyfWNoPsL4DIL/1EFAv4mIEGuqY0jLNsQVLIkMYqIiCS9xIVClgkNcpKpW/1mQpWTCQkLrYe36&#10;T/MkvKrqquxWN1TgETWy1ReEKmhldUKw8lqw8vrWW29937j+17juC9UG8f882+qvQBw7eg2CVsWc&#10;aOsQcASeCA3BSIBiG8kEW1u5EACzQiQosnV/poWwqMgvmUhYBEnnEdgEMDaWIEANWBIFFbAhaF/z&#10;nOc859Nc90ia/rS5V+ci9PnasbR//zxY93n97g477HV+5PPOz/W7Qd1/Cf34w09O/xra8KUnD796&#10;AC9LGpM8hp/9zf+JCL6NT3HrJuDfVMwJiDngjrpKkeQWn+MaPISb8EAXEf32m150CDfjCUix5847&#10;7/yvJ0+e/Knp0i9IG339z64Hcm22ri98zM7ik+cDFWyICXbN6kTEw7qViNzWFMTOWZGAKiLYWnxw&#10;bv2JuAy6aOv2jq1tU+yxcjzEw+k4OF5fRUxYPa5zcw6Zrx1Ln++wf0zDtGtpO1GxGXHGoAetpf07&#10;lvbPcQeBn16xGEnhnxy4FTGlOpbKUxUUkCQ46KICGVZ0YYFYBbXc/2/VIrfpZNXCLVFWLdwS5Sdm&#10;85Oo+X8LDzzwwOp2KAmv/SXOjh+SleQiUdUvS7zu5x+CwjLvOV9SX2oj0H7CSBR+UfCNPQWuBK2O&#10;KiigiomAnbuoELDYWrBja6sWbJ1f4yLi3Aes2ua2MuKCrd0OlZ+fZes8a2Flw3ccR+LhvOwtcEFW&#10;g6Zqo+To1umSCYqnCVrhgYo+XzuW9u+fB+s+r9/dYYe9zo98XrkZ6neh77+Evr/E7vjx4397ch2/&#10;3PcXBl6Om8PH/A5v8HViX8EAl/L1LiLqqgTYZ5OoSOIbMTEnKPA8ztKH9KcKChxMUOhzX5lI4SGr&#10;Eyrmt9xyy8M33XTT46ZLvmBtxIzPHv3+KtfguvCvOOhaxRd8KTYphFkJhtg4Ym1bUVFFGw4Htsav&#10;sXX6oE/EW0Vfmej2xslszt64+cYbb3Qr6pOnS141cw4/Q52bc8h87Vj6fIf9YxqmXUvbiYrNiDMG&#10;PWgt7d+xtL9jWmp368mxY8c+cxqmVRuk9H8ipggLQGQVERNBFRRQE2DowgJpIlGEi4glvPV5i9ym&#10;k2ctcpuO1QnVdNVz9/4TFhJeqxm5/1/Vxzn1H6kiUT9HOMTE/3+6xIumDTv/1Ze+9KUPsHEqYux3&#10;GKKCnZMQsAlbC3y5JYqts0Lkl7XYmrAg4rJCZNWCfYHA8DdxlwcSjZ1zmQOCWG5fuPrqq980XeLp&#10;NoLV9ebe3E8K9vnasbT/QT/f4cMbS/Ojf975uX9+UDjmFVdc8YbhK2f8w7GRIP67wWnvlLzjCT7t&#10;YWy+zK+T1HZR4f2OTaJirnI+t0KRolNWKCImepLbVyggxQf/qXnw8zdMl3jRtNHXW8d1vCbxjq1w&#10;o5V0MYq9q0hj0yokKpZERewcGwNOTyyImGBvtibcKvptZd3ebI2b77vvPkWds1aCRh7w/eYdQSEn&#10;6POxY8k/+uc7HBzTUO1a2k5UbEZ3yh60lvbvWNo/x0Ui4/MbpmE63b75m7/5iyMskFYVFCHZioiJ&#10;dRCIIiwkvt7zWuASxJAxciYs3LvffxKVsJDwepYiqxb51aKHHnpodUuUW6Q8fEyMOBaSFuhUaoag&#10;+OLp0i66Noj/CSMA/+PYmT2roIAqKKALCqiioiYDAVuzc1Yt+gpRfZBb8IyIy61nhIVnW4gLqxb2&#10;MT6Cq2MLfIKXlaATJ078j9PlnW4jSXrrukpYn68dS/sf9PMdPryxND/655WboX9+UCRWDlHx+Ml9&#10;Trdv/MZv/FwcYWVCcsuPk9xCnpuoICAqlkRFr5xXQYG7+bo+ZNUkKxRVUEh0xRCJbirmElwVc2JC&#10;gnvXXXe9/fbbb79ouXlc32NGsv76cCIB5/YyNsah7Oh1t2cVFLAkKmLniAlg6wgKtk7hKeKtIuKt&#10;Copu72mV/ou/8iu/8tHT5Z1uREXm+V7m85J/9M93ODimodq1NKLCZNsJi3lUh9yLfZb275932CdV&#10;iWPHjq1+3rO2H//xH/8/3CKDyAQL2wQOQUTFpALpVfSkuCa/QU2CESsyRs6CYJ61cO/qup9Erbfp&#10;EBd+fjarFqmkO6b+jED3z6dLu+jauIa/5rrYQxVK4IjdYkuBpaIKNrBPxIYEoCPCIpgTcWxdH+Tu&#10;vxJVH5rP6gVbE3xEieBJzOjD6ONZP8875tr1VscErT5X6+v6d39/7vP+2Rzq/nPf6Z/v8OGFpfmw&#10;7ecd2+4PU6w8Q1QMv/2YkcT+X7gZP0ps+XEXEQoHFT3p9RoHeJ3E1uoEIcGHcUYVEeEYfITvxYAa&#10;E/rKRMREv6c/t0eqmrs9Et+N4903Pv8z0yVeVG3w8o2eJcOJ+JGAi4ioqPYkGqqgACKtots7YiJ2&#10;FgMqumjrKxOQFQk29hrY2Y+SeG0sxvi9Yex7VrwfucBKVGwzPzehHmsO2+6/w05UnNV2omIzqoPt&#10;xT5L+/fPO4gJY+Gh2WmIVu1HfuRHvuynfuqn3qACJrEXtCShggRiQ3CpmFQINhWIsSJCoqKKCsQa&#10;skXMqbi5TUdFjrBQSXebjmQ3vxDleQqJbf4bt/v/Jb0q61Y2BF9BVZ9G/9/w9//+33/adKkXRRtJ&#10;/BtGAv+ga8tzCgIEW+szAcF+VVBAAn3FNqKCvQW1rFwIlsSFVQs267ef5ZYoK0TV1lm1IDx8h0gx&#10;pqPv7xg443azEbiuJygIiz5fg8zPde/v9fOOpf375zt8eGFpPmz7ecd+9j958uTPHD169A9N7vOo&#10;4a/XvuY1r/kFyS0/w5ESWv67raioggIPAP7FC/ihJ7nhIIIiMSC34dRnJyImUjFXLc+Dwe7n92wb&#10;MRFRpD/ONfjuPeMYf2S61AveBpc9ZsSaN+A+K+X4kV3ZEKqgiG2rqLCtqIIiqCtBbF1XJoi2Cna2&#10;ItHFW+xcb3WyJeAICrf92h+Xi+XGd4of902XumrHjx8/LSrmVpK3RY61Dtvuv8NOVJzVdqJiM6qD&#10;7cU+S/v3zzs8lHXNNdfY/mPjMwLPY171qlddmgf+EBASrUu8gghSk/AKKhUS4IoEoiBCoqKKiiou&#10;IMmu4BlhIeH1cLFViwgLySxhkVWLJLtWLVTVrWjk51AddwqGlw5C/pTVxLxAbdj50pGov9WKiusi&#10;4JIAuHYBRjAQUATyiImgiokE/m1EhYAmsKWqZpzZOs+0CPpszXb6mGctcutZbonKT9D62zjY11hJ&#10;Upxn9Oubxnz4C9Nl44GzVirm5utBP+9Y2r9/vsOHF5bmw7afd2y7v8TuiiuuuJvPDG78nNe+9rWX&#10;4ol6601WKJLwVoRLgiS+ERVQq+WpmONhfJEVClwTTp9boUjlvCe5SXAlt6rneUCYIHG7pMIPvlC0&#10;wH3O6/jjuz+0IooL2N71rnd9Pr5TwCLg8BlbR1BEzFV0UcG2FV1QxM74OrbG4bGzWFuxboWi3uYE&#10;fkGLmPCjJH55Dy9bYVYQws3ioP45n3ON83/edNmExb/Bz4o+c3NyG/T53rHt/jvsRMVZbScqNqM6&#10;2F7ss7R//7xjekj7n0zD86gRrN7hGQYBSnKJIBGlgJQABkhT8Oikl8ATREwEERIVfaUiSNKLjBG2&#10;ICnwSHiRvFttVF6Qfp61kOzmFh2VdLdDec7CFrHaR1B2PIFyBLdfmy79vLe3vvWtf5cosjqhTxFw&#10;1d5eCz6COHtGTAQREwEbbyMqgK0jLiQbbCPgx9bERX3Wwi1a9YF54iK3nxFybO19Ys93JD/GdyQu&#10;7x+B8jNc+5h7nz4Spn9iDm6aq3UuL+0z91lHPdbcd/rnO3x4YWk+bPt5x7b7nzhx4gUrshhtJLX/&#10;DTfjZfyAG3CE13iDz0ZMBD6rSOIbUYFbIygq7+IKvBxOwT2SXMgKRRcUdYUiVXMrEwSFJDf/XI24&#10;wA+KEJoCkFVm3Ixr9Mv5Rjx523Tp572NxPu1v/zLv/xuhSscGDHBprYQe1Z4v4oKtq2oggLYGFfH&#10;zoDXY2c2rli3QlFXgtibmLjrrrtW4gFP5xf8FIDY2uq+gpHrcs5xvneP464e3H7Sk570MadOnfrl&#10;ufm4Lfp879h2/x1e8PD/DT791uWNrRFTAAAAAElFTkSuQmCCUEsDBAoAAAAAAAAAIQDMPeQsnO8B&#10;AJzvAQAWAAAAZHJzL21lZGlhL2hkcGhvdG8xLndkcElJvAEIAAAACwABvAEAEAAAAJIAAAACvAQA&#10;AQAAAAAAAAAEvAQAAQAAAAAAAACAvAQAAQAAABUDAACBvAQAAQAAAEEBAACCvAsAAQAAAEn9W0OD&#10;vAsAAQAAAEn9W0PAvAQAAQAAAKIAAADBvAQAAQAAANTnAADCvAQAAQAAAHboAADDvAQAAQAAACYH&#10;AQAAAAAAJMPdbwNO/kuxhT13do3JD1dNUEhPVE8AEcTAcQMUAUAAMAENDQwLcADCA2NsIEhIwwVF&#10;QAABAAABRgl2/xoWG1gkLP8/mkDMSJH/Xr5f42e3/34jf2GGRP+UC5UznPH/s3+0n7tS/81xzofV&#10;O/8ABEKAAAEAAAEB4AgABAAAAgAACAAA8kIcV5kOW+AACCCCWJho55FCdWYsEdCAgqCABAAAgACA&#10;BADCaQCB4Io2EWoCoM8F2Rk2eDgOwKQxgSAgQQwiB9ZM9pEUtSo2crm8AgIEDCB+EnoTe31hI2Ez&#10;uDBfOcJoEO9wbPTFQenn1YjvhwAQAAQACACAN6OCDBgyVgBoRx6XB06KTo5U62pce86KAQACACAQ&#10;MIsgJJAmmIczilQ4DRs9AgQ1gimMTAQIIYRg0eUTPxIpFswWDxAOEwCAgQMIAYSehN9eKEjYTOYB&#10;A8Y4IOcYGCHnughMEaD0AZBBd7SAgAIAQEB2wgIIjCQ3AA0J8gQIETHfDAQQdGOgcFKazc9AIABA&#10;BAIGEXIEjATNMckZQBAw2TOwAEKYLJjTwECCDCLOWPZfLFxMPcQwgewSzQHzGJRr8AAAAQIAAAAA&#10;AAAAAAAAAAAAAAAAAAAAAAAAAAAAAAAAAAAAAAAAAAAAAAAAAAAAAAAAAAAAAAAAAAAAAAD8ESDC&#10;SowgAwhgwkGIAMAIICMIpEIMwyj/fuIIIKLiMIICPCw+IYcJEynCBCCLBHECEESDKIoxBBBh8WFh&#10;Px9ET5AuABLieAAuSSbAAAAAAAYAB/bJLbZNRT5Jb6/hDRmEEIEMKGcYIfHxQuIl/SbsOJRGE0aP&#10;7dXCCDwgYuNHhiCqNExfwhA+IIOLyGDRx0FHjIzX3qciSIQXYAOQaMuiiFIO+Bh8MICMIhGeiAiB&#10;iMI44RLfszbozx+4yjOZCElSYFljvxxgBhARgNgoRBe0XrZQWBiiSkUA2TbAQwJK9OwAAAKEguoA&#10;AAHJHk2ZTZYUORgAAAAAAAAAeAAAAAAAAAAAAPAAAAAAAB/CD0JA0JhYNQlbQh8CGw0CCQehISeH&#10;4SIGEFZhAQBGDCLGYRIAIQacahB3ox1PVe3KmCDQINQgNA3wIBQgFEvo0Y1xnoCsVEEGPoT9ybTg&#10;oEDRaIUypbAtXodOERQITAN19LdCQlpVAurqYIZTwITQgtYkXBFkGX9Ug82JCbQDNKeNYQ9o2+6l&#10;9GuG6nAAAAAAAAAAAAAAAAAAAAAAAAAAEgkthGkEaYRNBFkERwQbCH4CCAwQvCAZ+PkkEcGEQkAI&#10;OP+AQErwwT8THhYT+JjxI34vv8zCHwQs8jCAcmuWBCvGTvJpkCkEQxcHktZJM0fr2TCFYQj8ETfy&#10;Q56XRbVZ6NLJzCIoBHyRd/6/nJZR3Zm91i8AAAAAAAAAAAAAAAAAAAAAAAAAD1ZBIKQRs5EERBBC&#10;GQQQABwgjJkEUgAEJsGJYcX82SL6E9G/ZeWwzFqqqvW0rlfG6JsTV+ECweAthAcXAxM1qtPacND1&#10;VoSqabTgg8CBXKkg90qxrVV+CGwQzO8DBA8ICsBdK90sUYkvs2dbiX1hoWyrLRI200BnRBBc+P4z&#10;YEDrtawboJQDMUR/HoKHQbcDigBHnFolNGEpI3Vk9szagCCGKjbHai/3pkJzBg3owAAAAAAP+KAA&#10;AAAA6M8BRnzWTBNIFYLuYyAAAAAAAAAAeAAAAAAAAAAAAPAAAAAAAAAAAAAAAPgiTCGQ+EAjwQGA&#10;YDNCRMv+/cSN1+/6065VOECgWSP/Eyxbf60+nwQcwgRCHwAHHIUhl4QgggZDHhgAPQCsWPnhv2xM&#10;l7DjfVtauaA/v+L0/2SULCBQQTGggWDthBckBIjdGYxcITBAdWIidvBwjWCJPThAld5BxLCHwQjJ&#10;bBdecqRuh3WHHLgrDk9fgG7NfCHxtslT5yCdpWwPGJMueaRfV3dGJtTXpf+JxlmW1GQlAOnCA5cA&#10;YBcZpxbFfTgl3R8waTMgggwAAAAAAAAAADmZKCSzZTjwZKQAAAAA8AAAAAAAeAAAAAAAD4IHhDcJ&#10;lMTGwlvD5rwtsJF9xJPCCqYQEAxjwixTCJADCDS+M0fkwTeH4ATEydFHjwBMIdEyR4IQsywgEzru&#10;zCAEEBwhBA5kkw4+U5hEsEGgGvJmvCDyG0GakEOzQQswg7C1lDmbH9IpU+krkwG1rXd+Te/aBeEn&#10;yZ0wAAAAAAAAAAAAAAAAAAAAAAAAAJBLbCR8EkMI1gjOCP4IjwivCCQQnHgifCDcAyyCRxhGiIIi&#10;GACAi/AEwgEEBwgEDx3gZjG5XdtmEUQRFni4QTslq6emkpmnXO+GcoNMoyQOs3SJyE1ke7GOYQTC&#10;DYkES5MsCyKinV4T80FmERw0f7i/62S7J3Zbg2xtJgAAAAAAAAAAAAAAAAAAAAAAAAAPJkEapBFg&#10;BBCxSCEJBAwCHOCM1IIpAIITFBQiD8IbhCEoTBIgGCXT3fMJG3nfmwYIHA/ZNhf7xsPwRXBE+fBR&#10;IIThAITGhfxc3l/Dx/Hs9fNhgg8EAy53Cf18cw+CNc2EJwP40ETflwQPzyJPxZtNCRpY3OK+zX7o&#10;sHoQCDTUDNT2mlVe2oqT6wg3vL47BHAUB0Z5JAAAAAAPFonEAAADoIBuEKK0HDXxs4gG0thewAAA&#10;AAAAAAHgAAAAAAAAAAAAAAAAAAAD4I2wiuCA4QiCFQGCB4QLFgOWExeL7Aw34uX34lena9MIZBBs&#10;SAYHNiwsTNb8T9PwSJMI6RBEmECIEjEwiYghyMIFoZBFuEQwQrB4OCC+wgUSF8EkrWh/CNoJBYRp&#10;hAYIdFwiLJBB9tmhvFjYQqB5R3FVQcI3giHA9PWn09qmsJBwRfhCMSKo7wHiIuWEsIfEicKVOfMJ&#10;AQ0NlpEXSNhYQzNOEBMFhoSCQSetfuMeKXz5/PIZLSiJzETCAZ9xjH2ipyyU6Zcg4pUbA5R1MqmA&#10;AAAAAAAABzKSguxoMTaUGAAAAAB4AAAAHgAA+CFYQfCZnExobCXmLaNbCR1/8nhA0jBmMU8IpSMI&#10;hMYQSRcV/SAm7oweGYmbujETWXezBb0WxqZbBT1PmEDIDgQeEMiajf/haYRPBAYcrRb5iFy+nT30&#10;ghv4Ic8IQRN0iPpbdAxBzByFDZ5y2eEZN292wh6vpd5wAAAAAAAAAAAAAAAAAAAAAAAAAD4JSYSA&#10;gkTBFOEWQQyCO8IlwgEEDxIIkhfCCZL+mdla00mEzVf1V7ZaXr8EgTCKoQQuYAIp+KhzEiJVTAAN&#10;+hcqcTIr773eeJ1jVNIPq3r+npljn4RBBDMIBix8ydhM+pB9PUG54oe7JF42D1gyCYHXJ5jqAdEb&#10;K+w7B4QXJgoIigebNSlMGPRNm9hEkdQn/xWstD9e5VP76tEMAAABA0cnBLM/4y971vW9YQQSAJwg&#10;gsAT0EFCE9lACsoAVlMFYAwEsAYCWAMBD2Wy6CCkE5SssFYCAjMtqCCwnssFYCAh4zsM/4IKE5ZP&#10;Eg8IcUIUY4xRpHkTv5QSDfl20nzgAEyPDaJHCpRpUbA8Ze8PYQKMwuIggiARh4eGQYokRuvcIpEE&#10;EFhcUKFhYSKEiZAThFwggV2d3XhEhhACCEG/NQ5bbbffEPwm7Ro0cNGjaNtqeYIhgiYGRYR9DMLi&#10;KdMk2I289wI8M4yDFGUZhnHhlGQfHfbjiaLfiA8IIMIGMwghAhhlGcRx4ZBcXFfTwgogggzCiGkS&#10;Jowgx79C1bPuXkqJ1fmwZRI0bCXTfFKhUHDTZLpPvEPwG6Ig8OElnR++ei4dkfHh4aWYXzojL3mE&#10;gQPvBwsMgsOEiw0cNlngxIhhhAhBBoMUSI4wgQyCwxeNH/HxFEYQwxYPDBiKIQQ4yc+4REIwzjCD&#10;jCDC5HiHEAEccMTxa5h8ZxnGAGMMwyDGHxlGUf+4xrhFokYMY4zEDl5BAosP+dpyYDFgnCoUtlg2&#10;W6uSW2TxPFbB+UUNktE08NEjRQ0TR0EzvHFDRtFCaJFjc16NFDElEUcJg0cLc8VSD6KFxJsbDVv4&#10;LDjcgk00hR/bUJdLRJuCaJwhlJbcsVFU1TUUMtmaqaRCkpKREZadZcMuPol3KRUleTRiaNUJ6JDC&#10;JyUYQmYQKFiWdCGETkRhCowgIYROnQhQwgLJjQ0MIW8eQBUshrCAVhAAWBQrQsmwibQgQwhUoIRt&#10;aCpBCGaCoCxQHLD8ImoQoYQJQDsMQIwTDWgBZQIEUpSeETUIUMIDgcAw1GoOgEqWZQhaR2HBA4Bg&#10;mgQ6D3oF3QVoBdAQMIZQzAUnUe2HTDxDqB0roY82E8SkWDSSDWoJSrQShhD1m0CEKl7DVimv0P0m&#10;g66GYaYEGj76B/6BvoXw2Tq6H4tJ9BKGEKIEykASmCmgUoIQQg4KL0PGLUGuh28PPGVTfQdiVN5A&#10;tk5INgJHTuoLriCIIgEiCmCIMkvsCApAHnnTq0+IwKBA1dQgE1yjaUJSfWwsPSTUWFuntG1Vjggk&#10;CBxjBjLM2Jny6j4eHgkJByFqc7cdoCgE5BgUFokLRyO33Kc9OCDwBTSoh2+UND3vn+Gh4JCQaCJT&#10;2V1nBD4aEi6LDk7Ut0sPggNHo0NBzEuELaSb0xaWEmolNDQl10Jdb2vS0liYggJEEpaqCJsMFzhA&#10;glBE+BB0EUYEGTwQQQTBFAoQZFC5QB7ENQmCKEGDHn0gkiIVKQmCKMGASUlQTzwQoMIKPTzppECI&#10;RBO7QzR7JNGs2epbbEEpWUhRASLVt3E5xiCi9xXuK8oCtj2FNA9hRq2FDbChsoAQQE5FrroaF0rV&#10;fO4nXGvhA8kC/GjZr5LZb1z2yOCz4OFhNj4RJmggcXsIJaxFjKLifGzcA47niVcIS4IN6A3731F9&#10;m8sbdB1eOWkG7IO2QdzbfxEL1ug7dBwOqbCAxBARFGECFx4RBVHxYZeJF4+xp8aUfCKFA53BkXCM&#10;mTBIOOFT9fAOPtaIlwiWLhB40EFtC4DNOVYnC1xs9v+iwt4+eJjZ/9YqFFHAq8Ozqx/ZQEBkIAEQ&#10;WV/bbolvT09Km8GZoRkTVWnquVBqUbXWjWLjxCTiMQAEQALeEDvtp9P6k7fe7YJwQOFgeXPlzeyd&#10;k917BBcIjWb8boT/Xc9RItU2nFvcE3s49D2jWsnKri1JSw30FGYgAIgEHfBDsIHEiZYiOnRQ3HaC&#10;B4LEuQswMvGj+E40LkzQubPeJ6Lfue4QPFICwbdU3wM9HjetkJlRbsSq1ibxq1iTAErtWqnFr63j&#10;dac9J7Br+otCVjfepqm6b9QWPeBNaxVp2xifRoID/CAYQAWExEEVwCJiZoTLb0xKiZvkSFwSEHSH&#10;DaIwiDIIgyDN9WCEW9/LBAMvKnlfDRETYH29a9p96emY4IRUPgcC7noymLGTnEbxo2Q1zQW0SNk+&#10;1TFVrXgTODxPTYmgZSbbjjyGPRsFz6TtxmqtNaMquqcLzStfca6Jg3iRmF4THqLUUzFVtc5RcXxx&#10;oXS1iQuujXXQ1K6kaykV8rd1am3Jo/rEE7B23Ab8BvwHJT8RCfHIsUPDqJmJvwGRxooSkGvc5YiA&#10;7h2/AZ0DbUD42M/AF73hbwt4WMEEhOMEFhPQQWE7linLFOWKwARcAETABEYJbYIKGfKFYAIh4A7b&#10;BBQzlk5QrABEPAHYAXvwQUMRtcIEskEBggGEBGlRmEU4QqJ6PCQ+e2fc9rfRMoUnbrkl1NrW9bSa&#10;YOACJOT3tsXdT1v7d7nNNyMPMAEThF0EBaQNqse0TLmiHI0qNMYtCTD4RGwwhOCHQJhBCuezJpIO&#10;jif91reJ78X5sUA/ACQAETBBQxOEIxs0EDhs9/ZY9+y81ZdlErJsNwgcEKyYkasH2JNTC+T/CCQQ&#10;G+xotea0f52KlAb7DF5QpG20TWe257usSgYAIidu7VOU1s6N/e/7RMdAgBe8CaQTDxMS/62a9qqv&#10;CEZIIBhArQQbFmFje7H4bAcTFhrQQDCAwsJ2N+ErzHCB5sFgcIHj/ocRBEFuZ58mfPgMfL7Ni+7N&#10;fcIXC9hCMISoaNV4vr+YNkE5mVNwqHEqVRXtdlqbQoft81I/cPb9XqTbxy/2JXq3aJmmLu5HNPRy&#10;cl/okUnWMK626QzWTMVidllRp7CXuEuihpP8kiMg0lueRVNU1TwXFBLkn+6aigjVRBCsE4uGDfx5&#10;p+oqkqxBK06S/iCel5NY9tHfa5lCqyEBvkBBVJOs4sVUWYqgqsBVAVRagBKq+gRaVkIsQXYDSAFA&#10;61cjCVAps9RQpOwAKNU21ssCxAvsEldmkDT99YbdsVaqqKT7InXKdNcp7F8LrykLTVZ0OUt1pLFd&#10;bGddVFW2+zLKXcZtUIL5rNA7A22LsCmk3pjxe8Oq2OF8rSA/pICFzriUqyIYQqFUqhUKsE6+Clk3&#10;XXXXxqdGsXpdDKLJqJEx8A3Fo3I3OFQqKiopAMgaEIaAZENOLGl6h1vBCYHkxszvbE31eaFwOFz3&#10;x43nysg7BA4aFtDz3i8WM+5TDLIqwOGxImPGPTotB0cEJgVZ8RzFxo59lsSJeo8W1Rb2vMnBDYxC&#10;xYYgxx4SJOic2CCYQEyRAxx0WGQeEQRvLm9LHZiYggggiMSqCFxBBQABBKCFxBBQAcELIILABNo4&#10;ggmCFkEFgAikhF6IIIJghZBBoAIIqEiAkUTBCyCDQAc5MuTosfqu/z1kEx8AGEDRhqQE5QAgmUBp&#10;ACCAnKAwQ3CBBAKLEjhQ0TRI2XgJBO0g7i/OrVVahBK2OtjEEBIJ00wMisEgmnHTWuuusE1Y9xTi&#10;ewo1bihayGEEBImUga2BYXC/76riL1x2o3GlHsKcTq2iRO33wiXN+CCPCBmSMgoZBFE8Lm5vRI2L&#10;H/aJn/Er3uAfRbGkuEIxMSCAQsPFOwyR/XcU4nsg7KaB3Qdsg35110LQtaOW6DgUUuEK6Bw5g4iC&#10;MLQZBj3qF4JkfTcJvhEuaCCeeED+6yfizwuaraJE7ffGcbrmsfN6NExY/89on4le9wizPhBo0wQv&#10;LEmNlzbwHE5HVs2iiYJG5xBJYt6+Gs+exRShIYoogqJFkABEACJx8tYtrTNqmlDljXvWTKa+Jy8R&#10;4CYIJCZYIBiZvdmyeybepbW63rbG09bmhOtQ6NjW2J2t7rY23+3bXE69ZPx4OEAKIEu64C4H/PeC&#10;CEy39EwQrCDQlZLbNt6epgibN/NUbE96YlZP0XBB4TCAZYTNbs1onX53m9lvFiUdOnViatRrj5U6&#10;5Yl6ClO7rQkDDbrKa9d/GLWTa5Nc5JQm829/2yTJQWPf1BFVp259CckPAsuDwbiXmurt7A93Aw6y&#10;Tkcfo/lzCQtBKFwQfW85CxlFDhEEj/+Fp24mORI8jSyKGUyH2wQrCD3whckeNEcSSxGx0a+uM200&#10;1rY2q6JOqr8cTnOm+uImH3eUs61GvtTuqtaVPTSO8qqxtX2U/cK0+0hpOYWBwo1N5GtAdjV7nUgO&#10;WkCgPJYqMhMTYJtpBTgYgjHudW3MDY2tzq8THFnl8FHHpxZW/AaN2Z/2gOtA34DfgMmr3OJeNjPw&#10;Be94hvEN4hjAojAHGBRGAPQKIwB3+o8/1Hn+o9iH4zYh+M2J8MzBLbAowQ/9D2J8Mx4S2+BRghxP&#10;6HsT4ZjwB2AH/A4wQ/CA54DjwPA3IyMpfrwgWIQDV9GxPR4fc9Z7XxPon9DwqdW2k2DE+GaUu9z2&#10;abJDwAtSiBwKKGNwiyP2fo3oWLbay9suNhCwwgZ6Wm0K8ENgcEIB/oWxPhGACf4AIgQRN16/7TvW&#10;5dZ7hBYIFnhs/omWPfsnNca8BvWXcwtJ9PM2OqJlGm7evg4Igxc8SL7EyVNRf2bnzYQ3MoILJBAO&#10;mX5lAk9jpxq0g5QpO1smSr1ODamd3WJQOc9bk55OY4AIk/97bXEo3rOQPXq3f9omOgQEoHhOSsAR&#10;wv10fBQ+WJniveL7hDenCA1BD4tzGiMOGL3xLCBRCj4gg4zDwxD0QosPeDgHCAYmCx8IHg8pEiNR&#10;EFQgpfwPCAYmEAx8IDg80RkWIk6lngorCjm4VSqlQQ3ITqomhPdr1j5jjxO5xq41JeXGLbozX7/4&#10;5cnt7W52nNM5bTWlas9xZ7dMUVlS0dyEwTNIQiIeibNN3lE6OKKPmATwbMGzCoVSqlxulUKhVKh/&#10;tEEglC0AKSCy3ue0/VNU1FibvkhM6oYvBbKWDhoQp2YlZSAgqo1oYp0u5VY1WVUaBL528oSo7qUQ&#10;itajXVQooj6V/mkEjoAuqkQOgCKxZ7NA6ALp7Xoa3a6x4qqE0BNlIpGWfcrl6xr2kD2+QH6GtAE0&#10;G6VVsTrrY6qhZSE16mF41NDVsKJfQBa33twFZfTVVscL+0eLkNUUjrgmFNJIKoVCkFUK4A5lVgtk&#10;C18ddfATtjXV/LsazCdDjZMvi9sSxrc5GcKhUKhUKhVKsJkj1iRer8Tp9ZN2qmT5rjKPo1JDwQvc&#10;Bmqb4qtvgI1BBIggQyjBURRksIjuwCJDqAW11bv+/fXzlOYlQQSIICMowQ0RRkGwu/GCGKAuxixc&#10;yo9ZC4FD2jXv+b2y/t9OCG/wgP4AWjEGYRIMwvxe9NZ+x76SUKEEEEi8PBELIk0usEwrDEERQEwx&#10;BEUBL+Cb+Cb+CYTMF4TMF4TMF00IvyxBIqLw0ERBEQAW/gkHCZgukmbcQQTDwRGEQjbwTCZguywR&#10;2AiPeICRRGQLDxQgiN4WXmf2yWnbdq6mCDYQUMIZeQ8OnFtNaD2hUJcM3OdrmulMly+CIsUUD7wS&#10;IIahUQAJwQyBBhASpqPfCA40Dyx8vrxcl+/zXL6w6Ch1TiaQCAiCKmDD6FygD3Wfl42X0LbRPcV1&#10;1iZA2FOXsKG2SDa2BgTC4oSF6SDgTC/X0ovlfAjiOb1bChtJjrhEV/QQX0AeJHizGi8euCzQ8LD4&#10;L5lRFP8eI/RGXLq4QP/oFGi3vnyXrLO2FDbihspNg1k29hQszosT17ihtxQyUUuER5YsED7CBu9R&#10;YiyeLm4FuPOirhEHsWCBQsxstkRIh/YapGxWePC5E5q4QjHgga2c7xo8LHzdvcIsxc2EG9BDJiXz&#10;RI3eAz2JFxcZh/RKrkKk+MAAAAEJvEAAEZgAGYmAB2MAETgCFAN1A0FBYQ5HpjkIOxvZe5x7axIy&#10;wAGETqBg+BhAJCUYoPtffwuAGCHGywROCRwfEEIAjAjtk5gQniA1DptKfXaA3shlL9RHV4mDCE9h&#10;AF4nuStodxwglaTQiiEkImuEZQlNEhnweJZucw5ZgB2TPpwvcSC9S6ubyDggwTSBhDMMg24QKdkY&#10;AwiiTCAUwa02xX/be8hbQIEMOcAkUCZUPMCDARaQmyAkFi60jpc/f5Wr8kStpdqObvOwYQkMIBvF&#10;fybL8zuotf2hFUJKR0wjWErYsT4PHjErgAgzAkwiVMwc1Ut63UDiQICCIgk0WEEiS14cqrXpnAGE&#10;U2YQGGCmmmPf774cFgAAQg4yCQwJjw8oIKBFdBYQHwmANZYpduyRKZ+KjFLln7Q1SRohTcCAAAAB&#10;Cjoa+8zLIRQ2gsYFAAAAAAAAAAAAAAAAAAAAPHEUQgyDd8V8R9h5UAo4hprAAAAAAAAAAAAAAANm&#10;0Q4vDyagwkbipkRsxHY0AAAAAAAAAA4QfGUYtHdzIQr8mS9QabmyAAAAAalS1dAyaKQIKSEEAURM&#10;CRlrhhIBCEhgCOjSjM6YCmLSpxsMT8CIgo2MhUnePB71CTA60j08IEIAIAMsgqF4+WyeETiCFCCF&#10;DACRIiCRCwYgjyT8ykIQezzVCtR88FEhvFFUggE8ULbThBBFHhBEJmKiRHg32fiyjLkH5jCG6qMF&#10;03JepSxBIGd1mKJGiNsGN1N+rFScQH2NDVHQtBTHIOuniAwAChUzEDG5cD1JMAAAAAAABAADgALA&#10;AAAAAAAnYIuoQOmgMgGDFEMNM2fo8vS70X3CBWnqGwBlcoG4Iu3utCTmNOQW7CgApWLs8sLK6vxO&#10;yBMXdLbuBNOCCQBakPt08SmaTlrVQqfOK2hTsY5TUFLTFJVJyw9ER7cUeQyuzSbONsMIA1ZmyI+R&#10;DPFEIAQooYYYprwYZLngQZxgUAA1rA5LAPEKUBjEIR540kxKdA4Ye5tzMzI35xjfiZGoBAAAPTAG&#10;AAAADhE2EArCHe9tQGOiH9SREAQUSZJgYl3d2MKgSCyYIsY3jshIoMwQCcbxVV8JpujoUDhGuEEt&#10;BEefthIEZ8+HvaW504Q+GyTGiv3ss3OK7BLNyTyOT3snno/IWJ9gl2FBQPxJgOSlfOaCAUgAMghB&#10;iFggQDIIAA0Gk0Vw5GAYMGMZL2YObzGcPO0opBS4AMwAAAAsgYAABwiG5BI+YQqoNSQ8MZsyifkY&#10;IiywQzCCCb4LPEy21MSraFIE24kSIJDKAzYjJmASwgGgSHukrCHT0cLoqEh8kFnUNeYExGxBTnGI&#10;CmzZHnQ0w+HDvUOMeLTs2NPoOVaYXzbOShJJ4+zJ7jE+X+KLTsp6GUeCCVgOj2ldSzlsJ9giu6BE&#10;NCE0s9LR4JDqJbP8iUkmBwiQzqQxZJTK3gQKUaogEaOHTuPAieEmulAhN0aS+T536cY3xWmrMEQg&#10;jpOPkOzWYqpTjUiiqpLdHTiKJtgn/kS9ypmByXpI5UFIHHoijGkSQHiqAIZAAAAAAChMADvJoADw&#10;AAAAAAAAAOghcbCKTAZQ5yeG3BzsI+wi7NBJaCAZcIDBAv5fQHP93Fi7CQ8EFrJFUEBx8c9EBGS9&#10;ZkvY2bFwGXeRzGUmGHLfRWpnBLqkGrToMU4gEPmpsIHA2ZcSODHMefkrCqJfqXk1hE+EEifjmKzw&#10;h64ylA1mRjrE4QHckBlddf27cIkyY8ELsskJWbY++rPMYc+QOZx16ZhbpxKjhD6ivry3ZE6YR/Eg&#10;XZYS3ujq7suVbJpDSWInwZfETJEGOiPp8lmAGEJmCAvTEIDxvhmfQP52/h7puOZJB5lF1Hicq7DB&#10;1D+rMkwWKwmKuAAAAAAAAZtgALHEBAAHgAAAAAAAAAAADoIw9hBIFAWo+XH6/SMfKfuv2EDrdYGs&#10;pL5hGqkXRO9cvMWhzX9NaWpoa9mqLx67SJCo3Yjy7jZdBBHAch+po0hNXj1euw2IedsTjsSaJVAZ&#10;wyaF4rLBpSXtiv4hQSySl/z00kFRaPIJkSFt6oACCihgAH7oNlTctQsFGAgAD5I0meRI8T4C3VOP&#10;nBFGADEAHIe5C7mnMTIRgAg9rmSmACABkL3CbAAYcJDYRBfCQGAwXoIZDTaCFQDmG7ypTS57gXK3&#10;ziLBu5W2EFR0RoQlMDrF/KQ7Dl1C0gHCL8IJMETfzbAc0TYgd7rtIxHCIYU/hyJvpbkW+zVDxTgb&#10;r+fe7/M2xtkP9+YGxnCTiTAJBMuMUEEBiCGQSHgx4kAByCKAjblousEJRg0bEbDmFzLRRculbzIy&#10;VnIyMwboAwAAAAEQAGACAAM4QBQRPOBJuUJMfaCKA8MmB7AjFKEjZDpJehkQmluSh7+FhCojb2Xq&#10;m/N9zNYHBQ4tJC2szwWGJ9tChgWbC2mdFRsUUpygBnZqTxMJIUdERhahpe09NjSYGQpvdH8nygKH&#10;hHMnnES1RplcnXppZXMEEiCADGHhIiDwoZhInfgitwRJhB89oXLEwVWrzncpZCSwdw+GdaAGUiYH&#10;awogBv7WoIijRqUEJ5tdvr/HjOQJBVU+XM0MWTySDYpgY+eZnw9VQ8FiiEuoAAAAAD54g2AAxDMQ&#10;ewAPBgAAAAAAAAAADwAAAAOghMbCJ8A6jm0eW0fnYQjCDYkEUQ/88Q/c42pazJm9hEcJPVMJlyGx&#10;FoepBLptaH/vZPabr0AkE0tHFWDYPiE0qBxaVCAKQCARQyVwkqAnCIcoDMdfZKwsQqaOAOyJ8ID+&#10;JC5072PnHQ+IV1VihhAM34Bbdst623cIhwWNBCY3vxp70X3vfFjIc8WgAWuzlJuROJCcIfenxFKU&#10;WzCQMLF7NAUPCxdcXWWycQfvEKMc8RJbxPARhWcg7dd9hCoHL3K0VTZCQxLTQDcR2+ToKIQwDEIx&#10;D4ssZhAiBWjE6HRx3OkZAXkAAAAAAAAAAFgAPAAAAAAAAAAAAAAA5gg2jQpHqd01ZV7E1vRULEF+&#10;xEDgEP8UsUQClEHU+kmfQyz0Kbfs1goQu8qZq0CIFpVe5cbAVvoC42nJOy1eyFyy48FNdb3X7nMi&#10;lKhQqc0OgILLAEu2K+DqL+NN/bPR6NDAWQR4Eq61xQBBigAAHug1IQz0EmAwEAAfIgaeVLkNoC5g&#10;NMrAU4wGIQBiy/3JB/6NQTEAACOHFzIGAAAALhARmACAAOENwUfCHYu5421aEv2L8Y1+yjCgiCmr&#10;dhMEIs8QNdbtLkxlLKYFWLkSTHD3NEkgzhFWEG0gifdTQeakvnORCRllQ4RFGP4IoW+18Yvv0H/4&#10;QJU6Hu7/tb0H9CpD9NWjI4xJgMhXWtqDIMYhBEEy5OiQwxFEBQAx/LUSQT/Hyzobso8YyELIo3Q0&#10;lDRSFunZlJtDMfLX7WmdN84iAAAAAAFBtjiEqSAwABARgAAAAQsF6CVsaBbHAWjeJbHerQ2fr2Db&#10;hoUJkbOrY40lnWpfFEUcL3mvwgYggwsIQYxaGOEIGhkCKF5uwb4UNF7cVwhAgYhhgoNgoRRiiIPi&#10;EtcEISeYcE3CJxAxJqGCCKIxDBaTY5tzm2N+w5ZtJv8cRxotfIhLbDlsGPAA4QsQQYfIeHBYehED&#10;IEcO8nsEAECFxgRYQ8GORoXCwyzyC44Xr4IQMaIo+MgiDKLjKIg8LdSOLCOEBDOEcMYMYPhHCIHg&#10;ifp4QoYQYYQEYQgQAQgiCHgjCAiw7xcTAxhBRQwgQhTCAwwgAYwXC4WDLKxRIoSPyZkJ4QkYQgQh&#10;BCYRgyh8JD4ZwhQy8Nn4RQMIeMwgIjDOIcQQYYEWGIMEInVvhlGIMEPjMMCMcfGYZx4ZPt4QQYQU&#10;YowhwoZxlGSCKIQQwicLCBExERLJJmJ3FQTJyxBBIyIRExHRMOhJGRGR0EbJyb+EzphKniCCRkWU&#10;iUTdciCToIlYxEiEMQWIQTRttuccnvo6z5usnhBGB3OO3He9sN7bHFUwoNX44jCho31tzithuYTQ&#10;2xbnNucyWrY5iSuMZ7+EJEEHEBGSi4yD0EYfEcd58liwwgARA4IxBjhw6I3zwnILC47/jCMOEjTU&#10;juECEcYgggA4Zhw0ZBQggYsJ4v8cZBGGQWMiJiody7nNEKG0dsG2DcYRhVpu4RGIIOIAPi40RhHo&#10;ijHFCePH2Gz78SLD1XRE/RJJpTySUTZJRtlfQaJpL/48IY3osLXRov6keMJg0UOEyDhp2v4ofFhx&#10;ZprJoKmKIMIhQWENhjBAAhgzhlCSEAhgA/xPYIWIwxRFGEQCOMojiw8Moof9rjCYPBvyYSEvYIKP&#10;CRhBhAxYUNGj44WnpeQxAB0E0Wj2E0U/hIkbylEiVciQZJ42/BM5hFg3MLC490SJosKEtkRYBUE0&#10;SOGjZBQkbY1IiBMeZpBl79x4XHhI8OFhokcJEx4RNBowgowgKsIwSACB8IsHh8UIIKPChYaOFQbX&#10;hBBHHyCIIZwih4LBDBlCMG9uWDZRMsuVZPl676PBfCRwmihI6UTedEihtEjRsg24sRGYPPGXvB0I&#10;wwgIggAxxBABw0ZRooWETt6ggKGDA0XyHyyyWaNvLMDxhI6ChwkTBw0dK2yoJmW1BBSBPZSBWAIB&#10;D2WwNBBSBOUyFZUFYBAQQoikCVBENCA3kSIIEMh6PC4ij1hJ7gcBUCgg9AwaVA+PDKLjFGIZJhqe&#10;klBaSkhrpqSU/0icuLSwk1EpoSGuuhJXfbAKENmngORjYIohIM/C6CGCggp1IGx0FjoEaTBtqABA&#10;jAfYBIATKvwBaUiYb8BfgMDCNrlK2QCm43lTlAsaoGeI+L+grRQ24CWkDfgLB1uAvwERaESDEIua&#10;lek6hZ4l+txBIAgEgantkDgoQadj64twFDuJNg2znhGBBQY0Z9djMGMR8Tu+gOSgEpAIBIEpASS8&#10;wWpPUxUGCEQGe/5epW+bUhMPCVkxL+vsmxsBggnVhAKNayrP2yR4l40cjNiza9BB4DeJfEs33q7O&#10;CtAEEAhr58UvdqkytgiHthecWx7S01eJePEtFjEVsWbr0EAxo2NATFZiLVJbgouW0TEzRI3vRK97&#10;0ERYQKN9QQPJ5fiRv8KgBFFoOAFLTABAgQKCD4QKNHx7WymJoKkMhA8aLjQExmciNJ32LlqJiZon&#10;RvRK99rJAgGEP6FggVskX1okbG7xRO5YQVBQ1akDfgEaTBvwF2gLakDcEECBAgR4Km6AawXHATQQ&#10;Y0JMIdmASAlAzQ0SB1DuwPp6E3YAP8ioOzJeNBgrtAEwASDJsKsEVAcDFFmNMESdYLUAbgIfNg4G&#10;QGfkZpf/OEA0QYF66gGhAsEtQCsAllFgOER6ECGELHY4IhwCQhk2gaQAgYMVhUluER6EBGEMGiR2&#10;OGhagDQLDQAyHMIHgMSBwQIwciSOjNxOwg+EMgEmEOjRAaIWjRAuf4RZhCcWNUELjuJ/FxP2Afzf&#10;zYPHz5MfLm7L/61JIETIsub+fBY+f+Nlz+yftlCxAgQlIACCsji0aVkE0UJRnBs03gBLLcy1qHSA&#10;gtkU0FxBIAgCAIAcyG7qkCQBSgoKgVtQAqkEVMk760hPoECESBHo1zlW4CdTAscqx1frXdA3Oq51&#10;I0gQQK5q78BWpAqNgSEjadksqwiSCBxs3sIGRYsMosMwtMUXxSwEfXRuRYQmCDecBv/lF9G7z5MI&#10;FBA7zhA5jH4zCKIQW88a51WNyK51X4DIXjiJ5LARtXDyBb8Aoo0W1gdUwgWBxIFBAsGndEeMvfcI&#10;nhlAMuOmfkCiu+XARxxJvVg/Y2Bz3ggEECcAJiP72EV4QSCAIggcYMQMZqM4ijJX+X+JgsDnxv58&#10;mT37bzKo3vACFONGEOwhmBhIDCw0XA4Qe8S/NsIlwgsXPhBo0MRYjiADZ42ehZHhAMfEweEDwgA0&#10;RBmI3qJ4tGiwnc/dBMlECBAkFZdOomPbBs0TEFkk15Q1qCBfkqNNKlPoqpsSkAkCQJAkACZAAmCB&#10;MkgQIECBERom5+cqISwJAkjODPAQE0mxcTEdcSCBBwJDYy5kmkEhR0PpxpmJZq1AhUGgSDghywZH&#10;u8SBYPcu3iV917cFZ1mYon8AtYRDcCQRCg0CWCKMCDDR4vrSgYIEBLBE6EGCBhJFxstxbBgI2uzE&#10;4mS1nkTSQ0BIAzDIFtaA/RsiF4LnQW5gYCPL7iaQVoWqYRTckwYCPrpodAc5AQCQJAQCQJAho+Ws&#10;SLb3TuuCCXMtMDPGp8Mpn1ggcEHhlmy42eGpZ64toIRAM84veLxcRx4ZCFjR4kIR5aen/vgMVmWm&#10;K4INA99i+yxXez7yRIINAYnQB5DLHh+Du93CDRkBWwhFRI8OYs6QsX4XsIWOOUEIwUPbBb65ljFH&#10;xiYiMKa4IDjY8WBGLFy6ZPtkBBAgUbNEti54//RIn966CEYQbJDR4XNbFyQQC0+0IlBBcIaQKIcR&#10;RgxDDwgQoQwzdZNmvO/apo3QGI8tMC5xINBXOVc4LoOtw6BICCBSasFto4nVniaWLXc5VzlZr2yP&#10;RZOstiK/r1dYZ1Y5HaOE3VfWDc5QKxyrnVTHJu/MC51QSALM70j6pAQCQJAkDEia7DN4kWn4bv5t&#10;wPSbLmyno3AxQDAEbYN1Zolt07u+gM/Y5wEskgIAgCCpAJlrROLggENixMaM+NiaK56JHggTgdvY&#10;lrY/4n4qWtkTfcDhrWtgMXpq0bfFiwsEJgFnEwOw0NkybQ8FCMwR3Y26RIuLi4kReb7q2tE2vjqX&#10;23WmoheGItqMVEmue4WNJF2UlWNXHEhDdIltY2XOhCQziNvNNGctiaa3QwnsANsiybNipRo2KCCx&#10;s9s995oXOECyZFpEiMS79sEOjctMsQhyT/VBCetgInV21UuOJEmqne/BE2k0mHDTTE7r+f5MyrZR&#10;qpVq1QgAohw94HWAyZa71lf7cIFf0WCGxKrJ71bJcFMeEwR156JpzD9CaYXrYYYpABRI4OMYJv+9&#10;uT2v3c3WvmEotikklhQmGF8xipSUZRjFQzxDsahudACo2g2DraOgWOgudACkaw20UIV5rviI76wg&#10;kCyfixYlsv8t/c1fkCqfWETwg8EGxouPl/DRouEA/V7BQjcm5nDCJoILn9uECPxQ+Io+M3CTYOuH&#10;VortwFGszXixXc9krvwFuAUfmaN7FiR/2zxIn+9pjS0JMTE/AI2LE/ixo0T3PsIRBB5IaJHxcZxn&#10;kEX95YF/BQ6iRbLGyQuPS76hLxyFRI6yZZYQiKEEJHDKPiR8RhnGUQvnhbYQWsIZhA8hFj4zCOIg&#10;hePCwDH7BZc2XJgsX2U3pRaI2d1NJmeESYQX8EAggjzRDEjCACKID+MIywggtEEJohjEmxhAuYvs&#10;uTNgMBmwH8+Jl977CAY2JhAcINg8jiOos9RDtRYUJ+uipVAhEkAWOc4mNE/NNrSSsm7YiFT0EgCA&#10;SAgBmmT39SASAzi1ggUtA24AEg9jBWaHxujYnu9QIECFL8K7cK7agb8BQ894hFiw134C/Cuh2Ctw&#10;lX4BAa0AjLQJwvwhMDxIXFIeIo9LBl9/mvEwhFQ+eatiRZ4mB6nY43gIxqNxsMXhA4IDgMsIYQaL&#10;DGFD4+bCwDJaJm06OEiw4psHSOJGyq3AX4DFjO/MRLCFkEHiBDhcZB6j4iCOP+TPbhXookN62ytF&#10;a3SEuT91a1X7V7as0YtGocsf1T+Z2ZSzONO0t1j2yJ1cu+sLPK6y8KcEUQAJAwYRX6CB5L+t1bS2&#10;sEEvgssT8wPPMJ7bfMnIfyE4oIHGwhONHhI/slstf61gg8hoQgXSirkmL1qK0v/wfQlqusI8QbL2&#10;q5ataMWS2NlaKrVVHkJPABEAmkgexMVSu1ybjm/topklSUdy5lsQ1WEMWDwhrFbnjwC548EMggNs&#10;S2NFtlzT996IUBH+xboZU7pPio1Q3EeQj0n6Derf+Wm+x9G+I8eALwhLbCIIloIJgMIEQ+DbBE4n&#10;oIfHzzhAYIDqrL3on6zBBo8EINqezInreFabbSxdzCgx36317Eva1yE6q1nVRJ1ewwiCCWzBBYTu&#10;WKcBEQQS2YILCdyxTgIiNY6qjFBBEmC1aQCZZmwA+IWHePwgkBgOJFhsBjGRLsJ3mCF4OsaATk+Z&#10;sGpyJooIuW0TEzejeiRK99sTCE4OCEw94tsfLnggEaSkoDRtBD20Cx0AiDbgASAqnO1uqU9EBBAh&#10;a/ASPWSBbgLcBjx31h0mDxWelJm1UFjgByWfF3xtG0G/AI0mDcOvyBtwFvAWV4wgscjZX3E0uxZN&#10;MKASBICAFpSXhwEI3XCLBc6CjbQP3deQ60KEoc8R8RCeLgYTZOdXajSgEgSBIEoCSXwRLLfSmMGC&#10;DQM3dakmKxrNfSIQCCAw1s+NfdWk69H4IHlIIJoQC01mp5c5LWmolrTU1M8kEAhajwtabmpD/sqP&#10;WCBQ0TNmrTp2Nc0ENMuCmXCygqp6LNzUEEMIDpIEArK4yYSkhv3xQQRJgh3AZlTNgEREKOCQAqNU&#10;AECgOLGhsCY0ySzN3mCF4K2NDz7KZcFMTxNkaggofCH7A4ILboe8XLEv+xll9NtNxj6lBAzqYF+A&#10;QdoN+AuwLagYjABICCBDHuwA240AZk9CNAHDiQCgBAwQI/5lDyfIC4Kg5BWJ8kkbCNAKg3aAEhBK&#10;CHFQD6DipEw1Lo1A1ACsmwRQjhGhbQM0AVhCVclPaiwqGsoQYNtA1ADBBEldFesSJGhE1A1QA0JD&#10;JnD2EEwOLA4IEYPDkU0/F7CBY+JhAcIJglliDqF4lYRZhB82J0EMixXnjY0W4G5S6sNpSCQuXP/N&#10;gcBjZfZs3v/bIlABIAgC8uaUyzqQNFssSqTSCCC2hr3WNBAkAQCQJAOa3i0CASAwUSAgQK3AgpGQ&#10;EBQCJo6EggQhwCPG1jkFzoJbSBsHWDlVnoiYLB1jkCMdBBW1gXOgrQQrwMIh7boMIpgJOiGNoI9T&#10;t3iTotU9YcWNdm1lgzRsX0SPn/aJE7/W4QiCAwufEIfC3aqT/uEKgeC6HVohG0aCmWbnQWOgudBc&#10;6D9WZphwEdj1JQWOQClagRyVhBMDBA8WCAGEAw5FNPxewiGCD7g5MIO0+OCYmJAPxsXFifjRvRP0&#10;40azbAXcbacpFKMIywgbSghELpnuhAnxZpHa3WNuobzYSs9Uxa8fHggGWFwGAjZYWF/G/1hGBhAs&#10;VAgsEqYiYQHhcIXiYPAYQjFhf5Y0JfL9sqUgMubAfzY+Ll/mzeyft2aeyxX4AQJEKgAgQIFIH9cp&#10;aJuuMjAAF+Z092KikAgXxRWpspSTjxAJAkCQJAAmQAJUtYgICQYOQOSbaGgZQBkLoEFeLWCyT5AM&#10;E6QIEEYZggUcm6mxIp0SLoR/APGK8LBBMGGDTeoECBQRKsBSQLsALJEggcBrLWar/yL3ncKLrJdB&#10;AgQEjQMELwCIIKESbYBIISASFgheBBhASUI4CEAIip9RqTWRQ4kXnYZBz3Lb2klUIVAGQP0goBc6&#10;DZ52EhudBc6DAkJ+y8HWp8JQKY8YsGNG53YoRmgCASBIEgSBIghgcNiRMaKz2uzfpkQAVI7SYceP&#10;W+GvdpkghhBBtoxJwehBZOkEJggHbifyxbO2vifta0xL3q02muR/S1I/NLiCHQCXWP83OyE/iAwE&#10;vgKaaxfdSW8n4IVhCVOAhcYW1GLf2NRqJggOEAimEB3TTQipKWbjREDKWCBQQPCBZCCA6yvpFCUl&#10;/GyAhQAoIUYQrBJ4OYrWClf8Og4LYQ6CGxM2EC+QFotEIuP+98m0NTixMWMjTQNzbACFBc5Bc5BR&#10;sNjkAagIJBwoCLW0HJbrg2OcQbnIMaLJ7YlAKviaQktS0GAjOWxdBY1Bc5BY2G5yCxtLQXOQXOQR&#10;GwIB61vuWOgyIAZAkCQJAy365rocaNPPRILnICJsovBtC2wAAsBGcvkODFjSbbOIEM/Y5wEskgIA&#10;gEiPIEAqd1IRBggcD+YBUlfCXUneckJCQQGY0TEVuy//benyEIQQO9QBY+b0auhuu1BBoIN78D7O&#10;PS0l8jng4aYY//e/vvbvdu3Ygrq2knFxotsaxNCyd4YiyKRUtQIeW/btTXVXrFi5F4eR36yjhIZx&#10;GqalTSUyLBYT2AFEkEJiZcDGo/jNNWvPQRDG7zM+GON3U4mJiHXUnaUpuxBA9jQ+D61b3JWYRXgG&#10;K/4ycx/2qqhKbT+tLelNoRbp8h9abIl4gqXxratYtdktW6pli2Fl5J1UtnXEgApABRMt4sPA4n6n&#10;3tmU4Jo4y1k3JnImFJNfhppRnYpDQzWZVG68oHJiWAEMm1abnt/K5XZaIhIsGSCAyCLBgk4E60UF&#10;+HBI7QbnILnQWOgsHAgSDWGx0AV/p8RDDhBYIBk/HiZbXy5fVze4cy1kutAwiaCAJdgiJhtoEZMB&#10;CPbaLoMIhggfsSEVssZQxDfYluAvwFGobcBbgM130RDTQX4C3IF72YCFyw2BhtychbS2Li5I8Cx8&#10;eLkjx/e6i4QSB5PRYuWJbJl9MthB4IPjRcbNG/DRcIDXe/M6zAwUJuybegwiPCC+gZBBMJTmJoQC&#10;AV+jYQDHxcIDhBTCAaWdyUL1F9iZOwgGTB5MmfLve5Bd0C048IlwiXtggEECggT3cHnzcED3CHYQ&#10;3BY2DgUP/BYkEIm3797JFGD+b2fBY+A/kxM2+9zITUiYAUykTygAgyQB4GXxTVk9r6IUDibTT2KC&#10;CIB+gQBAEAkA5qAIuWdpIEgMcaCggSGw21AggTZDfqXtaF3IiACQE9GsdQbnQUbDfhQ21JgZrO5w&#10;A34CwdJsIIFbUDfgKNhIy0CcIcIFAvxvxs0S+TL1c2wgsbJiRcFu2jYDI/CAXM5DceOxbb4AwYQ+&#10;Fi9uD/hAsr51xMkLXs6gWfHiRYvlzlvwFjaYL8BfgM0R2OdYMIXA8SGxSHw96+/7LY5CgqsDxaTq&#10;SRLiGP8tnkkkIMgrj8uVTNGsPcWotazBgzVb2SqSmUIxrG5j2fleiQBe9iIACJb1696077pcl82F&#10;sIkidlwBj6PNBboek0kJG/BB4IizXhbRMubuzyTDskpBsN7cIbAbK+9by5W7QAz5JWgaTjMbCsvU&#10;mOkEXQqnLTSYwffHKJTfpgHLxWy+muamWqs9G9L2q5Ldag5dwyLMyufKdl0ew4iHgAiAAlggHqzz&#10;af7XeVB5h7AS7A4QpYQLCE6AEuC0ohm2NmDPHghkEBtiWxrZYufv85EyretAFqAJb4j2LWxHztqk&#10;mC2EsJnGY8AHgAHKgIPCIot4IHgDCByAzmG8kRgOghBA4IFDwmAwZAZln2/mKwPDjA7L2ia569qN&#10;CQy/bvXsTNNbrk1HwiEgEEtmBYYQ7/UecTeMwglswLDCHf6jzibxmTFadFjxAFBCsIB+Lg6hMq//&#10;svmYXEtkhct43v5J7mwkAIECi5bRMTN6N6JErvfQQvB1iQ6/7LCIxPsRBqa3ky4RNnhL2yrJmwgk&#10;aAeNrB1BlihBW0C3AWNoIIEpNWJ2SJFAQQIWtwFG2gX4Cx0GJG3xE4g5S+YyyWwLcBxOxZ6NlpA3&#10;4A2sN+AtwFagLHoCLlDcFhwMdp+ZVAQWNYv1hQCUgJAkCh3GIMeO9LK0NzoLHADniuviMBTaeNBy&#10;U+uIw4GE0VpPQn9MgSBICICQKKusXnsYsRb4XpKwQIggLBbpU0zvhJMhMEDIFuotZttKsv9Z4IL6&#10;CBbg4jadZuphiGzwaaspjt1v2qPWCEwLey5L5LFN3ZhujxPdsPHju7uwQ7CA5PwG+JmiF9YbyzI3&#10;GGCF4QGL/B1CZshk2pvLrWg4KCFxMloXJaNkyeqfrICKAECi5YlsTN6NEierfvQQ3CAf/AbYma8R&#10;dF80yOBAc+EUwGYkXpwGNMrwD1E7if6lRJktBrDY2g3Drg0NC3IAIEg0AIECBHoHuCHuOBAQ7vIV&#10;BNwggQMVAEgP5gUNYLjgD/XagPy0Egw1tEi1ACDkwo67jI1GoiyECw7BZSwQkMmyACSEA0IIlCET&#10;vqnJmCBQNsgHQQJEgFCDBtRXOTMNCICQ0JbIAbSAJDINDI1KMIJgoHiwQTCAbHmbve+TCJsIPCRI&#10;ILaGwGfOrQviThAMfCAYmEFMHptImXEjYRLhB80bCD3h4eOR8qL4nWKUzbDMpAGUNyq0AoEABIAC&#10;QCstzLTGDqFO6bWIIKCBdLFquCiaGAEgCASAgCCgkBAGCLUigBTqYDJ4IAikCIPVEoQUj7zCCPH1&#10;jkFjrAjaQNtHBY5AVPgudBY6AECrUwLHIJaYAV4CE2W0gcIZBCJgZFVRI0yhJmo3oM0Tog+XgwUL&#10;D4HMQ6ZZ/Hi/wgcC/GyRs2S/7z3asIiggUXsuEDrJeK8TN3LcBY5BYOtwCrS3EHARx3VZBc5BWsn&#10;kCOUwifCDwkEFiXhsTAGbBJ+s+EVQHFlYw9BK4i/rYQLoFbE7CCTAoE1m5cSL1mMg+UQxN21ik5O&#10;EQYQvEwGCgcL+CDYmP6f9r1MiFGyWx3PoJMMHCAY8BggOfA9Maa39thE2ELi4CLAIIHGyRcDv/CA&#10;WwgGPhAMILiYNyZc8oXmKiQuQUkKFU00x+gBAgQIEgHKV+6LSTXyCBbOyxO7gCQXp5PWjQPKWhug&#10;QCRIJAkCUABMoUAEqWVBEV5PvpZ8QEJBgTqYuAACQyMkEUkwSm0BadGMseUgQJmAHCoV8g2ibmqJ&#10;E96vdNmnyAHJhgKMfBPCMhKSCf4E2wIFIDBEctGLhA5ggkeGxIv8yVve+CPzhHdtjsIugsu2U2KA&#10;UMWcnVPOVLGNTYkpM2BAgJYeQRHEVvPRLCaYXKTNgJBASw+BEYit9wlhNMLgAAABEbmt/ewAAAgA&#10;AIAAa53HGPbG3GmY2oeNVD0MOm0AOXAHZYDcQEKwRtICQIFhAQUSOtZDAwIdKriMmkJLDoBuUa+4&#10;Fg8HxjIkha/yn56/wSn3rYS+hP3EAnAKA3YwIIH4CCHH0AAIQNEOAY8ebNDAm6eNRKIMEOQCAIE3&#10;wIENOQPAxuQkFzRLUZJCkNRIHVgnMZsgSuBO6gshpPenPqfgEMBHJ2aNlGhHJzjajQTAHAmCK5pg&#10;TrAQxQL3/g1SvDQl7CfzABAaECY/wUGtjJhABiLjzROTHQMd74A3KB5ZATyNBByABAgoNyggAIgO&#10;mFAgY3wWD5pJoMUkREoEDsQRSM4wJTAnLQaofH6nQ2gAhQI2DeqZVpI/SNgB9YkFCBuDyA0RwE2p&#10;SImRime77VVIAAABErUmkjmgAAAAAAAN2eAAAAAAABKrXYAAAAAAAAGAAAAAAAAAAAAAAAAAgAAA&#10;AAABAAAAAAAAAAAAAAAAAGAAAAAAAAAH8AMwhhC0YkGUTRc3yuFJyDhctHqNsErjDKIQR4Mw0ZLB&#10;aWn8IMPCOIIONGOKMIBoD18PScD4bNJ5CwZwc46EypKfqdeD+EBGOLDKICKEOJGjwxRo9LdJUhnd&#10;PRmF4L4Ar6fl8M5hAIhIIUTbp8LUd/ARwxhlHxtOjR1fSfo9qs3eAWjbRv+7de/BCx1Hhw0fHDbb&#10;XiS61CSX26jKAAMDAAaIAAACKnAAAAdbiIAPzVqLGQgQcAAAADlHD8EjRpx02xI05DXNJhp3BiEE&#10;QaZkUNhM5N9O2AGkaoOPTNJ2wwIAoAAAEAAYPGEDCDAAAAAAAACBCIMBAMQCAAkYN7F3ni70DT8v&#10;KLIvwXWzVIABACJHEi4CNQDMgBK1QQSBGYBAHMRz2iqxaYV6VWb+s6Tgg0YPGiaPDZ5eYmvbhAkp&#10;CaMo8UjTZJp5O60ik83xzA5d01k41epYZqQ99XHzREQbSzApIztKYgoZCBxjxAhUijEIBgAAAAoA&#10;IQAAAAAACTAIAAAAA60IBgBOENgQalgCi0BaY6RKPxJOMRpMPkt0ipAT91USwXk4SVaCLQRjxYZB&#10;kGcbIV6mfPeHQ8IkrAgMaDbIuWj8l5UZxwcLjpGaI/lenhaBzk9Ap4GgJfG/b1nOcwj622dlmJpo&#10;zmdpwKMYiAAAYwEAAAAAAAAAAAAAAAYAAAAAJgAAF+EQ4QqFgMPhALXpxWnHhbXXTP4N0wQCAaSn&#10;pYd1auJnggMB9k8RyuqZP7SdSMNBLXWIm+FwQeBAaWnpYM6+HeCBwPLkqEtJkkR0yEtuW+73XOY/&#10;8V0dzEwlPTVghi7RFNiQ5EkV5431I+MR1eRycvtcbPjPGIPVlWXWVVGrTA5Kn5vOEBhr2AqVAAkw&#10;EUoAAAAAAAAADhQOcwLIBRABBgAAAAAHRui/qbd2zqGAFgQE096FmJR368BPqXz1YbmD16jSAc0A&#10;AAAAAABjkKQy4QgggZDH8AGAAAAAAAB4BAAAAAAWAAAAADVuaEWYTMwN9jsILBANrF5NgYRbBEf4&#10;uEFyVulIGEYQRpnhcInzKsW2S8JN7COEMh+XUmjyHCOoITkr8WdkzI1hE0bFmoAr/yr3WPwpONdg&#10;n5zYSSjWZ88Id2Z3jyLMzxyvUrf7l3/buttwfSv+Yp213121tsVsdvwpXeJb6+ZgQCMMohgMSBgA&#10;AAAAAAAAAHBEPxl8l5grICCAAAAADlzGXaVIe12MAsOHGBw+OwgKIS6cq9HKSlmaHAnwij8e0MqA&#10;QFAAGIAAPIYYhgAAAgAA+iYjMAAAAELiSsEAMMeGrbHiCPNPMxLIL6gTiwQCWiYoEDBCM0EDwESF&#10;hs+b8W2Xtt/rMEXRIIPHnCAGXdSSIqzjYnU2SnQBnznaSd/enm5i3BaqGX662tNtAdh8ck0KbE0C&#10;CCokwGOBuVUIMUYowhkRbLkoAIAAAAAAxCEIAAAAAABLqAQBAAAEd6/A6m7JbqjhAoD+PnzMUWPs&#10;h1TgcGQ2NKHDwo7BAf7qsSAOFOirUgzgMBuSc/zqcuRLZTgscIj6CBF9BEanE95lSQH5fjBZlZm4&#10;xJj2aJHpYa6ftAhDKVTmCb87yts2pLaKTsLU1BhiIAzBAAAAACAAAAAAgAACF+EBwMPBAM8B93Ea&#10;G9vfnySDYSPkz3zSkeg8W2AwgU4LGxM+bvdWGj96JySDYILBAMmaGy1MndPBE8ENwgOEDgfKJgb4&#10;L2yZdvEft8WIWxzZw/ZuzEemR4ZwEQLJhA4IDWKmls/4nlzPs/5elXGvWCrKdbvxF6/uWqWqnukV&#10;6w6Iibf2wKKAAAAAAAAAA5mJ7wNIGRAjAAAAAA6NsT81btcrQ0cXEYtP+ggV4eMvnb7ZlUJubI1Z&#10;GrHIm8YAAAAAAADCBECRiYRMQQ5GECsAAAAAAAAAAIvBgAAAAACtnXW7MptO1cYMQSEs7tHlCiQv&#10;AUjWdBhB4Hn8WJ+DCL4IhwgOYilazJxY8Pn2mLwpZmNVpyIBwhpDbolrR+DCPCCC6WaGrWJixLCB&#10;TkFhY1i7m5MqNdkUoC4Q7+e3RyahLc4R9iYQCNkggF6cPlG0batsNezu++lDGOXrJNh/z3grHrWr&#10;fsN4c/mYDAzDGAAAGAAAAAAA4Il8U/hzMK9BkA3JkMu0aSxpQOW7jzfWWc4RJIIHdCAEZVKSAOe4&#10;uu2ePkDQT4gKAAMAAA8xgIMAAAAAAPZEQwCAAAPgRJrRpCAMaFrbeGjXAQK3sqEABxAGBotE3DAM&#10;EHzQQPAxIWAYmJktGzd+tT5giyPBCIacFmWbJcrIoavuVcrOAMXI7STW7YLrPw567Bl/utrTaYGg&#10;iW4X0nUTIODjGgxxV3UxQyQhvHPooTsYwAAAAAAin0VDmIiIhjAQgAAAAAADJO6ggCAAAARBgmDQ&#10;ID4QOBZ8kPiVrL0w/Y+S3NMUOLH/s7LYlU+EDgGZhOh8TaECgagT/q1EkJQmEPtJGJi/wPln+f/G&#10;A8nQwg4REZMCAwtAwrlaxOSBMJtrRXUynm2MVStzmCzASgewSkQoeAxs0tFE8cc0kUsoEOiVjKMB&#10;gYBAAAABEyuRltQQUIT2UIKwAQEPZbA0EFAE5QkBZTBWAIBGZbUEFIJ7KgrAICMy2oILCeywXAAI&#10;eMveM7YIIZ1aGcZBBASCBTCBStM3inCDCOMURCCERD0vGDO/4vCLQBAuUFZNpsnona/modwACWNH&#10;DR4siS+feIfQmPMLTBEhewkWHD4sOFxI0cNkeEWCFGcfHCMIguOEMMo0W81sCGEHGcYwxRnEURx4&#10;fEUfHdbhiJCfYY4hBYaPChokXHUb2nBBRARA7jeR4ba1sss+bz6glFDrJ9G7nw0SNFDRI6wTO8o4&#10;BPCMMo2CRso4TJ6i35jvAYIgo9RzxvCUcI4xBI4mJFCR76rCHxQxBGEEEHC4xBmHoIXwgdujCCiC&#10;BDMIYZxlEceFxlFx3U8IjEKIGNEAEIMgmjBUXFeNknLTftZsXCCwYgwggwg4+Mw+JEURhcR+EiGY&#10;JQsKuwcVnbZG+jjc0TKNjygro0aaUpLiQSxXZIkZBEommxtE9bzwaPn4kSVJjZ3AAJz0eHz6JEiw&#10;030Bs5C02BiGGQQQgZRDDBDMMUWGYQDhe4QSDOMIKMIQMgzD4ikeIghOFi0snXDJqIUcTbaJFnCU&#10;iRIkXh/lRUlneQYpuiRoiwSNhvIgRFlIkSLKysrMiRIkSJFlOvKRIspEiyqSlnyziLKzM2WE53kO&#10;ItJz974cVF+jRt3H8eG0fNfkRbKzgPhARjiwoQotIMo4SOstwAxBthCRQnd/9sdXCBCwyDw8ZY02&#10;uERCCDDwuIaiMIoxiJgj9o2xvL5hEOkRC6NXsdWe17nVsOq2OrYcjSyuYRhEHhiiOM4iD4iCw+K+&#10;3hBBAx8ZBFEUZR8XGUXFhXxwggggkEcYQPJGjEIR9YOotKF4IQlsHZi2HLQ34uEUCBDPRJjowEHD&#10;wtY3GEUdS+dXCFiMMCM4gIgYkXEcZRkGUeRSUkO4RJoQsYQIewRoBIRQNIBwgUFCggA6U8IkoQIY&#10;QsU8cRJQAJ0AIKtHCJaEBGELAqWgMgL0AUQUtABhSV8IloQEYQs8JXBCIPAglPR6LT0lJSXX2+1A&#10;RQASICVA+BACuj96DqDSghBFsOmElQ0oCFlAVhJEAWkL1jdLQ6QJhEN0ChEEE5QMoAgJEpQAkQEi&#10;CCCAkQTSgpQQghBnQUoIQQghBCCEEOCCEFKCOxq0sXBBaSGgQantQcLfCQW98ZPWBCASEGycq5DS&#10;gwQCFgtEosJ9ouNqYIe4AjGjmT5E3YLiShJ4aEhJTzylHkwQCEgtEoxFnqtNdZwQCHhYAgkNfNdd&#10;GK9N5TzQsJCSmmlKPICpJWCHQtCAwl0CAXShKRTvi58LKiUsFpoaVJfdNXmcBhaJBqAMaZGactMQ&#10;iYIXGgqLB43n8FpiJ8+x8GCHQBQgkakEEUyNMyJQZAAkKDpVQdKriESggGhAIShALppQl6mhfLEy&#10;jBYDpoJNS0989eIGPoLNtWsISBfPXW1MdTikjKikgHlh9kO2VlvIN2+RL2v41LtWq8lMZTKvv/Bu&#10;pIkkHKSSQBK0qm/CIJCAQfKC0AoIEgSbBE4YPERiXWQEgSZcmCJzBwZIErAJIiYIowYHTyCLaQEm&#10;TBFGDAJRd8IqTSIiMvYIhebPchZjM1T13Fj5ssfLmveJ62+yAPrhAsUIC8hmEIUqRZLtQoALwqKF&#10;3Sn+sD6U0j1gdaHDySERCbSf+Aie4tetAcS1dNZFsjr1fPmKBW97nrbHSAkiKkOkDhAJtjRI+VLZ&#10;027jdm/TlCV1sKOcICz+6ysftqDhCMTFgcPCkTt1If1sKOHtpIiIWUgWwtgCUIlC3FHNhRwsjW4o&#10;4JerhCvwCBTgrF8LRjJ5hHAtRuN6BwiKEzQOoIDhAIsL1VC8SM5vRY0fG/ni2i/r3hVtRQXFfRtL&#10;oW4o5sKOcID/0BjRL5skXLEtzrhD7xoIF7CAQ0IZdNaH89nn0yWQuMthHo8WovlMSlz/jZ8SHiYk&#10;b8aJ7nzhEH4HhA9ggWQiaegYVfQ7m/iZ8fCAfxc3Zv+95wieLfCFwDF/BA74G/r+4Nx/4mf2M494&#10;8aFj9rNJExIuyYKpLQEQ9aUOEWYuEGzQQzr3z1Gie8Bnbor1gFY6JpARERVBUAmBElUFUFAGQGQG&#10;QEAQBAGUgEAQBkBkRcgAgRvgSQCMiADI5onssSMUmxw1cSX3LnqlOzfiAgENpqNa91AZxEyZI9eV&#10;prrzXYovFTeGxixmIAKIAMjFggNoIP7rzJ0UN58wQbCDshbYIiwgVTWTvTW0qsEPjZcFGrEt7JMS&#10;v2WI2ydf1qlyY8ibcUm+kNatpK5uL2zCTjNKrasoydapwbAhZsQE1rAouLi40BIsX8ZBfWoO36Pt&#10;61ok+6eqYuEDv1vz+ak7ffRvrMEEzQQbEhsSHW3490rA4uPi40BIiWiw3ekSJuPlzlRGEQXnGiBn&#10;KTbaayxKp6vawiSuSb0N1GqNKpomAPc0o1tZyi4/SHujWVZOrJkzCwlPGNXH+sdTH98TdT1Xj2Kq&#10;NC9oW0L70WwQacbNEjZc9ZIDPu2LTvp9sEA6ZV89V7f4wtYRFBAYkEAIREBtHtNfj+i37do5TtGi&#10;JM45lJBKe1+sKXrfbckozWqlZRdatQqixT+1qwspRPyG5tNzqBuJln5yBvRoncFaMVG6NtwYlkpQ&#10;DMpBORvuOmr2LkAWtKEEpANsgCAIAgCAMgIAgEqAMgMgMgIAyAyAgCAIAyIkyA1KeklrA5FCh4lE&#10;1sEFgOxYA8uTIvTfvyOcQBkBlAMEAhYmJixD0VaKHotiUbgtgiCLl7fx9yVEe9WYaPEhIaEuly9y&#10;wQyBXOjBCh4qPCp5YjEiVePFtFvV7TJEEtqCCxncsU4CIgglswQUM+UKwARBBLZggoZ8oVgAiCCW&#10;zBBQz5QrABEPAF7zc2TJBDYbFmEzd+/oOEOvlggMAggJjpWkpcI4ReQQHFMDhFsJm96PDWy+i7Xb&#10;M/1q4xabak693dG6gYr9/bX2t5rmv73v+Ndig8AEQAJGNaJkzRDpsrUYR27fRJmnz584QzHzYQDE&#10;xMkf0T8TvaYINDuCBJAtzHiO4Q/BsghKtCreuUDVda1Dr2Z0XQvvV38FLRv961/EyZsDk1io2bqo&#10;qzxGjIgCV7wARFjlxBYz/sLgYbP0Le/+2VwhmbA7aCF1N6j5u8DgXCGQQC0JfMZZ345OEYwQa173&#10;mbKVaUVRQuTNi5MBg8TcTE/7/7IOwwg+6HXe48902vjwcmtXGOIR22/b8OLsTVPno6jZzP3j9VmR&#10;pZxt1qzT5X6693ub3mzVYTkGrhA9gWWCEZM2YwgmFK9QNweLgsbCBYQDORGGInKmkJhBCCII4wRB&#10;HGCIKYGQEA8eakq3/XPmHuLazTM3+QTIAgDICAMgMgMgMgIAgCAIAgDIDIA8yAyAgDIDICAMgC3K&#10;VopcKAMiJcARWMbZ6lyeWm41jE0HIexlGrrlYvdve41DhZlChcIJj7aJC/nZfLpc2LPZUWyimrLb&#10;kC4CLvqOCFwhUEHfoBY9hLrqak8kdvwD+z4icAKGoW3AI0mC2Dmx0DWgN+QJqycFC5ofAw+U+wh/&#10;i4QWCAZMke97ZMt7fnnCI4IFljewgV3+bqL4mWGssXQuBhHtm1IgNuAaOhcIjgg1+h9MXDwsYaG4&#10;9nNG9ExY/7Z4n6ie85oj4icW9c/TxktkTWesXb1XWKhDKGEAUEkREad3Vb4cTTCTTCJAEiQRAcWF&#10;i+jPpBCVBKFBJJrK0V9IITPCAEVUBrKAFhKJALCPP2EiRrQoFHBFsNPwwgKyKCEDKAVgqD8j/AK0&#10;wMgHEoB+E/Y/i7BP5FvtthBSghBCCEEIIQQghBS4gQgpQUoKWP9YVcuh36Ax7QQaCEY9ZJ3Fix8/&#10;KjnNCClAwtskfFjdN+3wipiFgg9s8BxeqL6EP3zlYIR7YIDC/mLjfr75jMEJ96B4/yNpp3PCeRYa&#10;JCRoaEvyXlynVTBEGwuNmhIAWSd+lYW2TEhMtvRbfydKYtomXEze9G9Eid7WzBDf/wgUAsYmmjPC&#10;0vG6F4IWCIXjQ2aEgBaU3aRQ1m1UaYhggMbGxoDixC8yVNrmAxsSGwGNksRDNi5s+PALwLAtzf8+&#10;5HXs1wqrFdci92SqSROuyD3XXm0amsdQEdYjdB1acf9BZN8VE1jXyti3btWFjqyH82uWVSlAQIA2&#10;VIoINtogWvUJyAEQSwQsgEQQWUAkDUm0JLjxBELBC4CEEGFhmASBSpAn6IGCFwEIINEIsKlThPwS&#10;wQuABBBW+AxM/4SHLSW7SJKltTCoFBEegkgJ6NmmJie8slp+iICjEDwOAxIIBlj5b9lte/TnCBQI&#10;xPIKppsgCAbbRC2kNbD+grY0m2qxXsv1QwoLQ70CC+GgCAYS2v/Q7OSL5pa2tJ2rEzmyfVw92vdH&#10;1A0IQmmDaEOEDhA08aoY7J1T685M3suT+pJICsjnA5j2tJat1br3dcID7JAoseJfNfLkrnqyOU7G&#10;bIWUmC2FG0oYQ16HVqHNJaDXocperhEkbLBAvYQOJsxPxV4uZwLcdHUBwh+JkggZC6SHmhCAPsK4&#10;KHzQuBh8p+RG/GtVVkLn84kQYAtxRzYUc4QP34FFjXvmvlyVzzhEUXLBA/YQOztfJFXi5gN/Il6F&#10;xPohE1jFBQkjcIHA8TAQQHBRlFztxdnCHR8DhDYDC3hcDEwg8a0u5sXJmwWPlxffzZu984kb+JAM&#10;WJi/iRo3ufOERb7CIcEQQHAZ7ALpPBZVN1pKxtU7atIYoFZJ+HBW4RFhAewgOEEmEiZsxAr5gDdK&#10;gGUpQG222hBoQQgZSAAkihBEEQRAygKaBTBEFMDICAMgMgNCWAECvgTyCL+IBFtAFEfW7b2n813T&#10;NsFGOEzhA7beffkmOFX3kaWtitAb5hMRo2sS4rZXa6bmRjCYYXh53tqm3OqSQAUQAUSwgqARuQQW&#10;AIKwQGA4/ZKgOTdnlxIVgh8XCB3zRDo0pGjFjmLGxFzSaHXMrXOiroIAGSABkhZyaq5NTqu3n3X8&#10;TRqBhL8CfagTWsERvFxbwxgIscj2FYHFxsWAYsQvMiLauA3LGivrTREbEhqZyxcDhBssCIkhETpW&#10;CARsbGgOLez+i3VIl085liRoinfr2U6bRtmixNWo1XAkextNkomMq+fqtanmcw260b5l38bD3Xk6&#10;1LHspUEVVGi4JRbKaB2YINuN+LktZ4KJlj8OU/zYn0EA3pU2yWru843whmWCF3gGEAeP7FiDxHKe&#10;wSOKRI2gXIejh8UKE6Jo5QWEmkNY+0Sv1Q/xxbSyo/c5usSx/M4spt7XbS4ijmM2OptojbvOaRu/&#10;oLg0eJMkKLEw3edWiee32ykhUibenI3jkAQAplBLbZABtlQBkBAEAZAZAlQBkBAEAQBkBkBkBkBk&#10;BkBkBtZMNdbtZcmLaOaCB+ghH9gg+AhIvsf3aUdMZAZEtol5pggkECyLARN/txZ8MJHr+JsS0T3T&#10;/0YIaRohRYYwxBwobBQnMxIl6j2i1FtebyWCGQAUTBjCIZNH9CnhLb0CwcRs/3DXE0w+IAdmBkPE&#10;b/PRuJmD4glswOHCN/wbiZg+eEtuwOHCM4QqCCY+eHiYnoS+XsvNf8G4mYPngSgeACIS4QOCJwxX&#10;CIoIFOWGx4HeeX1xRv6rf2023l1lgeOEZwikz6NfAUHLyp/pXCJMIMGEBDEf8G9r3nougVNittaD&#10;9g3EzB/J/vf3xMmTOl7S5rpZLiRg+eACIACIwPGCK5YTP+EhcB1s0f9+2Vwh2EBwGfFyZvfjxeie&#10;ywQaCBQAaBwgUELDCDuaAQQBi9egZ56wG9BP7BpNen1pU3gtPg/iRg+u1qnmnqn2uyBGtmDFWE/w&#10;JQACCI39Nv22ev5dRtytkts9bp6ysNl6CAYQmEif2oveazhBzF0ejw0HotFngKykO4RFA4IQ0M+D&#10;hE+ED9lcCgJrDzW7xuoLmzZM+Ax8vv4ubs18oKA0oFTaYl7lRXE2+QfTOllP1Hdb3WLoP+DVbett&#10;scPS9rk+Usl6X1uT5S5jizpkwptM3Hrv+3v+0UlRiZg/uve5vnujVhOQSuERRfYkJBB/VExMDAM3&#10;D4jlzfz4+Pl/jZM2f3voVEAlNon64IoQEUIKUFKCEEIKUFKB27qrqjUD7WmuVfjK4o6EEIKUEIKU&#10;EIKUEIIQUoIQUoIQUwRWIGIIgiBkBAEAQB3qd+FfqMWQEEIe8Fk5ji9L2X/cziJyyXKeuJa8dw9Y&#10;TdQQkDhA8B/nD3RPbe6/xT2mqtlGL6lsHOJE8yIIFwhMECz54WGi+Tyn2tzoHZ12EEagLY6g7N+Y&#10;Dc6Bo2gtg41ZOEJgUP2CUSNbGMjwsuBI9u3oDhEsEE7NuEC85ien/ljtMeMdfQuNG53H3RrYObnQ&#10;OEIggWbNCQt+HMmk55wULD5sFD5T6RJ+X1j2bGguTcjyD1hJOZ3V9dsmQSKlAKhMjKqA7QoBYVAF&#10;hKoLF/FXIFATZJWQM0AoPyhStkgQri3glAAkvFvKCmeWSBQEKKaorUFAAk0JRIDoOrshOIWpQ2mQ&#10;QqlW59Fi6cQT1APvtlUYYJ02RBO+wqFQqHEoVCoVCoVCoVCoqqn769m9nyGpLQQ+CAZYivmwUeLn&#10;zo6ZGOmkQvC2BxIXExo3uaLR2NUTbPTBC88CnNtRTFjwjWXYIHUPCw89fcxZ9ysEK9AexPEaMoqi&#10;4t/TTUwN4OJg+sqyWiReJloIHGECGQQMaPQUIg8Mgi/8qIdGsESPBJkCjMZSRIA0tYDBA82EDWEC&#10;caMlGF3KGs2pm2NJsEBi42NAcSJdoyRaiAMW2WJiZv+jRPxO9pxMuPGUCx/xIqy2/Y9+PChcdCU3&#10;i2NHhlpSV6a0TRo7x1cKQY5NkHVTs5pyHkaL2Cb2LehYO+28sW5JbZ7ZlJAM0lIGyCrIA7mbAe4T&#10;sE0PEUARGa3xHgcIXjMUmbBOCWHIkARHYmPQlwzJICfYDz9mQOw0QIIiQGKLeQ8DBQlwzMhmbfbc&#10;JYeKEERq2kBeQ9CXDM1rY95bE5kA7BBfwPseBkJ0iRk3MA3CBZai5+783n9FLHv+T2LlgggYJAJW&#10;7Oi74NYTefdfxPTaf6Fu0VtthYFeC1UC2YiTyEC+r8d4or1tlrAZFfRWd221qctDGzlmmkP2Sjib&#10;k53u3L1SVY9ehe22x2WW4LhAe/j7C3qUl78gbGj40b+6qyGc/ZFPbrb4a4BzH4bG2FDUzYkTt9w2&#10;ushdC24oZuKGaFrbihTkVwihKCAaYQCI5FJkwbn9Fj40J+2JF/Fr3rARojCjsy3CD588EAhYeL4c&#10;yx/VwhXQ8CMFEQRxYY5mzmFbChn76oggNuKGbChnAtRuNzKcIkz+ggjwgn3UT/54+ambFErskZBC&#10;wbpsTJ6Pphuf0XPDYl8T0W8XuecIh/BAMIHBA9yRM2BImfQ7hGMyYQKIIMNEIZyInOEBbN09BcIX&#10;gIILkj5rYkJFxosf/zhEHsIBhAsIGosXFggGdrqHFjqPj1O+FRCxNJSEmoEyHCDVnwguEK/F/MWL&#10;mhOLHbJSEwxaK220KhVKuioVCoVCqcUKpVSqFUqpVSqlVUnyQAAAARmToAAcZAAEmwAIlADkj+uJ&#10;zOB8Xixv0i//I23gAQBBYR9MIE+EKDkecg4xzEEgQTCB0gQWCLCOQrJBwRYQA4QdszfvcGqGk7nU&#10;YWCPCSPwghYQhW7OljQgdrGEg4TFxOY2EFRB9zcWCssAQQAQDCKYYNs1dHWDUWEIHCJ5R9uhOgkY&#10;6FQDEAQMI3mEC/CFRyKOQYU14CHgj4OICCQRTReyD4Rk4AIeDOEJTIf/29Kpp/G3GHgIeElvhBKw&#10;gutgdRGhBbW8JDwmRiXx8IPiLamJMSjBgoAcAwjPGBzNG9AAQmlgYQySMzpzYJHfLyNBQBB4RiMI&#10;HuELbkOcywpq0EMBHYb0EDgiiikIOQgQYTWCOEK7y8mG0qrr7k74syx8HoUAAAABGjwAzDvEUV4n&#10;R17qe33QGTWgSAAAAAAAAAAAAAAAAAAAAIIw9toAEBAGCCGAAAAAAAAAAAAAAAAABJ8sUtAZxFAw&#10;CAAAAAAAAAAA8g4rBUtNebgg3UhBlwAAAAP6CIMg2Xn2UjjjJdTXyWv4iCMPD4uMg0UPCRV5OKIU&#10;QEZhnEKMYeEQZhcRB3afyihoh4bspXBmDQdlNoSPw45Uqele9vVCvCEkWIkGaEXRI2Tr78Kt/G9J&#10;Z2fg55wBwAJGhLEcoLXibQBnRG8ykBhvkdgDVTiAhAWbWpdBc4cMIUKnaoMlTTAN5RpIGZwTxtMl&#10;krAAAAAAAAAAAj4AAABTNJIgAAAeAAAAAAAAAAAAAAAgAAAA8AAAAAAAAAAAAWwAAAAF7DQJGM5x&#10;AlbXPsEXQImoQGhDoECosFg11LL/p3BPYIkgQOAICvmKjIZo60WFI+eHGoAyyGT7SIGXuVweOOUR&#10;9k6J6j1NbXZHxcfaml40kgv4Ik9JRlMBlkwwMjjXJGKJgpWeEMKrMhEdmTpxLJpYJMwQiIj6ZCD7&#10;kjUiMxIhACzMyAAAAA1Y2AAAYowADy4K8AiUrZtOLv43PCFVhGMEVQQTCGYQLCJMDM+qsplPCRME&#10;RQQDAYQmJkuZ8AXlsp5yJL8eEKwObOR2eEqRX3/WmQuO4cUiG0VKjKcZRgUYEF+ddLmDIEADkq9A&#10;2R6Y0gONEzZIjsh7AC4HiUZrTxCQcCBgGAAA5giBAAAAA7BAACA8ACQTrYSngguELgk7kh8InwgO&#10;LBBSCJPkwgMnCCuF/liQPFybEv5L9mmQmEMkrSqpq2nLqFeubBIlHpkYQIYHho/ZCarI7Wb9LRJO&#10;clDgsWHtRJjLEYcWR4wCA6ShAYagFAVJDeM2X/MJUorbbZq1oCZaxzgg0LAEqbNgT4ItgGBCoWg8&#10;UMIDffzxDh1EMUYYwAAAP4xiTLkkj1HElPOWiEvgVGdUJIKUl6YTQowhjAORXRJnEtn/DjSok8zp&#10;H4GwNBqUQMOAAAAABenIVAAWaZEOQAHgAAAAAAAAAAADwAAAAPAAHYTzYRPgsJCwSkxNgjIgjPAi&#10;ehEM3gcI75hMK0noHoBdBAXJ1a5BZFO+zrHjwLbxM2vMOM+DjAYQWLBCITLnMSbVv2/rOb63+vEs&#10;/f6pdQz5ISHj9mxMl7bE6GEIhr9zl8ohVKy+VDUMs4Q+RozkSV0+XCQEQKDCACGgvSoxJdZFFcnz&#10;C4KPHAkdw5oEwCIsaaYGc1hhC6gG+PGDaesEVZWgut4UpVsFkGQoqU6jjdrsaLVeoymFTdu41NQH&#10;NAAAAAAAAOSXQ0AAxyEQkYAHgAAAAAAAAALAAAAHgAAAAAADwAAAAOh3BIuTiQjLUJ9BF+CgimLh&#10;EEDwEC6J277PyH6CIoBBAqge2Rk019dXKlKFfQmQx0h56bEURf6xPKRRvEb1Grk/SSBENpZIrDIo&#10;CwaxWVKRIGMYiJAPJdjhijOUhiCKn5wQawv4BEIgQIkP9mYMAAGAIUwoAAAABBLBgCAAgjAAOCIu&#10;hEMCDwDDQSgqWx7YU4LCKcG4IkggmEIwiEwGR792LsHCRsA9BDs+EMi2M2CUs/v2MEhhBwhGRYLH&#10;urxHEF98bqZzupK5BOlHFkGMghkEAECIFrncwYBAA01TALn6Y0mGGxot/3WijYabbobMPjBGUEMB&#10;gA9BIAAAh9gAEUJgnOggkPhKzCLoJK5sIswiKCB4sEOMTCIDPQ2EUwQH2AgiDCBdjxcDwsAMEAtW&#10;EaRJwG+b7vtTVBjNWBQ2jYsw8EF8oIBiyuiV/+Xj28eh+OinYeiTUsMdL1ugJkwIDQgcNQMBmSR8&#10;tP8sWauWdS0bB6R+Ios7BBYFUWs0rcRB0EVwQ+JAIuCvXsIEjIf3GwPybBpwyjAAAHLikB1VAwDs&#10;plJAXBInMOnu7SpOMQhBk9yQCcoGNiZJoroBsp4gGfAAAAAAawUAB2gsADzMAAAAAAAAAAAeAAAA&#10;BaAAA+wnWwinLj4SWgkeoIsgjaCLIXHwgffCOCwuSNpSTCbkpUYIC5k02EtN0Fz+wMWBXimT7Orb&#10;Revy4QD94INCZjOue911dBGG922iW73TLXJny+jw0fLiZbX6u8/CEwridkJ9JFjRTJKqJNuMId14&#10;05kh765wkBkhIDWDquef5KyxfrQCEvZ4xo0gDU3AxGLzEr04MIZDunwrLQVmFomSyZKgeeT8Wl0K&#10;jAh6npNECSXyUW2avJDKcHI3luCUcnTclT1HMkg8SMHwABhAoEGIAAPctAAAAAAAAAAAAAHgAAAA&#10;AADwAAAAOh2oJGnACu9p50EYYGJBFeERQLAwFu3v5pjR0ENgFQQKCBTZZD/J3rjitWp6FPcBxDfb&#10;LL9bw3muHod8ekQD5OPj3xarosiwogNkZtOc6wIMYCKIlAw+dYCGaIgJeh0+ttcSIRAAgSRpmRgA&#10;wACCKnUAAAWYPWFAQRAAHCAxHhEUEEggUaEwHZDP4VOTCI8D6CIYINhB8IiwV19+yClDhIyP6CI8&#10;uEOvGykaZv6xoQjKccINneBxyto0TbP5ibUAkReZBQk3lkAYgAgDGWIgA6DuYMBDAMtSwHWpNNjC&#10;KR+JktOkkD6WkQgJUUpanZctpCa6a9W1uyld6aBiwAYAAAF/BMJlC0rYJAAATASYIEASAAAQAAAB&#10;GxchIBPCKRhCRBBRHGYRRDiNRijBCwieLC8InGEIGEGGcRRGEBEYaI4hzvnxNxW0aNtG214QgYQk&#10;QQkRhCD4ykxmGUeELwmfhAxhBRhDBijEGQyIhhEEQQvCx9xPjR47Rt9STVkSK3UIKilepaCp6LR6&#10;Cupqe+iXeTsxiklqAIgEBCCECAQGQZBEQCAQCAQGQZBkGQIDIEBkGcYNRSV9mVLRp6wcgQCAzjYE&#10;BqPQI55qWNqxU38vFo9NSSlCKFtPWf12ib1IPLaEnkkjt9TbcS9siYqMy2966+11a1rVsO1QrHO4&#10;QWjw8xCYRX3G6SxeEAmpLqa61rWda12OADTTT9g4Q+BDIeVGg8akNnVN1CI6zQtLK+CUs1LS8bJx&#10;IWc5Y3g4EChZ7qennjTQkoX325wAbnABp+HYbud5A9Ge29BsO2HeFDtn3ZKLJZbbq5BFGQTBPjdg&#10;n2fCRQ0UNHUbJKGmM94wiJAdCAzQ0EpLjE1ng3lvvdPa600rSrGNOPDfbf6HhFkFjfTQs0EpKNOq&#10;f72mTJ9BzRjdnwcFPSwIPdK+j3QEqwb2JiwWgoOQ6YQDSXkT/ngYq7o3gybDybLZIS8WWSUbuHk2&#10;2CZTV2UALjiaJHChsEipRtPCh4SJokcJstOOKg0cLCYNHtG1sAYCHjCIMSYIFfKkhOVNH/a5bT3X&#10;QsrpRrF04EnLmD6CQS+HpaWiT0s01uixkhIyC8ILBI0DTVpbqNCzRhvvWVIHEEM5BNEmkT7HMsEj&#10;bL7rJ0DxhQ0UPZL7s3YSOFCR8aJGjZVRkyQY8Ze8Ze/hFlpX3QILKasq1VbCAyCJ0Z8EErFxpKuU&#10;fjCggvIzrKJ22er88hbKYKymC6JGihNGjYNkpYkzIfwHREyrAEAjMtqCCkM9lIFYAgEZltQQVGey&#10;oKwCAjMtqCCoz2VBWAgIzLaggsZ7LBWAgIVYQMwQJAAQVAEAQCQEAQCQJAoCQSCQIBASCQSCQSCS&#10;XrWXSY6GCAwaei0pbWyqW6wQKBB1TT3yo1oaf+2W88YSaeaeU0ZR5AFkokFRXIENBJUW+EnvrWVQ&#10;QQogGeVPftS+F3QQiAZU1JcfyhYS4eghlCCQlLNAV0JGlU5Fz1KM0pSlGUYqEEAgkoLBIm60k0jI&#10;ngKhKeUGpaaFpJqS6ePwCgNFhqBgxjJkzET2mCF0FKAKMj++DU0IYnCIAiBPgBQRBQgMNaFgQK6a&#10;EMuaFuJCU80GpKaGmpKS00vpggBhANCAQl00oSkU1LxYggqAKBC+C1WgXOQU/AgQV6ECgQClhHAF&#10;1HtTwtZ37H9kiZKq/u2Mkb4NdbV8KJaA9QNzkBug3N6HvAHVhEfhXMdACHJgBDsDs2HdVqoxb9qN&#10;0e9KGplaAMtTsgapXJBHyHWgPQs2EEEAVAFAiCKA9aiNrwKolrGv8eYVdQCgGYRTUDVsIEhE0gBD&#10;QhJxAbCGQ9CCUDBoJPBIWFmnlzTn0o8WoRIB0FlAJC0gBhkCFCFguES6ELGEBHQSUIaBQRAUEghQ&#10;AWhwibQhQwgQ6AKNGhDRIGkAFhwEIRWANCUS4RPoQoYQEVhaQNQPsgZAQBAMgILObyS2PjGaNFCP&#10;9hOzcgK5dvJpToz/aVSe/LOVdHGjbba//mz2SSYZ1MATxM8aHeTd9TcT9bhBPZ8m/JihwkUK5tsc&#10;rY5XCBQP34sW+XNktbZXCFQOAewSiY5aIwyiFx7PMs6+BhGbOdW51b8Ag2vbRXsdWh6JE69+A34A&#10;0ZXCIYILf0NuJEjkTBPGjc0b0XGj/i54tv97XFjPbDJ8IDAvdFjVkz5Il95rbkD/Z6WN8ILBBY6w&#10;giI+wZyN3cDGGjeWDhAMBnwgGEGwX3Z3i26ij0wHhEOEE9A4IG818Es8SAfp4RfhA0KIINRCmzEj&#10;CAyLwgOPiYQDCC4MyyYuIs5vkSJkXCJ8IbFi4KA5IILGjYLJhALbekpH7MMpKUI0IIIHhJy5/5sB&#10;jZMbPn/k974wiahIUIgAgiAIK0AyBkDIAS0mIIICSpHSAm0AEIlRolIFAkWmiompW7LAFE3F9jrr&#10;FSedVCgkqJQkb1YkSfZononvT02aBRHCNRowggAgYIqEgkEiiYIneCJzZ1RrFFKQakiAkiIVEoIn&#10;hBwoVHSBIoggok1QRRGDQsWVIlS1YgghWgieMGhy7mCF4OsaAL/yGjMIoxNapgiHCBRYvQQO3ZSL&#10;FxF8RJhM9skNmtHyZfXqcTBADCARFGEBHxQsPiJBYZeJFYIXg6x4DOT5DRmEQYmrFy1ExM3o0SJ3&#10;qvCKhaiImjaC34B/kdrnWybVnkwDCIvQsEEq/4n4mNG4tnIdup1NEt1fLnP0oS01evlYhX7Otehb&#10;VM0KBu3O4kFiSLbfC0PakrWMquT5GqSlIBi3SKNaAiKiARESAIKEPiUiJAGQGQEAZAZAQBkBkBAE&#10;AdjnMgMgMgASyAgCAMoX98CAEghIFr8WfqlorGFj2yYsaJ3vTohgU3jQmJb+JffVwDWGjRISGISX&#10;bHvvPvb3/e3u3XWxZGjTZJnoiSiklqjQ2jw8eluz8TJTRlJRilgWPeE1UCWSMgNqn3Sm2AwQUhdJ&#10;S0tNCwaU1ablclRoDAiBzmpk85WNT7UOgMEOmMsAbGuAzbmMuMiLusXH3t/73t7t3aptslvuJHxp&#10;soVAgWjEkqbkaJJJJJAmNmouVapqkNKp6PFy77JiBx5p5tG0eJiQ1SmipKMVFYIANoAojBD4g918&#10;LW6Mzn61xPxYuNkKSZ2y48WoBGzmKnTfanCCRoTGggscsnT29Ma1Ue3C0jQLKLBJeV90ZjWksW6P&#10;AmyIwRSACiADIMIKQjuED92xLXnjcrcgwcxoymxUNFSN0bZty3iwFgCEkPG0Y2s46NJ1hIuAyRRj&#10;JJHpi+NjZI8Cx4uPHyRY//9cItwhWLGmCG/j47/GxPYDwh+EEy4QHCDK0eCB4HF6A9X3spKIaBwi&#10;jCERo8EFi4KGxHbPE8WF9l7Ngsf+Cz5s+L7ydtQnnproImUlKAhAhAKafsvs+BwGTAYmTLie/8gk&#10;QABCREAJhAQBAMgZAQUFBEAyAgGQEARA5AQBAMgZAQDIGSUaBlWds09KaUT+eQMgIBkUQAMgZErV&#10;0uZfp3xbGP94er9vcuNkeIeqyLa7VtQ+iMUHn9XWjcmK/PL82fpShUCaNQVY53CC4FCwDosn3E6e&#10;ORsvWgNjkDbWkBwhkEM/FwGa8aCBQ97ZPp29fIoD2BgL7183LbrjEB4OH2uq38lqfuTYO3OQMjg7&#10;HWBsHDqWgbcOBucgest1tdI6dTlpa0hzLFnvc6yW2U9XW2p7ZnXAICM94S2CKJxY0DwgChY84OP+&#10;0CvYIFkwg0ashLJry2eRfgeAjNzzSA4QSCDO8DeLCx1MauPCbaOgOZawF9DwQTJ7vdu9tcEChqwi&#10;DLjwIf1C9svJJsD8qmD+h3ZrW/MqjcusDU2Dy6dSSSAelRfFiabpaom6m1EqI/WNqsW1vuFZpyeq&#10;lUqZUHJhBCHgAiAAiYkLD4QDAw5kfkR/zgPsFDTb+9qq3O8GSWg6ktBv8QIBxvQn4n5t2z007Cfy&#10;wsLfPltfL3U8IIsIMYywXKikSNvVrCLIesunZbQoHAIiJU8+spT3rLWEGaNWS3q3ZFj09IAveVsI&#10;wQggdhGCEEEsIFgigMTCVAP4GBTiRYno3p9/uG5JNqprzBxNMP41j2Nx9fZJ4A7eggqGcpEJyopw&#10;ERGCW1BBYZ3LFOAiIwS2oILDO5YpwERGCW1BBYZ3LFOAiINRYCCggSAIAgCASKCRQSBIEgP0AkCU&#10;gJAQBAJAkUEgSBICJauriai6VLWpgQQiAZZy/t6Jc6eCgg+BCKSkupISgISmcN1Yw0oBamuJpptE&#10;PCfrEvttrfKMEDgb2E6s3Ra2L6QQiBb2T98gtZn26CIMBC7ixYbtpa/+WPFi3jxrJbovqeWhMTJa&#10;FzWjf9bJPwgMXLEtiZvxonvxK+2CG4QH/4DfEzXUxO80UECQbgsAKCEYGHowOEuo1MZJiTD5814b&#10;Na/bP5pFyxLYmb0aJ70SvtFSJAVGobByNJgoCEG2EOggH4GQ2EuvjRYP+hd07e0yWonIasvwDTaw&#10;mAgBH/XO4QJMCdQ/AwE2BGwQYrAO2gCoDq0AEOENBg6IYTeVaxDU19myv4irwjofyK0ZAPUl4QNH&#10;qEVABAhQBRID/kEgHD8FWagIQu9A1YWqTCBIkAFBkEQMLjZ/QRQMwjgBNIGUAZBECCITv8QswkIG&#10;kDSAJEl038UzCGtIATVAHYRUANJ4/iQYEtkDSA/7KQGQMgZAyBkQiOnOrjZvjiKLyTb72RV7iYuN&#10;OmkTHk5bNxuOv//b47BOipyR2sTgsW8wyyriY2e2wO4uT+b3zp+FsHWDsIJA//jRb5st8nX6nCI4&#10;IHFzewgdrGWIgzC3OKKbFpieAjt0b1WNqx1ArakDc6q0ea7HVc6jRiwiCCB4vyFjILCAEJEIIl7B&#10;QsPmwUPlHPIifpzxDpfMvCBQL340W+fLfJ1+psdSydFtsjwiOCCRc3sIJaxmiKMwtMXCB4GB4sED&#10;wgEfZvLyd9x4x3fkE7GLKTa89OjvUPyYRFhA4H4ggUZhFGDMSICI07CBYCBYkECwcfVcUZO+4RBh&#10;AcIFnwgM3vBAsB/PXAImDxsIBi4QPCAmfCJEYiUCwh2EMxsFgoB+FghGCxP3561ExN/0gmIECBAg&#10;RFi0JQIECBIACBIAgCIGQJAkARVLGBSAERqoVBlIEgEKJWGY8HjNKCsqGsMgJkWdd1Pgan1PUNyD&#10;0CEsGASCBAwiZolUBiTua/onq9087BAIlZuyRatXnvkoawiYsQAIQB1QlBEggJBAwYIEwQuIIKAA&#10;EQMGooIEwQuICAIKCDTS4IECYIXEBAEFDUIECBMELiAACCvej4IbhB/xY8e+DvjRLVwxHUwYIZhA&#10;fxcHUJmyLI8v2YQpYTPbLDZrRv+yW7qcJj7OP1Qs5ITI/TBC8HWNAJyfhjLInxNWPIQiFbZJaC5L&#10;gBkUF2mLSZNOx6iMu+DhEfoFntDQQeAzEtWJ4CyvObreeUpubfZ/MnWF6t7CRCv7iHEkkliAHHxG&#10;j1Rqq6kHEpPkLtddk+99mocoWKQNy2RReCAhEhAIIIgGQCDQRABEAQDICChyBkBAMgZAyBkAYTty&#10;BkBABMgIAgGSaaDkCkg5kd7oeWFgGXs16j5b77zXw0fJWJE6/erp53HqnBAq/OXLlqL5YwwKQHaB&#10;AHTQ8PNSy+29k3r5Im8Y8ae3t/M2bzNj3hPYpkDErT0mmHBB4Z5MmJCYkWN5X/e4GqiR4SNGmMqK&#10;rBDpwbjdLYiYIiun/996pe95/97Jv993PXVEzcWn4Ykit1cXrESSSSSAmd5S63U0Q9VPd5zyT62Z&#10;mlKqZSQQAUQAUmAqAzhAUkBxlN4IU8e+pS/N7gYuaEiRyxWuObFmePt56JRFbVi3iCoIZMJpheqi&#10;Zt4tqtfILEcQAUScID7P22vtdrXU8b2Jkye21VuuN1ST1MRbKplJtoCFmJM9y2Un8xpiWql26kkK&#10;xSQQUIwogI/IeEDwMDxYIHhAI7SvlInY+PC5YIBgI2AhYXLG//rCLsIRiZvQQ2LHi4jivx8DhAMf&#10;CBYuEHweVWdokTmrTKoRAwi3CExsWoIZ+NjRn/fEgPs2f2BwGXAYmJ/J79tqJxQQSJISAEgkSJYV&#10;VbYQQIEgAUEgCAIAgEgSBBAkAkCQEAkBAJAQBAJAQCRECSaaa8BdmjDXWddazH8ZAJAkCiaqBAn3&#10;ono2a/TKafftMZ/R1OvVbnydmyd27o7Ym3WNY4uJ41hJoxza9k/7cnjeqMYSbQQQWW4QDAZJz2iI&#10;rKZzsaNu0MmC50FuYGEMgg/3Abf6L6dycJkwNQB4kWIzLhaWvAI/q5ljDhA4F/JCRYmbLkiRLf5u&#10;dBfgEGsNjUN+QMjuSBfgL8BxZqbXdrlI93XOVtS91QEZ7wtgiiYQOB/ggGTBwkTPCdavGzwQD1sS&#10;b/mu1T+0MGNFfWHSYMIhhsDg48e8aJFveexbkMglxCcIivAr7gMdYlFbvP/CDQseCFZccgRXyL5f&#10;p8gMSX8J+mdZtdZkTlsm8Ty3klKSSH+o9izuRdznUny4tbEfU9kTyBiM0+y1KqZmlyOJvGY8AEQA&#10;JMBkwcEQdEIxS33oQtoKngCiQtEujdC9vYKd5AlOUzCwQPAgwwhhCH8Jl9CR4mfLktfupwgSwGED&#10;YGQnVVNP4EZbWKTyiyHsaj2Nx8qvSsxKe2U6h/RrCDMeAEgAhDD+xIt/T6q2XQFhEiwhOEBBcIwY&#10;EEDhBdgibG7X2621wgmBFIxfKtYqYQ1/vHP9w3NMT3U63U0BinF05kJsLiaYfPAHY1hoIU8HADKV&#10;8KfpgegRHBA3+4a4mmHxBLZgWDiM/3DXE0w+IJbMCwcRn+4a4mmHxBLZgWDiM/3DXE0w+seRAEAB&#10;IAgEgIgEAkCQEAQCQEAH0AkBAEAQCQJAmR+gkCQJA3bdEySOpXTTbVq6XLHDBCIG9yftlktqW7LB&#10;DIID/hNBOGvlxophpkCJfV6WKGAkC1otpoSNNOd1gcLHqFnnkUS68jBCIHEN0l1Oowla8RggGEAI&#10;mhALppqSEU0L5YlrWmJer2tNTyJ1OCB4QHI4IB36iGTfC+XIJQIIkwSbIFMppoTAAIFLHziEFBAM&#10;IBEeEA618hEzQ3miQQPCA/cEA634mRfi+X6QbhQCgnUgbHQB10lNgQFdl1rSEXcIXEjQGPAKvhBM&#10;Bcqlevu1sH+m6lY526zACP53DQ67QItYsBuuEDM2wMxo0aEjhBDhEhGiFWp6ktYvoivy002ASF3H&#10;QqppMawPYi2scGsENFACBAiIRUAaLKqQHlx1Af+gZsI6DzSAAlqgASJA0gBmYRIQifnU5MQhEBQE&#10;tIBoQQRAlCqW5IkCgYaDBNIAyaQBkEQZBEcKTlgCQKCIlC1AKwMoARCEGDCS3uWgtIGoGaAGR/NA&#10;JAkCQEAqR3q6EnKsrpPU05s/L82lJSPZAycVLbk3teTLw6nJJL727r1gioIthBMWr7DfrqZ3yRMu&#10;5H3t9vm224C/AYEhF2ZKDCKIICuWDZFw+0mg5ek4gxovWY6QLGw2OQVqBucgsHXOQXOQGrLNGi4v&#10;o/88W0X9fbhB4IBiQueHIrcqQ/uEKgcPgjsLPRyPplw0/t1xvQ4COmx9BYOFqTxhwiGCDrsEYQf9&#10;PsErhBMDBAIIHi4QCO4iWYidnjmST9bxdPX/fPtbWauWJiRoB/GiY340aJ79OEZYQEnKBBroem1w&#10;vhATCB4GB4kECwcd3Syl+wg+EFxJwhPRTsPSzQ3HiUSVWbYcIfhAMIF4wg2HhIEBMWZ/AaqUiS8A&#10;IEFXZZlKUCCBCgBIACBApAQCQJAkB86kEGgSKAFIARIACDIGCfOpAoIgJBhkygDK61A2kd1Eg0Vj&#10;b6gQsbLFxIx9OzHS7Kz8CQRCAlCCBgSNBBDFjkPCkS3+yxqtXnvWQ0oAiuofCAgOEIwIWIE33CWE&#10;0wuhIR2MCQYEgwQkDDYERCIEhrfcJYTTC7iGZ4W4EgxQBEShEgEhYbAiIRBQA2+4SwmmFwYJIoT2&#10;WCFAGgSDYfAiMRATfcJYTTC5SAnzwQIECYfAiMRLnomEM0XBgAAAASHgCAAEAAACAAAIAAD2Anxu&#10;mm/f4GGCAEBI5JDpx0y4bs0jPYGFvoACAAAQAAQACABt9H28NYMBlXmfCgcMqshYZHonVQmMP9gE&#10;ABACAgwkqAkaCZowifgjMEpko0tBOPmHBB2c3J1gEBAgYQkyx7/yRcIbB0xgE0spQhkGUfAQIIMI&#10;awkxCbG/4SJhMrh4JJhEhCOISyihwFMIZAECFRhDaKw+YQAABAAgCBDoIOCLjGhB0AObCIAISCNj&#10;CBYQBzCDQIggMbRar/IBAAQAgIMJHwJDAmOMImQIuBJ5MNLQTz4BgQRnbyj4BAQIGEHUeEHvpFhA&#10;8IC6czYYAWSwuCMjCQ4CBBBhEDCSUJprJ4SGhMbgINeY1wAIaZgBDAI3mbwAghQ9yAgAQBAghEn1&#10;1gwOEPsdAIQh6BgLAAAAASIAAAAAAAAAAAAAAAAAAAAAAAAAAAAAAAAAAAAAAAAAAAAAAAAAAAAA&#10;AAAAAAAAAAAAAAAAAAAAAADwwlFTCRpBCLgghFIIIQBwgjKkEUkAISWWT9hA0UYQCWjFK2VxRo2C&#10;KNlFpfcCHhkEiHHhQ0RhI0dPX8EPGEBGEJEiCEjCCiRIgYkYwmcmGpsQhuiLLZXBBhp+IIEZNEAE&#10;jw2ev4I0GEIGEEGjKIIiGQZBFGYRBwggffL+xEGcXGYSKH6MhOSl3P6GEBEKMCLCIM44Y4vRIr2o&#10;2H/CDDw6Yh6O16Ql6YP7gAAAFihXwAAADsOM8HURafjZgRJ58sAAAAAeAAAAAAAAAAAAAAAPwKEp&#10;qPNCQ18ZrWry8DfCwa6+lhK3SlH04QyiQBAg1NRaAgt9NCQk36foIImDQC2ECSBIxLCJkghyMIF0&#10;W49PBoAnp6Apaw0PK/2fWjLa9Xx5L5oRVu6vi4RPR4EWQFNQiKiGx4UOF+J/Ah8IZWANsSs6DhHV&#10;0CFRVJP7MkS4RHSQIHNakhVExW035hHOeDeqfQq4acIgqVUEKthmfiOPT3GfBIoRBYaNFVzf7zI8&#10;hHmpLjJZskxh26VwdGp6PY/RdU3MpWS4nWx84RwIxAjnKAAAAAAAAAB2ijjHsGI6cUwpAAAAAeAA&#10;AAAAAPAAAAAAAB+CIMJisIFgc0JhLHHiVhIfLXQeEDmYQAhinhFEzCISGEEmCKnhCljATr1DB1nP&#10;2aPxG2+SDOEA3PcRJnoNeocsIJg8LAhJlM/D+6onCKYaAzHwH6mGlnE2fzBDIIgeEL8X3Q8zlSbX&#10;wZaap20e8Wb3Js36jDsKOySvAAAAAAAAAAAAAAAAAAAAAAAAAA+CYOCSeEmcI7gjiCKIJB4RhBDM&#10;ILBFWEJwHAc159sytTTBhKzevafVs64+wSXmEdRBErAAYk/FMPMSIiAALwgMEAweNAjA41honvWg&#10;vwiCCF42DhTOU1xb8H7m5C84gY0I8ibQP40LxkhaBTjGCBg5asyOoEhWZX2OYuEDwgmSCIIIBmxH&#10;apAvC9a25hE0SEr3yLM1xK8dXKw1tdqAAAAAAAAAAAAAAAAAAAAAAAAAHnBF6RBFBCCEnBBkiCBk&#10;IY4IvSIInIQQcfgouPmhKjUTLQW2p56NDH9Ft/fazUP2/astftbvfn9sP6FiH931DBB8sECh8V5h&#10;x/4I7whcLDYQToIZnjZ8rh5lqgN8IFiYkLeIZ8qxm9IXCJcIFhA4IHCwDCAqL+8b9P4QU7ddl6Ed&#10;A1myVxdQAABwgmwnAAdBATEJz2RsBM3jnXQAAAADwAAAAAAAPy7E9W7S3ZVMIFkgWJHyZYtv9afT&#10;CJseCHYQKCAYuAgMbFyxr/69z4YfcITgQMYzhGeBFAwhGhkyRfZItYn4sTa97IhgDVWt/lhKCCWW&#10;EDwk1BBomLKwgueNBBPXCGww6qlUlG4R5BBuc9U+reU1hDMIDiQRNGUN2EDNkbVhyPYvEMyXa8z4&#10;QTKQQeoWNW7vLCD58IBOEDaqNCbHcG4cUFs3/6ZJ17gQWLBYmJ4xtInIquZN61yMK8PchgqYnlQA&#10;AAAAAAAAOp0JXgzFDPaXnNoAAAADwAAAAAAB4AAAAAAAPgiXAYTBewgMTCVWBm04SDyyTwgSRgjG&#10;IeESpGEOMYQKQRjhAmGWK9BmbN7oxH2mOQTCBYHfRCWqQSInzCCR3BB4pkRmKt8TCK48LAL4H8w1&#10;vE47l/IIVMER/whZW+UOdl7oSq5blOiWiXq5ElLrFfRRa7XkAAAAAAAAAAAAAAAAAAAAAAAAAB8E&#10;sMJFQSOgi/CM4Iggj/CKMIDBCMaCKMIL5YeEzVf1V7ac7SCBYKJCZ4sTN6+29a+CRJhGEQQ/YAIc&#10;xYiwQgwgcQ8BAAD0t2SfW9MvSXZezqaFeeret6emW5j+EDgeJjw+Jb97NgM19ixwyYQSB4rTYoaw&#10;cBzGw1cEITGKB1FaU6sQ4TVtZR9/CAfwhUEMggGfGsdmLFSmohDsInq8L2Qia0ziV8BFZ7OGMYAA&#10;AAAAAAAAAAAAAAAAAAAAAAAHnBGhJBFZCCFnBBSSCAEIU4ItJIIjIQQUf/19i+ifqfbMJQ7VU3oa&#10;nV09Tcp1/HxMFlwglYQC+JNpt0QsdxTZt9bBBoIF0Ofnte19fgjmB4Q22EHIDoGD0tHjP+wSCf23&#10;E69p8mkEye+jfwgeSEjRM89VW9KbB+ED02e76CuiP5in8GmAAABihwMAAADoICjF1LUdqBsMVDkg&#10;AAAAAAAAAHgAAAAAAAAAAAAB5+SLI0xLoDlI1B5wORyPGQgaPwe4R0RBM0jCWDikWRZwgSRyEXmC&#10;KUioxOYIgSUAAAABI0cnRKvkGEQYt44sLjEFCwsMgkUJEyFycQUhYEMoxBBDRkGYZxBCh4ZB4fHf&#10;btaKtpNwqmeMPxhoiDho0aLUbbWmSa2MxhFIMIhiiFhBBDRc6MhAZsRt57BARBBxiGSIYxJaIAT/&#10;ZMEEEUZxQiCMMGPDwyDGEiN17BChhAxYfFhQgJ/L/WmLo2eJxiDRukujeNzxgtzxgUtE2XbI+0SK&#10;tE/YsMPDiUt0/84QzIPhDMg+ho4Wg4aKo0SJsPhwsLjRYaOg0TMiYPec0lMFXBABjDFEBEUxktEQ&#10;fFtROECGQRBUMqNM2icsEDGjEFxkEQRzEjOKFhi4KJFpaiuCAiEowgB+NFC4hhmg7wHYQZBnEKLD&#10;MMgijhYfFh0rYcLj4kXHhYSNHDZTjCCCDCBiOMgwgwiiLBYRRiif07iRvkkT1qjhX9+CakFiap9l&#10;HW2XFZZbLsxwwsOG0pF5t1xBo+RI0bPsE+6URiDRi6JGjLRo2Dex0SOFUcJGyDRNBCiDJpuLE1Bt&#10;VadUXmypHzChQ8J6W2T1z6E7nK2OVuNW45DqWiXwIjUTTeK3OVsbiE2DCCbnK3OUnvY1XilE/GXv&#10;NmE2fIJswlhAZBFEZywgMgiiMRwgMgiiM7/cOf7hr/cNxDPv8OIZo/iGaPnjOwOEBIIojOGhIL9w&#10;3Eph89lsrCAQIoGcP+4biUw+eMveZWMwgECKBnwgMCKKI9De6M181prVjZWcImgQGNNBoDlNQDhZ&#10;W4xhFtoemuh4SeC1upZds37hv7ho7cappPRfbbb8OJTD+JTD/RdZWjZJx7tXW1XVt1dTzNIMIkDo&#10;4jYRJQhFBPEEDahaaEsZWGibjuwhsCHjCEQQ+BCoDYFG/mGrWLWTuRaicSGH9uhLRLT968duFgBn&#10;vGJIiBAj0s0JSkSdkbqYOBE4z41CAwITTzw9JRZRuhZfs2RtsLXOIO0IXQgd8YBokGM20p+8bNQg&#10;xjk/bSxAkFsXWJvWD9w1NdaptMFpCQhH5q2nPYmyYMSmH5iq3WcW5R5GhBYIygAzkSYSFIBp74Do&#10;QWGlTQlbT82wh9JD0IDQcGgMhsoBgtN57YQaGh6LAhToCmUpqApeBxK3e61hEkJzU9JRKAo9LS3X&#10;UWkreBoESASASASASAIGVRaVf9ZX2/6wvm6pJxi/U0RBjynqo3V1xV3qutqutm69c901xZm+Z/lS&#10;xmD9XNGvrZeRIBICLVSaNdDeUYp9CuqvVvokAkDKASBlAygEgEgNJLBCeQQQZAhIQRBPuglm1n8L&#10;MDPQihjVtsSdfAK0g+iQzEBhRFqDMQGGZAwsgQWhQVFOl5RVAVYGuk9QJFJZYNmXWUKCiFlAFSIr&#10;JSF5wSOwCsHZAqwMoAqIoBZqFcQE1AsTGSvLJspKx4gUV0AoMY1FaID8yr2Q7DnFe2IrtJWK+U67&#10;oqLQrQHQBbbKRIil7KR8WWrDeO0BTFTkxaxPZtA7itR3sKylbOxcmmwMLfaIBMKVgGdVKqVGK5Yl&#10;njJANgI4THXXWXwZstvVzNRNES3FC2aPC4iVuDCoVCqVQqKprCWjZM8X37z/ptDLBpOvKl6J18Bp&#10;Hm8T4QO8EJgEfGzTpfJxsfBEDhM3jFiGp0SK/m83tFvarzapkhrBRVE25y8EJ6CAdjeiZoqs4n9w&#10;QeEh4W2cjaIgzweu4eJHhIYhEXPR8e1wRDGwgJ6IICPj50XHrwkXwUz+PfkXVFCCCCaES4IzQD5A&#10;pXwRmgH4LMEPeQ9eQ9eQ9CXDNCXDNCXDMVM2EEpvgswQ95D0JcMwIE2LEEpvgswQ4l5D0JcMwgLY&#10;7IEEEqsXgswQ+JV8mfLf0Xr+2yalBwQKECB5QF5D0JcMwhQ0e8AQEiiEiCYIhwgFrftW+mtm7yQQ&#10;3CC6q3y2UveKkRq+EBxYIBmhMuSJG7JbpKCtd1gUGVvW7Zp7IzWE8oDQAgmhXWWCQSCRNmIL0mwA&#10;SIgAnYV7isQE1k4DrYG2FGvYUMCRBBBNJaCJC8TYsJs98A9jycgdhTgPYUNYQmPCCDiBC4yDw/RF&#10;Hxm8kfhAlFggeEDtFufjKLDNxY3I+sRPdXAOY/G/VfA1bA2UmDWQtZDUxtEyqtgbYUMCQkDhE6UE&#10;A3BiiKR0yYLjvY1GoGwhUeEEHEBFhkHj0RB8ZvLG2FDfvqumDwiTPBBIjxY0N+/+3tF4RLFxMILh&#10;BosaBQsxtxPFtx3Ub3k5A2H0WluX5C0HvkY2jCJzeyxIxFlTY4a8FmDH4PMGPSl6b/UC8ha9Ba82&#10;756b2KIS4RoS4RiDCIMInJGv7EwZj9KiJnxoIDBCbb+J0y6fPsCcEOy+jQl/U8k9suCIMIFGvmin&#10;TpUaN6bjHdNsRsdVT9Ol5D0rXOi6wQzt22L9Rth+3VXpY6rZhLhmvPvX8T1G0Iwe8OYKuCDwuEAz&#10;QmW3ombbTxNE4QD2Jaf/ntHG9WwQH8NjdDRP1ns5+ggEY8e2TPC5reyR+svJQmBTC2wHq+7xMt/E&#10;zYIBGxsWAYsS6dZAdzYjmWKFhlIkdu4QshowhZBCoxhDbBjC9Lqm0TWNbrR1V92NOT9KqPVWg2xK&#10;1XBCzfdorFNL3oWcmqe1ip87FdGIxlami7vp8LeW1mrcT4CoKRC4JxWhbXXwLC4WJZtFhp/3xM1l&#10;lk4RBBGBrobcUNWQtfA1MbRIlcfnGsP63FDVoYSrY9zq3DkYtexq/CSgF4G8DeBjhGOACBjhGOAC&#10;B2EY4AIGyrCMcAEDZVhGOACBnqGKlhGOACBoDv60/tvKtF+H99YmLi4QLIQ8QIvFD4Sjtxqk3qEB&#10;6edumXs6sTxhEHJgZjwGxIcMIBwhmECxMTPn/F6Nk3uLWCCQQIIYjwiCCFBgp30mhv7Bu+C4aE4n&#10;wjehQzAM/xhEYSUJHCOM4kSOokSPCuvcITBAYIFmtHxcvrzXuLm4OsWo9ypscNrejaN4FoBMIXhC&#10;M/4aPk97avxI2CCTkx8IBjnpeIguJ5BBOFsU62nT/g2ZW9o60FSBkJ0kI2TbjX2sTMH72rv+Nomg&#10;XsEhGVjGcidum+S3dOzZ/T/AnhAIIVj40Z5Yb/vLH4QTPOEFwg/omaYkf8XjR+EQzuePBBMm47hI&#10;9e4QKlkG3ltyYlDMUiFQFB0JTipVSpU2mhHzIbq4k98PzdjcSbrF8my9rpTTN8uMe2rMXpeNxeX/&#10;zVPet3QpYv2uxXt7yQqFdJiRwmY2WnxM2zfeoWm8duxVNU1TVNRQkUESHQgEf1RcWIRqmuA8gZQM&#10;fQmCALPEyRNv+Lk/PTnWpGa9E2Y/dY1ZQuzH7qA6gOotULqLXUbEEFIZIrNdZRSIVVxiEEUEQ9YP&#10;MCXWUVUBAVBQAFIwASaz0elXPoAzezAlc6kJ60AlemACTa4WUvKVj20d6B9w6BOkE/NIDkEyussi&#10;CYo64xlTLUvSFZ7sA60lhIuZSBrbHXWUq2MpK0D7TsihZSRAJE+rUColwqFKLHCv/mwPFMmCXXx7&#10;tA8CbFQbLq4icU0lXQ33U4hPiHXFRUVFRWQMirBAoGfjAwXH6KFD4t3+tpfCDjamtFu5eAI8bRur&#10;hA4IWQkRhgaMQWg0RBAOs+CEwQFQ0mECwyIiym97TEvVpq8rtPNGi+xo/4tv563i8GsKjetXS9TC&#10;cEKggEw04QFoyIiRwQOHhKhkei4sdG+fNgh+EAixdggNoitzxP8Xx8Z+x74NiCCCG6OE2SmpwgjR&#10;Hb3MQTTdhBUB7CCoDsVHMVHMVHQBmVQWARkgAZAVhPZYghCpW2uEFCOJFDoAGQRezbiCEStNogOE&#10;FCELVgxQ6ABkBII7ARPxBKbcQrhBQjk6QNuPBEHggiCKHbcPQAMnoUMwqFCL3kCRREQGQC8ENxY3&#10;Z4WL2+zWrjRMTIGcQX0Cz4loQwEWNjwCcIDHWJD4xEix+LBRW002so4JW7XLWpH9NYSPF6QSgAgg&#10;J05HiRGikLL66K+yA3FYJE2FDbChtCm3WwMIJFCCZFrhcL1aNExcZ9FsP1Vk43sKG450Q4sIgsM4&#10;hRDDACML+J7hDrxYIFhAOhTJGiOIwz+WvPpuT6+AHEenOrYUa9xQ0L0KNe4oarRsxPcUNug40YuE&#10;Q3ggv4B2NGcVR43EtzejRMWP+JbP+t4ncVxfXH9cID+A+ixr5LZrVPm9Whlc9YU2+EWwjjz6oTLn&#10;vHxvLCcILOEFxMIV+LmyTEhI3GhOBZHTmLLU8Xy7eetcp7KEgeEI28fJbEvaatMpdTaXTHf9Y1ti&#10;dr3Wx/UgAIgAInCAqJkrKZkbRILgofLExM3okb3u3iVikEGgCDYIRgokN/bS5ez+sxNYuJSkwxQ6&#10;KHREz2Vqx64sNtNWYupVGwAMkADJDlaZzXWj6c1QEHvAibAQVcESvFxbw+BFFhw8Ii7zwxz/vlix&#10;CpscNe8bAQmNux8bJt8vhA8ogmJOT0X066kfXkmLE9gPRNgJ6LYNghVYLFIDMkZh8iRvDYmJpGmW&#10;JGUUIp3dwi6cDAo8CMIFLxwjDJSVs7o+6C64eX92ErXLFazRtPaknWr1dmybj5oXnrf8b2KBCz83&#10;C1NWV5mZ7bendmk/SMjNsWfuufx5H5e5qq7hOi4uLhWU0DujbhQiIfLE5nX3k5scSlaW1ot7EQQQ&#10;Sq8ctkHbI668djejWY3xIj4iL3OrY6stIHfgN+AevRq/IuHv4QAkCCCTCcZ8grlAKcCYiAIWjT6B&#10;DBQAAAEp0gAABWyAAaowAK8AAuoAaCATLB0aEFwi1FigSEKojcPEqpp4IYQAGeQMIHYORPXov1fR&#10;z8oIMCLgl5I1sE+DxS3bE7acAHhBMgYkgZihIGWzvzsYEuBgQYP+CQQJhjaoIIBFJAAQDBCLMlLM&#10;hdgxxLTngnvd8XFbPB4/AxsYlOSH4Iu166hK5TCL4SfiywjiEsohR0HicXOABAGKJhBPbP7pHeua&#10;AZAQQsEcBD3ra50HjE6mMHBwQYQUZiaZcUhZfvBO0CYoYkEPBH5swETgkggYQAhnnQjWQXZHkaFv&#10;BUP69UrYm4CEIiA+YAYvDHHyUfCF6PO0F3NYRjCUsWGEcQllEiEQaR1TAHAHcedv8Tt82QESbzkI&#10;0hKuKmEAQh/Bn4IggAAAASo/Ccj2A3SRzFW2LagEsAAAAAAAAAAAAAAAAAAAA4cRjIRqK3qlrwLJ&#10;imNBGIAAAAAAAAAAAAAAAyi5UWKgY61xi0QfyVpOAAAAAAAAAAcjOIhkwadFcKvBpsBEyWKaAAAA&#10;APLaB0OW1SsQM5yiAjSbEtnz7DK2imJK1p5BYaW3fSqpBWJnWGDEn4QSJpzn1DtuYB913iS8wQQQ&#10;QEY0HxmFDhYSJKz2CKxBEowg4oYowQijII4kURfWX8sly1GQh+HSMTWrKokSIEJkEAkkXhcRBBDB&#10;QoUIIRBOijyshuMYxgAAAAHJIPzQ1FKJxoJGIJEwZJNUiRSFU2gAAAAAAALycQVAAWZMhB2AA8QA&#10;AAAAAAAAAAAAB4AAAAAAA7DUIDNSeLShcWVRqx9wglA0INAiiAqai3yaLfVIJ3lb3CJIwlpWh5Gb&#10;Qby7v6PPEkfrrUl1a19z4PMctkMjuWJOqiN6zoUIYgMQoGUwFlRCUIQHEM496qutOmrBEI5IX4QG&#10;EpIPSlsIsfmkZs3vzWfDgqWng5Ejw4UdFDft4Q6gaDgQkhozjIIp6Io95P/jRhX05AhhBwTdECnB&#10;B+EQSJnokRxuLwkHCF5liwggI9M1YiddYJuo8XJjRAqypkTTIaFhwbRgtWYxgeN9zGJmIfSv9D5N&#10;ABF4qhkx/ZaO4QWUBqxiCOa0kizTgAAAAAAAAnAAVXgAPBGAAAAAB0EXYQmYHAXfCARz8Rx3UXkJ&#10;iX52EDNaqpG+ciAqg+i5dsVGKO9YWF4o7bGTs8Wcg9FDYJ5jJmepoCL0BI0cbg8J3F1jvWOgrd79&#10;Xe6t6ZkA5UsB7+pkU9bk8bFd1v9YrzBJvnrQlQQIIjiE9LI4BABhgAD30AJZUTIsUYEGAz6ZqE8k&#10;zyHgLsobWQEM4wGIQc+j019tGYDIQIAu2E5oQAAAAFsgIwAAAAcIVCYLGwh2A9+NEULH6jeT7gVF&#10;KBbIKFTORAQNSNEpELrAvnUyMxvihj+ihKXS0BThAexpggeQ2Ig4aKGrQEbLFgSThAdmzqWaFkJg&#10;Vz8oarLFirbNetdf1L+Tc38J65p4OtHuHJLGIMGICGEIKo2lUgFMcBAAzCzlk6WLrywWjJS45PjL&#10;IjYKDpbzCorSjFnyFMPMRERszVUwAAAAAAGiYgZgAAAAEcHsEQ4Ii550TGWcLSASRgh0kER6EHuV&#10;EgsY/PYdXfNh8RVwsLDkRJs50W4Qni3MXPhAahzJvIk1tSRJIwieiHKh2CgCUqVjBlSMQjQ8idwR&#10;9ehhzQM3QSc+mzGrwGBir6qkMcMz/EUyatp4IXvv1UYMFSRBA6ggWLl3NViZbNgiqLBE+EFx/4OL&#10;HKkfzk/A5DeMUcYYggUMUQN0LV6IQwZ4IFGhIhBA3yRxAgD1UyxBhAgAADAYs1OQfwYQjCBVe2Nr&#10;HiHgh1AAAAAAAADRkFAAeOIbgAPAAAAAAAAAAAAAAAAAAMEFi4RDj9SjG7g83cOCwguEDgiSCAZM&#10;QxpUlKP+6h/OES2rptsJnNzct/7J0igA93f9u6w2JBpVE7sraAEJ9USvWVDCDADCLMI3wlumQdhV&#10;Xckx1/QDcmTNflJA/gst4B5TsT7Cq7fvPgB7YHPnh4p6PChI4SO93CF4QDCAwQiAZniXr98v//xo&#10;qbGRMHBdUFyvuyjQDhEMqPCGxDpXCQpFRmEEGK+Mgka+6Q558EpiRo8ikbniCURNMhIN131phXpj&#10;bBVlMCGGJMqLsdGjiZFwaQ5isyyEiOvgbSOmMUVvXp3snAAAAAAAAAwAFgAeAAAAAAAAAAAAOgiu&#10;LhDYA4FhAbRrRv+7UIIwYl2EC1gq9rd41BXMdGeYnNaisCbwxR2U5mOdEVpZNxNX1CilWXCKWAYc&#10;3Wy1AvySrsxyyt8PPp3tmZQNAmy4J90RCjCj8VDfu3QQvjR6LU1gQLxgS4KWFUkAgYAwAAQJVoku&#10;iEMAMMAoYAEC60CJmAMYwGIQHjug+9IYJiAABUHOzIGDAAAFkwRQAQBAHCDYOB4QrLgsmPPXiROJ&#10;VH07hhRhVRAEaVjIZA05EUQV9FoHiQrGbV8OKDhNh6NMOcFjfgge3eUtjU1MsgsFTJSXCA61iXzG&#10;qfSPkMmcfee9LBVs2/YRu3KOwOzhhZfVRClpeQABkEGEDBBAIL94ttRQIUAAA8PmW3kaHtbEcMV0&#10;UEPQCr0n3Ht50TchKOjmSGZQs59vLSBggdYQD8LbZnWI5HgAAAAABmbE2ORIQgAAADhD80EdwQFY&#10;Q2PGv7GkVMMkwRZCwRNhCMjxZITEnzkanUqCj8skXCzl4krGZmkqqmZjfwgUPlsezOO/VqeyB6oi&#10;xctsDPhiqVjBDOMANDk4s+QtT7TUhpY5Ic58rD11gjDCMTmGBwzT91RN98EwoMe1XkyVp6CB3ggm&#10;K82a1bZKsEUQsEU4QTsDg40T8eZ9flNQr529pwAAHWkuSLNRpSQqRjw94sEAvaplTPR0AUbNi1K3&#10;rKU5R5PpchQYUVGNiKckykLp4sVOxgAAAAAAbwANGhQAHgAAAAAAAAAAAAE8JWJkOjAk4J1E8jCP&#10;yYmYRQiSeEwkzCRCIJEk4INPIilsZBBkZC4ReYwgHYJgCIJUkIJBMENIhSCwR8kEDMcQhDDECQAA&#10;AAABK054SMpWDrTf1zc3L5RcXHua4wij5UdO6yUSTuNotw0RYaSBbnAWxwFwAjiablXILjwrbYth&#10;u5yucRBc98K5MgkCAQEgkE7VBBYEAMBOmSZYjCLuSIbRfBi4GCVib/HOPAhrgQGe08NDUHNRITyb&#10;BDYAlGjtXzs2IT4AUAmFh6JSQk18JG61o8sDgGaDUdTutrry8WEhoLDQ86jVT1Xq4iZofNCA0GpU&#10;SkM0ZBCDR3mzYQGiQagKaHpIa6+aaPpFpaJCU0oSGtCXXS+QFlJBAoIdQgMBUk98LTKeixt5ooIE&#10;JQlQQmhCTARDExjDhjaLfsarSbACzUIrhoAplAVVQNpnwQDsk9JFRTjWU3ARCItUIK51WOqavVc4&#10;kCBI2gggWx1ejMddziVjqx4bx1mWKNEirDSpcqgxYWY15q9eq44FNXqucStUFjiVzlRAcgyT3y5t&#10;ASCQSBAelPb3gIb6bEq5ymYk3jX5qkuqdWNCys/kjx4JWK/o4TQCPfHOAkCAQFR+SzMcghYeiUko&#10;S+EmtZX2YIFBbpqajT00pyPH/LFwMYWMNBoaHUYasu1oWHol8oW6EldaNqR4WBAiiNjAd4CY8CG0&#10;SGc8BTT0kYSH4mY8FMx4zLIkaNhL/5xdg29g3HYWNTZsnvoF5loHcUPDwksmzYmOHEiRI4aNsEjw&#10;mVxhGPYdPS3fwEJMjQYNmxgyiIghpMYERhtg3bPZgMPaHvp2r1BKy8l/3Ul1b62dbPseFmgQWnMy&#10;dMSN6tVowITCTSrW15bNro8BGQihROCuSujwLfR0G2SCXQiMwPkSKEwSJFCRMgmFCIzA+FE0ZBI0&#10;bIJFDbQgyiHqZZ4WDwFCXXxulWXI4iMIOEIKL7opBrZaDkMp0AIJL0jQCkLJBgs8IRRt24AFI9Vw&#10;6wdY1VuHQKx1ggSl7O2aGrBEI07Fc5Vaye9WEQwQmNEtliwGGiVj2+MaN13oOEMghHiHiw+dEQfE&#10;ce8v7cDcOnUwLHKtwjfq67QwK5yrnKFS0owhMCh+MFgsIwxhEEKZZwhGEHISIISMojjJBlHhHH+E&#10;zYQWCAZPx75Mt8l+v1OETwNLTBxFI6YLpEZsUJ5LHhNs9aQGER4RI4IB4ggMQQEeMIBGa+WCA5M2&#10;fBex8TAZMv+y/tIiIM0Kn55vui3f2oEktGEUYQ/EgEaAQQfPgsSJg4nasIhwgOEAwg/IjRiiCACO&#10;IAZ5vSoTriUxxw2jb7MKgQJBdxoECCoAGoMj1D0dOTQLiszbHSeOCaBIfxzAEgCIFAEAQCQEAQAQ&#10;yiigQKR/djbBCtpsqjZPRJN2bR1kNBAmIsHW4CdTAucqwd+tu0P6vw6ucpGh2KgVjbvw6BUbqJLT&#10;OEOPGnXolYQqEj4HHwglRcto+aP4CRRpVY0babFJVXbZdW6yZLhCYINeGhetasbHnG7M1AsHkggv&#10;S8n7xb65yra0Bbh1c5Xq27FeEFgPoX8XP/NaJ6/NXOU1GrxWWN+NnkCppptrcchJVyTOvKRMKSdj&#10;pxK3jD2NZOVa1SaOMXVeUlT/5EZe9UtYyQ/sSJE96tqdlcaQkZGDwilYQRmEBJQC8B6B4+fOrYAi&#10;/3y51fFjSPBCvwQLPbJaJC5t+swsggUIQn86JX5kV/KLqk0/DWmxPytGqWoEw80YS10Y1VWmUaZI&#10;tyypJrpSiopIumwnjCIZkmNsEMeEHp65qXCCHfwiKoIOREmZt9rAzLQNKWaBPTLAbCBR8ILCYCFj&#10;xbRb1fqXJGenAVlIWRRuZr5LGMRxC4Foi0/SBqUqSp5ZdU2nMMh4w1oy98fJltFMiJKR3KCwiqGx&#10;1FMAj5hAEd3jYRVeFh8TARp9CQnsv+zhAogikYjcIBEEUBP5RdSf+BV6XpsF/cNv7hv8prXlrNSf&#10;p2NXKNUq1TLE0w/YmmHz2WynCARBFATg7+4bYmmH2GdnCAxBFAThlf3DbE0w+AGAVTaQyaAwQfAw&#10;1GAjwyl4xRkMSYIDj40WAGJFiIn/bRMQKCG4QWL6PHwOLeJe0L0Ix8bwheEIggUEAzwtsBnz+7CB&#10;dvCPhhEG1grBt+YEm49omPSiRIkbRNEBFTHc6rcxLsdV+YGW/aRHXjRqeTpSQ7udRE2LToWRtdg2&#10;wdbwFakDc6sjd/0CwMdudSHwbVP0jcqQJAQBEDRrFiRdZEKVXOq3MDGjU/tCQpT0bhTp52ETwJCf&#10;HTGM/pkCQEAlMSpAvbp8S1wCEyVntS7edekEAho9Q0u2rJWTWqa1JNsGCEwLdy5DLFxYT/62EHgg&#10;d4aG3zxN8+4lrWtMS95q1qmSEesEKgTvWPrXTNf5hujxP+h92PH29YIiwgPyLEEDHoPDIIg8IvCb&#10;LaAghGChqMDHhmIkYwyDFxDWakBggGNjRYAYkWLpk+2ZJAgUESYKdcCy5REgF5NUCwg2ESxIHPQQ&#10;LN7PlhMftF/aUfYTG0ECMSEG12NXc6ojYE6kDYEECBAgQIEeiRGwFBuCERuhrQdj1AhUOxYhUD1m&#10;1YTdsB2F+t1AKwAyaoECRgqOj/8y8wPKSYUCgSIvrIWDBAWGoECDRYhsojiQTViWQohQZAWCICQi&#10;DIi0ueKbNioENQltlDWyoSwiDIJBmpRhA8DiwOCBYNxCOmX9EwibCDxo0EEiQ04HPnm3DYlidHDT&#10;dteEFwgyxMIV8/EQZxCCIIXjQtqSJA5ExBbUkgRKFzUCQAEgqL6pOiRPyvpFo0nvjdRUCBbI+bpN&#10;ENsvEIAgEgSAiBRDxIAgBwKAQIVAp1MAEy2bgQiaAMVHoSV1wmfLDXzxr9kyWmcXA3OcTsHUbjud&#10;VMcSTVg651AgVaK7cACQbWFeNG5l+VhCIIBnzwpDxc9hl+/sdX653EbwgUECIsYQIWHhajIIosI3&#10;EzYCOnrAwieCASuwUVEbowN/fgLHVbUgb8AKbFTrx4+utFVjqo1iRymEX4OA2hIFOEDibvLhMuEL&#10;gg3lAbf+/xPxv+XCLckEBcXsyUAwGwOzlvzLlKs1i8ZR4UNiwiHCA4QHCC7MWFM0QIZiHbUqQijb&#10;aT34ToZcBri0YQbCDRoIOsmU/EcZBHHvLGwiHCA4QDCB9MSOZ4gYhxmxtLHHDbb/TPVMoJBAgQIE&#10;CBIBIBUTJQ9HpZ9oRnw3IT4FEBAuR6bfkOJssnjVAJAkCQJAAmQJAggQ5Xl3VkF+TgECBAgJAlkl&#10;ItQaY8eXFnp0m4RHb+BMEWkCBBIqFcBi7WSon6/7qssAjFAKLAo1O7YmLEDCEGa8zbggQRBkBLMb&#10;I2PEEQAw7Vi71YQG+BzxokSqtapkv4+Gb7hLCaYXSTNlggTWpwUQ4TBk33CWE0wu1RmywQIE1bgo&#10;hwmCJvuEsJphflsXmV2G+Sx91+rmXN4Ij7TmZaASAUxNGibYkAuHSxxJNWDrcBjR9szS6s8WvjJW&#10;Dv26IP0KNMgSBIEgSBItVE7JicELgX83ZPxnah/JdJQ29ULHyYlokTq9y9ZwcKmxu3nCEQQ1+juC&#10;C7AjYxTWCEwKJe+PvO/rnor+lgcLiY0SM/niLfEEChoSHqd6yzZauxIl41RYtqvebckCxYfAxjHj&#10;IXIid5ggOPjQGLiO5cjJ22LliYls0b3okSvfaYMoSgUERYQI/EUQQMePR8XEUesJI8lQIFBC8IBF&#10;wfpzEeMgyDhvlzQufJDWzRb9k/VvgFhEOEQQGHhnBA8IH7fx34CEyxH0+VKWa1I4KKNsFfgLcBI7&#10;ucFgkHSNDsECFrnKVaWA7B1w7HI/R26tn5UUa6q1DrNe3DdduHVjlUwbh1zlXDrHVQYj0gGJF+Vu&#10;7WksRqQJAQBAFVtaGvHI20diVzsVah1kv0jLLRDZwPPFtzGTwMIONyJhtoY97HOJAJFikC1c0hWg&#10;lQQGFxsWLGftUupsEAh40TTCBRemaIoieRx1E6YeJC1aJVpMPCYn6tba907SLsEBjuPWkSMcZhfn&#10;2EKgg+NCxlAIDO8X+aFPBT8ZjHJS3pTHSDcWUappM362vqnm2kxyd4YlAiz2S081Ms0hJUWunqru&#10;XvRYTptk3dmd3McJDMIy2EgCiFBC5iRcTAda8X1j04QGJaCCR/VNsnfXu/9/3e9vbz71bosCxPZ6&#10;gdp3v0ezcqxYnQhyIwyj85qVuon/UtTYESlIVIA/hlFbNk09oqJv361vXvSWm+x1bz0VUzSqlKlA&#10;PTYaqI83OpWy6FOYnZ2qoxVSACiASyODmNCZwUx4TZv5fZTJOkorkb5hLfMJqZUk961hMMLsJhhe&#10;9Wm5bHmtefRpaQNzqDoNrsdVzqvqQN+QIIPWisFEjRSwMd7Wi6r8gLaBhEEED9nIWLDKIwkQwhAf&#10;NG9ExY+f9okTv9bniP0RDQuEEgX/RIuW98mbr9TfgL8Ag13NXfkCqfWQNg6wc0ezCHwQSFrCA5IW&#10;AZcTdXD4LCEYQmY0EJ/kMsQgziFH+Fz4GOPBwm6sIhghN40XLArQ8WLj2+mjY0TLteLFfEQo8Imw&#10;h0XPAIeCCxMHmxMFE7zehI0b9fy0XM+7DySPdl9uLyMXF/HgONjRY/4/ov6cIiwiJvCBQQGCBNZY&#10;Fnf/A4mEBibhBnhAI2EAxajGe1SlQF5SXNjjWCBAgjBBkCQAE6m0xImREAvxAlltAAgRl5jYkBQC&#10;QJAkBAGS5VSBID+qgQIMkG12NxgpaYAK0pnZ7gguSLjF5jxHI8ensggSMWM89fgL8BOpgX0C3CvU&#10;7HG78BfgAQmqwbfgJNsjLQJ2txyOQ7KwhUNavZI+LHl7XCw1GxNlleIRIuOqv6YnetPdszTCEQQD&#10;EhsWAKMmejL/7SAxhBhABCjwhhFGWCMIni2vwF+AvoF+Fep20S8CROjoNV+EIdxr4rJ63qdVFaTe&#10;6H4qqbNewyETCVTrWLk/XpfTXOZTZjFY3Hp99yVAC9+CKJAM0xTJGnREHh8pcebAQHhBITI4WNni&#10;Zct+idpwgsfcBOb2Jli2jT95pC+W6AvQQuCBZOttU11WAxGAbyFA5SdXisTa2qQW0aqHimn0D7Yb&#10;nvZn6J3RkaMfcDZ11OrdTQ5tIPHgAiABbjeghuED2236tpyWCIYwhoBsDOtApN02J9hk5IxwBALJ&#10;MHGgGCzwIgEiJ+Mv/ciYrVWkEdCWcw/j1tTy9pMaPEU2wwxTwARALpH/ltFMkpJjuVzREDsIqhsB&#10;UQwEwafju8ZyxDgCBDoh/0QvZl8T74GdQftbflpyydGJvEjgEbhGMSAIESo/G4RjgAgYZBEilYXP&#10;lqFzRrf9ktX0oDAcSGi4AxpklpE9pgheCxah59+FMsRDE4ESqCJMFLcCyijLogGeEz5bQ2ePb/sl&#10;p9MXFj/gONjRY/48X36cIPhDY9sBBATYsNGCFxjfsGpOEBAgVGrtzAkawQLrinsg8JE0SggQjtzA&#10;udVjatzA9XML4CMTHDwr4rh06bAgrHY7cwLnVWiux1Wiokb4EFjx9dtFi/cvHyWVIAgEgSBbmBkv&#10;zL+TudVuYGAjre1JDe7aWaWKPWLLAwmtcLENKASBIEy0MDkCGhMlYsS3S/MCCEQHNOf/rWI0eH4Q&#10;GFizCy9rIpyXbVq4QJWCFkBiwoY5yJHCRafwhcEFqNC/7F3m3xIuChYfNgSHjKeSJ/Ta1TEveZqp&#10;nkUlFgg8Bi2iYjOjwsOKvBEGEBixeggXi0ZBEFhFuJCZ8toXNGtk7JavpgOJDRsAY0yS8ie8o0iA&#10;goIVg8W0An/4YzREGeKDoEKgUEQYQCLF2CBdfIolotxMTEjfgGLixI340T36YTPkqFzRrf9ktP0o&#10;wcIZhEFvYQCCAXcWLlhc8xctiY4dBJoTU8TC7XRuMVXOoC8jawLAmXDAIECBIyTuwCbAuEQceomg&#10;QIEfzAoSojYA6Hti5a0ArYJCmcTKwQajQCPx/r+hP0pQ7bKDJVRNlKwibKDIEDBKt7i4m1Ct2wKA&#10;kEgfjOIohYEghKCICgyAkJJU05cwheEMhUQQuNGMNEIJGKJ5rCLcINnz+ghkS8ZZomL7gLEkNeEB&#10;xsTCA4QUwgEZoRJG8SplIJC0TEqWnOiK7QEJSAAkAKDfFEOJ7o2gIRy2TWC0nZu/6ZeJgEgCASAg&#10;CIGQEAYPvFQIVINrBMldUjxSBGl/Qiu8BQmfJDVmjW//JevhAU4XWN1W4dWNuxyq1iq5yrnKBAgU&#10;tJg2OpBtYV54j4vmG4KAHRYXGAFhjCEGIIUf41rcBsu3IZPCGwQK+EAi9GhcjybXGz4CONGgcIhg&#10;gtof/RsaI4qrjRr8BfgLamBbgKHE1YsXbcxEbV+AsHLx3LF9iRI2b0S0T3dbnz/h4uJiXi/i39+n&#10;CLcIPm9nghsS8dZ743uAwgMByRfx818tft3JhFeSYhAYxRowFIHEEA539O5pa8UjRwkcJs2VxcIF&#10;Fwg27hAI6weaLklSkTJqRxokSbzOAmpaV4QrCFQkEKl7iuY84nNYQHCDThC82XNeNi2jx+Hj2J7b&#10;RrQWRAgQIRIECCoACZC0UNokaKkEyGpsr2IEgEjAgRTokaJsr4SN5TNUEuQJAkCQGaQBACLFBcLR&#10;PkvYgSDa6FDQJCQUpNpMFU2gFF1xEuGqV4tvNMhqAH4IEEQZFKmdcEAjRf5iPPJ0W+IW7/2SY1vV&#10;9+0Ws5MWOlhAYUD3umJ701WufREm0m2gJlb0zu6kxNCL3gBsCBNltRu62NEENBsIMsINaEhI2xRR&#10;ot2eZPdvAOnLGVBE33CUVHtXF7qKgsJphepiZnrrZUugsRySZtwQJpThBUBwiYscwCMiyWE9gQIW&#10;JqnCCwCBrFjmARk4heLDINEwbt7Q2bUoo0WnQuBhG51NMBAJA4tFDwkb8iRAWDq0eSqwdc5WJE64&#10;8140efDZ6vwGrrsTGOoBKFUgSAgEgWocbjywQmCAqGkwgTYZHCrYmaBQOFxMaLGfxTovuwUKONNN&#10;YRFBBot7Z4erxIXAV+IIFDQkPU72ZWy1dzRomL6Nm/EiW7/WkM4IHAvmAIWEQdB+fqgEBtAXNvfL&#10;xkHeT8CxYfAxjHmVLxE7zBD8IDkgPomNmvEWryxkAqoiQKCIcIDF6LBA7+yRFFt7iQmfLDWz3jfy&#10;eq3sggUCxYfAxscykXiJ3mCA42PAY2KRCF4MnbSCWETYRDD58sEFzwLJ6AZsT/AMkTd0y5RIk9Um&#10;rCqdTAucq4cjFrsdjBCBbm0BCoOHFrnUKbFa7cBYOxY2uh4v2LRkkrsb1ZLdcYHWpgXOUjTQNzlW&#10;DraBYOgSgGNGnmdAlOG8SkSpAQBACUqsaM6egX4CjazxZO2+kpG5aslvXYnXgoXVyU6L6hj3sc4p&#10;QCAIBCwn8WosTur6n5knc9cEJgObFnf2hCLMn/UeFh40XL7Fy1e2/QuN7E/k9bq2k/WCEwHNiV71&#10;o5eZP4t6odRYAKPQ/8+fCHwQiGtkwUJG6YXJG7YlsIB0zvlXYm/7bdaObJ9zZUpTQ/gq4l2bWuSt&#10;0x9cSsWGt7Wel/7NjTEq06tWpkSFJa0rqo1XVbCy9RWsYSZehABRABtggrh4+C+kKMkERwgtpmCH&#10;dPtVLruEAvixfRIlWm1Tyd2Tctpv2lR0my5yjaS8alR5UJ9pdI05OtPOZnVViSJGIszNc+lG3zoA&#10;JZHBTHhM3lolhJGi/IZgcBwHAaQ0yaphyAwQ8ghKAHIs8IsIIjhCCxR0FIld5BBkgwMDiGYHAcBs&#10;QEgA2yMFoWCEhBCGLHMAjJ8AAAExr6//3AQEAgAYEAAK6nDrWphAEywGELya+2IIcc3MANsgHjMA&#10;RGUDaAgIGEAcYIMCLTwQ8EHHCDQEGjGgtSTESewO4BDQzMglMCc1BZEY8C1ARWO4IQCMSvZMssjs&#10;6ZrA0ang8AsBYGGVxjcOEQIyPaM0NrFV7rYS1hPZgEBAE6jdGBBTygEEKh4EQQFYpo7xwb3PR4hA&#10;IeCP0AgCBtgUCPGAQIXORHwQANHsRUk+Ik+geABMgy/gk6CbxBpEZHW6SOAIMCLTu1MuskPsWnTQ&#10;uDhD8AcBYDEYMCCnIECoQZGtraC06rF3kJXQndwCAIFA6xQQI8oIQCLzSAgQESTkCJVQBukPV5AE&#10;AgCBw3UNCA2jBwiKdpNycmcQ84gAAAEyAwAAAAAAAAAAAAAAAAAAAAAAAAAAAAAQAAAAAAAAAAAA&#10;AAAAAAAAAAAAAAAAAAAAAAAAAAAAAAAAP4ARhCmNEeDKNgsd9dDRxM7NpMxB8ZC8/FExpXk/tHDR&#10;ttHrR87bYyxKNFzUpYx4MMOHhHOiJ4VdsH4IGMozCBjhYQgrz0V5LejZgJuIPDqVORbrIuzw4zmS&#10;IkMmiMc69be/UYohBmHDR2YNFXRmj9GEhO8UcKGQabFfVlWe4QUZBFGAHj8RBw6Cn6CctVMKJUZN&#10;9WIYIUK5gAAAWqqgAAAcSzLSaIRQEBhiAAAAADthFH6KHQWFDaOh6SQ/uSL/biILCu+NND/W1cbk&#10;nrBwZCFhoAAAAAAABYQJIEjEsImSCHIwgXjAAAAAAAAAPIEAAAAAB4NpiYAH8HTQILAFCAOhAYu0&#10;G3HqYcIVWBAFFmZRy8I2ugRFGZ0HqPurhDboEKlFGEA2dyXPZ+j7auEOtDIqXUe84SAvgKM8EaSM&#10;t0cIGfYWUUcs6VnKiphcN3gbrqzbktDAhjhDaamuhorXDjbSV0fa+zrarbqmCQ7WQyb9//vFbfWG&#10;35+dkCiMwxjAAAwAAAAAAHEJumV0VRGu4ZBqAAAAA7NLe1W15qwearA/hF1dwgEEaMyV0bkbGPm3&#10;1WAcp0Qz2RAUBgAAAB4jCIMYwABiAAQiIYAIwAA0NaCQmExLQr4t9BImCdtKQSghCYIAWIG5+QmC&#10;DQQP2AjViwHPCbWJxO8xkwRVBB48BMVpaaVNsu4NiQri4CcYTWkc54ooVDUSlqJn7ubmtXoHKzsI&#10;xFcdUyQSlIwCT13VI1jF7CzKi2N5RgAgAAAAYs+imHmIiIBgIQgAAAAAAOqgAAAAAQd62gW72It1&#10;X4GG6Jl9qTTlwJ02BdO0zSWuOS/4nHyiTty/ixdrg1Hlir7YWHLxSNyl0dN0bjAxziIjNQAJb2XT&#10;d1TUMhtLXMj6ImEQZYICQmjkbPG/+ajGJHoZtQZWY7CldRpL8iYe4K/6Y0QRjRwphlEACGMZZgU6&#10;JSMpwARhiGgAQAAAAABAAAAAAAACgf+6r7bt1S5ggvtIErdWypbTfg8B3s3a3TduiPF71+SFGwQG&#10;BZM0JlqSd2ngh8EFwgWEHhceJF/zM/vdADY0+1kvyDPliB2zf0vVoVjR320A3CCkED0kx7ZVu4nn&#10;MhdMMvSrjX/BOT19yRTs95s7JITBzL1hEYycO6DNqAAAAAAAAAA5qJFsdIKCCEDAAAAA6K4vyc91&#10;SmxpzDtL5J96B3h4Qc3erGjvDrOd6QnKwWAAAAAAABhCSCBmMfCMyCKDGEIAAAAAAAAAAAAACWAA&#10;EH4RVBH2EBgiTCMsI1aVQRI+x3/puRDGT+fNaOQ5MYvwkDBGeeLEwh9shfTjKr5rCHxPTaK038DC&#10;QMPmtHgDnXihLCKHjbAY0S39uY3GRtVtmwhmJnyRZSFIRu4R1hAcIDjwG1TJBA++9SG7G6vgkSEf&#10;oU2dfPzwDvoWP2/c2iocAzMyMQAYAAAAHFqWrTRF4DBKwtdWOt2XVv9OQ3jIv6HLMnYRF+CB3wTj&#10;utnwqAAqjS/TjkB+GgBQAQAAAAIgZBgMAAAAADEEMwAAAAQRpHWJCGGoxbUohrr9MfKyQC1CgsDz&#10;aJyPIGCAuCA4l1AcbM4Woni7AYTBE8LBCIHnnIsXLWqXHGuWOOrHMZavk7gCC3w30UlFnfP81v6H&#10;lTiVSDlddTEFBhaGlcb1aNZy+EMhCxCQDAAABAABDmKQiwQgwgZCHBmCIgAAAAO2AIAAQh7gZQ/C&#10;DwPNBAMbFv/bpKueL1veTcipwgEByRs+WW6FXr8I0gh+eAYPLbeFk4Y654pG5iJHj751FEKoEE+6&#10;gMLkwHH9Nde2N0+CwSI4Q7OQQHBqLCuekJ4rNkHnpEmMyZt05WUX2gLVmpMhUJ/8IhQmiRAChBgC&#10;DAEWYGSrGgc4jkIMQwAAAAAAAAAAAAAAAAAAAAAAAAACghf4QbCBR4XHhIWNGvtb8xonv289ZsMC&#10;h82JGz69Pw/BICCNsIRhEMER4QmCAEEA0elpYLYaBxMTMyauhGesEPhcIBgnZznhtzAfBBKwi2CJ&#10;cvofGeA30T71zBZ2LXK39OgPXeUi6wl/nOXrv/GqrtahsD3aOyAAAAASI7A5KaqRAAAAAAJDKAZW&#10;oTP5EXLysJk9OWQK8MQr91kO3pJj08AlAAAAAAAAAAAAAAAAIE+edMzIUd0wHGgB4YsIWH1wjABh&#10;J9DCRAgAjATI5ARggxmoTHCQhGErCCCMAAAAATNHJyDVGEQj4SKHUUNGyyUsGmOQTWCTHIJq6WID&#10;XSyBb1UJIxA9CSMQOQYRBhE4QAZxYSOHh8bBQ/BV3FIIOQAg2EEEPFDRCCh4aJHC9FrOCAiCDjEG&#10;QxJDS0QAr+ybirZBMt2lFINuO+Ulhux3PIHCi40aJEipRoqjoUAIJMIMg6CRomWHRscIZkHCMVoj&#10;B72NuCBihii4zCRDUUNGBGz6+CHDCDeIFZuQvKMgiDwjURaOpUe+c0bBNG52InKIAMogAwQ0YCCI&#10;JHC43qsECFDCADFEAFhcZBHFhiDPZb4cLDREHC48JHCRNhuegciRsNm9ulFTheR+W7UkstmyvCGa&#10;Dt97OuwsJHh890aJFElAIy41kbBoocNFQbY9CYNHDhImibaCEEYKohIW5GoumxBMEJFDJRjCCACh&#10;iCR4ZhInggFUzeCzyBsMVEiJHxRFGEWCFEcfEQUMwyiHGYR/JCE8tO0vwvTw46MhqJJ/kY1qjqV+&#10;7Yh9IsQbEGmSIlGwaTon3QxEiMQ+gFh07DZHudwevh4mUVG/OVKbHG/kixRImy//x2ExJJqzub1i&#10;IoolEGWggREIJFCIkWVlIsrKRUSJEiysrMSLKysrJPks68KI4+MQULj4iDRYcPCY8YUR9FeMu2ye&#10;OIIOIYYooQwhRQiiaIw/wkUwEnKzgLQm/s94IQIGNGccPiwzCJBVLfwQAQwzjGEQRPHDYLHpwQoX&#10;ECgiDMIoiDOJNjv/sEGECEQQEcNHhkM0fgv9EPGdgXCAyCKIThmEYZP9w1xNMPsy2wgJBFEIn7hu&#10;JTD57LYHCAwIoGIEgv3DcSmHz2Wy8IBAigZ9TaD+4biUw+eZbRiSPSzQlKRE6NFGmEWwSGppoekm&#10;o0JdGXm9VCBU9GpCAJAouKPZYtILAr0CMFFhZ6ai08LD3wt19ut6LrE11B2IfzWtMek9efzDTxhE&#10;GJIeanuh6PDwSi1lNf2MIPAhNGmlfakrErfazZiPe0mvwQQ2DoQeBEVY1xYWmugZFH1V4Knv6ik+&#10;xSw9jxlZStVMmrp+6uUoqtWueqkGYMZ7zKxkkDOHokJNSTVldGVc2ujNST1tNG1Yxx4EDpaBgQWl&#10;MBFhnGAEQTwDsIJTRoQWhB6SFpr4w0JD8JFwh9CA0eULBI+Ng41wiWhDjBmJ3uqhD2kpp5KUVGKg&#10;NrQIlejVpp7/FTa9NNccmLaik/Ueq61rySAGOzQl1pVVZVbxsXWVlG0W4xx6zVcZRVap89+6119x&#10;pJRCSQvCJZRp4aBCLRg1EtKv2EHpIARm6UIlCUJQnAQlMuAhKEoSmVd9rNdSUMhu+kar8YrmUQCF&#10;TNM0KmaZoVCoVCoVICQSCQOSgEBKQJBIJBIPXSUJU1hv1IBZRI2CRtE2RLtEltz9htbOtftteS76&#10;LSCbt91letPaEvkjZI4QCgL1SwkKpRjGu9aW533G/kVzqyTXMiPKwgsB3UkNCz0lLSzzS59azAXN&#10;FZYKxqxVcdc6pNx3swBFqThDYEChIShAbQW+GpHWG89YGCVcqtoGERwILdNBq0aGhYVqG41YCCQW&#10;lo8FMnx4XHsbG5ieeEsyIu51WsHCFwIFRKeCQWFSd1JfrhEs8CCmJGMIcRxmHEx7vESVyUnzKLGk&#10;rfVxmKbqVaXNAhkBQRBoRA2lBkzQcagQUOAGWC5oENoAGHBM0CAkGKxQGWCBlCQKChwoEioCR2CD&#10;ChVuWgKCisODZoVgSOkYBFE2KFJXkHrka2VCU2KtAkJZUCBhLUlpQMCQkNBggUEBIEggTKgQlAgQ&#10;IECEoECsqZcFCUJQlCUJTKhKEoSmeuQISP+sSL34v7T6jjRHHqLDZB1wwg0EPi1l6LaCA5Lx60UB&#10;ZKEAkCREoIFAz8wEWHoXj4nt+PGyViRffi/qeswQyBExYY9gyDhcdeoSCAw0JUNJsaMwtRXuWCFQ&#10;O97YL1+MmD3GuaCVAcSGjYDGMnxcXEXGCF4PFqHR6PiFM0RPcWdaEXsFBD8IDFi+ggNvRDJGi3iR&#10;b8OSz3AMSGi4DGMhCwsL4hFpKBG6FSDa10USNnxwQUwgsZxBAoZiI8Z8yDxYmJG/AMWJixvxvROf&#10;YPFmFxIaBe87p9RcnypeN2jspHzyfbaSmF6FE9QCiQ9g6eEyifNDJvL11Q5LdvRMFFskmgRFECkT&#10;NQJAC1mwJEq1WCiHCZvuEwhmi6SZsCCRNDrgocMxUjfwTCZgutQrNgSKIJpgcFDhmv4JhMwXTWbc&#10;QTTA4KHDNh4WLnx8UyELCwvjfwTCZgukVmwAZ4ghO/C1esG4SCIQvv/Ll9Gj1E/1b1lKqhlbhGCD&#10;YQsMfi4QQghmu/gn9g2EzBfEjB4NVNBBBBBBIKojMleCF4QIIFhOrNHyxIuT/ttzbzWuSSnvuNO1&#10;1nv6qSlVABETc7LQH9tYrBNKubZ52KKWPLk9o1iCQ8LEBMLEE9t3ouSzSmTXgsqx81olCixv6a2B&#10;a2BvGxIuSuwOiPTuqtgarRs1wvSWgwuF10NWQ2UmDsKFOReERX/BBIB2NGiuJHnjVzeixsWP/PFt&#10;Fr/vcV+i3HlkfCBf6AxY18+S+Wr89wh14sECwgHoWOZIyiMN89q2BuvpsTr3TDthQ3AjkebJrhEN&#10;+gg0B3FjxnFj1x7VtokCeMojChpTfi+mL4n42JD4sTFjfjeic+4RNGjYQiCC2wENnrKYnhq4RNFi&#10;4Q3AQ+SCCRsDGtkuEA3SCeEU5oILjx4+P0XLiVf/C8IKsTCC4Qn8T+dQkJfjQtOiRo6jf/olSJUU&#10;IviXlxP58HgMuLl9m7/vspSAIgCAIAgAgkKhVKoVCogkKQdQqlVKoVSqlUKioqmqaq7BokbIJ5BO&#10;RYEW0ojny39FiFJsaOZnVujdQL26f+NdUQgEsgEZE4Ix4TYFBCugg2bHz5H3s/v2TCQK77KRpsnN&#10;rlomeZ6o+1gvbKk3iyEI0XrJm3apvVLkrknpsf73FhIQmPfQJrcEBghGfEyQxAJaeidJgiPcX2wD&#10;G3NHs+/xPu20S8z7lPRwPGjYsBxohfBYydSl/EjexsIDjkoilufBAbYuBjwmMvfKiLj97bRLTPl0&#10;r5v4JRpyxdeqJNsfV5EJ1cZZ610tMVppRRJtjrIITMF51bXJ1rQbUre5uZbJIYturNOS91i/ra4n&#10;YmiWpW9zdS2SP4IqsQCFo2kMnFxce+8EIi/WLApr0Lli43niYTLntC5rdGydb8nboIAtp2/n9e3L&#10;whUXCJlFiZMsEGvn9icOqtcsW5zyb5+oniJ9V3X46Nl1ENncorNVEKr7EplWNb6aM613Smb04rQ8&#10;qwka2ojDytNutOy6/vExIk3k3Cn40b433uS8v96kWJAESkAQQklACDQQQSKQBAEAQBAMgIBkDIGQ&#10;KAIAgGUBkDIGUBkDIGQEAh3/2LIlYHDZ8aJF8zY6C2PBzH3Yp6JG8eEEggc4QOLJFmfaI/wYacgZ&#10;E4L3pm9kNXghMEAmYXCAP7m+swQeAZsWnaKeRCD/OXCxo8LEj31JbzggcNCQxMfEU6M8EW5hZwjH&#10;oAgYs4Rj0AQM/dwjHoAgYM8/hGQoAgYI32M8AEQAERAYXNa+S+rpJ9wjIUgge4uETGxsID+HgRcj&#10;4rSsSLDRo8IgkSOFW8+uR4R4II8+PgsfIXIuImMBgARgXpezogvCtKra4LwWRgZL+6/pSG8yStU+&#10;bnRbPZAjI4AIgQRA8Bi4+aFz39niROvz2EMga9Evg+yW9M+SGc++pNa8FikETiFhBMTEYFkmCypy&#10;xRN/GLS4zwfvYKcBERN3nVNTos2sgZ4SMF1hP8IMHIDlUbK6o2Xjp8ICWPxYZxGHxnFxDDKI3fNh&#10;B4BCYKCGRMHEhM+AxLcLubN/PgcfL7Fy5vf99hE2EKMdhvCcTEy4mBxv+zZMnf+0OgKJKZAG1gmV&#10;eJ2Jt6bWPC2K+2k4+16bTRKzNZ/L3aJ7EpJIGQnSQj91i487m8/H6rEtqKIyQTCG574LB3hrwQCP&#10;AFPi46CwCEAIhKEoSkHQlCpnjTNM0zTND1RtVN1C9uR+qnt1QQSMBmhUKpAkBAJAkBAEAQBAJAqW&#10;mxZaxpQCQEAQBAJAkleb0qeLYNl9SI0rp0jfyyMPjY0aA3zK2zk3Mrb1se15P6+FE0pEgj/6+xqy&#10;bKR3HPgDJMaPQSTFpjPxxto222tuYHSdF5OhcDCIejwmZdg6mOJgliJ0bjudVjqk1dzqUvXCKIIB&#10;KOjBiKI00YLSY8fncfLwhcEHOiAC4+PUXHx8RfN/CAwQAixhARcUPUZBEFxF80S/MRP9cy712Drn&#10;VgYRPuSQ14RVHIHGjBCCADwyihQveslq5ok6qnno+iZEqgjOegJFqBMqAkSwZqlAZgiAoNM2oKAS&#10;CBIVHsygqABQNAQoKQQJfKjZWARYFICNQEhwJBhTdH8+OXSBaUESICQAkdgSDBAgZOYFDoCSVBII&#10;CYEgSgKAgSJSAiUCBASCBAgJAmyoShKE40KhUKmaFQuAhUUmbNwShYoTJHtiROiV7/Ty4QEjRw4R&#10;RwobPH8cIbDQQr98DFhJcNHy9sVHTGaZpmJnVBD88I/YpCzyT7fhcsesSL68+7ZjBBoSAQtjPoiD&#10;EEaDd0S8So0SolXvU8kEJiQOLWB3pyxNLxTTVFiZbYmb0b0SJ6vtgiH+EBIsQQIeHoIgyDwi+wlM&#10;2SBoBBCIfA2wLv7MYsZTEmCA42NGgOJEZZP+2wCFxIuAxcipIt7SdlAgQIECZ/X09tultCuCG5MI&#10;D6HviZVaIt8sVGPHhBIHgcWCBYOOiKmfxecaMURRjiOIAOHxCDKPCF6tmk/FChwmDe+zWp97Ttdl&#10;KJOo/5tNNojY0UJ+vvajKiYJslaRMVFERWG2CBAhFECBAgQqdMI7IBIggtSpXYQVAIViiS4odAAy&#10;JIJ7cCSaAcIKEJ+xQ6ABkZcCfYciJoA3CChH34odAAyNQoT2BIiNkBwgoQnlPKoodAAyJoRe8CLs&#10;RN0aITzCXGsQsY4xxFFhkFxcaT9gg0hBBQ6VyxbbdExYIRhBQwiFia1ROufoshv9CzDbrRLb8Fnb&#10;h7E+EYEIiIiIVGwbNSyA9YBghUBDCBsa/ZoTNGt7JktPsuvQQ2jbb1tNDppMZcsAhPbZpjJOWZ1S&#10;uaHC1qE7KnK/myYFXvvd2vdbQJJBe66xkVUVz/j9bRlsi5n/HxT6VgtOhsKObYUMDrFiacA3GWip&#10;uKGFkNS2kmDS6W3FDNxQwltbYUazkVwiH2LBA4VXzR1DRCF1wgCiQQHCA2+XiKPihF8sRyvrkQp6&#10;cdzG4eStwicUQQCjBiNSEaMH5RsKGqbFsTbChmwoZwD2PXE04Qhegg8Cie+/3/H82RsKbzW3fo0j&#10;/LbzL6VDuBIkYQQggcYQAYozEEAiOROcIxnCCJQQaEzHbRhAeJLhEPsIFhAMIHUTOR4gYzCHsi0T&#10;E4RhDZ48W+x80TP+E88M5f58+CxsfJkz5svfuFSW9vuuxUpeWK5cmbEwePjey5s3/fbUTIqqlFVE&#10;VVWKqE1VATVVVVVCaE1VCaE1VVVUJoVxJiTWt+amk6AnkAjWgCiTlicEZoR3CBxLdP5n9cuuuaB4&#10;kNgDGixkSJ7TcmLRNYutPQRQ6ELxGh+nXTdbLmEADIoAURj3kw0eAYnyEixDpP9kYIfhBY6yxbpH&#10;tFX7BA3kwgMEAOih4fEQcMvFyQWNuCzBjsEAh42AzwQaGmyzdfzEUOtPOW9SSBvIWst4m38UGABk&#10;jWy7Wvyqk2EuEZjbry2r+aJy/giqq2p2qFxrMmHmHeEEy5VdYQDJjTzBAI2NjQDELSIjJO+vvWhI&#10;TNuBu4WE95acIk+8IZjQQNw71Q2X/j3RI4WN2K6OGjJ0lEpBtOjR1o1tm6JOvYqyrR/6cn/LHFpp&#10;pj02Wr23bOKnPKJvLrUGOppJsGrB7DNkR1Fif+aVc3rbokrcunsUdmUVBUgCAdkA0K2QBAEAZAQB&#10;kBAEAQCgDIDICAIAyAyAyAyAyAyA7u2t50kK2RLYINAqzYvfmKQkfMsuEFLRQ+LQWE9vq4QqCFcs&#10;DikLFGNPfGsYaWQGidGphY9fxLxNry/3tMEEggdphc2ZWxZS4ssEPhNz9ncNxuCf1MSJV40SJVXm&#10;9SWGjRI8NCK/Cwde/kACSOEGIIrQjNhKUDjyNzmaPkpbYhFtsQi1hDUB6LTCBMAAAAE50JgABcgA&#10;ARSAAo8AFM8sWsP2JMlu1ZhxnOJDnwQwgAgGEf4x+zRrWAxOF08IDFWCjGPc1cte2AAQAQDCKgYQ&#10;RcIX3Ig5tOadBCwRuGrBAoIlofCD4Iyhx4D4QyNblO1pVp6tyfnjfncGEIhhKG4QaMWFQxbgIQqz&#10;khJOE1EXIBCD4zTIYQOJkEwoVMIqMIb9thAJCgggQ6SzNHwg67Pk7Le04BCAFBvCI4YQQcIZXII6&#10;hMaQBCARiGgBAYIkGxQyCC6AoEBMgsgeLmmhWXjS156BGbNARNiQgWAEFFhKa4QdsR0oxegYQuzf&#10;hJmE2cWouEExqjzAYgOCYSk4QGwFxZZrBAIQ+yUhIKEwcTC/gMgIRAAAATo4YZRxMWNRpJtvh6gR&#10;PWNn2IAAAAAAAAAAAAAAAAAAAB4w2GpK7wtCMOkIt074AAAAAAAAAAAAAAA5Qaa1lDA71lW1IAAA&#10;AAAAAABJJcaNOAxiEQAAAAAAD4ohBk+Gx4UJEQb+MfEAwFpHYwhBijRmFEeLjYP0wIQQIYQQfGCE&#10;QQQCiEHxIzjeT/SFdJUICv8cmPr6jb44sKEY1J07yDNzBARFFxAh7RY6ZZxfYRcnEF3MKcoxjGMp&#10;yju6r7JAAA5YJpLlE8AAkkEL1H1msYxgQhBWppOGbIAGz+QeyFSJySHWVCoaAAAAAA/oAAAErngA&#10;AAeAAAAAAAAAAAAPAAAAA8AAdwnLGBGEcjCUQgjUfGYQRWIJDCCLh8fEP4PBFvYUhksUrFOrI7BA&#10;os1K0FV7AeIYDEQgMRjMQoyFPMIIUe/01CAQIPANNfRKkmseixFF9K081q3WjGLhywt8PC32pb5p&#10;TW6HCFTQ9b4ljRHmtHxd1RJCHCHwt8qZTljELGTwkBANEnoNQSZ0aLprXMoboT5cVlGEMQ3JSzgl&#10;M3iBdAHCHSh3cSkZZzoChIzopK/yvWlLg0wgarKm8xFa62veUPVmGkiiW7bUzUFKwAAAAAAACm4A&#10;BQs6wAB4AAAAAAAAABgAQABYAAAAAAAF9CAAAA6AQSKfC4hBNb1HQRfBF2cwRHgWggUYCAuCOn5x&#10;t7l0EKggMPBAptb0md0T379FBJuhsBpsgmNOzyPV7m7x42DXH/GBqoKUV1e6Jsm4i6BzGKzrOcQh&#10;jACIkAr6zYYUyJCJasbGCAqBMRAAscDMYIAAIIqbQIAAgS++cAtlhOECnCJIIHsEGI2C0YzaAkKb&#10;4QrPBCsWCC4QO2ENwA991yCjhI1QQ/lhCyJhjNkZuv65bN5wgmbAmBKElCtwlb6nKZsojCClKvPI&#10;AxAMgwAsSAii6mDMIYBt07JMIS0RCKREY8XInYAQZr6/HZ0FdPSV+VRslslrrR7tPc+iiAREACIA&#10;CxqrnkCnWAAAADDwAAYJu4IiwlThIePBG+aCG4RPhF+f68BhDT/+ESw0SJjqCG4DFi/8eAmA1CWk&#10;ojda/bMLhY2doPwgtRAOwQPAgVGeytPSwSvlK0junKM4XF2c8x3f+wgXQQTCC9fCAWggPQuJ3J0m&#10;rovKQZ+oDuDnHuCEQCLe/TknhR6sEYwQqAwsLkvjTkFGX3f48jtmEQiIiIgM3IVeKoGCyzLlJARB&#10;UJJQYtVUzUwZgeOQqAAzGRDvUqB8iAAAAwADwAHgAD0wm5wjfGnCWkEO2CMYIjgkERcEL8FhEsgg&#10;rgdaU0pEJBBOiW/W7LCcpu4/5R4sotNh8PnTQavpgMIB+CBwDNWJpFa2TLpYd3O6qKu3yZ/2D2Je&#10;AV/2et5PwhcWJW5lEnpXe6VgQOQ0Q8IdmjWvmnFRqaYR9g4HHj4K2EEo5HuZWsso0DbTreVXSyw5&#10;SFFzfA94WtYDSZ0sce97oieU7Qa6msKyI0eIDkm85XpJrje13hbYHfXTbJxh0lJ0JyOAAAAAAAAD&#10;KYAAAAMwugAAADwAAAAAAAAAMAAAAHgAAAAAADQAAAAAXQDVBI3hxIWIFc6CLPegjDCI418ILBBv&#10;3O/qehHQQeHtBAIIERd6Pfv9yv/IZN0M3gfxi3/aLeLxS8acNrx6RgbgoMCXFHjihqiCLnonOk5x&#10;iKAgJMSBRdV+JACIgZ4cF8IXQghAAGQNGMwAZgGAQSwoAgYFogTgAEEgABwgs7hE0DggyiwubJgB&#10;xTAcIHmx4IHBA74HCDYrPagEScJFGyCI+EM60Kf5qM2bmjs4QMxOAwOl6isi4ES+XPRmgEFSTeiI&#10;CgIZBiAsRCUdKQqAxBkDb1T0g45nuclIUH4uRBUef0ZoAAZ39U/trQMLni3xI3to2ubgRSCAAAAA&#10;jGSDQHGCMqwBAAATQvAAKAGCbGCMlhKXCRkEOgijcIkwi3Gwe+LhBTl54RFFgW48EKyYmPE8sIYB&#10;UwlilDd9YQ1LGbg9y11pQDwQGvwQQx5XZM2F/Plyi78jPYXFU547iafIC/QQXCBq+EAggDhvGeek&#10;qbVKSFAh0Hk6i7EggsAiRiLG6bo2sEVQQuAQCAVyf2/ev3RwWa+n+IAAFOMebzmZAaATA5+q9iTX&#10;gJCAUugAAAAAAAO0HgAZPh1AA8AAAAAAAAQAAAAAB4AAAAAAA8AAAAAAAIeMREEp0MIyhwRkREEB&#10;QgcOCBERyHQ4IakfQiecE96RhKxCCEnBApGCQCHBEkjCGoAgPhiRkhE8BBCfAAAAATsF6JBwRKMF&#10;dEDGWmYiA4RLiszzggAwgAwgAiCIPFkfFChl4sRGJgggwgQggIyDIOKRFHh4ZeLkExRlGIIgiDMI&#10;wocIg8PCvnBDhhBhHEURBHGCHxiiILi4huRAhCYiAQpoNssECA8Z6Up18rVquEA9ZTOtoo3EHCIa&#10;EDpaWFpIECgQWkaotN4DdSrSStS3RqqvHpk0rjMebSlXGnkvWg0t0HdCeojN8dr1AxZHe6gYkvd9&#10;zdatsINSmJ7kAgggkIBBBE0MSEAiAEyDIMgTQ5BkCAyBAIBAPHOyDIMgEzgAyBAbSr+Xu0QCIKJK&#10;q6knTjzKFk3JIyLggcB0Af3bO5pX/62tAMoVQAncnSefPzw9GhYJC0S6Fmvvt1ryDou6du/AorcQ&#10;sEiaMtGibSaKLGPezGMQkwAYIBBqApnCordWEPzggUJBCPo9rKkvldgLhAqSxkkWicKjeoITno0q&#10;a6CWlMV1wQBRIHJmEAQK2++HYUNNfkE/6YkkNKmuEEjbKJktddPEC6NG0bRtttrjC48ebBMFjfxh&#10;hQkWPNp/STIocNEjRUg0bZGhEzEDv1kGUQZRMWeBCY3zWjGluVf+8tqSM0CAWjW+Sj+3iyoGGg98&#10;o3w9rq7WSYQFGEArzyCSFaPzxP2BpP7Rs2kykGoSZkH0KESjhmE0VBtvIMxYSOo2joJl5bpEQHIM&#10;ohNg5jozce6iX0l0pq1lVxn4a8tA7QVBMvXQkjQfGEiIKFhI0bINkfFaCgcIpwg8NBBLxM8AwPY0&#10;TF4sJjY0eBZMePjxckeL//WES4QfPhCo8WPASHwW1E5x/ZsuD7GxcF2fNi5PulKUJBhFuEIxfZ4I&#10;bnjRXFivxsDELd81DVSVSACBBqCBYlKhcQUAQBAASAAkAkBAEAkCQIJAEQMgSBICAIAgCASBIEgS&#10;BVPULoe6YUVq69KvNHrIQBAJAtW8iQBkRA/lsQuljbZr5c7nyKtjpPmP/qv6bq222FnKalqrSiqk&#10;ufK/UKpiu493dw7DI4RQAllufGz4v+baq9cznicWm2C5xAucgwgkEGqGs8fHyOORffsIAoBhAMsm&#10;XCUDEy+BCrSxBwBH7ZAscoFzUAKw4bnIK3RQWOQXOQeLpMsRLrykIlSMRE2qEZ3hGXvloRYRDDYs&#10;WsIJGluEnCAfpYIr0S++BAaJPTw09K+Z/6+S3rdPbKo/ZhueJc4nhOEDgMByYhDMM76Vf+sdYHbT&#10;yDGWA3OIKIFDQQeJBCTHTB7zvEi8tQ4fiifSZZb+LXrbJqqcvWda6pprDT8F+ejSiuSEZEp1Nxcv&#10;d5JT1R1ztbNx41tWVotRqyqbBYkzR88YRBhEwg0NBCskIY7AZ+V75Y3oTcILaavvNfpxp+gfSVQY&#10;BHwefGhI+XJbJ+utggXsIZBCJvPf2lP7UkvfPjdLRkC/uGmpJt/gtyFkUT1tJe4WJph9YxkrO1VF&#10;OzdhBG1GEpnZzRRrJPM0gw1rA9HEZwibQhFCAvQta4IHA4MZkDvQYsaCCQQu+JjXi5bT/z9DxIIZ&#10;nwGEBh3I89ub38w2vuE+jVxjifNiYYfoTTC/8rqzzEk69Zls4QHAigYl/cNsTTD54zsC4QHAigZw&#10;yCIMr+4bYmmHz2Ww97hAcCKBiBEGV/cNKRCsTeMzMtnCA6cQRRf1HrE3jNCgkAQAEgCASAgCAIBI&#10;CAIBIEgOtAEAQCQEAQCQKQrQUAkCUIwZ/bHjfdbkaNvEut8KvywQogGU9EZ/UvX0XCCQQ6Gt1VA/&#10;9Hy9+xDAQJAh4WsmJbb+duZBBCCAbUSpOsyUv3QCEUSEk3G+KrfwQeAXiXxedz2pEtAcSLDYDGMh&#10;Twkc4qLSqCF4KsaHWQ9gtNCG4ksUEEQYQGJE6CBX9EyK2J7FBQmeskNltGyZPXn6kBi5bRMTN6NE&#10;ie9v1QQvBViw6+ewalhDsTExPxoBixMWNG/En94IFCgQKh0G3AAvN0gUG4Y9rqtEWDCDYQyJjw8E&#10;A1mNvdF8DyN6+3dbHrw91Xu5CCACPWDfQDaHtTSGFaWNBNV0LMIyiEGHBBmCwq0n3wQkzEWmk3gA&#10;S1igjKLeUmxwM0DwP2CCBATKBBATQoGkB61gnaYH2oZHQR9A8oDXWEEzCKACgiIQgwS0hnLABQRA&#10;UBIRBEKAyUOWAcLSAMgiDJqBqAUI4RAWtDmhagBNoAJIQBoMlCQgQBzQtoAKZoGQJAQBBcAMgSIv&#10;/dqfcZ7lVKJyezb7J4aoy0zKbF0OXtUl6rla+/L1UTSRqCUa/CGYkALhAsbjcHiUxVv2nrlkNg6w&#10;dgY7c6JBhEcEF9eH6NixiLUNzGrR0DPF7bjQ2NQ34AFOpgX4C4dY5BYONWWaNFxfR8/4sW39+rCB&#10;QL0b8XNfJlvefqwhsECi4QC/RoXIZdabtG6dLGHAEddgXOQNTaJX+mEQwQX14DsfFjRScP1GwjHB&#10;wOYSBVhA37ajdZOi5WpaEoF5STY5pQjUDiYkb8Pi4sSNGifn97CJ8IXFjYGAwQPLFjZMBvhALYQw&#10;whmDkEKTGujQaeGTLl9gMXA+xM+Lid9lsUoOXEz4QD+Nj9nyZPu6iUpJIAQNQEQAIUArQiCpboBQ&#10;CgBAgQKQJAkCQJAkAeDTBApAEQAjkAIkABBkEQ9PNpANCBIUCYy6RisqTvghI3o+cizKzWJ5jaYR&#10;BVQj+EdgJBgSCBgSDghcTEibkqN6zmv6swQLARsXLkcWlvbwIInCBYMIIMNCgrqottoLbYTM6uqn&#10;utODG0gsGqM2AkGCZhcFg4zN9wlhNMLlJmwIEzC4LBxmb7hLCaYXBICfYEECZhCJwWDjMEkoW+4S&#10;wmmFykzYECZhcFg4zN9wlhNMLp1OCDYQaLDY0bN+JhAf42/VCZ8tobNGvk/bl10CxIeNgMZ5G4sQ&#10;q4cFBC8IBi1AJyfUNEzPToDEyXrPli+vf3PnYIlwUjwGZTMvgMQi4CBCgRisNakCYIIc3tfRibx3&#10;Sax/LB79tv50LwwiDCIb1hAIHE9iR4a+L41Xlt+9u9rdV09pzpOOcalKRQAgpix0/KJrzVwi01ut&#10;MRhFsTi2EFKUpIAECBAgSAAkAAkEKBAAUgSAgEgSBICAATKAQCQBhNzpAkBAASAApEQIWPlxbRb9&#10;7tlUkCU2khw914vZWWq0uYQOGvUZ5MkTNMSP/9BBYF8xvzT/G/rl9EL4AjND2paePu4QCCAxMIDZ&#10;WyfjSovfJayTJuyQkIMaLNdS78qnEMK2PeAKIUk+IGCDx8BnmM8l7dXezCwsDiYiz+yxe6P3rH7E&#10;92XbVO6qwQbYBF/glbunVGLaCFV7fz1lPvduubSSGspVMytbQFLtRNrdW88iYWcj2aU6nsYtRLVa&#10;e3VLhFnJ1WfTKYxhJmRcgAogAyOyBRBAsVYQO2EDhY9oiU35p9M0ZQTFIdqqyZt5CQgYAjJ1XjLv&#10;JoU1HkKABLJ73bk9vu7ddUSUpJAVMqqVTKQj1+TCMMHAqhIHhA1rieXHyYQnCFxaghXs+bPDP0N5&#10;4XCCYQbEWENyRPwpiYSCceGiFNbnZt8ohUkDCJcIPnjYQmLAIBCEXaXj4lqJkkwUkTSSACFACBAl&#10;riLVJUAIECQAEgCAAkAQBAJAkCCQBAJAQCQJAQCQEARAyBIEkwxLPyJkwx8BiwQGJxfaMJdf7Q0I&#10;BIEgUSVY2lFxrNkSDFz3ITEy7JOXLifajuiVRu/NjixsJexh6SNrOKc3s//v+HaaJC62NbYQSNNg&#10;AgQWW5MTNiZfdr2SsrJbi/kG5xAucgwgcC/G/FiZ82W9/c1hAYfLhAYu/hcfJC5MbzZGdSoMeNtM&#10;3HEFjYbnIAVGw3OQW1oSGxyCwd4tJ1JkreOYjZncWluvsEAna0Adre6JPrV3bKm4RJBB+h77GxY0&#10;VzXHjw1oXAYkAMbBJomReJ/8Sf1s60AG5LdcZhwNiaqm1obnIG9pAwiSFwMJgI0eJeJa9c1hFsPm&#10;LTGTBbzvFuzsmDV0gqlrTFxciak26rWqk3OppA9M866dlMHHrVXLfSLWuzPOelytGHgAiABJhE34&#10;uaCDGRPYlZMLHh//z3iw2W25u3ZV+QchMDBAJG0IrCwRBMITIGQNktQZVmJBs7LJ5fL02F3ML/r2&#10;3sSTN1f7hz7DCFPABEABEggfuyTb+9Wq3o+0QQDMqYOEEhMIJjQsJeEixbXrmsC4bMIuQDQYQGPD&#10;wQe2fHtli2nN/57CCEyJE2knoRZD0V5KnUm2hLuIceZp7SnU9o1hBmgHYsW3K3c5mj2I08+4RjQg&#10;gQRBkepQa4RjQggYZBIRAhZwjGhBAxZwjGhBAwiIACCkQoBIEpAIBIEgIAgCASBIA+gCASBICASB&#10;IFqa4mgyBITUtNMV5cH6G2JOS3bI/6LDwmScSzvv7HYwQeAxL3xefi871fCHQQeEvFz2I+MJal8D&#10;phlIjDAYT9Z6cvq6ZsEFggOxuzdkj+i663vaYt6va01PJA4DFiwjrs9otP0jZolsXN+NEie/3WvL&#10;ugiLCA/iqCB+9EMm98WFQaCCEYKGowOEuMbTGX4sgoIDi48aAYpE7I/76BMXLEtiZvRokT3q+2CI&#10;cID8i4EDuuhKRXQvsJhAsBAsSCA4KM0rmX35I9HBAkGsNzkJt0GRlKGy2gP+KlrRvuOCwhSwGaAf&#10;yQ2EEwHr/ciQTuvmdeVGAIaLmoLg825ALULE9XCMf1gEQRQAwYIECBChx5sLU6ugiTebSImEcqDw&#10;NKUkmxwBr4gPfCCBASBQoQJoBpAMQkgOxI9Wws0mHRwcxwBIEswogAKGgDJFsAyhoFAwkEBQEtRr&#10;Q5oRQAUOEE0gJQgSKgKWtblhAoNBtkA0IEgwQK5oWoQLAj+IgCASBIEga6636Yq+P+pXZ76Yrcv9&#10;yeNKJPkRCo200nTMcqeKWqt3vc+NqOpAIWweNmWW8aJEe2r95GbigWOQWOQY8bXYdIGEEIIVjAcL&#10;aiRvo1PC+PnsbBkvzLhG0ahudBI1hvwF+AtqQNuANWWEBggSiYQK1/GTNCw3mi4CO1pqwYRMQQGq&#10;0GyNI9UF5EzrNvQ48dueBsHWaHx+HCFwQmEqCAIztOjEWwjDB1AoWA4QOuvuz5Y8kXdpNxJfW9Ka&#10;E+Bmo14HCB3UEC3Jg1iQOPe7hEWEB7CA4QOoWJA87yhDYRjgZgcaBmEDsibl/jfzezYDHy58Bkz5&#10;ff+qUiUNha2vdbOvqCVkAkAIERcIMAoAQIEgCACgCNAJAkCQJAkBXNIIFIAIcEgIAEYQm07OyC/O&#10;TSAaECQJjo5YJmw9RoRDQxI0bJmjnk6W/iHi5X7OQqdJ9fYsZ+x7wJAkGDBAgcgEIWCHaODJNosb&#10;E/Gyp2921AGqHOEBwcQQRwhmcYQxEnqbSYy2oczvFplb1PaWtRY2YZG2iiM72bYECCJlC4QVEIEh&#10;kETFjmARkZcI7CAhIAyAkJcILEIGhrFjmARkZZm2BCQBkzA4QWI4axY5gEZCkzYECAlwgsR2LHMA&#10;jI8JZBCMFUPgXfG8ZZ/4kwQDGi40Cxi6X0hbYuW0TEzfiRvRP91okEELwhJWCEPg1GObu8KjFQYI&#10;NhBYaLjRvYQDNjRP19uNjZISB48WEx8kJF//pY8hkAApkALaM9Au0nsm/WXJMtRsWbSl6wueGydG&#10;y5rWVsn1ZckRJUx61tzOEQ4PCD3IDpIaCwSlID9YkeXrJ8hmcmrfGS1/MzYX1oBIA53EX6lLep6n&#10;yRrCbN1Qb2U2EYASJJAAgQIECBIBICAF0BCQIAgEgSAgCASkIAAJkAFKAlICUAcz9jnSgJAQBmBA&#10;EAlAQCLbLls6/ktFPCAWlPSb0ObL6NC56bletzuEEjb23u9pkyCGwOJqwarn6p75ezMtI2CQitCQ&#10;vM4QuB9ADBYWgJyPMvhpv+fRPT1t8nBBXXWkwzYWLrmLCqa1Jm17NLfVrpbqLxic7uJqao9tOeqX&#10;0ywFse8AUQqlNihgiEhNNdRWQu5RmvpqYSGh8rdaX+P7N/2XKZJ0nIkYFoCDkTT3H5WbodwIEIHe&#10;pJ2dfi9NSpmResN0jrjq90YsdCRbWWbe11syJeqtexPtews0ZdpJI2/RgEZCACiASyOEFiPhAPex&#10;L7et3nPRj+yYn/9W2rXysWOulQ9fWtsppJDtgYBGSFmb9PalKfrGm0SaWrdSfhWeEe6EEIIVOJiQ&#10;iChIECJSBAm0JCAC1xZ+NY02JYsmKwgBiI/ctExyNET+V01QSE9UTwARxMABAxQBQAAwAQ0NDAsA&#10;gCAIAAABAAAAwQej/xyTHXAmLf9HkUhMUGP/a3FsOHPl/436jqaUGv+la6YxrbH/yubLlNJw/+kg&#10;6dfwNf8ABEKAAAEAAAEBnAIAAAAhEtKeSACxIOArH3wAAAAAEIKEF4CEBN6AACEZlhIekAAAISN8&#10;IjYEIAcAbFAIiEugAAAAhFzQjXAET0e8m7Of1CCIgAAAAEIK+dAAIDlCcSYAAQopIVpIhLZCI4EK&#10;5DCxTYCFJDCdoQlEhQOoQ9BCWUhJegACFQqhT5hCI+EmrCINjlhAJIRO2AAAAISBWbwFUK2JmOuA&#10;AAAAQmDkJeoAAIV7mFzDwQqXMI4EJboT/EI7wQmWEJc4AAABAgAAAAAAAAAAAAAAAAAAAAAAAAA4&#10;KWQwsV4wnrGFF8YVVwgnAGEwognbGFBMQSgGEpxhFgwi3ghGEA0En0wkYQAi5ggABAcEqxBI4YSs&#10;GElhiiCTQgIgjYYQQYowi4QQsRPCCwnhEgwIgjMQSPEKMJSjCEjCRo0QRUIJJiwwiD2V7JsJPRAB&#10;BOMMUYRCIAMJvRcZCCG554Qr27G38JDjKIIkGEMHCCQAgIgj0ZaVGESeJhCO5/pqJf20EBTKQGMo&#10;AAAAAAAAAAAAAAAAAAAAAAAAAAAAAAAAAHhOxQknAltQmuoRdAk9AkFQlbQgMCMIEYwIJAg3AIuw&#10;ocphP6QwmdeE01CTVCXtCYWHoSmgtCSd8PQja6aOgmmSCYUhBJM4K1KBVE0Kp6hRuoSGgTMUITAj&#10;2BAoE/kCW8CLqE9vhLiCTPBNDAogQKCsCvAgUJ6EbQKFECbahHkJQm6oTIUJT+E4GEyYAADgqXYJ&#10;l8KJOFOmCSsFAzCbmChhBEMEw+Ex+Ee4SA4Ijwg2grakwqxCIKXQBlG8FVhhMPBN5hUWwRJhM1hG&#10;UFFxQRJBJD+EB428EUYRHBGWEQYQPCKIIXBA82EDggkeE/1BXdhA0gZDESAAAAAAAAAeFCvCR0FC&#10;bCbjCHQTTYR7hJTGgEEW4QmCI/CNcInyDvhRS9hE0ExeXCQOEVYQnsIogkRBCoIv8XI/33UiAAAA&#10;AAAAAAAAAAAHCYrCbeCROErsJTwR3BFOEhcIogh0EOgEB48S4TjphNCQwlI4T7wRRBHGE5GECgi3&#10;CFYS9iYQKCDxM/U8Kp2GgeFQ5BA4aCFYUUoILBA4kEJhOCBQmCPo2EWQTKYQTCY3PBMjHgiEwmBw&#10;Ik8+N4isE5kEAwmFgkvhDoJiYaCR+NhFUEaZYJQcEKwhHw2+hWdtu9SepJ6eBqSMoqeEApgiFgAP&#10;AAsADAAAAAAAAAAAAAAAAAAAAAAAAAAAAwVIkE1mFDzCmrBKKCgDhNnBQlgiWCYLCYrCPMI+4Igw&#10;gtgpRJhRSIQTp4AAAAOTPALwLFwgfseBRIHl8WJgocYQ6CShhMRoTJQsCCwlCAQJaqAfFhyy7gj7&#10;YkEuc+WJhNNVC28l1WCwMHCIsIRBA4IBAII7gcbY8EA/hBPBYQuaTZf0xWzKAABgACAAwAAAAAAA&#10;AAAAAAAAAAAAAAAAAAAADhNFhNFBJjCYPCTsEh4IxwkjhEcERwRLA4IBx4lwnrTCb4hhLZgmSwkL&#10;hKCCW2EFwkhhD4JE2wguEUxMXizYJLpBIYhBFZgrfIKrfCqiwol4RzBJPCQEENghMFBuCZyCJsJ5&#10;fCTMEW8SCh3BQ9grfoKCMEeQUJoJ7MJBwRphJDCY/CNvCbXCYcAABgqkYJwcKM2FQnBK6ChFhOVB&#10;RLgiuCZPCZzCQeEheCJcIRYK7ZMKwEhBTgcJc4Sbgl/BKKCHYSowirCPMkEOgja2Bhwqm8JVQTJQ&#10;VDmCwlxBBMKKNYKCPc0bj9cJHJBHxDCJmAAAAHCoEwoBQVEeFFfCUUFF7CbDCa/PhGcEweNAPCOc&#10;IruFWRoR9AnyVCaOhIahAa0JVwJjYEZQJPd8IydRgAAAAAAABPCgDTCZMhhHRwkvBIqCVOEhsIjg&#10;krhGeEVwmERwRZC4PvXCo+gkzBL3CmhUEprYUIoSoI0hJ7W4UG4mEKwm0weEl6wktGgjLCSGSCMf&#10;CE4Qroa4J0YIXhM3BLDCJIJdwQiCWH8I9gjX8EiOCD4RxsBrxZRy3pNtA874GKYTrTwgNMGQsABw&#10;ACgAUAAAAAAAAAAAAAAAAAAAAAAAAAAAGCqLgn/woyYVB8EyUFCDCcmCOoKJMEyWEzeEg8JDcES4&#10;QewU1kwo+GIJ7cAgABBwiDoeCJtwhPsIdhDoHBB4IpwXhEkEGwUAMAQSJwHQmkMIFoSvh4ExkO/H&#10;homDYI2wsCXlM3CUJnIUwgGbyDUlrJpwiHCIIWBQQKCNYHlgMCghWJk8IBhB+W62UbzmAAAAAAAA&#10;AAAAAAAAAAAAAAAAABPCf+mEySGEdAYK5mCrzwqtsJ/sIrgGElcFhFsFAyCdOCQ2E3PhGGEF4TYw&#10;UOoKLUFXTBQjgmNgoqYSIgoRwTBYmEw1vCZzCVoAADBV0QUIsKS2FS1BNPBRKwnmgkDBR4gmnwmx&#10;wkbhJDginCF2CwaJhWzmEFRA4TJ4SmgmOglvBAsJa4QiLhIuCBQR7iZ+G9wqc8JmYJ1oKfeEBwmv&#10;ghGLhQ7wgMEm48e1cJlEgluYYSKQAAAAcKYmFHGCnthRFwljBRownFginCbXCUsE0ENhCvCDYLhV&#10;yvCJoJxsTCbHCKIsJhMFBKaCKYJG8EMwk1w9gAAAAQNJwTnYYUH6YT0EEJkAwoP0wnoIITIBhQfp&#10;hPQQQmQ4TGiCigMJiDCWaMJZjCQ5hMjEEbDCOxBFUggYQUtJ6EJvggpaT0ITfHt0FLQ9CE3xAEAQ&#10;B7dBS0LIQm+IZCInt0FLTiCE3xHhIgQSNEEHEEUCCJhBMwIJ0hhJcQgwiUYSuEjCLv+ThMaMIkGE&#10;thBMmIIaIJaiCOhhHQwgIgioQRkII/GEO8IHBAT2PCVIwQxBHEAEFIcYRCICM4xBhAxQgPEy8J0h&#10;BFogjQQSBEESjCcwQRYII0EEFEESiCFCCFCCA8EAhMEohBI4QRGMJWDCEjCRwgjAQSYHDCEjCLhE&#10;EA8k0E0ZjCYUASSsJamMJuQBNlglGMIMMYY4wgQwnOGFBwQQoY4ggQgiAZBBB+EhzxAoKL20SMJr&#10;RBGF2WOCKiCRMwieIJKjCWwwkqYQ+IJVEEC8EPwi3hPMMIjGERDCKxhNgMIWMJUjCCjCAjKMEMIG&#10;N8u4JrBhGYwi0YSHEEwQwiAQSMGEdDBDCHjCIBhAhg/GzcJUjCQcEEwQgnZGEFGE1IwlyIIkEEIE&#10;YYRAIINwQXCD8KMoghYwhAgmHEE8YwIgnpEEfCCJBhDRhCqMIBxYIXQRwRBFkAQsNgLBO2IJKjCG&#10;jCVIwmZEEAEEkhBHAghIwYgiAYQ0YQTggGLgm4GAGEaiCfsQTZjCBDCSowmiEEMGEqhhARhEwghf&#10;BICAYJjhBRCGE74hBhCBhGowh4wjgQRSII3EEhBBJQQHgizCS3CjAMJqxBFAzjCADAjCKBBN+NEB&#10;EEBEMMJG+fCHcJrhhMoMcYTUDCSIwgAwgYwkWIInHxARBGoggPBEsC4UaRhMgIIELCCBiCHjCBiC&#10;aYQQcYgwhwwggwibwhkEX8IYMIYMIeMInGEFGEFGBGEPGBGEAGEFGEAGN42VJ8h1hOvQmtgSjoT4&#10;0JWQJHQJH0JwoEU0JcQFAimBHPBCoIVhIYwjlGERHhQ5IjCf2MJnTwockRhP7GEzqRwockYT+xhM&#10;6kcKHJGE/sYTOkUcKHJGE/sYTO4T40IylQnBoSFoS6jQjmBAqEOiQQjwQOEwlfQiuBENCTNCPaEc&#10;QIPQjGnoQqBB6JB//uB+BAIAgGi0IDC0WAYWnotPCcToJ/oE+tCS8CHUJjb4EUUJLUk0CM6SBCOC&#10;JMIjgmPgTBwI4oR9QmPgtCPIEVwIng8AUIbQiHywOCeaBNbQhMCUECZqBEMCDwsCLaENoSngQKhI&#10;rwhOEGggUBwaA4EFh4aBAlDwymgQMGCaqBMRBqEp6E0cCLaEDgSboQyhBYEJgRjQhnhG8ERwUU4E&#10;0VCKKEgaEeEPoTF0sCRcCIYJAhnBDcI5gi6BEsCBQIlgRnAg0BQIpUCCQE4ZgopQJUQIJAmggQyB&#10;JeBIyhLaBE9CRdCRcJQinwhuAgnZoTTUShImBNTT1oQyBEFCJ4EQUImoQzh4sLRIND0BPD0WkpYe&#10;ln/d4Jzs8KD8zCeiMJkDwoPzMJ6IwmQPCg/MwnojCZDCS0FAXCS8EzGEq8JCwR/hFeEeYQTCLMIu&#10;xvCCZjgoqZBOMiCSRwUVMgnGRBJJswUVEgnGiCSTZgoqSCcaIJJHtsFFSQTjRBJKGwh+EIgWERYO&#10;CE4KCIoIrwhGbCH8NA2CSWhNYhhPc4SU0JrkQT4CBZwUDcTCdGLBL6Nm/Waq/z0EfYR/hGMEhoIb&#10;BJfCMcIfhIWCJMIxgiSCD+EIgGSmwk9BKPCM8JL4QOCXOEh4IsgkBBAcIlgizLwQC2FAaCcKCRkE&#10;d4RJhMFA4IywjaCIcJaYQaCKOsIVhQ3gmdwk9BFsNBLiB1hIHCU0EeR4Ig4IogjMHIPCTsEiIJE4&#10;QjCKsJRwQLEgkfhE8CgGTwEXCYKCU+EncINhGUEw2EDwgcEn4In9hD7+EOwgOFBeCc2CMIJH4RBh&#10;KyHgjzCTECwlXhBDJhE+E+WE08EnoIL+CaCHwi/cI/wk9BEUElu+DwnxgijCZ+CU2Ej4I6gkxAoI&#10;sgg0ESQQJ8BhMINhBsIDhCMfCH4QHHwhGBwgOBz+fJ5DrCfLCcKCPsJmcJcwRjBGOEu4IThI2Egh&#10;MEScDggGEVmESIwgp4TjkRhNDGEpDwnHIjCaGMJSJHCceYTQxhKRI4TjzCaGMJSEicJx5hNDGEpM&#10;ImwgUET/whMEX4QSNBBr40XejCShhFUwAoCJYUrcDBAYJqY8JAo+ECwhGBthAfLiQQqCS8EfGEkJ&#10;hEGhCqEiCCTUgfghWETwTbQTg4RfhDsIuwkPhE2EBwjrCF4RFhCMIF4LPBN/BNThF+EnM+Eb5IfC&#10;GZeID4qQEYKCME5GLhJjCK8JrIIfBFME6cElYIfBCsD4RdhHcExGE/mEZ4QzHghcEE2CO8JFYQPY&#10;ITZwijCHwRPhA8ItgjjCHwQKCLYINhD4INg+BR8I+wlrhEkE0mEDggsENwgUEPwirCCx4IdwuDwk&#10;/hD8IsgkfhGMEfwRJhBsIxghMESQQnCA+EAhMJdGEpIwj3CcOCFwTDwSKgUEZYLCIMJk8JcQQTCH&#10;4QPgieCR4Lo4SjgnvghkBgj/CgrFgibCQeEX4RXAYI74IFAoJ4sJD4TTY+EDgmliQQzCBYRlBE+E&#10;QYQ7vD4Tn4TKwSVwkjBA4JUx8WCPYIDBEWEEghfhCsIDBN9BJrCAQRFhJzCcCCO4IRBPLBG2EPgU&#10;EnfCQ0PA8fAxoWCBZdwcbLNqYR1hD4J/YmDgj3CbKCUEENwgF8WCE+CwgkE4EEocJmoIZGwmoghd&#10;YR3CYRtBCMI44IygihtBGsEEwkzhGEEgIJFYSIwi2CGYR7BBIIfhFvC4Qb4Jzs8KD6VCegYTIHhQ&#10;fSoT0DCZA8KD6VCegYTIQUEMJPQTBQQ/CTWEjMJXYRdhGmLhEuEYe8ID9goxYE1IgipgoxYE1Igi&#10;ptBRiIJqYgiptBRiIJqYgio/OCjEQTUxBFWEv4JM4QOCEYQyCNYJa5cJMVBCIFhDvPWFBSCTcEMw&#10;kThKvCDQTBQGCQUEPwi+CN8IDwQaHPDGCb4wmaiCT+FFyCbXCOcIXgYINAsBBDsInwgsSCF8LgsJ&#10;LYTahBPxBIDCJYGQRi0I9oQSBEpjyCEfATBIzBYCCFQDCCYCAYQ2CJYILkwhXiwCCSGE1AYT0QSK&#10;wizCS2PmxMTJEhL/jc2A4qCDYQKGgg0EKwgWEQQ0EKwOECwMfj5GClpMJvoMJt4J0oJC+gj7SCTu&#10;hKyhENCPIEGoQTwgmbCQWEa4RDhILCRWEa4SdwiHCRWEUYRrhFGEI8IRgoJBQRqEEQ4TQwTMwRbj&#10;4DCIIJIQRDhIjCIYINiwRDcIHhRgwmZgmizwRNBC4JtIIjgnewkxBC8IlgHhGsEchhgSLktFjZMS&#10;0b+T887BRWwlPhCYJiMIhghGEo8IbhJeCYWCEQmNwRzhInPBPHBJ3CO8IqwMFBCCSMEhMJQYTFwQ&#10;jCK+NBBIJWwRRhF8E72E9eSCaCCMcJr4JLQRFBE0LwR9hCcKC+Ei4BhNdBFULhMdaCKIJHQR9MEN&#10;8IRhFeEl8I8wiDCTOEk8I+wlphEmEj8IkwjHCKMID4QTEwo+4SpginCUsPBAsI3ggsEr4JjcHAsI&#10;J4QfCI/yHWE9OE3kEisJtcJawR3BHeEyUEPwk3DQQ+CKuCBwQPCNDCKkYQk8J6yIwm+jCWx4T1kR&#10;hN9GEtkmE9eE3wYS2SYT14TfBhLZFhPXhN8GEtsJcYSgwjvCSFThK6CH4Sdwi+YIpXBD4FwP1BIf&#10;COoIjgkPBJHCOsJTQRHBJHCLMI6wiyCFcEKwcE00EyUwUNMJAwRBhJnB4SUwkVhG3QRjwQSCR0E+&#10;WEqoIDBM7hA8bCZuCIIaCMoJL4QHCR/g4IJBM/BImBQTEQRRBGcEyUESwRThAMIVBB8Iq8bCBkDU&#10;E8eElJgmlwgjwmo2CEQRXBHkJhGfjVBRegjKGgmjwjGCDwRHFwmdwjPCKMIRBILhoJEIKkt3UQUC&#10;IJwIJWQRJBCIITBEcAnHqFM3QUP8JEZcJpMIk6CT0NBKbCTEEU4QGG8IRBHngnOzwoPlMJ6IwmQP&#10;Cg+UwnojCZA8KD5TCeiMJkIJ64JvsJCwS2wjfCRuER4SgwkZhFWEb4RVhCfCFYOChkQT7xBM1BQy&#10;IJ94gmabQUMoJ9wgmabQUMoJ9wgmaPbgoZQT7hBM1FwGEDwgcChMXFggUEGwGTCAcSPBG2EnDCYI&#10;UCCQOExZhOCgPegol4TswSswgWChMSFggmEKgVsIDxsWCd7Ca2CVGEQ4QuCIsIBBFeEIj4QGCA38&#10;9QRlhFEEIwjDCIoIwwgMEg8I2ghmERQQaB+Bj5KDhGOET4QiCMMInwjaCEQSFgjaCGYRPBDMIFwQ&#10;GFwoxwRBhEcE0UELgjKCL/4TbQ+ELi4Sk8IgwePC5YBC4GLhAYDnhc/+J2E6OEi1BNHguwiCCaeC&#10;IsIfBDcIughvhC8oOQGE20Eu8I+gljaNC4TFQSPwhGEO6CGePDYRFhC8IDBEWELwiaCAQRhBE0ED&#10;whcEDwHAI2FE7CC7BOHhBYJPQR9hEmEzeECwgmECwll4QXcIVBBcDBCYILhDIBhEkEMwgEEFwgGL&#10;wmXChTBIbCAYTfKCQeEEglhBJzCPcJMRo/hEMEg8Jj8JZYSHtBLOCZ/FveYJZ4CCNvE/6XCg+YT0&#10;IwmQ1WEk8JB4RTBInCJsI3gEEp4JJwRXhE0CwgPHvhQPwnbDCYgiWFF3CarCLo8eLeL/N1ZPewi2&#10;CSsEuiCQzQh0CJaEkjCU2hAnwQ2CK8IkgkvBKy/pnvxLb/2oJ94KImE5OElsbBwQfCW+EpcI0xoI&#10;bk4IRCkQMEWQUgcFngeEAggmElIIhgjK0EBrxMIJBNRhMVhK3+EDgkZBCMJWwTBwRlhITCH5uCBY&#10;OCcTChREwj2CMsIdhDoIfBIXCS+EYwCCPuCD4Q/CTWEysE6+EFggOECxYIN/9oS3u4UKcJncI1gk&#10;7hBzGwJG0IfQkHAiKiQIn8BnBCowSvwk1BG5hI1gRBAlXQk0QRbMIr8EQ4PCgVBONBEEEQwRbBEs&#10;LhM9hM1BIVYGCLfGjwUJ8IqwgmEwsEDwkTBDIIngmYwlVBHuEVQDx4I7wlhhJfCNYJGd7CCQSogk&#10;nBE6whk+EHx4JcQSicEMgjzCOoTChJBLOCYLCTcElYJAeEmcIqgk9hIyCLsJI4RRBHGAgljhJyCM&#10;MIogEEC8t1wjdQT5YThsglzIJGzCN3AhUErIJPwRrhJuCFQQ6NhLTCVOEZQQqAQvD3bQQaCMMJBY&#10;R3hF8ENwhsEPgkFhJOCMIBhHfBBsIf8E52WFB8jCeiMJkCwoPkYT0RhMgWFB8jCeiMJkIJ8IJw8J&#10;DQS5wjjCI8JH4SiwkdhFeEcYRXhC/CFYOChyQT+xBM7BQ5IJ/YgmdbQUOYJ/QgmdbQUOYJ/QgmdP&#10;YcFDmCf0IJncJFQR5hEmEZzBA9gkPhHkENnCFPggmLBF2ESQQaCI8T0AwjGCKMILiXif5wov4SLw&#10;mxggUEioILBEsEysEEgj+CRUEXQ/BAoIBhOphD82EgYI5wiXCKIIygk5hKTCPoDBIngheETniMEt&#10;8JQBBHcE4GEzYQSgwpVegmhwcAzRcsEAggWP2A4kWCK8JUmEuhQIIyglXhMoQScmET6EY0JVkEws&#10;gg/gifCOYIxglxhMdAcWL1sFmhlE/+gkFhMcGE4kFAOCdKCYLCD4QLAYQrCIcITgsIFgsTxMgHFQ&#10;SvwkzBG8EksIigg0EX4Szgk7hGOERYQqCAcDxYKGUEzeEt8IZhBsFBD4Inwh8EAwg0EAhvGi4TxQ&#10;UAIJI2qYJBwSjwlthFuEhIIRhC/CDYmX/sv/ZsTN//++2LcLYTjYSHgmmwhGEcwR5hICCYeCazCT&#10;GEUQQHCIfJBG+FAjCiviYQ6JBA48BgkhBEsSq8INjhhgSCFYQWAQQrCCwCCHYRNBDsIBhBcIBC8L&#10;lgo44QjCQEEjYI0z4RYsJhIJIYQSYIl+ghOE5kEnIIxwlnAcITBLyCZOCfGCPcWCPcJPcEbwQmCQ&#10;sEkYINBLSCAwQfCYGChDhOJFwmiwcEkOCWEEa4TmYSewguE0OEMxf4TU4RZBCIJCQCCQ3BF0EU4R&#10;DhCsIBhEOEKwgGESYRdhEmEDwhWEDwHgM2FADCS0bCZ6CK4IBBHuEzuNBGcEV1BA/CJsIz/S4UHz&#10;CehGEyH4H6glhhImCJIJT4RlAYI8wmDgknhEOEKxb/rwQOCbnCIoKJGCghcEOweEa4Q7CY7CQUEZ&#10;cESwQuCivhHkNBNLhAv4RPhGWEzcEhoIgghkEc8BwkRBI2CMoIPBJGCP4IkgkhBKmCQcEKgiyCJ4&#10;FwQKOQqgofYR5mgmuy4QnCJMJN4S0gkvBEkEQQQnghmEj4KFkEroIigmUgh0ERYQCCTeEisJCYSN&#10;hMIl8S8ElYJCwRVBI6CNYITBIqCVsEmIIugjWCHQQjggUNBRSwgcEY4TYRIIVhD4IRBNnhDI/QRH&#10;4RRBAfBOdlhQfKhPQMJkCwoPlQnoGEyBYUHyoT0DCZDCKYJX4RRhBMIgwgcBggGEWxcIgi38HWEa&#10;kEyMYQrCNSCZGMIU2wjWCZEMIU2wjWCZEMIUe3hGsEyIYQqCHwQmB4Q+CE4OCI8IswiPCBwQnCBw&#10;/j5oJ/oJkYJfwQ7CARIIPhFcER4QLCAZY/boJo8J7DCcEUA9uClDhC8JhsXN/dhYkZ37TBRSwnIg&#10;krhIDCMsIfBD4IggkPhJiCM4DhH/BB8IggmqwmJgkrhGGERYQGCMIJCYRvBDMIigg0EA8DHgjPCK&#10;IIThEv4SLBGmEVwQX+ArhsmSg4QLBYsEDwUJhBIIXBBYbBQ2bj2woq4QSCJYJo4IqgiGCRsEiMJV&#10;4RdDQPCP+8BwjSCK8IXBGUESwQTCMsJDwRzhD4IlwhOEA4HiYTE4SmwjyCVWEFwgWEJgmNglVBGG&#10;NhDd8IVggcgMKC0EtMIDBMjhEcEIgkHhMPmgjjCReEQQRdwRPhEuJmyQma+LAIWJmie7ThQwwGSC&#10;c2HgjyCUUEmMJX5YJFQQLCOfYIlwlNBJLCM4IvgjDsJBYSBgjbCGQRhbCD/zCihmwGE3ubCO4JKQ&#10;RBBNFDYQuGwlZwQeNgsfNEh8IBBAI8aofCCxPBZwAAABCZvBW7wR35zGQAADzkOFWF7gBCLm4QCV&#10;GALGtbNvbR0BZYAAABBT7AJVnrAAAJHHHlHyXAAd5huaQBPXeA/T/CgQwVYgkRUUlwT6spQAAAcH&#10;YkZYCtgABitwNn+aOEgEIxthAKEV8q23a3BdIMFygAAACRPEAiXO6AAARAXjMgYQMAHjPzaoCEOQ&#10;hAHcIBGzvrCBUkB9ljzXB12cUQAAhAKIhmJuUvAJAy/AetuVeIwEI1ThAOUType4gblulQC9gAAA&#10;AAAABAHOfATCUeNvOQ4G2AFy8Cx/gAAAAAEKAAAAAAAAAAeEnRBIoQSPGEVDACCDj4xBQggozD4g&#10;g/gseaGv2zNmeEQCaII6EEEowgA2jGEiRBAaIWtghyiEpgcBGEBGECGEMGn5MRRUEXqnHBvbWbNG&#10;a9vS6GS5LKsEAAAAAAAAAAAAAAAAAAAAAAAAAAAAAAAAAAAAAAAHhAhcYEiRhDSEiKLDILDH40AN&#10;7EJJJzJPQNBAdEei0GEA88zRt/OrUGWvGSpUOvpjRVIbDr6rLRTSCUjIAjh0ygpYd8EaEAhe7gFk&#10;BYZxNeHcqxb5gAAAAAgAAAAAAAAAAAAAAIAAAAADgiWhBYLSEPplaGMmXsUexItSh0oAK4soAAAA&#10;AAAAAAAAAAAAAAAAAAAAAAAAAAAAAAAAAHBMjAk5QjihDaETqhD5QaBE0CFXPhcITkM9oUmCfEoG&#10;jwI1jAgECAwFNGGh7uEikuTY0z5Fjv/UIFAgVCG2daVwx/S8uG4pqADFvda6rgAAAAAAAAAAAAAA&#10;AAAAAAAAAAAAAAAAAAAAAAAeECgsBUEQ6YiIiSpXaGJb1dhAUwJDObQAAAAAAAAAAAAA8KAUXCZX&#10;CSEEG/BEmx4JHwR5+CL/+EAyBoEhAAAAAAAAAAAAAAAHCvbwieCp5wokYQ3CJoJhcIPhBYKJuE6c&#10;ECgnd8HBB+FVBkgkRBQnglesJVYR88JK4TDYRvBLLgiLPJX+E0cEPwmWwk7hIfCCYQXCJIkEFxIS&#10;CHcEMggyyv6qYAAAAAAAAAAAAMERQRBhFuELgiTCDQQ+CAQ+EGwgeBheEyDlTBNPBEGEW4TDwRJE&#10;zkEk8IYQLZXH95LVglWmEliEEazQAAAGAAAAAAAMACcE2MikQIAAwEDBPjBNphNFhI3ewiKYIBBJ&#10;KCMv4Rt7lQ+eGsrVoJaTBFcEZQRJxBANz+0sZyLYVMs4RbBEuEbl9FoQG+BBKPGjW/KtauTlRcCA&#10;AAAAAAAAAAAAAAAAAAAAAAFFrlkrYdO1JhlcafBE+aCQMNhIbE9BDobA4QXoIw8hgEazbMJrhGmE&#10;oQGBALOg3IgWbmXtn5mhdoyI2+TEUMRaQijij7G2afpbR5W8g0e+8LeS3hthPAEIC5E+Q5IzAAAA&#10;AAAAAAAAAAAAAAAAAAAAAAAAAAAAA4SSwgcEjMIqgh2CxsDkID/BAvB4D8rYborvXCStwRCPgTuD&#10;UhBBNNYJtvhZKD88IrwiPCJsIHgMvj+PNoXjxI+l621nE0B4AAAAAAAAAAAAAAAAAAAAAAJsgABg&#10;BAB4A4RPBBcHCYRxAIIHHqCAYQiBZuCBwQgRvkHkU2YIZrgj62ScJJcWd63lvZjIY22CJJz4GCAj&#10;iswNRum7QupSyItmCECmEDIIecXnQRGoLIFQTOHKoFgAAAAAAAAAAAAAAAAAAAMEzuEnoInwgEEe&#10;WwiO0EKxsIFMED8SCEkEtS+1IQAAAAAAAAAAAAAAAAAAAAAADBUvQUiMJz8JN4TmQDCZyFgmWgja&#10;CTeAgizgi7CX13o4SOwj7CPIJwc0EioJKwSCghcECggUESe4Iqgh0Yl4JOLhJeCSOEse3AYRFBEu&#10;QwhHCF5SQRh9T5WAAAAAAAAAAAAAAAAAAAAAAA4RVBEMEX4RFBE2NgsIJjOCB9k+aSVcIjTCGEGE&#10;ADAAAAAAAAAcKckERYUQMJrf4Q+CNseCaCHglPnglxwOvOoAAAAAAABwrjMJRwVTOFFaCQuEmYI8&#10;whMFCbCOcJtcWCfrwkdhGnCzFYUBoJcwVCEFAmChDhNbhGeE8cEiMKA+EnYJ9foJDcKEGE92FCDC&#10;bPCaXCQ+EhsJJW9hF8DghvBFkEQ1wkAAAAAAAGCZOCUWExOEtoJY4OCCwSJwe4R3aP5DBSYgizCP&#10;sKJUEZQ2DgnOhpwhWmRD16wQ9MIQQQI4AAAAAAAABOCi1IgJBBEQAAwU8oKQ+FD/CX+EWswlJgmw&#10;giWCUGJhI/gGEaELJwiWLFgnVqCS8ErYJIwR0ZOeCAeX7RzK+jBBcJRwSMwlJBAJwhmEVwRViYQi&#10;sB5IIBn76mhUGwAAAAAAAAAAAAAAAAAZnnLlNNosnvwi4ImwEEiouEfGLgh+EFhsIPkgiX/BAJsl&#10;iWSS4uEa6wg8KdwhBEwqidWWv/nkOWvZ+Et9xqeQadFlD0pspkiCjgvb2m2NBHCUH9j2rt0IQoFp&#10;JIAcJAAAAAAAAAAAAAAAAAAAAAAAAAAAAAAAAA4SJwh8EicIogiPCBYLCA3yxPw3gMWbS24Oc38J&#10;NE4IW4IJWPhAjckEFWbB+tN2cVztwgWDwgOJm93Es27Uzu02/na1gpMg4AAAAAAAAAAAAAAAKHED&#10;GFAQWQGUeUOAAAAAAAAAA4RLBEGWFwjOBQOCBwQWcIggVcEDggl9hCrdrHw72CGrTCJM6XrGfYxV&#10;MzkyY52Az2EWUaGfmGZJ2Qydgq3dktghSYQRIdFHJU2O396BPCslGczSQPkjAAAAAAEAAAAAAAAA&#10;AAAIAAAwSOwi+BegiGawgULl+oF9C2YvqxsfGwBgAAAAAAAAAAAAAAAAAAAAAAAAAAAAADBQugnO&#10;wk9hBcJZwCEwkxBIWCIIIRjQRPwQTCOLUD9LeEcYQ7CIoJF4OCIoIZBFUEDjuA34HC2OdtugwLAM&#10;ItgijCLyeEBzwQHTATGsv+wG63gSm8gAAAAAAAAAAAAAAAAAAAAAAAAAAAAAAAAAAAAABwrgIJc4&#10;VTWFGvCVWEoMItgjuCgzBJOCZuCCQT78EmoJAMJO5pjxMaP9xP/puIkZDJwrN8JzoKozCjtBNThM&#10;XhJKEgnpwk9hJ/CEwTweErsJNcKuTCYOCKIJ2oJk4JkIfCPsJiYIkwlThFEEs/CHwSPbI3CXmEqM&#10;JhcJKYSYwiXCK8IswfsIiJ8NH//5BJAAAAAAAAAAAABgmLgkXhKjCWEElcWCQsBxYXCLMW/fxVXw&#10;TOwQfCIcJfwQqoJHeKmBtmnkZRVggKYJCEwIAAAAAAAAAAAAAAAAAQtIShcKB4gmkEEzQwlSICMQ&#10;QRsMogjUQSqGEiRBGAgkrwQK/CYwQS2GEyAgkqIInEEkhhFAwiYSJGEHEcQ/hBIIBwkaIJKCCVYw&#10;i4YSDEEgBhJYYQUQRUMIuEEIEEWjBcEGj8KB4gnOGEtRBGQhhhIsQSPGEQCCPxhLAQAYQgW+wh54&#10;I8KEognHEEoBhFozDCUggkiMIWII3EEoRhAxAxhA+YIswTuCCRYwlEIJQCCPRBIMYSPggiUQRiMI&#10;eMIrGEC4INj8JhxBMGIJlRhIAYR0IJADCOhhARDCRQ4QQbwhGEGwQcYRcIJAjGEESjCNBhGgsMIM&#10;IIlEELEELGEB8IDC8KCAwnNGEQDCRowhQgmlEEihijBCCMBBEQggwwkJ4QPCRfCRowmmGE0AwQwi&#10;UZhnEEAGEaCCSAgjkYRGIJKcBghVBOskEkCRA5wkQMJECCUQgjUQRuMJDjCRIwhowh4gi8QREIIj&#10;GEC8IFCcJ+BhNyIJlxBJIQAQQAQRYMIIMI1GErxhE4ghYgkBw+ThLkYS0GExYwkGMI3GEixhHwwh&#10;QwIwIwgQyiNw8PwoCDCeIYTADCLhgBBJMQSZGEVjCNhBMIIUYQUQnhAMI+4QLvCiMIJnxBJ0YSTF&#10;hhKQQRWKGiCMBhJ0ZLwRDBHuCTIwoHjCa0YMQggmpGErhBABBHggggwkgIIYMfwkXBBuEyQglkIJ&#10;kRhKQYQAQSiGBGEajCGCKIIkGEWCAeEVYQnBDBBCxhQnEE3owh0GEDEjCKBhM2IJjhhHwgPFj4KE&#10;owk0IJIDCZ4eEAGcQRwMEIIkGEXiIMIfx8XhRWEE1ogjMYRgMQYTMiCOxiCACCKRhG4wgAwkFw8E&#10;hT0PCY4YRyMJsRBQ0EKMJUCKMIWMIWMCLiCADCA8ECy4KOAsMJhxhKAYSIEEz4giAYTRC4+IIzGE&#10;AEEecA3BN6MI0EEKGE/wgioQR2MISII8GEKGEVDCRIhhBGnBBMIVYR8mEwJACbLhF4gjAQSEGETD&#10;CJhBGwwjUYQgQQcYRMIIYIIYMIDwQKF4TSCBiCBDCX4xxCjBjCRgjDKJEa9g8QsFB0YRGIIWMJyx&#10;hCxDiCECCV4wgAhBhCRDDCA9sThLcYSOEErBBIUQQkYSZGERjCFihBCRBFoyDH4vWFEZMJ4iCEuL&#10;CVkgniIAUN7CaSQTCEEJJYJJiCZUcMIgEEKGE1wwiUQ9FCOMEIIL49YJ6RBPGIIjGEFEENGENGEP&#10;GEDEEBGEFEEUjFEEN8WBHt4JyxBQVEETDCZsQQgQSIEEfDCUghxBEYwjUYRSMIVwDHwTKDCVIwkK&#10;MIiEEcDCFiCRogiIYREMI3EEoRghhITghUERYJImE1RGE9dEEHt0FLQzCb6iBIEgD26CloUCE3xD&#10;IZCBZjQUXIEIoTVUIloQOBFF0CbeHrAh8oEfeECwMDo9AQWBA4emoO1NDzTekE4kCT1CZ+HoTVQI&#10;NAh1CNK0I8gQGBBaEfcEZQRVBOHQk3QmegsCaaBBKEQUItoCBHlCDUWhIDginCJ4IbAhFCHQIgoR&#10;TAUCEUIgoOBCKECoQKDePmgoJQJDUJ66EnIEnKEJgQWBKmhGMCCQItrAljwRZg+Aw5W1XltLe5Rg&#10;ot4RzBNDhFOEXQQD2EzWSCEwSDgEEX8EGwjaCWuEnoJOwRThMDBHWENglV/CG4RvGgPnqCd/oJ58&#10;IbhNphFWNhEOEXQRbBGcEeRphG0EkYJBQSIgjqCUkETwRVBJKBwRVBFUECggfDRoKBMEgYJrcITB&#10;MhhAdwh+EOwiTCRGEPxeAQRUJjxQTW4SkgmNh8JpYIpwg8ElcITBDcFBF+EQ+EcQRLBRmglhFglB&#10;Hwg8ExUXCA4SurCDYTJeCywRTBEMERQQaCMYIJBAIInvBAIIHaPyQTfYSewmchIJqIIVhDcI7tBG&#10;uNhDMI44IzwimCHQQnCHQRFhFcCghOERYOCE4QPCBw3jZoKMMEBwmowibPBFGkE4EUIIMKEEjPPl&#10;BxdAcbAwCCAxcTBfxI0S/6oJyIJOYTRRcJqoIJBEGEW5sJBQQaCAYSD4IygiqCdXCVOEzWeCaGCG&#10;4QLCKsIHBIrCEbhIbgiPCIoBDYGB4QOLDYLNDZ89/J0FECCHYToYSagiOHghMEzeEVw0EEggEEpO&#10;Nn5KsJL4SGgjWNBIrCLIkEfYQCJBDsINXhAM+E9+E4BBGUQSFMJcRBHRhBYghhhDPhBMXChyYT+k&#10;EJnUmFDkwn9IITOpMKHJhP6QQmdDamEYwRRhF+EY4QeCQcER4RthAoIjghkEIwgHgo+FGfCO8Jno&#10;IowgeEKwhEE12SCGQR7BCsJG/sJBYUCoJBYTYwOCCQTIQkETQQbCLMJI4QyCEf4IdhMFhJ/CU+ER&#10;4RvhMThC8JTwuDwi+CAf4IHC4TO4SbwmHwheES4TP4Q/CS0ECgeECgiWCE8EXwQ/hJ3CNsIqgjLC&#10;LsIVBIbCIII4geEQQQyCBYPgEXChvBH0E2kEVRcJT2wlXhB8IsgktBC8HwRJhJLCiBhJmCZ2CK4k&#10;EqY+ElXBGxhKKIDwRJBHOElIJBwSBwhOEU4SbggcEickEBwiaNm8S2ExuEooJXYPCNYJjcIDBKHC&#10;E1BE2ETwnhE2EGA5lhG0EWYRjhFeEKgkNBD8I4wMEPghsEAwXixMKBkEloJp4IbAcJm/YOEwkPBJ&#10;LNBHfCYDCgvhN1mgkJhJ/FgkBm/C5MmC+3CgFBKHCaeCJtgme7cIwwlDhH8ERwSS7YLCZzCT+EwW&#10;EHwizCZ3CF4SbggkPhCoImggfBFsENIWYTywScwm0ggWEOgmdgiHsIywlbhEUEBgkjwRDhDsKNeE&#10;aYTLQRhWEQ/gmbwgMDgj6A4SP6wi3CbPCT+EyuCwiDCajCGYSKggMETegimCLOCOYIo3cEHwgUEH&#10;ghcNhEWECghcNhAsFgoThMkFAYwnUQBMIe3BReMJrsIIwEcEi4JnIIJi4TrYsEBwg8LhAIIbkggn&#10;nhcI+gmmgjyCGwTZwQ+CMMJBwQ3CMMJKQDCPPCDYQ/CCkEYIAkG2goqEE4yAJJNoKKhBONAEkoHO&#10;oJZYRtAYJbQSLwmHwkJBHUEQ4L+EMMePWqq7aW7qjBPvBLnCGQT0YS7gjOCE4GCJsIiwljhAcIq4&#10;JAQRnBQgwi6GgnHwkxhLOPhI6COIJPwQvCFRuFwimCSkEhIIpgkbBIaCVkEZQSYgg8EZQRdBDIIP&#10;wQCGIIMbLaNCY2WEtlyZK62CinhDKgm0wkasIXhNPBF0DghsEFglf4QLCKIJ5IJOwkE1WaCaiCFQ&#10;OCIcJO4RrDYSa8IhwiTCeTCToYmENgkTBEeE6OEhsI1gg0E0+TCP4IhggUEc+ENwkxhQIwkdhAMI&#10;ygjiCQ2EUYRxhCMIoghsENggXhA4aCcqCRiwmlggeE0MEY4uEbYSLgjbCIsJJ8EEgiEHIKCcfCUM&#10;EKwmctBNNhCcI0/BHuEAwgWEe8EXYRPBDoITAsIdBEWEVwQnCIsHBCcIHhA4bxs0FDTYHhOnhKiC&#10;N9gmFwkZBICAwGCS3BA4ITCZr4kLAM2LkzRIlv0wT4QSpgGE5eEicJYQQiPhHOEm4I8weEg/Gzwk&#10;EEwheEJh4BhA4IZgIIJhEcTCE8LgN/BBYIuwj+COYIXhDMItwkBBDIIugkfgMI58ILBDAGKgm2wk&#10;rBAoJmITCanCAwSFwiSCDzBGmEL8IrggkNBPThEEEMhIKGkEHwiKCD4RpBG2Ei8If9hHMAxIkAgO&#10;EBxIDExM+eJxOgn2giqEgkBhMzBLOCQeE+0wRdAIImglt4QbCGwTowSnghUE2OEGgmSgiWCHwRJh&#10;JQwh8YSN8IiwiLCDYRDBDcKOsELx8JgsIHCQRDA4IhwhfBFOETYUBMJX4QDCUsER4SKtBG+eCTEE&#10;m7QSK4IBAsFj58FhAMILj4QDPj4uLk8niCME72E2cEr4JEYSRwlNBHcEkoIjgjvCLMIswhfBC8HB&#10;LacI1gibA4QmCB4RHEwUEX9BBPqwo04ScwgeEyEEDwiTCEwTSwQeCFQSlgiLCJ/CGYSSgnDwicMI&#10;9gjiCU+EyRBH0wiCMJEGEKiCTJA/BCsImwkzBPhGggWElYJmII0wm/wkNBIHCTUEEwgneCQMEkIJ&#10;BQROYRxMJHRhIIgg8YREQQ7wQiGgklBIEIIpIlmgpf4RDBEuELgi3CDQQeFx4kJvRhOHhNDBIiCD&#10;4RPBJTCOoJFQ+EHmCI8ImwIThN/hOVBE2Ed/gh0aCQkEAy4SUxoTwgMEKwibCSAQSuIphRFwnhMJ&#10;bilBIGCIYTCL/4Rx7CGwPcsEAeHgjmCFhHSYTj4TQhhKRJhOPhNCGEpJKFhNRhIvBQTIYRHBM3hF&#10;8EXwQSCIsHeCL/CF4QzCdiCTmEHgmqvhNLBEMEHgheEl4Ic4JF+EUwRLk/6Jlj/i1+q3kwol4HYJ&#10;xIJPYRbhAsJloI6whmNg8JVeEAwIvgjhBoIFjwQbCEYQ+CBQQqFggWBwOfj5IINhAgh9T1ymxLcK&#10;BeEqc0E0kEYwTNwuaCNIJU4SHgi6CS/AiCXUE3+EKglzhE+EyEEUwSLjdhAJggPhA4IBhILCNcIh&#10;gkDhIqCTuEawSKgiDCNYIngifCEcEIgMEf4QlYSMwkNBKaCNcJFYQ2CLYIkgiDCBeEAhMJs8JW5s&#10;J3oJNYTCZ4JE4RzBMLAcIVBAfCAYRzhGOLCYSzwkHhMThHeEh8IHhAcIBgInGhYJawSACCDkDmEy&#10;EEgsDhMFhGsExkEdYRbhFGPiwQ2CIO+BwogQRXkwm+gkVBJJwTA4LCPMIzy4RZ4QiCR2EkcJAYRR&#10;hI/CSWErsI7wkxhEWEd4RfhFOEM8IVgsJxcJL4PCZ7+E1WEEwjWBQRbBAIIhgi7giqCFcIEK4Tx4&#10;SGjwTURoJos0BwiGCIMItwimCD+AhIJMwSPwkFhMthJbChfBC4JuoILhGOEJgkZBCfCNMI7wjfCL&#10;MIXBGeEXwSIwiKCOYIDhEUEOggmD4BGgg+EChsIPBC4IhwgWEJwGECgMBhPEiYSXgnRgjCCOImE8&#10;WEEwmzwjnCYOCSeEEwkRwRxhIKCjjhJTCFYS5wh0EawCCW5WhKujQIn8DBEuFBfCTsNBNTBH0Ezs&#10;EMwMETwSewkhBFEEhOCGwQIFoGCPsIygh2EXwOCQWNhG0XGgheLE4/sI+gjIMIdhQxgmvgkNBBYJ&#10;K4TPQR1hOPhI2CP4JP4QOCEcLhIqCjnBOfhMTsAwkThFEEh5tBFOeCFZ4Jr8JocIxtBInCS/QSkn&#10;CREEOwiXCD8ERQsE4OE7phIiDCHYQfBwQ3CIIIqwg8ERQHCDwQCCAY/DRTxGCi9hNfBGeEhIIhgi&#10;PCNoJG4RFBG+EoIDhITghWER4SLwhMEfYRXhAII0gWEPUJC9uWFA/CdsMJiMJIwRiEEncJIwRcGE&#10;Cwm8gmZwk/tU3o1OEiYJmoJ1YIBGhIDhAo+Awg9sIB5cSCQME0+E38EfYQ7CHQRlhIWCHYRjBJbA&#10;wR74QaCHHvYS6goVYRNhG+EJwmpghGEpII0vhF0EUX4IoggcFChQSzgj3sJXwOCTWEMthEcEJxPC&#10;DQGCbTCYAMIe2goxQTUhBFTaCjFBNSEEVAuhQUPYI8xsJrsIkwk/EglfBC8IhgkvBD4IT4QzCRkE&#10;l8JDQRXhI+CQEErsItwkzhA8Itgi6CCwQTwEaCWkEnoI6wk3BEuEvYIXhKiLBC8I2hYBwtQUG8JR&#10;ZsJp8I9gmZghUEGwiOCTmElYImwkJ4RFBCo0Ws8JjRcT0XJkr9sEzEEzuEjsKF+Ek4I8xe/hIWCT&#10;WEdwR3wRFhIrgMOQDGiwCB4QPGgcXGxMS/f0FE2CIoIvgmywiGCJJwmqwiDCC4RViQQngjGCKYJt&#10;cJKwQSCZiFwmpwgUEhsIjghEwRrhDPCLIILBNdBKbCGwUGcIkwmRwirCTmEMgh+ENgkVBJ3wh+EX&#10;wQmCCwCCEwQyCJIILBDIBBBYFAoThIkE3EEp4ImgmOiQTQwQWCQ+bCKqwheEWeEWYRERGgnswkrs&#10;E1GEJMJqMBQ8CQ8CNa0I88tQT9QTVwSa9BIxwSEh8Ikgg8JhFX/CE40FAHCSECwm7wjmCZZwQfCM&#10;4JW4RbBD8I6/RoKIcEe/wmswiTCScJBLyCC4RHBJSCHwQ/whWEjgciQSPwj+CJ8JFwSJglThGmEl&#10;MIbhGkEWQRDBCPCBw8EtoJQQR3hJ2CJ8JgYIbhKuJBDcI3hIDwtQUFcJAR8JwcJIwTDwGCM8I2gl&#10;ThFcERYQvwgUERBiYJ2YJoMI1wn+wl5GghmJjYkEx8EEwhXhHuEhuqwlphJ7COiCSEglhgSeMIiw&#10;IvMIt+ER4QDCevCb4MJbJMJ68Jvgwlskwnrwm+DCWwbUwldBJnCN8JNYRjBL2CI8JT9BEcEaLCAY&#10;4UEMJEwHCa2CJcJkI8ERQsEbwSLhYIV4QTCKcKJMEhMIFhNPBE8EifQTCQPCJsJH5c/hFcEcYRfh&#10;EmEHwibCBYRpgcIqeBMINzGElsI/wiXCSmEkMJY4R3hJTCIcI0wirCJsIP4QXH4SCuBxc0AwUECx&#10;YHExY0bJ3rCjJgcIigmqgjCJ/CcGCARMDkwlB5YBhBIIBjQQPCC4QyCAQQeEggGAwGfjfwnSwkBH&#10;gmuhIJr8kEPwh8ESYRHhFUEL8IDbCZKCUuEbQSzwg+EycEHglHhAVhFEENjeEPggeEYYRNhCIIsw&#10;ieCP8IZBGcAwhkEJgeA4WIBwVhLSCTuEdYScwiuCYCCH4SpmCHwRtkwfF7CiHBH+ECgmygi3CSeT&#10;CYTCD4RbBI+Pm4I3wkTkt2T8W3+tVd8YTL4S5wkYiCanBLpaQS67BHThRJgjKCA4TXQSFgkzhAYJ&#10;WYPCKzCQvCJPCEwR5hJPCQWEUYSPwkdhK3CN8JM4Q3CN8IvwiTCFeEGwJAJqetJsS3ChXBG2XCcC&#10;CRsErMsEmsIkwklhF2eA+EEgjfChPhJ+sJoYI/wmEgh0EUY0Eh4JHwRBhA/CLcI2wlLhJHCM8JLY&#10;R1hLnCKsJRY+EVYRphA8B5P5/cEW4RLBBoItgjTCQOESwRpBBsIlwhkEAwhnBAMWCcvCaGCUUAgO&#10;EAxYWJl/OftsFEPCekIJgj22ClpMJvoGEdwS9gmtggEeEgOECj4DCD4QC3lxMI1gk7BMJBEkECgg&#10;kEMwiOCA4QnCLsIhj+NhAcBBCQgiVtBQygn3CCZptBQygn3CCZqBzqCerCSrgmowg+E1DggEaCQs&#10;EZ4R0vNUAxYsAgOECxYDFxc8TPxOgmGgmR/BQPwlBBFsEq4JIwSWwjXCQuEosIg8DhFsFFrCIqgm&#10;1wkhbCFYTRwRnDwQyCWUEE8IJhEcEWwRJBBoItgjKCQEESQRlBBoIkghUEAghXBAIQggwR1hFkEK&#10;gjuCQOEkcIvgj6CG4RZhD4IHhEXBBMeCf+CR2SCcLCSUEhYTCYOCL8JEYQOCO6+gjWCY+CUEEYQS&#10;1ghcEykEMglBhAZgiPEwh3hEWEEwmPwlAGEYYSAggUEBwncwkXhMVBAYI9wjPCX8Bwg+EC/4RThN&#10;NhKvHwknBI2CVmEeYSGwiHCK4IZAoIj8HFglfBIaCIMJVQSAwmDgjfCSGEBghWEMrA9XB1CgoAYS&#10;KggWE32EewTJdBDMI5gljhEmEZwRDzGgoeQRLBEWE5+EicI7ggcEz+fCQUESwR1BAvCF4ScgjfCL&#10;IIXhHEEewSNwizCPcIZhFkEQQQSCIPCCw8EtIJicImwnwwjTCM4JXYSiwkvjQSiwlXE/wRfFgGEC&#10;wcePgIIDngGEHwdcXPv4BBDMIogiKCA4QHCGYRPBAIIZBGWER5/AwQEAMZBJvCRMEXQSFggmEoMF&#10;BI/FwWEUxoH4CJBQYwk1goJpcImwmVgGEKhoJDwSawjfAcEHwhGE08E60ES4RNBDYJ9YIggmEwiz&#10;CQOEYQR9g/CFYQeCQ+EdQRHBIeCSOEpsI6gkjBEeEdYRZBCsIs4IVg4JmIJgrQLCTsE/EEfYTlQ+&#10;EocJJwSowjzgk9BEUEpoJXRoJn48EmIJFQSpgiSCBYLCI/e4QTPg4ILhR1hfYTA4kLA4bCCQ3BA8&#10;IZhNdhL7CRGEoYXCX18JL4GBYRLDYHyeIKgoaYTjQSggiPCH4RLBDY0EAiRYuEA6qCT0EweE4cEh&#10;cIJhEcERYSPhcIhglFBFXeS+FDnCZDCG4SuwheEkMIugkBiQRfBKaCO4nBB4ILBQ5gmQCCG4TYwU&#10;IMI8gcEewS0wivCZLCO8IrwkLBBIBwsEcYTRwTPQTEw2EQwSLghOEOwiOLhGEdd4ARLCZKCjRUEh&#10;sI7glJhFUEkIIFhFUEVYQOCC8PGwoIYURoJjMIpggcEEwiCCLcIJBEGEc4RRH4FhBIIFhKzCOMJB&#10;3wiOPBI2CB5oJQYsP4QTCGwRbhJswl8JARYUD8J2wwmIwl3hKPCPcJMY+Eu82EqIIZmwjX0EScEN&#10;gHJTYShwkdhGEElcJAQS2wi2CUEDwi2CMcILBAOFi4UIYJEfgm6gkPhMFj4R/BEOEnII8ghGEI4I&#10;dhGOFDPLngnPglHBI6FwlzBIGCQk4SFggXlgiAXwRwjiCLcIXBG+Ee4SNgiyCPYIVBFmEQ4QXCIO&#10;CCY8EcYRaEELwgsEBxsILhCIIfBAcIRjQQGAZ4B574TRYSHx4JkMIpgmawjSCLIIVBDsIDBF0L4Q&#10;bCF4RtBNNgoJq4TCaKCIIIHBD8JNwQyCRf/CJ4Iiy/9FzQn41frq6IJA4QiBYTD4RlBMfBHWEVYR&#10;RhAsFBE0EN42EAwirCZ/NhM7lwmqwg+EcQkEYwGCMoIbwRbBEGEicI7wiPCR2Ek8JW4R3hJjCIsI&#10;7wi/CGYRV4QrBwSQgkAEETkDmE8kEpMIVhNNBAoJn4IFhAsIjwk5hEcEjIfghOEKwoqw2Bwm5gkh&#10;hB4aCajCNYIBj4Svx+CDuEHwgWPhB8IThEGECwhOPhAsDiYHxMmEuMJP4R5hJ7CJ8JgsIXhKuJhC&#10;8I4wMJwtreB4CNFwgOeAR8IFAPZYIP4OPCBCuEzmEpsIygl1hAoJlsILBJ3CAQsEOggGEP8Ikwg8&#10;DgkjhG2Ec4QnCjNBBII6gg2EcQSYgiGCXHhD8IrwONngGCggeNA4uNHyR+9QSEwjaCIsJBQSEgk7&#10;hGOEisIbhGMETwQeCIvCCw+E+EEkIIJBJ6CSmEooIFhQYxYIbhHWEl8Ip8IawUcYIlwkLhIPCLcI&#10;kh4JeeggkaCI8IBwO+E4uEosIbBMz6CabCEQRwoI6wEEd4QTwi3CJwWgYJnMJewSNMJN4JfIwlRR&#10;BGvu7hM5BL0MJG4UiMWCWMERQQDFhsJF4QuAYRJEwPAo0E9kFC+CLawguExOEicJo7XgjvCQGB8e&#10;JBPBBMJhOF6CR+EnbQSw7CSEEVYQ/CKOCJoFBO5hQAwk7AIDhAsWAxcXPEz8TvbtvX2y1asTxGCk&#10;7lwl5hEeXNhC4ImwgEELggUB9wCNhEGErYJP4SPwcEVQQqCTdYQnCWEEQf8sJhCsIKGAwoO4TzBh&#10;MfhIDCYcIJusJvoJmsJP7NN6OK4R7BMFBNpAYsWHwUXGwgeAryZcIpglJBLeCIoFA4IZhE8EAwhm&#10;EVYQ2L4HBni4I7wi+CGmEUSCOOEXkEAkEG4QfggOfCO4IvDCG4UTYJwsI1gkLhD8I1gjPCUcENwj&#10;KCVEEf5PAwQiCZqCGYRFBDIIBhKeCDQRFhCoINhFkSP4QmoKT0EmoJ0SCM5hIjBHphBphD8EM8IN&#10;CwSMwj0IIlbQUOYJ/QgmdbQUOYJ/QgmdBCprcskSJ3+6VPxBO8QST4TS4TU4QJYQ2EwjOCJsIsgg&#10;GDwTI4SggjHCWkEykEHwguEo4IN6CJf4RFwRBhAII3giyCFYRvhI2CPYIswj3CFwRZhEMEFwiHwg&#10;uPBRIwiWBYTdwR7hIjEgmSwhsEc4RJBILP5YJAQQ+CbWA4UTIbBLCI8IhwmTggGEZYSA4IFBDeAy&#10;yCUGEioIrgkZhKeCGYQWCSObCAYRRFhfHiQUEYI5whEE4cE0GEicIZhEsJhI7CRWENh+CKYI5goL&#10;YSawME02Ey2ETwDCEQCCRMEmMI5wXBBsIPBEUE4mECgoOYQusIvwmXwhmEgcIHBEOPwSagEEvoJO&#10;wRnBKKCYGCAwQCCTuEFqCKP4RB4Q/CAkRoKJGEawQWCbTCQ2EYrCZHBwRXBIKCEw3BFmEiIJcwSi&#10;gjvCHYRTBMRBKLCIMFBKLCAwRdhAfHywUSMIshMJu4JB4SF/BMfgII1wjWCOMD4QWCR8E88ElOwm&#10;owmowg7MIJwj6CL8I1icVByJBMdhKCCMsJZwTJQQrCE4SiggX4Il/hDuCHYQGCOYIvghmEc4SRgk&#10;BBF+EgMIbBF+ERwQXCI/CC4CCirhE0LhNtBBsJE4QOCaHCIoIbhEsEnMIH3gja3T69u9vTM+kEKg&#10;nwwg2FBHEz5cJS4RLhMBBEuEHxsCD/hhqft3r7PnKYOE3sEncIThMzBNRiQQrCP4fCLs0EZYRDwR&#10;nhEuE4+EocIXhM3hNN/CE4Rr6CPYFBH0EB4IugibCiphBsIywmxwhMEQwkE28EFiQRAYRX8IjwgG&#10;X/suJm/m9//f+3CGYQbBYQzCKMIfhBsIfgsINhAcbCA+Nln/Q+JEh8IBAMSARMTPfP36CGYQaA4Q&#10;yCJ4IfhBsIfgsINBAIaCAeNFqoVwoeYR5ME2sEn4Iu/hLXCCQRhhJTCD4QvgiSCS2EkYJA4RRBI7&#10;CV2EkoI7gkvBEUEd4RfhDMIp4IVgsJbYSOwiiCU8EwmEa4RZBJaFwgsEQbE8mXCgxBKLNBNThMfB&#10;HmBwhsEV4SlgkRBILCJ+CEYQfGxMsPA8BiQCJiRfRe9I4Kwm/gkzhAsJnYJqc0EGwjyCA4RTiwRZ&#10;hEnBFmENwox4QPCI4JqI8EWfwm/hImEHwkuZ4IBhGEET4QfLC4RrBE2b0ETWwgN/jCH4QcwbBERB&#10;CEghEIbCihAMXCb7CHwSVgEE0OEeQQfB4SuwfBB9wg+EBx8IPhEGEJwgOEJx8IDgcTA+JkIBMSN/&#10;NC5b4m3t00wovQRFi4TaYsEjoIhgmtwjPGwhWEuMITwQiCI8JwcJS4RDhMrhNL/CDYSAtBGd4I0g&#10;hHBF8ES4RRhEGEEwijCOcItwiDCLcIJhEGEJwWEJ8FiZ7cERYQqCAQQ7CK4IThAYIij4QHCBwmLx&#10;PQTT4TDQSUgi/CQUEaYRLBGsEGwiXCGQQHCGcEBxYKIeE9EEwMEIwEPhA8IXDwQOCI8IRk8SAQUo&#10;8IjDCYo9uCkbBJEwkWJAwmKgnMgmxwgEEgIHAMJCQQbCCZcIFjd8IBhPzhJnCUEEewSWgkJBGMEh&#10;IIdBGMESQQeCJOCDwDCPcIxDCHC2EawTIhhChbCNYJkQwhQAAAERk8gAAAAx94CMSTqwBdMHBv8A&#10;AF0ITw0D7hMV+O7CJL0IA1XHgAABZbV5AAypbxC0ZFTxgAABAhiSrcjEIY8AM9hAuPA0AAAAWOfD&#10;SUqxADKvZL0gAABIzgAAamESrd5xL94xJDgAAA0HRqAH1Ri1LPbwZuAwAAAAuXxsT6GS5YAGPhA9&#10;HfsAAALs9OhNO5UABwyV636AAAAAAAEEMJmpxv4RPUglDmmAAAFkljpgNq3dpkZexgZAAAABEtBE&#10;qYQ0gBAW7gAAAQAAAAAAAAAEAAAAAAAAIAAAAACAA4JKjCCiCHDCQoxhhCRAxBFYjDGEOMUROP6f&#10;2eEmxmEEQiCbEZBhIYRBhNNaII6ES+SIUpkubsIqiCCCCOSAxjC9GBGEcDIIILIA0FERJ2qLwggw&#10;AwgIwiwZBgBlIkeMmiN/QUDAFMja0ZIhArKmAAAAAAAAAAAAAAAAAAAAAAHmEYQwyjKIQZx4WGUX&#10;Fx3U+c+4MfHDtAeERiCCjxEjCBCNRI4qZ/VkRo+DcMyFpOEbycQ3v98AAAAAAAAAAAAAAAAAAAAA&#10;AAAAAAAAAAAAAAAAAAFHVKuUw4/NcCf3t0svurD/M/qFchls6tS9iQAAAAAAAAAAAAAAAcEWwIto&#10;SAoRJQiSBGcCM4EGgQahElCF0IXAgHBAMX3l31zgmpgSUgQSBAVQkXQhUNBKCoQKsCHcwQKZOrTr&#10;md+JQiqhCiNgQKj1uoQCA3X9i38KKBAlrkmPCEUSD0HfRIWat00Yq7gTc3va6B8hyQxYQgAAWgAA&#10;HQAAFgAANDpikIlg3gAAAAAAAMAAAAAAAAAAAABgAAAAAAAAABgAB91pnubmZa9nsNs8HnBAM8OY&#10;GYuHNzk2hbIDbdstIj2wgCQEhnoWAAAAAAAAAAAAAAAAAAebAwuSGj+z5slrd0GqRfGkd/wkoovP&#10;CJugSiHphA4o/9pqDIDlyl4RThA7FsCBVha2PTNYFecSvGAj5ZvWv2e1azbYaiVpJeJAq/PYxfjD&#10;AAAAAAAAAAAAAAAAAC8moSY5gAAAAAAAAAAAAAAAAAAAAAAAAAAAAAAAAAAAAAAAAAAAAAAAAAOE&#10;fwOCDGEZ4EBMIeQhO2z48uZL58JGP2EdLLhEVbfJ637t5ZFfp63YIJosCMoSgoESwrosbUILIpND&#10;OCIrqt/nBA8WGwb8Zsi2+7iem7BledoMUwEgNPFhCAAAcAAAKAAAtAAAAAAAAAAAAAAAAAAY0bFy&#10;ZI9o1f96eWujMgDQT5u0Lm4IBCxCp/ZXHMrjtdRljqGyhWEBk4bET6FSVKoAAAAAAAAAAAAAAAAA&#10;AAAAAAAAAAAAAAAAAAAAAAAAAAAAAAAAAAAAAAAAAAYIudjCIeaCBD2irqNKtLgFz4w/bC6I3MYB&#10;ZEqIENtkDIklXDSxdFuQJ8P2AYrFamP/2El/8Hzyvp8b569Bu3uVaZu1luTwIJUeAAAAAAAAAAAA&#10;AAAAAAAAAAAAAAAAAAe/baddrSYB0WGXqa3G5otlwgZYpsoA+a+CMTwYA76OIRLSNt5Og2gcAAAA&#10;AAAAAAAAAAAAAAAAAAAAAAAAAAAAAAAAAAAAzvTympbacRt4bQkF7KtiJaFB4IAAAAAAAAAAAAAA&#10;AAAAAAAAAAAAAAAAAAGCFQQrCJcIJBDYBhBIIbhBIBg8HC8LkNJCFVJJeCSEEVQOHwhxPA41zHwn&#10;aHszLp09PQPKv8IJgqIr/PpG+vbk2AQa7EqBlZZcX8XP5dbXIFxWG7/osbrFqaOCSgPgAADoAAAB&#10;UAAAQIAAAsATGhF4DiAAAAAAAAAAAAAAAAAAAAAAAAAAAAAAAAAAAAAAABVijQR5MHKXC4+cmmwQ&#10;rEgGEFxSARIRLSDOzyOWPYYVwhSQQWGAtIAAAAAAAAAAAAAAAAAAf4QWL6+wQD/sWq3kJwNEpEAN&#10;wklh8+ERnsBI8xOA5hIchEpINeTWs4RThA1MEE4iXusxJ1k3kk918dDCPnV69esdg/yg+2lGRDRY&#10;fZF1uAAAAAAAAAAAAAAAAAAAAAAAAAAAAAAAAAAAAAAAAAAAAAAAAAAAAAAAAAAAAAAAcJNQQqCJ&#10;cJEQQ3CLRsDuX9TYGd9MOEj/fwj/xhE5azaIRbDUxivwRGsINBJrCK4JEQGHwgWB9kwifiwOMWgM&#10;QFD4Ivwg0EHwg+XAPoXouNi8AxFeGe7FKIKc54QSJDQAAMAABgABgAAAAAAAAAAAAAADBAIIBhBs&#10;aBxYIBgMXNGz276vjlqSVNMwzgiGCCwKMZpl4mUnvN2b8gQtEA2zv5D7AExYRcfXgAAAAAAAQAAA&#10;AAAAAAAAAAAEAAAAAAAAAAAAAgAACrlG9SFA6P7IDARn43Zgiz0JhCsFDIcIfwIU5ncU3EnzHcw/&#10;YQEXSVUjDi3iNrIDSZBAlSRSWmRHLHEuCKza6hmxFPORL6u3mbbDRXIEeBqP7dumX3JWgAAAAAAA&#10;AAAAAAAAAAAAAAAAAAAAAAHcsuXt2uADQLMoPA9NTHyeuEDi4jLAPhy/0MJ+/Fg7CFYuACAAAAAA&#10;AAAAAAAAAAAAAAAAAAAAAAAAAAAAAAAAAAAAAAAAAAAAAAAGCeuCfXCiRhNZBPbBKGCgPhONhNZh&#10;LSCXeEx8EiOCSWEV4LHjBVdQUa4KA+FJ6CEYT0RcJ+sJ+IJNxoJBcEcwTkcJV4UYMKFcERwRX/CR&#10;lsJpIJeYRJhAMJS+NhEOrK4TOYSlgl7hMphIyCEQSJwjzCIIIVhCYIPE3gmAVD54SciQzABgBwBg&#10;BYJhEwlXCCQWKAAAAAAAAAAAAABwhWEKgiWCC4QzAYQ2CCwQWBYGBYvixOE72EhIJQQTZ4SOwlhg&#10;oaGgijAQLJ54mlA4TGZYSCWOfCQsX/7bU0D8laNvkqGlkAAAAADuEKrZewQTVgEzFrefkqCLhI/B&#10;AMfCG6QHDmO5+ob39yYkaaREi+EU4QMeCCcRSNhi+gF1aE8B3BbGEn3e3Xu622yEqUtzFsQFTBOL&#10;ERRY+YHkTBEUKHig4AAAARMGN0FLQECE3xAkCQB7dBS0PQhN8QyGQj26Clo4ghN8RIknt4KWmAEJ&#10;viSST28FEgULihBO+LD4gloJHjNHvesJ1owjIQTlkEmYwkqMJIEEFiCQhhJPwQ/CDcJ/xhBBhDxB&#10;F4giIaII4GEQiCADCADCLoL/QPhPeMIKMIsEEGGE94giMQRkIIkGEFGERDCPhCCCLOB4QY9LBNoM&#10;I1EEhxhKMYTIiCJhBJAQSaEBEETDCKxgxhAeEy4JUCCECCIxhDBhHAwhgxxBAxBABCCCEDADCA/4&#10;ThScEEOGEejCHDCMRBGIgkIIJbjCHDCMRBJUYEYR7wQeCHYJNCKMwzjCasRR8YT4DwtR6etBH5EE&#10;MQhH2CQAwg4gi8YQcQTDCCJhhNwMI1EEHGESiCQIxhBF/hAYIPglxkgjyAIDgmYGEYjCLBhHogl4&#10;IJGjCIhhGIwgowiIYQoYQoYQDwgGKPKE8EHEELEEHGERDCBCGGECEELEMMIEMEMEIThMmwsLDw2D&#10;RaDRw4Ty4KF4jCCVYwkcMJZihhBRhIIQQMQRWIJTDEGEW+PA+FGQQQYYRkIKAAgoUjCFjACCVQwh&#10;owm5GEgxBF4wkPwQGCOcE5QgjkRxBMGIJ7BhNsMJEDCZ4YRKMIYMJAiCGiCM/HghnCkCIogicQTN&#10;iCNhBM6MgglWMUaI4wigYvhDv8JQCCSIwnOGErBhRTGcYwgksMI/EErBCjCDDN1hEtBQXIQRaAIg&#10;D8mCQQwlOIJvBBHwgoJjCKhBKsYTUDBDCMBBHIwkoIIl8DBHfCgYII2GE2QwksMJoBFEDEDGEOEE&#10;nBBIkYQwQSB8ILhBOEihhJMYSQGEYDCU4wg4wj8YSDGETjCMBhDBhFgwgPhB8XU/CjIII1EE1Qwi&#10;kQMYQwYQ8YTdiCCCCIhhEgwhIwlH54I/BOYLhFwwjQQRaIImGEghhBxBEwgjQQQYQRMMIYMIYMIB&#10;wQDF4TWjCCCCY0YSaEEz4whwwiAQSDGkEQxhBBBFPhFGEQcJsxhFogm5EEXjCboQQQQSAEEMHxhF&#10;4gjAQQ8QSB8I5gi3hEYwicQRGMIYIIyGEBGEMEETiCAjCGCCCCCCDA8AjcKLAgi8QTXiCIxhEIwh&#10;whRhNcJGEMEESiHGEgeB4RlwnsEENEEy4wlcIJmzCExBChBEAgkmMIjEEDEEh/GwgCFcKHKYT+xh&#10;M6gDhQ5TCf2MJnUAcKHKYT+xhM6QA7hQ5mE/sYTOwSuoRPAkzQiSBGtCMqEMoRPQgVCGUINQg1A+&#10;BzpMI7oQWhGFCL6EOoSCoOhGyoOhDJUvc38FEGhF8CUUCaSBCIESQIjoSxgRBQi2hIiiwB2gh4fD&#10;AgkZAkXQj2BImBEtCVFCNoEkoEOoRtQi2hEsCE8EGwEE9FCB0JEwJqKBoTTwkCAUITAieBGkCFUI&#10;fcIBBQ5oSUgRDAnDlAkvSUJaQIloSCoRDCQIw4eCOokLPCSh54WU8pR5IKBtCG0JAwJrqEBoTHT0&#10;ImoQqBFECRcCF0bggOEXwTAwIZAlRAkrAj+BLaBBIEoICgQSBGMBwXhIqKKUYpCQgdYKKcAQJlKE&#10;s4EkaELgSGgTBUIfQkNAkYqEJ4IL6CTsCTVCL6Ep4CgS5oSLoR5QjChEkAQIvm8IDaCUECQMCRtC&#10;SkCL6EtoEX0JP0IFAi+hGdCCwIN42aChFQkVQkHQm8hYEvYPAkHQiOBJyhHMCC0ID4QuCMYKGVCO&#10;4EjKE2DoS1oQCBJJ0JAwJK0ShAvCMMJAMFBI+BE9CQFCQUCJ4EnKEMoSLpKEMgRPPAFmCXsCI4Eo&#10;aEpIEc0JhoEMoSpgkCC0IzgKH4HGgmzgQutCcKhHUCayhE0PAgcJQjyhBn40ESWzBRUkE40QSSbM&#10;FFSQTjRBJJswUVJBONEEkj94KKhBONEEkoIowktGwlzhI7CKYaCTcEDxYJYQDAeEFwiA96Ck7hFu&#10;EGwl7hG0ELgieCPcILhE2EjY8EYcDwgkFEnCbfCDwSEwiKCGQQuGwgGfCEQ0EA7YkE+eE4uECgl1&#10;hAYIRAcIHngMLC5vNbW4TpYSItaCaSCanLBEmESwQzCIMIughPhBAILA4TnwSQwX4JosJoIIsgEE&#10;Z4SNgjTCIIJJ+EDgiDCLcIkwjLCDQRbBIDCJIIygg2ESQQqCFYQHggEJhRO8QSawJv6EU0BQmWgR&#10;lQhKp6Ep/AYQbCDQQLCEY8EGwh8ECghULBAsDgc/HyYTZ4SRz4QGCZWCajBQSFwiSCAPCMoIH4RF&#10;gcJo4JN4PCIYJhsJoIIFBJXCH4mECgiyB+ESQQHCHYQfCIsFBDYIqwg8ERQHCDwQCCAY/DRQAyzC&#10;HQQfCIMFhDoIogg+EQYKCDwQCCAY/jxcJnIJI4RJhCsJgYJkoIrwjvCCYQFx4IfwQHCB4T+YSkgi&#10;HPhNNhM/vYRZBKOCPsIhgkrIXCifBGcEeYQDCbWCNYHBM3iYRhhG+EDwjzwgMEj8J1sJl4JIYSRw&#10;kHhJaCQOEbQ8EUYQW8L4PCDYSCwjXCRWEQYSCwk5hGuEisIgwjXCKMIowhPhCcEiwop4Qogk7oTf&#10;wIfQhUCZ2hH9HgQOBA6EuOCE4mEOwg+EQYPCHYRThB8IgweEHwgWECx/HzUmE45hNDDCUiTCccwm&#10;hhhKRJhOOYTQwwlIkwnHwmhDCUhEsKC+E5OEr4IDBFUEZQGCEuNE1a4SIghsEgsIggkFBEWEa4SJ&#10;giCCNcJOwGCQfhCcIiwkjBNUEE9UEZwSuwmYwgsEWYQaCJMIxgguERwR9iwRZ4QCCDEQOEx0FFSC&#10;KIDBE+EJwgWERXgUEXbhA/agmbglrhIjCA4QLCC4HGxM3sXf+wUe8KQuEmMIzwjTCOcIqgk9hCoJ&#10;CQSWwhEEfcEQQQ/2E08EgYDhGMEKwg8EdZYIPhIdYQ3r2EksJAmEU4I4IJHYJAmEHwRAYQ/4QfHC&#10;EJQUSsJwSCSHCMiCHYItIILwj0wXwcEJwmrgkA8XCUUEw8bCWUEQRoI5wiv3BEWCwnKwmjwlLhE8&#10;ERwRlhDIInggOEMggkEEwPAI2E10EzkEv4Ipgl/AYI6wmPggmEc4RJBC8JJePhILCZ2CX4YSPgp4&#10;QTeYSVwjnCS2FCaCNIJMYLCMo2LhJ7gg8EDgjLCg/BKyGwmHgmhwgWEnYIbBB4IPhGeEL4I3wiLC&#10;D4QLHwhMEGgiDCBQQqGwgUBgOJx4mE9+EZYGCL4JXwQDCBYTLwQ+CUuEm40EP7wQthgoWYRPkwkj&#10;hL6CAwQ2Ca2CEwSCwlNhDo3hA4IwErRWMpwj3CBzBIWCkpiZ4XCUEED/BCcnBAo8E/0EisIVhGuE&#10;6WEqIInggMBwiGCTUERYQDwhWEX7hwQHAwkeBYQWCAZFkxWFQRusIPBH8EkMJGbhICCKFBD8IhMI&#10;PDwTiQSRjw0E00E18EXQQ7FwjPCFYRBhHHhGGERh8BQT44SLwWEKgmpwmmjwmEBgi6CO4IBhEnFw&#10;gcEpMJIQRjBGkElMJaQSfwiWNhEuEZZoIF26CiFBIzExYJmYJJYStggeESYQbCUeEVQHggUEewS+&#10;glNBH0EPglBBMLBK+CDYKCDQRxhBIbwgGaCilBFUES4RJBNZBFWE0nsIHhAcI0yQRHwRJBElqVrX&#10;tSpKcW0FGKCakIIqbQUYoJqQgiptBRigmpCCKm0FGKCakIIqPYwTAwUTYI/gh+EgIJPYSMwgdYQa&#10;CJfQvE7CgphDDCUOCKIJtSCUMwgGCK8JFLwiPAQDFiwGAYQGA4sXFz54nE6CbDCY8IJMYT0YTcQR&#10;5nwkfBFMEnIFA8DhLLHggPhAoIXhEeE0EEp4IRhGeEJgjmCKMIRhFEEh8bCM+CBQQg8QIKDOE58E&#10;tsIVBE2EYwQ2CCxoDi5/dbBIWCIMJCQRHBIbCI8JH4RxBEcEcwSiweEhvCFwRHhRPwmzwj6CCYRB&#10;hCIDBCcHiwQjGwgPeEgkbhCsJAwHAYQLAw2aGz54n/oJJQTW4T4AYUAYKE5BKEUBBQAgnPCCYEeG&#10;lBJnCQ8EWQQeCQuEoIJHYQDPhAMIqho/i3giDCEwKCJYIgwi2CJcITAsIThA8IHD8Pmgn/giXCRu&#10;EhYJQQ+E2BBEeFgk5BBYI88ID/Cn/BLOCSEEpsI4gnDgn4zYSZwiuCK8IPhMr4QnCJ4IdBSgwi2C&#10;CwQuCN8JB4QDCIMbCPOrgMEOwpRYUU4Jp4I6wjGCQUEqMImwhMEi8JLQQvCPeCI8IfBMDhNlhMDB&#10;EeE0xhM/eEXwSkgkBhEhBJaEgn/glKEdAMIPBJHCIJgkLBRRwjqCVGEXYS3wj3CKYJF3CAYTf4Sc&#10;whONhM9hNVhHOEOtBG0NBDII54I1girCHYQjB4RFhDsIrwiLCEYPCEYQPCB43jZtbhQgwkfCwRnB&#10;NhBMVhGUAjwSJwkpHgiLgiCCLTQgcJTwSTwjPCOYJL4S6glFBFMNBFOEaY2ED4nsJN4RxhC8JKQS&#10;dgltBInCQUET4RZBC4IpwHBA4uFBiCReEPgkFBOBhLjCREeCKcJWQRXhBIIVwQHCLcKMuEXYQuCM&#10;oJp4IFhNzhDoIDBEGEV4QrCT3kgj/CLoIlwg2EaQRbhIGCNIIlggsES4QzCGYQHggGLhM9hKfCNM&#10;aCW0EycEnMHhA4DBDsIiggPhEuEISYT14TfBhLZJhPXhN8GEtkmE9eE3wYS2JLhPXhN8GEtoJsIJ&#10;joJMYSAwjnCSGEgMIuwhmEXYRFhEWEF8ILgO50aS1NPTTBOJBM1BAsIVBONBH0EQwSKginCPcJD5&#10;8JIeES4RMHyqCWWEcwQCCRMEtcJiIJA4SBghGEAxsIFn8kLBRZwjzB4RtBM3hIbCXMNCwQyCR0SC&#10;K+CAYRtBPjBJOCIsIsgm8gmTwgMEHgj7CW+EMghmEgvCCY8FGLCQENhFUEzmEUYTP4KYIbBIiCDQ&#10;R9w+EhIIxgiiCDwRFBFkEewRjBCISCEQQmGh+NYIHWCg/BMtBGMEX4SawkDBGkEfYRBhE8Ek8IBh&#10;HPBA4IVBODhJyCDwuEysEzmEVYQ7CEwRxhBIuEd8EKwhsEYQRPBB4I2wjHCQmEbQRPhCIInwhuEN&#10;ggXhAsaCi5hE8CwkHhNlGgmtwhmERwQfCIsIRBKfh4Iygnqgkp2NhNfhNViQQHCBYSSgj32EjeCC&#10;wQNgoJqcJUwRhC4TDwTQ4SewgUENgg0EIwjTCE8EbYRFBGcEUwQiCC4RThHOEXkCwIwhOPjBLSCU&#10;+EoYI+wnPgmFgkhhIrA4RJhGsEBgjfwjOCQdtBQygn3CCZptBQygn3CCZptBQygn3CCZo/eChlBP&#10;uEEzUEIwi7CQd8IuwhMEYRYfJBHsbP4+ECPbgpBwSlwjCCBYRZhBYIxgh+EAwh0Ee5sIl4eBwQPC&#10;Z7CPsIhwkJBEcEjYI3wiLCN8JQQGCQnBCsIjwk7hNVBPjiYkNmj/iTbfTCXMEhwwh2twmYwlLhGm&#10;EEglvBMrBJ/CDYQCJBEOEOgHhEWEGCCywoKwSbwgMEeQTZYTEYRT6CLcJUwR5hEMEb8ECwhWJl/i&#10;wkPC5bZb392nCiNhGkEZQSGgmVglbhG0EbQRVBC8JDwRFiYJhJKCQWEU4QuCP8JMwSJggnoIJhE9&#10;8XyzhMPhKHCNsIfBKuCYyCU2EJwOLBFeEHXhCMDhQrglFUEawTQYTBYRdhAoIFhIyCTGEGgizgiT&#10;CKgAwJhISCN8IhwkHhIGCTeEioIwwhUEYQRNBEGEG8IHD4TwwSewiGCA4TXwTOYsEOwivCU+EMgE&#10;EjeCIsIbhMrhH+JhGuExeEyuEV4R5hEMECgeEEgifgUEFwh0EJweERYQ6CLMIighODghMEBggON4&#10;0XCi7g8IFBIfCbTCBwTa4PCKoIhhobCWXBA8IuwkphIPCKYJE4RLhGWEYQRtBJCCNsINBKOCE8Ei&#10;IIjyf9lyZ8v/f//fdRYULsILlglBhOVhJuCVkJhHMEjIBhATCMMIrz5fYmfGxMvsuTJ79vyJYTU4&#10;TEYSUgiSCR8EroJNwQvoIXBF2SAeXcJcYSEwhWEHgiOCFYPCFwQCHwhkNBBP+LhHkESkEhxQGEew&#10;S9gmtghEEZQQnCOIIpghGEUYSGhsIy8IFhCSJYUk4JBQSgggkEhsIkwkhhEMJBEMEo+win9aChbB&#10;RIwkNhE2ERYRhhE2ELwgGELwgmEEwHgM0E5WENwkPhDsIXhEcEBwguBgEENwcEF4sNBOFhOxhLrC&#10;AQQLCYqCZ3CFYRRBC4IigimCIvCGQQIIRsFIPCUphGHCS0EXEEpZBEvCX2EHXhEkEa4Slwk1BMt7&#10;CMIIxxLwJY2EBXa+Ec4RdhDcJAQRzBJGCQGEXQQzCLoIigiLCC8EFh8KFuEbQSDghEEtYJHYSbgg&#10;2JFwmA7uCGwRHhPJBMphIiCPMI2gkZhHmEV4QvCK4IfBD4IJ4QSGwjaCKwwhUFAqCjRhIOCPsIbh&#10;P/hG1oIxwinCI4kEE4I1iwUPMKK0EQYQHCaWCajCGbeCOMInwOEYcA/hPdhKHBYsEyMEv8IHhFUE&#10;YwSPwkHBDYJHeEAwhLDBQBgkNBB8JdYSZwmFgn5gkDBIeCKPYRbA/CA4Q63Tb9/d3TM+mENwhOBg&#10;iEgpNOEFwlqQQrMMQSsgmtwGEh8J68IxwmUgkfhDckEfQRjhJbghUEY7hwSowkpBGcEWwSVwltBK&#10;HCIFhEGEZ7AvmCCQRXhHcEKgjXCF4R3hFUEKgiuCRePhGvhBIIXBIGCZOCIcIXBMzBGkE10EhoFB&#10;IaCC4RlicXCBB8CQUUDCP+ETQTR4SDwmIxcBBDoJIwQuCK+CCYSHgmVwlDBGEECglthMvBKPCAYQ&#10;3sIkgij3hEMCgnegk/AY8EyEEycEJggOELwhGERYRPhDPCEYkEWwRLBBoIygi2CQEEZQRLBBoIlg&#10;hUEKggHBAISChVBILCAYQyCa2CWuEkL4QbCJ8JMmEK8EFgjdtBQ5gn9CCZ1tBQ5gn9CCZ1tBQ5gn&#10;9CCZ0/eChzBP6EEzuEsoJOYRzBFOESQRnhFOENwgWENggsEFgPgI54YwSUwkHBFWEKgh2EVwRFBA&#10;oSCBYQPGz8X2E7sE8+Er4IVhFMEh8IuxqxoIa4TCYTGYScgl7EwlBBIKCYG8EXXwmRwhFeEVQSAg&#10;kjhIKCJ4I0gi3CQUEaYRLBBsIlwhmEMggPBAMWCZDCWgQSIwi7CbOCU98ItwgcEaR4TPBG8TE8XA&#10;wRbhKfCX8EEwirCCwRhBEWEEwiGCO8XCKuBwQQ8QIKRuEj8JG4QuCNsIXhHsEWQQvCK4JGY8EbeE&#10;EghcWCUOES4kESwQDCOsmLAjCDbcSJhPxhOThL2CQ2Ef4SXwkLBGWEPgjLCJcIlghHhCMDBO7BNn&#10;BLBbrTTHcJewTQmEAFAYUFYKI4QTDQQmCCBDjw1IJw8JgII+gMEq8JfQSAwgmLBA8BBBsIT4RFBB&#10;4JNYSFgimCRMElMJaQSYwjaCFYRjhFmENggvA8SChvBL7CP8JOQRRBLvCcKCE5YJDYRdBE8EL8Ih&#10;/hO1BF8ERQTEYTDXgm8gibCN4JUQRlhAMIkuEUYTrwTuwTeQQOCLIJjIJkcIdhHMEP9hE+ETeEFw&#10;ibCkdhF8Endwh7gi3CEYQCCIIII4DwKNhMzhH+JhGeExuEy2EVYR3hEMEFggOECginggEEGQDCXB&#10;BMZglhAIKHsEfwR7hBcJk8JTwteEnsBhLDCSuEZ4RnhJ7CX+Eo8Il/hD8Ix7AdjPl/iZ8fEy/y5M&#10;nfbrcJ1MJN4L0E08E1cEQYRBBAYJH4RLkgkf4RbhFhoQOE2MEl8IPhBoJlMJo4I6gia2ETx4IBBG&#10;HhFMER4RRhEGEDwi2CKII5gi3CIIIHhEEEHgg+D4FHwohYmNBKGCcfCMcJkcSCQ+EXYQLCBYSk8I&#10;RgsKDWEjIeCLoJsIJi8IvhqgkHhJKYIg4IZBFuEqIJKYRphHEEl8JdQSjgiiPBFGEaYmEC7ewkJh&#10;G2EQ4R1BH0El4JDYRTBBcIpgiSCFYQPggEJ/c8EgMIzgh8Eh4JAYSZgkPhGcEPwjPCJsImghHBCM&#10;DAYJuMIRAYJ87QTRQR/kwgeESwRVhBfCOgPokE9OEmJwgEE1WE1EDxoIFBJGCNsmEifCAQQCCLcI&#10;kggsEaQRbhIGCNMIkgguESYQzCGQQDggGLBRnghc4RrBM72E0UEWwQfCJMfCGwSZ88EeQTewSegh&#10;MNBMnBM/BGMEPgeEZ4LsI48IgwiCCijBCoIuwiGCa+CFYTWxMIZhBMIdiQRDwRVBEgQDYJWQRtAo&#10;JH4SywmEwj+CQuEOgguNhCckiwT4YSTgifCK8JvoJkYIHhCcJBwS9wg8EPwkHwQbAwUSYIiggGEi&#10;cJu8I5gmUhsIhwjiCGRIJD3CPYI0wiqCEwR3hGsEisI6wirCFYRVBD4IfBA/CCQ0EykEoIIugg+E&#10;usJl8JQQQaCDrCIoIkzcEQwQFlQTuYSUrCAYTSQTUYQ/osEbYRNg8Iv4F+1Tb3/Vtd0+sEFgmxmC&#10;D4TxwQqCajCQFpgEEFt4RdhA7bCNYJkQwhTbCNYJkQwhTbCNYJkQwhR++EawTIhhCoJWwSZgjaB4&#10;SQwlfhJ2GggsNhGEELicEGhTxGCgpBP/BICCDY+Ek4JWQRNhE+ESwRjD4RfYIZBLzCcnCZyLhEWW&#10;CJoIXhAMIXBAex+ARY+EqMIVnwgMJBA4FnwOEItBAeLiYSgwnJCCgqwwS3wk+QR2KAgONFggGCgg&#10;mEAxs2NHjxPJVbhJLCQWEUYQeCP4JMQSJwgGbCAQRLi5vE8EnBhQzj4QaCUsE6OEg8JhI0EjMJIY&#10;DA4SR8IJhFHVvV6qVdzjhQLwlbiwRXBM3BMnkhoIggkthIGCGwSF4BFwmlglThGWPBMDhM9BJ2CB&#10;4QfCBYQuCKYIP4RbBDsI0winCE4QWCKYI6gi/BrBkEI59cKLkEMgiuCQcEyOEhMJPYRjBFagjHCG&#10;YRv5oCH1o2de050lbhK6CNcFhI/CWUEwmEdwSHwiSCCRI0EO9y4UHoIzxYJK4TiwS3gkTnwjXCT5&#10;hEOCE+AgijCTGEh8IswkLhJDCWGEmsIywg+EZYRjhB8IZ4PFwlXBJfCNcJE4RzBI/CQMEa9BGsEQ&#10;4QhQwoX4SMtBIDCbPCXcEjIHiwSLgkjBAcbwivCQmEAwGJA82LnhoFDZLwQLgMZJhPhhJTCKYIpw&#10;m+wmTggeELwj+CX0EIgkLhDeCCQr+CKMIgggdoIZhFEERbi7hAVAPFuAAAABGS6gdQUgD696wRcO&#10;aAAACEuDQBsIlty9E1QTYAB3zcHgAAQhDQhTIQLh2JAhEBwhSQ4AhUouFBpITNEhCGJcr/FrRPAA&#10;AAEIitCGHDAEbHhhES/wIAAAhK/kELCJvMvNOQE7ADVy0hkAACESVCKpQg3UdIBimP3MhAAAEJm9&#10;wkSxCI8UmxduLMVLyX4AAAACACS/QBAjw1MQl6JsvA2AACEJLeVxU3bexMhQAAAAAAAAABCMChHT&#10;oQtaMoAHeCHkLgAAAAAAARrwkkMItHjogigQIZB8SVGECvuCRzuZf2cLjgiam22TDs58zY/ThNOv&#10;9LOEE06AAAAAAAAAAAAAAAAAAAAAAB4QIQEQIxcLK68jaeE8+RkQLM+uTbJk4BR4QQQTB4ZoNELR&#10;GsgpU7IVkyVqDg3X1M8tJR64S6M38cJRP2hh20V66ZyEczQppHhIW0tsbw9qqzakkH5qEAAAAAEA&#10;AAAAAAAAAAAAIAAAAAAAAAACAAAAAAAAEAABCCbqXRBAgECAwOCXcCV1CYmhI2BJOhFkCJIEZTUD&#10;QhcrvBQ5EWqfHBIuBIqBHMCTVCBwWnvmoQ2hENqED+qxJXzdhL8DMIq0IQQRS0CfIggjkIWMRSon&#10;ySF4SPvhrqS6sJa6Uo+l+Ok8XNoEIoAAAAAAAAAAAAAAAAAAAAAAP00Jae1bo2jFwcbIs0xuGwSY&#10;6M329NWVCkDIUgicVgAAAAAAAAAAAAAAAAAAAAAADwoS4TawUccJ7oKFUEGwmUwnbgjLCZ+CZ+CS&#10;GEi+CL4IZ4VVd8JUQTS4UG6wjCCPM2ElYJl4IhwjvggmEq2hV4USMJrsJC4RoQTAaNAjqhAYEYEE&#10;a6ES+DwjJEMUhh9jduxXttbbg/fXwbTYAAAAAAAAAAAAAAAAAOCTEEIwi7CQ8ES3gixWeEDMTxPc&#10;f3skNBKtMJLIgjUoxuPEwZORmlgAAAYAAAAAYAADDBZGsKvLCgBBMJBUaYCCOsKDmEnMJu4JkXBO&#10;/4R3hORwqSMJBQSdwlxhIrCNbQSKwiHCNYIngieCEeEIgL/3nhMzIwgyOAAIDAAAAAAYJ3oJh8Jd&#10;YSY6CRsbCY7CT8E1MEfwTFYSz8JcQSITUXCcb0ESQSugknBAIJNQKEwh0EWxMI18INhEmpYbiPCJ&#10;5thKO84SYpVUzyKmQQKrMzhCs+NhBTEmAIf9qCEhtWpWdA7jJiIySbJAASAAMAAAAAAAAAAAAAAA&#10;AAAAAAAAAC4VTehJmhFUCiBD0IsgTDzQJCwIwmoTIeEBwkiOAXLlxP5v9m7/vd83y25xgAAAAAAA&#10;AAAAA4TG4QaCYTCS0EisJM4RO4I+ghMEBwjKCFeEaYRAK4MEC9hFMEwt4IHhHGEIhcIHBLKYIy8T&#10;JSU/zBgjBYGCCwREjCL9uwh21+uEM+UTY4WCMYTsIlImCCua/3dbKGuutt9DR6sEITCBoQ6UqAAA&#10;AAAAAAAAAAAAAAAAAAAAAAAAAAAAAAAAAAAAAE4Ju5DQggYCAAQGCYWCXWEyWEjIJG4RfBDoIwn2&#10;EBj4Dwg8ECkjif9wR1BIqCQUEmckNkdYQ3CGfwhPif07AUiKCeCCYRV/CCEEUOB/6yIIHk0zhh6Y&#10;xAwi3CJut7jdPZlJrwstgN8XVcKsAAAAAAAAAAAAAAAAAAAAAAAAAAAAAAAAAAAAAAOEJU4QSVgC&#10;aQGh1JhmcaZ/LwAAAAAAAAAAAAAAAAAAAAAABwnswoIwUNMJv4J+YIpwlvhOhBIPCZeCYWCTuEiO&#10;COYIi4VXUfCQsEu8KHLwjOCRUXCR0EqYIZhKPgGEpMyBwod4TXYSawj8glPywR1hBYI+gjzsF4QD&#10;CMrQKSGcN230fN/avKqAAAAAw0Ngs8Az3gF8+XLbtzW+wS9gifCNsJSwRYoI+HWEGF1WPwKArBLV&#10;MJPIQR0GgAAAAAAAAAAAAAAAAAAAABgsdeFXlhRagmxgpsYsEQYUEMJJYT2wTeOCYvwkNhO/wqJc&#10;JHQStwmYwkthH0EFgkthE2EfQRdBF0EN8IbBACXVPCZuRhBkMQBAgAAAAAABgnogmPwl1hJHAQSe&#10;WE0eEsYJrYJBQTOYSp8JawR0XSOE8GWCJII/glZAIJAQkECwgkEl4HhD/HwhEuQF3vCETbCRdWwk&#10;RE2y6fVO8O6ZRNcIBlxMBmWeWvApqMjxsbx77cAAAAAAAAAAAAAAAAAAAAAAAAAAAAAAAAAAAOFU&#10;VWEwmEi4KC0TCI4JhtglMQSM4Sj8IbhKckifd7e1893WjgCLj0OUbjvjkTkcGZgAAAcJe4RNBMJh&#10;JeCTeEu8Iuwh8Eps8ESYQOvCD4GL442fCLIJhoaCBYQbAw2ECgl1Hghni4QPTy683BFFsaCKyCCc&#10;JC2WLhANj8rZeqn3unYIvhc+EOgLgQ9Ys6pLAAZLpdTqlghaYQVCAAfaC+Rdydw1BcwlE6gAAAAA&#10;AIAAAAAAAAAAIAAAAAAABAATgm5hCCCAQDAAMExkEw2EzGEhIJBYRpBAYIztb0JhBvCFwQYJr1H3&#10;BJaCZWCZGCamBQQYrFwjjCJs+EZ+EHwdg4d5fBG2ElcIHhEBBIzuEMxcDA1BENwgAL2mZx168JGZ&#10;YTAZj+N37Wn0VcqZv5/1v1gAAAAAAAAAAAAAAAAAAAAAAAAAAAAAAAAAAAAAA4TY4UcoJ7sJj4Jv&#10;4JM4SZwmugjfCX0EpoJK4R5wRtBD+FmdgWEgYJqsKq6cJRwTHYDCVkEyMEhsKAnBB8JsOFSrhRew&#10;nhwmXgmYePBKjCK4Jk4JhcDBCfCIMJJjOYAAAAAAAGCQ0Ed4STwjiCQmELgiKCJ4uELwiTNAOuwU&#10;KII7wklhPfBIOGgmVwV4bCI8n5uPzsEpEwkihBGSAAAAAAAAAAAAAAAAARsYUFcJuxhMiIJohBKI&#10;QQEYSDHhhDxDGESRhDRBE3BEmEJ4UTxhNkIIWIIWLiCawQRAMIvEEOGEDGEQDEGEM8IugiTgxgxh&#10;BhjjHGEBGEBGcZxjjFGKMvl9wmNGErhBMYIJRiCADCUIwQwjQQQseEETDCKBCcET4QbhQMGE1Iwm&#10;bGEmBEEEAEEQiADACCRQgkkMYQR74+B4SVGEhBhJwYSCGEDGEiRhCxhFAsMICMIlEUZuPZJwmsoT&#10;JUJqaElqEBoSQo9CEQIpgOiQI5gQTgi6CCZKDwjyBHkCSlCMKEYQJB0JB0IbAhtCMIERwIjoQfgg&#10;0A4UTYE3tCNoEBtQmPgSVlAiqhFECDRoSa/YRngnKoT/QJO0IHQg0CQNCW1LQgECTlCJKETrwMEf&#10;cJ6oExcCW9CRUCG0IkgSKgCBDIEuKEmYEDgSb58LyWCeu6hNBAmQgSBgT10I1oSHpqEPjAjmBGnh&#10;FmEY8I7oSpgTB0KBToSSpYExVAQIHAhsPQgHXWE1yQS4IISB4SDgR7AkrQjWhE0CQlCNaEQwIDQi&#10;aBEcCCUIDwGNwoawJZ0IDAlXAiChMJAgkCOKPQiCBGECGUIp4FhIPBRqoRBQlZAojQlCKKEbUIug&#10;QWhCoEKo0G8bcFGGBImhKyhQpgQaBJyhE1CdG6BDaEUSp/1HiOCkVQkVAiYwktIJLxhIQgh0YSqM&#10;IH8IfBFvCLqJDUJLw8qWBLq+tNKE57hKGBISBJ4wkfIJHxhGJhDIgicYRNPCGYHhMzAiyBG1CVdN&#10;AhtCOaLRr4Ux+lsJIphEiAJHcJtKEiIEo4EyVCJqEkaEmoEa0DQiaBFMBQIF54nCUkCQkCI4ECoR&#10;tQkbAkDQiGBEECNqEoYBgSD8IThEPCQECKKEDgTlUIfQiyBN3AgUCBwIggRxT0In8FBAz2+FDehE&#10;9CRECb+BEFCPISBHVCBwIroQOhD4P4QPNQTqJBOgmEbgWCkXQiChN3QiahCaEDgTT0IfQgFA0lCA&#10;W8vYJDUJK0JEUIrgQiBKGhLKAoahB4EuYahDvGwgJ7dBS0AMJvkQQQQQQe3QUtADCb5ECQBDPboK&#10;WhaEJviGQyEe3QUtOQhN8SSSkcsE9uEQQTYYScwmaghmEBcEWwSpgiHCC4SH8IBAIKD2ExUE98ER&#10;4QbJBEeEq4JKewgWECgkt/hYBA4BDQQOLDQOLDR49+9CzFkEk4JHwSPwkFhK+CKMI4gkzBDsI4wj&#10;DCJoIXwQfAwUOMJHQTgQRXBJuJ/CWcELwkJhF0wRHwQSCQUFB7CP4JqcJOYTM4GCH4QqCFQSXgkx&#10;hEeEfcEU4RJBRXwgGEzUElcI3gMEKgmXgiDCFwSjgimCIPCF4SSqqmymlKSIJiII7gl9BH8ExcAg&#10;j2CL4IoyZ4IdhC/sACdAQSTgkfhI7CQUErYIowjjCTGERYRxBF0EUwQvwhUCglHBHuEloJIYS3gj&#10;CCLMJQ4KCLMI0wgEEF8+WChFhIPCbfCR0EwdoDBHuEJgk1hIeCB4Q/wiSCNIKEGEVYTYwSHwmAxc&#10;kEgI+EcwSQhMD4QzCOYJRwR7hJXCR8Et4IxwizCUOCwiyCMoHBBfPEgk/BInCTkEg8JcwRHBHWEk&#10;sIXBFWESYQyBeN9tBPjhGeE7GPBM/hE94IxcEbYRxkieEPgkDqfCYuCEwQbCWEEQYSGggUEKhYIF&#10;AIBCce6LCgnBFEER4TvQRlhMXBDYInggMENggkEEgPAIzhEiYQ2MIAkcKHKYT+xhM6kcKHKYT+xh&#10;M6kcKHMwn9jCZ2qwmowhWEloJkMIXBNDhEsEhMhBDdCFQIn8IswiLCdxwSbgmrxsJq4Ihgg0ELwk&#10;xBF3QSY8IqgisF0LCi5BEH4Jq8IunFwm+x4d5sI84ILA8IDhA4FBAMTCEQKCBx4FjY2Xi/wm/eEk&#10;oJmceCajFgjvCGwQrFwimCFeEMxcJm8IBBJ6CX+EU4TOQQGCTuEQPCGwRZH8IjgeESYRThDYIkwg&#10;MEZ4Q2CKYIDhDYILBBcDwGPhOdBE+Ev8JbYR1hMfBDMJHwOCGYQWBkAxQ+VYTK4GCWGEn8JAwS9g&#10;GEncaoIqjhOFFCCK4JE4TV4QOCP4IBBMpCYRlhJDCD4RB4RDBJjCfuCJ8JJYTWw2E08O8SCREEgs&#10;8Ec+NgsKJ8EgoIswm4xoIwgMEzOEBwizCMMIDhIXx4JD4SCwkVhGuEgsIgwk5hGuEisIgwjXCKMI&#10;owhPhCcEkwkjhJHCQOEjsIowldhHWEmMIhwjrCL8IowhfhCMFntwSqghOElYJIwRphLDCAwSdwGE&#10;BwjGBwngYsE2EEIwlnBEUEc4Q3CF48EAhIIPgcID/hIJAIghUwj0QMElEQTXRhPgzgotR4JuIHBH&#10;0eA4QGNgMIPWD8udySARBAmzBRUwJxhBJJswUVMCcYQSSbQUVCCcaIJJBGwMFDPCB4ScggmE5kEi&#10;MsEwGEgoJIOGgkFw8EVQUFoIfhJPCC4Ts4TKYQeCRUXCRUEfxYvhGeEn4JJYSBgkhBFGEj4JXYR1&#10;hJjCIcI6gi6CJ4IZ4QiAwSygkfBG8EU4SmwmCgi3CTOJBCsIlyRO9oKDWEoMI8jYTWQTHQGCIsIp&#10;glJhImCJMI+8IXBCYWEhomNgoTGywmbNb/zaCfOCWmEm8IHhQDgljBFMElc8EMgknCEEgsIJgfjL&#10;KxsyrrVRgmFgjCCQeEl4Jv8JmsJEYRLOEHgkL+CC8ET4R3BJzCQcEioIlgkxhLbCOIJKwQrCLsIp&#10;whsEC4FmgkBBMbhE0EQRIKE+JhJyCNsJiMJYYC3BDoJGwSmgknBHMEZwSXglzBFMEooaCKYIzhoI&#10;HxLYRrhFWEdYQvCZXCRWEuMI7wkXhFWEQYRBhBPCB44YYq3Wm3+tPd08sFA/CC4SuggEE6+EsITC&#10;ScEjSCWWhD4EC+wiTCnRBPlBLDCLMIggm/ghcEi6xFBHsEg7BC4KEphPbEEycEgIJNPCYaXOrac0&#10;wlnhRJgh8EW4TF4SpggEEjoWCKYJd9BC/CLcI2gmmMIPGEpcJq8JiewkrhIzCVW4SWwG4Rdgn5sk&#10;E1ZBMTEElSCoKU+EKweEy8EQ4QCCFYRJA8IVBFueCIfHggGE4cFCyEgmDwg0E00EicJuoI2wiXCK&#10;MfCRv7CLsIdhB8IiwWEOwirCD4RFgsIPhAsIFj+PmghxBB4gWFBKCZnCBwKCK4IzgEEK9GiZVthO&#10;xhOLBItQSEIJPYEjzCGYETmETfCGYEiWFJKCQ0EmZwj2CINgkRBB5wkxgu8IPBEWXCX8EFgiHCQm&#10;ERQRvBI3CIsI3glBgsJCcEKgiKCSWE1BhPSKBBKmCNYFhBMILhCcHj42fjG/1JhOPhNCGEpEmE4+&#10;E0IYSkSYTj4TQhhKRJhOPhNCGEpA+GBhEEEKwgGER4RBBF0EKwiPCAQQqCBQQLH8eLhQRgkBBAoI&#10;ThNhBMUoIsgiDCJMJH4RDG8HBF+FF/CP8WCKsJn8IuxYJmlBDYJEQQLCNvCA4SB1691vXuuuE4cE&#10;ojCG6EysCaSBAKEfQShFtNQhUCLeCJsIXhNbhJfCFYDCZPCanCB4SRgieCA4sEcQQbgjCCEY2Jkw&#10;GNg8TAZMTNm//5JhLTCTmEc4RXhJzCYDCHYSqthDsI3iYLjTkoONiZcBDwPEgETEixfd6wofXwME&#10;oYJyoI2vhMfBImCOYHA8JP+EHggkE6EEGggOE2OE8jgg0E1n4JV4RBhEEB8IkgjzCafCSmEKwg0E&#10;x0Ez+ERQSBzQRDuENginwi/CJBbqgmIgn9gg0JBJLCdmCOIJfQRLhKyCaaNBH/hHcECgmXwpEQsL&#10;hL2CVGESQRFhCoJDYSThMJE8EHwheFBOCXuEKgeBggeNgs2NHj38lYCGDLhSHwkvBIOHgknBFsED&#10;wk7gMIBhLXEwgvA4IPBOfBSPwiHCM8IVhNfBFuE4cEgcJCwRNBBIJBdoIzgoawPCYjCBQRPhG0PB&#10;EXQ2eWngjBQygmTMJjM5hLvAmSNwItII0+EbYQaCXGE0eEJxMIFCwOCCYmCwhVoIFxsXCWeEnMI5&#10;wgkElYJbYKCUeECwUEZYQjN4QPEwlRhOwQUKRQcJMwRphBYIVhE8EYYQTCGZsDCRrfThNdhLDCNM&#10;IPBEcEKwheEAggENhDIaCC/8TCR8Ei4JdYQeCLoIRhEmEZwQaCJcJAQsEXeEAwhB4uCY7CWcEhsI&#10;zwi6CQMES4RphBoIlghcELwgPhAYXCY6CWYYSGwpXwsE10WHy4uBiwsEB7AeSLBJ2CcEMKBUFD6C&#10;ZKCSOEg8I8wkphGGEg8IbhGGESYRJhB/CD4CCg9hLyCTeEIxcJIQRNBHMEDggkCwWEF4XANoKMUE&#10;1IQRU2goxQTUhBFTaCjFBNSEEVNoKMUE1IQRVcCR5RqyrrVRgoJYQqCAYSpgnYwlvGwkdBI6CV7w&#10;iOCA3CJIJwoJisBhMhBQb2CO+gjzCNMJOYQPCGcEWwRqG1IJd4R9BAoJAwS7wmPwj2CQUEBxMTNg&#10;fAwOCfCCSsELwiSCbiCZiCDY8Eb4SywiKCE4SH8IJgoKKmETQQTCPIJtMIsxsJo4DBFEEUwGCRHC&#10;4SAgoOQS+ggsEKwl/hKiCLYIn3CLoJLQLCOeCGQQaCQ8EcwRFBISCQkEnoIxgkZBCoIxgieCHwQf&#10;ggkOaEDBNbhLCCN6wlvBMfj4SS2CEQQbEwhPBBcIBBGEETwQeCNsIxwkJBE+EbYQiCJ8IbhDYIF4&#10;QLGgov4RTBBMI9wmvh8IbBNlhDIIbhEuEJglHwkEdQTqQSegc4TTYTVQQ/CIcIHhI6CJLYSP4Irg&#10;iqCa7CTsEQQQHCZSCafCG4SMggMERXwivCKOCN8Iogh8EJgUER4Q7CK4IThEWDghOEDwgcP42ZtB&#10;M7BMJhI7CH4UFIJcYRjBIXCJcINBEuENgmB4IhggHRYTYYTHYSYgkBBHMEkYIugkBBDIIugiKCIo&#10;ILwQWHwjnCLgwhiTCevCb4MJbJMJ68Jvgwlskwnrwm+DCW1VhKHCR2EYYSAgkrBLbCLYJQQPCLYI&#10;xggGEF4WLhQngkXFgjOCbLCX+bCQlsJCQSScED4IiwjkF0HCh7hJaYItgmiglZBAcJK4kEaYSiiQ&#10;QfgjKCOMJEQR1hEmEJgjnCSEECgkD0ECwiK2J/nCZPCUmEa4QeCWkEyeEGglGYQHBE2EPj+EQYQT&#10;CfyCRUEAhIJrMJnYfAYHCM4JFQQSCK/LnwjOCKsIThCcIqgjyCBYRj0ECghFGcwmYwl2YSM4SpMJ&#10;keEuyCLeEfkEdeCLYIIHwFhPRBLDCFwQPCZyCZ2A4QnCKcJO4RNBBYJLcEGwh2ELgguBwWEGgiCG&#10;whPoaAWyUwo040JBHOEzWEKgh0Ey+EOwMELwOEmOFgOE3GEocIhxcJlcJpsIThIaHgixwRFBF/BG&#10;kETYUU8fCAwSOwm8wh+PBNThGMEVxImEq+CBYRXk/7Lkz/y+//++6kwg+EBx8IThB8IgwgOEJx8I&#10;DgcDieJkv4JPYSMgi5QSBMJNYJGmEM4ROQRH8IXAD24J9MJuoJWwCCLMI3xYIhy4+WPOkglTDYR1&#10;BEcEhsIkwjjCR8ERwSjgjnB4SG8IXBEkEhYJy8JyMIBBEUEBwheETQQDCMIIXGgiLwGEBwjeCWUE&#10;zvXr35zFtvebQUMoJ9wgmabQUMoJ9wgmabQUMoJ9wgmabQUMoJ9wgmaCBygorEEO4STwm4zwQOCZ&#10;3CM4IXhAYIBBKzggGETwRfhE0EHgjXCL4JB4RNhGuEHghmETQQyCA+EBhYJ6IJMVhAsJqcJqI+EB&#10;wMEY4SK7CQXAoeCZbCT0EWQQrCX8EzWEMwk5BAoIXGwiPCAcEUYQuCNYIqghEEeYRvhIyCLcI6wh&#10;eENgirCIIIF4QPGgodYQaCCYSXwnHgkDngmGwjrLBImLBIbhYItbQScglthGuEoMKOsB7NBFMEgs&#10;JS4RYQRHhLzA/GCFYQSHgh0EKwiXCCQQ6HwgGEEwgELwuWCSUEp8IlgjKCdvCU2EvMJYwRhDQQvG&#10;gjXgGEhoJpsJNQRBBB4JkMJpsIggkjhBsaCFQRbhEXhHEETYRhBL+CHwSXwiuChzgYJCQQzCW2E1&#10;8EX4SY8I8gjKCJ4IjggUEUwRVBGsEQwRhBAoINBEMEEgPAo+EMwguBwh+EvMInwlHhD8I+wgGEFw&#10;gGN42UMMVBNHhMHBJDCNYI7wklBE0EgYIJhEMET4QnCBcDxIKD8EGwguEx8Ex8EewQ3Cc+CGQRTB&#10;FcERQSY8Ih/hUywS8gj2CMMI0gldBEkEwMTCSEPBDIIZwGEgmrwkOQgoGCUEE5OFBZ1tem/OvZgl&#10;DhQmwldBHeEq8JgIIpwkFgsIBBF+EEgg3hBsIJBPDBMgEEhsJD4RxhEeEPwjrCSGEGwkFuERYQZ4&#10;0YJDwRwEERkSgmQgof4SyggUESwQOCHYRVBAsI1wh0fCJfBYQPCYqCSMEvIIZgIJHQQnCFQRDhE+&#10;Pkwgv2TCfvCYvNAYIqgmEgjWCYfCE9k6CMOsINhN7hQFCCbsiWFHfCXsDwhGEZ4QnCKII4whEEh4&#10;IoxoIy4IFBCcKJ2E2mEfwQfCI8IVBDIIBhAYIZj4+EF4kLhQPwnbDCYjCJ8IfhA8IrwifCN8IfhF&#10;eEDwg+EPwg+C8Fn8PgAYSygk7hHOEWYSbgmAgiDCVMwRtBEH8Fxe2de1LNk24UWII9wUEU4TRQRr&#10;aCZW2Eh8IbgMIn8IRBG2FA7CQEEDghmE1+ExlQRTBDoJFwRLBDoTwgOEY4UFoI9ggkENwmxgmH2C&#10;NoIgwklhEeERV4QWCNsJX4SZwjjCL8JNYS+wiLCU+4RvhETwebXr3W9166pMIswiPCDYQXCJMIzw&#10;eEU+wg2D8Zl/A8eMsYgfA3IvIu/VBwoM4SQwhMEgIJuoJedhH8EU4RnBKuCDwRFwQKCKIJn4JCxc&#10;Jz8JrsJqIJDQTjRMITjYQ+CF+ES4RxhKLCR2EY4R9BJWCW2EWQSggUEY4RZA8IJwkUXqsJDQTmwR&#10;5BImCOMKAEEKwlNCwSjwlPBDcILwSTwgEFHTCUefA4SrgiVwS5x8JSLoIXxLwR1hF8EMgheEYQSD&#10;wgeEb7BDMIHMJDChthMJhAYIuglnBKKCIcIkxMJHQRDEggHBF8EbYUe4IhgmMtA8IHBCsI/gg+EP&#10;wh0LgfL7CKYKVEEq8IJBInCLoIPhJ78ErcIbMEP7Yx4IwTEQUVzCQX5hMHgmjogj/BHD8I7wh0E3&#10;2E6eEWw0EJwjWYI1x8IBgSE+SJj58ux4Zwm2fn6wSYwmmMISKBwkLhMpBObBB8JEwRNhE0Ek8FhK&#10;aCJ74Rfx8bCS2Eh8IqwkbBIWCUWEbwSPgiCCKcI3gifCE8EIgWE8mExWEfYQKCJoIHhDsIrggeEb&#10;QQ+PBE3gsIGeIwUCMJ1YJhcI1wi6CQMETYRphB4IXBE0ELwgPhAIXCY+CWYYSIwpA4Smgizo1sme&#10;2JFUX72EWQSvIJgxQGEnIJFYRbBDMIVBEmEEwhmBgWEEgUJ4sTCEwQQMBBMTBQFwojZcmb+Xvf93&#10;uwT2OCW+fCLcJr4I4wjaCFYSMgjjG7ghP2cE+0FDOCXmPBF2EgoSCN8bCGQkA/494JA4RoEEPbQU&#10;OYJ/QgmdbQUOYJ/QgmdbQUOYJ/QgmduBBCcIHDwQyCE4RJhA4IZD4PCB4OF4XJBRQwawkzBN//Ph&#10;M3BGsCjRoJV+CwgMEZQTd4QbCFQUO+gjaCREEVYRxhMPBHWESeEewAMNSCLcIkggsEaQRbhIHCJI&#10;I0gguEMwiTCGQQDggGLBPFhJa2SCaTCZ/CE3gjOCPIJL4RJhJTxYIJBNnBJ2CFwQCCZCCZ+CIII8&#10;vlwijA4Rf4RLhEEFGGCKIIThHEE1kPBD8JuYIVhEWEOwhMEpvFgjqCaaCUMETwQHCYzCaWCF4SXg&#10;heEBwhEEY4Q/gjqCJoIngiCCBQRbBE8EcQRBBFsECgg0EQQQaBcCjhGygn2wlLD4QvCaaCaDEz4R&#10;jhHUEpoIfhJvgeELgopQRHAcJCYTbYRhDwTP4QeCJMIugEEkP2Eg4JD4RxBEcEV4R9BJXCH4SFxY&#10;Ijwh8NA/LaCYyCUEEZQQjCWWEyEEJwlBBAsIkUEPzcERQQSCgHhKB4RVhNTBNDGvhE2Eh4JQQQ/C&#10;SHnG0EbwTa4QSCBYUNIIswkDBJLCJoIwwlrBFcEZ+EgMIz/1WEUYRBhBMItgiiCOcIggi2CBwQfC&#10;IIIPguBR8KM0ER4Q+COIJrMSCIsJwoIZBCcIgghGEr/CAYR2CFQel9XTS2d2OE+GEjYaLBNTBNDj&#10;1gcI/gjHCDwRboDCZqCU2EZ4QOCXOEy8EGglDhBMIhzQRFAvCJoIPhHuEX4Q3CEwRjBIPCAwRuoI&#10;YYQHiOFEKCR+JBFME02EncXCVeCgk0YRfheCMsI+wlxBKHCO8Inwk9BMFBDMJWRoI3ghmNgeF/hD&#10;sIQYLhBDCG8IRCGAkN4S4bAnVvdeu1Um4UHoIowEEnMJy4JY5YJIYSAwgWEoYIXgP8ES4SogkphG&#10;eEc4SYglzBFOEpMSCM4IphcIH/thQrwjiCDwRBhNoYS3wSWgiSCTsERwRHieEOwkThKjCSeEZ4RT&#10;hJPCWmENwlBOEZYQ2sDxDChThI/YJAYTaYS9gEEhcIDBIyCSWDghPhE+Ed7uCQ+EcwRHgYIiwjCF&#10;gifsILC2//IJ18JriCVmCQRhJvBI3CGGEUSCI/hC4Ae3BRkwmkgiKHgknhFWEn8IFjwS1ggUJhBu&#10;B4QeCN4JncJn8sERRcInwhkEAwgUEMqAeBy4RBBLyCUGEFgiqCC4RfhEMEEwjyCIo8EV+DwguE10&#10;E6MEwEJngiLEwgf4DhA4Db6I2wjWCZEMIU2wjWCZEMIU2wjWCZEMIU2wjWCZEMIUAAABIZwCAAAA&#10;IRWUiZgACMlOpquyMgTAAAAEI6WMYAuKvEiDc2DIAAAQlrIS4QAAQsEWFzZQQqGMJbiERITgEJLB&#10;0JudCL7AAIVDCFPqBCOsJx2EfOEgWhMfgAACE7bCNAEZwgF8qM1ygugAABCVohLUgABCwtYXO5BC&#10;pbwjgQlmhLuhLMSNCNSTUgAABCZYQmD4AQiOQjPYQJcF1CITQAAAAAEJVoT8ISt/wAAAASIAAAAA&#10;AAAAAAAAAAAAAAAAAAAAIYWVqmFYgQQodHiCOIYZh4Rx8ZIPC8GnhS7EEmhBL0YUZh4QSlGQYTvi&#10;BDwgjQQMbwkTwkuIDBhFowhIwh4wgwwQhhGGERCIIH5cWJecE7ggiAYTRCCYUYRMIJUCCFiCYEZx&#10;hIEgjmII24IRhInvbCMHwhY0WGMNHChhDaNkileFUkZTWVOVwAAAAAAAAAAAAAAAAAAAAAAAAAAA&#10;AAAAAA4KkeBPHQofUKbECYKBQCoTZwKE0CM4EwVCYuhHlCPuCIMILoKUqYUVCAE6iAAAADwgzgRH&#10;AkPBqEnaEPoSJo8COYEk4EGoRZ4QaBcE7dCHQJIQJXKhMRD0J4IWhCYEq3Ag3kjkIfQRjECEEwIx&#10;IMwwmPFCEGEVCwgfuLH+Gh98IioRKoAgQWBF0BQILfAgUCJKLC+DwgAWKIosfCAAAAAAAAAAY2yG&#10;xuk6edgEwTTOAAAAAAAAAAAAAAAAAAAAAAAAAAhhPHTCYIhhGYHBXSwVkmFVbhOJhFGEX4S9wjnB&#10;wUFYJxYJI4TAeEPwkV4UMoKGsFHiCp+goDQTvwUQ4KFOEaQTSwSCwk/BFXhKzCQ4AADBVHwUAsKM&#10;2FQRBMpBQdwnKgofQR1BMfhMrhIPCQfBEmEGsFdomFXgoQUzIQeESYQWCEwQXEwMAzw+JbAxOP3C&#10;evCQ0EoYJuo2Ej8XCWOWNBFMT3stubhKnagko9nCNG0K3JPeEkGOkAAAAADhJvCWkErMJB4Q2CSG&#10;Ea4RNA8IggiWGx+h7rwVLhN5BEv4Iggh2EVfgOXCHQ8NCcbCFWAHbvUFAAAAAAAAAAAAAAAAAAAA&#10;AAAAAAJ4UAqYTKEMI6HChHBMHBNvhPVhBYJlMIdhMlBDcILBI+CIsbggUPwqeIIHAcKdeEHwOEFw&#10;oTw1sILHh/2bBSkgkdhRmgoMYSOgmPgj6CgBnwmrglLjQRDwQbCZ+ky66/d6y3plOfCRLaeES0wh&#10;xCKAAAOAAAAAAAAAAAAAAAAAAAwVDsE6eFCfClrBLmCe/CaaCghBF8EucJgMI3wjngh+EDsFYemF&#10;TyRBSLAEIbwh8EPgi2CbuA4Tp4RLhOZhDoI/gnJgheEYcBwheCbPHgiyCcqBmEmZhQ70IpgSIrAi&#10;rh8fX/1giTAhUCXpm0FQlVCQ1CRMoEO8mVNLmrC4RJhFWSPBB4IoggMEGzwQyCJ8WCA+Jm7GJOC5&#10;j4AAAAAAAAADFnv3rLWa7j75aGm12+45oAAAAAAAAAAAAAAAAAAAAAAAAATwnTphLkhhF4GCuYgr&#10;XcKrLCTOEXYSkwmCwl1hF8E9EE3kEvMIi8IThLrhSNgoRQUd4KbsE+kFAWCh7BRZzwTgQSuwhkEi&#10;PCL8IaAAAwVPcFCPCizhQ6gmmgmswnHgkvBIKCS2ER4R/j8EFz2CuWTCmMoQS+hB4R3hKCCPMJTw&#10;0ElsIHBMpDwQgwlnoQDwiuCMeEs8JCwSgghM4SP2CA/mCKbDEgP4TG48EAglliYCAYSGyYkWLf/Q&#10;S/c+lyJch1SAAAAAA4RJhIeCLcIZgYIkwhWEBgOECggUJn4lLB+Qa54/hJ4ggOHgOhBHBLUE4SPb&#10;AMr3CkA/bGWgAAAAAAAAAAAAAAAAAAAAAAAAAAAAAAAAAAAnhMhTCSRBhEAgAAAA4TBwSXwlVBLr&#10;BwSkwguEgr4OCM7GY4VMUEkMKc8Eq8HBI3CBYULIIizQRIQRP4INDYKRcEo4KDuFGrCRsEXwRhBO&#10;VhBMJpYJSYQDCJJhMBJTN/+jeyRJ71VPp3k1IrPCJaYRAQRQAwAABAAAAAAAAAAAAAAAAAATwkvS&#10;BkH04KH9IKj8gwrKZwQWkEAIIYAAAAEjSdLwoPmE9CEJkNVxBGEMMo8I4+MgkeFxI0sIYmEGYEER&#10;LhQmEECEEJGE9ogQgggggYwmTEcQIQohRF41uEZiCOxBDyCNphIWIJLmEKjCTBhAPBCIIl4REJEi&#10;CRA0cNEEpIJOirvCHjOMcQTA0Yo0QTHiaMhXoIgeE3AxRhNsIKF4giAYTsDCBiCMRBFIwh4gkAII&#10;5EEUcEXQ2CfkYowkiIJcDFEEphBG4wlEIIAMIzEEXDCDDPwHGwTYDCIxgxhO0IIYIInECGEpBhAR&#10;hDBBFQzDCG8BgeCboWGQYToiwsPDCHCRYcOvLwmiEEwQgmgGEqhhARBKQY4wjMYRCIGIIeMI2EEG&#10;8I0wiEQtRwTajCUQgmHGEyIggYwliMIUIJNCCBCCBiCORhCRn4ILicKPAgmAGEBEESDFGEyIgicQ&#10;QUQQEQogjIUMJHeJmwT1DCTowk4IJCiCEiCggMI2EiEEBGEfiCCCCJfCOIDjDOIYZRlGIIQWHxlF&#10;xcV9PBCBiCDDHGOIICMIAM4jDHEcRxk4tcISIJHDChwIJUCCDDCWQgj8YQMQRUMJmRBFIgiQYRdw&#10;QfCQOCZMYS2EEyowlCMIEMJRiCCCCMRBCR4QRMMIlHcEQYPDiCfQYMYRQMJxRBG4gIzCCXYwigQg&#10;zDLwQOuEOGEuRBCxBKsQSOGExAsMEMIlEEjhDDBzwhWVtxhhJsYEQSJGEiBBKUYEQQ8YRaIJEiCJ&#10;xlEEL4IigPwTnZ4UH6YT0EEJkDwoP0wnoIITIHhQfphPQQQmQwk7QmkgSDoSLgUAKEqIEa0IuoSS&#10;oSLgQyBDIEC8IjhTwnVpBRNIwlWUeE6tIKJpGEqyj23CdVIKJpGEqwQQwIYELPbcJ1ZBRNIwlWSC&#10;FBCghR7FwnVkFE0jCVaghUESQWhDaBh4EBg1Gvnh6Wl79BLKBJChJuhK+hBIEcQJNwIdBaehBKEY&#10;Qbxr4SooRPQlvAj+BGcCKIEn5QIyrQdCRUCAcD/hJShEdCa+UCGQJqYET1noQGhDDL4Dx4iwUOZh&#10;P6gCZ1gkXIJn0wnbXhSPoQuhIqgYEFgSUgQ6hCoBoGhBYES0vCwFgkpMJsUIT5wOBHUCMTAxhFph&#10;HSYQWIIoEbggmEBwiSBLSBBYECoQehElCIYEKp4LAgNCIobxseCdYgmsIglVUEmIEiKejwIspaJa&#10;iX0tJSfaA0rVmvVZozKtrcsE6VCXcCYKhMjAjK0COKEZ0IDBoEdSj4QeCCQSBgUxqEgIEm4EQUI0&#10;oSIgQiBIihEFCNIETQIm8IRAcJ+qE0V8CTkCN6wJXUISQR9EEgBhFYgg3BBM+EvKE2VBQI9gSGoQ&#10;2BJyg6EQwIgoQShA4A/QQLCOaE/VCUFCMjCaOQSxwgimIJjBBCfCKMI9EvLIJGUI0gSRoSqgQuhI&#10;CBImBBIElYET0I0oRDQi7ghOAgoQQJoIEfwJj6EEgSRoT4RoSdoSCgRBQkHC8aCUOFB2EoTK0eBA&#10;4ESwJuKEbQJgaJAkvAj2BDO+EdYQ2BLqBHsChtAgNaEYwJF0ShBqE41CUcCEeECgkVhMBQk7QlNQ&#10;mGoRrQhBhKOMIcIAMYYRYIILwQiHzUlNRb6SmtTX0lJSfbhMfQllQktQlvQkPRKEob6BoKiUI0oQ&#10;Dz5Uj6COqEXQIJQhkCGQDAg1JQgcLANAU/E96XCg+YT0IwmQ/A51BOVhI2CaHCZ+sItgOEkYIFBG&#10;UEioIywh/hBIIfBBMIBBBMIbC4QCCDxoIPC4QDA4HjZMJeQTHQUT4JCxYXCF4RDBI14Sfgi7CPfC&#10;AYR/BRfhYJq7wRZAMJwIJEYRL/A5M/AIILBF8ETQRfBIKCDQRNBGsEBgjWCDQRNBC4IXwQGFIAof&#10;Eh8HExIBeARMTNm79BRiwg8E0+MQRRoTewJFUImagQyfhcDBORBKOCZiCaCCGwRBBGGEdEJoRxQg&#10;FCEeEZYRRBAIDA4INHhoIDEgUSGhIveYKJsEhMJpcJCwPYJhIIBhFMLhEsEjYnhEmEceCc4nhQfU&#10;wnoIYTIHhQfUwnoIYTIQubCg56JhPLZ+wmPrujhPjBOHhIaCUeEuMI4wkdBCoJHYRHhHEEUwRT4Q&#10;qBQExUioICYqRUGFDkgn9RhM7hQ5IJ/YwmdPAUBMWRSAEHChyQT+xhM6EEIJ4CgJiyKgCBhQ5gn9&#10;DCZ0IARniFAcUiwdL1zL3SVwocwT+hhM7BAIDHwgEXCDQHCAwQLEgONjeX+NHDJBNXBF8ElYI3gg&#10;mEjcIrgj2CPYIVhFeEQ4RDwQXHgpD4QggnFgPbgpKwRjhMVlgOEIyQRFhBvwQiCBY3DxcuEs4I2w&#10;iPCBwuELgiaFwgEELwhduAYuEfYTIQTbYRjhFcEJwiOCOIILhA4IjwkLH4DhA8JqIJGYPCS0SCW2&#10;NhKKCAQQXGgjLCG8EHxm0EQ4QqB4/oHHwGN+PEt+moOFBbCTEEAgmigj2CZiCE54I4gi6CSeEiII&#10;o4VwmOglFhGkEr4bCY2CAwShweEK/hEsEUeETwQbCSOEfYRPBH+JBJfCCQSHwhnYQOCI//9B1WFF&#10;KCP4IbBMphCcJKYQjCTMEdQQzCGwSNx+EwhWE+mEkMIngnCgj6CZHCD4QuCMII+gl7hCoIZ4DcJ+&#10;IJqcJLkEcaEawJJwtCUNCQkCJIEFgSh8JKQRrhRFwiT2E32Ed4SJUExMEjMIHBG8EWxvCBYSM9Lh&#10;QfMJ6EYTIciWEisI7wiWCDwkEQwQOCFwQuGggcBgPCRMJz8JpsJUEEiJBKSQSUmEOwIqoRR4Q7BY&#10;UOsJ+cJl73r3+mxm+9hSbwjIIJbEQOFHuCLYJawQCFwiWCIMJHQQbPObF/ZIJlYJvs1sIjwlP2Eu&#10;oJLzBJiCLcIt8IpggEE9cE/2EwWEBwgWJAoIHHz4GCEf4sJBRlwpJYS4giHcItvBE2TPfCBw3iWw&#10;kNhG+ERQR5gYJJ4Q2CQmEVR8IbBEUJxLCFqMFDHCWdYTCYQOCWsEVQRBhHUaCKsJJQnhG0EeYUes&#10;JNwQmCUWEQQRJAcJXwOCAYDCUt/FxoJGQTo4R3hJCBYT5Q8EucJKYRDhLSCPl4SCwhcEn8JGQRfh&#10;JSCDQS2wi/CT8EgcIFhF8EYwQTxouvZdOh+mEjYJSXgmYwi3CgRD4TtQTGwRfhLfCJIIo4Jc4RzB&#10;PbhJHLhNbhICCaXBZMT8EhMI/zcEAx2CL9CBwJ8aEEoSDMJw8CNyCXOBCjCGQuEw8EpsI8wlTkgm&#10;LggmEq8ITBAoFBGWEM4INjNsIRBF8EgMI8gjnCH4RfBIHCG4Q6CL4JI4HggsEN+Cc7PCg+SYT0IY&#10;TIHhQfJMJ6EMJkDwoPkmE9CGEyGFCGCT+Eq4DnwktBLbCJcI2glDhCs8EY+P2FHcgl3ggIGFHcgl&#10;3ggIB7eFHeCXZBAYARhGEZ7eFHeCXcEBACIIgk9jhR3gl2gggITBPFhCMJt4JYwSAgjPCTMEh4If&#10;hIaCM8ImwibghGBgk5jYQHCAQRXjYQzCI/wkJBGNu+dwhvCPYJKmEZ4IXBHpBBnCReB8ILBD4IBh&#10;DsJnsIwwk7BCsIxglXHgeEJgmEjePhAjxAgo1PCZYIIAwSIwTLGE6AAMKFeE9kTCZDBwDCC4QDPB&#10;AIfExfJ6CYCCUKCCOcI0IJW4JmCCT2CMsJW4RQLhMRhCeCKII5womQUQY8CxYIywh2ECywHCEQKC&#10;CeWJBNSQTEwgkqA0oI+wjKCHQQeCPsJMYRlBIaCHQSGwjLCJsIm4IPgYKCGEm8XCK4JR4SCwheEi&#10;YILAIImglVm8IDBA8JioKKcEZ4QvCI4IPhDIIXhAYIJBA8InhOEwWE7GE+8EqcIJaCUdoJaKCQcE&#10;gsIkghHBBsmEEwnRwmChMJM4RfmglRBDfx4JgIID4Q3CLIJW4SKwmHWEZGEc8ISQQV2CD8JoYakE&#10;5GEwEEe4RRBKrCXdQRrBGmEEywRjhGvBAegnKgnaggOEXZoJy4JR4S+wg2EX4SBxY/hAcIFhP7hI&#10;jCFwRlhODhMfiwQzCQEEeQQqCW2EQ8L2Ey8EwUbCQeESwT6QQWCdbCNIJI4RlhIfCQPhICCPcI7w&#10;i/CG4QbCO8JJYRfhIHCG4SBwiPCL8Ij8INgMI9wjHCHYHCNsJGYQ7CPsfCK8Igwh2B82RI7gnjwm&#10;3gljhB4JG4SrgjSCS0EJwkRhF0EaYQ7ggeMjF2W9FHfS4UHzCehDCZD8DnAgoJYScggOEcwTYYTF&#10;ThEsEW4RxBHkEqcIg4HhBoJG4R9BE8JBHuElcIHBIbYIXhEuEDt5DCdGCR0Ee4SvgoOwSxxsIwgi&#10;aCV8ERQPCM/CM4aChzBJb+EJgmkgllhAsJH+wjHCUOEcR+CMYI4hY97wsBjw14aJHid5wiKCF4QD&#10;AQRDhGEELgiaB4RNhBIIXhBOAZiAWCL8Ilgg0NBFOEc4QWCL40EPwhOEFxeJ6CiHBIQggeCa6CSW&#10;bCYDCD4RRhJPCKcvBG8EgYJZQSGghzglTBMDBG8EiYITBH8EGgg0EF59BQHgkDhA8IBhNhhMjFgi&#10;KCF4QCCReETwQ/y4RD4JzieFB85hPRDCZA8KD5zCeiGEyEE4mEz0EosILhPJhI/CbiCQGEs8I/wi&#10;KCLsIi4ILgMKC0EtTBcJRQSywkfhF2EYwSdthEMEYeCIJ/sJziCYCDBP9hOcQTAQcKNUEzAYQPCj&#10;VBMwGEDPAUE/2E50EwAIZYUaoJmAwgYZBkeAoJ/sJzoJgAQywo1QTMBhAwyDI8AKCf7Cc6CYAHCH&#10;wQrCAY+EQQRdBCsIjwgGERwQKCFQQLx4uFGqCZgMIHhO7BNkGEroFBAMIThBoIdhAsIPhBoFBAYI&#10;gggGfzQ0FAWCeULntwTwwUCoJE4QuCIsJjoIXBHkEAwllhFsEV4R7wQTCAQTV4Te4TOwRPhI7CKM&#10;Iggkz/CBwSuIIgamEzA+EgCCIcEiyCFzCTnCAeELgifCQmEr4Jn4mEXwQ6JBEsB7CNfYviQQBtBO&#10;jhNRBKnCD4SLglRBGeElMIVhIeCLIIzgh/hAoaoOE1uEmcIbBCoJk4JqcILBJHCJMBCQQbCOPCNM&#10;IdhOTBKLCFwRrBMxhNLBAoI26YBhG0ED8InghuT/tiwn41Za/XQC6sKMuEJhMJKwTOZMIqwmVghs&#10;Ed40EQ4QzzQRthG0EV4QrCCQRrhIuCK4I8ghOEeYRBBFeEQcEEx8Jx8JMYOCQMEy8EzmEOgh0ERZ&#10;8Iggj6CA+ECwhOFFOCZvCIII3gjTCHwR7hF2EDwi2CP8Ikgg3n7CfzCRmEGgjjCb3CZPPBCMI7gj&#10;aCIYJZYRBx99LhQfMJ6EMJkOSrCMsInwhOAgiyCP8IVBGUPhEkEKwhUB498Jq8JigwkthQvwnuwm&#10;RvDQOFgF4eJCRO8kQOFHfCXcEBUEqiCOeEuzCLZhMzwhnBFsEgMIBBM9BN/A8IpwjqCIcIuwgkEX&#10;YQiCIcIT4PEgnGgntwlJbGwMJjZIfJHy/ugotwSmwh94JW4TKTBLcwinhHP4I48Itgg2EEweNngg&#10;cENwcEHhMILDYOG41ghwwUiMJN4R7BEmEmIIughkEpr4QHCX2EMyeaAVqXW3tpanChThMFhBoI7g&#10;l/BKzPhEsECgOElIJAQHvOEtYJ9MTCOsJEYTyQRNhKDCKFBMNhLzuCQFoJnsJEQPCKsJjIJmMIvw&#10;jLCAwRJjkEM8EMwhmE0caCD4sFAHCScbCYKCIIJ8sI6gjzCOuCJ4IXBQy6AQSIwnRgkVHgl3hIXC&#10;UseCQ8ED4aCHQSHwF8IHBQIwkXhNrMEn4IFEgh0N4Q6CA4TuQST2COMJpoJqIIBhCLWwi3COcIHw&#10;QrCAtsJEYQeouEm8JSYSJwiHCLcJJ3wg+EV+MfS4UHzCehDCZD5wjBSJIJMphIAUwhhhBkwUAIcE&#10;EIcEEIaEDAAAASmbwZWcemioE+AAADNaEaYj1cQEgAARlnNshGQkEIc+sY+p7nAkAhC4c/xEcSEp&#10;bv0h5cRhwAAAAAAAQh5Upwbm0Id9z2LiLUC5D/F4dgEdxE5YhD9nKAJJUK1X7IKK1usAAAAICZjG&#10;RcG8FcrSXD/In4JGAAhDSsEKT9A3kxN6S80Ix8QQAAAAAEIlgkdG9uhEoFMxfJMCLL7wufoBF6RX&#10;+Iefdp/TFMItYHIGXpbIAAAAJj+67qbsQAANCH4cPQAAAAAAASoAAAAAAAAABwS8EEpxhI0wgkYQ&#10;EYQwcI4gioggkYvbCAy4zeIkl08ICJEiCKhBBBIghYggdEEAg0RUWELQamo1s/wgwhAggBhA4iDO&#10;MQaIU/vsSq569lvhRCmsiOwSBYagAAAAAAAAAAAAAAAAAAAAAAAAAAADjJzlcSrMTJRypRPBABmE&#10;ESiw+MIVBAREGOMAPCA/QF9q+VEZ1rxDYQpGBoqmBSeN7yvsDWX2JVK8B2GjiZxugWL4HUMUMCap&#10;JOgCQpAKeJk2VTRyRwwACAWQMAAAAAAAAAAAAAAAAAAAAAAAAAAAB4TBUJO0JJQJi4EkqEVUItoR&#10;NRqJAhULXwWPBESYV4TeygRW7QIsoQWBALqEVKBFMufj2BYnZOHwiKhDaEDoRHQgVEpzPV80uLet&#10;aHYQpONKyAAAAAAAAAAAAGDXrLD/R9qoBgi1ncAAAAAAAAAB4RLAiUhNCLoCgQGBBVAhNCJ4AgLg&#10;cB2Hghaze/hnAh1ytWhEDlBZ3JPmRlweG8SL4eaFuIyYC6UEMcHSxSHGoFDan0EH0IAykhKsEzXG&#10;Twc7v0inYn8TjEoB4AAAAAAAAAAAAAAAAAAAAAAMEjcIymAwRBfCCqOZsBy/RQK1pT5OwzJIAAAA&#10;AAAAAAAATZGEFIJAAwAAQACAAAAAAAAAAAAYJlYJWLCKMI+hsIwiwQqBTBCs3DYQMM4/0SN38Iiw&#10;UEJwgOLA4IJDQ1da/EstomfdNaviBhcIPhAoIEV/iEfkPKYwjek+Lm4fdX3gAAAAAAAAAAAAAAAA&#10;AAAAAAAAAAAAAAAAAAAAAAAAAAAAAAAAAAAADhWawTnYUccKpHCabCbCsJEQTzwSdglPBPJBCeCV&#10;8EnQAAwQ+2EIyxIIThEcDghOA7HgfjxbgpDmGagAcKOGEymE3EFECCWmEqMIPhGsEkcI4wUEmsIT&#10;4SCwjX9O8KP2EcwSKjwSDgkThB4IjwkTBA8IPBF+EG8IHBGhXRDJvCM8IswiTCOsIpwgWEHwgeP2&#10;EC8+R3u4lVO7AAAAAAAAAAFSlf0z0okouCUsER4SSwjGCKL5YIyvfCCbk53M2Vk3BHk4RfokghgM&#10;egQOccsAu1DeKAABAAAAAAACAAAnBM3IggZBHAQIDAwT9wTuYQfCZrCMbYSDx4JIQAgiHE4TCLgB&#10;u1zPCM6gkJa0EUQRvBFEETcoID75sKg6dCImCFYRvhDYIjgVYQLCBwQHstn9AH3ihFGIjX5QAAAA&#10;AAAAAAAAAAAAAAAAAAUFYoC+FXvv4jYXBEOEDvBJPCJsSYIPhDYBhCYBjWCI6vvs4IyTwjbcIa1v&#10;GEMQB5gYt4X2y2WOEBzYHFzt52z0Fr0kLzo4q94gABCAACAAAaAAAAAAAAAAAAAAAAAAAAAAAAAO&#10;E8WE9uEzEFAGCarCUOEqMJH4RZjwSDyW8HgdjdwpBxSCOuaCS+EMgjPCS5kwR1fiY8Euq2pwjzCN&#10;sIlwkHhFGEFwg+EBy7gJXGiOhOYdt+QAAAAAAAAABib+uvlq8Vbn4nVuxxt1my9JMFbsAAAAAAAD&#10;hAYINa2EBjQkLA3hAoa/UufJPSAGYuzW2BHW8YWECkHFbvBA/D1yDAfCWh9uLhAuXihp7WoTLhIB&#10;JX7DYWZJTIodVTVD51OtMoN2xLX0J9MKnJRgAAAAAAAgAAAAAAAAAAAAAAIAAADBElYQm8CK41fm&#10;PLWkBfzwvcEBfn7hAQVdEIAAAAAAAAAAAEB4AAAHoAAEoAADYAAAAAAAAAAAAAAAMEh40Eb4QDCG&#10;EbhCYSE/A/9vaTGljiXA5ieEDi5c+WLEhCJ4mE9x9wD/HXHPF5YuXHhCf+LTY5XlBoVZxFpsMRo5&#10;t0AAAAAAAAAAAAAAAAAAAAAAAAAAAAAAAAAAAAAAAAAAAAAAAAAAAAAAAAAAAAAAAAAAAAcKOGE3&#10;EExOFELCW+ErcI1whEEkYJGwCCTcEQcEh4I4foYAAAADBEGEJtkiQQmB4RHBCcfseBeNEUeHBkOY&#10;ZjgAAAOE0mEmcJOQTMwSEwkFhEGEHgg2ERxIIfjeENwhDqeF9nCcCCBmEMwRDBEcEGyYRHHcNjeJ&#10;BCTWoKoghG4QTB4QLCE4QPExMfP2J3P3ZKepY+alkAAAAAAAAAAAAM7PTqnU0yiWr+y8gWwrgePb&#10;IWkYg0nLKB2j9T5zj5huNtM0BTE9nwfk4Rni9MAT5KMPDZwAAAAEAAAAAAAAAAAAIAAAACcERJBF&#10;AA4AAwADAAYI7UEc4RHgjuEBggE1FLYzrm+0ICk9HZwh0EEmZggEEBghBBAaCPYqXKawqnak+B58&#10;IZBAI+dYkZuzsRnJHPCE6O+jBsAAAAAAAAAAAAAAAAAAAAAAAAAAAAkkJA9l3lKuSyx1WJwGcWCK&#10;MSKe4KOY/8gY+bdZZ0vC4nwhODesx440Fh06Syf0kIrZ9u/dvcaYNcL79OE20yzzxRwAAAAAAAAA&#10;AAAAAAAAAAAAAAAAAAAAAAAAAAnBRTSMJaoYT5igRPBpGEzCAAiJ4VY7FMJx0IKlQngZEMhlnhOv&#10;IgrY0grtgLBHBkEMhBFYAAAAAStIBzzBQUEE7gwmUGEIEEJGEiRhJkYQiCCRYgjcWEA4Ivwk3gjw&#10;QR6MJJjCLBhGAgj4QSCEEJEENGEWDCHjCJBBBOCC4/CLRBQJGcQTdiCQAgmQEEAEEFEUYRgII0GE&#10;PEEXeEex8FDUQTjiCRYghwjjCXowkoIIKII3GEjxgBHEEb/oIwIADgluIJSjCYQYSWGESiCT4gi4&#10;QRhBhBxhFYsIvixMFBkQTTCCZYQSkGEDGEFGEdwQRSMJRDCR4gigYSH4IXBA8EjhBIwQSrEEfiCO&#10;hBJYQSSEESiCIRBHQgi0QRSIIZwQqBYJthhMwMJqhBJoQQcYSFEKIISIIMMIiggisYRNwRlBD8E0&#10;QwmLEEyYwkOMI0GETiCKBABhE4ghowgYghQwizh8IJgkWMJFjCVIgj0QR6MJJiCSogiQYRMII9GE&#10;XDCLhBDPCGYQAF0LBRJGE3ggkCMIkGiCY4YSKEQYQUQRmMIsGKIJA+BgkPsPC44cPCwkaOEiRPpg&#10;n6GE6wwmLEEdiCACCNxhIgQRMMI1GEvhBARhBRhDv2ER4JLDCS4glgMI5GEdDCRIgkUIIYMIaMIo&#10;EENEEOEP49+EVDCeUQQcQTSCCSwwmrEEVDAjRBBRIwjcQQTginCD8UYQoYAQQUYQQQQ0YAQQ0YAQ&#10;QUQRKMgghXCwDf8IMII6EEOEEXjCLhhIEYQwQSBEENEEXjCSQhxBHXhBsIcAGMwTICCUgwmMGEtB&#10;nEEtRDCCRAwhgzjCPRBEgv4Q2AYKBIgl4Io4QQkYTojCRw8MIYII/EEoRBABCcEW4SA4URRhKYQS&#10;UEErRBHggnNEEghEEERwYR2MYYQ/zQSVwS6EEqhhMSMJJDCKBBJoQRgIIqEjCAjCIxeeBhcEajCI&#10;RBRDEEwwgjGjCJhgxBBRhOKMJHC4whXBHrwjoQTYDCIRBMaIJICCaEQRuMISIGIIzGMIJECCC+aC&#10;GYcYUcBGGEJGExYwYwYwiMcIISMIGMIGIIfwQ+CLOElBhIoYSnGEgxhFAwkoMI4GEVDBDCKBhFgw&#10;gAwgXiZSCsFJMQSKGESjCQggjwYSTGESjCTogiUYR4IJUDCACCRfhDIIl4TOCCJxBARBQKEEDGEW&#10;iFGEgREGECGEYwYQP93Ca0YTHDCaUYSiGEJGEkxgRhFAggwghowIgi0QRFwRvBEtBNakEoiAEUcJ&#10;qxBAhBJcQTnDCHDCWQgisQSSGEWDCHDCPhFEB4WCLeE9oggYgmqGEgBBGognCGEWiCTgwkMMJBDC&#10;LhhCRBIf/hGxG+FJwRhCCCEDwjDKIJuxI8Kg3kwQQYQYYgwlmMICIIUMUYS9GOIIEIIWPiCCcJCY&#10;ImGEcDCHDCSYiiCQQsMJXCBjKIJIiFGbwgGEIoIjTCRpBCVZHLCGJhBmBBcAMQYowFGNRlFqMhf2&#10;nkpsIxgRjQieBIahE8COKEbUITAg9CJ4EMgQyhAuCBQuFF2BNjAiijQIZQmugSBoQCBEFCFQIjgQ&#10;ehKTxcI2wnkgTmUI6gTL0InoQuBC6EKgQ+BKihBr4EV+ENRfQ4SfgSngRjQl3AkZAjyhJqgoEWwI&#10;koGhFt3A+YJPzCMTACwkhQkfAkBAldAj2hJahJOhE1CI4EdwIsgRTQhXhCYDhKCBJShIyBLahF8C&#10;T1CQNCMIECoRfAjGBBKEG4eLhN7Am9gTIUJfUahIKBIyBFMCKKEnYEZ0ITAgPBCMIugjOhNRAh8C&#10;Z6AqPAhFB0IloSeoRPAgECRnBAcIJBLShJyhOFQmAoQ6hKqhFdCIZqEOoRvCUFxpwg9CD0IFQiGh&#10;AqEJoQmgKAoQKgqConiZGCDyCBGAAQswoFUJ0oEWwJgrQI5gSboQWhIyhLaiQImgsghGFDChN/Qk&#10;DQlQ4EqYEgqCoKBJGBH1b/CI8JGYR3QjWhF9CRVCH0I7oRXQh1BUIfQiChAKC8TLbwSLVCPHAi6V&#10;CP4ESUIfAi5wInoQXwhkBhIK4SfgSLoSJgSmoQKBI+hCaEWU9AwImoG/wObCX9oE1VChXAgtCYSB&#10;H8CCQIdQk5AldAjGjcEnsFBKihK6hG0CYGhIOhICBI6BAaEPoQmAYEKr9/CgrAmPoQ2BFECEUJoo&#10;EmoECoRNAkfQlTQjGn4ILBI6CgJQiuBOBQm3gSKgTe0JO0IVAiWBAIEg6ETUI274RrhLKBJmhJqB&#10;LuhEECUtCLqEcT0IggRpMYOReSgoD0JeUJioEwUCL6EHoSKgRdQhsCRFCEwIloRZ4RLBDcKAV0CY&#10;ed3RoRY2mB/KMLhRvoTGQJQQIzrQlfe6ETSoTFUIPLgiaCN4IpgTxSoR/QiahJeBNfQcpoLS0IP5&#10;iCYGBOBKhJe1CVFCRUCRMYEi4ET0IloQ7wiSAwTwQJy4ENoRTQg8CIKEjoEQQFQg9CA0IDBuGyng&#10;jBRdgS3oSDoRFQjWBIqhKahEFCIIEbQJO0FAkHwQiCIoI8oTFUIqgCAYEYUHfGgaER2gn6sJQmEj&#10;zMIxAsIGYSJMgjkDwkXQmdrFwJ2YpxOjZuE4lCZ2BAIEHgGhKGBA4EChoBgkLBOLbCTMCYeBHkCH&#10;wIxgTiUJCQIdAh1CMKElaEeQB4QfCHno0E2lCZGhJsgl7EEmjCVUgiaQRpGEZ8ETYQLCYeBKy6eV&#10;CQd11ZRrH0wpMQsCMTYglUMI6hhBYjWcEE/BGMCZOBIKhGNCWl9CTsBUILAgMCUdGheCAYQ7CKyC&#10;I0IQWCY4gmxTCUIUEMPbwnVIKJqYSrCghgQsIUe3hOqQUTUwlWaCFBCQhIIKAgjDCJsIngg8Eb4H&#10;CLIIIRYwIgg15YJq4JVYTDwRhhNFBA8JOQmELgheEHwhEEYcEawRFBPRhJTCaxwTU4QHHxMJE4GC&#10;RuEdbwQbCCQUX4ImwmwggDgh8E2WEgoJWYRLhBIIgghPA8Ixgi3CJMIugg0EgMIkwjKCMoIBhB8I&#10;kghUEK8IDCYTDQTa4UJoJDYRlDQRFBDMI7gWEhcJWYQzzwSa4BQywQzCDQQyA4RRhBoIfBD4aA4Q&#10;bCA4QHhssE6OEk4JoouE0OEUQKGwknBF8Ej4IxwhvhBoIhgm7gk7BM5BCoJqYIggj2HwjXPhGOfC&#10;IfCNsIqgokYRrBNlBCcJBzhMnhFsEFwgkEUQSDhuCL8JC4SagmsgoSx4JP4RphLfCLMIxwg2Ei4I&#10;lghvBJX8ETwQ+CJ4IFBG0EPgiuCK4HBAoIfBBoINwOOE9YKMsEJgmqgiCEgeE4GEYwSiggeCwg+B&#10;80EPgg8EDyQ2eCB5YIXCeggf/+7BRVWE3cEBwhSgmpwkfBK3CM8IX//BBMIHBE+EQYRDBA4IuwGE&#10;TQQGJuAggaIJrIJT4TFwRVhNJBBsJLw2EQwQnCGYQGCLuCN4IkBIDIJ48JM4TWRYJqcINhAs+Ekc&#10;IRBJXCNLcENwh0FEeCC4TgwQPCMYBBMxhJGCS2Ea4R2R/AMIygi/CJcIwgg0EgsIlwjWCNYIDhB8&#10;IlghcEL8IDC4SygnEwoPQRxHiYSggkBBHeEEwlPhKaCS3BFUD/DDkwkvBIbCRGEVwSkgh+EksIrw&#10;WSCHwRVEs4UEYJO4TWR4Jn8ILAYI5gkPhEWEncJIQRF4QuCB4S+wk5hKPCNMJgsILhKEwhUQMYow&#10;isQQjghMAwofYSCwmphMJPeglVBEmEAgcESQSXgg/hCMJA/7/ZO97e7u9Z/0ET4Q6CJ4IFhG+EOg&#10;iuCK4HBAsIdhB8IPwPPBJnCQ+EkoIsgllhGmEnIJEQQnCE4RpBGEEN8IDCyULCezCS8E1TgmoywC&#10;CCQSGggEEj8I4v4+PhMpBJ2CXeEWYTMQQ+CTeENgOD9hDYIb4RNBCMI4wiqCOMITBI/CLYI7wj/C&#10;BQQzCKoIdBEPBA4XChtBB4JyMIJhIaPhMDBJjCQMEeYSNvi+LhFoHUwoKQSawmtgEEz+EIggEEdw&#10;SCwheEmMJJwQ/wiCCF4T+4SMgnDwiaCYnCB4RTBHEEYQRzBLrCFwQryw+E10ErIIDhGGJBMfhAsJ&#10;tMIVGgk/BCN88JhQpwkHhODhBMJWdBKCCQdsIPBJuCN8/hDsJCIBhJ+CReEjcIuglVBC8JK4RKY2&#10;BCYEVXcTsKHeEVYTgYQLCRuWCX8EisIswiKCREEQ74uEfYS7wk1hJ/CNMJfYQLCT+EGcEBz4RZBC&#10;eCEwC/gguEAgcLhBXBAZWR4kb/R7cEvsJSwSGgj7CUOEUwSOgjqCBwQLCKcIqwgvD54JzMJXQRfB&#10;E2EHwibCNYIPhF8EHgiaCQWN4QKCDwR3BMFAcJrPYuCtmiw0L3+0EOIJVTCSpgPYwUCyChHIJhjB&#10;hQxx8JCYTMwTJxcJIwQ+GgiWLBH2EJ4IkxITNa/6t5qu7ludJMGE+NYS6gh8EWwQqCI4Ikh4HBCo&#10;IFBAuHi4RBhCgwR4CgOKRQACEYUOYJ/QwmdCEBBPAUBxSKQAgYUOYJ/QwmdCAEcBnkAxosAvhA8a&#10;BwOLjZ8/foKGsEDggEE68Eg8JCwRJhMbhJ6CGQRHlwg3BA8IDBLrCSUEVQSpnCYbCKIJMwRjfCBG&#10;ER/FjYTRQTKuCgRBKXCJ4JNQSDgl9BKjCPIJEQHvBEEFBaCU14JpcJFQTKYQDCCYR1BFmEpcJFwR&#10;XwQiCAEABgnGwk3BB4JosJAYTUYRBBF0W8EgYIDBAvCMoIogm+gkpAYJmsJAQTQwRRBEkECghOEc&#10;4Q2L4Q7CIoHAI8CiQQWHggEDjQ8eN3qCVsEmYI2wk1BAMJewRHhKeCMegiPCNt5YJ6cJOwQzCa7C&#10;RMEzeEC/hDMIrglPhEUEC4ILhAYFDxsFEwgkPhAIIBmh8TE8ngXQoKJ+wPCb+CVWERbBNDhJTCOc&#10;Ijz5+CC4QKCH4QmB4Q+Hgi3CE4RHBEeDwhMECggXjxYJtIJOwQzCZfCK8JqYIVhIaHggeESqCKuC&#10;NYIjgmowkNCYTIYRrBMrhGmEQwRNhFUETYQuCF8Bwg2Ey0EzEEMwn3gllBIGCS+EpoJL4SBwhOEo&#10;MIn74Rplh4IBg4HnwEEAz54eCCf4sbf4KCFwRNBEcEQwQLCF4RLhAoIBBC8IwjePhAR4YyCGYQaB&#10;QQyFwijCCwQ+CHQHCC4QDBcLkgnkwkZiQTQ4QjCaD0EB/hEcELgi+CKPFxIJ04JmcIogkbBJOCYW&#10;CD4UH8I43JAt88EU4UesI6gjPCT2EYYQiCLoJfQRD2EQwSn7tBAYJ08JLR4Jo8JKYTR4RLBAI0EW&#10;QSRgjHCDeEKgiPCKoJEwRBhKvCTkFEmCN4Jl4JJxsJeYPCTvhIKCK8JkoJfYQOCa2CMMJYwRbBK+&#10;CGTkhoIx8ITBEMEMwh+LhR9hoFhK/CBYRBBEMEPy4RRwRPAsTLkzbjexMm+yGpBUFHKCR2ExGECU&#10;ESxcImcB/BAMDwmTCi7BR/gkVBGuEbQQuCK8I8ghUEKwivCRkN4QTCF4SewkXhF+Ek8INhLTCL8J&#10;PYSDwguEX4RlhCfA4kEnoJFhBF+E4WE2kE48CwjeCYPCLIJloIXhHcEW4RFhDPFwizCbHCcjP60E&#10;XQQqCR+TCHYQ6HwPOYiWFJvCMggltBJHCajCefCJ4IowgeEPgizCB4QOCHwRxn4HBA4JXQRZOEhb&#10;YSfj4SPhYIFHwimCE8EEhIJZQScII58geEHCibhEODgm5wkZBGmNhMxBIiCHwRrhDjEgj7CMoIow&#10;hEEY4QPCQ0EUQRxhHEEHgijCHYQ7ggWNhNVhG8SCauCN4JscI8gijCLdgibCIMIX4RrhFbfSwnCg&#10;k5hBoJk4I9wmcgiCCJ8WCF4RxBBsbwhEELgnCwk4EEGwmXgk9hFeEv4IDBM1BDsJN4QuCA5oIThE&#10;fBFOELwjLCKMIRBGWEDgkNhFEEcYRxBCMIoghsEN4IFDYUKIJIQ0E2OEps8ELwmqgkLBEmEHgiKC&#10;DeAwjKCQOEPgiHCebCJIJicIhgknBLbCIcJK4QuH8IkgkpBO/hGmEYYRphAMJE4RHhHeEY4QHCI8&#10;IfhBfAZwAYQGBYmEBywQmBYQPCB4kChYXy2woeYQPCMcJ0cIzgg2ERQTWwSAqEjwQbwiTCFYT9YS&#10;f/hNRBJTCaHygh2EWwSggkDhEdhJ/0E4+ExkEjMILhC4IkglfhFOEx2EQwSSghcEL4mEBE1WtctS&#10;CuEEwWLBA88ELwUEFwgsJgoaG49sJuYJiI0Ed4RVhNvBBMKB8EYLCHzBG/BJzBwTxYSnggmEx+Ei&#10;4Ji8INn/hHcEjcIxgi+4LCe7CS6gmrgkPBNRlhoILBAoJI4R1F8bHglZBP3BCoIgwGE+sEMgkPhG&#10;GELwiTFgfhFcEBwjLCKMIRBGWEDgkNhFEEcYRxBCMIoghsEN4IFDN5KCjThLHCD4Sp9BIOHgkxgs&#10;0JhLi/iQmE9MLBJcwkxIJc6Ep0QRLgRnQjHgibCA4S+glMGEfYUC8JwMJVkEYyCOMCE1MIJjQg3n&#10;MJPQRTBJuCRUEYQRPhJTCJsIRAIInwlTbzYvQTywTZ/whGEnsJWWgkf0EjoIhwijwiWGgnYgn4wk&#10;5AsfGx8eEjQkEAyf4p6GNBS9wiIwiLQiihAKEKoRBQgNHtQgPkYKNGFDKCI8JI4RVhEMEnYIVBAK&#10;whUEs7+bGgkFhMSYTfgBhIfCZWCc424tNGzCX+EpsI/gimCOoHBF0EQwRbBA4Ihgg8EH4HHwmFwl&#10;RhH0EUwRzFgi2BEEFwDAgr+TxCgoj4TgwSSwjIgiCQRSkEF0I6oPwUEHwjnCDQRlhBYIdiYQiCA4&#10;QfGh4IDD+e+FHfCXkEBglVBHKMJdtCLTCZnQhnBFsEgMIhgmyglBBF+EJxMI2zXx4JCxo3D4QLCg&#10;ZBOyGEw0EQwSFMJQIAgHt4Ud4JdkEBgCMIwjPbwo7wS7IIDAEQRBEkFKCXuEn4I4j4SkgmGwlRhC&#10;4IkjwRjhBMHwQDPBJKCQcEUw+Eg8JPYSNghUESbhFEEKeMFDLCR/sINhNdBLmCRkEDwjncJLwSCh&#10;vCMYI7goSwSDi4HCbvCXMEicXCRGENgjvCTGEC8IbhG8EnsJFwRdBBsJKQS0wk/hF8EgsIHBGOEX&#10;wQXwEfEjf9iQ+LGxf3jX/ThP/BJ72EKwn/wkxBJ6CLIJXYPCSEEaYRR4Rt7oDGQSXwkNBFcEIgkj&#10;hLGCTeEaQSJghOEY4RphD+CBY8FBrCTcAwjOCa/CYfCLY+EfQRRBIKCUuEQcEIwiGCVkEiYIkiwS&#10;jgl/BJOCNII/ggMEQQQ6Bc7BG+EWwQuCCQRvhI+CP8Itgj+CF4RFhFuEQ8EEwEFCuFgMEdwTpQSW&#10;wljlwlNBIe+EkYIL54IhwnFgj6CP8JAwT/wTW4RfhCIILhFePAMJGeEKgifCLoIlwg+LBFGEbwRb&#10;BBcIZGwhEEFxOJ6NFtUaGhIsJa8W/UqKSwUMIJA/iwTZwStMJP8IuwWEk8I0wgfBEUEioKGUEmP4&#10;QPCaTCXMEgsILhHfoJL4R/i+EXYSAglphJ2COYFhJ2CYDCVWEOgiq0EbYQ7LxugkxBIiCLIDhIrC&#10;U2ElIIfBFX8Isgh/7qQpIKHWEb4RJWE0cEtoI4givCRmEU4SDgjCCHeDggMXJac0LmyRv2yW+IKD&#10;8EmrYRlhNdhMVBFmCwj7CHwSLwk5hDfCIMImx4XL/HggOBhcDljQsb/UEq8JJQRhAsJOQS9wlDhF&#10;MEb54IuwiMIuFA6CS0EgsIZhPDEgh8wTBYRnhJyEzeEHgg35A5hMVBKjCPP4SpgmNwlbBAcINBB4&#10;IygGEQcEKx8KJcEYYHCMcJt4JBwTI3gj3+EdYRjgfCFQSMwjXCKsIVhBMI1wkVhHWEVYR1hCsIfh&#10;FWEP8IJjYTsYSJjQRBhNRhNZhEMwKCFQRLBE0EQcNmn/QSOwjCCCwGCS+EroJB4SGgkzBFeEKwjD&#10;CMOCDYsE0WEn4IowheExME0WEmMIZBBIIRBAoIHhFvBGuERyULCanCUWEVQQ6CYyCaaCTOEIweEO&#10;ggMEJwjXwjrCJ8J6oJPYkEmYJqcJpoBBBoeCJYI4wk9hA/CDwQ7AYub8AggUDxcDEjYsbvWFFjCI&#10;NwlbBNtFwmfwgsEkoIxwhsEBwgfhAYImeamEYwRPhCMIFBGGEhII2gifCNoIPhDYInwhvBAsbCDQ&#10;QLHz4QaCIMIRBAsIRjwCCBQDz3wonwRhhBsIuwmzgjqCZq8EaWwjrCKMD4Q2CQeE6mEl8aCREEzs&#10;EzsEEwhewRPhFkEiIIR4HCDYUPoJoMIugkPBCMBhDIJN4SKgEER4RX/xYfCfjCUH4JK4TTYTPrLB&#10;DMIwgkDBKDCJrCAAwmPglOYRxwlfBMlhKqCBYQWCEwRbHwiTgh2DwoKYSmUEj8Jp8JnIBBBYI8wi&#10;2CRsEpsIu8IVg8ItwiTCDYQHCLcI/wjLCJMIywg2ELwiTCF+EBxY/BNPhMNBJTPBJrCX0EqYIDhC&#10;MIFhG8EBgg/hBY57cFEfCcEgklgjLCIDCKHCCkEcYFwLCEQRrBI7CWeEWQRZhBsIywiSCDQQWCQE&#10;ESYvhAYINBFMEw+Ev4ITBCIBhDMIHjwDCI4IJE8XAYTJQT4QT84QLCMYJCYRtBE+EbYQiCGQRPBD&#10;PCBQp7AwknBSRDCKcJ7cJ0VhAsDBGkEZY0EW5sITBEkEF4IDiQTf4TNQSfwg8EfYSXgkNBGWEhYI&#10;dhEsEZYRLwQfAwR7hGUEPBwibCJAggZ4Cgn+wnOgmABDLCjVBMwGEDDIMjwFBP9hOdBMACGWFGqC&#10;ZgMIGGQZUM5IIrwiKCCQQCCK8I8gjHCIoIxggmEKwiLCFcEAxYKIMEhIEoJsIJMYS5z4RbhBMJJ4&#10;Rdk4I2gkLBORhJuCEYSBgmjwmogirCILwkECgkJA/CMIIowoSQRZbCJ4J1cJB4SciQSrgjaCJMI6&#10;3gGEYwTdwSRh8I/gmZgmfgiKCLIINBDsIdhG0N4QvCIMkT2xc8aJlr8T/WkSgoK4SV7COIJssJls&#10;IdBA8JAQRDBIiCUGEQcEPwiKCVkEl4I0gcEmoJewSkgiaCM7wRlBElMEXwRNBBoDhFmEe4RjBDII&#10;nwOEKghmEA8XLBQe/hAIIswnlgmCgk3BEWEucIowg0EloF4RDBJFIVCRi7LaHHYKE8EioBg8Ju8J&#10;awST7CQOEFgkBhJfH8Iiwj+CTWEhIIogguElYJaYSYwjeCRWELgivCMYId4OPBKqCS0EaQQHCTOE&#10;u8JSwRNBGuXCNYImy+9BPjhJyCE4SGwmwgmYrBYRDhFeETwSoggvAcTCg5BJOHhcJxIJOwSChIJB&#10;vCTmEXYQPwiiCQGELwguAxsIXhEuEOwguEOwGEAwguEA8bLj+EeYRfhDcIPBHcElIJB4RfhIOCGQ&#10;RFhF8ERcEGh18MYJNYSIgiyCDwSSwlnBJ3CMoJDwQbCMcIywhfA8WCibhKfCC4QeCYvCVWEi4ILh&#10;EeeCXUETe4IswjWCAwTv4SDgjyCQkE7OEmcIBWEb4TA4S1j8BgklhRDwlTBAIILhMbhLGCP4IdBF&#10;kCglhBE3eEbYSAgoPYSYj4RbBNhhMNhGUNhH0ERQSGglBhDOCG4RPhJaCIII5wi3CdeCd2CZuCRU&#10;E2sWCOb4RN5IIkwoAwSGggsDgm1wmGwhUaCG4QqCRuEPgiXgGETQSDcEQ4QnCj8QRFwlfhIuCIYC&#10;sJPzCIiCoJpIKNkEb4LCTUEzWExkAiwRfBFGLhGHBEWELwopYSKgjyFgh8EVwRBBCYIigUCgg8EA&#10;4aJhEOEKwgGAwiHCLsIkwhWESYQDCB4QrCB+AzQRDBCgggGE5mE7sEYYQS0EjoJM2gkFWELgkDBE&#10;HBDsXCFYS/wj3CReEi8IlgkpBHsESYRLBKnCPMIBwQyCJSKYUO8J+AwmXwnDwmcwlDmwg+EPwg2E&#10;CwhGPj4QDA+f+Ei8I8wiX2Eb4SLwj/NiwHCIM0EC4FF84hIKDxBPQkEyAqGODHBjZTnwm4IJlEwk&#10;4ICGMDGBi+UE8KZ0ImE2RBNJMIwQAghBCB8AAAExm8AAAAA2PS5Et6ZEAephA5fVsAAAB+vmoYja&#10;UAGe4TvGrQAAAAAAAhAjhNEmMbCKP0CjcEQAAAa17tIxrVfsGSegAB8EAAAABQ+zanxJdrLqxC8i&#10;xp7gAAAWooAQi7OJV/VRWjPYAAAAAAAQgYwmqTFphFSaAQOaIAAANc06KXi00m6Zf5MB/zQAAAAH&#10;2Lq2Hh86aW2CR5IrAAAAAACqLN7KRFqiACiK62AAAAEyAAAAAAAAAAAAAAAAAAAAAAAAADwnaEEw&#10;AgmxGE14xBBMiMcYSuHxiCCRYxB/xPeE5IgIggYwmjEEAEEAEEIGEpRiiCACOMAI/if3Wegi2MIt&#10;EEyIghgwlQIIaIJhBowgIwkGJGEWcEJgiJjKlpLwSuGEZCCMxhDRkGMNGEKEBEEEGKMIQMIHwQnC&#10;AQlyUu7tDYQpAJzuAAAAAAAAAAAAAAAAAAcESiCJxhGQwhAwhggiAQRIIcQMYQQYAYQARePzJFdd&#10;EfP4ItEEViCIhBDoM4xBkFDCBDBQYnMRGP4uAqo8a/QQhMIGQh3NYAAAAAAAAAAAAAAAAAAAAAAA&#10;AAAAAAAAAAgDSQVACUDgmhvgRFQjCVCRtqNsCQUl/uPk+MNwRBaYgj39CSyPM31gngZ7s6tO/g8C&#10;FwkJKEdFoQV0B1FpTTWTlRkLOfrqS1r7qu1at7+NXm2qCp7KvUAAAAAAAAAAAAAAAcXMfohQXiXK&#10;RQNG9oQCTg8aulaAeGwOrtnaXUNhE+c3QgUMdmN00tqs3gNpOEdphykAAAAAAAAAAAAAAAAAAAAA&#10;AAAAAAAAAAAAAAAAAAAAAAAAAAAAAAAADBPxBQKwosYTTYTrQTzQUFoJKwTC4TTYSmwmWgj7gkhh&#10;EuCxYwVXUFL6ChrFwob4ToQQyCTmFCjCgbBD8Iz4JAwTR8JYYUVsKHcEDggTMIx4RBhM3BKjLhLX&#10;ggFbx/hMVhKyCX2ExWEg8I7gkZFwh+EFhIIT+5C6C/Z54SbhDEAGADABACwS0TCThBBG+WAABAAA&#10;AAAQAAAgOCwcEDhYBgMIB7PCxY/v9cJTYRrBIqCRkbCPcUwivGgh79lMDPhMphBoIgglxi4QqA4S&#10;K9iwC9/Zyg2WYuBSGIMqeAAAAAAnhD6QQggwWu4zEtu+Qi4UOZgk7hH7wlLBHH/QR7hHywHBAYIz&#10;fQ6TP4TV4SVwWWoJHwQvLmjkJwiT7FS80VsGs/3e3e5vd1td1f6d/PyP2aqA+xe+UKfEWLT07R4A&#10;AAAAAAAAAAAAAAAAAAAAAAAAAAAAAAAAAAcIogiCCLcIfjwRJhADCB8cggXIolt8JhYHBBcJWR4I&#10;DD4SCtHhLW6MyDfc+EcThAXD4RnA4IB6jCJuXgUECfc27aiMjBG+EJghGTx3GiwubGxeGzY2Vo0p&#10;YIDkgAAAAAAAAAAAAAAAAAAAAAAYIlgirCMsIFhD4ITBE0SCBYPLhAp4qJxSKtgdcEUQRVBEsENn&#10;czvhA8dYClhPn0OjCjq9ggyYQEgho7aAAAAAAIAAAAAAAAAAAAQAAAAAAAAAAQAAQhaV+P5tqtld&#10;uEa4OCKYJqcmEhouE1i0gjZ9rInBfrwQ/9QSC6JJhJvRlh4GwLMxWCfiqHgg8SEmAPAmNwgHeLG2&#10;huVQmhIk9H+d97f9ut8UHXLZ+kkXKhyBAAAgYIGACABAAwQFHLbEtAVZtdnAs6yrkNrE8SkUg9G6&#10;m/CZT87p91DCOETKL54QCMbiHuTmJ2fA9PRSkyLJCwAAAAAAAAAAAAAAAAAAAAAAAAAAAAAAAAAA&#10;AAAAAAAAAAAAAAAAAAAME70FAPChrhLDCdGCZuCfyCIYJgsJYYRLhMNBAeCNsDgsNUFVzBUFwUTI&#10;uE5OE2kEEgk3hQ/woHwRVhMfwRdBK3hLDCiLhRFggMEIwi/CFQ2EHwmHgkhWEueCJIIW/t+EtsJZ&#10;QS/wmGwkPhF8EjcuEQYDoITgOsXbxT4meEnIQzgAABgBwBYJYphG5BAgAAACAAAAAAgAABAcmCj4&#10;8PBAMsEAzY+EFqBcTPwjvCBQQvCSkDwgeEFgl7hEEDhoInzeEKgJhL4TFYRDBF0Er3hE0mEhLIIG&#10;g5hFu53CFpBBSDACYAAAAACeEOpBCCDBACgBgCADhQnqCWOEiewkVBGWTYJE4SBiQDgcEUNEWTB8&#10;IHhJXCEQQKoJEQQzc8BIIHwhv/CAwSlERmMTV62xrYNr224V5b9G7dV7dqkt3UHMm9BNSkgmQAAA&#10;AAAAAAAAAAAAAAAAAAAAAAAAAAAAAAAA48PBAMTEgGAyxMSLF/3pH2cJTQQuCJ8JJWgiC+EZ+tBA&#10;Pz/2jUECG4R/wgWBh8IzggJHwHCKqicPAECwUGctd4I6whUEIo/WLEjZ8TLxuTh/Z7fJgi/AAAAA&#10;AAAAAAAAAAAAAAAAAAwRJBFWEYYHCHQQGCIlBADE4LuZTNChoQvrBEkEUwRPBC6rynCAYrwP7YNV&#10;jGTrPwmQAAAAAAAAAAAAAAAAAAAAAAAAAAAAAAAAAAAnj0hCDIAiJ4RzTMQRhAAnhWfXCqgEhhSk&#10;LhQ/SCeQgwl7cKrNMIyIMItAAAABM0nIlwIhBADGkNGY/EQyf+8JQiCQYgk8MJHDCNhBIsYSLGEY&#10;iCIRhGwgigQRQMITwQmBWFDlMJ/SCEzvCjYIIrEEFGEyIgiIYReIIIMQQQQYREMI9EcYRV4PCCkS&#10;4UjxBFAggIwkKMIEMItGIIJJi4ggYwjCCCB+9zDw+IJRDh4eEEqBo4cOvrgoNjCRAwmCEFHMZhhL&#10;cYRGMJ5xBBRhEAwhwgQicLAsE9g+MJWGELiCYeDBFRBGggi2+EY4QkIEbgn8GETDCFiCbkQggjgQ&#10;wwmmFxgyCMox/2fBMqMJFiCJhhP+II8EEkxhEogkOMIlGEeDCVAgYgkXwQzCJuFAMQS9EEwwwmGE&#10;EciCHCCSQwioQQQQSBGEEEEQCCIeCLYIn4UHxhJsQS/GEGGENGEqRBFIgmYFhhDRBGwyiA8frCWS&#10;QScIIRzhhBCxhOCIKLQgj8YTSiCRYgkWMkEEdjCKRBIjz4PBUKDCZAQRoMJ9hBAhBMkMI7GEhRBF&#10;ggjwYSsGEaCG8IDBIbhLsQS4EExowkAMI7EEhBhBRhIAQQAYwhhFEP4DBMOCbcYQ0YT7CCZEQR0I&#10;JqBhCRhJ8QQEYRaIJJiCAiCG+Ea4RJgkkMJBiCTgwkCMIOMJFCCJyCIYwgwgiUcIXu5IKTUYRQM9&#10;g0YS0IIpbjwgAwnrEE4AggAgi0YTeiOPCCLhkGMPCPwSM/uHgmXEEuBhKIYTMDBiCUYgjAQQAYQ8&#10;cMIkEEVD3hEMB6IJHiCQAkYSAGEmRYaIInEEgDJFeEO3hFwgmHEEmBhHAglIIJZjRhEAgjgQSJgx&#10;RF4IZEDamACADGGEDGMIGIogYijGGIMQX7+wUWhBNdR8Qwwm9EEZDCIBhABnEUZBBG3BC4TBPkIJ&#10;qhhI8YTRmAjGM8QR+IJCiGGEd+BvgmgEEuxBKoQTNCCCCCUAgjUQMYQoY4gh4wiwYQHwi7CG4Jxx&#10;BM6IJIiCakRhBGYjj4whIwh4wgQwiQYQ7wg+Y9twnVkFE0jCVYABDQhoQw9twnVkFE0jCVZgCFhC&#10;whR7bhOrIKJpGEq0AQkISEIPYeE6pBRNIwlXAEItaalsoRQita0QhGelhoNS32glPNSzz9SeIwRe&#10;YRMRBBkEE3VCZWBIWhKCBJ2BFdCBwJG0I7gQOBFdCKaEG4BiYUcYEw9CQcCI5UINQhcCRsAygQah&#10;KC7yR8IloTAUIymIJT3AjpEEE0S3hBagk/Qg0CL6EHoGhE1CL6EawIPAg8CJoEg6N4QKCDwRwQS3&#10;TCaSGCJKEyFCRtCKKEq6EBgGBJqCQHQMCV8G8IDhC4JW0JDUI0oSJoTAwIHAimhHUCOqEJgRTQh9&#10;CHeECxjxUFJaCQIFCUJi4AgRBQiyhBIJQUCGx8FC4SYgTOwJEQJAQJIwIFRKEsqEKoQOBDqEs7cL&#10;BCsJGUI9oQShDaETQ8CAUIPAg9FgQCgKA8/4JGEEeogibCh4QUU4gjjCgCYUMYgl8LK3FvnlS6Xm&#10;7SpBRBoTNwJNQIooSCMIZoRzR1AiKBJak4IHhB4JpKEnIExkCI6E0tCHwJKUIdAg1CDwIPQUCLfC&#10;N4Ilwl1AosQBQiyBPTQjKhLaBJWhJuhBaER0JPQIt6MKX9CgXQm+oRNQmSgSCgQahCYEV0I/gS+g&#10;QihDuCBRcKMECLYEGgTXQJC0eBI2hAIWhDoEAh6EG8bBw1CfKhIWhP9QiKBIWBI2hG9CIqERQI4g&#10;ShoLghUERQT8QJc0JJQIfQllQg9CTlCMqEhqEHoRlQjGhC/B4sEmiCREQRaRzCcCBJ+hIGMCcyhJ&#10;6BOxAkNAmMoRHQjqlfgIIfhGdCKKEZ0IRQkPQgVCOKEU0I5oQmhFFCHUIf4QLGtoI4oRZQg0CGQI&#10;fSUIRB6EAvg8AT/CnwmEoSfgSroRqQTGYEpKEMoRFRqAgRXQgnhBsCEFgcKBsCUcCadUJnYEj6LQ&#10;UCNIEV0JRwJF0Iq4IJjY9FgClgQG+AaLQMLRYaG4lYUR6AgThTQJAUJJ0Ji4JAkxAimBF9CCrmCN&#10;MI+gRlAj2hD6ElqEGgSEgRjQkJAh0CMaES0Ik4INgcJ0aEnIE0lCAwJqYEi4ETUIddAMCRVCIKJ4&#10;RbhFWE28CTsCZOhC6E0ECMYEdQIkoQS6hFENAhHhGEES4QGgYECokCE0sCCUDQgcPQMFgvGsk/c8&#10;EscJKQSfgjDCYGGglDhE0EZ2whuEXPyVhLCCY2CefcI4gjGCYOCSMEk4ILAoIdBI/xIIUHwJBQ4w&#10;j6CbbsJSwPCV24RfhAIIzgkpBBuCJsJJwSgwkbBJSCL8JbQQaCT+EXQSAggGEXYRnhA+GzQUQoJQ&#10;wTNwQOCSuNhKaGwiSGwkAYSV8EGgjCCT8EaQSlggUEubwR/BIiCS0EWQRJA4Is4IBaChzBJ6CZ7E&#10;glrhDMJDYHCLVhHeEpovBFUEbBIKwSGgjrCQsERYSggg+EjYIzgkPhDIIzwinCIvCC4CChvhCsJx&#10;bQSXgjWCWUbCTWEYwSGwg8L+gjKNkz1DViZIT2S1vxBQdglBhNRlwmUwj+CF4QfCPcIhwk3BJLCJ&#10;fCIsIfBLLCTeEm4I4gl9AsJU4Q2CKr4Q2CNcvG6CTcEicJIwRZhLKCD4ScgjGCQmEFgjHCMcIT4H&#10;EYKCh1hHeE2GAglHBBoJWfwiOCGwRFhJrCIfCHQSNwjaCLMI2whcEjMIJhHkEWYR5hC4Isgh8EP8&#10;IJDYSEgmRwnYgknhHOEjoJkMJHwPBwQiCHwQ3x8JJzwFATFkWAIGFDkgn9jCZ0IARngKAmLhQBHh&#10;Q5gn9DCZ0IwiPAUBxYoARYUOSCf2MJnQkJPABgOKgihOFDkgn9jCZ0Jyl9r4S9G1GsYI6gi+oIXh&#10;FWEd4RhFjwsXCEwHh4h7cwUJiBYEWUJv4EbwIggRbQjqBEFCSUCG+EawsFCPCOMJBQRzhIPCIoJF&#10;QRtBEOEQYRrBJ3BcEIgiKCYLCdNBhOthD8JY7BJr8xPT1z/rT3oKJOE7eETwSvwieCCQRZhD4IHh&#10;A4IgwjiPwPCCQSxwk3BCII4wkBBJvCRGEaQSIwiDCNIImgibwhEBggOBmPgoIFhAOvXRvdNbhAMB&#10;lxIIBBB4IHgMIDGwEJCcWwQOWFFLCDYSlUE3cEHwmWzwSWgjCCEYQjG8eCJsIyginCBYQmCM8JDw&#10;RzBFOEcQQiCKcIfhD+CB42E2+EwkBwkVBJ+CXkElIaCBwOCCwRFBAONEwnWgkbBEUwTR4TVwRKoD&#10;hBsIngiGCG+B7Eze/CQCFzYt80SJ2nCjJhF2ElMaCaKCGYTUYQGCM4IDBDMIwwgnsEch8NY0f+TG&#10;gONHxskeJE/zhOnBJyCQ+CwmbgmcwhBBCtCJKEhqETQIJwQHCDYUWoIjwldkwm0mCaSCFQSPwjDB&#10;YQ7CC8ECgibCL8ImwgOEIwi/CQeEa4RNhGuEIwibCG4Q3wgONhPlBM9GwkdhIaCQeJBJDCTMEewQ&#10;nCD4Sa4JKYRrhPNhKCCTmNhNXhNRg8IVGwiWCUEEaYLgiCCJkmE4GEl4I7wgWEymEzWESYRDgMIf&#10;BG8EIwfBBIIO/glvhJ+YI7gklhLOCUHXwhvYRjBEvhDYD6rCUmEkGYRkYGE82E3MfCWkEfwSXgkR&#10;BAYITkggMES5/PxEsKJ2E58EcYSegjaCGYR7hFeELghcEWYSNhvCCYQzCRZBM3CCdaCPoJiFDxMI&#10;rwkXBBceCC4RHj381oJwiCfHhHF8JkDCbJNwSEgj3gkDhEIQIVgiyClPhB8JTYSCwjGCT0CggsLh&#10;C4JSLy4QCCkJBE3sJd4LCEQR9BFuEGz4+EBxuCC5cJXYSYwgOEbQSNglXBJbCI8IygiXCI4Itgi3&#10;ghsEAgnDwk7hHsEHwmegmpwjbCHEfBHWEAwg/BGmEVYUdII0wjOCQkEi8Iowl1jQRXBBoIggiXB+&#10;EFgg0E+sEcwR7j4SlwkVBQHgWEcQQKCAYSJwg3khMJJYR9hCMIlgkjBK+CSmEe4STgiPCOIIpgij&#10;ghEALhhc1740Bxs0NkzRIn+YI0gllBDM0EFwor5YJMYR3BGOEmIJBwR/4RjBEsExGEqbwR/hKiCY&#10;zCV2ECgg8EDwEEa4Q7ghWBgiDCDYkAIKTThBcIkwlqQQezCa6CV0Ei8uE/0EkMIigkhBJnCQ2Ehs&#10;I0wg3CYQLcOCffCRuEZ4KCarCaD+PnzwRvBIiCAeK4QWCKoI1gjuCNoIZhHeEV4QuCFwRVhIuG8I&#10;HhC8Jl4I4gi1wTN4TSwRdBIPCOobCDQQOE8IpgiQNqQSCwjSEgiCCNMJEwR3hAYIQ8IDhD6/EFCa&#10;CPsIJngm7gmEwkRhCsJAewkFhJCE4I2gj+ChzhJAwgmCabCVmEmYIDhGGeCN4JOZeCMcI7gkRBHU&#10;LBEkEdQSRgkDBBYIYoILBET+YJmIJT4CCNIJcQTLQSjggsECwg2WCI8Il8Inwg57eFHeCXaCCAhI&#10;SEnt4Ud1BLsIICFCgj20wo7wS7CCAggQI9hphR3gl2EEBBQkEIwgcPBCMIigheEDghcPhA8FguEy&#10;AgR4iUFCThPYQTJGBBB4IvgjvCTUES4QjCHQQfCAQuEAgirJ/jYQHCk9BFsEvcIrgg8EZ4GEmBYR&#10;/30RIIlwmrwlVhKvCOCCXiQRbgmZghfhF2EgsItgiaCPcJMwRZhBsIywiSCDQQWCJII/xfCAwQYo&#10;I1wSwMJmzAqCW+Ei8Jj8Iswj3CMY8PCRsIRD8NaBwS9glFBHeEVYR1hF8EQwRbhA4IhwhOEI8HiH&#10;pYSQgoPQTyQQHPBLfCYaCUWEVfi4RNBGXhF2BvhQvgnJwjGCJII4ghv8HjZ8mb7iwmL4SvCCWZYU&#10;FuFD4IJUCw0igl9wlNBH0El8JdEEp6MIm4RrBGHhEsEBgg8E+kEKwkrBK7CIsJa4QHCAZoIRBIqC&#10;AcCwjDCMYKAeEg8ITBIvBYTE4RbAsIygkTBMhBHfhA/wRPhSEgoYwSPwjWCgzBFWEJIIBwlbgII3&#10;4IfhBYI+wmywofYSMwmVwmbwiLGwiDCIII5ghWEA4IHBCIInwos4TdYSCwifCBwRZhA8IfhA4Igg&#10;jjPwOCBlBKrFwiXCJMIpwgOERYQvCA4+4QHyuECgm6gmKgkdhGOEhcI2wjbCJ8IThE+EOwh3hAsY&#10;oIxwROEEJI5hJDCgZDQLCUUEmIJ6YJnoIoqCRkEgIJA8ERYRPvu33/e7e7vV+kjztUO92LbCCwTr&#10;4TWwSswkpBLXCT+EgIIuwgEEXQRjBAfFircIThITCNsIggkHBJ6CReEjMI2giHCNoIogijghMCCN&#10;lhEuFDyCMMHBN9hJHCXkEh4kEIwkNBFs8EBwkLBE2E/2EgMIdBONBMVhE8EhcWCQ0EucIDBEXixs&#10;mEnoI4wg8EocJbwSFwkbBH8EOgiLCD4Q7j6WEwfCT+EawSpgmKglJhD8IVgMeCK8IN4QfAwSGwoP&#10;wSv/BMvhMNhDoIi9BEGEk4JL4Q3geJ/c+EhoJxsJKQ8EzuE0MEOgWETwQ+CQMERYDwhsEQwRBhQQ&#10;glrBCYJzMJAYQ+CUcLBA8IdBLKA8Ee4R2GwJeHxIkPhAIBAMSJiZ8/foJSwUZcIDBEUE1eXCcLCM&#10;sWCCQsDj+fCC4RVBNHhIyCAwTH4TOQRtBEeEXQGCGws+EOghmEiIJ6YJUQQ2CZyCY+8NBFsEGwkd&#10;hFeTwi7CKYIFBGUEUwQiCMoJDQRxBHEEUwQiCKYIbBDeCBQ2ENgnSgkT6CaSCaeCHzAcIiwhuER4&#10;Rd4Qr4SCsLBCoINAMIXhE2EOgh0EGwMEGwgGEA8XLBLaCilhCFhN7hD4Jm8JOYQjCQeCwg2EG4Ib&#10;DQ0EMwg0BwhkET4Q+CH4QbBYQaCAQQDxouEg4Jx4JNwQLCZ7CaXCKISCIsIDhICCF24IogiXCPIJ&#10;wcJOwQfCZ6CanCN4TCGqCOcFhCOCM8IqvBAYFCYPCDYQKAQv4XGy/cwwSBgovYQqCJsJqYIFBNxh&#10;EsxL4RFk8IBBAbQma+JAMWFzZM0SJ+nCDYSggkdhF+ElIJbYSgwkDBF+EAgi+CMYIH40XHwmoghU&#10;EYYTsYTSQQvCA4RzCQQuCHwRRwQ7ATwEsE/2E5wQTAAywo1YJmAwgYMGeAlgn+wnOCCYAGWFGrBM&#10;wGEDBgzwEsE/2E5wQTAAywo1YJmAwgYMGeAlgn+wnOCCYAGWFGrBMwGEDB4QfCPYIywh+EfwSXwk&#10;LhIWCMsIfBGUESwRL4QiAntwDChJBO7hIGB4SQwkbBEkEKwiWCFQRH7nCICgnPwTZBBBkgpPYTZB&#10;BM5CQSlwnVwoS4v4X+b8aAd2ue9hEsFHrCW+EHwiaCBwRVBAsIdhAoIdhGsfgOEDwhcFDXCdaCWW&#10;ERwQeCFwQTCGYQGCB4RPCcJgoSCWuEnoI7wkzBLzCU8ELwgcAwgcEaYQPggObCB1hMKBuEWYQSCd&#10;CCYHCO4JQRoJGwS2xoIo6ghn8JbwScwjaCTuEvYJRYQ2CD48EAwi+CBeEBj4PCTeEicItgkZBKuC&#10;S+EY4RHHwiOCLY/VYPChzBH8PBNXhKTCUsERWwg2ERwSYghfBCcJCQQvChdhK7CNYJkoJE4SWj4R&#10;jBFUEkMI0ieEMzB8qwgWEcQRZhCcI6gkjhH2EgYIvwhkEWQQ+CIvCCQ0EYYT9QSIwiTCcWCYyCJo&#10;I6ggWEfYS7wg0EM4WPhHmFDnCG4QTCcXCQ0EwUEk8+EaQSLgOXvhGcEeYUVIJlcIThICCKII3wi6&#10;CP4DhFWEjcIJw3Q2EyWEn8IwwlxhMthJ/CF4QyCALCIYIfwRJBBknsJOYRfgsJT4S7wj/CTmEjMI&#10;rwibBYRX4Hn/4JsMJOQQ6CYfCaCCSWSsIwi4QCCN/CEnrYuEqMJJ4RnBGcEh4I6ggcB/AYIbm8vE&#10;SxcJzMJo8JRwQ+CK4IhwiPCEwLCDwOCA8NFLCVvCSYYRlhIvCTME3UFAGCRcET4SUgiSCPYIlwjz&#10;CVMEA8IZhE+ELgkRBNVBIfB4SnwlpAsILBEMEGgg0EN4IHBAQgRqYTIwUN4JeYRNhHuEZwQKEiQP&#10;B27WwlRBSYwjcwlHwmVgmswikglz6COsJAcEdwQXAYRDhCsIBBEEEXQRLhEmEKgeEKggcED4eNhH&#10;sJhRVwijCa6CaGB4RjBAsIFBJDCScED8ITBBywoH4JKhA8IBhRHMJLYJfQRXhMjHwguEMgguEtsI&#10;dwQ6CQsEaQU2YKIOEFwjTCd2CcvJg4ItwlPBIbfCQ+EY4uELwguBghkETwQ/CHYQWAYQWBwPhohc&#10;MJBFeERQQXCJoI1wiuCF4QPNhA4INH/1hCsIJBJyCQsErsKIuEvoWCS+4R/mgkzwjhEUE6+EjXhN&#10;JBNIYQvgYIXBEeETYRPwQjJMEbYDNBSHghOEFwktBBsJPwQ2FwhPBAc+EcYUKoIRWE6sEg4JTwSr&#10;3CPcI6wgUb9BFG4eEBgofYSStBNJhKbCT2EWQPHgjKCT/uCM8I7ggGEksIPFglJBKyCGYSOwkTBF&#10;GPgIIimJBIXCe6CTWEQQTa4TL54IkggkEZYSvgh2EI8IBCBhqJWqvVWre2OeCZPCUkEaQS0wmTgl&#10;FBB8INhAFhE8EM8IgggeEVQTzQR7hBYJuIJsI+ECvgsI2wjvCDeWPBI+CjB0EXQTWThOLhE+AUA9&#10;F4+EBjwQOBwkEDghcEFggsDhIHDQ3HtCQSCgjaCIII1gkVBHsELIIHggcEPe38pCYTPEFFhMJIQA&#10;ghBCBrYIiMIWhBAIAAABOct/34RgAL9w/lhsJAgAABCQZIQlYdOQgWIzrfB+joAAhSBUJDvCai8I&#10;UJCI4GigAAAAAA8J6qFCrQmBaEUAAnbBK5iAAAITV/hJDyEPvfiYcghSTqyzgAAAAQghyUYEslSf&#10;uP0T3eJQAAAhJdEIEPCKpMs5EmlHgAAAAAAAAPwkE0JMShEY0RgAdN5facAAAQmyfCSk0Ibc9SxR&#10;BCUUgxbkAAAAI1uBxgAANsICtnwKAAAAAAABOuCRIwi0YQkgEQQUYKD4wgAh6J/Y8CBgubwN4drw&#10;hw+IoxB4fF4NHCRUZ4k4xHMzeWB662uIMu4QAAAAAAAAAAAAAAAAAAAAAAAAAADgAjjKOEQaYumg&#10;k0Ev8k3/zOgc1Ne6K5fsDilCIpIjUfKVGp6eQakNzDST2UykMsau8O7PV0uVJQSKEhHEo0v8pDnE&#10;9cv8ElapSZ5UmHaUkgQAIAAAAAAAAAAAAAAAAAAAAAAAAAAAAAAAAAAAAAAAAAAAAAAAAAAbCZvQ&#10;hFCKlAjilIIgwIggQZ0fxMIYExL9GinQAAAAAAAAADmLq4qKbCaD267wfTFHUQAAAAAAAPCFUBQg&#10;cCHUIigQajUaBEFKQurrip3bwJvDVgRTRy0i40kCGyf2eshKFEVblEQ4yICowga/Bc8R58paCMYo&#10;37uCBypz2HxUwYqd813yJ8X0MYC1pjEIXo/AAAAAAAAAAAAAAAAAAAAAAAAAAAAAAAAAAAAAAAAC&#10;EE3UIggoGAwEDgmRgmRwjvCZ7COoI3iQRteFhITCHeEOghCRAoe3BHEEyUEzkEzUEKgieBwlsIvw&#10;g2PhGXhD8IS9XKZfwR5hJfCDGEPwJAUtCG0ShBSCD4EF8mEHsBtY8v73wkTlwcf5lwtr5po+l3os&#10;kM2JlKgAAAAAAAAAAAAAAAAAAAAAAAAAAAAAAAAAAAAAANu2+8rbqUvCYTCmLhKqCbiCYOCZPCQe&#10;EyUEVYSqgkfBI/CM+CMoIZwq0IHBEU5cKK+EQwSUhsImggMENwmZ6wj3Vu8KDGE1mEk8JhZgizoI&#10;uwg0Ej4JB4CCJfA4QqKT2xYAAAAAAAAAAAAGCSEEdYSAwkjgoJBQRPBBVgsIicZ3/fBMrBBMJcYQ&#10;2FghEEi8DkhceL/yU5z3ZxYIJMEQR4gAACAAAAAAAEAAAAABAAACAwWHPCrugoC4VALgoGRcJ4sJ&#10;DYUO4J9sIBhHfhIjCbfhTkwkzhNxBLPCQ+EioINBJzCLMI1gh0EYwQHwhMNxkJ4TN0wgxBiAIEAg&#10;AAAAAME9ME0WEW4S2gljhE+Awm8wmRgmTgjiCbHCL/CSLJouE+2b8EMhYJSwQyCBwQKCEwSdggME&#10;B/Yxj8Lp1M+ERY0TEwimM4n2Fa0RV5hyb9unvMaDPboLv2+8hFCAAAAAAAAAAAAAAAAAAAAAAAAA&#10;DhYrImE/OFLVwUZcIZBPxhA4KF8E8mDwHhIjCdMAAMEVwRXhEWEeYRDBGEEFgi+CCYRDhCcIPA+B&#10;4lwgkggBBi0ADhJ7CRuEjIJa4TRQSfwi/CQME0mEXwRjBBMINw8aDm4IFiwTS4RpD5YJDx4bCFQS&#10;othFPhAMIQGYXDRgh8PBILc38JOKpInaFjMtoQ+tgiOuMTBATGIMEqRGcccVV9Su2FmEREEER46g&#10;AAAAIAAAAAAAAACAAAAAAAAQAAAAAQBOCjpSSCCLRARgoSQUOMJLYURMJh4JH4QSCX0EEggcEZR8&#10;JAeEZQRQ0ucEQQTFwTEQTNQQ2COoInggM4RB/AYRP4Q/CE1smdv4JAYSYx8InUEZY2EOxcIWQQ7G&#10;8TCEUhtn27hbhIXLhA4/8ii96rT6ZwLVl28GEpzKMgQAAwAAWAAEQAAAAAAAAAAAAAAAAAAAAAAA&#10;AAAAAAAAAAAAAAAAAMEAwgOAgg+AwgcaCB58BCQkXzW4SXwqGcJDQS6gnJglDhFZhKHhIaCNII0w&#10;iHgiGCBcKs2CFY0ESYDCh9goJKThB8IlggmEwXBAsIS3X+FAfCajCTOEyHQQTJBEOECgkfBH+JBG&#10;n/He7SUXAAAAAAAAAAAABgmLgkRhLHCUsWCScEhc8JFwivG93/dTsEwd8JU5bWgkDki33PvE5AJU&#10;vWw8gg5BhEITAABAAAAAAACAAAAAAgAABAYLBhhVqwUJcKjqCFkE0XCbjCPMKIME/mCwmP8Imwll&#10;wpl4SYwm0glPhIfCLYsElMIswiCLBFk+DmewzwmZphBiDwCBgAAAAAADBOvBNZjYSuglXhGWEEwm&#10;zwmVglZBEcE1sbwjLCLLzPwn7/hGcEJggEElLwRDAoIsgkbBAoIdhQmWy23CLsFhEphBOEAwgzHz&#10;g+9Sf17yPdfN8O/AwaPPMF37cAAAAAAAAAAAAAAAAAAAAAAAAAJwTh0gpWEGE5onBRZuFVYJCCoc&#10;AAAAATscSh4KC4wnMGEuRBFozCCQwwk2IGMJBjCVQggQwiG+XCI8EkxhI0QSqGEghhGAwksIJCCC&#10;KBhBxhGAgiwQQoQQfwgELgmlGExIwmjEEoxBCBhJoQMQRWIIaMIMMIKIIyGEM4I5giTBPWMJqxBN&#10;MMJPjCBDGGCEIMIlEEoBhHAggIwk1wQbCHYUYwwQhBCDGEMIgyiEGYZhb/2CiuMJthiiCIRBBRBM&#10;+MJHiwwi0YQMQQ8QQIQSp4FhFbEwRnQjOBIihFNCKaEcwI5gQmhCaEUwIdAh0CB+EDhuEU0KKdNA&#10;mzpKNAhUCAUIbQmYoRHAhU/sELwPxwR5Aj2hJShFtCMYEfQJBQIVAh1CLaEQUIlgQTgguPwg0Ccy&#10;BAIEztCSNCauBAYEZwsCJqEKoQmhF/BCIJAYJ84E2FCaKhJmj1oQ2CQImgSjgRtQglCRvjQ3CXlC&#10;YWBQFgRJQg8CcCBNFD0BQi6BFECG0Ig8JP4nCJYETUI1gQ6BDoEVUIqoQKBAoEOoQahBqB4FnDCT&#10;1MJGEEIvIGOCfSBIahJ6hOBAi6BIWhIGBLWBDYEaUIioRDQhXBBMbBMdAmHgTjwJgoahOJQlHQiW&#10;BH1CVcCNIESQI68IDBFnCoYoSldCY6hA4Es4ERwJTUIRAgc0HoSJ4HhDsEydCJIEZwJ2IEOoRTQi&#10;ihQ+oQKBDoEFgQWgvAR+E0UYwJ0Y1UCSKqdt3BP5QlJQmKoSio1CWtCAUJhYENo1CPIES0nBDoBQ&#10;TFJBK4gBIQiWHgQ+BAIFOGBCaERwHQiOA6EJoRbC0Ig8BhAOFCGhDYEzNCgnAjGBOJAklAlVAkNA&#10;kBQlLAgUCA+eCQfCYijxoTlwIFAh8GgSbotAwIZSUHxo9BD0wlcRhLsERvhRJoRVQgtCdmhEUCMK&#10;EFoSroQWBEUCO6LAivggEEF4T5UJDUJQ0Jw4EcUJHQJG0Jc0IigRxQiqhFUCE+ELwdhDEwgzAguS&#10;ktS2vvta1rW+UnD4CwmywmYgkrBNZBBMJE42EFgiPCDzhG8EM4IwwheNjQkDhMBgMmSEixf/6won&#10;YTZYQwwh8QTWiCHjCLxBDhBAhBEQiDCFeEYYRFhN/hMnhKbCaPCB4SC7CI4kEYKCEwRjwRZBEOFF&#10;zCaKCOYIrjQTPQRRhAKwhGEgsHhGXhA4I2winCI8IhwjLCA4RRhCMILlwgOEGzZ/uv4JA4RZhGkE&#10;fvCNJgh8EBcEJwhC4IFiVBwnigmjwkxBM9hC4t8kEaQSYwjuCJYJLeNhB4JA4SmglHhQzgimCZrC&#10;VuEEwgmExkCgiyCRXhIbCMMIoginCIII6wiCCLsItwgkEDwiCCDwQfBcDjiE6oJD4SJwjmCUuEc4&#10;SQgkjBEWESYRzBFUEVQQrwhkCwn3gkrBL3CYCCN8KEkElYILBE+AwgsEU4SkuEawUesJdwQnCCYR&#10;JBMfhF2EQYQuCKIIvwUEl+CAwQ6CZnCWGEqoJj8INhKCCDwRxBBFBEmEQ4nBEmEFDE4TkQSUwmhg&#10;lrBAYJQwQjCUuCggMEY4QSP4QDPhSMgkLhJCCJII4wkbBEUEjIIiwjfCUMCwkL4QrCJMKCEETwTN&#10;4KAYRnmgmg7BkEQ4Jz89DhMBEgoxmEuphMxgR8bgR0QRp4I4whkE/MEfwRWYS9wJbQIbQhNCF0Id&#10;Qg0CB0bx4IDBQKhsKLGDgGeHwnRvnzZrd+h8InwldDQRZhBI8EkM0EFwh6wff2EHgg+ECgiGCFYQ&#10;HCE4CGwgMBgGfj3cJETCOzMIjAB4jBRzwjDCYSCEQRrBE+EIyYQfCJsJBwsEYcECwhDhHEwluYgm&#10;jcKHMwn9IYTO4Sbgm+h4uBhYKAkWLiYQCsf/lwnLgmlwjuCSWEgcIuwlNBIHCG4RdBEUERQQbwg0&#10;PhI6CPsDBA8IBfCJsk3j7vKkEpYIfuERkEJ1gOhCZ3N4CYJUwTiwQrCQ2EoYI2wmwwUENwiOCPMS&#10;CO/CAwQ09vCdUgommYSrAAIaEMCGHt4TqkFE0zCVZgCFhCghR7eE6pBRNIwlWQAhQQkISe3hOqQU&#10;TUwlWgCEBBCBcCCPMIsgj3CScEJggkEfYRhBIKCG4RZhEGEScEFx4KEUDgnZgkvBC4I3wllGwlNB&#10;I3CUUNBA/HgijCVME00FDb0PBGcEg4I6gktBGGEroI9wizwivBEDUEo8JIQSVwlvBGMEEglDhFcE&#10;eQDCK8I0wfGywUEMJFwTg4S9giHCIMJAY+EfQRbBLGCJsINwuESQScgjeCUEEuIINCQSFgkLBJWC&#10;KIIpgg0EU8EBvBQigkdBNnBMHuENwjzGwjuBYSPwkbD8ERQRpBJmCROEj8JYQRZBBcJNQRfBIDCB&#10;wRfhGOEH8fOOJSwUNcImwnCgk5eCJ4JYRMJJYRLBIfCI43gII5t7JFlf9E71V8QUH4JO4TVYTK4u&#10;EdwQ7CFYR/hC8JLQSWwiHwifCJYJfYSlwlDBMLBH0NhLDCCwQ+BYQWCOMIJwQHNBIGCNsJBYSdgi&#10;CCEYSKgjaCRWEQwRthFGEUeEIwUFEnCPsJs4JGw8EQwTDZMI5mCOMJEYLwiKCSuJHxIDk9ix8XJH&#10;iRP0tIXPjQKJbGzw2TPEif5wlLBNjhQgwkbBIDCVUEmsI59hFuElcIuwh/hEcC/tobPjQO98BngG&#10;TPEif5W4UUsIrgmzgjHCD4RzhNBmgjVQRNhGWB4ILBHwIVWEVwRHBFeEeYQbCAQRjBEeEXwQSCI8&#10;IVhCuCAYuEymEpIJZwTKYRooJTYQDCBYQzJBFOET+EPwWE5MEjoJn8Jq+ghsEYRb4Q3CHQQaCJ/C&#10;DVgcWAQQLNkgeLgomLGjd6wot54JrYXCMsI9wnAh4Iix8uEArgguTCbiCS2Ey8E0+ECgg+EhIIHj&#10;wRThAtwjngizCChsCYQGBYQGCE4mXCBwLCB4kChYXy2wosQRBhNuf4SzgmfghMElcI3xcIZhBeCD&#10;QRBhM7BJ7CYGCZ3CKIfCTkEDwgMEP/BCcIt4InwgeE5uEmMJncJp8DBFOEX5o8AgiyCBwQnghENh&#10;FeEQ4RXhHmEFwgGEX4RDhF+EFwiHCE4QnwgGJhOlhL7CX+EyGEbwRlhHkwQfCCQR5uLwGBZ/cERY&#10;QuGwcEA/AITAXhM2bv0E6OE1EEj8JXQSoxYJNwQbCHZoINhF8N4toKL+E1sEgsIjIIvmEjkwhmCU&#10;EEA4IXhFJ7DgpK4RZBFmPhKLLhGeLbNCwRJXHxMIFBMRBHUEaQKCQOEmsIuwi+CGQSBwk1BBfCHY&#10;RCKh0KJbMJm4JqYIjgjKCcfAwRPhDMIoggOEMggkEE4BGwo6wR/hEMEeYTewDCJMIigibCA4RFBC&#10;YIT4CEPAUBMVigBAwockE/qGEzoQAgHgKAmKoIoR4UOSCf0gwmdCIIjwFAcUSEUJwockE/qGEzoS&#10;EngKA4ooRQnChyQT+wwmdCQkIHKCeGCUOEjIIiwmtwmcx4IZhA8IrwlNBCsFwRBBDIJlcI/wiaEw&#10;mJgmSwinCPII0wiaCBYQGCEcNhA4JEwR3BCYIkwkPhKLCR0EaQSGwhsEaYRVhEfhBsBBQywkQZuE&#10;20EtIJLw+EgcsEicJIW8IsgkSgq3Wk02wUGYI0yw+E4+EvYJA4mEmMI8wlPBC8Ih8bCJGJBJnCQ8&#10;EHgizCSEEsMJNYRhBIPCC4RhBF8EI8FCYTuwSuwhv8KFGEcQSOgkPBMPhA8IFhJLCK/CMIJJYH4w&#10;S+wkLjQQmCWOEw0EgcI2gjqCGYmPhB7GwkzBJ/CMoIlgnbglZhKfCXmEbQRhBBcDAOBwSDgoe4R9&#10;BA4SCbvCTuEutwjz8EgYJFQDgirCTmE1+PjxcJt4JgYJzcIJBOjgYJTwShgkx4uEf4SDgjPCC4Q2&#10;CQmEnIJCQRthIiCIIIxwiPCJuCDYCCH4QiHgWEv4IswiLCU0ER4SAwhEEBggPjxSCMBxokWA4QOC&#10;AY0EAi42JicT0FETCQ8ER4RrBKTCSuEIgkPhIWCKs0Ec4RD7DTBP5mwjGCQsE/uEPggWEUwQLCaj&#10;CTUEV8EJwgGFGbCkbCQQXCUuEXQSvwgGwQCCCwS0gXhBcIpwi2CenAYTA4SNglXhJaCG4RThE0EN&#10;gi2CLfCGwQDChHBRj9BNbU+qZ4yfdgoqQTBZIIDgsILhAMfCAZ8fFxfJ6BEPCORLCgRBNpAYJpoI&#10;ngjaCK4IfBFcECgh8EGgg3A4+EtMJm4TCLMIPBEkElIHBCoIXBBrQ3mj4DCVOERYRRhEeEBgieCG&#10;QQDCA4QyCMc/AYIDBJEwmrhhPaiwmZwl3hA8JG4RphInCOcIpwjnCFYRThD8If4QPGwkVhHcJhEu&#10;EHwiHCEwQOCF4CCB4LBeJk8PgTCglBJqCPYBhNRBMzBA8aCKMHhIzCSsD8IFBA8JNwSHzYRVhImC&#10;UWEjoINhDbwQKCJsThPYUN8JJQsXCaLCVcEkqgiaJBGUEnY3hDMI2wmFwk9FwjTCU+EwuEn8HhAC&#10;CD8IogiPgiOCBYUTcIjwg+EW4TZ4RJBNVsEPgiCCDwRXCeEZYRZd22Vb1tst7eWCabCWWwR5hLeC&#10;ZrCVi2CL6gi3COuCJsFVYS+wkNC4QqCW8Ex0EisI1wjqGxYIAvB4PCKoJcwRDgsIcYURsEg4Ijgi&#10;/Cb6CQMbgh0CEXVBMVhJ/8EZYSxgmQwlFhDIIfAcsETYQnghuEBwmKIJPwwjLCilhFWEcYQmCbKC&#10;LsJos0EZuCJMIxwPBBoI9gqg4JycIl9hIHCYaCYGCIcI5jQkEl8Ih4fAVhRQwg0Ep8JCQRpBEeEF&#10;gVoIBhHmfu4T5QS9gg+EUYR/BJfCQuEZQSGwiDCMoIlgiXwhEBwlMYSS4RnBIaCURBJJMIdginCJ&#10;/CHYLCcLCXSwjmCI4IoggMENgiGCAQCYIBxTCUMEvMIigm8gkfBFWEnIIXBANwhWEsv8SEPSwopw&#10;SuwUEzGTCV2EwFEEYYIvgic7oJx4J48IXhKOCI8ILhC8IZBBIIDBA4ImxfEgEE68EkIHhH0ESYSA&#10;gizCJYIpggOER4QrCGcCxYKGJhQ24QnCT2EZEErqIIowTEQQjwijCOjxGClDhEmExUEWYRbBB4Iy&#10;giTCC4QbCQGESQnBAMIPhGuEsIJnAcJqcJicJKgYTEYSowj2osLGiRrWiW5MI0wkDBKPCEYRBBBI&#10;IThCYIFg8IjggMfj4DCYCCRGELxsJLwS6wlJBCcIijQRnBCcfhv4Skgm7goDYSEgkHBEeEjII3gi&#10;GCIsJQYRtAfCFYRHA4Jk8IxgiOCJMIFhFEENwgMEBgjTCG5/AwQE9vCjvBLuCAgBEEQSe3hR3gl2&#10;gggISEhJ7eFHdQS7CCAhQoI9tMKO8EuwggIIECncbwDGiwDCBwPGgcXExsTv7Fgl5hIWCFQSwwmF&#10;gkFhGsEdQQvA4uEHsXCQcFAiCT0DgmwgmSwg84RjBF2EdYSpgiDjR8XCemCWcERQUD4IPhEMEbwT&#10;NQRdBKbJBFfBGmEgCEccS0CQNYRbBNXhJKCCwTI4TQQRzhFEELix4IjhvCJoIggk5BQ7iwKCc7CO&#10;MJjIuEpIJD4QKCOcIF4QPCCwQGCLYIkggsEWwR/BGUESQRlBBYITBEkEJ4IDCYSQgnWgk5A4JqYJ&#10;qYIWQRDgg2ES4ST3wivCKoaCHQQmBYQ7CK8IighMERYPCBwQnCB+NmHEpYJawUVsIPFwm5wg8E0e&#10;EHwkthHmEFzYQXghcCjQQTCAQuEEghuEHwgEEHxofCAQ/mvhFcE4cEtYIywmGwmawkTHxFi4RfA+&#10;CIoIVhF0E6GElI2E0ME1GEUYQFQDCHQRfhDuCIcIHeAQ0TA4QPBQ0DzZ4bP5OgljBRmggkENwmkc&#10;E3MEEwjjCNLYQS3BEuNnwkFBG2EQYRrBInCPYIDhCKgh0EB/21pAoInwh8EDwieCN8Irwh8EV4QO&#10;CDYQ+CDeCj4StwnFgk7BFOFA7CZOCQOERQRphAsIxgh8Ea8EhcX+2ghcEh8I5giPCREEpMJH4RzB&#10;I/CJIIqwjmCKvCFwJbBIHCg1hJuBQTVwTPYQOCIIJBwQ7CS0Em4Il4IogiE0JfwlnBJnCNYJMYS4&#10;gk/BA8IRgcIugMEE8IHCY+Eo8JH4RhBJCCV8EmsIaYRTgi7CGb/VwoXwSEgEE1WEr8JKWgh+ECgk&#10;zhFMEG4INhHOETYUTcI+UE08EiMJg8SCJsHhJSCH4Q7gg8EiYIhwolwTBZcJZwSNgkpBC8IBBAMJ&#10;dYQrCB/oCG1MIHhH0EW4QnCQEElcI/gjPCQuEPgh0EWwRH4QWGwjLChdhC8INhOVhJCCW2WCTOEf&#10;RYJLYHjYRbBILCfqCScNhNZBNHeEggGLhIkwkR43oIBhNDhKvCNsJf4TPYSnwgGAgiHCJIBBGfBG&#10;UEOrCXuEmsIywlDhL/CTmEBwgcEDwij0EN4IbA8/vCFwTs4TXwStgkPhKSCR8EdYSQgiPCK4I6wi&#10;vgheDh4KJ+E3EEhIIrwhmERQ+J6CMM9u2YoKR/CReEk4I/wiEwkU4Qsgk7ggHBCsIoPYcEHgpEQS&#10;ZwkBBJSCLcJQYQLGwOEuYIFjcDgg2ELwmlgmvgmLwiKCY7CPIIXhLLCAQRbBFcEe+EEggFRsto2P&#10;CZYS2TLk63B4UYYJR4TFQRTBHUEXYRBhF0EDgg+EQQQfgcfB4Tv4TkwQjCCQGB4QCHxsINDROJnP&#10;ASwT/YTnBBMADLCjVgmYDCBgwZ4CWCf7Cc4IJgAZYUasEzAYQMGDPASwT/YTnBBMADLCjVgmYDCB&#10;gwZ4CWCf7Cc4IJgAZYUasEzAYQMGDCBZ8IigmagkXBA8JhMJkMIxgjKCKcIgjYQLCCcNBAMJIwT7&#10;4SngGE0kEz+f2EOwibCOIJPQQni4KGghkEGgOEMwifCHwQaCH4HCAQQbCAeNlgllBRdxIIFhNrBA&#10;4Js8TCQ+EU5YIVl4IFBD7w2e+NA8bPAMsTPE/zhIqCd2CUEEQYTV4TPYOCG4PCJoIVhKHF4Ijgh3&#10;8eFy48EBwMLgcsaFjf6YmEWQTN4SAjYTHwTK4RNhHcEY4RLhBYITBBuBYQbCSGFCGCIFhPdhKKCX&#10;MEQQS5wjTCBwSAwgfiYRVgc44SGgnLwk7BCIJnMJnYIgwg2eBQQeCR8fwiqCJYsDx40DwgsEBx4I&#10;DGxcfF4voIiwmjwje8EzsE00EX4RXhEWEAwg0EFwiLwifCEQSxgowYkEGgmxi4TdYmEgoIliqL4Q&#10;LNhAsJrXhC8J/sI0glRhIiCUWJGglTBI/giLCK4Iswm5glRhE8Ex+E0cEioILkx8mEUwRD4RhBEc&#10;PBInCO4IjwmdgkrhIbCU8ESYRnBEeEJqBBAggsEdYRdBDYI5wkhBIDCLYI/ghmERYRbhEPBBMBBM&#10;TBQ+gjTCOIJjr4TP42EhIJBYCHt4RnjYSPwm5gm+hYI9gnIgl/BHMERwRBhM/hHkEO8BhEUEZYRv&#10;hRMwkHhK/CV+EAwiXCDKCGwRPBBOCLIIlgj/CiTBSKglBhKWCY/CEYRNBGGEZ7hKaCPfOphP5hMO&#10;EEQFBPlgmMCCOCJHhS0wgm9jwR9hMHhNphKXCNYJbZvwRHBMnGgg3hEeEaxoJGYSiwmWwgmELwgs&#10;EAgguLjQPH83yglzgk2EEaoXCKcHhEOEEwinCOsIuwiHCLsIJhCcIhwhPg8T1uFIkgiFCCYLnCME&#10;iTCJUhxTCk+QQlIJhRQIcENCGhDAhgQv+FBLAwQUAAYACAAAACEAF9L9duEAAAAKAQAADwAAAGRy&#10;cy9kb3ducmV2LnhtbEyPwUrDQBCG74LvsIzgrd2NSVuJ2ZRS1FMRbAXxtk2mSWh2NmS3Sfr2jid7&#10;nJmPf74/W0+2FQP2vnGkIZorEEiFKxuqNHwd3mbPIHwwVJrWEWq4ood1fn+XmbR0I33isA+V4BDy&#10;qdFQh9ClUvqiRmv83HVIfDu53prAY1/Jsjcjh9tWPim1lNY0xB9q0+G2xuK8v1gN76MZN3H0OuzO&#10;p+3157D4+N5FqPXjw7R5ARFwCv8w/OmzOuTsdHQXKr1oNcySZcKohiTmTgwkK8WLo4ZYrRYg80ze&#10;Vsh/AQ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AJ8VLcjQ8AAHd+AAAOAAAAAAAAAAAAAAAAAEgC&#10;AABkcnMvZTJvRG9jLnhtbFBLAQItAAoAAAAAAAAAIQBBBMtM/XgCAP14AgAUAAAAAAAAAAAAAAAA&#10;AAESAABkcnMvbWVkaWEvaW1hZ2UxLnBuZ1BLAQItAAoAAAAAAAAAIQDMPeQsnO8BAJzvAQAWAAAA&#10;AAAAAAAAAAAAADCLAgBkcnMvbWVkaWEvaGRwaG90bzEud2RwUEsBAi0AFAAGAAgAAAAhABfS/Xbh&#10;AAAACgEAAA8AAAAAAAAAAAAAAAAAAHsEAGRycy9kb3ducmV2LnhtbFBLAQItABQABgAIAAAAIQB2&#10;0p5S4QAAAJwBAAAZAAAAAAAAAAAAAAAAAA58BABkcnMvX3JlbHMvZTJvRG9jLnhtbC5yZWxzUEsF&#10;BgAAAAAHAAcAwAEAACZ9BAAAAA==&#10;">
                <v:line id="Straight Connector 63" o:spid="_x0000_s1051" style="position:absolute;rotation:-90;flip:x;visibility:visible;mso-wrap-style:square" from="10246,-1615" to="1024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BwwAAANwAAAAPAAAAZHJzL2Rvd25yZXYueG1sRE9Na8JA&#10;EL0X/A/LCL3VjR6aEl0lKEUPvdSKeByyYzYkOxt3tzHtr+8WCr3N433OajPaTgzkQ+NYwXyWgSCu&#10;nG64VnD6eH16AREissbOMSn4ogCb9eRhhYV2d36n4RhrkUI4FKjAxNgXUobKkMUwcz1x4q7OW4wJ&#10;+lpqj/cUbju5yLJnabHh1GCwp62hqj1+WgV+yPLyejn337d92Zp2F/Qlf1PqcTqWSxCRxvgv/nMf&#10;dJq/yOH3mXSBXP8AAAD//wMAUEsBAi0AFAAGAAgAAAAhANvh9svuAAAAhQEAABMAAAAAAAAAAAAA&#10;AAAAAAAAAFtDb250ZW50X1R5cGVzXS54bWxQSwECLQAUAAYACAAAACEAWvQsW78AAAAVAQAACwAA&#10;AAAAAAAAAAAAAAAfAQAAX3JlbHMvLnJlbHNQSwECLQAUAAYACAAAACEAeIpfwcMAAADcAAAADwAA&#10;AAAAAAAAAAAAAAAHAgAAZHJzL2Rvd25yZXYueG1sUEsFBgAAAAADAAMAtwAAAPcCAAAAAA==&#10;" strokecolor="black [3213]" strokeweight=".5pt">
                  <v:stroke startarrow="classic" startarrowwidth="narrow" endarrow="classic" endarrowwidth="narrow" joinstyle="miter"/>
                </v:line>
                <v:shape id="Text Box 64" o:spid="_x0000_s1052" type="#_x0000_t202" style="position:absolute;left:8685;top:-25;width:2882;height:16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SgxQAAANwAAAAPAAAAZHJzL2Rvd25yZXYueG1sRI9Ba8JA&#10;EIXvBf/DMoK3ulFskegqIlSEnky10NuQHZNgdjbsbk3sr+8cCr3N8N689816O7hW3SnExrOB2TQD&#10;RVx623Bl4Pzx9rwEFROyxdYzGXhQhO1m9LTG3PqeT3QvUqUkhGOOBuqUulzrWNbkME59Ryza1QeH&#10;SdZQaRuwl3DX6nmWvWqHDUtDjR3taypvxbczcBh+Phfv4Su1BZ7Kl4vbVddDb8xkPOxWoBIN6d/8&#10;d320gj8XWnlGJtCbXwAAAP//AwBQSwECLQAUAAYACAAAACEA2+H2y+4AAACFAQAAEwAAAAAAAAAA&#10;AAAAAAAAAAAAW0NvbnRlbnRfVHlwZXNdLnhtbFBLAQItABQABgAIAAAAIQBa9CxbvwAAABUBAAAL&#10;AAAAAAAAAAAAAAAAAB8BAABfcmVscy8ucmVsc1BLAQItABQABgAIAAAAIQBlxCSgxQAAANwAAAAP&#10;AAAAAAAAAAAAAAAAAAcCAABkcnMvZG93bnJldi54bWxQSwUGAAAAAAMAAwC3AAAA+QIAAAAA&#10;" filled="f" stroked="f" strokeweight=".5pt">
                  <v:textbox inset="0,0,0,0">
                    <w:txbxContent>
                      <w:p w14:paraId="2126A45E" w14:textId="77777777" w:rsidR="001B3FB1" w:rsidRPr="00F54178" w:rsidRDefault="001B3FB1" w:rsidP="001B3FB1">
                        <w:pPr>
                          <w:pStyle w:val="NoSpacing"/>
                          <w:rPr>
                            <w:i/>
                            <w:iCs/>
                          </w:rPr>
                        </w:pPr>
                        <w:r>
                          <w:rPr>
                            <w:i/>
                            <w:iCs/>
                          </w:rPr>
                          <w:t>D</w:t>
                        </w:r>
                        <w:r>
                          <w:rPr>
                            <w:i/>
                            <w:iCs/>
                            <w:vertAlign w:val="subscript"/>
                          </w:rPr>
                          <w:t>weft</w:t>
                        </w:r>
                      </w:p>
                    </w:txbxContent>
                  </v:textbox>
                </v:shape>
                <v:line id="Straight Connector 62" o:spid="_x0000_s1053" style="position:absolute;visibility:visible;mso-wrap-style:square" from="13419,1128" to="1341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gQwgAAANwAAAAPAAAAZHJzL2Rvd25yZXYueG1sRE/fa8Iw&#10;EH4f7H8IN9jbTBUmazWKCIJsD2K3wR6P5myKzSVtotb/3gjC3u7j+3nz5WBbcaY+NI4VjEcZCOLK&#10;6YZrBT/fm7cPECEia2wdk4IrBVgunp/mWGh34T2dy1iLFMKhQAUmRl9IGSpDFsPIeeLEHVxvMSbY&#10;11L3eEnhtpWTLJtKiw2nBoOe1oaqY3myCrrPqvx6r8e/fuvXZtdh3v3luVKvL8NqBiLSEP/FD/dW&#10;p/mTKdyfSRfIxQ0AAP//AwBQSwECLQAUAAYACAAAACEA2+H2y+4AAACFAQAAEwAAAAAAAAAAAAAA&#10;AAAAAAAAW0NvbnRlbnRfVHlwZXNdLnhtbFBLAQItABQABgAIAAAAIQBa9CxbvwAAABUBAAALAAAA&#10;AAAAAAAAAAAAAB8BAABfcmVscy8ucmVsc1BLAQItABQABgAIAAAAIQBzg6gQwgAAANwAAAAPAAAA&#10;AAAAAAAAAAAAAAcCAABkcnMvZG93bnJldi54bWxQSwUGAAAAAAMAAwC3AAAA9gIAAAAA&#10;" strokecolor="black [3213]" strokeweight=".5pt">
                  <v:stroke joinstyle="miter"/>
                </v:line>
                <v:line id="Straight Connector 61" o:spid="_x0000_s1054" style="position:absolute;flip:x;visibility:visible;mso-wrap-style:square" from="7006,1128" to="700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dDwgAAANwAAAAPAAAAZHJzL2Rvd25yZXYueG1sRE9NawIx&#10;EL0X/A9hBG81W6GlbI1SFtQevGhl8Thsxt21yWRJoq7+elMQvM3jfc503lsjzuRD61jB2zgDQVw5&#10;3XKtYPe7eP0EESKyRuOYFFwpwHw2eJlirt2FN3TexlqkEA45Kmhi7HIpQ9WQxTB2HXHiDs5bjAn6&#10;WmqPlxRujZxk2Ye02HJqaLCjoqHqb3uyCgpT7vvV0nMsj7fDaU2L4miMUqNh//0FIlIfn+KH+0en&#10;+ZN3+H8mXSBndwAAAP//AwBQSwECLQAUAAYACAAAACEA2+H2y+4AAACFAQAAEwAAAAAAAAAAAAAA&#10;AAAAAAAAW0NvbnRlbnRfVHlwZXNdLnhtbFBLAQItABQABgAIAAAAIQBa9CxbvwAAABUBAAALAAAA&#10;AAAAAAAAAAAAAB8BAABfcmVscy8ucmVsc1BLAQItABQABgAIAAAAIQCLjBdDwgAAANwAAAAPAAAA&#10;AAAAAAAAAAAAAAcCAABkcnMvZG93bnJldi54bWxQSwUGAAAAAAMAAwC3AAAA9gIAAAAA&#10;" strokecolor="black [3213]" strokeweight=".5pt">
                  <v:stroke joinstyle="miter"/>
                </v:line>
                <v:group id="Group 39" o:spid="_x0000_s1055" style="position:absolute;top:3443;width:32816;height:13329" coordsize="32816,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mpzQAAAOMAAAAPAAAAZHJzL2Rvd25yZXYueG1sRI9BS8NA&#10;EIXvBf/DMoK3dhMbq8ZuSylVPBTBVhBvQ3aahGZnQ3abpP/eOQgeZ+bNe+9brkfXqJ66UHs2kM4S&#10;UMSFtzWXBr6Or9MnUCEiW2w8k4ErBVivbiZLzK0f+JP6QyyVmHDI0UAVY5trHYqKHIaZb4nldvKd&#10;wyhjV2rb4SDmrtH3SbLQDmuWhApb2lZUnA8XZ+BtwGEzT3f9/nzaXn+ODx/f+5SMubsdNy+gIo3x&#10;X/z3/W6l/iJ7fM7SbC4UwiQL0KtfAAAA//8DAFBLAQItABQABgAIAAAAIQDb4fbL7gAAAIUBAAAT&#10;AAAAAAAAAAAAAAAAAAAAAABbQ29udGVudF9UeXBlc10ueG1sUEsBAi0AFAAGAAgAAAAhAFr0LFu/&#10;AAAAFQEAAAsAAAAAAAAAAAAAAAAAHwEAAF9yZWxzLy5yZWxzUEsBAi0AFAAGAAgAAAAhABPnaanN&#10;AAAA4wAAAA8AAAAAAAAAAAAAAAAABwIAAGRycy9kb3ducmV2LnhtbFBLBQYAAAAAAwADALcAAAAB&#10;AwAAAAA=&#10;">
                  <v:shape id="Picture 30" o:spid="_x0000_s1056" type="#_x0000_t75" style="position:absolute;width:32816;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nOxQAAAOMAAAAPAAAAZHJzL2Rvd25yZXYueG1sRE/NasJA&#10;EL4LfYdlCt50NxKKSV2lFEWvsXrobciOSTA7G7Jrkr59Vyj0ON//bHaTbcVAvW8ca0iWCgRx6UzD&#10;lYbL12GxBuEDssHWMWn4IQ+77ctsg7lxIxc0nEMlYgj7HDXUIXS5lL6syaJfuo44cjfXWwzx7Ctp&#10;ehxjuG3lSqk3abHh2FBjR581lffzw2o4PvZyCGN6LYa9/z4WrboaVFrPX6ePdxCBpvAv/nOfTJyf&#10;rdIkW6dJCs+fIgBy+wsAAP//AwBQSwECLQAUAAYACAAAACEA2+H2y+4AAACFAQAAEwAAAAAAAAAA&#10;AAAAAAAAAAAAW0NvbnRlbnRfVHlwZXNdLnhtbFBLAQItABQABgAIAAAAIQBa9CxbvwAAABUBAAAL&#10;AAAAAAAAAAAAAAAAAB8BAABfcmVscy8ucmVsc1BLAQItABQABgAIAAAAIQB+83nOxQAAAOMAAAAP&#10;AAAAAAAAAAAAAAAAAAcCAABkcnMvZG93bnJldi54bWxQSwUGAAAAAAMAAwC3AAAA+QIAAAAA&#10;">
                    <v:imagedata r:id="rId30" o:title=""/>
                  </v:shape>
                  <v:shape id="Freeform: Shape 36" o:spid="_x0000_s1057" style="position:absolute;left:4886;top:3353;width:2267;height:1334;flip:x;visibility:visible;mso-wrap-style:square;v-text-anchor:middle" coordsize="226695,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2jyAAAAOIAAAAPAAAAZHJzL2Rvd25yZXYueG1sRI/dagIx&#10;FITvhb5DOAXvNLH+LatRqtAi9MqfBzjdnO4ubk6WJK7bt28EoZfDzHzDrLe9bURHPtSONUzGCgRx&#10;4UzNpYbL+WOUgQgR2WDjmDT8UoDt5mWwxty4Ox+pO8VSJAiHHDVUMba5lKGoyGIYu5Y4eT/OW4xJ&#10;+lIaj/cEt418U2ohLdacFipsaV9RcT3drIZ22c1l8307x91ngXyZHK3/2mk9fO3fVyAi9fE//Gwf&#10;jIa5UstsOs1m8LiU7oDc/AEAAP//AwBQSwECLQAUAAYACAAAACEA2+H2y+4AAACFAQAAEwAAAAAA&#10;AAAAAAAAAAAAAAAAW0NvbnRlbnRfVHlwZXNdLnhtbFBLAQItABQABgAIAAAAIQBa9CxbvwAAABUB&#10;AAALAAAAAAAAAAAAAAAAAB8BAABfcmVscy8ucmVsc1BLAQItABQABgAIAAAAIQDdFY2jyAAAAOIA&#10;AAAPAAAAAAAAAAAAAAAAAAcCAABkcnMvZG93bnJldi54bWxQSwUGAAAAAAMAAwC3AAAA/AIAAAAA&#10;" adj="-11796480,,5400" path="m220980,116205l226695,,182880,,135255,3810,85725,9525,43815,17145r,l,30480,51435,133350r45720,-9525l152400,116205r68580,xe" fillcolor="#ffc000 [3207]" strokecolor="#ffc000 [3207]" strokeweight=".25pt">
                    <v:stroke joinstyle="miter"/>
                    <v:formulas/>
                    <v:path arrowok="t" o:connecttype="custom" o:connectlocs="220980,116205;226695,0;182880,0;135255,3810;85725,9525;43815,17145;43815,17145;0,30480;51435,133350;97155,123825;152400,116205;220980,116205" o:connectangles="0,0,0,0,0,0,0,0,0,0,0,0" textboxrect="0,0,226695,133350"/>
                    <v:textbox>
                      <w:txbxContent>
                        <w:p w14:paraId="32304118" w14:textId="77777777" w:rsidR="002C2449" w:rsidRDefault="002C2449" w:rsidP="002C2449">
                          <w:pPr>
                            <w:jc w:val="center"/>
                          </w:pPr>
                        </w:p>
                      </w:txbxContent>
                    </v:textbox>
                  </v:shape>
                  <v:shape id="Text Box 2" o:spid="_x0000_s1058" type="#_x0000_t202" style="position:absolute;left:6425;top:8151;width:147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y5yQAAAOIAAAAPAAAAZHJzL2Rvd25yZXYueG1sRI9Lb8Iw&#10;EITvlfofrK3EpQIH1PAIGARItFwbHudVvCQR8dqKDYR/X1eq1ONodr7ZWaw604g7tb62rGA4SEAQ&#10;F1bXXCo4Hnb9KQgfkDU2lknBkzyslq8vC8y0ffA33fNQighhn6GCKgSXSemLigz6gXXE0bvY1mCI&#10;si2lbvER4aaRoyQZS4M1x4YKHW0rKq75zcQ3Nqf9tdTvzjk6y8nlK//snlulem/deg4iUBf+j//S&#10;e60g/RilSTqdzeB3UuSAXP4AAAD//wMAUEsBAi0AFAAGAAgAAAAhANvh9svuAAAAhQEAABMAAAAA&#10;AAAAAAAAAAAAAAAAAFtDb250ZW50X1R5cGVzXS54bWxQSwECLQAUAAYACAAAACEAWvQsW78AAAAV&#10;AQAACwAAAAAAAAAAAAAAAAAfAQAAX3JlbHMvLnJlbHNQSwECLQAUAAYACAAAACEA8M6cuckAAADi&#10;AAAADwAAAAAAAAAAAAAAAAAHAgAAZHJzL2Rvd25yZXYueG1sUEsFBgAAAAADAAMAtwAAAP0CAAAA&#10;AA==&#10;" fillcolor="white [3212]" stroked="f" strokeweight=".5pt">
                    <v:fill opacity="19789f"/>
                    <v:textbox inset="0,0,0,0">
                      <w:txbxContent>
                        <w:p w14:paraId="5A7C39A3" w14:textId="62EFB8E1" w:rsidR="001B3FB1" w:rsidRDefault="002C2449" w:rsidP="001B3FB1">
                          <w:pPr>
                            <w:pStyle w:val="NoSpacing"/>
                          </w:pPr>
                          <w:r w:rsidRPr="002C2449">
                            <w:rPr>
                              <w:position w:val="-6"/>
                            </w:rPr>
                            <w:object w:dxaOrig="220" w:dyaOrig="279" w14:anchorId="489827AD">
                              <v:shape id="_x0000_i1028" type="#_x0000_t75" style="width:14.4pt;height:14.4pt" o:ole="">
                                <v:imagedata r:id="rId19" o:title=""/>
                              </v:shape>
                              <o:OLEObject Type="Embed" ProgID="Equation.DSMT4" ShapeID="_x0000_i1028" DrawAspect="Content" ObjectID="_1829394122" r:id="rId31"/>
                            </w:object>
                          </w:r>
                          <w:r w:rsidR="001B3FB1">
                            <w:t xml:space="preserve"> </w:t>
                          </w:r>
                        </w:p>
                      </w:txbxContent>
                    </v:textbox>
                  </v:shape>
                  <v:shape id="Text Box 2" o:spid="_x0000_s1059" type="#_x0000_t202" style="position:absolute;left:4591;top:1284;width:3346;height:2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S3yAAAAOIAAAAPAAAAZHJzL2Rvd25yZXYueG1sRI/NbsIw&#10;EITvSLyDtUhcUHGgFUQpBgESP9cG2vMqXpKIeG3FBsLb10iVehzNzjc7i1VnGnGn1teWFUzGCQji&#10;wuqaSwXn0+4tBeEDssbGMil4kofVst9bYKbtg7/onodSRAj7DBVUIbhMSl9UZNCPrSOO3sW2BkOU&#10;bSl1i48IN42cJslMGqw5NlToaFtRcc1vJr6x+T5eSz1yztGPnF8O+b57bpUaDrr1J4hAXfg//ksf&#10;tYLp5P0jTebpDF6TIgfk8hcAAP//AwBQSwECLQAUAAYACAAAACEA2+H2y+4AAACFAQAAEwAAAAAA&#10;AAAAAAAAAAAAAAAAW0NvbnRlbnRfVHlwZXNdLnhtbFBLAQItABQABgAIAAAAIQBa9CxbvwAAABUB&#10;AAALAAAAAAAAAAAAAAAAAB8BAABfcmVscy8ucmVsc1BLAQItABQABgAIAAAAIQC9S6S3yAAAAOIA&#10;AAAPAAAAAAAAAAAAAAAAAAcCAABkcnMvZG93bnJldi54bWxQSwUGAAAAAAMAAwC3AAAA/AIAAAAA&#10;" fillcolor="white [3212]" stroked="f" strokeweight=".5pt">
                    <v:fill opacity="19789f"/>
                    <v:textbox inset="0,0,0,0">
                      <w:txbxContent>
                        <w:p w14:paraId="4B39DA4E" w14:textId="1E172066" w:rsidR="001B3FB1" w:rsidRDefault="002C2449" w:rsidP="001B3FB1">
                          <w:pPr>
                            <w:pStyle w:val="NoSpacing"/>
                          </w:pPr>
                          <w:r w:rsidRPr="002C2449">
                            <w:rPr>
                              <w:position w:val="-12"/>
                            </w:rPr>
                            <w:object w:dxaOrig="520" w:dyaOrig="360" w14:anchorId="1849259A">
                              <v:shape id="_x0000_i1030" type="#_x0000_t75" style="width:28.8pt;height:21.6pt" o:ole="">
                                <v:imagedata r:id="rId21" o:title=""/>
                              </v:shape>
                              <o:OLEObject Type="Embed" ProgID="Equation.DSMT4" ShapeID="_x0000_i1030" DrawAspect="Content" ObjectID="_1829394123" r:id="rId32"/>
                            </w:object>
                          </w:r>
                          <w:r w:rsidR="001B3FB1">
                            <w:t xml:space="preserve"> </w:t>
                          </w:r>
                        </w:p>
                      </w:txbxContent>
                    </v:textbox>
                  </v:shape>
                  <v:shape id="Text Box 2" o:spid="_x0000_s1060" type="#_x0000_t202" style="position:absolute;left:22136;top:3546;width:3894;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I/ygAAAOIAAAAPAAAAZHJzL2Rvd25yZXYueG1sRI9Ba8JA&#10;FITvQv/D8gq9SN1EY7Cpq0jB4tGmBa+v2dckbfZtyG6T+O9dQfA4zMw3zHo7mkb01LnasoJ4FoEg&#10;LqyuuVTw9bl/XoFwHlljY5kUnMnBdvMwWWOm7cAf1Oe+FAHCLkMFlfdtJqUrKjLoZrYlDt6P7Qz6&#10;ILtS6g6HADeNnEdRKg3WHBYqbOmtouIv/zcKBvkd7XR+WB6T0zClvjbJ7/5dqafHcfcKwtPo7+Fb&#10;+6AVJC/xMp4v0hSul8IdkJsLAAAA//8DAFBLAQItABQABgAIAAAAIQDb4fbL7gAAAIUBAAATAAAA&#10;AAAAAAAAAAAAAAAAAABbQ29udGVudF9UeXBlc10ueG1sUEsBAi0AFAAGAAgAAAAhAFr0LFu/AAAA&#10;FQEAAAsAAAAAAAAAAAAAAAAAHwEAAF9yZWxzLy5yZWxzUEsBAi0AFAAGAAgAAAAhAN2F0j/KAAAA&#10;4gAAAA8AAAAAAAAAAAAAAAAABwIAAGRycy9kb3ducmV2LnhtbFBLBQYAAAAAAwADALcAAAD+AgAA&#10;AAA=&#10;" fillcolor="white [3212]" stroked="f" strokeweight=".5pt">
                    <v:fill opacity="19789f"/>
                    <v:textbox inset="0,0,0,0">
                      <w:txbxContent>
                        <w:p w14:paraId="05E3047C" w14:textId="65D8698C" w:rsidR="001B3FB1" w:rsidRDefault="002C2449" w:rsidP="001B3FB1">
                          <w:pPr>
                            <w:pStyle w:val="NoSpacing"/>
                          </w:pPr>
                          <w:r w:rsidRPr="002C2449">
                            <w:rPr>
                              <w:position w:val="-12"/>
                            </w:rPr>
                            <w:object w:dxaOrig="600" w:dyaOrig="360" w14:anchorId="78EA4710">
                              <v:shape id="_x0000_i1032" type="#_x0000_t75" style="width:28.8pt;height:21.6pt" o:ole="">
                                <v:imagedata r:id="rId23" o:title=""/>
                              </v:shape>
                              <o:OLEObject Type="Embed" ProgID="Equation.DSMT4" ShapeID="_x0000_i1032" DrawAspect="Content" ObjectID="_1829394124" r:id="rId33"/>
                            </w:object>
                          </w:r>
                          <w:r w:rsidR="001B3FB1">
                            <w:t xml:space="preserve"> </w:t>
                          </w:r>
                        </w:p>
                      </w:txbxContent>
                    </v:textbox>
                  </v:shape>
                  <v:shape id="Arc 5" o:spid="_x0000_s1061" style="position:absolute;left:2753;top:3890;width:4439;height:1695;visibility:visible;mso-wrap-style:square;v-text-anchor:middle" coordsize="443865,169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l4yAAAAOIAAAAPAAAAZHJzL2Rvd25yZXYueG1sRI9Ba8JA&#10;FITvBf/D8gRvdaNBa2JWkUqhvRRixPMj+0yi2bchu43pv+8WCj0OM/MNk+1H04qBetdYVrCYRyCI&#10;S6sbrhSci7fnDQjnkTW2lknBNznY7yZPGabaPjin4eQrESDsUlRQe9+lUrqyJoNubjvi4F1tb9AH&#10;2VdS9/gIcNPKZRStpcGGw0KNHb3WVN5PX0bBRRY3+rwd10W7+chzLS27wSo1m46HLQhPo/8P/7Xf&#10;tYJVFCfxKk5e4PdSuANy9wMAAP//AwBQSwECLQAUAAYACAAAACEA2+H2y+4AAACFAQAAEwAAAAAA&#10;AAAAAAAAAAAAAAAAW0NvbnRlbnRfVHlwZXNdLnhtbFBLAQItABQABgAIAAAAIQBa9CxbvwAAABUB&#10;AAALAAAAAAAAAAAAAAAAAB8BAABfcmVscy8ucmVsc1BLAQItABQABgAIAAAAIQBfW9l4yAAAAOIA&#10;AAAPAAAAAAAAAAAAAAAAAAcCAABkcnMvZG93bnJldi54bWxQSwUGAAAAAAMAAwC3AAAA/AIAAAAA&#10;" adj="-11796480,,5400" path="m221932,nsc296807,,366634,14421,407634,38352l221933,84773v,-28258,-1,-56515,-1,-84773xem221932,nfc296807,,366634,14421,407634,38352e" filled="f" strokecolor="windowText" strokeweight=".5pt">
                    <v:stroke startarrow="block" startarrowwidth="narrow" startarrowlength="short" endarrow="block" endarrowwidth="narrow" endarrowlength="short" joinstyle="miter"/>
                    <v:formulas/>
                    <v:path arrowok="t" o:connecttype="custom" o:connectlocs="221932,0;407634,38352" o:connectangles="0,0" textboxrect="0,0,443865,169545"/>
                    <v:textbox>
                      <w:txbxContent>
                        <w:p w14:paraId="712FCD4E" w14:textId="77777777" w:rsidR="001B3FB1" w:rsidRDefault="001B3FB1" w:rsidP="001B3FB1">
                          <w:pPr>
                            <w:jc w:val="center"/>
                          </w:pPr>
                        </w:p>
                      </w:txbxContent>
                    </v:textbox>
                  </v:shape>
                  <v:shape id="Arc 3" o:spid="_x0000_s1062" style="position:absolute;left:9440;top:8685;width:3238;height:3238;visibility:visible;mso-wrap-style:square;v-text-anchor:middle" coordsize="32385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NygAAAOMAAAAPAAAAZHJzL2Rvd25yZXYueG1sRI9BT8Mw&#10;DIXvSPyHyJO4sWSDFSjLpoGEtBtiTJxN47VhjVOS0LX/niBN4mi/9z4/L9eDa0VPIVrPGmZTBYK4&#10;8sZyrWH//nJ9DyImZIOtZ9IwUoT16vJiiaXxJ36jfpdqkSEcS9TQpNSVUsaqIYdx6jvirB18cJjy&#10;GGppAp4y3LVyrlQhHVrOFxrs6Lmh6rj7cZnyOdzZ72J72H9sOvsUvsb+tRq1vpoMm0cQiYb0bz6n&#10;tybXL9Rsrm5uHxbw91NegFz9AgAA//8DAFBLAQItABQABgAIAAAAIQDb4fbL7gAAAIUBAAATAAAA&#10;AAAAAAAAAAAAAAAAAABbQ29udGVudF9UeXBlc10ueG1sUEsBAi0AFAAGAAgAAAAhAFr0LFu/AAAA&#10;FQEAAAsAAAAAAAAAAAAAAAAAHwEAAF9yZWxzLy5yZWxzUEsBAi0AFAAGAAgAAAAhALSTAU3KAAAA&#10;4wAAAA8AAAAAAAAAAAAAAAAABwIAAGRycy9kb3ducmV2LnhtbFBLBQYAAAAAAwADALcAAAD+AgAA&#10;AAA=&#10;" adj="-11796480,,5400" path="m166,169264nsc-1910,123500,15496,78997,48071,46786l161925,161925,166,169264xem166,169264nfc-1910,123500,15496,78997,48071,46786e" filled="f" strokecolor="windowText">
                    <v:stroke joinstyle="miter"/>
                    <v:formulas/>
                    <v:path arrowok="t" o:connecttype="custom" o:connectlocs="166,169264;48071,46786" o:connectangles="0,0" textboxrect="0,0,323850,323850"/>
                    <v:textbox>
                      <w:txbxContent>
                        <w:p w14:paraId="51E41562" w14:textId="77777777" w:rsidR="001B3FB1" w:rsidRDefault="001B3FB1" w:rsidP="001B3FB1">
                          <w:pPr>
                            <w:jc w:val="center"/>
                          </w:pPr>
                        </w:p>
                      </w:txbxContent>
                    </v:textbox>
                  </v:shape>
                  <v:line id="Straight Connector 1" o:spid="_x0000_s1063" style="position:absolute;flip:x y;visibility:visible;mso-wrap-style:square" from="8155,10450" to="12009,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oHSyQAAAOIAAAAPAAAAZHJzL2Rvd25yZXYueG1sRI/BasMw&#10;EETvhfyD2EJvjZRgjHGjhBJIm0OgJCn0ulgby9RaGUmNnb+vCoUch5l5w6w2k+vFlULsPGtYzBUI&#10;4sabjlsNn+fdcwUiJmSDvWfScKMIm/XsYYW18SMf6XpKrcgQjjVqsCkNtZSxseQwzv1AnL2LDw5T&#10;lqGVJuCY4a6XS6VK6bDjvGBxoK2l5vv04zIlXOTh4227fy/Oo13Ir2Yobwetnx6n1xcQiaZ0D/+3&#10;90ZDVRaqKFS1hL9L+Q7I9S8AAAD//wMAUEsBAi0AFAAGAAgAAAAhANvh9svuAAAAhQEAABMAAAAA&#10;AAAAAAAAAAAAAAAAAFtDb250ZW50X1R5cGVzXS54bWxQSwECLQAUAAYACAAAACEAWvQsW78AAAAV&#10;AQAACwAAAAAAAAAAAAAAAAAfAQAAX3JlbHMvLnJlbHNQSwECLQAUAAYACAAAACEAOfKB0skAAADi&#10;AAAADwAAAAAAAAAAAAAAAAAHAgAAZHJzL2Rvd25yZXYueG1sUEsFBgAAAAADAAMAtwAAAP0CAAAA&#10;AA==&#10;" strokecolor="windowText">
                    <v:stroke joinstyle="miter"/>
                  </v:line>
                  <v:rect id="Rectangle 62" o:spid="_x0000_s1064" style="position:absolute;left:2895;top:3389;width:2012;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tsywAAAOMAAAAPAAAAZHJzL2Rvd25yZXYueG1sRI9Pa8Mw&#10;DMXvg34Ho8Iuo3Xc0DGyuqX0Dwx2GO0GvWqxloTFcojdJvv202Gwo/Se3vtptRl9q27UxyawBTPP&#10;QBGXwTVcWfh4P86eQMWE7LANTBZ+KMJmPblbYeHCwCe6nVOlJIRjgRbqlLpC61jW5DHOQ0cs2lfo&#10;PSYZ+0q7HgcJ961eZNmj9tiwNNTY0a6m8vt89RYO/NluhzIul4dr/npJ7m1/fNDW3k/H7TOoRGP6&#10;N/9dvzjBNyZf5MZkAi0/yQL0+hcAAP//AwBQSwECLQAUAAYACAAAACEA2+H2y+4AAACFAQAAEwAA&#10;AAAAAAAAAAAAAAAAAAAAW0NvbnRlbnRfVHlwZXNdLnhtbFBLAQItABQABgAIAAAAIQBa9CxbvwAA&#10;ABUBAAALAAAAAAAAAAAAAAAAAB8BAABfcmVscy8ucmVsc1BLAQItABQABgAIAAAAIQBqS8tsywAA&#10;AOMAAAAPAAAAAAAAAAAAAAAAAAcCAABkcnMvZG93bnJldi54bWxQSwUGAAAAAAMAAwC3AAAA/wIA&#10;AAAA&#10;" fillcolor="#ed7d31" strokecolor="#ed7d31">
                    <v:textbox>
                      <w:txbxContent>
                        <w:p w14:paraId="361527BE" w14:textId="77777777" w:rsidR="001B3FB1" w:rsidRPr="004D476A" w:rsidRDefault="001B3FB1" w:rsidP="001B3FB1">
                          <w:r w:rsidRPr="004D476A">
                            <w:rPr>
                              <w:noProof/>
                            </w:rPr>
                            <w:drawing>
                              <wp:inline distT="0" distB="0" distL="0" distR="0" wp14:anchorId="64A28760" wp14:editId="4A306888">
                                <wp:extent cx="83185" cy="38100"/>
                                <wp:effectExtent l="0" t="0" r="0" b="0"/>
                                <wp:docPr id="311593798" name="Picture 31159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line id="Straight Connector 1" o:spid="_x0000_s1065" style="position:absolute;flip:x y;visibility:visible;mso-wrap-style:square" from="8685,8296" to="12022,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f9yQAAAOIAAAAPAAAAZHJzL2Rvd25yZXYueG1sRI9PawIx&#10;FMTvBb9DeIXeataybHVrFBFqPQjFP9DrY/PcLN28LEl012/fFASPw8z8hpkvB9uKK/nQOFYwGWcg&#10;iCunG64VnI6fr1MQISJrbB2TghsFWC5GT3Mstet5T9dDrEWCcChRgYmxK6UMlSGLYew64uSdnbcY&#10;k/S11B77BLetfMuyQlpsOC0Y7GhtqPo9XGyi+LPcfW/W26/82JuJ/Km64rZT6uV5WH2AiDTER/je&#10;3moFeT4tsiJ/n8H/pXQH5OIPAAD//wMAUEsBAi0AFAAGAAgAAAAhANvh9svuAAAAhQEAABMAAAAA&#10;AAAAAAAAAAAAAAAAAFtDb250ZW50X1R5cGVzXS54bWxQSwECLQAUAAYACAAAACEAWvQsW78AAAAV&#10;AQAACwAAAAAAAAAAAAAAAAAfAQAAX3JlbHMvLnJlbHNQSwECLQAUAAYACAAAACEAFwQ3/ckAAADi&#10;AAAADwAAAAAAAAAAAAAAAAAHAgAAZHJzL2Rvd25yZXYueG1sUEsFBgAAAAADAAMAtwAAAP0CAAAA&#10;AA==&#10;" strokecolor="windowText">
                    <v:stroke joinstyle="miter"/>
                  </v:line>
                  <v:shape id="Freeform: Shape 36" o:spid="_x0000_s1066" style="position:absolute;left:28505;top:3353;width:2267;height:1334;visibility:visible;mso-wrap-style:square;v-text-anchor:middle" coordsize="226695,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ozQAAAOMAAAAPAAAAZHJzL2Rvd25yZXYueG1sRI/NTsMw&#10;EITvSH0Ha5G4UacJ/VGoWyEkBIcWQeAAtyVe7JR4HWK3DW+PkSpxHM3MN5rlenCtOFAfGs8KJuMM&#10;BHHtdcNGwevL3eUCRIjIGlvPpOCHAqxXo7Mlltof+ZkOVTQiQTiUqMDG2JVShtqSwzD2HXHyPn3v&#10;MCbZG6l7PCa4a2WeZTPpsOG0YLGjW0v1V7V3CszHsPk2b/dPW1Nbv9jN3x+rTafUxflwcw0i0hD/&#10;w6f2g1aQT4piejUv8in8fUp/QK5+AQAA//8DAFBLAQItABQABgAIAAAAIQDb4fbL7gAAAIUBAAAT&#10;AAAAAAAAAAAAAAAAAAAAAABbQ29udGVudF9UeXBlc10ueG1sUEsBAi0AFAAGAAgAAAAhAFr0LFu/&#10;AAAAFQEAAAsAAAAAAAAAAAAAAAAAHwEAAF9yZWxzLy5yZWxzUEsBAi0AFAAGAAgAAAAhANAcD+jN&#10;AAAA4wAAAA8AAAAAAAAAAAAAAAAABwIAAGRycy9kb3ducmV2LnhtbFBLBQYAAAAAAwADALcAAAAB&#10;AwAAAAA=&#10;" adj="-11796480,,5400" path="m220980,116205l226695,,182880,,135255,3810,85725,9525,43815,17145r,l,30480,51435,133350r45720,-9525l152400,116205r68580,xe" fillcolor="#ffc000 [3207]" strokecolor="#ffc000 [3207]" strokeweight=".25pt">
                    <v:stroke joinstyle="miter"/>
                    <v:formulas/>
                    <v:path arrowok="t" o:connecttype="custom" o:connectlocs="220980,116205;226695,0;182880,0;135255,3810;85725,9525;43815,17145;43815,17145;0,30480;51435,133350;97155,123825;152400,116205;220980,116205" o:connectangles="0,0,0,0,0,0,0,0,0,0,0,0" textboxrect="0,0,226695,133350"/>
                    <v:textbox>
                      <w:txbxContent>
                        <w:p w14:paraId="60DAEA54" w14:textId="77777777" w:rsidR="002C2449" w:rsidRDefault="002C2449" w:rsidP="002C2449">
                          <w:pPr>
                            <w:jc w:val="center"/>
                          </w:pPr>
                        </w:p>
                      </w:txbxContent>
                    </v:textbox>
                  </v:shape>
                  <v:shape id="Freeform: Shape 36" o:spid="_x0000_s1067" style="position:absolute;left:19855;top:8381;width:2267;height:1333;flip:x y;visibility:visible;mso-wrap-style:square;v-text-anchor:middle" coordsize="226695,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5C6yAAAAOMAAAAPAAAAZHJzL2Rvd25yZXYueG1sRE/dSsMw&#10;FL4X9g7hDLwRl/7INrplowiCCitz2wMcmmNbbE5KEtf69kYQdnm+/7PdT6YXV3K+s6wgXSQgiGur&#10;O24UXM4vj2sQPiBr7C2Tgh/ysN/N7rZYaDvyB11PoRExhH2BCtoQhkJKX7dk0C/sQBy5T+sMhni6&#10;RmqHYww3vcySZCkNdhwbWhzouaX66/RtFJyrQz4e3+u1f3OVfchseajKUan7+VRuQASawk38737V&#10;cX7+lK3SPE1X8PdTBEDufgEAAP//AwBQSwECLQAUAAYACAAAACEA2+H2y+4AAACFAQAAEwAAAAAA&#10;AAAAAAAAAAAAAAAAW0NvbnRlbnRfVHlwZXNdLnhtbFBLAQItABQABgAIAAAAIQBa9CxbvwAAABUB&#10;AAALAAAAAAAAAAAAAAAAAB8BAABfcmVscy8ucmVsc1BLAQItABQABgAIAAAAIQD4h5C6yAAAAOMA&#10;AAAPAAAAAAAAAAAAAAAAAAcCAABkcnMvZG93bnJldi54bWxQSwUGAAAAAAMAAwC3AAAA/AIAAAAA&#10;" adj="-11796480,,5400" path="m220980,116205l226695,,182880,,135255,3810,85725,9525,43815,17145r,l,30480,51435,133350r45720,-9525l152400,116205r68580,xe" fillcolor="#ffc000 [3207]" strokecolor="#ffc000 [3207]" strokeweight=".25pt">
                    <v:stroke joinstyle="miter"/>
                    <v:formulas/>
                    <v:path arrowok="t" o:connecttype="custom" o:connectlocs="220980,116205;226695,0;182880,0;135255,3810;85725,9525;43815,17145;43815,17145;0,30480;51435,133350;97155,123825;152400,116205;220980,116205" o:connectangles="0,0,0,0,0,0,0,0,0,0,0,0" textboxrect="0,0,226695,133350"/>
                    <v:textbox>
                      <w:txbxContent>
                        <w:p w14:paraId="6FBF3F74" w14:textId="77777777" w:rsidR="002C2449" w:rsidRDefault="002C2449" w:rsidP="002C2449">
                          <w:pPr>
                            <w:jc w:val="center"/>
                          </w:pPr>
                        </w:p>
                      </w:txbxContent>
                    </v:textbox>
                  </v:shape>
                  <v:shape id="Text Box 2" o:spid="_x0000_s1068" type="#_x0000_t202" style="position:absolute;left:15322;top:6425;width:451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coxwAAAOMAAAAPAAAAZHJzL2Rvd25yZXYueG1sRE/Pa8Iw&#10;FL4P/B/CE3YZmih1lmoUERweXTfY9a15a6vNS2li2/33y0HY8eP7vd2PthE9db52rGExVyCIC2dq&#10;LjV8fpxmKQgfkA02jknDL3nY7yZPW8yMG/id+jyUIoawz1BDFUKbSemLiiz6uWuJI/fjOoshwq6U&#10;psMhhttGLpV6lRZrjg0VtnSsqLjld6thkN/qYPLz6pJ8DS/U1za5nt60fp6Ohw2IQGP4Fz/cZ6Nh&#10;qdL1SqVpEkfHT/EPyN0fAAAA//8DAFBLAQItABQABgAIAAAAIQDb4fbL7gAAAIUBAAATAAAAAAAA&#10;AAAAAAAAAAAAAABbQ29udGVudF9UeXBlc10ueG1sUEsBAi0AFAAGAAgAAAAhAFr0LFu/AAAAFQEA&#10;AAsAAAAAAAAAAAAAAAAAHwEAAF9yZWxzLy5yZWxzUEsBAi0AFAAGAAgAAAAhAFTI5yjHAAAA4wAA&#10;AA8AAAAAAAAAAAAAAAAABwIAAGRycy9kb3ducmV2LnhtbFBLBQYAAAAAAwADALcAAAD7AgAAAAA=&#10;" fillcolor="white [3212]" stroked="f" strokeweight=".5pt">
                    <v:fill opacity="19789f"/>
                    <v:textbox inset="0,0,0,0">
                      <w:txbxContent>
                        <w:p w14:paraId="7BB122AA" w14:textId="563A3315" w:rsidR="001B3FB1" w:rsidRDefault="002C2449" w:rsidP="001B3FB1">
                          <w:pPr>
                            <w:pStyle w:val="NoSpacing"/>
                          </w:pPr>
                          <w:r w:rsidRPr="002C2449">
                            <w:rPr>
                              <w:position w:val="-10"/>
                            </w:rPr>
                            <w:object w:dxaOrig="620" w:dyaOrig="300" w14:anchorId="7EF7438E">
                              <v:shape id="_x0000_i1034" type="#_x0000_t75" style="width:28.8pt;height:14.4pt" o:ole="">
                                <v:imagedata r:id="rId26" o:title=""/>
                              </v:shape>
                              <o:OLEObject Type="Embed" ProgID="Equation.DSMT4" ShapeID="_x0000_i1034" DrawAspect="Content" ObjectID="_1829394125" r:id="rId34"/>
                            </w:object>
                          </w:r>
                          <w:r w:rsidR="001B3FB1">
                            <w:t xml:space="preserve"> </w:t>
                          </w:r>
                        </w:p>
                      </w:txbxContent>
                    </v:textbox>
                  </v:shape>
                  <v:shape id="Freeform: Shape 36" o:spid="_x0000_s1069" style="position:absolute;left:13535;top:8416;width:2267;height:1334;flip:y;visibility:visible;mso-wrap-style:square;v-text-anchor:middle" coordsize="226695,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O2xwAAAOMAAAAPAAAAZHJzL2Rvd25yZXYueG1sRE9di8Iw&#10;EHwX7j+EPfBN054fJ9Uop3Ai+OTHD9hr1rbYbEoSa+/fG0Fw3nZnZ2ZnsepMLVpyvrKsIB0mIIhz&#10;qysuFJxPv4MZCB+QNdaWScE/eVgtP3oLzLS984HaYyhENGGfoYIyhCaT0uclGfRD2xBH7mKdwRBH&#10;V0jt8B7NTS2/kmQqDVYcE0psaFNSfj3ejILmu53I+u92CuttjnxOD8bt10r1P7ufOYhAXXgfv9Q7&#10;Hd8fp6NRMomAZ6e4ALl8AAAA//8DAFBLAQItABQABgAIAAAAIQDb4fbL7gAAAIUBAAATAAAAAAAA&#10;AAAAAAAAAAAAAABbQ29udGVudF9UeXBlc10ueG1sUEsBAi0AFAAGAAgAAAAhAFr0LFu/AAAAFQEA&#10;AAsAAAAAAAAAAAAAAAAAHwEAAF9yZWxzLy5yZWxzUEsBAi0AFAAGAAgAAAAhAKep07bHAAAA4wAA&#10;AA8AAAAAAAAAAAAAAAAABwIAAGRycy9kb3ducmV2LnhtbFBLBQYAAAAAAwADALcAAAD7AgAAAAA=&#10;" adj="-11796480,,5400" path="m220980,116205l226695,,182880,,135255,3810,85725,9525,43815,17145r,l,30480,51435,133350r45720,-9525l152400,116205r68580,xe" fillcolor="#ffc000 [3207]" strokecolor="#ffc000 [3207]" strokeweight=".25pt">
                    <v:stroke joinstyle="miter"/>
                    <v:formulas/>
                    <v:path arrowok="t" o:connecttype="custom" o:connectlocs="220980,116205;226695,0;182880,0;135255,3810;85725,9525;43815,17145;43815,17145;0,30480;51435,133350;97155,123825;152400,116205;220980,116205" o:connectangles="0,0,0,0,0,0,0,0,0,0,0,0" textboxrect="0,0,226695,133350"/>
                    <v:textbox>
                      <w:txbxContent>
                        <w:p w14:paraId="08D972FE" w14:textId="77777777" w:rsidR="002C2449" w:rsidRDefault="002C2449" w:rsidP="002C2449">
                          <w:pPr>
                            <w:jc w:val="center"/>
                          </w:pPr>
                        </w:p>
                      </w:txbxContent>
                    </v:textbox>
                  </v:shape>
                  <v:rect id="Rectangle 62" o:spid="_x0000_s1070" style="position:absolute;left:21183;top:5971;width:8267;height:1086;rotation:22207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EEyAAAAOIAAAAPAAAAZHJzL2Rvd25yZXYueG1sRE9NS8NA&#10;FLwL/oflCd7sphVjjN2WtiCt0EujB4+P7DOJzb4Nu9sk7a/vCoJzG+aLmS9H04qenG8sK5hOEhDE&#10;pdUNVwo+P94eMhA+IGtsLZOCM3lYLm5v5phrO/CB+iJUIpawz1FBHUKXS+nLmgz6ie2Io/ZtncEQ&#10;qaukdjjEctPKWZKk0mDDcaHGjjY1lcfiZBT8rNt9407D0/a9n63TS/a1RWuVur8bV68gAo3h3/yX&#10;3mkFWcRL+pg9w++leAfk4goAAP//AwBQSwECLQAUAAYACAAAACEA2+H2y+4AAACFAQAAEwAAAAAA&#10;AAAAAAAAAAAAAAAAW0NvbnRlbnRfVHlwZXNdLnhtbFBLAQItABQABgAIAAAAIQBa9CxbvwAAABUB&#10;AAALAAAAAAAAAAAAAAAAAB8BAABfcmVscy8ucmVsc1BLAQItABQABgAIAAAAIQDP3kEEyAAAAOIA&#10;AAAPAAAAAAAAAAAAAAAAAAcCAABkcnMvZG93bnJldi54bWxQSwUGAAAAAAMAAwC3AAAA/AIAAAAA&#10;" fillcolor="#8eaadb [1944]" strokecolor="#8eaadb [1944]" strokeweight=".5pt">
                    <v:textbox>
                      <w:txbxContent>
                        <w:p w14:paraId="558BD2FC" w14:textId="77777777" w:rsidR="001B3FB1" w:rsidRPr="002E3F85" w:rsidRDefault="001B3FB1" w:rsidP="001B3FB1"/>
                      </w:txbxContent>
                    </v:textbox>
                  </v:rect>
                  <v:rect id="Rectangle 62" o:spid="_x0000_s1071" style="position:absolute;left:6178;top:6007;width:8331;height:1085;rotation:22207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jhxwAAAOMAAAAPAAAAZHJzL2Rvd25yZXYueG1sRE/NSgMx&#10;EL4LvkMYwZtNdG2ta9NilcIevFgLpbdhM90sbiYhie369kYQPM73P4vV6AZxoph6zxpuJwoEcetN&#10;z52G3cfmZg4iZWSDg2fS8E0JVsvLiwXWxp/5nU7b3IkSwqlGDTbnUEuZWksO08QH4sIdfXSYyxk7&#10;aSKeS7gb5J1SM+mw59JgMdCLpfZz++U0xMYeXufr/XHTy/iwNqEJh7d7ra+vxucnEJnG/C/+czem&#10;zK+qSs2mavoIvz8VAOTyBwAA//8DAFBLAQItABQABgAIAAAAIQDb4fbL7gAAAIUBAAATAAAAAAAA&#10;AAAAAAAAAAAAAABbQ29udGVudF9UeXBlc10ueG1sUEsBAi0AFAAGAAgAAAAhAFr0LFu/AAAAFQEA&#10;AAsAAAAAAAAAAAAAAAAAHwEAAF9yZWxzLy5yZWxzUEsBAi0AFAAGAAgAAAAhANhpaOHHAAAA4wAA&#10;AA8AAAAAAAAAAAAAAAAABwIAAGRycy9kb3ducmV2LnhtbFBLBQYAAAAAAwADALcAAAD7AgAAAAA=&#10;" fillcolor="#8eaadb [1944]" strokecolor="#8eaadb [1944]" strokeweight=".5pt">
                    <v:textbox>
                      <w:txbxContent>
                        <w:p w14:paraId="7029F7DE" w14:textId="77777777" w:rsidR="001B3FB1" w:rsidRPr="002E3F85" w:rsidRDefault="001B3FB1" w:rsidP="001B3FB1"/>
                      </w:txbxContent>
                    </v:textbox>
                  </v:rect>
                  <v:rect id="Rectangle 62" o:spid="_x0000_s1072" style="position:absolute;left:15816;top:8614;width:4039;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luxwAAAOMAAAAPAAAAZHJzL2Rvd25yZXYueG1sRE9La8JA&#10;EL4X/A/LFHoR3VUxlegq4gOEHkQr9DrNjklodjZkV5P+e7cg9DjfexarzlbiTo0vHWsYDRUI4syZ&#10;knMNl8/9YAbCB2SDlWPS8EseVsveywJT41o+0f0cchFD2KeooQihTqX0WUEW/dDVxJG7usZiiGeT&#10;S9NgG8NtJcdKJdJiybGhwJo2BWU/55vVsOPvat1mfjrd3SYfX8Ect/u+1PrttVvPQQTqwr/46T6Y&#10;OF8l42Sm1OQd/n6KAMjlAwAA//8DAFBLAQItABQABgAIAAAAIQDb4fbL7gAAAIUBAAATAAAAAAAA&#10;AAAAAAAAAAAAAABbQ29udGVudF9UeXBlc10ueG1sUEsBAi0AFAAGAAgAAAAhAFr0LFu/AAAAFQEA&#10;AAsAAAAAAAAAAAAAAAAAHwEAAF9yZWxzLy5yZWxzUEsBAi0AFAAGAAgAAAAhANWIuW7HAAAA4wAA&#10;AA8AAAAAAAAAAAAAAAAABwIAAGRycy9kb3ducmV2LnhtbFBLBQYAAAAAAwADALcAAAD7AgAAAAA=&#10;" fillcolor="#ed7d31" strokecolor="#ed7d31">
                    <v:textbox>
                      <w:txbxContent>
                        <w:p w14:paraId="1516F630" w14:textId="77777777" w:rsidR="001B3FB1" w:rsidRPr="004D476A" w:rsidRDefault="001B3FB1" w:rsidP="001B3FB1">
                          <w:r w:rsidRPr="004D476A">
                            <w:rPr>
                              <w:noProof/>
                            </w:rPr>
                            <w:drawing>
                              <wp:inline distT="0" distB="0" distL="0" distR="0" wp14:anchorId="2CEF50B4" wp14:editId="73F7C4E1">
                                <wp:extent cx="83185" cy="38100"/>
                                <wp:effectExtent l="0" t="0" r="0" b="0"/>
                                <wp:docPr id="1851933494" name="Picture 185193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line id="Straight Connector 1" o:spid="_x0000_s1073" style="position:absolute;flip:x;visibility:visible;mso-wrap-style:square" from="15865,9150" to="1982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ClyAAAAOIAAAAPAAAAZHJzL2Rvd25yZXYueG1sRI9Ba8JA&#10;FITvQv/D8gq9iG6yiGh0FRGkvUnVg8dn9pkEs29jdo3x33cLhR6HmfmGWa57W4uOWl851pCOExDE&#10;uTMVFxpOx91oBsIHZIO1Y9LwIg/r1dtgiZlxT/6m7hAKESHsM9RQhtBkUvq8JIt+7Bri6F1dazFE&#10;2RbStPiMcFtLlSRTabHiuFBiQ9uS8tvhYTXgZViZ8/4+Sd3ZdfvPl9wl5qr1x3u/WYAI1If/8F/7&#10;y2hQk7maq1RN4fdSvANy9QMAAP//AwBQSwECLQAUAAYACAAAACEA2+H2y+4AAACFAQAAEwAAAAAA&#10;AAAAAAAAAAAAAAAAW0NvbnRlbnRfVHlwZXNdLnhtbFBLAQItABQABgAIAAAAIQBa9CxbvwAAABUB&#10;AAALAAAAAAAAAAAAAAAAAB8BAABfcmVscy8ucmVsc1BLAQItABQABgAIAAAAIQCyAvClyAAAAOIA&#10;AAAPAAAAAAAAAAAAAAAAAAcCAABkcnMvZG93bnJldi54bWxQSwUGAAAAAAMAAwC3AAAA/AIAAAAA&#10;" strokecolor="windowText">
                    <v:stroke startarrow="block" startarrowwidth="narrow" endarrow="block" endarrowwidth="narrow" joinstyle="miter"/>
                  </v:line>
                  <v:rect id="Rectangle 62" o:spid="_x0000_s1074" style="position:absolute;left:30715;top:3353;width:2070;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TyQAAAOIAAAAPAAAAZHJzL2Rvd25yZXYueG1sRI/NasMw&#10;EITvhb6D2EJujeT84ThRQimE5lJCU196W6ytbWKtjKVE7ttHhUKPw8x8w2z3o+3EjQbfOtaQTRUI&#10;4sqZlmsN5efhOQfhA7LBzjFp+CEP+93jwxYL4yJ/0O0capEg7AvU0ITQF1L6qiGLfup64uR9u8Fi&#10;SHKopRkwJrjt5EyplbTYclposKfXhqrL+Wo1xOiz05v5KstSZbyo3tduGYPWk6fxZQMi0Bj+w3/t&#10;o9GwzvPVYparOfxeSndA7u4AAAD//wMAUEsBAi0AFAAGAAgAAAAhANvh9svuAAAAhQEAABMAAAAA&#10;AAAAAAAAAAAAAAAAAFtDb250ZW50X1R5cGVzXS54bWxQSwECLQAUAAYACAAAACEAWvQsW78AAAAV&#10;AQAACwAAAAAAAAAAAAAAAAAfAQAAX3JlbHMvLnJlbHNQSwECLQAUAAYACAAAACEAE/sHE8kAAADi&#10;AAAADwAAAAAAAAAAAAAAAAAHAgAAZHJzL2Rvd25yZXYueG1sUEsFBgAAAAADAAMAtwAAAP0CAAAA&#10;AA==&#10;" fillcolor="#ed7d31" strokecolor="#ed7d31" strokeweight=".25pt">
                    <v:textbox>
                      <w:txbxContent>
                        <w:p w14:paraId="0348F47D" w14:textId="77777777" w:rsidR="001B3FB1" w:rsidRPr="004D476A" w:rsidRDefault="001B3FB1" w:rsidP="001B3FB1">
                          <w:r w:rsidRPr="004D476A">
                            <w:rPr>
                              <w:noProof/>
                            </w:rPr>
                            <w:drawing>
                              <wp:inline distT="0" distB="0" distL="0" distR="0" wp14:anchorId="20D7FF8E" wp14:editId="1973C182">
                                <wp:extent cx="83185" cy="38100"/>
                                <wp:effectExtent l="0" t="0" r="0" b="0"/>
                                <wp:docPr id="541844783" name="Picture 54184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38100"/>
                                        </a:xfrm>
                                        <a:prstGeom prst="rect">
                                          <a:avLst/>
                                        </a:prstGeom>
                                        <a:noFill/>
                                        <a:ln>
                                          <a:noFill/>
                                        </a:ln>
                                      </pic:spPr>
                                    </pic:pic>
                                  </a:graphicData>
                                </a:graphic>
                              </wp:inline>
                            </w:drawing>
                          </w:r>
                        </w:p>
                      </w:txbxContent>
                    </v:textbox>
                  </v:rect>
                  <v:oval id="Oval 12" o:spid="_x0000_s1075" style="position:absolute;left:6990;top:356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yAAAAOMAAAAPAAAAZHJzL2Rvd25yZXYueG1sRE9LS8NA&#10;EL4L/Q/LFHqzmxdGYrelFAQLRWwU9DhkxyQ2Oxuy2zb5911B8Djfe1ab0XTiQoNrLSuIlxEI4srq&#10;lmsFH+/P948gnEfW2FkmBRM52KxndysstL3ykS6lr0UIYVeggsb7vpDSVQ0ZdEvbEwfu2w4GfTiH&#10;WuoBryHcdDKJogdpsOXQ0GBPu4aqU3k2Cuiwz9Iy/Tzh68+5jPXbdPzKJqUW83H7BMLT6P/Ff+4X&#10;HebnaZ4kUR5n8PtTAECubwAAAP//AwBQSwECLQAUAAYACAAAACEA2+H2y+4AAACFAQAAEwAAAAAA&#10;AAAAAAAAAAAAAAAAW0NvbnRlbnRfVHlwZXNdLnhtbFBLAQItABQABgAIAAAAIQBa9CxbvwAAABUB&#10;AAALAAAAAAAAAAAAAAAAAB8BAABfcmVscy8ucmVsc1BLAQItABQABgAIAAAAIQCddzLDyAAAAOMA&#10;AAAPAAAAAAAAAAAAAAAAAAcCAABkcnMvZG93bnJldi54bWxQSwUGAAAAAAMAAwC3AAAA/AIAAAAA&#10;" fillcolor="black [3213]" strokecolor="white [3212]">
                    <v:stroke opacity="50372f" joinstyle="miter"/>
                    <v:textbox>
                      <w:txbxContent>
                        <w:p w14:paraId="76FFB3FF" w14:textId="77777777" w:rsidR="002C2449" w:rsidRDefault="002C2449" w:rsidP="002C2449">
                          <w:pPr>
                            <w:jc w:val="center"/>
                          </w:pPr>
                        </w:p>
                      </w:txbxContent>
                    </v:textbox>
                  </v:oval>
                  <v:shape id="Text Box 2" o:spid="_x0000_s1076" type="#_x0000_t202" style="position:absolute;left:7274;top:3179;width:4276;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wxwAAAOMAAAAPAAAAZHJzL2Rvd25yZXYueG1sRE9fS8Mw&#10;EH8X/A7hBF9kS3Vxnd2yMQaTPWod7PXWnG1ncylN1tZvbwTBx/v9v9VmtI3oqfO1Yw2P0wQEceFM&#10;zaWG48d+sgDhA7LBxjFp+CYPm/XtzQoz4wZ+pz4PpYgh7DPUUIXQZlL6oiKLfupa4sh9us5iiGdX&#10;StPhEMNtI5+SZC4t1hwbKmxpV1HxlV+thkGek63JD89v6jQ8UF9bddm/an1/N26XIAKN4V/85z6Y&#10;OF+9qDSdpWoGvz9FAOT6BwAA//8DAFBLAQItABQABgAIAAAAIQDb4fbL7gAAAIUBAAATAAAAAAAA&#10;AAAAAAAAAAAAAABbQ29udGVudF9UeXBlc10ueG1sUEsBAi0AFAAGAAgAAAAhAFr0LFu/AAAAFQEA&#10;AAsAAAAAAAAAAAAAAAAAHwEAAF9yZWxzLy5yZWxzUEsBAi0AFAAGAAgAAAAhAGAiR/DHAAAA4wAA&#10;AA8AAAAAAAAAAAAAAAAABwIAAGRycy9kb3ducmV2LnhtbFBLBQYAAAAAAwADALcAAAD7AgAAAAA=&#10;" fillcolor="white [3212]" stroked="f" strokeweight=".5pt">
                    <v:fill opacity="19789f"/>
                    <v:textbox inset="0,0,0,0">
                      <w:txbxContent>
                        <w:p w14:paraId="2EC99605" w14:textId="35F16670" w:rsidR="001B3FB1" w:rsidRPr="00071EFA" w:rsidRDefault="002C2449" w:rsidP="001B3FB1">
                          <w:pPr>
                            <w:pStyle w:val="NoSpacing"/>
                          </w:pPr>
                          <w:r w:rsidRPr="002C2449">
                            <w:rPr>
                              <w:position w:val="-12"/>
                            </w:rPr>
                            <w:object w:dxaOrig="660" w:dyaOrig="360" w14:anchorId="70DA2D46">
                              <v:shape id="_x0000_i1036" type="#_x0000_t75" style="width:28.8pt;height:21.6pt" o:ole="">
                                <v:imagedata r:id="rId28" o:title=""/>
                              </v:shape>
                              <o:OLEObject Type="Embed" ProgID="Equation.DSMT4" ShapeID="_x0000_i1036" DrawAspect="Content" ObjectID="_1829394126" r:id="rId35"/>
                            </w:object>
                          </w:r>
                          <w:r w:rsidR="001B3FB1" w:rsidRPr="00071EFA">
                            <w:t xml:space="preserve"> </w:t>
                          </w:r>
                        </w:p>
                      </w:txbxContent>
                    </v:textbox>
                  </v:shape>
                  <v:line id="Straight Connector 1" o:spid="_x0000_s1077" style="position:absolute;flip:x;visibility:visible;mso-wrap-style:square" from="21846,4158" to="28780,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kuxgAAAOIAAAAPAAAAZHJzL2Rvd25yZXYueG1sRE/LisIw&#10;FN0L8w/hDsxGNPHBUKpRBkHGnaizcHltrm2xuek0sda/N4Lg4iwO58WZLztbiZYaXzrWMBoqEMSZ&#10;MyXnGv4O60ECwgdkg5Vj0nAnD8vFR2+OqXE33lG7D7mIJexT1FCEUKdS+qwgi37oauKonV1jMUTa&#10;5NI0eIvltpJjpb6lxZLjQoE1rQrKLvur1YCnfmmO2//pyB1du/29y7UyZ62/PrufGYhAXXibX+mN&#10;0TBOkkRFTOB5Kd4BuXgAAAD//wMAUEsBAi0AFAAGAAgAAAAhANvh9svuAAAAhQEAABMAAAAAAAAA&#10;AAAAAAAAAAAAAFtDb250ZW50X1R5cGVzXS54bWxQSwECLQAUAAYACAAAACEAWvQsW78AAAAVAQAA&#10;CwAAAAAAAAAAAAAAAAAfAQAAX3JlbHMvLnJlbHNQSwECLQAUAAYACAAAACEA0+aZLsYAAADiAAAA&#10;DwAAAAAAAAAAAAAAAAAHAgAAZHJzL2Rvd25yZXYueG1sUEsFBgAAAAADAAMAtwAAAPoCAAAAAA==&#10;" strokecolor="windowText">
                    <v:stroke startarrow="block" startarrowwidth="narrow" endarrow="block" endarrowwidth="narrow" joinstyle="miter"/>
                  </v:line>
                </v:group>
              </v:group>
            </w:pict>
          </mc:Fallback>
        </mc:AlternateContent>
      </w:r>
      <w:r w:rsidRPr="000B6F77">
        <w:t xml:space="preserve"> </w:t>
      </w:r>
    </w:p>
    <w:p w14:paraId="692B4014" w14:textId="77777777" w:rsidR="001B3FB1" w:rsidRPr="000B6F77" w:rsidRDefault="001B3FB1" w:rsidP="001B3FB1">
      <w:pPr>
        <w:pStyle w:val="NoSpacing"/>
      </w:pPr>
      <w:bookmarkStart w:id="3" w:name="_Ref120112141"/>
    </w:p>
    <w:p w14:paraId="3B4624A5" w14:textId="77777777" w:rsidR="001B3FB1" w:rsidRPr="000B6F77" w:rsidRDefault="001B3FB1" w:rsidP="001B3FB1">
      <w:pPr>
        <w:pStyle w:val="NoSpacing"/>
      </w:pPr>
      <w:r w:rsidRPr="000B6F77">
        <w:t>(c)</w:t>
      </w:r>
      <w:r w:rsidRPr="000B6F77">
        <w:tab/>
      </w:r>
      <w:r w:rsidRPr="000B6F77">
        <w:tab/>
      </w:r>
      <w:r w:rsidRPr="000B6F77">
        <w:tab/>
      </w:r>
      <w:r w:rsidRPr="000B6F77">
        <w:tab/>
      </w:r>
      <w:r w:rsidRPr="000B6F77">
        <w:tab/>
      </w:r>
      <w:r w:rsidRPr="000B6F77">
        <w:tab/>
      </w:r>
      <w:r w:rsidRPr="000B6F77">
        <w:tab/>
        <w:t>(d)</w:t>
      </w:r>
    </w:p>
    <w:p w14:paraId="0CF89E91" w14:textId="77777777" w:rsidR="001B3FB1" w:rsidRPr="000B6F77" w:rsidRDefault="001B3FB1" w:rsidP="001B3FB1">
      <w:pPr>
        <w:pStyle w:val="NoSpacing"/>
      </w:pPr>
    </w:p>
    <w:p w14:paraId="38E7E53C" w14:textId="77777777" w:rsidR="001B3FB1" w:rsidRPr="000B6F77" w:rsidRDefault="001B3FB1" w:rsidP="001B3FB1">
      <w:pPr>
        <w:pStyle w:val="NoSpacing"/>
      </w:pPr>
      <w:r w:rsidRPr="000B6F77">
        <w:rPr>
          <w:i/>
          <w:iCs/>
          <w:noProof/>
        </w:rPr>
        <w:drawing>
          <wp:anchor distT="0" distB="0" distL="114300" distR="114300" simplePos="0" relativeHeight="251676160" behindDoc="0" locked="0" layoutInCell="1" allowOverlap="1" wp14:anchorId="79040AAA" wp14:editId="106E5587">
            <wp:simplePos x="0" y="0"/>
            <wp:positionH relativeFrom="column">
              <wp:posOffset>3459807</wp:posOffset>
            </wp:positionH>
            <wp:positionV relativeFrom="paragraph">
              <wp:posOffset>21760</wp:posOffset>
            </wp:positionV>
            <wp:extent cx="1836116" cy="905704"/>
            <wp:effectExtent l="0" t="0" r="0" b="8890"/>
            <wp:wrapNone/>
            <wp:docPr id="2040073104" name="Picture 69" descr="A drawing of a oval with a number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3104" name="Picture 69" descr="A drawing of a oval with a number of lines&#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3600"/>
                    <a:stretch/>
                  </pic:blipFill>
                  <pic:spPr bwMode="auto">
                    <a:xfrm>
                      <a:off x="0" y="0"/>
                      <a:ext cx="1836116" cy="905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2105B" w14:textId="77777777" w:rsidR="001B3FB1" w:rsidRPr="000B6F77" w:rsidRDefault="001B3FB1" w:rsidP="001B3FB1">
      <w:pPr>
        <w:pStyle w:val="NoSpacing"/>
      </w:pPr>
    </w:p>
    <w:p w14:paraId="6E4A3990" w14:textId="57E0813C" w:rsidR="001B3FB1" w:rsidRPr="000B6F77" w:rsidRDefault="001B3FB1" w:rsidP="001B3FB1">
      <w:pPr>
        <w:pStyle w:val="NoSpacing"/>
      </w:pPr>
    </w:p>
    <w:p w14:paraId="308F4698" w14:textId="77777777" w:rsidR="001B3FB1" w:rsidRPr="000B6F77" w:rsidRDefault="001B3FB1" w:rsidP="001B3FB1">
      <w:pPr>
        <w:pStyle w:val="NoSpacing"/>
      </w:pPr>
    </w:p>
    <w:p w14:paraId="039403AC" w14:textId="77777777" w:rsidR="001B3FB1" w:rsidRPr="000B6F77" w:rsidRDefault="001B3FB1" w:rsidP="001B3FB1">
      <w:pPr>
        <w:pStyle w:val="NoSpacing"/>
      </w:pPr>
    </w:p>
    <w:p w14:paraId="605D97C7" w14:textId="77777777" w:rsidR="001B3FB1" w:rsidRPr="000B6F77" w:rsidRDefault="001B3FB1" w:rsidP="001B3FB1">
      <w:pPr>
        <w:pStyle w:val="NoSpacing"/>
      </w:pPr>
    </w:p>
    <w:p w14:paraId="01949346" w14:textId="77777777" w:rsidR="001B3FB1" w:rsidRPr="000B6F77" w:rsidRDefault="001B3FB1" w:rsidP="001B3FB1">
      <w:pPr>
        <w:pStyle w:val="NoSpacing"/>
      </w:pPr>
    </w:p>
    <w:p w14:paraId="430BC8A3" w14:textId="77777777" w:rsidR="007759D1" w:rsidRPr="000B6F77" w:rsidRDefault="007759D1" w:rsidP="001B3FB1">
      <w:pPr>
        <w:pStyle w:val="NoSpacing"/>
      </w:pPr>
    </w:p>
    <w:p w14:paraId="0023C2DD" w14:textId="71FC9C4A" w:rsidR="001B3FB1" w:rsidRPr="000B6F77" w:rsidRDefault="001B3FB1" w:rsidP="001B3FB1">
      <w:pPr>
        <w:pStyle w:val="NoSpacing"/>
      </w:pPr>
      <w:bookmarkStart w:id="4" w:name="_Ref146275023"/>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1</w:t>
      </w:r>
      <w:r w:rsidR="00940D25" w:rsidRPr="000B6F77">
        <w:rPr>
          <w:noProof/>
        </w:rPr>
        <w:fldChar w:fldCharType="end"/>
      </w:r>
      <w:bookmarkEnd w:id="3"/>
      <w:bookmarkEnd w:id="4"/>
      <w:r w:rsidRPr="000B6F77">
        <w:t xml:space="preserve"> </w:t>
      </w:r>
      <w:r w:rsidR="00A613BD" w:rsidRPr="000B6F77">
        <w:t xml:space="preserve">Parametrisation of woven composite: </w:t>
      </w:r>
      <w:r w:rsidRPr="000B6F77">
        <w:t xml:space="preserve">(a) </w:t>
      </w:r>
      <w:r w:rsidR="00A613BD" w:rsidRPr="000B6F77">
        <w:t>w</w:t>
      </w:r>
      <w:r w:rsidRPr="000B6F77">
        <w:t xml:space="preserve">oven </w:t>
      </w:r>
      <w:r w:rsidR="00A613BD" w:rsidRPr="000B6F77">
        <w:t>architecture</w:t>
      </w:r>
      <w:r w:rsidRPr="000B6F77">
        <w:t xml:space="preserve">; (b) </w:t>
      </w:r>
      <w:r w:rsidR="00A613BD" w:rsidRPr="000B6F77">
        <w:t>u</w:t>
      </w:r>
      <w:r w:rsidRPr="000B6F77">
        <w:t xml:space="preserve">nit cell with the controllable properties and parameters specified; (c) Geometric properties and parameters of the (d) parametrisation of the tow cross-section </w:t>
      </w:r>
    </w:p>
    <w:p w14:paraId="08EF2AEF" w14:textId="77777777" w:rsidR="000B7A9C" w:rsidRPr="000B6F77" w:rsidRDefault="000B7A9C" w:rsidP="00BE6DBA"/>
    <w:p w14:paraId="6B7393FC" w14:textId="77777777" w:rsidR="007D2566" w:rsidRPr="000B6F77" w:rsidRDefault="007D2566" w:rsidP="007D2566">
      <w:pPr>
        <w:pStyle w:val="Heading2"/>
      </w:pPr>
      <w:bookmarkStart w:id="5" w:name="_Ref203557402"/>
      <w:r w:rsidRPr="000B6F77">
        <w:t>Parametrisation of 3D woven composites</w:t>
      </w:r>
      <w:bookmarkEnd w:id="5"/>
    </w:p>
    <w:p w14:paraId="4C011099" w14:textId="77777777" w:rsidR="007D2566" w:rsidRPr="000B6F77" w:rsidRDefault="007D2566" w:rsidP="007D2566">
      <w:r w:rsidRPr="000B6F77">
        <w:t xml:space="preserve">Proper parametrisation of 3D woven reinforcement is imperative for formulation of the design methodology. It included three consecutive steps as follows: </w:t>
      </w:r>
    </w:p>
    <w:p w14:paraId="5FE6A6B4" w14:textId="77777777" w:rsidR="007D2566" w:rsidRPr="000B6F77" w:rsidRDefault="007D2566" w:rsidP="007D2566">
      <w:pPr>
        <w:pStyle w:val="ListParagraph"/>
        <w:numPr>
          <w:ilvl w:val="0"/>
          <w:numId w:val="25"/>
        </w:numPr>
      </w:pPr>
      <w:r w:rsidRPr="000B6F77">
        <w:t xml:space="preserve">Parametrisation of the geometry and topology of the woven reinforcement, through which definition of large variety of woven reinforcement has been unified </w:t>
      </w:r>
      <w:r w:rsidRPr="000B6F77">
        <w:fldChar w:fldCharType="begin"/>
      </w:r>
      <w:r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B6F77">
        <w:fldChar w:fldCharType="separate"/>
      </w:r>
      <w:r w:rsidRPr="000B6F77">
        <w:rPr>
          <w:noProof/>
        </w:rPr>
        <w:t>[21]</w:t>
      </w:r>
      <w:r w:rsidRPr="000B6F77">
        <w:fldChar w:fldCharType="end"/>
      </w:r>
      <w:r w:rsidRPr="000B6F77">
        <w:t xml:space="preserve">. The main use of this parametrisation is to facilitate generating the unit cell models in the FE solver, using which the material characterisations are carried out. </w:t>
      </w:r>
    </w:p>
    <w:p w14:paraId="2E964186" w14:textId="134FA862" w:rsidR="007D2566" w:rsidRPr="000B6F77" w:rsidRDefault="007D2566" w:rsidP="007D2566">
      <w:pPr>
        <w:pStyle w:val="ListParagraph"/>
        <w:numPr>
          <w:ilvl w:val="0"/>
          <w:numId w:val="25"/>
        </w:numPr>
      </w:pPr>
      <w:r w:rsidRPr="000B6F77">
        <w:lastRenderedPageBreak/>
        <w:t xml:space="preserve">Expressing the geometric parameters in terms of the manufacturing parameters, as has been accomplished in </w:t>
      </w:r>
      <w:r w:rsidRPr="000B6F77">
        <w:fldChar w:fldCharType="begin"/>
      </w:r>
      <w:r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B6F77">
        <w:fldChar w:fldCharType="separate"/>
      </w:r>
      <w:r w:rsidRPr="000B6F77">
        <w:rPr>
          <w:noProof/>
        </w:rPr>
        <w:t>[22]</w:t>
      </w:r>
      <w:r w:rsidRPr="000B6F77">
        <w:fldChar w:fldCharType="end"/>
      </w:r>
      <w:r w:rsidRPr="000B6F77">
        <w:t>, where the latter have been referred to as controllable parameters. Controllable parameters ensure the design feasibility in a sense that they equip the manufacturers and the designers with common terminology. Equally important consideration is that they help to eliminate the subjectivity from definition of the geometric parameters, replacing their direct measurement</w:t>
      </w:r>
      <w:r w:rsidR="00A35FDB" w:rsidRPr="000B6F77">
        <w:t xml:space="preserve"> which</w:t>
      </w:r>
      <w:r w:rsidRPr="000B6F77">
        <w:t xml:space="preserve"> can be rather subjective. </w:t>
      </w:r>
    </w:p>
    <w:p w14:paraId="555C8E5D" w14:textId="427841A5" w:rsidR="007D2566" w:rsidRPr="000B6F77" w:rsidRDefault="007D2566" w:rsidP="007D2566">
      <w:pPr>
        <w:pStyle w:val="ListParagraph"/>
        <w:numPr>
          <w:ilvl w:val="0"/>
          <w:numId w:val="25"/>
        </w:numPr>
      </w:pPr>
      <w:r w:rsidRPr="000B6F77">
        <w:t xml:space="preserve">Derivation of the </w:t>
      </w:r>
      <w:proofErr w:type="spellStart"/>
      <w:r w:rsidRPr="000B6F77">
        <w:t>KPoWs</w:t>
      </w:r>
      <w:proofErr w:type="spellEnd"/>
      <w:r w:rsidRPr="000B6F77">
        <w:t xml:space="preserve"> </w:t>
      </w:r>
      <w:r w:rsidRPr="000B6F77">
        <w:fldChar w:fldCharType="begin"/>
      </w:r>
      <w:r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fldChar w:fldCharType="separate"/>
      </w:r>
      <w:r w:rsidRPr="000B6F77">
        <w:rPr>
          <w:noProof/>
        </w:rPr>
        <w:t>[20]</w:t>
      </w:r>
      <w:r w:rsidRPr="000B6F77">
        <w:fldChar w:fldCharType="end"/>
      </w:r>
      <w:r w:rsidRPr="000B6F77">
        <w:t xml:space="preserve"> which makes the design practical by allowing to establish the association between the controllable parameters and the effective properties of composite. </w:t>
      </w:r>
    </w:p>
    <w:p w14:paraId="5ACE7A13" w14:textId="1D7311AD" w:rsidR="007D2566" w:rsidRPr="000B6F77" w:rsidRDefault="007D2566" w:rsidP="007D2566">
      <w:r w:rsidRPr="000B6F77">
        <w:t xml:space="preserve">Relationships between different types of parametrisations and their application in design exercises are shown schematically in </w:t>
      </w:r>
      <w:r w:rsidRPr="000B6F77">
        <w:fldChar w:fldCharType="begin"/>
      </w:r>
      <w:r w:rsidRPr="000B6F77">
        <w:instrText xml:space="preserve"> REF _Ref146276228 \h </w:instrText>
      </w:r>
      <w:r w:rsidR="000B6F77">
        <w:instrText xml:space="preserve"> \* MERGEFORMAT </w:instrText>
      </w:r>
      <w:r w:rsidRPr="000B6F77">
        <w:fldChar w:fldCharType="separate"/>
      </w:r>
      <w:r w:rsidR="000B6F77" w:rsidRPr="000B6F77">
        <w:t xml:space="preserve">Figure </w:t>
      </w:r>
      <w:r w:rsidR="000B6F77">
        <w:rPr>
          <w:noProof/>
        </w:rPr>
        <w:t>2</w:t>
      </w:r>
      <w:r w:rsidRPr="000B6F77">
        <w:fldChar w:fldCharType="end"/>
      </w:r>
      <w:r w:rsidRPr="000B6F77">
        <w:t xml:space="preserve">. </w:t>
      </w:r>
    </w:p>
    <w:p w14:paraId="5D8B2251" w14:textId="2F569054" w:rsidR="00BE6DBA" w:rsidRPr="000B6F77" w:rsidRDefault="00BE6DBA" w:rsidP="00BE6DBA"/>
    <w:p w14:paraId="34F330A1" w14:textId="531A94A6" w:rsidR="00BE6DBA" w:rsidRPr="000B6F77" w:rsidRDefault="00C7727D" w:rsidP="00BE6DBA">
      <w:r w:rsidRPr="000B6F77">
        <w:rPr>
          <w:noProof/>
        </w:rPr>
        <mc:AlternateContent>
          <mc:Choice Requires="wpg">
            <w:drawing>
              <wp:anchor distT="0" distB="0" distL="114300" distR="114300" simplePos="0" relativeHeight="251673088" behindDoc="0" locked="0" layoutInCell="1" allowOverlap="1" wp14:anchorId="318CC194" wp14:editId="44181CC3">
                <wp:simplePos x="0" y="0"/>
                <wp:positionH relativeFrom="column">
                  <wp:posOffset>177800</wp:posOffset>
                </wp:positionH>
                <wp:positionV relativeFrom="paragraph">
                  <wp:posOffset>91440</wp:posOffset>
                </wp:positionV>
                <wp:extent cx="5516696" cy="2381249"/>
                <wp:effectExtent l="0" t="0" r="27305" b="19685"/>
                <wp:wrapNone/>
                <wp:docPr id="1024672419" name="Group 2"/>
                <wp:cNvGraphicFramePr/>
                <a:graphic xmlns:a="http://schemas.openxmlformats.org/drawingml/2006/main">
                  <a:graphicData uri="http://schemas.microsoft.com/office/word/2010/wordprocessingGroup">
                    <wpg:wgp>
                      <wpg:cNvGrpSpPr/>
                      <wpg:grpSpPr>
                        <a:xfrm>
                          <a:off x="0" y="0"/>
                          <a:ext cx="5516696" cy="2381249"/>
                          <a:chOff x="0" y="0"/>
                          <a:chExt cx="5516696" cy="2381249"/>
                        </a:xfrm>
                      </wpg:grpSpPr>
                      <wps:wsp>
                        <wps:cNvPr id="1859199455" name="Connector: Elbow 24"/>
                        <wps:cNvCnPr/>
                        <wps:spPr>
                          <a:xfrm>
                            <a:off x="3054349" y="266699"/>
                            <a:ext cx="144000" cy="1584000"/>
                          </a:xfrm>
                          <a:prstGeom prst="bentConnector3">
                            <a:avLst>
                              <a:gd name="adj1" fmla="val 26769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Text Box 16"/>
                        <wps:cNvSpPr txBox="1"/>
                        <wps:spPr>
                          <a:xfrm>
                            <a:off x="1060276" y="647356"/>
                            <a:ext cx="1857812" cy="488991"/>
                          </a:xfrm>
                          <a:prstGeom prst="rect">
                            <a:avLst/>
                          </a:prstGeom>
                          <a:solidFill>
                            <a:sysClr val="window" lastClr="FFFFFF"/>
                          </a:solidFill>
                          <a:ln w="6350">
                            <a:solidFill>
                              <a:prstClr val="black"/>
                            </a:solidFill>
                          </a:ln>
                        </wps:spPr>
                        <wps:txbx>
                          <w:txbxContent>
                            <w:p w14:paraId="444C80FE" w14:textId="57306E56" w:rsidR="00B016F2" w:rsidRDefault="00BE6DBA" w:rsidP="00BE6DBA">
                              <w:pPr>
                                <w:pStyle w:val="NoSpacing"/>
                                <w:jc w:val="left"/>
                                <w:rPr>
                                  <w:b/>
                                  <w:bCs/>
                                </w:rPr>
                              </w:pPr>
                              <w:r w:rsidRPr="00C7727D">
                                <w:rPr>
                                  <w:b/>
                                  <w:bCs/>
                                </w:rPr>
                                <w:t>Controllable parameters</w:t>
                              </w:r>
                            </w:p>
                            <w:p w14:paraId="2C8F76B9" w14:textId="5E06C1FA" w:rsidR="00BE6DBA" w:rsidRPr="00C7727D" w:rsidRDefault="00BE6DBA" w:rsidP="00BE6DBA">
                              <w:pPr>
                                <w:pStyle w:val="NoSpacing"/>
                                <w:jc w:val="left"/>
                                <w:rPr>
                                  <w:b/>
                                  <w:bCs/>
                                </w:rPr>
                              </w:pPr>
                              <w:r w:rsidRPr="00C7727D">
                                <w:rPr>
                                  <w:b/>
                                  <w:bCs/>
                                </w:rPr>
                                <w:t>Topological parameters</w:t>
                              </w:r>
                            </w:p>
                            <w:p w14:paraId="16CA74DF" w14:textId="77777777" w:rsidR="00BE6DBA" w:rsidRPr="00C7727D" w:rsidRDefault="00BE6DBA" w:rsidP="00BE6DBA">
                              <w:pPr>
                                <w:pStyle w:val="NoSpacing"/>
                                <w:rPr>
                                  <w:b/>
                                  <w:bCs/>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73507042" name="Text Box 12"/>
                        <wps:cNvSpPr txBox="1"/>
                        <wps:spPr>
                          <a:xfrm>
                            <a:off x="1060450" y="0"/>
                            <a:ext cx="1858447" cy="443165"/>
                          </a:xfrm>
                          <a:prstGeom prst="rect">
                            <a:avLst/>
                          </a:prstGeom>
                          <a:solidFill>
                            <a:sysClr val="window" lastClr="FFFFFF"/>
                          </a:solidFill>
                          <a:ln w="6350">
                            <a:solidFill>
                              <a:prstClr val="black"/>
                            </a:solidFill>
                          </a:ln>
                        </wps:spPr>
                        <wps:txbx>
                          <w:txbxContent>
                            <w:p w14:paraId="74B6B731" w14:textId="581E0AAF" w:rsidR="007E0056" w:rsidRPr="007E0056" w:rsidRDefault="007E0056" w:rsidP="007E0056">
                              <w:pPr>
                                <w:pStyle w:val="NoSpacing"/>
                                <w:jc w:val="left"/>
                                <w:rPr>
                                  <w:color w:val="000000" w:themeColor="text1"/>
                                </w:rPr>
                              </w:pPr>
                              <w:r>
                                <w:t>Geometric parameters of the weave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143529238" name="Straight Arrow Connector 21"/>
                        <wps:cNvCnPr/>
                        <wps:spPr>
                          <a:xfrm rot="5400000" flipH="1">
                            <a:off x="1860233" y="539432"/>
                            <a:ext cx="180000" cy="0"/>
                          </a:xfrm>
                          <a:prstGeom prst="straightConnector1">
                            <a:avLst/>
                          </a:prstGeom>
                          <a:noFill/>
                          <a:ln w="6350" cap="flat" cmpd="sng" algn="ctr">
                            <a:solidFill>
                              <a:schemeClr val="tx1"/>
                            </a:solidFill>
                            <a:prstDash val="solid"/>
                            <a:miter lim="800000"/>
                            <a:tailEnd type="triangle"/>
                          </a:ln>
                          <a:effectLst/>
                        </wps:spPr>
                        <wps:bodyPr/>
                      </wps:wsp>
                      <wps:wsp>
                        <wps:cNvPr id="138" name="Text Box 15"/>
                        <wps:cNvSpPr txBox="1"/>
                        <wps:spPr>
                          <a:xfrm>
                            <a:off x="3143250" y="882650"/>
                            <a:ext cx="1020362" cy="372272"/>
                          </a:xfrm>
                          <a:prstGeom prst="rect">
                            <a:avLst/>
                          </a:prstGeom>
                          <a:solidFill>
                            <a:sysClr val="window" lastClr="FFFFFF"/>
                          </a:solidFill>
                          <a:ln w="6350">
                            <a:solidFill>
                              <a:prstClr val="black"/>
                            </a:solidFill>
                          </a:ln>
                        </wps:spPr>
                        <wps:txbx>
                          <w:txbxContent>
                            <w:p w14:paraId="3EED0C5F" w14:textId="77777777" w:rsidR="001514E5" w:rsidRDefault="00BE6DBA" w:rsidP="00BE6DBA">
                              <w:pPr>
                                <w:pStyle w:val="NoSpacing"/>
                              </w:pPr>
                              <w:r>
                                <w:rPr>
                                  <w:lang w:val="ru-RU"/>
                                </w:rPr>
                                <w:t>UC</w:t>
                              </w:r>
                              <w:r>
                                <w:t xml:space="preserve"> </w:t>
                              </w:r>
                              <w:r w:rsidR="001514E5">
                                <w:t>modelling</w:t>
                              </w:r>
                            </w:p>
                            <w:p w14:paraId="5D1268B5" w14:textId="53A9EEEA" w:rsidR="00BE6DBA" w:rsidRPr="001D5756" w:rsidRDefault="001514E5" w:rsidP="00BE6DBA">
                              <w:pPr>
                                <w:pStyle w:val="NoSpacing"/>
                              </w:pPr>
                              <w:r>
                                <w:t xml:space="preserve">(FE </w:t>
                              </w:r>
                              <w:r w:rsidR="00BE6DBA">
                                <w:t>analysis</w:t>
                              </w:r>
                              <w:r>
                                <w:t>)</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s:wsp>
                        <wps:cNvPr id="143" name="Straight Arrow Connector 20"/>
                        <wps:cNvCnPr/>
                        <wps:spPr>
                          <a:xfrm>
                            <a:off x="1784350" y="1136650"/>
                            <a:ext cx="0" cy="180000"/>
                          </a:xfrm>
                          <a:prstGeom prst="straightConnector1">
                            <a:avLst/>
                          </a:prstGeom>
                          <a:noFill/>
                          <a:ln w="6350" cap="flat" cmpd="sng" algn="ctr">
                            <a:solidFill>
                              <a:schemeClr val="tx1"/>
                            </a:solidFill>
                            <a:prstDash val="solid"/>
                            <a:miter lim="800000"/>
                            <a:tailEnd type="triangle"/>
                          </a:ln>
                          <a:effectLst/>
                        </wps:spPr>
                        <wps:bodyPr/>
                      </wps:wsp>
                      <wps:wsp>
                        <wps:cNvPr id="141" name="Text Box 19"/>
                        <wps:cNvSpPr txBox="1"/>
                        <wps:spPr>
                          <a:xfrm>
                            <a:off x="1066800" y="1308100"/>
                            <a:ext cx="1858447" cy="290152"/>
                          </a:xfrm>
                          <a:prstGeom prst="rect">
                            <a:avLst/>
                          </a:prstGeom>
                          <a:solidFill>
                            <a:sysClr val="window" lastClr="FFFFFF"/>
                          </a:solidFill>
                          <a:ln w="6350">
                            <a:solidFill>
                              <a:schemeClr val="tx1"/>
                            </a:solidFill>
                          </a:ln>
                        </wps:spPr>
                        <wps:txbx>
                          <w:txbxContent>
                            <w:p w14:paraId="6FF2446F" w14:textId="77777777" w:rsidR="00BE6DBA" w:rsidRPr="00DB6958" w:rsidRDefault="00BE6DBA" w:rsidP="007E0056">
                              <w:pPr>
                                <w:pStyle w:val="NoSpacing"/>
                                <w:jc w:val="left"/>
                              </w:pPr>
                              <w:r w:rsidRPr="00DB6958">
                                <w:t>Key properties of the weave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14443228" name="Right Brace 81"/>
                        <wps:cNvSpPr/>
                        <wps:spPr>
                          <a:xfrm flipH="1">
                            <a:off x="850900" y="660400"/>
                            <a:ext cx="164646" cy="939027"/>
                          </a:xfrm>
                          <a:prstGeom prst="rightBrace">
                            <a:avLst>
                              <a:gd name="adj1" fmla="val 52096"/>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75FCAE2"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70103" name="Text Box 12"/>
                        <wps:cNvSpPr txBox="1"/>
                        <wps:spPr>
                          <a:xfrm>
                            <a:off x="3790950" y="0"/>
                            <a:ext cx="1725746" cy="443165"/>
                          </a:xfrm>
                          <a:prstGeom prst="rect">
                            <a:avLst/>
                          </a:prstGeom>
                          <a:solidFill>
                            <a:sysClr val="window" lastClr="FFFFFF"/>
                          </a:solidFill>
                          <a:ln w="6350">
                            <a:solidFill>
                              <a:prstClr val="black"/>
                            </a:solidFill>
                          </a:ln>
                        </wps:spPr>
                        <wps:txbx>
                          <w:txbxContent>
                            <w:p w14:paraId="5D9329E5" w14:textId="0635E8CE" w:rsidR="00C330ED" w:rsidRPr="007E0056" w:rsidRDefault="00C330ED" w:rsidP="00C330ED">
                              <w:pPr>
                                <w:pStyle w:val="NoSpacing"/>
                                <w:jc w:val="left"/>
                                <w:rPr>
                                  <w:color w:val="000000" w:themeColor="text1"/>
                                </w:rPr>
                              </w:pPr>
                              <w:r>
                                <w:t>Properties of constituents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519974634" name="Text Box 15"/>
                        <wps:cNvSpPr txBox="1"/>
                        <wps:spPr>
                          <a:xfrm>
                            <a:off x="0" y="908050"/>
                            <a:ext cx="824142" cy="410785"/>
                          </a:xfrm>
                          <a:prstGeom prst="rect">
                            <a:avLst/>
                          </a:prstGeom>
                          <a:solidFill>
                            <a:sysClr val="window" lastClr="FFFFFF"/>
                          </a:solidFill>
                          <a:ln w="6350">
                            <a:solidFill>
                              <a:prstClr val="black"/>
                            </a:solidFill>
                          </a:ln>
                        </wps:spPr>
                        <wps:txbx>
                          <w:txbxContent>
                            <w:p w14:paraId="13E060BF" w14:textId="0355025D" w:rsidR="00C40590" w:rsidRPr="00C40590" w:rsidRDefault="00C40590" w:rsidP="00C40590">
                              <w:pPr>
                                <w:pStyle w:val="NoSpacing"/>
                              </w:pPr>
                              <w:r>
                                <w:t>MATLAB script</w:t>
                              </w:r>
                            </w:p>
                          </w:txbxContent>
                        </wps:txbx>
                        <wps:bodyPr rot="0" spcFirstLastPara="0" vertOverflow="overflow" horzOverflow="overflow" vert="horz" wrap="square" lIns="36000" tIns="7200" rIns="36000" bIns="7200" numCol="1" spcCol="0" rtlCol="0" fromWordArt="0" anchor="t" anchorCtr="0" forceAA="0" compatLnSpc="1">
                          <a:prstTxWarp prst="textNoShape">
                            <a:avLst/>
                          </a:prstTxWarp>
                          <a:noAutofit/>
                        </wps:bodyPr>
                      </wps:wsp>
                      <wps:wsp>
                        <wps:cNvPr id="244600612" name="Right Brace 81"/>
                        <wps:cNvSpPr/>
                        <wps:spPr>
                          <a:xfrm>
                            <a:off x="2984256" y="1314100"/>
                            <a:ext cx="164646" cy="1066515"/>
                          </a:xfrm>
                          <a:prstGeom prst="rightBrace">
                            <a:avLst>
                              <a:gd name="adj1" fmla="val 52096"/>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D96B64F" w14:textId="77777777" w:rsidR="002C2449" w:rsidRDefault="002C2449" w:rsidP="002C2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4"/>
                        <wps:cNvSpPr txBox="1"/>
                        <wps:spPr>
                          <a:xfrm>
                            <a:off x="1066713" y="1790250"/>
                            <a:ext cx="1852098" cy="590999"/>
                          </a:xfrm>
                          <a:prstGeom prst="rect">
                            <a:avLst/>
                          </a:prstGeom>
                          <a:solidFill>
                            <a:sysClr val="window" lastClr="FFFFFF"/>
                          </a:solidFill>
                          <a:ln w="6350">
                            <a:solidFill>
                              <a:prstClr val="black"/>
                            </a:solidFill>
                          </a:ln>
                        </wps:spPr>
                        <wps:txbx>
                          <w:txbxContent>
                            <w:p w14:paraId="40A7F898" w14:textId="2B781C2D" w:rsidR="006749CB" w:rsidRPr="006749CB" w:rsidRDefault="006749CB" w:rsidP="00BE6DBA">
                              <w:pPr>
                                <w:pStyle w:val="NoSpacing"/>
                                <w:rPr>
                                  <w:b/>
                                  <w:bCs/>
                                  <w:color w:val="FF0000"/>
                                </w:rPr>
                              </w:pPr>
                              <w:r w:rsidRPr="006749CB">
                                <w:rPr>
                                  <w:b/>
                                  <w:bCs/>
                                  <w:color w:val="FF0000"/>
                                </w:rPr>
                                <w:t>Design requirements:</w:t>
                              </w:r>
                            </w:p>
                            <w:p w14:paraId="705C25A3" w14:textId="43E4EEBF" w:rsidR="00BE6DBA" w:rsidRPr="00B016F2" w:rsidRDefault="00BE6DBA" w:rsidP="00BE6DBA">
                              <w:pPr>
                                <w:pStyle w:val="NoSpacing"/>
                              </w:pPr>
                              <w:r w:rsidRPr="00B016F2">
                                <w:t>Effective properties</w:t>
                              </w:r>
                            </w:p>
                            <w:p w14:paraId="1A1CC731" w14:textId="77777777" w:rsidR="00BE6DBA" w:rsidRPr="00DA0B2D" w:rsidRDefault="00BE6DBA" w:rsidP="00BE6DBA">
                              <w:pPr>
                                <w:pStyle w:val="NoSpacing"/>
                              </w:pPr>
                              <w:r>
                                <w:t>Stress-strain distribution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066593203" name="Straight Connector 82"/>
                        <wps:cNvCnPr/>
                        <wps:spPr>
                          <a:xfrm>
                            <a:off x="2933700" y="266700"/>
                            <a:ext cx="8639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423552" name="Straight Arrow Connector 20"/>
                        <wps:cNvCnPr/>
                        <wps:spPr>
                          <a:xfrm>
                            <a:off x="1784363" y="1599429"/>
                            <a:ext cx="0" cy="179044"/>
                          </a:xfrm>
                          <a:prstGeom prst="straightConnector1">
                            <a:avLst/>
                          </a:prstGeom>
                          <a:noFill/>
                          <a:ln w="6350" cap="flat" cmpd="sng" algn="ctr">
                            <a:solidFill>
                              <a:schemeClr val="tx1"/>
                            </a:solidFill>
                            <a:prstDash val="solid"/>
                            <a:miter lim="800000"/>
                            <a:tailEnd type="triangle"/>
                          </a:ln>
                          <a:effectLst/>
                        </wps:spPr>
                        <wps:bodyPr/>
                      </wps:wsp>
                      <wps:wsp>
                        <wps:cNvPr id="1383556412" name="Straight Arrow Connector 20"/>
                        <wps:cNvCnPr/>
                        <wps:spPr>
                          <a:xfrm flipV="1">
                            <a:off x="2108200" y="1136650"/>
                            <a:ext cx="0" cy="18000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318CC194" id="Group 2" o:spid="_x0000_s1078" style="position:absolute;left:0;text-align:left;margin-left:14pt;margin-top:7.2pt;width:434.4pt;height:187.5pt;z-index:251673088;mso-height-relative:margin" coordsize="55166,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BPcwcAAAIwAAAOAAAAZHJzL2Uyb0RvYy54bWzsWtty2zYQfe9M/4HD90a8XzSRM44Tp53x&#10;JJk4bZ5hipTYkgQLwpbcr+9ZECR1jWPnosRRMiOTBAmCi7NnDxb79NmyLIybVDQ5ryam/cQyjbRK&#10;+DSvZhPzz/fnv0Wm0UhWTVnBq3Ri3qaN+ezk11+eLupx6vA5L6apMNBJ1YwX9cScS1mPR6Mmmacl&#10;a57wOq3QmHFRMolTMRtNBVug97IYOZYVjBZcTGvBk7RpcPVF22ieqP6zLE3kmyxrUmkUExNjk+pX&#10;qN8r+h2dPGXjmWD1PE/0MNgDRlGyvMJL+65eMMmMa5FvdVXmieANz+SThJcjnmV5kqpvwNfY1sbX&#10;vBL8ulbfMhsvZnVvJph2w04P7jZ5ffNK1Jf1WwFLLOoZbKHO6FuWmSjpL0ZpLJXJbnuTpUtpJLjo&#10;+3YQxIFpJGhz3Mh2vLg1ajKH5beeS+Yv73hy1L14tDacRQ2ANIMNms+zweWc1akybTOGDd4KI58C&#10;v5Ef23Hs+b5pVKwEXs94VQFEXIyNl8UVXxiOR59Ho8FjZ5W2WzNuYMIdRnMt33NhEoPME8BU2jqd&#10;/WzPsywAk8xn+5E6Qf+9Edi4Fo18lfLSoIOJeZVWsh+UqzDHbi4aqcA31aNm079t08jKAli+YYXh&#10;BGEQRzRwdKxvx1HXNT1bVPTb8CKfnudFoU7ICdOzQhjoY2LKpa17WLtLsrx4WU0NeVvDXlLkrJoV&#10;qb6TesU8duZRR/K2SNs3vkszmB0ostV3KKcf3seSBN/avbOocDc9lmF0/YPW3Q/q++nRVBHCfR7u&#10;n1Bv5pXsHy7ziotdbx/MlLX3dxZov5tMcMWntwo4yjRAdQuorw9vD0hrcf2eAPicLw07WMEz8YAh&#10;l7hOc6JxvgfZthVYTgjPB3IDL3R91RGMrP0bvhSCDlpoe1EUx91UdrzSwU8jW8DPBjy3WO1uIfOv&#10;oa65bXpgIhxM+cI0CtZIXJyY5+rfLrAWlbHAcF1fA2cV7vSuvs+rgiX/bPcAp9kBabm8Wir+cJSP&#10;DVNsCN5GnKZOznP0f4EhvmUCbomZQNiUb/CTFRyD4vrINOZc/LfrOt0P1kOraSwQsiZm8+81Eym+&#10;/I8KfOgGikqkOvH80ME7xGrL1WpLdV2ecbg1iAKjU4d0vyy6w0zw8gOi6ym9FU2sSvBuuHh3eCbb&#10;QIronKSnp+omRLWayYvqsk46tya7vl9+YKLWEy0Bkde8Y2BNSMN8t/fSjFf89FryLJfUOFhVn3xD&#10;vwG6rdDyAOZN73E6L0E0uK/3eEAheY9WISuOE3leqB3Hc+3A10B8xI6jwuIwxUfHAfx/fMdxbM/1&#10;nRi6sPOcSylYPptL41QIqKleyRhOH2/266oWFT6JJNJMWZHXv3cso0WqHSEqua7yK9+NPVc56GpU&#10;ap8lvaX8br/SavRQ+zG2KkXJp4GtSJq1XEWyCdcpQvRBxkiIprOCgTSTsp6CsqsZ+LOYYbWUSC0g&#10;VqPQhgga1MRa+CNovGDNvFVmqok4go3LXGI9VeTlxIxaM6nLd4q0ThxBSdK3kSe2cX/wye76N+Td&#10;ATeDXlFkSKO6J+O6wKKjGTeKnACHyjQ97VqO5QZar7ih44QKOvvx8Qj0iqtsMEzxAWkXaoXkx7Zc&#10;aRuOamVHfqCTUNobukWsB/prdcp+tu0nfj/bEp10rBpGIPJWrdi2G2w5D5rUClZxzsfVypFWKVEw&#10;+NwBaNWD5t8Usr0AuyetYhkYYNZVwLVdK7JxvM6rEdIanZx1Ysv2v3Ne/ZQIfMc60O3FTLvUPyCv&#10;6kXhDmLVLUdm/WRmjZCtg4jAKl+7zzslZZ8LlqRG1M+59iB4AXn5avpkp2SNfCvWDhQEFsTthv8E&#10;Hv63/Bq7MXIuH+dXQWNSQxqSKUTls33JQd+xkMBVPrt6D5TQkED0lWomqtqfPyTRazshxk+vW5Or&#10;D3ep5pgt7LNL7VpmiBzfllViSlVjB2U1h9Syim75MtklWhTpVNPZz5NfCoIQ2z+9bhtWOw/NL7lh&#10;bMV78kuh44cdo4DPfob8EjICmo4PHpCPiVm9t3uvPcvdSx0fm3WAsut1AXlwnIemCVolG1uRtZkg&#10;iBzPphQwLXQ82wqjx5+WhWG/F7c55gdUQcQXcBrH87BRFNDWXLsIvK+KXUkMOHHkOdj5o20MGxm2&#10;7dXfinqlpaJv3+U1R/lKGeTHs9k9yNeekg8Rg4/ylQqsvk7VjIv6ls18Uh85HpBPCu12A8eGiKWU&#10;vVqb9nn6iBasWIJTHPahctuSmsedp++LNA7hOse6gq/lOBQQYxf7Tp3/9An7ftPRiFaXgHcXnDmx&#10;61IORhec0eGa+0QBckjae1TTfscp8opK5LYKNLotzweWjO3OnR4TPQcrC3MQGx3XR15es3iPwq1N&#10;eoUYykB9+rZRoLncR12ls1H9CJiqbSPwvKcCxn4wNsfd+ENvG7kRQBJ4w8Lhs3CicuF/bZRvOLYV&#10;qY1gWk/8mBuNW4WJlJNYKU5UVRkd865lyQ9e1IGyD1VortL8uiieKtlXz1VxyFC6f/I/AAAA//8D&#10;AFBLAwQUAAYACAAAACEAGb3dmeAAAAAJAQAADwAAAGRycy9kb3ducmV2LnhtbEyPwUrDQBCG74Lv&#10;sIzgzW7SxpLGbEop6qkItoJ422anSWh2NmS3Sfr2jid7nPmHf74vX0+2FQP2vnGkIJ5FIJBKZxqq&#10;FHwd3p5SED5oMrp1hAqu6GFd3N/lOjNupE8c9qESXEI+0wrqELpMSl/WaLWfuQ6Js5PrrQ489pU0&#10;vR653LZyHkVLaXVD/KHWHW5rLM/7i1XwPupxs4hfh935tL3+HJ4/vncxKvX4MG1eQAScwv8x/OEz&#10;OhTMdHQXMl60CuYpqwTeJwkIztPVklWOChbpKgFZ5PLWoPgFAAD//wMAUEsBAi0AFAAGAAgAAAAh&#10;ALaDOJL+AAAA4QEAABMAAAAAAAAAAAAAAAAAAAAAAFtDb250ZW50X1R5cGVzXS54bWxQSwECLQAU&#10;AAYACAAAACEAOP0h/9YAAACUAQAACwAAAAAAAAAAAAAAAAAvAQAAX3JlbHMvLnJlbHNQSwECLQAU&#10;AAYACAAAACEAqLRgT3MHAAACMAAADgAAAAAAAAAAAAAAAAAuAgAAZHJzL2Uyb0RvYy54bWxQSwEC&#10;LQAUAAYACAAAACEAGb3dmeAAAAAJAQAADwAAAAAAAAAAAAAAAADNCQAAZHJzL2Rvd25yZXYueG1s&#10;UEsFBgAAAAAEAAQA8wAAANoK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79" type="#_x0000_t34" style="position:absolute;left:30543;top:2666;width:1440;height:158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EDxgAAAOMAAAAPAAAAZHJzL2Rvd25yZXYueG1sRE9Li8Iw&#10;EL4v+B/CCN7W1MWKrUaRxYVlvdTHxdvQjG2xmZQkq91/vxEEj/O9Z7nuTStu5HxjWcFknIAgLq1u&#10;uFJwOn69z0H4gKyxtUwK/sjDejV4W2Ku7Z33dDuESsQQ9jkqqEPocil9WZNBP7YdceQu1hkM8XSV&#10;1A7vMdy08iNJZtJgw7Ghxo4+ayqvh1+joOjcrDxJt7Pnos1Iu+Jnu62UGg37zQJEoD68xE/3t47z&#10;52k2ybJpmsLjpwiAXP0DAAD//wMAUEsBAi0AFAAGAAgAAAAhANvh9svuAAAAhQEAABMAAAAAAAAA&#10;AAAAAAAAAAAAAFtDb250ZW50X1R5cGVzXS54bWxQSwECLQAUAAYACAAAACEAWvQsW78AAAAVAQAA&#10;CwAAAAAAAAAAAAAAAAAfAQAAX3JlbHMvLnJlbHNQSwECLQAUAAYACAAAACEA6Z1BA8YAAADjAAAA&#10;DwAAAAAAAAAAAAAAAAAHAgAAZHJzL2Rvd25yZXYueG1sUEsFBgAAAAADAAMAtwAAAPoCAAAAAA==&#10;" adj="57823" strokecolor="black [3213]" strokeweight=".5pt">
                  <v:stroke endarrow="block"/>
                </v:shape>
                <v:shape id="Text Box 16" o:spid="_x0000_s1080" type="#_x0000_t202" style="position:absolute;left:10602;top:6473;width:18578;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xwAAANwAAAAPAAAAZHJzL2Rvd25yZXYueG1sRI9Pa8JA&#10;EMXvhX6HZQq91Y1SgqSuov2DQg+2VsHjkB2TYHY2zW7j+u07h0JvM7w37/1mtkiuVQP1ofFsYDzK&#10;QBGX3jZcGdh/vT1MQYWIbLH1TAauFGAxv72ZYWH9hT9p2MVKSQiHAg3UMXaF1qGsyWEY+Y5YtJPv&#10;HUZZ+0rbHi8S7lo9ybJcO2xYGmrs6Lmm8rz7cQYopTxfr5Yf34fxy+vx2g7hfbI15v4uLZ9ARUrx&#10;3/x3vbGC/yj48oxMoOe/AAAA//8DAFBLAQItABQABgAIAAAAIQDb4fbL7gAAAIUBAAATAAAAAAAA&#10;AAAAAAAAAAAAAABbQ29udGVudF9UeXBlc10ueG1sUEsBAi0AFAAGAAgAAAAhAFr0LFu/AAAAFQEA&#10;AAsAAAAAAAAAAAAAAAAAHwEAAF9yZWxzLy5yZWxzUEsBAi0AFAAGAAgAAAAhAKrQ2X/HAAAA3AAA&#10;AA8AAAAAAAAAAAAAAAAABwIAAGRycy9kb3ducmV2LnhtbFBLBQYAAAAAAwADALcAAAD7AgAAAAA=&#10;" fillcolor="window" strokeweight=".5pt">
                  <v:textbox inset="1mm,,1mm">
                    <w:txbxContent>
                      <w:p w14:paraId="444C80FE" w14:textId="57306E56" w:rsidR="00B016F2" w:rsidRDefault="00BE6DBA" w:rsidP="00BE6DBA">
                        <w:pPr>
                          <w:pStyle w:val="NoSpacing"/>
                          <w:jc w:val="left"/>
                          <w:rPr>
                            <w:b/>
                            <w:bCs/>
                          </w:rPr>
                        </w:pPr>
                        <w:r w:rsidRPr="00C7727D">
                          <w:rPr>
                            <w:b/>
                            <w:bCs/>
                          </w:rPr>
                          <w:t>Controllable parameters</w:t>
                        </w:r>
                      </w:p>
                      <w:p w14:paraId="2C8F76B9" w14:textId="5E06C1FA" w:rsidR="00BE6DBA" w:rsidRPr="00C7727D" w:rsidRDefault="00BE6DBA" w:rsidP="00BE6DBA">
                        <w:pPr>
                          <w:pStyle w:val="NoSpacing"/>
                          <w:jc w:val="left"/>
                          <w:rPr>
                            <w:b/>
                            <w:bCs/>
                          </w:rPr>
                        </w:pPr>
                        <w:r w:rsidRPr="00C7727D">
                          <w:rPr>
                            <w:b/>
                            <w:bCs/>
                          </w:rPr>
                          <w:t>Topological parameters</w:t>
                        </w:r>
                      </w:p>
                      <w:p w14:paraId="16CA74DF" w14:textId="77777777" w:rsidR="00BE6DBA" w:rsidRPr="00C7727D" w:rsidRDefault="00BE6DBA" w:rsidP="00BE6DBA">
                        <w:pPr>
                          <w:pStyle w:val="NoSpacing"/>
                          <w:rPr>
                            <w:b/>
                            <w:bCs/>
                          </w:rPr>
                        </w:pPr>
                      </w:p>
                    </w:txbxContent>
                  </v:textbox>
                </v:shape>
                <v:shape id="Text Box 12" o:spid="_x0000_s1081" type="#_x0000_t202" style="position:absolute;left:10604;width:18584;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PcyAAAAOIAAAAPAAAAZHJzL2Rvd25yZXYueG1sRE9bS8Mw&#10;FH4f7D+EI/i2JavaSV025g0HPrhNBR8PzbEta05qE7vs3xtB8PHjuy9W0bZioN43jjXMpgoEcelM&#10;w5WGt9fHyTUIH5ANto5Jw4k8rJbj0QIL4468o2EfKpFC2BeooQ6hK6T0ZU0W/dR1xIn7dL3FkGBf&#10;SdPjMYXbVmZK5dJiw6mhxo7uaioP+2+rgWLM86fb9fbrfXb/8HFqB/+cvWh9fhbXNyACxfAv/nNv&#10;TJo/v7hSc3WZwe+lhEEufwAAAP//AwBQSwECLQAUAAYACAAAACEA2+H2y+4AAACFAQAAEwAAAAAA&#10;AAAAAAAAAAAAAAAAW0NvbnRlbnRfVHlwZXNdLnhtbFBLAQItABQABgAIAAAAIQBa9CxbvwAAABUB&#10;AAALAAAAAAAAAAAAAAAAAB8BAABfcmVscy8ucmVsc1BLAQItABQABgAIAAAAIQASGsPcyAAAAOIA&#10;AAAPAAAAAAAAAAAAAAAAAAcCAABkcnMvZG93bnJldi54bWxQSwUGAAAAAAMAAwC3AAAA/AIAAAAA&#10;" fillcolor="window" strokeweight=".5pt">
                  <v:textbox inset="1mm,,1mm">
                    <w:txbxContent>
                      <w:p w14:paraId="74B6B731" w14:textId="581E0AAF" w:rsidR="007E0056" w:rsidRPr="007E0056" w:rsidRDefault="007E0056" w:rsidP="007E0056">
                        <w:pPr>
                          <w:pStyle w:val="NoSpacing"/>
                          <w:jc w:val="left"/>
                          <w:rPr>
                            <w:color w:val="000000" w:themeColor="text1"/>
                          </w:rPr>
                        </w:pPr>
                        <w:r>
                          <w:t>Geometric parameters of the weave</w:t>
                        </w:r>
                      </w:p>
                    </w:txbxContent>
                  </v:textbox>
                </v:shape>
                <v:shapetype id="_x0000_t32" coordsize="21600,21600" o:spt="32" o:oned="t" path="m,l21600,21600e" filled="f">
                  <v:path arrowok="t" fillok="f" o:connecttype="none"/>
                  <o:lock v:ext="edit" shapetype="t"/>
                </v:shapetype>
                <v:shape id="Straight Arrow Connector 21" o:spid="_x0000_s1082" type="#_x0000_t32" style="position:absolute;left:18602;top:5394;width:180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yAAAAOMAAAAPAAAAZHJzL2Rvd25yZXYueG1sRE/Pa8Iw&#10;FL4P9j+EN/Aimlrn3DqjiKDrTaaOXR/NW1PWvHRNtPW/Nwdhx4/v92LV21pcqPWVYwWTcQKCuHC6&#10;4lLB6bgdvYLwAVlj7ZgUXMnDavn4sMBMu44/6XIIpYgh7DNUYEJoMil9YciiH7uGOHI/rrUYImxL&#10;qVvsYritZZokL9JixbHBYEMbQ8Xv4WwVzM3HnxlKPu87s/teD79yPM1zpQZP/fodRKA+/Ivv7lwr&#10;SCfP01n6lk7j6Pgp/gG5vAEAAP//AwBQSwECLQAUAAYACAAAACEA2+H2y+4AAACFAQAAEwAAAAAA&#10;AAAAAAAAAAAAAAAAW0NvbnRlbnRfVHlwZXNdLnhtbFBLAQItABQABgAIAAAAIQBa9CxbvwAAABUB&#10;AAALAAAAAAAAAAAAAAAAAB8BAABfcmVscy8ucmVsc1BLAQItABQABgAIAAAAIQCrG/+zyAAAAOMA&#10;AAAPAAAAAAAAAAAAAAAAAAcCAABkcnMvZG93bnJldi54bWxQSwUGAAAAAAMAAwC3AAAA/AIAAAAA&#10;" strokecolor="black [3213]" strokeweight=".5pt">
                  <v:stroke endarrow="block" joinstyle="miter"/>
                </v:shape>
                <v:shape id="Text Box 15" o:spid="_x0000_s1083" type="#_x0000_t202" style="position:absolute;left:31432;top:8826;width:10204;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76xQAAANwAAAAPAAAAZHJzL2Rvd25yZXYueG1sRI9Pa8JA&#10;EMXvhX6HZQpeim7agkjqRqpQqhepUdDjNDv5Q7OzIbtq+u2dQ8HbDO/Ne7+ZLwbXqgv1ofFs4GWS&#10;gCIuvG24MnDYf45noEJEtth6JgN/FGCRPT7MMbX+yju65LFSEsIhRQN1jF2qdShqchgmviMWrfS9&#10;wyhrX2nb41XCXatfk2SqHTYsDTV2tKqp+M3PzkDHy+PX9OSGHy42s/I7PiPZrTGjp+HjHVSkId7N&#10;/9drK/hvQivPyAQ6uwEAAP//AwBQSwECLQAUAAYACAAAACEA2+H2y+4AAACFAQAAEwAAAAAAAAAA&#10;AAAAAAAAAAAAW0NvbnRlbnRfVHlwZXNdLnhtbFBLAQItABQABgAIAAAAIQBa9CxbvwAAABUBAAAL&#10;AAAAAAAAAAAAAAAAAB8BAABfcmVscy8ucmVsc1BLAQItABQABgAIAAAAIQAq3J76xQAAANwAAAAP&#10;AAAAAAAAAAAAAAAAAAcCAABkcnMvZG93bnJldi54bWxQSwUGAAAAAAMAAwC3AAAA+QIAAAAA&#10;" fillcolor="window" strokeweight=".5pt">
                  <v:textbox inset="1mm,.2mm,1mm,.2mm">
                    <w:txbxContent>
                      <w:p w14:paraId="3EED0C5F" w14:textId="77777777" w:rsidR="001514E5" w:rsidRDefault="00BE6DBA" w:rsidP="00BE6DBA">
                        <w:pPr>
                          <w:pStyle w:val="NoSpacing"/>
                        </w:pPr>
                        <w:r>
                          <w:rPr>
                            <w:lang w:val="ru-RU"/>
                          </w:rPr>
                          <w:t>UC</w:t>
                        </w:r>
                        <w:r>
                          <w:t xml:space="preserve"> </w:t>
                        </w:r>
                        <w:r w:rsidR="001514E5">
                          <w:t>modelling</w:t>
                        </w:r>
                      </w:p>
                      <w:p w14:paraId="5D1268B5" w14:textId="53A9EEEA" w:rsidR="00BE6DBA" w:rsidRPr="001D5756" w:rsidRDefault="001514E5" w:rsidP="00BE6DBA">
                        <w:pPr>
                          <w:pStyle w:val="NoSpacing"/>
                        </w:pPr>
                        <w:r>
                          <w:t xml:space="preserve">(FE </w:t>
                        </w:r>
                        <w:r w:rsidR="00BE6DBA">
                          <w:t>analysis</w:t>
                        </w:r>
                        <w:r>
                          <w:t>)</w:t>
                        </w:r>
                      </w:p>
                    </w:txbxContent>
                  </v:textbox>
                </v:shape>
                <v:shape id="Straight Arrow Connector 20" o:spid="_x0000_s1084" type="#_x0000_t32" style="position:absolute;left:17843;top:113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8xAAAANwAAAAPAAAAZHJzL2Rvd25yZXYueG1sRE9La8JA&#10;EL4L/Q/LFLzVTY30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MSCVzzEAAAA3AAAAA8A&#10;AAAAAAAAAAAAAAAABwIAAGRycy9kb3ducmV2LnhtbFBLBQYAAAAAAwADALcAAAD4AgAAAAA=&#10;" strokecolor="black [3213]" strokeweight=".5pt">
                  <v:stroke endarrow="block" joinstyle="miter"/>
                </v:shape>
                <v:shape id="Text Box 19" o:spid="_x0000_s1085" type="#_x0000_t202" style="position:absolute;left:10668;top:13081;width:18584;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fxQAAANwAAAAPAAAAZHJzL2Rvd25yZXYueG1sRI9Ba4NA&#10;EIXvhfyHZQq5lLpGSijWVYoQklMgSUvpbXCnKrqz4m7U/PtsodDbDO99b95kxWJ6MdHoWssKNlEM&#10;griyuuVawcdl9/wKwnlkjb1lUnAjB0W+esgw1XbmE01nX4sQwi5FBY33Qyqlqxoy6CI7EAftx44G&#10;fVjHWuoR5xBuepnE8VYabDlcaHCgsqGqO19NqNGV3fGp/75wXH0meL3t9Xb6Umr9uLy/gfC0+H/z&#10;H33QgXvZwO8zYQKZ3wEAAP//AwBQSwECLQAUAAYACAAAACEA2+H2y+4AAACFAQAAEwAAAAAAAAAA&#10;AAAAAAAAAAAAW0NvbnRlbnRfVHlwZXNdLnhtbFBLAQItABQABgAIAAAAIQBa9CxbvwAAABUBAAAL&#10;AAAAAAAAAAAAAAAAAB8BAABfcmVscy8ucmVsc1BLAQItABQABgAIAAAAIQC+1zXfxQAAANwAAAAP&#10;AAAAAAAAAAAAAAAAAAcCAABkcnMvZG93bnJldi54bWxQSwUGAAAAAAMAAwC3AAAA+QIAAAAA&#10;" fillcolor="window" strokecolor="black [3213]" strokeweight=".5pt">
                  <v:textbox inset="1mm,1mm,1mm,1mm">
                    <w:txbxContent>
                      <w:p w14:paraId="6FF2446F" w14:textId="77777777" w:rsidR="00BE6DBA" w:rsidRPr="00DB6958" w:rsidRDefault="00BE6DBA" w:rsidP="007E0056">
                        <w:pPr>
                          <w:pStyle w:val="NoSpacing"/>
                          <w:jc w:val="left"/>
                        </w:pPr>
                        <w:r w:rsidRPr="00DB6958">
                          <w:t>Key properties of the weave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86" type="#_x0000_t88" style="position:absolute;left:8509;top:6604;width:1646;height:93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KHyAAAAOIAAAAPAAAAZHJzL2Rvd25yZXYueG1sRE9da8Iw&#10;FH0f+B/CFXwZMzWWrXZGEUEZwsbWbe+X5q4tNjelidr+++VhsMfD+V5vB9uKK/W+caxhMU9AEJfO&#10;NFxp+Po8PGQgfEA22DomDSN52G4md2vMjbvxB12LUIkYwj5HDXUIXS6lL2uy6OeuI47cj+sthgj7&#10;SpoebzHctlIlyaO02HBsqLGjfU3lubhYDRf/vT+9q9f7blU8ncbVMRvVW6n1bDrsnkEEGsK/+M/9&#10;YjRkizRNl0rFzfFSvANy8wsAAP//AwBQSwECLQAUAAYACAAAACEA2+H2y+4AAACFAQAAEwAAAAAA&#10;AAAAAAAAAAAAAAAAW0NvbnRlbnRfVHlwZXNdLnhtbFBLAQItABQABgAIAAAAIQBa9CxbvwAAABUB&#10;AAALAAAAAAAAAAAAAAAAAB8BAABfcmVscy8ucmVsc1BLAQItABQABgAIAAAAIQBaQOKHyAAAAOIA&#10;AAAPAAAAAAAAAAAAAAAAAAcCAABkcnMvZG93bnJldi54bWxQSwUGAAAAAAMAAwC3AAAA/AIAAAAA&#10;" adj="1973" strokecolor="black [3213]" strokeweight="1pt">
                  <v:stroke joinstyle="miter"/>
                  <v:textbox>
                    <w:txbxContent>
                      <w:p w14:paraId="775FCAE2" w14:textId="77777777" w:rsidR="002C2449" w:rsidRDefault="002C2449" w:rsidP="002C2449">
                        <w:pPr>
                          <w:jc w:val="center"/>
                        </w:pPr>
                      </w:p>
                    </w:txbxContent>
                  </v:textbox>
                </v:shape>
                <v:shape id="Text Box 12" o:spid="_x0000_s1087" type="#_x0000_t202" style="position:absolute;left:37909;width:17257;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jLxwAAAOIAAAAPAAAAZHJzL2Rvd25yZXYueG1sRE9dS8Mw&#10;FH0X9h/CFXxzSTfIpC4bUycKPkyngo+X5tqWNTe1iV32740g+Hg438t1cp0YaQitZwPFVIEgrrxt&#10;uTbw9np/eQUiRGSLnWcycKIA69XkbIml9Ud+oXEfa5FDOJRooImxL6UMVUMOw9T3xJn79IPDmOFQ&#10;SzvgMYe7Ts6U0tJhy7mhwZ5uG6oO+29ngFLS+uFm8/z1XtxtP07dGJ5mO2MuztPmGkSkFP/Ff+5H&#10;m+cvtF6oQs3h91LGIFc/AAAA//8DAFBLAQItABQABgAIAAAAIQDb4fbL7gAAAIUBAAATAAAAAAAA&#10;AAAAAAAAAAAAAABbQ29udGVudF9UeXBlc10ueG1sUEsBAi0AFAAGAAgAAAAhAFr0LFu/AAAAFQEA&#10;AAsAAAAAAAAAAAAAAAAAHwEAAF9yZWxzLy5yZWxzUEsBAi0AFAAGAAgAAAAhAJEQSMvHAAAA4gAA&#10;AA8AAAAAAAAAAAAAAAAABwIAAGRycy9kb3ducmV2LnhtbFBLBQYAAAAAAwADALcAAAD7AgAAAAA=&#10;" fillcolor="window" strokeweight=".5pt">
                  <v:textbox inset="1mm,,1mm">
                    <w:txbxContent>
                      <w:p w14:paraId="5D9329E5" w14:textId="0635E8CE" w:rsidR="00C330ED" w:rsidRPr="007E0056" w:rsidRDefault="00C330ED" w:rsidP="00C330ED">
                        <w:pPr>
                          <w:pStyle w:val="NoSpacing"/>
                          <w:jc w:val="left"/>
                          <w:rPr>
                            <w:color w:val="000000" w:themeColor="text1"/>
                          </w:rPr>
                        </w:pPr>
                        <w:r>
                          <w:t>Properties of constituents</w:t>
                        </w:r>
                      </w:p>
                    </w:txbxContent>
                  </v:textbox>
                </v:shape>
                <v:shape id="Text Box 15" o:spid="_x0000_s1088" type="#_x0000_t202" style="position:absolute;top:9080;width:8241;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VpywAAAOIAAAAPAAAAZHJzL2Rvd25yZXYueG1sRI9Ba8JA&#10;FITvgv9heUIvRTdWjRpdpS2U6kU0Ftrja/aZBLNvQ3ar6b93CwWPw8x8wyzXranEhRpXWlYwHEQg&#10;iDOrS84VfBzf+jMQziNrrCyTgl9ysF51O0tMtL3ygS6pz0WAsEtQQeF9nUjpsoIMuoGtiYN3so1B&#10;H2STS93gNcBNJZ+iKJYGSw4LBdb0WlB2Tn+MgppfPt/jL9N+c7adnfb+EUnvlHrotc8LEJ5afw//&#10;tzdawWQ4n0/H8WgMf5fCHZCrGwAAAP//AwBQSwECLQAUAAYACAAAACEA2+H2y+4AAACFAQAAEwAA&#10;AAAAAAAAAAAAAAAAAAAAW0NvbnRlbnRfVHlwZXNdLnhtbFBLAQItABQABgAIAAAAIQBa9CxbvwAA&#10;ABUBAAALAAAAAAAAAAAAAAAAAB8BAABfcmVscy8ucmVsc1BLAQItABQABgAIAAAAIQD1SHVpywAA&#10;AOIAAAAPAAAAAAAAAAAAAAAAAAcCAABkcnMvZG93bnJldi54bWxQSwUGAAAAAAMAAwC3AAAA/wIA&#10;AAAA&#10;" fillcolor="window" strokeweight=".5pt">
                  <v:textbox inset="1mm,.2mm,1mm,.2mm">
                    <w:txbxContent>
                      <w:p w14:paraId="13E060BF" w14:textId="0355025D" w:rsidR="00C40590" w:rsidRPr="00C40590" w:rsidRDefault="00C40590" w:rsidP="00C40590">
                        <w:pPr>
                          <w:pStyle w:val="NoSpacing"/>
                        </w:pPr>
                        <w:r>
                          <w:t>MATLAB script</w:t>
                        </w:r>
                      </w:p>
                    </w:txbxContent>
                  </v:textbox>
                </v:shape>
                <v:shape id="Right Brace 81" o:spid="_x0000_s1089" type="#_x0000_t88" style="position:absolute;left:29842;top:13141;width:1647;height:10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XjyAAAAOIAAAAPAAAAZHJzL2Rvd25yZXYueG1sRI9Pi8Iw&#10;FMTvC36H8IS9LJpaikg1ii6siF7WPxdvj+bZFJuX0kSt334jCHscZuY3zGzR2VrcqfWVYwWjYQKC&#10;uHC64lLB6fgzmIDwAVlj7ZgUPMnDYt77mGGu3YP3dD+EUkQI+xwVmBCaXEpfGLLoh64hjt7FtRZD&#10;lG0pdYuPCLe1TJNkLC1WHBcMNvRtqLgeblbB5nT8Wv1uk2K97jJa3s7B7J5aqc9+t5yCCNSF//C7&#10;vdEK0iwbR+gohdeleAfk/A8AAP//AwBQSwECLQAUAAYACAAAACEA2+H2y+4AAACFAQAAEwAAAAAA&#10;AAAAAAAAAAAAAAAAW0NvbnRlbnRfVHlwZXNdLnhtbFBLAQItABQABgAIAAAAIQBa9CxbvwAAABUB&#10;AAALAAAAAAAAAAAAAAAAAB8BAABfcmVscy8ucmVsc1BLAQItABQABgAIAAAAIQDlUaXjyAAAAOIA&#10;AAAPAAAAAAAAAAAAAAAAAAcCAABkcnMvZG93bnJldi54bWxQSwUGAAAAAAMAAwC3AAAA/AIAAAAA&#10;" adj="1737" strokecolor="black [3213]" strokeweight="1pt">
                  <v:stroke joinstyle="miter"/>
                  <v:textbox>
                    <w:txbxContent>
                      <w:p w14:paraId="3D96B64F" w14:textId="77777777" w:rsidR="002C2449" w:rsidRDefault="002C2449" w:rsidP="002C2449">
                        <w:pPr>
                          <w:jc w:val="center"/>
                        </w:pPr>
                      </w:p>
                    </w:txbxContent>
                  </v:textbox>
                </v:shape>
                <v:shape id="Text Box 14" o:spid="_x0000_s1090" type="#_x0000_t202" style="position:absolute;left:10667;top:17902;width:18521;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OfxAAAANwAAAAPAAAAZHJzL2Rvd25yZXYueG1sRE9La8JA&#10;EL4L/Q/LFLzVjQpBo6toW2mhBx+t0OOQnSbB7GyaXeP677tCwdt8fM+ZL4OpRUetqywrGA4SEMS5&#10;1RUXCr4+N08TEM4ja6wtk4IrOVguHnpzzLS98J66gy9EDGGXoYLS+yaT0uUlGXQD2xBH7se2Bn2E&#10;bSF1i5cYbmo5SpJUGqw4NpTY0HNJ+elwNgoohDR9W692v8fhy+v3te7cx2irVP8xrGYgPAV/F/+7&#10;33WcP57C7Zl4gVz8AQAA//8DAFBLAQItABQABgAIAAAAIQDb4fbL7gAAAIUBAAATAAAAAAAAAAAA&#10;AAAAAAAAAABbQ29udGVudF9UeXBlc10ueG1sUEsBAi0AFAAGAAgAAAAhAFr0LFu/AAAAFQEAAAsA&#10;AAAAAAAAAAAAAAAAHwEAAF9yZWxzLy5yZWxzUEsBAi0AFAAGAAgAAAAhAGPsA5/EAAAA3AAAAA8A&#10;AAAAAAAAAAAAAAAABwIAAGRycy9kb3ducmV2LnhtbFBLBQYAAAAAAwADALcAAAD4AgAAAAA=&#10;" fillcolor="window" strokeweight=".5pt">
                  <v:textbox inset="1mm,,1mm">
                    <w:txbxContent>
                      <w:p w14:paraId="40A7F898" w14:textId="2B781C2D" w:rsidR="006749CB" w:rsidRPr="006749CB" w:rsidRDefault="006749CB" w:rsidP="00BE6DBA">
                        <w:pPr>
                          <w:pStyle w:val="NoSpacing"/>
                          <w:rPr>
                            <w:b/>
                            <w:bCs/>
                            <w:color w:val="FF0000"/>
                          </w:rPr>
                        </w:pPr>
                        <w:r w:rsidRPr="006749CB">
                          <w:rPr>
                            <w:b/>
                            <w:bCs/>
                            <w:color w:val="FF0000"/>
                          </w:rPr>
                          <w:t>Design requirements:</w:t>
                        </w:r>
                      </w:p>
                      <w:p w14:paraId="705C25A3" w14:textId="43E4EEBF" w:rsidR="00BE6DBA" w:rsidRPr="00B016F2" w:rsidRDefault="00BE6DBA" w:rsidP="00BE6DBA">
                        <w:pPr>
                          <w:pStyle w:val="NoSpacing"/>
                        </w:pPr>
                        <w:r w:rsidRPr="00B016F2">
                          <w:t>Effective properties</w:t>
                        </w:r>
                      </w:p>
                      <w:p w14:paraId="1A1CC731" w14:textId="77777777" w:rsidR="00BE6DBA" w:rsidRPr="00DA0B2D" w:rsidRDefault="00BE6DBA" w:rsidP="00BE6DBA">
                        <w:pPr>
                          <w:pStyle w:val="NoSpacing"/>
                        </w:pPr>
                        <w:r>
                          <w:t>Stress-strain distribution</w:t>
                        </w:r>
                      </w:p>
                    </w:txbxContent>
                  </v:textbox>
                </v:shape>
                <v:line id="Straight Connector 82" o:spid="_x0000_s1091" style="position:absolute;visibility:visible;mso-wrap-style:square" from="29337,2667" to="3797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5kxwAAAOMAAAAPAAAAZHJzL2Rvd25yZXYueG1sRE9fS8Mw&#10;EH8X/A7hBN9cso0V2y0bMhCGPohVYY9HczbF5pI2cavf3gjCHu/3/za7yfXiRGPsPGuYzxQI4sab&#10;jlsN72+Pd/cgYkI22HsmDT8UYbe9vtpgZfyZX+lUp1bkEI4VarAphUrK2FhyGGc+EGfu048OUz7H&#10;VpoRzznc9XKhVCEddpwbLAbaW2q+6m+nYXhq6udVO/8Ih7C3LwOWw7Estb69mR7WIBJN6SL+dx9M&#10;nq+KYlUuF2oJfz9lAOT2FwAA//8DAFBLAQItABQABgAIAAAAIQDb4fbL7gAAAIUBAAATAAAAAAAA&#10;AAAAAAAAAAAAAABbQ29udGVudF9UeXBlc10ueG1sUEsBAi0AFAAGAAgAAAAhAFr0LFu/AAAAFQEA&#10;AAsAAAAAAAAAAAAAAAAAHwEAAF9yZWxzLy5yZWxzUEsBAi0AFAAGAAgAAAAhANoEDmTHAAAA4wAA&#10;AA8AAAAAAAAAAAAAAAAABwIAAGRycy9kb3ducmV2LnhtbFBLBQYAAAAAAwADALcAAAD7AgAAAAA=&#10;" strokecolor="black [3213]" strokeweight=".5pt">
                  <v:stroke joinstyle="miter"/>
                </v:line>
                <v:shape id="Straight Arrow Connector 20" o:spid="_x0000_s1092" type="#_x0000_t32" style="position:absolute;left:17843;top:15994;width:0;height:1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3UzAAAAOIAAAAPAAAAZHJzL2Rvd25yZXYueG1sRI9BS8NA&#10;FITvgv9heYI3u2nS2jZ2W0QQK71oWqreHtlnsph9G7Jrk/77bkHwOMzMN8xyPdhGHKnzxrGC8SgB&#10;QVw6bbhSsN89381B+ICssXFMCk7kYb26vlpirl3P73QsQiUihH2OCuoQ2lxKX9Zk0Y9cSxy9b9dZ&#10;DFF2ldQd9hFuG5kmyb20aDgu1NjSU03lT/FrFZT7z48FvZmD7jMze2m3X9useFXq9mZ4fAARaAj/&#10;4b/2RitIF+NJmk2nKVwuxTsgV2cAAAD//wMAUEsBAi0AFAAGAAgAAAAhANvh9svuAAAAhQEAABMA&#10;AAAAAAAAAAAAAAAAAAAAAFtDb250ZW50X1R5cGVzXS54bWxQSwECLQAUAAYACAAAACEAWvQsW78A&#10;AAAVAQAACwAAAAAAAAAAAAAAAAAfAQAAX3JlbHMvLnJlbHNQSwECLQAUAAYACAAAACEAFMt91MwA&#10;AADiAAAADwAAAAAAAAAAAAAAAAAHAgAAZHJzL2Rvd25yZXYueG1sUEsFBgAAAAADAAMAtwAAAAAD&#10;AAAAAA==&#10;" strokecolor="black [3213]" strokeweight=".5pt">
                  <v:stroke endarrow="block" joinstyle="miter"/>
                </v:shape>
                <v:shape id="Straight Arrow Connector 20" o:spid="_x0000_s1093" type="#_x0000_t32" style="position:absolute;left:21082;top:11366;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xyQAAAOMAAAAPAAAAZHJzL2Rvd25yZXYueG1sRE/NasJA&#10;EL4LfYdlCr3pxsRISF2lDaj1JLW9eBuy0yQ0Oxuya0z79N2C4HG+/1ltRtOKgXrXWFYwn0UgiEur&#10;G64UfH5spxkI55E1tpZJwQ852KwfJivMtb3yOw0nX4kQwi5HBbX3XS6lK2sy6Ga2Iw7cl+0N+nD2&#10;ldQ9XkO4aWUcRUtpsOHQUGNHRU3l9+liFJwHXxUHe9wl6euxOO9+4zHbx0o9PY4vzyA8jf4uvrnf&#10;dJifZEmaLhfzGP5/CgDI9R8AAAD//wMAUEsBAi0AFAAGAAgAAAAhANvh9svuAAAAhQEAABMAAAAA&#10;AAAAAAAAAAAAAAAAAFtDb250ZW50X1R5cGVzXS54bWxQSwECLQAUAAYACAAAACEAWvQsW78AAAAV&#10;AQAACwAAAAAAAAAAAAAAAAAfAQAAX3JlbHMvLnJlbHNQSwECLQAUAAYACAAAACEApf4hMckAAADj&#10;AAAADwAAAAAAAAAAAAAAAAAHAgAAZHJzL2Rvd25yZXYueG1sUEsFBgAAAAADAAMAtwAAAP0CAAAA&#10;AA==&#10;" strokecolor="windowText" strokeweight=".5pt">
                  <v:stroke endarrow="block" joinstyle="miter"/>
                </v:shape>
              </v:group>
            </w:pict>
          </mc:Fallback>
        </mc:AlternateContent>
      </w:r>
    </w:p>
    <w:p w14:paraId="60FC7615" w14:textId="037BB2A5" w:rsidR="00BE6DBA" w:rsidRPr="000B6F77" w:rsidRDefault="00BE6DBA" w:rsidP="00BE6DBA"/>
    <w:p w14:paraId="195B059C" w14:textId="3C4623A1" w:rsidR="007E0056" w:rsidRPr="000B6F77" w:rsidRDefault="007E0056" w:rsidP="00BE6DBA"/>
    <w:p w14:paraId="292DEA64" w14:textId="08A5BB9B" w:rsidR="007E0056" w:rsidRPr="000B6F77" w:rsidRDefault="007E0056" w:rsidP="00BE6DBA"/>
    <w:p w14:paraId="6483D528" w14:textId="65A3D443" w:rsidR="007E0056" w:rsidRPr="000B6F77" w:rsidRDefault="007E0056" w:rsidP="00BE6DBA"/>
    <w:p w14:paraId="6826DC53" w14:textId="7D38F557" w:rsidR="00BE6DBA" w:rsidRPr="000B6F77" w:rsidRDefault="00BE6DBA" w:rsidP="00BE6DBA"/>
    <w:p w14:paraId="541DA9C8" w14:textId="5AEF0EBF" w:rsidR="00BE6DBA" w:rsidRPr="000B6F77" w:rsidRDefault="00BE6DBA" w:rsidP="00BE6DBA"/>
    <w:p w14:paraId="6C72346D" w14:textId="3DC5839D" w:rsidR="007E0056" w:rsidRPr="000B6F77" w:rsidRDefault="006749CB" w:rsidP="00BE6DBA">
      <w:r w:rsidRPr="000B6F77">
        <w:rPr>
          <w:noProof/>
        </w:rPr>
        <mc:AlternateContent>
          <mc:Choice Requires="wps">
            <w:drawing>
              <wp:anchor distT="0" distB="0" distL="114300" distR="114300" simplePos="0" relativeHeight="251679232" behindDoc="0" locked="0" layoutInCell="1" allowOverlap="1" wp14:anchorId="49B4B883" wp14:editId="227E7B5C">
                <wp:simplePos x="0" y="0"/>
                <wp:positionH relativeFrom="column">
                  <wp:posOffset>2317750</wp:posOffset>
                </wp:positionH>
                <wp:positionV relativeFrom="paragraph">
                  <wp:posOffset>105543</wp:posOffset>
                </wp:positionV>
                <wp:extent cx="0" cy="178996"/>
                <wp:effectExtent l="76200" t="38100" r="57150" b="12065"/>
                <wp:wrapNone/>
                <wp:docPr id="1328269671" name="Straight Arrow Connector 20"/>
                <wp:cNvGraphicFramePr/>
                <a:graphic xmlns:a="http://schemas.openxmlformats.org/drawingml/2006/main">
                  <a:graphicData uri="http://schemas.microsoft.com/office/word/2010/wordprocessingShape">
                    <wps:wsp>
                      <wps:cNvCnPr/>
                      <wps:spPr>
                        <a:xfrm flipV="1">
                          <a:off x="0" y="0"/>
                          <a:ext cx="0" cy="178996"/>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 w14:anchorId="43E94D40" id="Straight Arrow Connector 20" o:spid="_x0000_s1026" type="#_x0000_t32" style="position:absolute;margin-left:182.5pt;margin-top:8.3pt;width:0;height:14.1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P/xgEAAHcDAAAOAAAAZHJzL2Uyb0RvYy54bWysU02P0zAQvSPxHyzfadJdUbpV0z20LBcE&#10;K/Fxn3XsxJK/NB6a9t8zdkpZ4IY2B2s89jzPe/OyvT95J44as42hk8tFK4UOKvY2DJ389vXhzVqK&#10;TBB6cDHoTp51lve716+2U9romzhG12sUDBLyZkqdHInSpmmyGrWHvIhJBz40ET0Qb3FoeoSJ0b1r&#10;btp21UwR+4RR6Zw5e5gP5a7iG6MVfTYmaxKuk9wb1RXr+lTWZreFzYCQRqsubcB/dOHBBn70CnUA&#10;AvED7T9Q3iqMORpaqOibaIxVunJgNsv2LzZfRki6cmFxcrrKlF8OVn067sMjsgxTypucHrGwOBn0&#10;wjibvvNMKy/uVJyqbOerbPpEQs1Jxdnlu/Xd3aoo2swIBSlhpg86elGCTmZCsMNI+xgCzybijA7H&#10;j5nmwl8FpTjEB+tcHZELYurk6vYtD1EBG8U4IA596hk1DFKAG9iBirD2m6OzfakuONVNeu9QHIF9&#10;QKflpcs/bpWXD5DH+VI9mu3hLbFHnfWdXLflm9ME1r0PvaBzYmMTWgiD0xdkF8rDujrwwu23wCV6&#10;iv256t6UHU+3ynZxYrHP8z3Hz/+X3U8AAAD//wMAUEsDBBQABgAIAAAAIQByUf433wAAAAkBAAAP&#10;AAAAZHJzL2Rvd25yZXYueG1sTI9LT8MwEITvSPwHa5G4UQdaQpTGqXioPSBxaCBSj268eYh4HcVO&#10;G/49izjAcXdGM99km9n24oSj7xwpuF1EIJAqZzpqFHy8b28SED5oMrp3hAq+0MMmv7zIdGrcmfZ4&#10;KkIjOIR8qhW0IQyplL5q0Wq/cAMSa7UbrQ58jo00oz5zuO3lXRTF0uqOuKHVAz63WH0Wk+WS17fi&#10;oT5slzS9JLuyLp92bblX6vpqflyDCDiHPzP84DM65Mx0dBMZL3oFy/ietwQW4hgEG34fRwWrVQIy&#10;z+T/Bfk3AAAA//8DAFBLAQItABQABgAIAAAAIQC2gziS/gAAAOEBAAATAAAAAAAAAAAAAAAAAAAA&#10;AABbQ29udGVudF9UeXBlc10ueG1sUEsBAi0AFAAGAAgAAAAhADj9If/WAAAAlAEAAAsAAAAAAAAA&#10;AAAAAAAALwEAAF9yZWxzLy5yZWxzUEsBAi0AFAAGAAgAAAAhAFagg//GAQAAdwMAAA4AAAAAAAAA&#10;AAAAAAAALgIAAGRycy9lMm9Eb2MueG1sUEsBAi0AFAAGAAgAAAAhAHJR/jffAAAACQEAAA8AAAAA&#10;AAAAAAAAAAAAIAQAAGRycy9kb3ducmV2LnhtbFBLBQYAAAAABAAEAPMAAAAsBQAAAAA=&#10;" strokecolor="black [3213]" strokeweight=".5pt">
                <v:stroke endarrow="block" joinstyle="miter"/>
              </v:shape>
            </w:pict>
          </mc:Fallback>
        </mc:AlternateContent>
      </w:r>
    </w:p>
    <w:p w14:paraId="0CF413AD" w14:textId="3DE11BAF" w:rsidR="007E0056" w:rsidRPr="000B6F77" w:rsidRDefault="007E0056" w:rsidP="00BE6DBA"/>
    <w:p w14:paraId="3DBC5623" w14:textId="5E07B5F5" w:rsidR="007E0056" w:rsidRPr="000B6F77" w:rsidRDefault="007E0056" w:rsidP="00BE6DBA"/>
    <w:p w14:paraId="4D0A299F" w14:textId="73A7BEE2" w:rsidR="007E0056" w:rsidRPr="000B6F77" w:rsidRDefault="007E0056" w:rsidP="00BE6DBA"/>
    <w:p w14:paraId="5FD4332F" w14:textId="4BE3840E" w:rsidR="00BE6DBA" w:rsidRPr="000B6F77" w:rsidRDefault="00665436" w:rsidP="00665436">
      <w:pPr>
        <w:pStyle w:val="Caption"/>
      </w:pPr>
      <w:bookmarkStart w:id="6" w:name="_Ref146276228"/>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2</w:t>
      </w:r>
      <w:r w:rsidR="00940D25" w:rsidRPr="000B6F77">
        <w:rPr>
          <w:noProof/>
        </w:rPr>
        <w:fldChar w:fldCharType="end"/>
      </w:r>
      <w:bookmarkEnd w:id="6"/>
      <w:r w:rsidRPr="000B6F77">
        <w:t xml:space="preserve"> </w:t>
      </w:r>
      <w:r w:rsidR="00C12678" w:rsidRPr="000B6F77">
        <w:t xml:space="preserve">Relationships between groups of properties and parameters involved is woven composites design </w:t>
      </w:r>
    </w:p>
    <w:p w14:paraId="2330B931" w14:textId="77777777" w:rsidR="007D2566" w:rsidRPr="000B6F77" w:rsidRDefault="007D2566" w:rsidP="007D2566"/>
    <w:p w14:paraId="3C6A1C75" w14:textId="78527162" w:rsidR="007D2566" w:rsidRPr="000B6F77" w:rsidRDefault="007D2566" w:rsidP="007D2566">
      <w:r w:rsidRPr="000B6F77">
        <w:t xml:space="preserve">Controllable parameters are marked on the unit cell model in </w:t>
      </w:r>
      <w:r w:rsidRPr="000B6F77">
        <w:fldChar w:fldCharType="begin"/>
      </w:r>
      <w:r w:rsidRPr="000B6F77">
        <w:instrText xml:space="preserve"> REF _Ref146275023 \h </w:instrText>
      </w:r>
      <w:r w:rsidR="000B6F77">
        <w:instrText xml:space="preserve"> \* MERGEFORMAT </w:instrText>
      </w:r>
      <w:r w:rsidRPr="000B6F77">
        <w:fldChar w:fldCharType="separate"/>
      </w:r>
      <w:r w:rsidR="000B6F77" w:rsidRPr="000B6F77">
        <w:t xml:space="preserve">Figure </w:t>
      </w:r>
      <w:r w:rsidR="000B6F77">
        <w:rPr>
          <w:noProof/>
        </w:rPr>
        <w:t>1</w:t>
      </w:r>
      <w:r w:rsidRPr="000B6F77">
        <w:fldChar w:fldCharType="end"/>
      </w:r>
      <w:r w:rsidRPr="000B6F77">
        <w:t xml:space="preserve">(b). Two of these parameters, </w:t>
      </w:r>
      <w:r w:rsidRPr="000B6F77">
        <w:rPr>
          <w:position w:val="-14"/>
        </w:rPr>
        <w:object w:dxaOrig="480" w:dyaOrig="380" w14:anchorId="35C79907">
          <v:shape id="_x0000_i1037" type="#_x0000_t75" style="width:21.6pt;height:21.6pt" o:ole="">
            <v:imagedata r:id="rId37" o:title=""/>
          </v:shape>
          <o:OLEObject Type="Embed" ProgID="Equation.DSMT4" ShapeID="_x0000_i1037" DrawAspect="Content" ObjectID="_1829393933" r:id="rId38"/>
        </w:object>
      </w:r>
      <w:r w:rsidRPr="000B6F77">
        <w:t xml:space="preserve"> and </w:t>
      </w:r>
      <w:r w:rsidRPr="000B6F77">
        <w:rPr>
          <w:position w:val="-14"/>
        </w:rPr>
        <w:object w:dxaOrig="520" w:dyaOrig="380" w14:anchorId="45467144">
          <v:shape id="_x0000_i1038" type="#_x0000_t75" style="width:28.8pt;height:21.6pt" o:ole="">
            <v:imagedata r:id="rId39" o:title=""/>
          </v:shape>
          <o:OLEObject Type="Embed" ProgID="Equation.DSMT4" ShapeID="_x0000_i1038" DrawAspect="Content" ObjectID="_1829393934" r:id="rId40"/>
        </w:object>
      </w:r>
      <w:r w:rsidRPr="000B6F77">
        <w:t xml:space="preserve">, are the weft and the warp tow densities, respectively. These are the conventional weaving parameters indicating the number of respective tows in 10mm of the woven fabric. Parameter </w:t>
      </w:r>
      <w:r w:rsidRPr="000B6F77">
        <w:rPr>
          <w:position w:val="-12"/>
        </w:rPr>
        <w:object w:dxaOrig="460" w:dyaOrig="360" w14:anchorId="3A7421BC">
          <v:shape id="_x0000_i1039" type="#_x0000_t75" style="width:21.6pt;height:21.6pt" o:ole="">
            <v:imagedata r:id="rId41" o:title=""/>
          </v:shape>
          <o:OLEObject Type="Embed" ProgID="Equation.DSMT4" ShapeID="_x0000_i1039" DrawAspect="Content" ObjectID="_1829393935" r:id="rId42"/>
        </w:object>
      </w:r>
      <w:r w:rsidRPr="000B6F77">
        <w:t xml:space="preserve"> denotes the height of the unit cell, and for unit cell parametrised following </w:t>
      </w:r>
      <w:r w:rsidRPr="000B6F77">
        <w:fldChar w:fldCharType="begin"/>
      </w:r>
      <w:r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B6F77">
        <w:fldChar w:fldCharType="separate"/>
      </w:r>
      <w:r w:rsidRPr="000B6F77">
        <w:rPr>
          <w:noProof/>
        </w:rPr>
        <w:t>[21]</w:t>
      </w:r>
      <w:r w:rsidRPr="000B6F77">
        <w:fldChar w:fldCharType="end"/>
      </w:r>
      <w:r w:rsidRPr="000B6F77">
        <w:t xml:space="preserve">, it is always defined as  </w:t>
      </w:r>
    </w:p>
    <w:p w14:paraId="4DD2935D" w14:textId="2BE5B06E" w:rsidR="007D2566" w:rsidRPr="000B6F77" w:rsidRDefault="007D2566" w:rsidP="007D2566">
      <w:pPr>
        <w:pStyle w:val="NoSpacing"/>
      </w:pPr>
      <w:r w:rsidRPr="000B6F77">
        <w:rPr>
          <w:position w:val="-14"/>
        </w:rPr>
        <w:object w:dxaOrig="1900" w:dyaOrig="380" w14:anchorId="143EEF95">
          <v:shape id="_x0000_i1040" type="#_x0000_t75" style="width:93.6pt;height:21.6pt" o:ole="">
            <v:imagedata r:id="rId43" o:title=""/>
          </v:shape>
          <o:OLEObject Type="Embed" ProgID="Equation.DSMT4" ShapeID="_x0000_i1040" DrawAspect="Content" ObjectID="_1829393936" r:id="rId44"/>
        </w:object>
      </w:r>
      <w:r w:rsidRPr="000B6F77">
        <w:t>,</w:t>
      </w:r>
      <w:r w:rsidRPr="000B6F77">
        <w:tab/>
      </w:r>
      <w:r w:rsidRPr="000B6F77">
        <w:tab/>
      </w:r>
      <w:r w:rsidRPr="000B6F77">
        <w:tab/>
      </w:r>
      <w:r w:rsidRPr="000B6F77">
        <w:tab/>
      </w:r>
      <w:r w:rsidRPr="000B6F77">
        <w:tab/>
      </w:r>
      <w:r w:rsidRPr="000B6F77">
        <w:tab/>
      </w:r>
      <w:r w:rsidRPr="000B6F77">
        <w:tab/>
      </w:r>
      <w:r w:rsidRPr="000B6F77">
        <w:tab/>
      </w:r>
      <w:r w:rsidRPr="000B6F77">
        <w:tab/>
      </w:r>
      <w:bookmarkStart w:id="7" w:name="HUC"/>
      <w:r w:rsidRPr="000B6F77">
        <w:t>(</w:t>
      </w:r>
      <w:r w:rsidRPr="000B6F77">
        <w:fldChar w:fldCharType="begin"/>
      </w:r>
      <w:r w:rsidRPr="000B6F77">
        <w:instrText xml:space="preserve"> SEQ ( \* ARABIC </w:instrText>
      </w:r>
      <w:r w:rsidRPr="000B6F77">
        <w:fldChar w:fldCharType="separate"/>
      </w:r>
      <w:r w:rsidR="000B6F77">
        <w:rPr>
          <w:noProof/>
        </w:rPr>
        <w:t>1</w:t>
      </w:r>
      <w:r w:rsidRPr="000B6F77">
        <w:rPr>
          <w:noProof/>
        </w:rPr>
        <w:fldChar w:fldCharType="end"/>
      </w:r>
      <w:r w:rsidRPr="000B6F77">
        <w:t>)</w:t>
      </w:r>
      <w:bookmarkEnd w:id="7"/>
    </w:p>
    <w:p w14:paraId="226C2EFA" w14:textId="3C531C40" w:rsidR="007D2566" w:rsidRPr="000B6F77" w:rsidRDefault="007D2566" w:rsidP="007D2566">
      <w:pPr>
        <w:ind w:firstLine="0"/>
      </w:pPr>
      <w:r w:rsidRPr="000B6F77">
        <w:t xml:space="preserve">where </w:t>
      </w:r>
      <w:r w:rsidRPr="000B6F77">
        <w:rPr>
          <w:position w:val="-14"/>
        </w:rPr>
        <w:object w:dxaOrig="520" w:dyaOrig="380" w14:anchorId="4D79E924">
          <v:shape id="_x0000_i1041" type="#_x0000_t75" style="width:28.8pt;height:21.6pt" o:ole="">
            <v:imagedata r:id="rId45" o:title=""/>
          </v:shape>
          <o:OLEObject Type="Embed" ProgID="Equation.DSMT4" ShapeID="_x0000_i1041" DrawAspect="Content" ObjectID="_1829393937" r:id="rId46"/>
        </w:object>
      </w:r>
      <w:r w:rsidRPr="000B6F77">
        <w:t xml:space="preserve"> and </w:t>
      </w:r>
      <w:r w:rsidRPr="000B6F77">
        <w:rPr>
          <w:position w:val="-14"/>
        </w:rPr>
        <w:object w:dxaOrig="560" w:dyaOrig="380" w14:anchorId="58F1E4E4">
          <v:shape id="_x0000_i1042" type="#_x0000_t75" style="width:28.8pt;height:21.6pt" o:ole="">
            <v:imagedata r:id="rId47" o:title=""/>
          </v:shape>
          <o:OLEObject Type="Embed" ProgID="Equation.DSMT4" ShapeID="_x0000_i1042" DrawAspect="Content" ObjectID="_1829393938" r:id="rId48"/>
        </w:object>
      </w:r>
      <w:r w:rsidRPr="000B6F77">
        <w:t xml:space="preserve"> are the heights of the weft and the warp tow cross-sections, respectively. Parameters </w:t>
      </w:r>
      <w:r w:rsidRPr="000B6F77">
        <w:rPr>
          <w:position w:val="-12"/>
        </w:rPr>
        <w:object w:dxaOrig="460" w:dyaOrig="360" w14:anchorId="52E6DE5C">
          <v:shape id="_x0000_i1043" type="#_x0000_t75" style="width:21.6pt;height:21.6pt" o:ole="">
            <v:imagedata r:id="rId49" o:title=""/>
          </v:shape>
          <o:OLEObject Type="Embed" ProgID="Equation.DSMT4" ShapeID="_x0000_i1043" DrawAspect="Content" ObjectID="_1829393939" r:id="rId50"/>
        </w:object>
      </w:r>
      <w:r w:rsidRPr="000B6F77">
        <w:t xml:space="preserve"> is directly related to the thickness of the preform, which is yet another manufacturing parameter. It has been established in </w:t>
      </w:r>
      <w:r w:rsidRPr="000B6F77">
        <w:fldChar w:fldCharType="begin"/>
      </w:r>
      <w:r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fldChar w:fldCharType="separate"/>
      </w:r>
      <w:r w:rsidRPr="000B6F77">
        <w:rPr>
          <w:noProof/>
        </w:rPr>
        <w:t>[20]</w:t>
      </w:r>
      <w:r w:rsidRPr="000B6F77">
        <w:fldChar w:fldCharType="end"/>
      </w:r>
      <w:r w:rsidRPr="000B6F77">
        <w:t xml:space="preserve"> that </w:t>
      </w:r>
      <w:r w:rsidRPr="000B6F77">
        <w:rPr>
          <w:position w:val="-12"/>
        </w:rPr>
        <w:object w:dxaOrig="460" w:dyaOrig="360" w14:anchorId="7DED5FF6">
          <v:shape id="_x0000_i1044" type="#_x0000_t75" style="width:21.6pt;height:21.6pt" o:ole="">
            <v:imagedata r:id="rId51" o:title=""/>
          </v:shape>
          <o:OLEObject Type="Embed" ProgID="Equation.DSMT4" ShapeID="_x0000_i1044" DrawAspect="Content" ObjectID="_1829393940" r:id="rId52"/>
        </w:object>
      </w:r>
      <w:r w:rsidRPr="000B6F77">
        <w:t xml:space="preserve"> also represents the density of the packing of the tows in the weave but in the thickness direction: the more unit cells are </w:t>
      </w:r>
      <w:r w:rsidRPr="000B6F77">
        <w:lastRenderedPageBreak/>
        <w:t xml:space="preserve">accommodated within the given thickness of the composite panel, the denser the through-the-thickness packing of the tows. </w:t>
      </w:r>
      <w:r w:rsidR="00624DA4" w:rsidRPr="000B6F77">
        <w:t xml:space="preserve">For ease of referencing, </w:t>
      </w:r>
      <w:r w:rsidR="00624DA4" w:rsidRPr="000B6F77">
        <w:rPr>
          <w:position w:val="-12"/>
        </w:rPr>
        <w:object w:dxaOrig="460" w:dyaOrig="360" w14:anchorId="3624C981">
          <v:shape id="_x0000_i1045" type="#_x0000_t75" style="width:21.6pt;height:21.6pt" o:ole="">
            <v:imagedata r:id="rId51" o:title=""/>
          </v:shape>
          <o:OLEObject Type="Embed" ProgID="Equation.DSMT4" ShapeID="_x0000_i1045" DrawAspect="Content" ObjectID="_1829393941" r:id="rId53"/>
        </w:object>
      </w:r>
      <w:r w:rsidR="00624DA4" w:rsidRPr="000B6F77">
        <w:t xml:space="preserve"> been referred to as through-the-thickness tow density. </w:t>
      </w:r>
      <w:r w:rsidRPr="000B6F77">
        <w:t xml:space="preserve">The weft and the warp tow cross-sectional areas, </w:t>
      </w:r>
      <w:r w:rsidRPr="000B6F77">
        <w:rPr>
          <w:position w:val="-14"/>
        </w:rPr>
        <w:object w:dxaOrig="460" w:dyaOrig="380" w14:anchorId="168759D4">
          <v:shape id="_x0000_i1046" type="#_x0000_t75" style="width:21.6pt;height:21.6pt" o:ole="">
            <v:imagedata r:id="rId54" o:title=""/>
          </v:shape>
          <o:OLEObject Type="Embed" ProgID="Equation.DSMT4" ShapeID="_x0000_i1046" DrawAspect="Content" ObjectID="_1829393942" r:id="rId55"/>
        </w:object>
      </w:r>
      <w:r w:rsidRPr="000B6F77">
        <w:t xml:space="preserve"> and </w:t>
      </w:r>
      <w:r w:rsidRPr="000B6F77">
        <w:rPr>
          <w:position w:val="-14"/>
        </w:rPr>
        <w:object w:dxaOrig="520" w:dyaOrig="380" w14:anchorId="618DDE6C">
          <v:shape id="_x0000_i1047" type="#_x0000_t75" style="width:28.8pt;height:21.6pt" o:ole="">
            <v:imagedata r:id="rId56" o:title=""/>
          </v:shape>
          <o:OLEObject Type="Embed" ProgID="Equation.DSMT4" ShapeID="_x0000_i1047" DrawAspect="Content" ObjectID="_1829393943" r:id="rId57"/>
        </w:object>
      </w:r>
      <w:r w:rsidRPr="000B6F77">
        <w:t>, respectively, represent the joint contribution of the controllable parameters associated with the tows. Their explicit expressions are</w:t>
      </w:r>
    </w:p>
    <w:p w14:paraId="2B52FEA5" w14:textId="27D7BE77" w:rsidR="007D2566" w:rsidRPr="000B6F77" w:rsidRDefault="006978AC" w:rsidP="007D2566">
      <w:pPr>
        <w:pStyle w:val="NoSpacing"/>
      </w:pPr>
      <w:r w:rsidRPr="000B6F77">
        <w:rPr>
          <w:position w:val="-32"/>
        </w:rPr>
        <w:object w:dxaOrig="1900" w:dyaOrig="760" w14:anchorId="1A9ACF38">
          <v:shape id="_x0000_i1048" type="#_x0000_t75" style="width:93.6pt;height:36pt" o:ole="">
            <v:imagedata r:id="rId58" o:title=""/>
          </v:shape>
          <o:OLEObject Type="Embed" ProgID="Equation.DSMT4" ShapeID="_x0000_i1048" DrawAspect="Content" ObjectID="_1829393944" r:id="rId59"/>
        </w:object>
      </w:r>
      <w:r w:rsidR="007D2566" w:rsidRPr="000B6F77">
        <w:t xml:space="preserve"> and </w:t>
      </w:r>
      <w:r w:rsidR="006F6CD0" w:rsidRPr="000B6F77">
        <w:rPr>
          <w:position w:val="-32"/>
        </w:rPr>
        <w:object w:dxaOrig="2040" w:dyaOrig="760" w14:anchorId="400C6618">
          <v:shape id="_x0000_i1049" type="#_x0000_t75" style="width:100.8pt;height:36pt" o:ole="">
            <v:imagedata r:id="rId60" o:title=""/>
          </v:shape>
          <o:OLEObject Type="Embed" ProgID="Equation.DSMT4" ShapeID="_x0000_i1049" DrawAspect="Content" ObjectID="_1829393945" r:id="rId61"/>
        </w:object>
      </w:r>
      <w:r w:rsidR="007D2566" w:rsidRPr="000B6F77">
        <w:t>,</w:t>
      </w:r>
      <w:r w:rsidR="007D2566" w:rsidRPr="000B6F77">
        <w:tab/>
      </w:r>
      <w:r w:rsidR="007D2566" w:rsidRPr="000B6F77">
        <w:tab/>
      </w:r>
      <w:r w:rsidR="007D2566" w:rsidRPr="000B6F77">
        <w:tab/>
      </w:r>
      <w:r w:rsidR="007D2566" w:rsidRPr="000B6F77">
        <w:tab/>
      </w:r>
      <w:r w:rsidR="007D2566" w:rsidRPr="000B6F77">
        <w:tab/>
      </w:r>
      <w:bookmarkStart w:id="8" w:name="WarpXsectionVF"/>
      <w:bookmarkStart w:id="9" w:name="XsectionCP"/>
      <w:r w:rsidR="007D2566" w:rsidRPr="000B6F77">
        <w:t>(</w:t>
      </w:r>
      <w:r w:rsidR="007D2566" w:rsidRPr="000B6F77">
        <w:fldChar w:fldCharType="begin"/>
      </w:r>
      <w:r w:rsidR="007D2566" w:rsidRPr="000B6F77">
        <w:instrText xml:space="preserve"> SEQ ( \* ARABIC </w:instrText>
      </w:r>
      <w:r w:rsidR="007D2566" w:rsidRPr="000B6F77">
        <w:fldChar w:fldCharType="separate"/>
      </w:r>
      <w:r w:rsidR="000B6F77">
        <w:rPr>
          <w:noProof/>
        </w:rPr>
        <w:t>2</w:t>
      </w:r>
      <w:r w:rsidR="007D2566" w:rsidRPr="000B6F77">
        <w:rPr>
          <w:noProof/>
        </w:rPr>
        <w:fldChar w:fldCharType="end"/>
      </w:r>
      <w:bookmarkEnd w:id="8"/>
      <w:r w:rsidR="007D2566" w:rsidRPr="000B6F77">
        <w:rPr>
          <w:noProof/>
        </w:rPr>
        <w:t>)</w:t>
      </w:r>
      <w:bookmarkEnd w:id="9"/>
      <w:r w:rsidR="007D2566" w:rsidRPr="000B6F77">
        <w:t xml:space="preserve"> </w:t>
      </w:r>
    </w:p>
    <w:p w14:paraId="29FFC0E8" w14:textId="004BD1E7" w:rsidR="007D2566" w:rsidRPr="000B6F77" w:rsidRDefault="007D2566" w:rsidP="007D2566">
      <w:pPr>
        <w:ind w:firstLine="0"/>
      </w:pPr>
      <w:r w:rsidRPr="000B6F77">
        <w:t xml:space="preserve">where </w:t>
      </w:r>
      <w:r w:rsidRPr="000B6F77">
        <w:rPr>
          <w:position w:val="-14"/>
        </w:rPr>
        <w:object w:dxaOrig="300" w:dyaOrig="400" w14:anchorId="36B57CE3">
          <v:shape id="_x0000_i1050" type="#_x0000_t75" style="width:14.4pt;height:21.6pt" o:ole="">
            <v:imagedata r:id="rId62" o:title=""/>
          </v:shape>
          <o:OLEObject Type="Embed" ProgID="Equation.DSMT4" ShapeID="_x0000_i1050" DrawAspect="Content" ObjectID="_1829393946" r:id="rId63"/>
        </w:object>
      </w:r>
      <w:r w:rsidRPr="000B6F77">
        <w:t xml:space="preserve"> is a filament diameter, </w:t>
      </w:r>
      <w:r w:rsidR="006F6CD0" w:rsidRPr="000B6F77">
        <w:rPr>
          <w:position w:val="-6"/>
        </w:rPr>
        <w:object w:dxaOrig="279" w:dyaOrig="279" w14:anchorId="6B84E5F5">
          <v:shape id="_x0000_i1051" type="#_x0000_t75" style="width:14.4pt;height:14.4pt" o:ole="">
            <v:imagedata r:id="rId64" o:title=""/>
          </v:shape>
          <o:OLEObject Type="Embed" ProgID="Equation.DSMT4" ShapeID="_x0000_i1051" DrawAspect="Content" ObjectID="_1829393947" r:id="rId65"/>
        </w:object>
      </w:r>
      <w:r w:rsidRPr="000B6F77">
        <w:t xml:space="preserve">is the number of the filaments in the tow, </w:t>
      </w:r>
      <w:r w:rsidRPr="000B6F77">
        <w:rPr>
          <w:position w:val="-14"/>
        </w:rPr>
        <w:object w:dxaOrig="300" w:dyaOrig="400" w14:anchorId="6476CB82">
          <v:shape id="_x0000_i1052" type="#_x0000_t75" style="width:14.4pt;height:21.6pt" o:ole="">
            <v:imagedata r:id="rId66" o:title=""/>
          </v:shape>
          <o:OLEObject Type="Embed" ProgID="Equation.DSMT4" ShapeID="_x0000_i1052" DrawAspect="Content" ObjectID="_1829393948" r:id="rId67"/>
        </w:object>
      </w:r>
      <w:r w:rsidRPr="000B6F77">
        <w:t xml:space="preserve"> is the intra-tow fibre volume fraction, and subscripts ‘weft’ and ‘warp’ refer to parameters associated with the weft and the warp tows, respectively. Tow cross-sectional areas have been referred to as the controllable properties in </w:t>
      </w:r>
      <w:r w:rsidRPr="000B6F77">
        <w:fldChar w:fldCharType="begin"/>
      </w:r>
      <w:r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fldChar w:fldCharType="separate"/>
      </w:r>
      <w:r w:rsidRPr="000B6F77">
        <w:rPr>
          <w:noProof/>
        </w:rPr>
        <w:t>[20]</w:t>
      </w:r>
      <w:r w:rsidRPr="000B6F77">
        <w:fldChar w:fldCharType="end"/>
      </w:r>
      <w:r w:rsidRPr="000B6F77">
        <w:t xml:space="preserve"> to differentiate them from individual controllable parameters. </w:t>
      </w:r>
      <w:r w:rsidR="001F17D2" w:rsidRPr="000B6F77">
        <w:t>Note that</w:t>
      </w:r>
      <w:r w:rsidR="00A70E0D" w:rsidRPr="000B6F77">
        <w:t xml:space="preserve"> tow cross-sectional areas are not used directly by the weavers</w:t>
      </w:r>
      <w:r w:rsidR="001F17D2" w:rsidRPr="000B6F77">
        <w:t xml:space="preserve"> as designable parameters</w:t>
      </w:r>
      <w:r w:rsidR="00AD051A" w:rsidRPr="000B6F77">
        <w:t xml:space="preserve"> when producing preforms, however</w:t>
      </w:r>
      <w:r w:rsidR="00795097" w:rsidRPr="000B6F77">
        <w:t xml:space="preserve">, </w:t>
      </w:r>
      <w:r w:rsidR="00297CCF" w:rsidRPr="000B6F77">
        <w:t xml:space="preserve">according to Eq. </w:t>
      </w:r>
      <w:r w:rsidR="00297CCF" w:rsidRPr="000B6F77">
        <w:fldChar w:fldCharType="begin"/>
      </w:r>
      <w:r w:rsidR="00297CCF" w:rsidRPr="000B6F77">
        <w:instrText xml:space="preserve"> REF XsectionCP \h  \* MERGEFORMAT </w:instrText>
      </w:r>
      <w:r w:rsidR="00297CCF" w:rsidRPr="000B6F77">
        <w:fldChar w:fldCharType="separate"/>
      </w:r>
      <w:r w:rsidR="000B6F77" w:rsidRPr="000B6F77">
        <w:t>(</w:t>
      </w:r>
      <w:r w:rsidR="000B6F77">
        <w:rPr>
          <w:noProof/>
        </w:rPr>
        <w:t>2</w:t>
      </w:r>
      <w:r w:rsidR="000B6F77" w:rsidRPr="000B6F77">
        <w:rPr>
          <w:noProof/>
        </w:rPr>
        <w:t>)</w:t>
      </w:r>
      <w:r w:rsidR="00297CCF" w:rsidRPr="000B6F77">
        <w:fldChar w:fldCharType="end"/>
      </w:r>
      <w:r w:rsidR="00297CCF" w:rsidRPr="000B6F77">
        <w:t xml:space="preserve">, </w:t>
      </w:r>
      <w:r w:rsidR="002078BE" w:rsidRPr="000B6F77">
        <w:t>the size of cr</w:t>
      </w:r>
      <w:r w:rsidR="00452472" w:rsidRPr="000B6F77">
        <w:t>oss-section</w:t>
      </w:r>
      <w:r w:rsidR="006378AE" w:rsidRPr="000B6F77">
        <w:t xml:space="preserve"> area is</w:t>
      </w:r>
      <w:r w:rsidR="00C30F45" w:rsidRPr="000B6F77">
        <w:t xml:space="preserve"> effectively defined by the </w:t>
      </w:r>
      <w:r w:rsidR="00C057B7" w:rsidRPr="000B6F77">
        <w:t xml:space="preserve">filament </w:t>
      </w:r>
      <w:r w:rsidR="007533C9" w:rsidRPr="000B6F77">
        <w:t>diameter</w:t>
      </w:r>
      <w:r w:rsidR="00C30F45" w:rsidRPr="000B6F77">
        <w:t xml:space="preserve"> and filament</w:t>
      </w:r>
      <w:r w:rsidR="007533C9" w:rsidRPr="000B6F77">
        <w:t xml:space="preserve"> count, </w:t>
      </w:r>
      <w:r w:rsidR="00C77D6D" w:rsidRPr="000B6F77">
        <w:t>both of which</w:t>
      </w:r>
      <w:r w:rsidR="007533C9" w:rsidRPr="000B6F77">
        <w:t xml:space="preserve"> are </w:t>
      </w:r>
      <w:r w:rsidR="00CB0F21" w:rsidRPr="000B6F77">
        <w:t>designable characteristics of the tows.</w:t>
      </w:r>
      <w:r w:rsidR="00FF779F" w:rsidRPr="000B6F77">
        <w:t xml:space="preserve"> </w:t>
      </w:r>
      <w:r w:rsidR="00CB0F21" w:rsidRPr="000B6F77">
        <w:t>This</w:t>
      </w:r>
      <w:r w:rsidR="00FF779F" w:rsidRPr="000B6F77">
        <w:t xml:space="preserve"> justifies treating of the cross-sectional areas as designable p</w:t>
      </w:r>
      <w:r w:rsidR="00C057B7" w:rsidRPr="000B6F77">
        <w:t>roperties</w:t>
      </w:r>
      <w:r w:rsidR="00CB0F21" w:rsidRPr="000B6F77">
        <w:t>, as is further elaborated in</w:t>
      </w:r>
      <w:r w:rsidR="001F17D2" w:rsidRPr="000B6F77">
        <w:t xml:space="preserve"> </w:t>
      </w:r>
      <w:r w:rsidR="001F17D2" w:rsidRPr="000B6F77">
        <w:fldChar w:fldCharType="begin"/>
      </w:r>
      <w:r w:rsidR="001F17D2"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1F17D2" w:rsidRPr="000B6F77">
        <w:fldChar w:fldCharType="separate"/>
      </w:r>
      <w:r w:rsidR="001F17D2" w:rsidRPr="000B6F77">
        <w:rPr>
          <w:noProof/>
        </w:rPr>
        <w:t>[20]</w:t>
      </w:r>
      <w:r w:rsidR="001F17D2" w:rsidRPr="000B6F77">
        <w:fldChar w:fldCharType="end"/>
      </w:r>
      <w:r w:rsidR="00FA3F2D" w:rsidRPr="000B6F77">
        <w:t>.</w:t>
      </w:r>
    </w:p>
    <w:p w14:paraId="53984A43" w14:textId="77777777" w:rsidR="007D2566" w:rsidRPr="000B6F77" w:rsidRDefault="007D2566" w:rsidP="007D2566">
      <w:r w:rsidRPr="000B6F77">
        <w:t xml:space="preserve">To fully define the woven architecture, in addition to three controllable parameters and two controllable properties, the topological parameters should be specified. These are the integer parameters that define the path of the warp tows within the weave and their arrangement in the weave relative to each other. Complete account on definition of the topological parameters is given in </w:t>
      </w:r>
      <w:r w:rsidRPr="000B6F77">
        <w:fldChar w:fldCharType="begin"/>
      </w:r>
      <w:r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B6F77">
        <w:fldChar w:fldCharType="separate"/>
      </w:r>
      <w:r w:rsidRPr="000B6F77">
        <w:rPr>
          <w:noProof/>
        </w:rPr>
        <w:t>[21]</w:t>
      </w:r>
      <w:r w:rsidRPr="000B6F77">
        <w:fldChar w:fldCharType="end"/>
      </w:r>
      <w:r w:rsidRPr="000B6F77">
        <w:t xml:space="preserve"> and their role in design exercises was elaborated in </w:t>
      </w:r>
      <w:r w:rsidRPr="000B6F77">
        <w:fldChar w:fldCharType="begin"/>
      </w:r>
      <w:r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fldChar w:fldCharType="separate"/>
      </w:r>
      <w:r w:rsidRPr="000B6F77">
        <w:rPr>
          <w:noProof/>
        </w:rPr>
        <w:t>[20]</w:t>
      </w:r>
      <w:r w:rsidRPr="000B6F77">
        <w:fldChar w:fldCharType="end"/>
      </w:r>
      <w:r w:rsidRPr="000B6F77">
        <w:t xml:space="preserve">. Note that in the present paper, the discussion will concentrate around the geometric characteristics of the weave and not the topological ones, because unlike the geometry, the topology of the weave is not scalable. </w:t>
      </w:r>
    </w:p>
    <w:p w14:paraId="2A846B49" w14:textId="009273D8" w:rsidR="00763FEC" w:rsidRPr="000B6F77" w:rsidRDefault="005F6097" w:rsidP="00763FEC">
      <w:r w:rsidRPr="000B6F77">
        <w:t>P</w:t>
      </w:r>
      <w:r w:rsidR="005F12F5" w:rsidRPr="000B6F77">
        <w:t>aramet</w:t>
      </w:r>
      <w:r w:rsidR="003B0C69" w:rsidRPr="000B6F77">
        <w:t xml:space="preserve">ers </w:t>
      </w:r>
      <w:r w:rsidR="00DF15A4" w:rsidRPr="000B6F77">
        <w:t xml:space="preserve">of </w:t>
      </w:r>
      <w:r w:rsidR="009A682B" w:rsidRPr="000B6F77">
        <w:t xml:space="preserve">tow </w:t>
      </w:r>
      <w:r w:rsidR="00D17CA9" w:rsidRPr="000B6F77">
        <w:t>cross-section</w:t>
      </w:r>
      <w:r w:rsidR="00DF15A4" w:rsidRPr="000B6F77">
        <w:t xml:space="preserve"> </w:t>
      </w:r>
      <w:r w:rsidR="003B0C69" w:rsidRPr="000B6F77">
        <w:t xml:space="preserve">are marked in </w:t>
      </w:r>
      <w:r w:rsidR="003B0C69" w:rsidRPr="000B6F77">
        <w:fldChar w:fldCharType="begin"/>
      </w:r>
      <w:r w:rsidR="003B0C69" w:rsidRPr="000B6F77">
        <w:instrText xml:space="preserve"> REF _Ref146275023 \h </w:instrText>
      </w:r>
      <w:r w:rsidR="000B6F77">
        <w:instrText xml:space="preserve"> \* MERGEFORMAT </w:instrText>
      </w:r>
      <w:r w:rsidR="003B0C69" w:rsidRPr="000B6F77">
        <w:fldChar w:fldCharType="separate"/>
      </w:r>
      <w:r w:rsidR="000B6F77" w:rsidRPr="000B6F77">
        <w:t xml:space="preserve">Figure </w:t>
      </w:r>
      <w:r w:rsidR="000B6F77">
        <w:rPr>
          <w:noProof/>
        </w:rPr>
        <w:t>1</w:t>
      </w:r>
      <w:r w:rsidR="003B0C69" w:rsidRPr="000B6F77">
        <w:fldChar w:fldCharType="end"/>
      </w:r>
      <w:r w:rsidR="003B0C69" w:rsidRPr="000B6F77">
        <w:t xml:space="preserve">(d), </w:t>
      </w:r>
      <w:r w:rsidR="00AA2D3C" w:rsidRPr="000B6F77">
        <w:t>that shows a sketch of a cross-section</w:t>
      </w:r>
      <w:r w:rsidR="003B0C69" w:rsidRPr="000B6F77">
        <w:t xml:space="preserve"> idealis</w:t>
      </w:r>
      <w:r w:rsidR="00AA2D3C" w:rsidRPr="000B6F77">
        <w:t>ed</w:t>
      </w:r>
      <w:r w:rsidR="003B0C69" w:rsidRPr="000B6F77">
        <w:t xml:space="preserve"> as </w:t>
      </w:r>
      <w:r w:rsidR="00A001A5" w:rsidRPr="000B6F77">
        <w:t xml:space="preserve">a </w:t>
      </w:r>
      <w:r w:rsidR="00763FEC" w:rsidRPr="000B6F77">
        <w:t xml:space="preserve">rectangle with two semi-ellipses on the sides. </w:t>
      </w:r>
      <w:r w:rsidR="009A682B" w:rsidRPr="000B6F77">
        <w:t>These</w:t>
      </w:r>
      <w:r w:rsidR="00763FEC" w:rsidRPr="000B6F77">
        <w:t xml:space="preserve"> parameters are the height, </w:t>
      </w:r>
      <w:r w:rsidR="002C2449" w:rsidRPr="000B6F77">
        <w:rPr>
          <w:position w:val="-4"/>
        </w:rPr>
        <w:object w:dxaOrig="279" w:dyaOrig="260" w14:anchorId="00AF320E">
          <v:shape id="_x0000_i1053" type="#_x0000_t75" style="width:14.4pt;height:14.4pt" o:ole="">
            <v:imagedata r:id="rId68" o:title=""/>
          </v:shape>
          <o:OLEObject Type="Embed" ProgID="Equation.DSMT4" ShapeID="_x0000_i1053" DrawAspect="Content" ObjectID="_1829393949" r:id="rId69"/>
        </w:object>
      </w:r>
      <w:r w:rsidR="00763FEC" w:rsidRPr="000B6F77">
        <w:rPr>
          <w:rFonts w:cstheme="minorBidi"/>
          <w:szCs w:val="22"/>
        </w:rPr>
        <w:t xml:space="preserve">, the width, </w:t>
      </w:r>
      <w:r w:rsidR="002C2449" w:rsidRPr="000B6F77">
        <w:rPr>
          <w:position w:val="-6"/>
        </w:rPr>
        <w:object w:dxaOrig="279" w:dyaOrig="279" w14:anchorId="436A1102">
          <v:shape id="_x0000_i1054" type="#_x0000_t75" style="width:14.4pt;height:14.4pt" o:ole="">
            <v:imagedata r:id="rId70" o:title=""/>
          </v:shape>
          <o:OLEObject Type="Embed" ProgID="Equation.DSMT4" ShapeID="_x0000_i1054" DrawAspect="Content" ObjectID="_1829393950" r:id="rId71"/>
        </w:object>
      </w:r>
      <w:r w:rsidR="00763FEC" w:rsidRPr="000B6F77">
        <w:t>, and the</w:t>
      </w:r>
      <w:r w:rsidR="00763FEC" w:rsidRPr="000B6F77">
        <w:rPr>
          <w:rFonts w:cstheme="minorBidi"/>
          <w:szCs w:val="22"/>
        </w:rPr>
        <w:t xml:space="preserve"> measure of roundness, </w:t>
      </w:r>
      <w:r w:rsidR="002C2449" w:rsidRPr="000B6F77">
        <w:rPr>
          <w:position w:val="-10"/>
        </w:rPr>
        <w:object w:dxaOrig="380" w:dyaOrig="260" w14:anchorId="31A12C74">
          <v:shape id="_x0000_i1055" type="#_x0000_t75" style="width:21.6pt;height:14.4pt" o:ole="">
            <v:imagedata r:id="rId72" o:title=""/>
          </v:shape>
          <o:OLEObject Type="Embed" ProgID="Equation.DSMT4" ShapeID="_x0000_i1055" DrawAspect="Content" ObjectID="_1829393951" r:id="rId73"/>
        </w:object>
      </w:r>
      <w:r w:rsidR="00763FEC" w:rsidRPr="000B6F77">
        <w:t xml:space="preserve"> (0,1]</w:t>
      </w:r>
      <w:r w:rsidR="00763FEC" w:rsidRPr="000B6F77">
        <w:rPr>
          <w:rFonts w:cstheme="minorBidi"/>
          <w:szCs w:val="22"/>
        </w:rPr>
        <w:t xml:space="preserve">, expressed as </w:t>
      </w:r>
    </w:p>
    <w:p w14:paraId="351491C2" w14:textId="6F11BC53" w:rsidR="00763FEC" w:rsidRPr="000B6F77" w:rsidRDefault="002C2449" w:rsidP="00763FEC">
      <w:pPr>
        <w:pStyle w:val="NoSpacing"/>
      </w:pPr>
      <w:r w:rsidRPr="000B6F77">
        <w:rPr>
          <w:position w:val="-24"/>
        </w:rPr>
        <w:object w:dxaOrig="740" w:dyaOrig="620" w14:anchorId="0ACD19CB">
          <v:shape id="_x0000_i1056" type="#_x0000_t75" style="width:36pt;height:28.8pt" o:ole="">
            <v:imagedata r:id="rId74" o:title=""/>
          </v:shape>
          <o:OLEObject Type="Embed" ProgID="Equation.DSMT4" ShapeID="_x0000_i1056" DrawAspect="Content" ObjectID="_1829393952" r:id="rId75"/>
        </w:object>
      </w:r>
      <w:r w:rsidR="00763FEC" w:rsidRPr="000B6F77">
        <w:t>,</w:t>
      </w:r>
      <w:r w:rsidR="00763FEC" w:rsidRPr="000B6F77">
        <w:tab/>
      </w:r>
      <w:r w:rsidR="00763FEC" w:rsidRPr="000B6F77">
        <w:tab/>
      </w:r>
      <w:r w:rsidR="00763FEC" w:rsidRPr="000B6F77">
        <w:tab/>
      </w:r>
      <w:r w:rsidR="00763FEC" w:rsidRPr="000B6F77">
        <w:tab/>
      </w:r>
      <w:r w:rsidR="00763FEC" w:rsidRPr="000B6F77">
        <w:tab/>
      </w:r>
      <w:r w:rsidR="00763FEC" w:rsidRPr="000B6F77">
        <w:tab/>
      </w:r>
      <w:r w:rsidR="00763FEC" w:rsidRPr="000B6F77">
        <w:tab/>
      </w:r>
      <w:r w:rsidR="00763FEC" w:rsidRPr="000B6F77">
        <w:tab/>
      </w:r>
      <w:r w:rsidR="00763FEC" w:rsidRPr="000B6F77">
        <w:tab/>
      </w:r>
      <w:r w:rsidR="00763FEC" w:rsidRPr="000B6F77">
        <w:tab/>
      </w:r>
      <w:bookmarkStart w:id="10" w:name="gammaDef"/>
      <w:r w:rsidR="00763FEC"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3</w:t>
      </w:r>
      <w:r w:rsidR="00940D25" w:rsidRPr="000B6F77">
        <w:rPr>
          <w:noProof/>
        </w:rPr>
        <w:fldChar w:fldCharType="end"/>
      </w:r>
      <w:r w:rsidR="00763FEC" w:rsidRPr="000B6F77">
        <w:t>)</w:t>
      </w:r>
      <w:bookmarkEnd w:id="10"/>
    </w:p>
    <w:p w14:paraId="028E90E3" w14:textId="76E937B0" w:rsidR="0048492A" w:rsidRPr="000B6F77" w:rsidRDefault="00763FEC" w:rsidP="008B0C6B">
      <w:pPr>
        <w:ind w:firstLine="0"/>
      </w:pPr>
      <w:r w:rsidRPr="000B6F77">
        <w:t xml:space="preserve">where </w:t>
      </w:r>
      <w:r w:rsidR="002C2449" w:rsidRPr="000B6F77">
        <w:rPr>
          <w:position w:val="-6"/>
        </w:rPr>
        <w:object w:dxaOrig="200" w:dyaOrig="220" w14:anchorId="75A7CBE8">
          <v:shape id="_x0000_i1057" type="#_x0000_t75" style="width:7.2pt;height:14.4pt" o:ole="">
            <v:imagedata r:id="rId76" o:title=""/>
          </v:shape>
          <o:OLEObject Type="Embed" ProgID="Equation.DSMT4" ShapeID="_x0000_i1057" DrawAspect="Content" ObjectID="_1829393953" r:id="rId77"/>
        </w:object>
      </w:r>
      <w:r w:rsidRPr="000B6F77">
        <w:t xml:space="preserve"> is the length of the horizontal semi-axis of the elliptical part of the cross-section, also marked in </w:t>
      </w:r>
      <w:r w:rsidRPr="000B6F77">
        <w:fldChar w:fldCharType="begin"/>
      </w:r>
      <w:r w:rsidRPr="000B6F77">
        <w:instrText xml:space="preserve"> REF _Ref146275023 \h </w:instrText>
      </w:r>
      <w:r w:rsidR="000B6F77">
        <w:instrText xml:space="preserve"> \* MERGEFORMAT </w:instrText>
      </w:r>
      <w:r w:rsidRPr="000B6F77">
        <w:fldChar w:fldCharType="separate"/>
      </w:r>
      <w:r w:rsidR="000B6F77" w:rsidRPr="000B6F77">
        <w:t xml:space="preserve">Figure </w:t>
      </w:r>
      <w:r w:rsidR="000B6F77">
        <w:rPr>
          <w:noProof/>
        </w:rPr>
        <w:t>1</w:t>
      </w:r>
      <w:r w:rsidRPr="000B6F77">
        <w:fldChar w:fldCharType="end"/>
      </w:r>
      <w:r w:rsidRPr="000B6F77">
        <w:t>(</w:t>
      </w:r>
      <w:r w:rsidR="007606B7" w:rsidRPr="000B6F77">
        <w:t>d</w:t>
      </w:r>
      <w:r w:rsidRPr="000B6F77">
        <w:t xml:space="preserve">). </w:t>
      </w:r>
      <w:r w:rsidR="00CA597F" w:rsidRPr="000B6F77">
        <w:t>One more ge</w:t>
      </w:r>
      <w:r w:rsidR="008641C5" w:rsidRPr="000B6F77">
        <w:t>ometric parameter, the distance between</w:t>
      </w:r>
      <w:r w:rsidR="00CA597F" w:rsidRPr="000B6F77">
        <w:t xml:space="preserve"> the </w:t>
      </w:r>
      <w:r w:rsidR="008641C5" w:rsidRPr="000B6F77">
        <w:t>w</w:t>
      </w:r>
      <w:r w:rsidR="00CA597F" w:rsidRPr="000B6F77">
        <w:t xml:space="preserve">eft tows, </w:t>
      </w:r>
      <w:r w:rsidR="008641C5" w:rsidRPr="000B6F77">
        <w:t xml:space="preserve">denoted as </w:t>
      </w:r>
      <w:r w:rsidR="00CA597F" w:rsidRPr="000B6F77">
        <w:rPr>
          <w:position w:val="-14"/>
        </w:rPr>
        <w:object w:dxaOrig="499" w:dyaOrig="380" w14:anchorId="633A55BF">
          <v:shape id="_x0000_i1058" type="#_x0000_t75" style="width:28.8pt;height:21.6pt" o:ole="">
            <v:imagedata r:id="rId78" o:title=""/>
          </v:shape>
          <o:OLEObject Type="Embed" ProgID="Equation.DSMT4" ShapeID="_x0000_i1058" DrawAspect="Content" ObjectID="_1829393954" r:id="rId79"/>
        </w:object>
      </w:r>
      <w:r w:rsidR="00CA597F" w:rsidRPr="000B6F77">
        <w:t xml:space="preserve">, is marked in </w:t>
      </w:r>
      <w:r w:rsidR="00CA597F" w:rsidRPr="000B6F77">
        <w:fldChar w:fldCharType="begin"/>
      </w:r>
      <w:r w:rsidR="00CA597F" w:rsidRPr="000B6F77">
        <w:instrText xml:space="preserve"> REF _Ref146275023 \h </w:instrText>
      </w:r>
      <w:r w:rsidR="000B6F77">
        <w:instrText xml:space="preserve"> \* MERGEFORMAT </w:instrText>
      </w:r>
      <w:r w:rsidR="00CA597F" w:rsidRPr="000B6F77">
        <w:fldChar w:fldCharType="separate"/>
      </w:r>
      <w:r w:rsidR="000B6F77" w:rsidRPr="000B6F77">
        <w:t xml:space="preserve">Figure </w:t>
      </w:r>
      <w:r w:rsidR="000B6F77">
        <w:rPr>
          <w:noProof/>
        </w:rPr>
        <w:t>1</w:t>
      </w:r>
      <w:r w:rsidR="00CA597F" w:rsidRPr="000B6F77">
        <w:fldChar w:fldCharType="end"/>
      </w:r>
      <w:r w:rsidR="00CA597F" w:rsidRPr="000B6F77">
        <w:t>(c)</w:t>
      </w:r>
      <w:r w:rsidR="00265E86" w:rsidRPr="000B6F77">
        <w:t xml:space="preserve">. </w:t>
      </w:r>
      <w:r w:rsidR="00CF35A2" w:rsidRPr="000B6F77">
        <w:t>Th</w:t>
      </w:r>
      <w:r w:rsidR="008B0C6B" w:rsidRPr="000B6F77">
        <w:t>e</w:t>
      </w:r>
      <w:r w:rsidR="00CF35A2" w:rsidRPr="000B6F77">
        <w:t xml:space="preserve"> geometric parameters </w:t>
      </w:r>
      <w:r w:rsidR="006743E9" w:rsidRPr="000B6F77">
        <w:t>have been</w:t>
      </w:r>
      <w:r w:rsidR="00CF35A2" w:rsidRPr="000B6F77">
        <w:t xml:space="preserve"> expressed </w:t>
      </w:r>
      <w:r w:rsidR="00353917" w:rsidRPr="000B6F77">
        <w:t xml:space="preserve">explicitly </w:t>
      </w:r>
      <w:r w:rsidR="00CF35A2" w:rsidRPr="000B6F77">
        <w:t xml:space="preserve">in terms of controllable parameters in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00CF35A2" w:rsidRPr="000B6F77">
        <w:t xml:space="preserve"> as follows</w:t>
      </w:r>
      <w:r w:rsidR="00862051" w:rsidRPr="000B6F77">
        <w:t>:</w:t>
      </w:r>
      <w:r w:rsidR="00DE1335" w:rsidRPr="000B6F77">
        <w:t xml:space="preserve"> </w:t>
      </w:r>
    </w:p>
    <w:p w14:paraId="3258FB94" w14:textId="7B4F704E" w:rsidR="0048492A" w:rsidRPr="000B6F77" w:rsidRDefault="002C2449" w:rsidP="0048492A">
      <w:pPr>
        <w:pStyle w:val="NoSpacing"/>
      </w:pPr>
      <w:r w:rsidRPr="000B6F77">
        <w:rPr>
          <w:position w:val="-32"/>
        </w:rPr>
        <w:object w:dxaOrig="1300" w:dyaOrig="700" w14:anchorId="6BC52051">
          <v:shape id="_x0000_i1059" type="#_x0000_t75" style="width:64.8pt;height:36pt" o:ole="">
            <v:imagedata r:id="rId80" o:title=""/>
          </v:shape>
          <o:OLEObject Type="Embed" ProgID="Equation.DSMT4" ShapeID="_x0000_i1059" DrawAspect="Content" ObjectID="_1829393955" r:id="rId81"/>
        </w:object>
      </w:r>
      <w:r w:rsidR="0048492A" w:rsidRPr="000B6F77">
        <w:t xml:space="preserve">, </w:t>
      </w:r>
      <w:r w:rsidR="0048492A" w:rsidRPr="000B6F77">
        <w:tab/>
      </w:r>
      <w:r w:rsidR="0048492A" w:rsidRPr="000B6F77">
        <w:tab/>
      </w:r>
      <w:r w:rsidR="0048492A" w:rsidRPr="000B6F77">
        <w:tab/>
      </w:r>
      <w:r w:rsidR="0048492A" w:rsidRPr="000B6F77">
        <w:tab/>
      </w:r>
      <w:r w:rsidR="0048492A" w:rsidRPr="000B6F77">
        <w:tab/>
      </w:r>
      <w:r w:rsidR="0048492A" w:rsidRPr="000B6F77">
        <w:tab/>
      </w:r>
      <w:r w:rsidR="0048492A" w:rsidRPr="000B6F77">
        <w:tab/>
      </w:r>
      <w:r w:rsidR="0048492A" w:rsidRPr="000B6F77">
        <w:tab/>
      </w:r>
      <w:r w:rsidR="0048492A" w:rsidRPr="000B6F77">
        <w:tab/>
      </w:r>
      <w:r w:rsidR="0048492A" w:rsidRPr="000B6F77">
        <w:tab/>
      </w:r>
      <w:bookmarkStart w:id="11" w:name="Wwarp"/>
      <w:r w:rsidR="0048492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w:t>
      </w:r>
      <w:r w:rsidR="00940D25" w:rsidRPr="000B6F77">
        <w:rPr>
          <w:noProof/>
        </w:rPr>
        <w:fldChar w:fldCharType="end"/>
      </w:r>
      <w:r w:rsidR="0048492A" w:rsidRPr="000B6F77">
        <w:t>)</w:t>
      </w:r>
      <w:bookmarkEnd w:id="11"/>
    </w:p>
    <w:p w14:paraId="1AB82F91" w14:textId="48094DFF" w:rsidR="0048492A" w:rsidRPr="000B6F77" w:rsidRDefault="002C2449" w:rsidP="0048492A">
      <w:pPr>
        <w:pStyle w:val="NoSpacing"/>
      </w:pPr>
      <w:r w:rsidRPr="000B6F77">
        <w:rPr>
          <w:position w:val="-32"/>
        </w:rPr>
        <w:object w:dxaOrig="1780" w:dyaOrig="740" w14:anchorId="513F9BAE">
          <v:shape id="_x0000_i1060" type="#_x0000_t75" style="width:93.6pt;height:36pt" o:ole="">
            <v:imagedata r:id="rId82" o:title=""/>
          </v:shape>
          <o:OLEObject Type="Embed" ProgID="Equation.DSMT4" ShapeID="_x0000_i1060" DrawAspect="Content" ObjectID="_1829393956" r:id="rId83"/>
        </w:object>
      </w:r>
      <w:r w:rsidR="0048492A" w:rsidRPr="000B6F77">
        <w:t>,</w:t>
      </w:r>
      <w:r w:rsidR="0048492A" w:rsidRPr="000B6F77">
        <w:tab/>
      </w:r>
      <w:r w:rsidR="0048492A" w:rsidRPr="000B6F77">
        <w:tab/>
      </w:r>
      <w:r w:rsidR="00C940F5" w:rsidRPr="000B6F77">
        <w:tab/>
      </w:r>
      <w:r w:rsidR="00C940F5" w:rsidRPr="000B6F77">
        <w:tab/>
      </w:r>
      <w:r w:rsidR="0048492A" w:rsidRPr="000B6F77">
        <w:tab/>
      </w:r>
      <w:bookmarkStart w:id="12" w:name="Hwarp"/>
      <w:r w:rsidR="00037BDF" w:rsidRPr="000B6F77">
        <w:tab/>
      </w:r>
      <w:r w:rsidR="00037BDF" w:rsidRPr="000B6F77">
        <w:tab/>
      </w:r>
      <w:r w:rsidR="00037BDF" w:rsidRPr="000B6F77">
        <w:tab/>
      </w:r>
      <w:r w:rsidR="00037BDF" w:rsidRPr="000B6F77">
        <w:tab/>
      </w:r>
      <w:r w:rsidR="0048492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5</w:t>
      </w:r>
      <w:r w:rsidR="00940D25" w:rsidRPr="000B6F77">
        <w:rPr>
          <w:noProof/>
        </w:rPr>
        <w:fldChar w:fldCharType="end"/>
      </w:r>
      <w:r w:rsidR="0048492A" w:rsidRPr="000B6F77">
        <w:t>)</w:t>
      </w:r>
      <w:bookmarkEnd w:id="12"/>
    </w:p>
    <w:p w14:paraId="27058D24" w14:textId="5F89947A" w:rsidR="0048492A" w:rsidRPr="000B6F77" w:rsidRDefault="002C2449" w:rsidP="0048492A">
      <w:pPr>
        <w:pStyle w:val="NoSpacing"/>
      </w:pPr>
      <w:r w:rsidRPr="000B6F77">
        <w:rPr>
          <w:position w:val="-32"/>
        </w:rPr>
        <w:object w:dxaOrig="3739" w:dyaOrig="740" w14:anchorId="7BBDCF55">
          <v:shape id="_x0000_i1061" type="#_x0000_t75" style="width:187.2pt;height:36pt" o:ole="">
            <v:imagedata r:id="rId84" o:title=""/>
          </v:shape>
          <o:OLEObject Type="Embed" ProgID="Equation.DSMT4" ShapeID="_x0000_i1061" DrawAspect="Content" ObjectID="_1829393957" r:id="rId85"/>
        </w:object>
      </w:r>
      <w:r w:rsidR="0048492A" w:rsidRPr="000B6F77">
        <w:t>,</w:t>
      </w:r>
      <w:r w:rsidR="0048492A" w:rsidRPr="000B6F77">
        <w:tab/>
      </w:r>
      <w:r w:rsidR="0048492A" w:rsidRPr="000B6F77">
        <w:tab/>
      </w:r>
      <w:r w:rsidR="0048492A" w:rsidRPr="000B6F77">
        <w:tab/>
      </w:r>
      <w:r w:rsidR="0048492A" w:rsidRPr="000B6F77">
        <w:tab/>
      </w:r>
      <w:r w:rsidR="0048492A" w:rsidRPr="000B6F77">
        <w:tab/>
      </w:r>
      <w:r w:rsidR="0048492A" w:rsidRPr="000B6F77">
        <w:tab/>
      </w:r>
      <w:bookmarkStart w:id="13" w:name="Hweft"/>
      <w:r w:rsidR="0048492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6</w:t>
      </w:r>
      <w:r w:rsidR="00940D25" w:rsidRPr="000B6F77">
        <w:rPr>
          <w:noProof/>
        </w:rPr>
        <w:fldChar w:fldCharType="end"/>
      </w:r>
      <w:r w:rsidR="0048492A" w:rsidRPr="000B6F77">
        <w:t>)</w:t>
      </w:r>
      <w:bookmarkEnd w:id="13"/>
    </w:p>
    <w:p w14:paraId="1B047226" w14:textId="636778E0" w:rsidR="0048492A" w:rsidRPr="000B6F77" w:rsidRDefault="002C2449" w:rsidP="0048492A">
      <w:pPr>
        <w:pStyle w:val="NoSpacing"/>
      </w:pPr>
      <w:r w:rsidRPr="000B6F77">
        <w:rPr>
          <w:position w:val="-36"/>
        </w:rPr>
        <w:object w:dxaOrig="3640" w:dyaOrig="780" w14:anchorId="794A1DEE">
          <v:shape id="_x0000_i1062" type="#_x0000_t75" style="width:180pt;height:36pt" o:ole="">
            <v:imagedata r:id="rId86" o:title=""/>
          </v:shape>
          <o:OLEObject Type="Embed" ProgID="Equation.DSMT4" ShapeID="_x0000_i1062" DrawAspect="Content" ObjectID="_1829393958" r:id="rId87"/>
        </w:object>
      </w:r>
      <w:r w:rsidR="0048492A" w:rsidRPr="000B6F77">
        <w:t>,</w:t>
      </w:r>
      <w:r w:rsidR="0048492A" w:rsidRPr="000B6F77">
        <w:tab/>
      </w:r>
      <w:r w:rsidR="00037BDF" w:rsidRPr="000B6F77">
        <w:tab/>
      </w:r>
      <w:r w:rsidR="00037BDF" w:rsidRPr="000B6F77">
        <w:tab/>
      </w:r>
      <w:r w:rsidR="00037BDF" w:rsidRPr="000B6F77">
        <w:tab/>
      </w:r>
      <w:r w:rsidR="0048492A" w:rsidRPr="000B6F77">
        <w:tab/>
      </w:r>
      <w:r w:rsidR="0048492A" w:rsidRPr="000B6F77">
        <w:tab/>
        <w:t xml:space="preserve"> </w:t>
      </w:r>
      <w:bookmarkStart w:id="14" w:name="Wweft"/>
      <w:r w:rsidR="0048492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7</w:t>
      </w:r>
      <w:r w:rsidR="00940D25" w:rsidRPr="000B6F77">
        <w:rPr>
          <w:noProof/>
        </w:rPr>
        <w:fldChar w:fldCharType="end"/>
      </w:r>
      <w:r w:rsidR="0048492A" w:rsidRPr="000B6F77">
        <w:t>)</w:t>
      </w:r>
      <w:bookmarkEnd w:id="14"/>
    </w:p>
    <w:p w14:paraId="149BEE01" w14:textId="77777777" w:rsidR="0048492A" w:rsidRPr="000B6F77" w:rsidRDefault="0048492A" w:rsidP="0048492A">
      <w:pPr>
        <w:pStyle w:val="NoSpacing"/>
      </w:pPr>
      <w:r w:rsidRPr="000B6F77">
        <w:t>and</w:t>
      </w:r>
    </w:p>
    <w:p w14:paraId="3D0659CE" w14:textId="58F4B55C" w:rsidR="0048492A" w:rsidRPr="000B6F77" w:rsidRDefault="002C2449" w:rsidP="0048492A">
      <w:pPr>
        <w:pStyle w:val="NoSpacing"/>
      </w:pPr>
      <w:r w:rsidRPr="000B6F77">
        <w:rPr>
          <w:position w:val="-36"/>
        </w:rPr>
        <w:object w:dxaOrig="4300" w:dyaOrig="780" w14:anchorId="67B15BE9">
          <v:shape id="_x0000_i1063" type="#_x0000_t75" style="width:3in;height:36pt" o:ole="">
            <v:imagedata r:id="rId88" o:title=""/>
          </v:shape>
          <o:OLEObject Type="Embed" ProgID="Equation.DSMT4" ShapeID="_x0000_i1063" DrawAspect="Content" ObjectID="_1829393959" r:id="rId89"/>
        </w:object>
      </w:r>
      <w:r w:rsidR="00F10C29" w:rsidRPr="000B6F77">
        <w:t>,</w:t>
      </w:r>
      <w:r w:rsidR="0048492A" w:rsidRPr="000B6F77">
        <w:tab/>
      </w:r>
      <w:r w:rsidR="0048492A" w:rsidRPr="000B6F77">
        <w:tab/>
      </w:r>
      <w:r w:rsidR="00037BDF" w:rsidRPr="000B6F77">
        <w:tab/>
      </w:r>
      <w:r w:rsidR="0048492A" w:rsidRPr="000B6F77">
        <w:tab/>
      </w:r>
      <w:r w:rsidR="0048492A" w:rsidRPr="000B6F77">
        <w:tab/>
      </w:r>
      <w:bookmarkStart w:id="15" w:name="Dweft"/>
      <w:r w:rsidR="0048492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8</w:t>
      </w:r>
      <w:r w:rsidR="00940D25" w:rsidRPr="000B6F77">
        <w:rPr>
          <w:noProof/>
        </w:rPr>
        <w:fldChar w:fldCharType="end"/>
      </w:r>
      <w:r w:rsidR="0048492A" w:rsidRPr="000B6F77">
        <w:t>)</w:t>
      </w:r>
      <w:bookmarkEnd w:id="15"/>
    </w:p>
    <w:p w14:paraId="37B00B94" w14:textId="77777777" w:rsidR="0048492A" w:rsidRPr="000B6F77" w:rsidRDefault="0048492A" w:rsidP="0048492A">
      <w:pPr>
        <w:pStyle w:val="NoSpacing"/>
      </w:pPr>
      <w:bookmarkStart w:id="16" w:name="_Hlk132659274"/>
      <w:r w:rsidRPr="000B6F77">
        <w:t>where</w:t>
      </w:r>
    </w:p>
    <w:p w14:paraId="77B8FB23" w14:textId="04E18802" w:rsidR="0048492A" w:rsidRPr="000B6F77" w:rsidRDefault="00AA2D3C" w:rsidP="0048492A">
      <w:pPr>
        <w:pStyle w:val="NoSpacing"/>
      </w:pPr>
      <w:r w:rsidRPr="000B6F77">
        <w:rPr>
          <w:position w:val="-28"/>
        </w:rPr>
        <w:object w:dxaOrig="2260" w:dyaOrig="680" w14:anchorId="06CF4405">
          <v:shape id="_x0000_i1064" type="#_x0000_t75" style="width:122.4pt;height:36pt" o:ole="">
            <v:imagedata r:id="rId90" o:title=""/>
          </v:shape>
          <o:OLEObject Type="Embed" ProgID="Equation.DSMT4" ShapeID="_x0000_i1064" DrawAspect="Content" ObjectID="_1829393960" r:id="rId91"/>
        </w:object>
      </w:r>
      <w:r w:rsidR="0048492A" w:rsidRPr="000B6F77">
        <w:t xml:space="preserve"> , </w:t>
      </w:r>
      <w:r w:rsidRPr="000B6F77">
        <w:rPr>
          <w:position w:val="-28"/>
        </w:rPr>
        <w:object w:dxaOrig="2160" w:dyaOrig="680" w14:anchorId="19F2EF43">
          <v:shape id="_x0000_i1065" type="#_x0000_t75" style="width:115.2pt;height:36pt" o:ole="">
            <v:imagedata r:id="rId92" o:title=""/>
          </v:shape>
          <o:OLEObject Type="Embed" ProgID="Equation.DSMT4" ShapeID="_x0000_i1065" DrawAspect="Content" ObjectID="_1829393961" r:id="rId93"/>
        </w:object>
      </w:r>
      <w:r w:rsidR="00862051" w:rsidRPr="000B6F77">
        <w:t>.</w:t>
      </w:r>
      <w:r w:rsidR="0048492A" w:rsidRPr="000B6F77">
        <w:tab/>
      </w:r>
      <w:bookmarkEnd w:id="16"/>
      <w:r w:rsidR="0048492A" w:rsidRPr="000B6F77">
        <w:tab/>
      </w:r>
      <w:r w:rsidR="0048492A" w:rsidRPr="000B6F77">
        <w:tab/>
      </w:r>
      <w:r w:rsidR="0058752F" w:rsidRPr="000B6F77">
        <w:tab/>
      </w:r>
      <w:r w:rsidR="0048492A"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9</w:t>
      </w:r>
      <w:r w:rsidR="00940D25" w:rsidRPr="000B6F77">
        <w:rPr>
          <w:noProof/>
        </w:rPr>
        <w:fldChar w:fldCharType="end"/>
      </w:r>
      <w:r w:rsidR="0048492A" w:rsidRPr="000B6F77">
        <w:t>)</w:t>
      </w:r>
    </w:p>
    <w:p w14:paraId="5943F3E2" w14:textId="64509E47" w:rsidR="00604B1D" w:rsidRPr="000B6F77" w:rsidRDefault="00B77BDA" w:rsidP="007270FA">
      <w:r w:rsidRPr="000B6F77">
        <w:t xml:space="preserve">Expressions </w:t>
      </w:r>
      <w:r w:rsidRPr="000B6F77">
        <w:fldChar w:fldCharType="begin"/>
      </w:r>
      <w:r w:rsidRPr="000B6F77">
        <w:instrText xml:space="preserve"> REF Wwarp \h </w:instrText>
      </w:r>
      <w:r w:rsidR="000B6F77">
        <w:instrText xml:space="preserve"> \* MERGEFORMAT </w:instrText>
      </w:r>
      <w:r w:rsidRPr="000B6F77">
        <w:fldChar w:fldCharType="separate"/>
      </w:r>
      <w:r w:rsidR="000B6F77" w:rsidRPr="000B6F77">
        <w:t>(</w:t>
      </w:r>
      <w:r w:rsidR="000B6F77">
        <w:rPr>
          <w:noProof/>
        </w:rPr>
        <w:t>4</w:t>
      </w:r>
      <w:r w:rsidR="000B6F77" w:rsidRPr="000B6F77">
        <w:t>)</w:t>
      </w:r>
      <w:r w:rsidRPr="000B6F77">
        <w:fldChar w:fldCharType="end"/>
      </w:r>
      <w:r w:rsidRPr="000B6F77">
        <w:t>-</w:t>
      </w:r>
      <w:r w:rsidRPr="000B6F77">
        <w:fldChar w:fldCharType="begin"/>
      </w:r>
      <w:r w:rsidRPr="000B6F77">
        <w:instrText xml:space="preserve"> REF Dweft \h </w:instrText>
      </w:r>
      <w:r w:rsidR="000B6F77">
        <w:instrText xml:space="preserve"> \* MERGEFORMAT </w:instrText>
      </w:r>
      <w:r w:rsidRPr="000B6F77">
        <w:fldChar w:fldCharType="separate"/>
      </w:r>
      <w:r w:rsidR="000B6F77" w:rsidRPr="000B6F77">
        <w:t>(</w:t>
      </w:r>
      <w:r w:rsidR="000B6F77">
        <w:rPr>
          <w:noProof/>
        </w:rPr>
        <w:t>8</w:t>
      </w:r>
      <w:r w:rsidR="000B6F77" w:rsidRPr="000B6F77">
        <w:t>)</w:t>
      </w:r>
      <w:r w:rsidRPr="000B6F77">
        <w:fldChar w:fldCharType="end"/>
      </w:r>
      <w:r w:rsidRPr="000B6F77">
        <w:t xml:space="preserve"> explicitly relate the geometric parameters to the controllable ones</w:t>
      </w:r>
      <w:r w:rsidR="009A14C9" w:rsidRPr="000B6F77">
        <w:t>. Using them, any given set of controllable parameters can be converted to the geometric ones, based on which geometry of the UC can be generated in the FE solver</w:t>
      </w:r>
      <w:r w:rsidRPr="000B6F77">
        <w:t xml:space="preserve">. </w:t>
      </w:r>
      <w:r w:rsidR="00334674" w:rsidRPr="000B6F77">
        <w:t xml:space="preserve">Note that parameters </w:t>
      </w:r>
      <w:r w:rsidR="00334674" w:rsidRPr="000B6F77">
        <w:rPr>
          <w:position w:val="-14"/>
        </w:rPr>
        <w:object w:dxaOrig="440" w:dyaOrig="380" w14:anchorId="258A1225">
          <v:shape id="_x0000_i1066" type="#_x0000_t75" style="width:21.6pt;height:21.6pt" o:ole="">
            <v:imagedata r:id="rId94" o:title=""/>
          </v:shape>
          <o:OLEObject Type="Embed" ProgID="Equation.DSMT4" ShapeID="_x0000_i1066" DrawAspect="Content" ObjectID="_1829393962" r:id="rId95"/>
        </w:object>
      </w:r>
      <w:r w:rsidR="00334674" w:rsidRPr="000B6F77">
        <w:t xml:space="preserve"> and </w:t>
      </w:r>
      <w:r w:rsidR="00334674" w:rsidRPr="000B6F77">
        <w:rPr>
          <w:position w:val="-14"/>
        </w:rPr>
        <w:object w:dxaOrig="480" w:dyaOrig="380" w14:anchorId="3CE6DC19">
          <v:shape id="_x0000_i1067" type="#_x0000_t75" style="width:21.6pt;height:21.6pt" o:ole="">
            <v:imagedata r:id="rId96" o:title=""/>
          </v:shape>
          <o:OLEObject Type="Embed" ProgID="Equation.DSMT4" ShapeID="_x0000_i1067" DrawAspect="Content" ObjectID="_1829393963" r:id="rId97"/>
        </w:object>
      </w:r>
      <w:r w:rsidR="00F96AC9" w:rsidRPr="000B6F77">
        <w:t xml:space="preserve"> have </w:t>
      </w:r>
      <w:r w:rsidR="005F6097" w:rsidRPr="000B6F77">
        <w:t xml:space="preserve">not </w:t>
      </w:r>
      <w:r w:rsidR="00F96AC9" w:rsidRPr="000B6F77">
        <w:t xml:space="preserve">been </w:t>
      </w:r>
      <w:r w:rsidR="005F6097" w:rsidRPr="000B6F77">
        <w:t xml:space="preserve">expressed in terms of the controllable ones; furthermore, they are </w:t>
      </w:r>
      <w:r w:rsidR="00BC49E7" w:rsidRPr="000B6F77">
        <w:t>involved explicitly in</w:t>
      </w:r>
      <w:r w:rsidR="005F6097" w:rsidRPr="000B6F77">
        <w:t xml:space="preserve"> expressions </w:t>
      </w:r>
      <w:r w:rsidR="00BC49E7" w:rsidRPr="000B6F77">
        <w:fldChar w:fldCharType="begin"/>
      </w:r>
      <w:r w:rsidR="00BC49E7" w:rsidRPr="000B6F77">
        <w:instrText xml:space="preserve"> REF Wwarp \h </w:instrText>
      </w:r>
      <w:r w:rsidR="000B6F77">
        <w:instrText xml:space="preserve"> \* MERGEFORMAT </w:instrText>
      </w:r>
      <w:r w:rsidR="00BC49E7" w:rsidRPr="000B6F77">
        <w:fldChar w:fldCharType="separate"/>
      </w:r>
      <w:r w:rsidR="000B6F77" w:rsidRPr="000B6F77">
        <w:t>(</w:t>
      </w:r>
      <w:r w:rsidR="000B6F77">
        <w:rPr>
          <w:noProof/>
        </w:rPr>
        <w:t>4</w:t>
      </w:r>
      <w:r w:rsidR="000B6F77" w:rsidRPr="000B6F77">
        <w:t>)</w:t>
      </w:r>
      <w:r w:rsidR="00BC49E7" w:rsidRPr="000B6F77">
        <w:fldChar w:fldCharType="end"/>
      </w:r>
      <w:r w:rsidR="00BC49E7" w:rsidRPr="000B6F77">
        <w:t>-</w:t>
      </w:r>
      <w:r w:rsidR="00BC49E7" w:rsidRPr="000B6F77">
        <w:fldChar w:fldCharType="begin"/>
      </w:r>
      <w:r w:rsidR="00BC49E7" w:rsidRPr="000B6F77">
        <w:instrText xml:space="preserve"> REF Dweft \h </w:instrText>
      </w:r>
      <w:r w:rsidR="000B6F77">
        <w:instrText xml:space="preserve"> \* MERGEFORMAT </w:instrText>
      </w:r>
      <w:r w:rsidR="00BC49E7" w:rsidRPr="000B6F77">
        <w:fldChar w:fldCharType="separate"/>
      </w:r>
      <w:r w:rsidR="000B6F77" w:rsidRPr="000B6F77">
        <w:t>(</w:t>
      </w:r>
      <w:r w:rsidR="000B6F77">
        <w:rPr>
          <w:noProof/>
        </w:rPr>
        <w:t>8</w:t>
      </w:r>
      <w:r w:rsidR="000B6F77" w:rsidRPr="000B6F77">
        <w:t>)</w:t>
      </w:r>
      <w:r w:rsidR="00BC49E7" w:rsidRPr="000B6F77">
        <w:fldChar w:fldCharType="end"/>
      </w:r>
      <w:r w:rsidR="00334674" w:rsidRPr="000B6F77">
        <w:t xml:space="preserve">. The </w:t>
      </w:r>
      <w:r w:rsidR="00267DF9" w:rsidRPr="000B6F77">
        <w:t xml:space="preserve">reason for doing so will be given once the </w:t>
      </w:r>
      <w:r w:rsidR="00334674" w:rsidRPr="000B6F77">
        <w:t xml:space="preserve">nature of these parameters will be explained in subsection </w:t>
      </w:r>
      <w:r w:rsidR="00334674" w:rsidRPr="000B6F77">
        <w:fldChar w:fldCharType="begin"/>
      </w:r>
      <w:r w:rsidR="00334674" w:rsidRPr="000B6F77">
        <w:instrText xml:space="preserve"> REF _Ref200727718 \r \h </w:instrText>
      </w:r>
      <w:r w:rsidR="000B6F77">
        <w:instrText xml:space="preserve"> \* MERGEFORMAT </w:instrText>
      </w:r>
      <w:r w:rsidR="00334674" w:rsidRPr="000B6F77">
        <w:fldChar w:fldCharType="separate"/>
      </w:r>
      <w:r w:rsidR="000B6F77">
        <w:t>4.1</w:t>
      </w:r>
      <w:r w:rsidR="00334674" w:rsidRPr="000B6F77">
        <w:fldChar w:fldCharType="end"/>
      </w:r>
      <w:r w:rsidR="00334674" w:rsidRPr="000B6F77">
        <w:t xml:space="preserve">. </w:t>
      </w:r>
      <w:r w:rsidR="007401B6" w:rsidRPr="000B6F77">
        <w:t xml:space="preserve">Also note that </w:t>
      </w:r>
      <w:proofErr w:type="spellStart"/>
      <w:r w:rsidR="007401B6" w:rsidRPr="000B6F77">
        <w:t>E</w:t>
      </w:r>
      <w:r w:rsidR="00604B1D" w:rsidRPr="000B6F77">
        <w:t>qs</w:t>
      </w:r>
      <w:proofErr w:type="spellEnd"/>
      <w:r w:rsidR="00604B1D" w:rsidRPr="000B6F77">
        <w:t xml:space="preserve">. </w:t>
      </w:r>
      <w:r w:rsidR="00604B1D" w:rsidRPr="000B6F77">
        <w:fldChar w:fldCharType="begin"/>
      </w:r>
      <w:r w:rsidR="00604B1D" w:rsidRPr="000B6F77">
        <w:instrText xml:space="preserve"> REF Wwarp \h </w:instrText>
      </w:r>
      <w:r w:rsidR="000B6F77">
        <w:instrText xml:space="preserve"> \* MERGEFORMAT </w:instrText>
      </w:r>
      <w:r w:rsidR="00604B1D" w:rsidRPr="000B6F77">
        <w:fldChar w:fldCharType="separate"/>
      </w:r>
      <w:r w:rsidR="000B6F77" w:rsidRPr="000B6F77">
        <w:t>(</w:t>
      </w:r>
      <w:r w:rsidR="000B6F77">
        <w:rPr>
          <w:noProof/>
        </w:rPr>
        <w:t>4</w:t>
      </w:r>
      <w:r w:rsidR="000B6F77" w:rsidRPr="000B6F77">
        <w:t>)</w:t>
      </w:r>
      <w:r w:rsidR="00604B1D" w:rsidRPr="000B6F77">
        <w:fldChar w:fldCharType="end"/>
      </w:r>
      <w:r w:rsidR="00604B1D" w:rsidRPr="000B6F77">
        <w:t>-</w:t>
      </w:r>
      <w:r w:rsidR="00604B1D" w:rsidRPr="000B6F77">
        <w:fldChar w:fldCharType="begin"/>
      </w:r>
      <w:r w:rsidR="00604B1D" w:rsidRPr="000B6F77">
        <w:instrText xml:space="preserve"> REF Dweft \h </w:instrText>
      </w:r>
      <w:r w:rsidR="000B6F77">
        <w:instrText xml:space="preserve"> \* MERGEFORMAT </w:instrText>
      </w:r>
      <w:r w:rsidR="00604B1D" w:rsidRPr="000B6F77">
        <w:fldChar w:fldCharType="separate"/>
      </w:r>
      <w:r w:rsidR="000B6F77" w:rsidRPr="000B6F77">
        <w:t>(</w:t>
      </w:r>
      <w:r w:rsidR="000B6F77">
        <w:rPr>
          <w:noProof/>
        </w:rPr>
        <w:t>8</w:t>
      </w:r>
      <w:r w:rsidR="000B6F77" w:rsidRPr="000B6F77">
        <w:t>)</w:t>
      </w:r>
      <w:r w:rsidR="00604B1D" w:rsidRPr="000B6F77">
        <w:fldChar w:fldCharType="end"/>
      </w:r>
      <w:r w:rsidR="003D06D7" w:rsidRPr="000B6F77">
        <w:t xml:space="preserve"> are unit-dependent in a sense </w:t>
      </w:r>
      <w:r w:rsidR="00CA0E66" w:rsidRPr="000B6F77">
        <w:t xml:space="preserve">that they were derived </w:t>
      </w:r>
      <w:r w:rsidR="00B46376" w:rsidRPr="000B6F77">
        <w:t>for</w:t>
      </w:r>
      <w:r w:rsidR="000F5F1D" w:rsidRPr="000B6F77">
        <w:t xml:space="preserve"> </w:t>
      </w:r>
      <w:r w:rsidR="00434038" w:rsidRPr="000B6F77">
        <w:t>t</w:t>
      </w:r>
      <w:r w:rsidR="000F5F1D" w:rsidRPr="000B6F77">
        <w:t>ow densit</w:t>
      </w:r>
      <w:r w:rsidR="00B46376" w:rsidRPr="000B6F77">
        <w:t>ies</w:t>
      </w:r>
      <w:r w:rsidR="000F5F1D" w:rsidRPr="000B6F77">
        <w:t xml:space="preserve"> </w:t>
      </w:r>
      <w:r w:rsidR="00604B1D" w:rsidRPr="000B6F77">
        <w:t>defined as the number of tows in 1cm of fabric</w:t>
      </w:r>
      <w:r w:rsidR="0067664F" w:rsidRPr="000B6F77">
        <w:t xml:space="preserve"> hence </w:t>
      </w:r>
      <w:r w:rsidR="00604B1D" w:rsidRPr="000B6F77">
        <w:t xml:space="preserve">factor of 10 will in </w:t>
      </w:r>
      <w:r w:rsidR="000C680C" w:rsidRPr="000B6F77">
        <w:t xml:space="preserve">all </w:t>
      </w:r>
      <w:r w:rsidR="00604B1D" w:rsidRPr="000B6F77">
        <w:t>the derived expressions</w:t>
      </w:r>
      <w:r w:rsidR="000C680C" w:rsidRPr="000B6F77">
        <w:t xml:space="preserve">. </w:t>
      </w:r>
      <w:r w:rsidR="00A23177" w:rsidRPr="000B6F77">
        <w:t>The</w:t>
      </w:r>
      <w:r w:rsidR="00EF67C4" w:rsidRPr="000B6F77">
        <w:t xml:space="preserve">se equations give geometric dimensions in mm, but </w:t>
      </w:r>
      <w:r w:rsidR="007270FA" w:rsidRPr="000B6F77">
        <w:t>the units can be change</w:t>
      </w:r>
      <w:r w:rsidR="00AB55D6" w:rsidRPr="000B6F77">
        <w:t>d</w:t>
      </w:r>
      <w:r w:rsidR="007270FA" w:rsidRPr="000B6F77">
        <w:t xml:space="preserve"> in a straightforward way, if desired.</w:t>
      </w:r>
      <w:r w:rsidR="00604B1D" w:rsidRPr="000B6F77">
        <w:t xml:space="preserve"> </w:t>
      </w:r>
    </w:p>
    <w:p w14:paraId="27079BF8" w14:textId="729011E9" w:rsidR="007547F3" w:rsidRPr="000B6F77" w:rsidRDefault="00267DF9" w:rsidP="007547F3">
      <w:r w:rsidRPr="000B6F77">
        <w:t>T</w:t>
      </w:r>
      <w:r w:rsidR="009A14C9" w:rsidRPr="000B6F77">
        <w:t xml:space="preserve">he </w:t>
      </w:r>
      <w:proofErr w:type="spellStart"/>
      <w:r w:rsidR="00C24655" w:rsidRPr="000B6F77">
        <w:t>KPoWs</w:t>
      </w:r>
      <w:proofErr w:type="spellEnd"/>
      <w:r w:rsidR="00C24655" w:rsidRPr="000B6F77">
        <w:t xml:space="preserve"> </w:t>
      </w:r>
      <w:r w:rsidRPr="000B6F77">
        <w:t>have been</w:t>
      </w:r>
      <w:r w:rsidR="009A14C9" w:rsidRPr="000B6F77">
        <w:t xml:space="preserve"> </w:t>
      </w:r>
      <w:r w:rsidR="00885256" w:rsidRPr="000B6F77">
        <w:t xml:space="preserve">explicitly </w:t>
      </w:r>
      <w:r w:rsidR="009A14C9" w:rsidRPr="000B6F77">
        <w:t xml:space="preserve">derived as functions of </w:t>
      </w:r>
      <w:r w:rsidR="009E5B5B" w:rsidRPr="000B6F77">
        <w:t>geometric and</w:t>
      </w:r>
      <w:r w:rsidR="009A14C9" w:rsidRPr="000B6F77">
        <w:t xml:space="preserve"> controllable parameters. </w:t>
      </w:r>
      <w:r w:rsidR="005E6C99" w:rsidRPr="000B6F77">
        <w:t>T</w:t>
      </w:r>
      <w:r w:rsidR="007547F3" w:rsidRPr="000B6F77">
        <w:t>he interlocking angle</w:t>
      </w:r>
      <w:r w:rsidR="00B9112C" w:rsidRPr="000B6F77">
        <w:t>,</w:t>
      </w:r>
      <w:r w:rsidR="007547F3" w:rsidRPr="000B6F77">
        <w:t xml:space="preserve"> marked as </w:t>
      </w:r>
      <w:r w:rsidR="002C2449" w:rsidRPr="000B6F77">
        <w:rPr>
          <w:position w:val="-6"/>
        </w:rPr>
        <w:object w:dxaOrig="220" w:dyaOrig="279" w14:anchorId="4201CC42">
          <v:shape id="_x0000_i1068" type="#_x0000_t75" style="width:14.4pt;height:14.4pt" o:ole="">
            <v:imagedata r:id="rId98" o:title=""/>
          </v:shape>
          <o:OLEObject Type="Embed" ProgID="Equation.DSMT4" ShapeID="_x0000_i1068" DrawAspect="Content" ObjectID="_1829393964" r:id="rId99"/>
        </w:object>
      </w:r>
      <w:r w:rsidR="007547F3" w:rsidRPr="000B6F77">
        <w:t xml:space="preserve"> in</w:t>
      </w:r>
      <w:r w:rsidR="00314813" w:rsidRPr="000B6F77">
        <w:t xml:space="preserve"> </w:t>
      </w:r>
      <w:r w:rsidR="00314813" w:rsidRPr="000B6F77">
        <w:fldChar w:fldCharType="begin"/>
      </w:r>
      <w:r w:rsidR="00314813" w:rsidRPr="000B6F77">
        <w:instrText xml:space="preserve"> REF _Ref146275023 \h </w:instrText>
      </w:r>
      <w:r w:rsidR="000B6F77">
        <w:instrText xml:space="preserve"> \* MERGEFORMAT </w:instrText>
      </w:r>
      <w:r w:rsidR="00314813" w:rsidRPr="000B6F77">
        <w:fldChar w:fldCharType="separate"/>
      </w:r>
      <w:r w:rsidR="000B6F77" w:rsidRPr="000B6F77">
        <w:t xml:space="preserve">Figure </w:t>
      </w:r>
      <w:r w:rsidR="000B6F77">
        <w:rPr>
          <w:noProof/>
        </w:rPr>
        <w:t>1</w:t>
      </w:r>
      <w:r w:rsidR="00314813" w:rsidRPr="000B6F77">
        <w:fldChar w:fldCharType="end"/>
      </w:r>
      <w:r w:rsidR="00314813" w:rsidRPr="000B6F77">
        <w:t>(c)</w:t>
      </w:r>
      <w:r w:rsidR="00B9112C" w:rsidRPr="000B6F77">
        <w:t>,</w:t>
      </w:r>
      <w:r w:rsidR="007547F3" w:rsidRPr="000B6F77">
        <w:t xml:space="preserve"> </w:t>
      </w:r>
      <w:r w:rsidR="00885256" w:rsidRPr="000B6F77">
        <w:t>has been</w:t>
      </w:r>
      <w:r w:rsidR="007547F3" w:rsidRPr="000B6F77">
        <w:t xml:space="preserve"> determined </w:t>
      </w:r>
      <w:r w:rsidR="00CF13EB" w:rsidRPr="000B6F77">
        <w:t>as</w:t>
      </w:r>
      <w:r w:rsidR="007547F3"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p>
    <w:p w14:paraId="69F72FB7" w14:textId="7B89B34A" w:rsidR="007547F3" w:rsidRPr="000B6F77" w:rsidRDefault="002C2449" w:rsidP="007547F3">
      <w:pPr>
        <w:pStyle w:val="NoSpacing"/>
      </w:pPr>
      <w:r w:rsidRPr="000B6F77">
        <w:rPr>
          <w:position w:val="-32"/>
        </w:rPr>
        <w:object w:dxaOrig="2220" w:dyaOrig="740" w14:anchorId="1D5D261B">
          <v:shape id="_x0000_i1069" type="#_x0000_t75" style="width:108pt;height:36pt" o:ole="">
            <v:imagedata r:id="rId100" o:title=""/>
          </v:shape>
          <o:OLEObject Type="Embed" ProgID="Equation.DSMT4" ShapeID="_x0000_i1069" DrawAspect="Content" ObjectID="_1829393965" r:id="rId101"/>
        </w:object>
      </w:r>
      <w:r w:rsidR="007547F3" w:rsidRPr="000B6F77">
        <w:t>,</w:t>
      </w:r>
      <w:r w:rsidR="00FC4A0B" w:rsidRPr="000B6F77">
        <w:tab/>
      </w:r>
      <w:r w:rsidR="007547F3" w:rsidRPr="000B6F77">
        <w:tab/>
      </w:r>
      <w:r w:rsidR="007547F3" w:rsidRPr="000B6F77">
        <w:tab/>
      </w:r>
      <w:r w:rsidR="00CF6B74" w:rsidRPr="000B6F77">
        <w:tab/>
      </w:r>
      <w:r w:rsidR="00CF6B74" w:rsidRPr="000B6F77">
        <w:tab/>
      </w:r>
      <w:r w:rsidR="007D0DAB" w:rsidRPr="000B6F77">
        <w:tab/>
      </w:r>
      <w:r w:rsidR="007547F3" w:rsidRPr="000B6F77">
        <w:tab/>
      </w:r>
      <w:r w:rsidR="007547F3" w:rsidRPr="000B6F77">
        <w:tab/>
      </w:r>
      <w:bookmarkStart w:id="17" w:name="TanTheta"/>
      <w:r w:rsidR="007547F3"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10</w:t>
      </w:r>
      <w:r w:rsidR="00940D25" w:rsidRPr="000B6F77">
        <w:rPr>
          <w:noProof/>
        </w:rPr>
        <w:fldChar w:fldCharType="end"/>
      </w:r>
      <w:r w:rsidR="007547F3" w:rsidRPr="000B6F77">
        <w:t>)</w:t>
      </w:r>
      <w:bookmarkEnd w:id="17"/>
    </w:p>
    <w:p w14:paraId="1D4BDACA" w14:textId="0A0CB42C" w:rsidR="001F2036" w:rsidRPr="000B6F77" w:rsidRDefault="007547F3" w:rsidP="007547F3">
      <w:pPr>
        <w:ind w:firstLine="0"/>
      </w:pPr>
      <w:r w:rsidRPr="000B6F77">
        <w:t xml:space="preserve">where </w:t>
      </w:r>
      <w:r w:rsidR="002C2449" w:rsidRPr="000B6F77">
        <w:rPr>
          <w:position w:val="-12"/>
        </w:rPr>
        <w:object w:dxaOrig="279" w:dyaOrig="360" w14:anchorId="2BCBF555">
          <v:shape id="_x0000_i1070" type="#_x0000_t75" style="width:14.4pt;height:21.6pt" o:ole="">
            <v:imagedata r:id="rId102" o:title=""/>
          </v:shape>
          <o:OLEObject Type="Embed" ProgID="Equation.DSMT4" ShapeID="_x0000_i1070" DrawAspect="Content" ObjectID="_1829393966" r:id="rId103"/>
        </w:object>
      </w:r>
      <w:r w:rsidRPr="000B6F77">
        <w:t xml:space="preserve"> is the parameter in the parametric equation of the ellip</w:t>
      </w:r>
      <w:r w:rsidR="00885256" w:rsidRPr="000B6F77">
        <w:t xml:space="preserve">tical part of the weft cross-section profile </w:t>
      </w:r>
      <w:r w:rsidR="00F14A3C" w:rsidRPr="000B6F77">
        <w:t xml:space="preserve">at which the warp tow </w:t>
      </w:r>
      <w:r w:rsidR="005E6C99" w:rsidRPr="000B6F77">
        <w:t>becomes straight</w:t>
      </w:r>
      <w:r w:rsidR="00885256" w:rsidRPr="000B6F77">
        <w:t>, as</w:t>
      </w:r>
      <w:r w:rsidR="00071EFA" w:rsidRPr="000B6F77">
        <w:t xml:space="preserve"> marked </w:t>
      </w:r>
      <w:r w:rsidR="00F14A3C" w:rsidRPr="000B6F77">
        <w:t>in</w:t>
      </w:r>
      <w:r w:rsidR="00D27AB3" w:rsidRPr="000B6F77">
        <w:t xml:space="preserve"> </w:t>
      </w:r>
      <w:r w:rsidR="00314813" w:rsidRPr="000B6F77">
        <w:fldChar w:fldCharType="begin"/>
      </w:r>
      <w:r w:rsidR="00314813" w:rsidRPr="000B6F77">
        <w:instrText xml:space="preserve"> REF _Ref146275023 \h </w:instrText>
      </w:r>
      <w:r w:rsidR="000B6F77">
        <w:instrText xml:space="preserve"> \* MERGEFORMAT </w:instrText>
      </w:r>
      <w:r w:rsidR="00314813" w:rsidRPr="000B6F77">
        <w:fldChar w:fldCharType="separate"/>
      </w:r>
      <w:r w:rsidR="000B6F77" w:rsidRPr="000B6F77">
        <w:t xml:space="preserve">Figure </w:t>
      </w:r>
      <w:r w:rsidR="000B6F77">
        <w:rPr>
          <w:noProof/>
        </w:rPr>
        <w:t>1</w:t>
      </w:r>
      <w:r w:rsidR="00314813" w:rsidRPr="000B6F77">
        <w:fldChar w:fldCharType="end"/>
      </w:r>
      <w:r w:rsidR="00314813" w:rsidRPr="000B6F77">
        <w:t xml:space="preserve">(c). </w:t>
      </w:r>
      <w:r w:rsidR="00FC4A0B" w:rsidRPr="000B6F77">
        <w:t>It</w:t>
      </w:r>
      <w:r w:rsidR="009549A5" w:rsidRPr="000B6F77">
        <w:t xml:space="preserve"> is determined from a transcendental equation</w:t>
      </w:r>
      <w:r w:rsidR="00E05CDF" w:rsidRPr="000B6F77">
        <w:t xml:space="preserve"> for </w:t>
      </w:r>
      <w:r w:rsidR="002C2449" w:rsidRPr="000B6F77">
        <w:rPr>
          <w:position w:val="-10"/>
        </w:rPr>
        <w:object w:dxaOrig="220" w:dyaOrig="260" w14:anchorId="6DE3573A">
          <v:shape id="_x0000_i1071" type="#_x0000_t75" style="width:14.4pt;height:14.4pt" o:ole="">
            <v:imagedata r:id="rId104" o:title=""/>
          </v:shape>
          <o:OLEObject Type="Embed" ProgID="Equation.DSMT4" ShapeID="_x0000_i1071" DrawAspect="Content" ObjectID="_1829393967" r:id="rId105"/>
        </w:object>
      </w:r>
      <w:r w:rsidR="00E05CDF" w:rsidRPr="000B6F77">
        <w:t xml:space="preserve"> as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p>
    <w:p w14:paraId="5B7C27FE" w14:textId="1D09EF74" w:rsidR="00F35D50" w:rsidRPr="000B6F77" w:rsidRDefault="002C2449" w:rsidP="005351CB">
      <w:pPr>
        <w:pStyle w:val="NoSpacing"/>
      </w:pPr>
      <w:r w:rsidRPr="000B6F77">
        <w:rPr>
          <w:position w:val="-36"/>
        </w:rPr>
        <w:object w:dxaOrig="9000" w:dyaOrig="920" w14:anchorId="2B309AFD">
          <v:shape id="_x0000_i1072" type="#_x0000_t75" style="width:453.6pt;height:43.2pt" o:ole="">
            <v:imagedata r:id="rId106" o:title=""/>
          </v:shape>
          <o:OLEObject Type="Embed" ProgID="Equation.DSMT4" ShapeID="_x0000_i1072" DrawAspect="Content" ObjectID="_1829393968" r:id="rId107"/>
        </w:object>
      </w:r>
    </w:p>
    <w:p w14:paraId="5E0DEC43" w14:textId="1C5EC246" w:rsidR="00232EF6" w:rsidRPr="000B6F77" w:rsidRDefault="00474A58" w:rsidP="00F35D50">
      <w:pPr>
        <w:pStyle w:val="NoSpacing"/>
        <w:ind w:left="7200" w:firstLine="720"/>
      </w:pPr>
      <w:r w:rsidRPr="000B6F77">
        <w:t xml:space="preserve"> </w:t>
      </w:r>
      <w:bookmarkStart w:id="18" w:name="InterlockingAngleEquationRegularWeave"/>
      <w:r w:rsidR="003803C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11</w:t>
      </w:r>
      <w:r w:rsidR="00940D25" w:rsidRPr="000B6F77">
        <w:rPr>
          <w:noProof/>
        </w:rPr>
        <w:fldChar w:fldCharType="end"/>
      </w:r>
      <w:r w:rsidR="003803CA" w:rsidRPr="000B6F77">
        <w:t>)</w:t>
      </w:r>
      <w:bookmarkEnd w:id="18"/>
    </w:p>
    <w:p w14:paraId="5FC59873" w14:textId="0658B7DA" w:rsidR="001C1FE2" w:rsidRPr="000B6F77" w:rsidRDefault="00507131" w:rsidP="001506C5">
      <w:pPr>
        <w:ind w:firstLine="0"/>
      </w:pPr>
      <w:r w:rsidRPr="000B6F77">
        <w:t>t</w:t>
      </w:r>
      <w:r w:rsidR="00397891" w:rsidRPr="000B6F77">
        <w:t>hrough</w:t>
      </w:r>
      <w:r w:rsidR="00FF5A3B" w:rsidRPr="000B6F77">
        <w:t xml:space="preserve"> </w:t>
      </w:r>
      <w:r w:rsidR="0042158E" w:rsidRPr="000B6F77">
        <w:t>Newton’s</w:t>
      </w:r>
      <w:r w:rsidR="00397891" w:rsidRPr="000B6F77">
        <w:t xml:space="preserve"> iterations.</w:t>
      </w:r>
      <w:r w:rsidR="00133088" w:rsidRPr="000B6F77">
        <w:t xml:space="preserve"> This function is defined within a range</w:t>
      </w:r>
      <w:r w:rsidR="00397891" w:rsidRPr="000B6F77">
        <w:t xml:space="preserve"> </w:t>
      </w:r>
      <w:bookmarkStart w:id="19" w:name="_Hlk141127278"/>
      <w:r w:rsidR="00133088" w:rsidRPr="000B6F77">
        <w:rPr>
          <w:position w:val="-28"/>
        </w:rPr>
        <w:object w:dxaOrig="1080" w:dyaOrig="680" w14:anchorId="6116CE2B">
          <v:shape id="_x0000_i1073" type="#_x0000_t75" style="width:57.6pt;height:36pt" o:ole="">
            <v:imagedata r:id="rId108" o:title=""/>
          </v:shape>
          <o:OLEObject Type="Embed" ProgID="Equation.DSMT4" ShapeID="_x0000_i1073" DrawAspect="Content" ObjectID="_1829393969" r:id="rId109"/>
        </w:object>
      </w:r>
      <w:r w:rsidR="00133088" w:rsidRPr="000B6F77">
        <w:t xml:space="preserve"> and it is monotonic over this range, therefore, for a given set of geometric parameters it always has a unique solution. </w:t>
      </w:r>
    </w:p>
    <w:p w14:paraId="0BA8F340" w14:textId="5CA7D3D2" w:rsidR="009549A5" w:rsidRPr="000B6F77" w:rsidRDefault="009549A5" w:rsidP="009549A5">
      <w:bookmarkStart w:id="20" w:name="_Hlk141260146"/>
      <w:bookmarkEnd w:id="19"/>
      <w:r w:rsidRPr="000B6F77">
        <w:t xml:space="preserve"> The global fibre volume fraction </w:t>
      </w:r>
      <w:r w:rsidR="002E39C5" w:rsidRPr="000B6F77">
        <w:t>has been expressed as follows</w:t>
      </w:r>
      <w:r w:rsidR="00885256"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p>
    <w:bookmarkEnd w:id="20"/>
    <w:p w14:paraId="6B889E03" w14:textId="4619F8C0" w:rsidR="009549A5" w:rsidRPr="000B6F77" w:rsidRDefault="002C2449" w:rsidP="009549A5">
      <w:pPr>
        <w:pStyle w:val="NoSpacing"/>
      </w:pPr>
      <w:r w:rsidRPr="000B6F77">
        <w:rPr>
          <w:position w:val="-30"/>
        </w:rPr>
        <w:object w:dxaOrig="4280" w:dyaOrig="720" w14:anchorId="13CB15CB">
          <v:shape id="_x0000_i1074" type="#_x0000_t75" style="width:3in;height:36pt" o:ole="">
            <v:imagedata r:id="rId110" o:title=""/>
          </v:shape>
          <o:OLEObject Type="Embed" ProgID="Equation.DSMT4" ShapeID="_x0000_i1074" DrawAspect="Content" ObjectID="_1829393970" r:id="rId111"/>
        </w:object>
      </w:r>
      <w:r w:rsidR="009549A5" w:rsidRPr="000B6F77">
        <w:tab/>
      </w:r>
      <w:r w:rsidR="009549A5" w:rsidRPr="000B6F77">
        <w:tab/>
      </w:r>
      <w:r w:rsidR="009549A5" w:rsidRPr="000B6F77">
        <w:tab/>
      </w:r>
      <w:r w:rsidR="009549A5" w:rsidRPr="000B6F77">
        <w:tab/>
      </w:r>
      <w:r w:rsidR="009549A5" w:rsidRPr="000B6F77">
        <w:tab/>
      </w:r>
      <w:r w:rsidR="009549A5" w:rsidRPr="000B6F77">
        <w:tab/>
      </w:r>
      <w:bookmarkStart w:id="21" w:name="GlobalFibreVf"/>
      <w:r w:rsidR="009549A5"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12</w:t>
      </w:r>
      <w:r w:rsidR="00940D25" w:rsidRPr="000B6F77">
        <w:rPr>
          <w:noProof/>
        </w:rPr>
        <w:fldChar w:fldCharType="end"/>
      </w:r>
      <w:r w:rsidR="009549A5" w:rsidRPr="000B6F77">
        <w:t>)</w:t>
      </w:r>
      <w:bookmarkEnd w:id="21"/>
    </w:p>
    <w:p w14:paraId="670ACE19" w14:textId="25FD3112" w:rsidR="009549A5" w:rsidRPr="000B6F77" w:rsidRDefault="00885256" w:rsidP="009549A5">
      <w:pPr>
        <w:ind w:firstLine="0"/>
      </w:pPr>
      <w:r w:rsidRPr="000B6F77">
        <w:t xml:space="preserve">and the tow ratio </w:t>
      </w:r>
      <w:r w:rsidR="002E39C5" w:rsidRPr="000B6F77">
        <w:t>expression is</w:t>
      </w:r>
      <w:r w:rsidRPr="000B6F77">
        <w:t xml:space="preserve"> </w:t>
      </w:r>
    </w:p>
    <w:p w14:paraId="67ACF6FA" w14:textId="5F914247" w:rsidR="009549A5" w:rsidRPr="000B6F77" w:rsidRDefault="002C2449" w:rsidP="009549A5">
      <w:pPr>
        <w:pStyle w:val="NoSpacing"/>
      </w:pPr>
      <w:r w:rsidRPr="000B6F77">
        <w:rPr>
          <w:position w:val="-32"/>
        </w:rPr>
        <w:object w:dxaOrig="1860" w:dyaOrig="740" w14:anchorId="18AD3E22">
          <v:shape id="_x0000_i1075" type="#_x0000_t75" style="width:93.6pt;height:36pt" o:ole="">
            <v:imagedata r:id="rId112" o:title=""/>
          </v:shape>
          <o:OLEObject Type="Embed" ProgID="Equation.DSMT4" ShapeID="_x0000_i1075" DrawAspect="Content" ObjectID="_1829393971" r:id="rId113"/>
        </w:object>
      </w:r>
      <w:r w:rsidR="00885256" w:rsidRPr="000B6F77">
        <w:rPr>
          <w:szCs w:val="22"/>
        </w:rPr>
        <w:t>.</w:t>
      </w:r>
      <w:r w:rsidR="009549A5" w:rsidRPr="000B6F77">
        <w:rPr>
          <w:szCs w:val="22"/>
        </w:rPr>
        <w:t xml:space="preserve"> </w:t>
      </w:r>
      <w:r w:rsidR="00A86450" w:rsidRPr="000B6F77">
        <w:rPr>
          <w:szCs w:val="22"/>
        </w:rPr>
        <w:tab/>
      </w:r>
      <w:r w:rsidR="009549A5" w:rsidRPr="000B6F77">
        <w:rPr>
          <w:szCs w:val="22"/>
        </w:rPr>
        <w:tab/>
      </w:r>
      <w:r w:rsidR="009549A5" w:rsidRPr="000B6F77">
        <w:rPr>
          <w:szCs w:val="22"/>
        </w:rPr>
        <w:tab/>
      </w:r>
      <w:r w:rsidR="009549A5" w:rsidRPr="000B6F77">
        <w:rPr>
          <w:szCs w:val="22"/>
        </w:rPr>
        <w:tab/>
      </w:r>
      <w:r w:rsidR="009549A5" w:rsidRPr="000B6F77">
        <w:rPr>
          <w:szCs w:val="22"/>
        </w:rPr>
        <w:tab/>
      </w:r>
      <w:r w:rsidR="009549A5" w:rsidRPr="000B6F77">
        <w:rPr>
          <w:szCs w:val="22"/>
        </w:rPr>
        <w:tab/>
      </w:r>
      <w:r w:rsidR="009549A5" w:rsidRPr="000B6F77">
        <w:rPr>
          <w:szCs w:val="22"/>
        </w:rPr>
        <w:tab/>
      </w:r>
      <w:r w:rsidR="009549A5" w:rsidRPr="000B6F77">
        <w:rPr>
          <w:szCs w:val="22"/>
        </w:rPr>
        <w:tab/>
      </w:r>
      <w:r w:rsidR="009549A5" w:rsidRPr="000B6F77">
        <w:rPr>
          <w:szCs w:val="22"/>
        </w:rPr>
        <w:tab/>
      </w:r>
      <w:bookmarkStart w:id="22" w:name="TowRatio"/>
      <w:r w:rsidR="009549A5"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13</w:t>
      </w:r>
      <w:r w:rsidR="00940D25" w:rsidRPr="000B6F77">
        <w:rPr>
          <w:noProof/>
        </w:rPr>
        <w:fldChar w:fldCharType="end"/>
      </w:r>
      <w:r w:rsidR="009549A5" w:rsidRPr="000B6F77">
        <w:t>)</w:t>
      </w:r>
      <w:bookmarkEnd w:id="22"/>
    </w:p>
    <w:p w14:paraId="3489C7FF" w14:textId="6891B226" w:rsidR="009549A5" w:rsidRPr="000B6F77" w:rsidRDefault="00885256" w:rsidP="009549A5">
      <w:pPr>
        <w:pStyle w:val="NoSpacing"/>
      </w:pPr>
      <w:r w:rsidRPr="000B6F77">
        <w:t>The n</w:t>
      </w:r>
      <w:r w:rsidR="006D08A9" w:rsidRPr="000B6F77">
        <w:t>on-dimensional p</w:t>
      </w:r>
      <w:r w:rsidR="009549A5" w:rsidRPr="000B6F77">
        <w:t xml:space="preserve">roperty </w:t>
      </w:r>
      <w:r w:rsidR="002C2449" w:rsidRPr="000B6F77">
        <w:rPr>
          <w:position w:val="-6"/>
        </w:rPr>
        <w:object w:dxaOrig="200" w:dyaOrig="279" w14:anchorId="14067E47">
          <v:shape id="_x0000_i1076" type="#_x0000_t75" style="width:7.2pt;height:14.4pt" o:ole="">
            <v:imagedata r:id="rId114" o:title=""/>
          </v:shape>
          <o:OLEObject Type="Embed" ProgID="Equation.DSMT4" ShapeID="_x0000_i1076" DrawAspect="Content" ObjectID="_1829393972" r:id="rId115"/>
        </w:object>
      </w:r>
      <w:r w:rsidR="009549A5" w:rsidRPr="000B6F77">
        <w:t xml:space="preserve"> </w:t>
      </w:r>
      <w:r w:rsidR="006D08A9" w:rsidRPr="000B6F77">
        <w:t xml:space="preserve">in </w:t>
      </w:r>
      <w:proofErr w:type="spellStart"/>
      <w:r w:rsidR="006D08A9" w:rsidRPr="000B6F77">
        <w:t>Eqs</w:t>
      </w:r>
      <w:proofErr w:type="spellEnd"/>
      <w:r w:rsidR="006D08A9" w:rsidRPr="000B6F77">
        <w:t xml:space="preserve">. </w:t>
      </w:r>
      <w:r w:rsidR="006D08A9" w:rsidRPr="000B6F77">
        <w:fldChar w:fldCharType="begin"/>
      </w:r>
      <w:r w:rsidR="006D08A9" w:rsidRPr="000B6F77">
        <w:instrText xml:space="preserve"> REF GlobalFibreVf \h </w:instrText>
      </w:r>
      <w:r w:rsidR="000B6F77">
        <w:instrText xml:space="preserve"> \* MERGEFORMAT </w:instrText>
      </w:r>
      <w:r w:rsidR="006D08A9" w:rsidRPr="000B6F77">
        <w:fldChar w:fldCharType="separate"/>
      </w:r>
      <w:r w:rsidR="000B6F77" w:rsidRPr="000B6F77">
        <w:t>(</w:t>
      </w:r>
      <w:r w:rsidR="000B6F77">
        <w:rPr>
          <w:noProof/>
        </w:rPr>
        <w:t>12</w:t>
      </w:r>
      <w:r w:rsidR="000B6F77" w:rsidRPr="000B6F77">
        <w:t>)</w:t>
      </w:r>
      <w:r w:rsidR="006D08A9" w:rsidRPr="000B6F77">
        <w:fldChar w:fldCharType="end"/>
      </w:r>
      <w:r w:rsidR="006D08A9" w:rsidRPr="000B6F77">
        <w:t xml:space="preserve"> and </w:t>
      </w:r>
      <w:r w:rsidR="006D08A9" w:rsidRPr="000B6F77">
        <w:fldChar w:fldCharType="begin"/>
      </w:r>
      <w:r w:rsidR="006D08A9" w:rsidRPr="000B6F77">
        <w:instrText xml:space="preserve"> REF TowRatio \h </w:instrText>
      </w:r>
      <w:r w:rsidR="000B6F77">
        <w:instrText xml:space="preserve"> \* MERGEFORMAT </w:instrText>
      </w:r>
      <w:r w:rsidR="006D08A9" w:rsidRPr="000B6F77">
        <w:fldChar w:fldCharType="separate"/>
      </w:r>
      <w:r w:rsidR="000B6F77" w:rsidRPr="000B6F77">
        <w:t>(</w:t>
      </w:r>
      <w:r w:rsidR="000B6F77">
        <w:rPr>
          <w:noProof/>
        </w:rPr>
        <w:t>13</w:t>
      </w:r>
      <w:r w:rsidR="000B6F77" w:rsidRPr="000B6F77">
        <w:t>)</w:t>
      </w:r>
      <w:r w:rsidR="006D08A9" w:rsidRPr="000B6F77">
        <w:fldChar w:fldCharType="end"/>
      </w:r>
      <w:r w:rsidR="006D08A9" w:rsidRPr="000B6F77">
        <w:t xml:space="preserve"> </w:t>
      </w:r>
      <w:bookmarkStart w:id="23" w:name="_Hlk141195257"/>
      <w:r w:rsidR="002E39C5" w:rsidRPr="000B6F77">
        <w:t>has been derived as</w:t>
      </w:r>
      <w:r w:rsidRPr="000B6F77">
        <w:t>:</w:t>
      </w:r>
    </w:p>
    <w:p w14:paraId="33C14948" w14:textId="4EB7ED6D" w:rsidR="009549A5" w:rsidRPr="000B6F77" w:rsidRDefault="002C2449" w:rsidP="009549A5">
      <w:pPr>
        <w:pStyle w:val="NoSpacing"/>
      </w:pPr>
      <w:r w:rsidRPr="000B6F77">
        <w:rPr>
          <w:position w:val="-32"/>
        </w:rPr>
        <w:object w:dxaOrig="3519" w:dyaOrig="740" w14:anchorId="36683A5D">
          <v:shape id="_x0000_i1077" type="#_x0000_t75" style="width:180pt;height:36pt" o:ole="">
            <v:imagedata r:id="rId116" o:title=""/>
          </v:shape>
          <o:OLEObject Type="Embed" ProgID="Equation.DSMT4" ShapeID="_x0000_i1077" DrawAspect="Content" ObjectID="_1829393973" r:id="rId117"/>
        </w:object>
      </w:r>
      <w:r w:rsidR="009549A5" w:rsidRPr="000B6F77">
        <w:t>.</w:t>
      </w:r>
      <w:r w:rsidR="009549A5" w:rsidRPr="000B6F77">
        <w:tab/>
      </w:r>
      <w:r w:rsidR="009549A5" w:rsidRPr="000B6F77">
        <w:tab/>
      </w:r>
      <w:r w:rsidR="009549A5" w:rsidRPr="000B6F77">
        <w:tab/>
      </w:r>
      <w:r w:rsidR="009549A5" w:rsidRPr="000B6F77">
        <w:tab/>
      </w:r>
      <w:r w:rsidR="009549A5" w:rsidRPr="000B6F77">
        <w:tab/>
      </w:r>
      <w:r w:rsidR="009549A5" w:rsidRPr="000B6F77">
        <w:tab/>
      </w:r>
      <w:r w:rsidR="009549A5" w:rsidRPr="000B6F77">
        <w:tab/>
      </w:r>
      <w:bookmarkStart w:id="24" w:name="k"/>
      <w:r w:rsidR="009549A5"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14</w:t>
      </w:r>
      <w:r w:rsidR="00940D25" w:rsidRPr="000B6F77">
        <w:rPr>
          <w:noProof/>
        </w:rPr>
        <w:fldChar w:fldCharType="end"/>
      </w:r>
      <w:r w:rsidR="009549A5" w:rsidRPr="000B6F77">
        <w:t>)</w:t>
      </w:r>
      <w:bookmarkEnd w:id="24"/>
    </w:p>
    <w:p w14:paraId="2657A655" w14:textId="1D156513" w:rsidR="009549A5" w:rsidRPr="000B6F77" w:rsidRDefault="009549A5" w:rsidP="009549A5">
      <w:pPr>
        <w:ind w:firstLine="0"/>
      </w:pPr>
      <w:bookmarkStart w:id="25" w:name="_Hlk141128170"/>
      <w:r w:rsidRPr="000B6F77">
        <w:t xml:space="preserve">where </w:t>
      </w:r>
      <w:r w:rsidR="002C2449" w:rsidRPr="000B6F77">
        <w:rPr>
          <w:position w:val="-12"/>
        </w:rPr>
        <w:object w:dxaOrig="720" w:dyaOrig="360" w14:anchorId="2CAAEC30">
          <v:shape id="_x0000_i1078" type="#_x0000_t75" style="width:36pt;height:21.6pt" o:ole="">
            <v:imagedata r:id="rId118" o:title=""/>
          </v:shape>
          <o:OLEObject Type="Embed" ProgID="Equation.DSMT4" ShapeID="_x0000_i1078" DrawAspect="Content" ObjectID="_1829393974" r:id="rId119"/>
        </w:object>
      </w:r>
      <w:r w:rsidR="00A86450" w:rsidRPr="000B6F77">
        <w:t xml:space="preserve"> and</w:t>
      </w:r>
      <w:r w:rsidRPr="000B6F77">
        <w:t xml:space="preserve"> </w:t>
      </w:r>
      <w:r w:rsidR="002C2449" w:rsidRPr="000B6F77">
        <w:rPr>
          <w:position w:val="-12"/>
        </w:rPr>
        <w:object w:dxaOrig="600" w:dyaOrig="360" w14:anchorId="1754F562">
          <v:shape id="_x0000_i1079" type="#_x0000_t75" style="width:28.8pt;height:21.6pt" o:ole="">
            <v:imagedata r:id="rId120" o:title=""/>
          </v:shape>
          <o:OLEObject Type="Embed" ProgID="Equation.DSMT4" ShapeID="_x0000_i1079" DrawAspect="Content" ObjectID="_1829393975" r:id="rId121"/>
        </w:object>
      </w:r>
      <w:r w:rsidRPr="000B6F77">
        <w:t xml:space="preserve"> </w:t>
      </w:r>
      <w:r w:rsidR="00A86450" w:rsidRPr="000B6F77">
        <w:t>are the</w:t>
      </w:r>
      <w:r w:rsidR="009017EA" w:rsidRPr="000B6F77">
        <w:t xml:space="preserve"> lengths</w:t>
      </w:r>
      <w:r w:rsidR="00A86450" w:rsidRPr="000B6F77">
        <w:t xml:space="preserve"> and </w:t>
      </w:r>
      <w:r w:rsidR="002C2449" w:rsidRPr="000B6F77">
        <w:rPr>
          <w:position w:val="-12"/>
        </w:rPr>
        <w:object w:dxaOrig="520" w:dyaOrig="360" w14:anchorId="6FE3ECA3">
          <v:shape id="_x0000_i1080" type="#_x0000_t75" style="width:28.8pt;height:21.6pt" o:ole="">
            <v:imagedata r:id="rId122" o:title=""/>
          </v:shape>
          <o:OLEObject Type="Embed" ProgID="Equation.DSMT4" ShapeID="_x0000_i1080" DrawAspect="Content" ObjectID="_1829393976" r:id="rId123"/>
        </w:object>
      </w:r>
      <w:r w:rsidR="00A86450" w:rsidRPr="000B6F77">
        <w:t xml:space="preserve"> is the arc</w:t>
      </w:r>
      <w:r w:rsidR="006D08A9" w:rsidRPr="000B6F77">
        <w:t xml:space="preserve"> </w:t>
      </w:r>
      <w:r w:rsidR="00A86450" w:rsidRPr="000B6F77">
        <w:t xml:space="preserve">length </w:t>
      </w:r>
      <w:r w:rsidR="009017EA" w:rsidRPr="000B6F77">
        <w:t>of w</w:t>
      </w:r>
      <w:r w:rsidR="00A86450" w:rsidRPr="000B6F77">
        <w:t>arp</w:t>
      </w:r>
      <w:r w:rsidR="009017EA" w:rsidRPr="000B6F77">
        <w:t xml:space="preserve"> tow segments </w:t>
      </w:r>
      <w:r w:rsidR="00885256" w:rsidRPr="000B6F77">
        <w:t>highlighted</w:t>
      </w:r>
      <w:r w:rsidR="009017EA" w:rsidRPr="000B6F77">
        <w:t xml:space="preserve"> </w:t>
      </w:r>
      <w:r w:rsidRPr="000B6F77">
        <w:t>in</w:t>
      </w:r>
      <w:r w:rsidR="00314813" w:rsidRPr="000B6F77">
        <w:t xml:space="preserve"> </w:t>
      </w:r>
      <w:r w:rsidR="00314813" w:rsidRPr="000B6F77">
        <w:fldChar w:fldCharType="begin"/>
      </w:r>
      <w:r w:rsidR="00314813" w:rsidRPr="000B6F77">
        <w:instrText xml:space="preserve"> REF _Ref146275023 \h </w:instrText>
      </w:r>
      <w:r w:rsidR="000B6F77">
        <w:instrText xml:space="preserve"> \* MERGEFORMAT </w:instrText>
      </w:r>
      <w:r w:rsidR="00314813" w:rsidRPr="000B6F77">
        <w:fldChar w:fldCharType="separate"/>
      </w:r>
      <w:r w:rsidR="000B6F77" w:rsidRPr="000B6F77">
        <w:t xml:space="preserve">Figure </w:t>
      </w:r>
      <w:r w:rsidR="000B6F77">
        <w:rPr>
          <w:noProof/>
        </w:rPr>
        <w:t>1</w:t>
      </w:r>
      <w:r w:rsidR="00314813" w:rsidRPr="000B6F77">
        <w:fldChar w:fldCharType="end"/>
      </w:r>
      <w:r w:rsidR="00314813" w:rsidRPr="000B6F77">
        <w:t>(c)</w:t>
      </w:r>
      <w:r w:rsidR="00D27AB3" w:rsidRPr="000B6F77">
        <w:t>.</w:t>
      </w:r>
      <w:r w:rsidRPr="000B6F77">
        <w:t xml:space="preserve"> </w:t>
      </w:r>
      <w:bookmarkEnd w:id="25"/>
      <w:r w:rsidRPr="000B6F77">
        <w:t>The</w:t>
      </w:r>
      <w:r w:rsidR="00D27AB3" w:rsidRPr="000B6F77">
        <w:t>ir</w:t>
      </w:r>
      <w:r w:rsidRPr="000B6F77">
        <w:t xml:space="preserve"> explicit</w:t>
      </w:r>
      <w:r w:rsidR="00D27AB3" w:rsidRPr="000B6F77">
        <w:t xml:space="preserve"> expression</w:t>
      </w:r>
      <w:r w:rsidR="00595C0D" w:rsidRPr="000B6F77">
        <w:t>s</w:t>
      </w:r>
      <w:r w:rsidR="00D27AB3" w:rsidRPr="000B6F77">
        <w:t xml:space="preserve"> </w:t>
      </w:r>
      <w:r w:rsidR="002E39C5" w:rsidRPr="000B6F77">
        <w:t>are</w:t>
      </w:r>
      <w:r w:rsidR="00C24655"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p>
    <w:bookmarkStart w:id="26" w:name="_Hlk133586140"/>
    <w:p w14:paraId="0B94DC08" w14:textId="08B8F9D6" w:rsidR="009549A5" w:rsidRPr="000B6F77" w:rsidRDefault="002C2449" w:rsidP="009549A5">
      <w:pPr>
        <w:ind w:firstLine="0"/>
      </w:pPr>
      <w:r w:rsidRPr="000B6F77">
        <w:rPr>
          <w:position w:val="-14"/>
        </w:rPr>
        <w:object w:dxaOrig="4260" w:dyaOrig="380" w14:anchorId="5C8D1DE2">
          <v:shape id="_x0000_i1081" type="#_x0000_t75" style="width:208.8pt;height:21.6pt" o:ole="">
            <v:imagedata r:id="rId124" o:title=""/>
          </v:shape>
          <o:OLEObject Type="Embed" ProgID="Equation.DSMT4" ShapeID="_x0000_i1081" DrawAspect="Content" ObjectID="_1829393977" r:id="rId125"/>
        </w:object>
      </w:r>
      <w:r w:rsidR="009549A5" w:rsidRPr="000B6F77">
        <w:tab/>
      </w:r>
      <w:r w:rsidR="009549A5" w:rsidRPr="000B6F77">
        <w:tab/>
      </w:r>
      <w:r w:rsidR="00CE6CA2" w:rsidRPr="000B6F77">
        <w:tab/>
      </w:r>
      <w:r w:rsidR="00CE6CA2" w:rsidRPr="000B6F77">
        <w:tab/>
      </w:r>
      <w:r w:rsidR="009549A5" w:rsidRPr="000B6F77">
        <w:tab/>
      </w:r>
      <w:r w:rsidR="009549A5"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15</w:t>
      </w:r>
      <w:r w:rsidR="00940D25" w:rsidRPr="000B6F77">
        <w:rPr>
          <w:noProof/>
        </w:rPr>
        <w:fldChar w:fldCharType="end"/>
      </w:r>
      <w:r w:rsidR="009549A5" w:rsidRPr="000B6F77">
        <w:t>)</w:t>
      </w:r>
    </w:p>
    <w:p w14:paraId="68C9C784" w14:textId="0EDFC4C3" w:rsidR="009549A5" w:rsidRPr="000B6F77" w:rsidRDefault="002C2449" w:rsidP="009549A5">
      <w:pPr>
        <w:pStyle w:val="NoSpacing"/>
      </w:pPr>
      <w:r w:rsidRPr="000B6F77">
        <w:rPr>
          <w:position w:val="-80"/>
        </w:rPr>
        <w:object w:dxaOrig="7040" w:dyaOrig="1760" w14:anchorId="18A07A0E">
          <v:shape id="_x0000_i1082" type="#_x0000_t75" style="width:352.8pt;height:86.4pt" o:ole="">
            <v:imagedata r:id="rId126" o:title=""/>
          </v:shape>
          <o:OLEObject Type="Embed" ProgID="Equation.DSMT4" ShapeID="_x0000_i1082" DrawAspect="Content" ObjectID="_1829393978" r:id="rId127"/>
        </w:object>
      </w:r>
      <w:r w:rsidR="009549A5" w:rsidRPr="000B6F77">
        <w:t xml:space="preserve">  </w:t>
      </w:r>
      <w:bookmarkStart w:id="27" w:name="WarpSlopedLength"/>
      <w:r w:rsidR="00921C47" w:rsidRPr="000B6F77">
        <w:tab/>
      </w:r>
      <w:r w:rsidR="00921C47" w:rsidRPr="000B6F77">
        <w:tab/>
      </w:r>
      <w:r w:rsidR="009549A5"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16</w:t>
      </w:r>
      <w:r w:rsidR="00940D25" w:rsidRPr="000B6F77">
        <w:rPr>
          <w:noProof/>
        </w:rPr>
        <w:fldChar w:fldCharType="end"/>
      </w:r>
      <w:r w:rsidR="009549A5" w:rsidRPr="000B6F77">
        <w:t>)</w:t>
      </w:r>
      <w:bookmarkEnd w:id="27"/>
    </w:p>
    <w:p w14:paraId="1FF7FE07" w14:textId="14DF55D7" w:rsidR="009549A5" w:rsidRPr="000B6F77" w:rsidRDefault="002C2449" w:rsidP="009549A5">
      <w:pPr>
        <w:pStyle w:val="NoSpacing"/>
      </w:pPr>
      <w:r w:rsidRPr="000B6F77">
        <w:rPr>
          <w:position w:val="-50"/>
        </w:rPr>
        <w:object w:dxaOrig="8840" w:dyaOrig="1120" w14:anchorId="119CD66E">
          <v:shape id="_x0000_i1083" type="#_x0000_t75" style="width:439.2pt;height:57.6pt" o:ole="">
            <v:imagedata r:id="rId128" o:title=""/>
          </v:shape>
          <o:OLEObject Type="Embed" ProgID="Equation.DSMT4" ShapeID="_x0000_i1083" DrawAspect="Content" ObjectID="_1829393979" r:id="rId129"/>
        </w:object>
      </w:r>
      <w:r w:rsidR="009549A5" w:rsidRPr="000B6F77">
        <w:t xml:space="preserve"> </w:t>
      </w:r>
    </w:p>
    <w:p w14:paraId="07D91BAD" w14:textId="3AE522C5" w:rsidR="009549A5" w:rsidRPr="000B6F77" w:rsidRDefault="009549A5" w:rsidP="009549A5">
      <w:pPr>
        <w:pStyle w:val="NoSpacing"/>
        <w:ind w:left="7200" w:firstLine="720"/>
      </w:pPr>
      <w:r w:rsidRPr="000B6F77">
        <w:t xml:space="preserve"> </w:t>
      </w:r>
      <w:bookmarkStart w:id="28" w:name="Lcurved"/>
      <w:r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17</w:t>
      </w:r>
      <w:r w:rsidR="00940D25" w:rsidRPr="000B6F77">
        <w:rPr>
          <w:noProof/>
        </w:rPr>
        <w:fldChar w:fldCharType="end"/>
      </w:r>
      <w:r w:rsidRPr="000B6F77">
        <w:t>)</w:t>
      </w:r>
      <w:bookmarkEnd w:id="28"/>
    </w:p>
    <w:p w14:paraId="3CC21283" w14:textId="780D8F57" w:rsidR="009549A5" w:rsidRPr="000B6F77" w:rsidRDefault="009549A5" w:rsidP="009549A5">
      <w:pPr>
        <w:ind w:firstLine="0"/>
      </w:pPr>
      <w:r w:rsidRPr="000B6F77">
        <w:t xml:space="preserve">where </w:t>
      </w:r>
    </w:p>
    <w:p w14:paraId="55CB403D" w14:textId="170214E7" w:rsidR="00EC0CE4" w:rsidRPr="000B6F77" w:rsidRDefault="002C2449" w:rsidP="008F0076">
      <w:pPr>
        <w:pStyle w:val="Caption"/>
      </w:pPr>
      <w:r w:rsidRPr="000B6F77">
        <w:rPr>
          <w:position w:val="-34"/>
        </w:rPr>
        <w:object w:dxaOrig="1939" w:dyaOrig="859" w14:anchorId="56240D1A">
          <v:shape id="_x0000_i1084" type="#_x0000_t75" style="width:93.6pt;height:43.2pt" o:ole="">
            <v:imagedata r:id="rId130" o:title=""/>
          </v:shape>
          <o:OLEObject Type="Embed" ProgID="Equation.DSMT4" ShapeID="_x0000_i1084" DrawAspect="Content" ObjectID="_1829393980" r:id="rId131"/>
        </w:object>
      </w:r>
      <w:r w:rsidR="009549A5" w:rsidRPr="000B6F77">
        <w:t xml:space="preserve"> and </w:t>
      </w:r>
      <w:r w:rsidRPr="000B6F77">
        <w:rPr>
          <w:position w:val="-36"/>
        </w:rPr>
        <w:object w:dxaOrig="4440" w:dyaOrig="920" w14:anchorId="7751896C">
          <v:shape id="_x0000_i1085" type="#_x0000_t75" style="width:223.2pt;height:43.2pt" o:ole="">
            <v:imagedata r:id="rId132" o:title=""/>
          </v:shape>
          <o:OLEObject Type="Embed" ProgID="Equation.DSMT4" ShapeID="_x0000_i1085" DrawAspect="Content" ObjectID="_1829393981" r:id="rId133"/>
        </w:object>
      </w:r>
      <w:r w:rsidR="009549A5" w:rsidRPr="000B6F77">
        <w:t>.</w:t>
      </w:r>
      <w:r w:rsidR="007D0DAB" w:rsidRPr="000B6F77">
        <w:tab/>
      </w:r>
      <w:r w:rsidR="009549A5" w:rsidRPr="000B6F77">
        <w:tab/>
      </w:r>
      <w:bookmarkStart w:id="29" w:name="mANDr"/>
      <w:r w:rsidR="009549A5"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18</w:t>
      </w:r>
      <w:r w:rsidR="00940D25" w:rsidRPr="000B6F77">
        <w:rPr>
          <w:noProof/>
        </w:rPr>
        <w:fldChar w:fldCharType="end"/>
      </w:r>
      <w:r w:rsidR="009549A5" w:rsidRPr="000B6F77">
        <w:t>)</w:t>
      </w:r>
      <w:bookmarkStart w:id="30" w:name="_Hlk141127448"/>
      <w:bookmarkEnd w:id="23"/>
      <w:bookmarkEnd w:id="26"/>
      <w:bookmarkEnd w:id="29"/>
    </w:p>
    <w:p w14:paraId="16BFEC89" w14:textId="022944BC" w:rsidR="00C00452" w:rsidRPr="000B6F77" w:rsidRDefault="00C00452" w:rsidP="00FC4A0B">
      <w:r w:rsidRPr="000B6F77">
        <w:t xml:space="preserve">Note that the choice </w:t>
      </w:r>
      <w:r w:rsidR="00005071" w:rsidRPr="000B6F77">
        <w:t xml:space="preserve">of geometric or controllable parameters in expressions </w:t>
      </w:r>
      <w:r w:rsidR="00EC1160" w:rsidRPr="000B6F77">
        <w:t xml:space="preserve">of </w:t>
      </w:r>
      <w:proofErr w:type="spellStart"/>
      <w:r w:rsidR="00EC1160" w:rsidRPr="000B6F77">
        <w:t>KPoWs</w:t>
      </w:r>
      <w:proofErr w:type="spellEnd"/>
      <w:r w:rsidR="00EC1160" w:rsidRPr="000B6F77">
        <w:t xml:space="preserve"> was dictated only by </w:t>
      </w:r>
      <w:r w:rsidR="00005071" w:rsidRPr="000B6F77">
        <w:t>convenience of presentation</w:t>
      </w:r>
      <w:r w:rsidR="00F70929" w:rsidRPr="000B6F77">
        <w:t xml:space="preserve">. Obviously, </w:t>
      </w:r>
      <w:r w:rsidR="00183746" w:rsidRPr="000B6F77">
        <w:t xml:space="preserve">the geometric parameters in the expressions of </w:t>
      </w:r>
      <w:proofErr w:type="spellStart"/>
      <w:r w:rsidR="00183746" w:rsidRPr="000B6F77">
        <w:t>KPoWs</w:t>
      </w:r>
      <w:proofErr w:type="spellEnd"/>
      <w:r w:rsidR="00183746" w:rsidRPr="000B6F77">
        <w:t xml:space="preserve"> can always be replaced by the</w:t>
      </w:r>
      <w:r w:rsidR="003C355B" w:rsidRPr="000B6F77">
        <w:t xml:space="preserve">ir </w:t>
      </w:r>
      <w:r w:rsidR="006A41FD" w:rsidRPr="000B6F77">
        <w:t>expressions in terms of controllable parameters as given by Eq.</w:t>
      </w:r>
      <w:r w:rsidR="00183746" w:rsidRPr="000B6F77">
        <w:t xml:space="preserve"> </w:t>
      </w:r>
      <w:r w:rsidR="00183746" w:rsidRPr="000B6F77">
        <w:fldChar w:fldCharType="begin"/>
      </w:r>
      <w:r w:rsidR="00183746" w:rsidRPr="000B6F77">
        <w:instrText xml:space="preserve"> REF Wwarp \h </w:instrText>
      </w:r>
      <w:r w:rsidR="000B6F77">
        <w:instrText xml:space="preserve"> \* MERGEFORMAT </w:instrText>
      </w:r>
      <w:r w:rsidR="00183746" w:rsidRPr="000B6F77">
        <w:fldChar w:fldCharType="separate"/>
      </w:r>
      <w:r w:rsidR="000B6F77" w:rsidRPr="000B6F77">
        <w:t>(</w:t>
      </w:r>
      <w:r w:rsidR="000B6F77">
        <w:rPr>
          <w:noProof/>
        </w:rPr>
        <w:t>4</w:t>
      </w:r>
      <w:r w:rsidR="000B6F77" w:rsidRPr="000B6F77">
        <w:t>)</w:t>
      </w:r>
      <w:r w:rsidR="00183746" w:rsidRPr="000B6F77">
        <w:fldChar w:fldCharType="end"/>
      </w:r>
      <w:r w:rsidR="00183746" w:rsidRPr="000B6F77">
        <w:t>-</w:t>
      </w:r>
      <w:r w:rsidR="00183746" w:rsidRPr="000B6F77">
        <w:fldChar w:fldCharType="begin"/>
      </w:r>
      <w:r w:rsidR="00183746" w:rsidRPr="000B6F77">
        <w:instrText xml:space="preserve"> REF Dweft \h </w:instrText>
      </w:r>
      <w:r w:rsidR="000B6F77">
        <w:instrText xml:space="preserve"> \* MERGEFORMAT </w:instrText>
      </w:r>
      <w:r w:rsidR="00183746" w:rsidRPr="000B6F77">
        <w:fldChar w:fldCharType="separate"/>
      </w:r>
      <w:r w:rsidR="000B6F77" w:rsidRPr="000B6F77">
        <w:t>(</w:t>
      </w:r>
      <w:r w:rsidR="000B6F77">
        <w:rPr>
          <w:noProof/>
        </w:rPr>
        <w:t>8</w:t>
      </w:r>
      <w:r w:rsidR="000B6F77" w:rsidRPr="000B6F77">
        <w:t>)</w:t>
      </w:r>
      <w:r w:rsidR="00183746" w:rsidRPr="000B6F77">
        <w:fldChar w:fldCharType="end"/>
      </w:r>
      <w:r w:rsidR="00183746" w:rsidRPr="000B6F77">
        <w:t>,</w:t>
      </w:r>
      <w:r w:rsidR="006A41FD" w:rsidRPr="000B6F77">
        <w:t xml:space="preserve"> </w:t>
      </w:r>
      <w:r w:rsidR="00D0748C" w:rsidRPr="000B6F77">
        <w:t xml:space="preserve">but the drawback of such exercise </w:t>
      </w:r>
      <w:r w:rsidR="009E3726" w:rsidRPr="000B6F77">
        <w:t>is that it would produce excessively bulky equations</w:t>
      </w:r>
      <w:r w:rsidR="00C45A51" w:rsidRPr="000B6F77">
        <w:t>.</w:t>
      </w:r>
      <w:r w:rsidR="00183746" w:rsidRPr="000B6F77">
        <w:t xml:space="preserve"> </w:t>
      </w:r>
    </w:p>
    <w:p w14:paraId="2CE7B88E" w14:textId="1820F0B5" w:rsidR="00DF6DA3" w:rsidRPr="000B6F77" w:rsidRDefault="00FC4A0B" w:rsidP="00FC4A0B">
      <w:r w:rsidRPr="000B6F77">
        <w:t>Having been explicitly derived</w:t>
      </w:r>
      <w:r w:rsidR="00AD1D8A" w:rsidRPr="000B6F77">
        <w:t>,</w:t>
      </w:r>
      <w:r w:rsidRPr="000B6F77">
        <w:t xml:space="preserve"> the expressions of the </w:t>
      </w:r>
      <w:proofErr w:type="spellStart"/>
      <w:r w:rsidRPr="000B6F77">
        <w:t>KPoWs</w:t>
      </w:r>
      <w:proofErr w:type="spellEnd"/>
      <w:r w:rsidRPr="000B6F77">
        <w:t xml:space="preserve"> have been implemented as a </w:t>
      </w:r>
      <w:proofErr w:type="spellStart"/>
      <w:r w:rsidR="00DF6DA3" w:rsidRPr="000B6F77">
        <w:t>Matlab</w:t>
      </w:r>
      <w:proofErr w:type="spellEnd"/>
      <w:r w:rsidR="00DF6DA3" w:rsidRPr="000B6F77">
        <w:t xml:space="preserve"> script</w:t>
      </w:r>
      <w:r w:rsidR="009E3726" w:rsidRPr="000B6F77">
        <w:t xml:space="preserve"> </w:t>
      </w:r>
      <w:r w:rsidR="005C6E0A" w:rsidRPr="000B6F77">
        <w:fldChar w:fldCharType="begin"/>
      </w:r>
      <w:r w:rsidR="005C6E0A" w:rsidRPr="000B6F77">
        <w:instrText xml:space="preserve"> ADDIN EN.CITE &lt;EndNote&gt;&lt;Cite&gt;&lt;Author&gt;Sitnikova&lt;/Author&gt;&lt;Year&gt;2023&lt;/Year&gt;&lt;RecNum&gt;205&lt;/RecNum&gt;&lt;DisplayText&gt;[23]&lt;/DisplayText&gt;&lt;record&gt;&lt;rec-number&gt;205&lt;/rec-number&gt;&lt;foreign-keys&gt;&lt;key app="EN" db-id="0a5pfvxajtt90je2pf9vsvam0atwsezr099x" timestamp="1695117807"&gt;205&lt;/key&gt;&lt;/foreign-keys&gt;&lt;ref-type name="Dataset"&gt;59&lt;/ref-type&gt;&lt;contributors&gt;&lt;authors&gt;&lt;author&gt;Sitnikova, Elena &lt;/author&gt;&lt;/authors&gt;&lt;/contributors&gt;&lt;titles&gt;&lt;title&gt;Calculation of the Key Properties of the Weave&lt;/title&gt;&lt;/titles&gt;&lt;edition&gt;V1&lt;/edition&gt;&lt;dates&gt;&lt;year&gt;2023&lt;/year&gt;&lt;/dates&gt;&lt;urls&gt;&lt;/urls&gt;&lt;electronic-resource-num&gt;10.17632/tzhjg99wt7.1&lt;/electronic-resource-num&gt;&lt;remote-database-name&gt;Mendeley Data&lt;/remote-database-name&gt;&lt;/record&gt;&lt;/Cite&gt;&lt;/EndNote&gt;</w:instrText>
      </w:r>
      <w:r w:rsidR="005C6E0A" w:rsidRPr="000B6F77">
        <w:fldChar w:fldCharType="separate"/>
      </w:r>
      <w:r w:rsidR="005C6E0A" w:rsidRPr="000B6F77">
        <w:rPr>
          <w:noProof/>
        </w:rPr>
        <w:t>[23]</w:t>
      </w:r>
      <w:r w:rsidR="005C6E0A" w:rsidRPr="000B6F77">
        <w:fldChar w:fldCharType="end"/>
      </w:r>
      <w:r w:rsidRPr="000B6F77">
        <w:t xml:space="preserve">. The </w:t>
      </w:r>
      <w:r w:rsidR="009706D0" w:rsidRPr="000B6F77">
        <w:t xml:space="preserve">special significance of </w:t>
      </w:r>
      <w:proofErr w:type="spellStart"/>
      <w:r w:rsidR="009706D0" w:rsidRPr="000B6F77">
        <w:t>KPoWs</w:t>
      </w:r>
      <w:proofErr w:type="spellEnd"/>
      <w:r w:rsidR="009706D0" w:rsidRPr="000B6F77">
        <w:t xml:space="preserve"> </w:t>
      </w:r>
      <w:r w:rsidR="00EB6365" w:rsidRPr="000B6F77">
        <w:t xml:space="preserve">in design </w:t>
      </w:r>
      <w:r w:rsidR="009706D0" w:rsidRPr="000B6F77">
        <w:t>is that</w:t>
      </w:r>
      <w:r w:rsidRPr="000B6F77">
        <w:t xml:space="preserve"> </w:t>
      </w:r>
      <w:r w:rsidR="00DF6DA3" w:rsidRPr="000B6F77">
        <w:t>the effective elastic properties follow distinctive variation trends</w:t>
      </w:r>
      <w:r w:rsidR="00EB6365" w:rsidRPr="000B6F77">
        <w:t xml:space="preserve"> with </w:t>
      </w:r>
      <w:proofErr w:type="spellStart"/>
      <w:r w:rsidR="00EB6365" w:rsidRPr="000B6F77">
        <w:t>KPoWs</w:t>
      </w:r>
      <w:proofErr w:type="spellEnd"/>
      <w:r w:rsidR="00EB6365" w:rsidRPr="000B6F77">
        <w:t xml:space="preserve">, in view of which the design exercise can be reduced to a large extent to variation of </w:t>
      </w:r>
      <w:proofErr w:type="spellStart"/>
      <w:r w:rsidR="00EB6365" w:rsidRPr="000B6F77">
        <w:t>KPoWs</w:t>
      </w:r>
      <w:proofErr w:type="spellEnd"/>
      <w:r w:rsidR="00EB6365" w:rsidRPr="000B6F77">
        <w:t xml:space="preserve"> using the </w:t>
      </w:r>
      <w:proofErr w:type="spellStart"/>
      <w:r w:rsidR="00EB6365" w:rsidRPr="000B6F77">
        <w:t>Matlab</w:t>
      </w:r>
      <w:proofErr w:type="spellEnd"/>
      <w:r w:rsidR="00EB6365" w:rsidRPr="000B6F77">
        <w:t xml:space="preserve"> script. </w:t>
      </w:r>
    </w:p>
    <w:p w14:paraId="3DA61621" w14:textId="6FB0AF45" w:rsidR="00D3272D" w:rsidRPr="000B6F77" w:rsidRDefault="004C35B6" w:rsidP="00D3272D">
      <w:pPr>
        <w:pStyle w:val="Heading2"/>
      </w:pPr>
      <w:bookmarkStart w:id="31" w:name="_Ref200962815"/>
      <w:bookmarkEnd w:id="30"/>
      <w:r w:rsidRPr="000B6F77">
        <w:t>Valid</w:t>
      </w:r>
      <w:r w:rsidR="002F4F4E" w:rsidRPr="000B6F77">
        <w:t xml:space="preserve"> va</w:t>
      </w:r>
      <w:r w:rsidR="005F12F5" w:rsidRPr="000B6F77">
        <w:t>riation</w:t>
      </w:r>
      <w:r w:rsidR="007F1213" w:rsidRPr="000B6F77">
        <w:t>s</w:t>
      </w:r>
      <w:r w:rsidR="005F12F5" w:rsidRPr="000B6F77">
        <w:t xml:space="preserve"> </w:t>
      </w:r>
      <w:r w:rsidR="007F1213" w:rsidRPr="000B6F77">
        <w:t>of</w:t>
      </w:r>
      <w:r w:rsidR="005F12F5" w:rsidRPr="000B6F77">
        <w:t xml:space="preserve"> </w:t>
      </w:r>
      <w:r w:rsidR="007F1213" w:rsidRPr="000B6F77">
        <w:t>controllable parameters</w:t>
      </w:r>
      <w:bookmarkEnd w:id="31"/>
    </w:p>
    <w:p w14:paraId="12411F97" w14:textId="763E4B64" w:rsidR="00580E01" w:rsidRPr="000B6F77" w:rsidRDefault="002F4F4E" w:rsidP="000D4B7C">
      <w:pPr>
        <w:rPr>
          <w:lang w:eastAsia="zh-CN"/>
        </w:rPr>
      </w:pPr>
      <w:r w:rsidRPr="000B6F77">
        <w:rPr>
          <w:lang w:eastAsia="zh-CN"/>
        </w:rPr>
        <w:t>T</w:t>
      </w:r>
      <w:r w:rsidR="00244979" w:rsidRPr="000B6F77">
        <w:rPr>
          <w:lang w:eastAsia="zh-CN"/>
        </w:rPr>
        <w:t>he</w:t>
      </w:r>
      <w:r w:rsidR="00EB6365" w:rsidRPr="000B6F77">
        <w:rPr>
          <w:lang w:eastAsia="zh-CN"/>
        </w:rPr>
        <w:t xml:space="preserve"> variation of controllable parameters cannot be arbitrary. </w:t>
      </w:r>
      <w:r w:rsidR="004A79D6" w:rsidRPr="000B6F77">
        <w:rPr>
          <w:lang w:eastAsia="zh-CN"/>
        </w:rPr>
        <w:t>R</w:t>
      </w:r>
      <w:r w:rsidR="00A719BD" w:rsidRPr="000B6F77">
        <w:rPr>
          <w:lang w:eastAsia="zh-CN"/>
        </w:rPr>
        <w:t>andom</w:t>
      </w:r>
      <w:r w:rsidR="00AD1D8A" w:rsidRPr="000B6F77">
        <w:rPr>
          <w:lang w:eastAsia="zh-CN"/>
        </w:rPr>
        <w:t xml:space="preserve"> </w:t>
      </w:r>
      <w:r w:rsidR="004A79D6" w:rsidRPr="000B6F77">
        <w:rPr>
          <w:lang w:eastAsia="zh-CN"/>
        </w:rPr>
        <w:t>selection</w:t>
      </w:r>
      <w:r w:rsidR="00AD1D8A" w:rsidRPr="000B6F77">
        <w:rPr>
          <w:lang w:eastAsia="zh-CN"/>
        </w:rPr>
        <w:t xml:space="preserve"> of the controllable parameters</w:t>
      </w:r>
      <w:r w:rsidR="00A719BD" w:rsidRPr="000B6F77">
        <w:rPr>
          <w:lang w:eastAsia="zh-CN"/>
        </w:rPr>
        <w:t xml:space="preserve"> </w:t>
      </w:r>
      <w:r w:rsidR="007C266E" w:rsidRPr="000B6F77">
        <w:rPr>
          <w:lang w:eastAsia="zh-CN"/>
        </w:rPr>
        <w:t>can easily</w:t>
      </w:r>
      <w:r w:rsidR="00A719BD" w:rsidRPr="000B6F77">
        <w:rPr>
          <w:lang w:eastAsia="zh-CN"/>
        </w:rPr>
        <w:t xml:space="preserve"> </w:t>
      </w:r>
      <w:r w:rsidR="00AD1D8A" w:rsidRPr="000B6F77">
        <w:rPr>
          <w:lang w:eastAsia="zh-CN"/>
        </w:rPr>
        <w:t>result in non-practical composite configurations</w:t>
      </w:r>
      <w:r w:rsidR="00C25C95" w:rsidRPr="000B6F77">
        <w:rPr>
          <w:lang w:eastAsia="zh-CN"/>
        </w:rPr>
        <w:t xml:space="preserve"> that </w:t>
      </w:r>
      <w:r w:rsidR="003C6B13" w:rsidRPr="000B6F77">
        <w:rPr>
          <w:lang w:eastAsia="zh-CN"/>
        </w:rPr>
        <w:t>have</w:t>
      </w:r>
      <w:r w:rsidR="00AD1D8A" w:rsidRPr="000B6F77">
        <w:rPr>
          <w:lang w:eastAsia="zh-CN"/>
        </w:rPr>
        <w:t xml:space="preserve"> </w:t>
      </w:r>
      <w:r w:rsidR="006336D3" w:rsidRPr="000B6F77">
        <w:rPr>
          <w:lang w:eastAsia="zh-CN"/>
        </w:rPr>
        <w:t>unrea</w:t>
      </w:r>
      <w:r w:rsidR="00AF5BF1" w:rsidRPr="000B6F77">
        <w:rPr>
          <w:lang w:eastAsia="zh-CN"/>
        </w:rPr>
        <w:t>sonably high or low</w:t>
      </w:r>
      <w:r w:rsidR="00841126" w:rsidRPr="000B6F77">
        <w:rPr>
          <w:lang w:eastAsia="zh-CN"/>
        </w:rPr>
        <w:t xml:space="preserve"> global fibre volume fraction</w:t>
      </w:r>
      <w:r w:rsidR="005C6E0A" w:rsidRPr="000B6F77">
        <w:rPr>
          <w:lang w:eastAsia="zh-CN"/>
        </w:rPr>
        <w:t>s</w:t>
      </w:r>
      <w:r w:rsidR="00AD1D8A" w:rsidRPr="000B6F77">
        <w:rPr>
          <w:lang w:eastAsia="zh-CN"/>
        </w:rPr>
        <w:t>.</w:t>
      </w:r>
      <w:r w:rsidR="002238FF" w:rsidRPr="000B6F77">
        <w:rPr>
          <w:lang w:eastAsia="zh-CN"/>
        </w:rPr>
        <w:t xml:space="preserve"> </w:t>
      </w:r>
      <w:r w:rsidR="00332E03" w:rsidRPr="000B6F77">
        <w:rPr>
          <w:lang w:eastAsia="zh-CN"/>
        </w:rPr>
        <w:t>The solution</w:t>
      </w:r>
      <w:r w:rsidR="007C266E" w:rsidRPr="000B6F77">
        <w:rPr>
          <w:lang w:eastAsia="zh-CN"/>
        </w:rPr>
        <w:t xml:space="preserve"> to this issue </w:t>
      </w:r>
      <w:r w:rsidR="00332E03" w:rsidRPr="000B6F77">
        <w:rPr>
          <w:lang w:eastAsia="zh-CN"/>
        </w:rPr>
        <w:t xml:space="preserve">offered in </w:t>
      </w:r>
      <w:r w:rsidR="00B57083" w:rsidRPr="000B6F77">
        <w:rPr>
          <w:lang w:eastAsia="zh-CN"/>
        </w:rPr>
        <w:fldChar w:fldCharType="begin"/>
      </w:r>
      <w:r w:rsidR="001119D9" w:rsidRPr="000B6F77">
        <w:rPr>
          <w:lang w:eastAsia="zh-CN"/>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rPr>
          <w:lang w:eastAsia="zh-CN"/>
        </w:rPr>
        <w:fldChar w:fldCharType="separate"/>
      </w:r>
      <w:r w:rsidR="001119D9" w:rsidRPr="000B6F77">
        <w:rPr>
          <w:noProof/>
          <w:lang w:eastAsia="zh-CN"/>
        </w:rPr>
        <w:t>[20]</w:t>
      </w:r>
      <w:r w:rsidR="00B57083" w:rsidRPr="000B6F77">
        <w:rPr>
          <w:lang w:eastAsia="zh-CN"/>
        </w:rPr>
        <w:fldChar w:fldCharType="end"/>
      </w:r>
      <w:r w:rsidR="00332E03" w:rsidRPr="000B6F77">
        <w:rPr>
          <w:lang w:eastAsia="zh-CN"/>
        </w:rPr>
        <w:t xml:space="preserve"> was to consider variations of the controllable parameters systematically, following what has been referred to as the tow density variation </w:t>
      </w:r>
      <w:r w:rsidR="00041761" w:rsidRPr="000B6F77">
        <w:rPr>
          <w:lang w:eastAsia="zh-CN"/>
        </w:rPr>
        <w:t>schemes</w:t>
      </w:r>
      <w:r w:rsidR="00332E03" w:rsidRPr="000B6F77">
        <w:rPr>
          <w:lang w:eastAsia="zh-CN"/>
        </w:rPr>
        <w:t xml:space="preserve">. </w:t>
      </w:r>
    </w:p>
    <w:p w14:paraId="7628DAD4" w14:textId="455FB0E7" w:rsidR="00580E01" w:rsidRPr="000B6F77" w:rsidRDefault="00580E01" w:rsidP="00580E01">
      <w:pPr>
        <w:ind w:firstLine="0"/>
        <w:rPr>
          <w:lang w:eastAsia="zh-CN"/>
        </w:rPr>
      </w:pPr>
      <w:r w:rsidRPr="000B6F77">
        <w:rPr>
          <w:lang w:eastAsia="zh-CN"/>
        </w:rPr>
        <w:t>(a)</w:t>
      </w:r>
      <w:r w:rsidRPr="000B6F77">
        <w:rPr>
          <w:lang w:eastAsia="zh-CN"/>
        </w:rPr>
        <w:tab/>
      </w:r>
      <w:r w:rsidRPr="000B6F77">
        <w:rPr>
          <w:lang w:eastAsia="zh-CN"/>
        </w:rPr>
        <w:tab/>
      </w:r>
      <w:r w:rsidRPr="000B6F77">
        <w:rPr>
          <w:lang w:eastAsia="zh-CN"/>
        </w:rPr>
        <w:tab/>
      </w:r>
      <w:r w:rsidRPr="000B6F77">
        <w:rPr>
          <w:lang w:eastAsia="zh-CN"/>
        </w:rPr>
        <w:tab/>
        <w:t xml:space="preserve">  (b)</w:t>
      </w:r>
      <w:r w:rsidRPr="000B6F77">
        <w:rPr>
          <w:lang w:eastAsia="zh-CN"/>
        </w:rPr>
        <w:tab/>
      </w:r>
      <w:r w:rsidRPr="000B6F77">
        <w:rPr>
          <w:lang w:eastAsia="zh-CN"/>
        </w:rPr>
        <w:tab/>
      </w:r>
      <w:r w:rsidRPr="000B6F77">
        <w:rPr>
          <w:lang w:eastAsia="zh-CN"/>
        </w:rPr>
        <w:tab/>
      </w:r>
      <w:r w:rsidRPr="000B6F77">
        <w:rPr>
          <w:lang w:eastAsia="zh-CN"/>
        </w:rPr>
        <w:tab/>
        <w:t>(c)</w:t>
      </w:r>
    </w:p>
    <w:p w14:paraId="6160AFB9" w14:textId="1BAC5C81" w:rsidR="00580E01" w:rsidRPr="000B6F77" w:rsidRDefault="004C685F" w:rsidP="000D4B7C">
      <w:pPr>
        <w:rPr>
          <w:lang w:eastAsia="zh-CN"/>
        </w:rPr>
      </w:pPr>
      <w:r w:rsidRPr="000B6F77">
        <w:rPr>
          <w:noProof/>
        </w:rPr>
        <w:lastRenderedPageBreak/>
        <mc:AlternateContent>
          <mc:Choice Requires="wpg">
            <w:drawing>
              <wp:anchor distT="0" distB="0" distL="114300" distR="114300" simplePos="0" relativeHeight="251637248" behindDoc="0" locked="0" layoutInCell="1" allowOverlap="1" wp14:anchorId="11B45CDC" wp14:editId="4DED6854">
                <wp:simplePos x="0" y="0"/>
                <wp:positionH relativeFrom="column">
                  <wp:posOffset>1870374</wp:posOffset>
                </wp:positionH>
                <wp:positionV relativeFrom="paragraph">
                  <wp:posOffset>30190</wp:posOffset>
                </wp:positionV>
                <wp:extent cx="1709807" cy="774751"/>
                <wp:effectExtent l="19050" t="0" r="5080" b="6350"/>
                <wp:wrapNone/>
                <wp:docPr id="1851292042" name="Group 14"/>
                <wp:cNvGraphicFramePr/>
                <a:graphic xmlns:a="http://schemas.openxmlformats.org/drawingml/2006/main">
                  <a:graphicData uri="http://schemas.microsoft.com/office/word/2010/wordprocessingGroup">
                    <wpg:wgp>
                      <wpg:cNvGrpSpPr/>
                      <wpg:grpSpPr>
                        <a:xfrm>
                          <a:off x="0" y="0"/>
                          <a:ext cx="1709807" cy="774751"/>
                          <a:chOff x="0" y="0"/>
                          <a:chExt cx="1709807" cy="774751"/>
                        </a:xfrm>
                      </wpg:grpSpPr>
                      <wps:wsp>
                        <wps:cNvPr id="72676906" name="Arrow: Right 9">
                          <a:extLst>
                            <a:ext uri="{FF2B5EF4-FFF2-40B4-BE49-F238E27FC236}">
                              <a16:creationId xmlns:a16="http://schemas.microsoft.com/office/drawing/2014/main" id="{6B77F4B3-6FBD-0FB6-E7D2-B378853A923F}"/>
                            </a:ext>
                          </a:extLst>
                        </wps:cNvPr>
                        <wps:cNvSpPr/>
                        <wps:spPr>
                          <a:xfrm rot="1189067">
                            <a:off x="0" y="23349"/>
                            <a:ext cx="250369" cy="204519"/>
                          </a:xfrm>
                          <a:prstGeom prst="rightArrow">
                            <a:avLst/>
                          </a:prstGeom>
                          <a:solidFill>
                            <a:schemeClr val="tx1"/>
                          </a:solidFill>
                          <a:ln w="0" cap="flat" cmpd="sng" algn="ctr">
                            <a:noFill/>
                            <a:prstDash val="solid"/>
                          </a:ln>
                          <a:effectLst/>
                        </wps:spPr>
                        <wps:bodyPr rtlCol="0" anchor="ctr"/>
                      </wps:wsp>
                      <wps:wsp>
                        <wps:cNvPr id="117271723" name="Arrow: Right 10">
                          <a:extLst>
                            <a:ext uri="{FF2B5EF4-FFF2-40B4-BE49-F238E27FC236}">
                              <a16:creationId xmlns:a16="http://schemas.microsoft.com/office/drawing/2014/main" id="{97D9EF8B-5610-AEF7-10A7-32512E992BF1}"/>
                            </a:ext>
                          </a:extLst>
                        </wps:cNvPr>
                        <wps:cNvSpPr/>
                        <wps:spPr>
                          <a:xfrm rot="6016861">
                            <a:off x="604299" y="547307"/>
                            <a:ext cx="250379" cy="204510"/>
                          </a:xfrm>
                          <a:prstGeom prst="rightArrow">
                            <a:avLst/>
                          </a:prstGeom>
                          <a:solidFill>
                            <a:schemeClr val="tx1"/>
                          </a:solidFill>
                          <a:ln w="0" cap="flat" cmpd="sng" algn="ctr">
                            <a:noFill/>
                            <a:prstDash val="solid"/>
                          </a:ln>
                          <a:effectLst/>
                        </wps:spPr>
                        <wps:bodyPr rtlCol="0" anchor="ctr"/>
                      </wps:wsp>
                      <pic:pic xmlns:pic="http://schemas.openxmlformats.org/drawingml/2006/picture">
                        <pic:nvPicPr>
                          <pic:cNvPr id="310266091" name="Picture 11" descr="A white rectangular object with a black background&#10;&#10;Description automatically generated">
                            <a:extLst>
                              <a:ext uri="{FF2B5EF4-FFF2-40B4-BE49-F238E27FC236}">
                                <a16:creationId xmlns:a16="http://schemas.microsoft.com/office/drawing/2014/main" id="{8E6313A0-8E73-AC4F-F4EF-C9DA99931047}"/>
                              </a:ext>
                            </a:extLst>
                          </pic:cNvPr>
                          <pic:cNvPicPr>
                            <a:picLocks noChangeAspect="1"/>
                          </pic:cNvPicPr>
                        </pic:nvPicPr>
                        <pic:blipFill>
                          <a:blip r:embed="rId134" cstate="print">
                            <a:extLst>
                              <a:ext uri="{28A0092B-C50C-407E-A947-70E740481C1C}">
                                <a14:useLocalDpi xmlns:a14="http://schemas.microsoft.com/office/drawing/2010/main"/>
                              </a:ext>
                            </a:extLst>
                          </a:blip>
                          <a:srcRect l="17646" t="22725" r="30963" b="26834"/>
                          <a:stretch/>
                        </pic:blipFill>
                        <pic:spPr>
                          <a:xfrm>
                            <a:off x="93097" y="95740"/>
                            <a:ext cx="1616710" cy="658495"/>
                          </a:xfrm>
                          <a:prstGeom prst="rect">
                            <a:avLst/>
                          </a:prstGeom>
                        </pic:spPr>
                      </pic:pic>
                      <wps:wsp>
                        <wps:cNvPr id="1014670370" name="Arrow: Right 12">
                          <a:extLst>
                            <a:ext uri="{FF2B5EF4-FFF2-40B4-BE49-F238E27FC236}">
                              <a16:creationId xmlns:a16="http://schemas.microsoft.com/office/drawing/2014/main" id="{59ACC9CD-E1E4-CCA5-EBD1-BE076F570BBE}"/>
                            </a:ext>
                          </a:extLst>
                        </wps:cNvPr>
                        <wps:cNvSpPr/>
                        <wps:spPr>
                          <a:xfrm rot="845169" flipH="1" flipV="1">
                            <a:off x="1408209" y="459843"/>
                            <a:ext cx="250369" cy="204518"/>
                          </a:xfrm>
                          <a:prstGeom prst="rightArrow">
                            <a:avLst/>
                          </a:prstGeom>
                          <a:solidFill>
                            <a:schemeClr val="tx1"/>
                          </a:solidFill>
                          <a:ln w="0" cap="flat" cmpd="sng" algn="ctr">
                            <a:noFill/>
                            <a:prstDash val="solid"/>
                          </a:ln>
                          <a:effectLst/>
                        </wps:spPr>
                        <wps:bodyPr rtlCol="0" anchor="ctr"/>
                      </wps:wsp>
                      <wps:wsp>
                        <wps:cNvPr id="1815276440" name="Arrow: Right 13">
                          <a:extLst>
                            <a:ext uri="{FF2B5EF4-FFF2-40B4-BE49-F238E27FC236}">
                              <a16:creationId xmlns:a16="http://schemas.microsoft.com/office/drawing/2014/main" id="{9938A516-EE8D-A4B5-75F1-F477A4E65375}"/>
                            </a:ext>
                          </a:extLst>
                        </wps:cNvPr>
                        <wps:cNvSpPr/>
                        <wps:spPr>
                          <a:xfrm rot="16730209" flipV="1">
                            <a:off x="689030" y="22935"/>
                            <a:ext cx="250379" cy="204510"/>
                          </a:xfrm>
                          <a:prstGeom prst="rightArrow">
                            <a:avLst/>
                          </a:prstGeom>
                          <a:solidFill>
                            <a:schemeClr val="tx1"/>
                          </a:solidFill>
                          <a:ln w="0"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6D37CA6" id="Group 14" o:spid="_x0000_s1026" style="position:absolute;margin-left:147.25pt;margin-top:2.4pt;width:134.65pt;height:61pt;z-index:251637248;mso-width-relative:margin;mso-height-relative:margin" coordsize="17098,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fIkNQQAALwNAAAOAAAAZHJzL2Uyb0RvYy54bWzsV01v4zYQvRfofyBU&#10;oLeNRUmWLDXOIki6aYFFG+xH7zRFS2wkkSDpyPn3faTsxE6CJthie8rBNCmR8/Fm5g11+n7bd+RW&#10;GCvVsIzoSRwRMXBVy6FZRl+/fHi3iIh1bKhZpwaxjO6Ejd6f/fjD6agrkahWdbUwBEIGW416GbXO&#10;6Wo2s7wVPbMnSosBL9fK9MxhaZpZbdgI6X03S+I4n43K1NooLqzF08vpZXQW5K/Xgrs/12srHOmW&#10;EWxzYTRhXPlxdnbKqsYw3Uq+M4N9gxU9kwOU3ou6ZI6RjZFPRPWSG2XV2p1w1c/Uei25CD7AGxo/&#10;8ubKqI0OvjTV2Oh7mADtI5y+WSz/4/bK6M/62gCJUTfAIqy8L9u16f0/rCTbANndPWRi6wjHQ1rE&#10;5SIuIsLxriiyYk4nTHkL4J8c4+2v/35wtlc7OzJm1EgP+4CA/W8IfG6ZFgFYWwGBa0NkDfOTvMjL&#10;OI/IwHrk6rkxaqzIJ9m0jpTeLW8G9t/DZSsL5PZYEaOQX5QuIKMI2XCEXJKmWZDCqj16yTxO83IC&#10;L4mzOQ3v7zFglTbWXQnVEz9ZRsabEswK4tntR+tgFg7sN3pbrOpk/UF2XVj4ShIXnSG3DDXgtiE+&#10;OHG0qxvIGCLMGYpw3TEHo3oNUOzQRIR1DaqbOxPUDsoLD5Xj1V4y207Cg0iPE8R3g9cuQgnurPTo&#10;TXj52UrVdwDeuO5CTcXJBt4q1KbX44Xsgj7B/t2jT2mRFPilz4afBqp4TfzzmOaLnB7GP4+zpESY&#10;USLzrEhRLgG8wywoDrMg6HrLgkdZoCWv8NuxIGZPOODlboFTbmNEtBPSv0pGz8zNRr8DYWvm5Ep2&#10;0t2F5oMYe6OG22vJPQ34xQOdpDRO8jwu6T6hsMsrJxRPamE5Uv2cjK10ghg0KjY0m44ZolZ/Y0VG&#10;6VrCyKpj/IasMDToBkP980/b81/CcOlFSO3QeQnbOIUOKTnrujvSiEEY5kTt82xv1GQimELyj4rf&#10;WDKoixY6xbnV0AfiCkV3vH3ml0f+rTqp99zi5zsk4cujlvRMMKZ2d6n4pheDm/q3ESAbuGBbqW1E&#10;TCX6lQDvmN9rwMRxd3CgYm3k4KaqsYZ/8viAM2iRZ2Br2J4kRTLH6WWUxmWOEl7hWb5Is90ZZ4Tj&#10;rScV79CDD351SOGes3akXUIS+hpqtpwX2e6msC9ZmtO8ACeEtpfPF1k5D+jtu9cDIe+ZGyYHSniW&#10;s4NVkx1hCrP+L9aLaZYXcVrAl2e6Hk28W6+hvQW6l29la+TEbz6ZwuwvPzsAlWbxIoknKszm5SJL&#10;pwDtcX3SEBcvwPrWEP29+btch+iCzhNUGHL/2dQIoXtNaqBU0jhE3SfH45TIcV1KoQKFliRlGuro&#10;+Ib01htfvCGF2zI+EcLVa/c5479BDtfhRvXw0XX2DwAAAP//AwBQSwMECgAAAAAAAAAhACaRZUfI&#10;DQEAyA0BABQAAABkcnMvbWVkaWEvaW1hZ2UxLnBuZ4lQTkcNChoKAAAADUlIRFIAAA+gAAAGfAgD&#10;AAAAKcWKtwAAAwBQTFRF/v7+sbGxr6+vvwAAAADAra2tq6urqwAAqampAACsp6enpaWllwAAo6Oj&#10;oaGhAACYn5+fgwAAnZ2dvAAAm5ubnJz8hIT1mZmZl5eXqAAAAACvlZWVk5OTkZGRj4+PAADGjY2N&#10;c3Pui4uLuQAAiYmJh4eHAACyhYWFg4ODaWnkgYGBf39/AACefX19ygAAe3t7eXl5AACKd3d3AAC1&#10;dXV1c3NzkJD2xwAAaWlpZ2dnZWVlY2NjWVlZFsMWsAAAANMAAM8AAM0ABMUEAMsAAAAAnAAAAMcA&#10;e3vuAMEACQm9+Pj4wQAAiIj0A60DAAC+ALEA9PT0AKsA8vLyAqcCrQAAAKUAAAB/7u7uAACqAJsA&#10;7Ozs6urqAJUA6Ojo5ubm5OTk4uLi4ODgAACC3t7eAACt3Nzc2traZGTk2NjYHx/I1tbW1NTUAADE&#10;0tLS0NDQzs7OAACwzMzMysrKyMjIxsbGxMTEwsLCfwAAwMDAvr6+vLy8AACzurq6uLi4tra2tLS0&#10;srKyyQAAsLCwrq6uAgK4rKystQAAqqqqqKiopqampKSkAACioqKioKCgxgAAnp6enJycAAC5mpqa&#10;sgAAKyvMmJiYlpaWlJSUkpKSkJCQjo6OwwAAAACRjIyMioqKAAC8iIiIrwAAhoaGl5f6hISElZX4&#10;goKCgICAfn5+Oew5hwAAfHx8dXXpenp6W1vgeHh4dnZ2FBTCdHR0goLvcnJycHBwKt4qbGxsSkrZ&#10;ampqAADCaGhoZmZmINQgZGRkaGjpHMwci4v0gQAABc4FbW3npgAADLoMAMQAkgAA+/v7BrQGywAA&#10;ALoAhYXxAKIAAKAAowAAAJ4AAJgA6+vrZWXi6enpAJAAAADL5+fnyAAAAIoA5eXlAIQA4+Pj4eHh&#10;AAC339/f3d3doAAA29vbOjrS2dnZ19fXjAAA1dXVxQAA09PTcnLr0dHRz8/PsQAAzc3Ny8vL//7+&#10;ycnJAACmx8fHxcXFw8PDwcHBv7+/vb29u7u7ubm5t7e3tbW1s7Oz////pOm0JgAAAAF0Uk5TAEDm&#10;2GYAAAABYktHRP+lB/LFAAAAGHRFWHRTb2Z0d2FyZQBBYmFxdXMvQ0FFIDYuMjOIoE72AAAgAElE&#10;QVR4nOzd34sc94Hv/R3BDMLCQYRAArtnESEhy1keNoQEHt/Xla+CbgIO8Q+MjbGxjX4N0jAzGjSI&#10;kU1CTCDZ8xi8LGHZBJaQEGKW8PwFvg4LgbAmRtgYYyOtkGakmdFwuqt/VXdXdVdVV3f96Nfr5uzu&#10;cZx29fS43/p8u/pv/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Kag7AcAAAAAyy2IKvvBAAAAwPKJhPmlFpkO&#10;AAAAizWS5lEqHQAAAOYvucxjK12mAwAAQKEmjOYyHQAAAOYvR5o78w4AAADFmTHNjekAAAAwm+LS&#10;XKYDAABADvNJc5UOAAAA6cy9zGU6AAAATLLYNJfpAAAAMKK8NFfpAAAA8DcVSfMomQ4AAMByqVya&#10;R8l0AAAAGq/SZR6l0gEAAGim2qR5lEwHAACgOWqZ5lEyHQAAgHqrfZpHqHQAAABqqElpHiXTAQAA&#10;qImGlvkQlQ4AAEB1NXU0T2JMBwAAoGKWLc2jZDoAAAAVsMxpHqXSAQAAKIk0H2NMBwAAYJGU+UQy&#10;HQAAgDkzmqcl0AEAAJgLaZ5WEFX20wYAAEBzSPO0omX+7rvnzp0T6AAAABRBmqc1nObtNg8JdAAA&#10;AGajzFOLT/OW9957T6ADAACQk9E8veE0f3cozTsEOgAAAJlJ8/SC6W3+nvvEAQAAkJE0Ty85zc+N&#10;p3mMsp9rAAAAKkmapzea5vFH2ntODbl9+/bLL3/8sVAHAABglDJPb0Kan5uW5uMM6gAAALQZzTMY&#10;S/OY2Tx9mut0AAAA2qR5BpPS/Nz4Z80ztblOBwAAWFbSPIPxNB+fzYtI86ROL/uHBQAAgHmQ5hnE&#10;pPlYmxee5vGhXvbPDQAAAIVR5hlMTvOxNp9Hmo9HukoHAACoN6N5FnFpPmE2n2+ax1R62T9NAAAA&#10;5CDNs5iS5ufKSnOVDgAAUGPSPJO4NB+dzctNc5EOAABQN9I8k9g0H2nzqqR5hEYHAACoMGWeSeyJ&#10;9pEj7RVM8wGNDgAAUDVG82zi0/zdhDSvYpv3SHQAAICKkObZTE3zc3VJ8x6FDgAAUDJpnk3z0rzN&#10;KXcAAIASSfNspqf5uYp/2DzO4AH/tuwfSAAAgOWjzLNpZppH2vzs2bNB8K0/lv1zCQAAsDyM5hml&#10;SPNzdU/zriD4j7J/PAEAAJaBNM8oTZqfa0aa9wL9G++X/VMKAADQaNI8o4am+YQ27xX6P5b9swoA&#10;ANBQ0jyjZU3zXqC/+7uyf2QBAACaRplnlJDm7y5HmvcL/R/eKvsnFwAAoCmM5lllTPPatHmmNO8X&#10;+m/K/gEGAACoP2meWUPTPFebdwP9X03oAAAA+UnzzKR5UqH/uuyfZgAAgFqS5pklnGhfkvvATQ/0&#10;935f9g81AABAvUjzzKR5qkL/97J/tAEAAGpCmWfX1DQvts17hf7bsn/EAQAAqk6aZyfNswf6L4u7&#10;T1z3IRb29wMAACibNM9Omucu9P8o9Cd21Ox/cwAAgDJI8+yk+YyB/vWZJvQg4dIqdQAAoK6keXYZ&#10;01ybJxT6r2b9kU39T6PTAQCAKlPmOUjzIgP977+T+4c23z+aTgcAACpGmucgzedQ6P+W/pD77FdW&#10;pwMAAFUizXNIleY1/7D5otu8V+j/lOmHtuh/aJkOAACUQZrnkJDmDbgPXHmz+XCgf2PyhD7PS6vS&#10;AQCAhZPmOUjzBRX6P079qV3M1VjoSxIAAFg+yjwPab44rUv83eQf24VflxJeowAAQNMZzXNpbppX&#10;sM07guAfYn9uy7tCpb1oAQCAppHmuUQuW5pbtC8+H/Orapp3BcG3h39wK3GxSn4VAwAANSfNc5Hm&#10;5Ype/7IvWIdIBwAA8pPmuWRM84rkYyq1SPNonJd9wcZodAAAICNlnkuD01ybF0ejAwAAaRjN85Hm&#10;pavVxZXoAADABNI8n1Rp7sPmc1XTi1v2Sx4AAKgeaZ6PNC9fPa9uKOWGHvkhm/cvAgAAoEzSPJ8m&#10;p3ld2rymVzfUfeC/S/vyjP7ILeQXAwAAsEjKPB9pXgE1vbxtkUscBL9M8fpM+Olb3G8KAABgfozm&#10;OUnzCqjp5Q2NXeMg+I+JL9DpP4kL/+0BAAAURJrnlJDmibdoL7sEM6lLmtfzRnBd8dc4CN57Mv4V&#10;mumnsqRfJwAAQD7SPK+MaV6veKxLm9f08oYmXuMg+PexV2jen89Sf8EAAABpSPO8pHkF1PTydky/&#10;xkHwf54s4m4QMh0AACpOmecVqe7kD5tL8zmr6fUNpb3Ixb5EVToAAFRPJB0Led+/RFKlef0/bF7x&#10;Nq/p9e3ImuZFv0YHf+Oyfw8BAMCSk+a5NTrNazibl33Fckh7kRfxGpXpAABQImmemzSvhLpe4FDK&#10;q7zgF6lKBwCARZPmuUnzSqjrBe5IeZXLe5XKdAAAWARlnluz01ybL0Taq1yJl6lMBwCAOYnUZZnv&#10;+WtJmldDba9wKGuaV+R1qtIBAKBg1XrLXyPSvCLqeoVDtZrN48l0AAAoSmXf9ldY1jSvWTnWMM1r&#10;doU7ajqbJ5DpAAAwu6Am7/+roeFpXp82r+0VDqW9zLV7bap0AACYSRC81FazEFi8hDR/V5ovWm0v&#10;cSjtZa5bmkfJdAAAyKkb6NFIr2MTzFG6NPdh8/mr7SXuaOpsnkCmAwBAZpFAF+mjpHlV1PUSd6S9&#10;0M179al0AADIYiTQnXfvaHia16jN63uNQ0s2m8eT6QAAkE5coC/1lB5J8yZ+e5o0X5TMs3nTX2oq&#10;HQAApkkK9CWMdGleGfW9yKG0F3rJXmBtxnQAAJhgUqAvzXl3aV4Z9b3IIbN5KjIdAABiTQ30Zkd6&#10;1jSvXTZq80Uxm2el0gEAYFSaQG/ieXdpXh31vcgd2jw/YzoAAESkDfTmRLo0r5DaXuSOtJd68NeV&#10;/dNfTTIdAABCWQK97ufd06V5Iz5sXv02r+9V7jCbF06lAwCw9FJ9CL32U3rj07xOs3mNr3LIbD5P&#10;xnQAAJZZrkCvUaRL8yqp8WUOmc0XRKYDALCccgf6UKWX/X4+jjSvkhpf5lDqa63NC6PSAQBYOrMF&#10;ejUjPSHNm/PF5jVt87IvWk6Z07xCL4UGkOkAACyR2QM9Gullp4k0r5Q6X+eQ2bwqZDoAAEuhmECv&#10;QKRL8yqp83UOpb3YZvMFUukAADRdcYE+VOnlvG1Pl+b1a8Y6pXmD2jztP+gif9iR6QAANFjBgR6N&#10;9PmHSyS6J9wHrs5pXqs2r/N1DqW+2Nq8dDIdAIAmmkOgLyLSpXm11Pg6d2ROc21eASodAICmmU+g&#10;D1X6nN6TN/Xb02qa5jW80CGzed3JdAAAmmOOgR6N9AKqRppXS50vdIfZvEFkOgAATTDnQC8k0pcg&#10;zbX5YpnNG0mlAwBQcwsI9KFKz/uGW5pXQq2vdCj15dbmdSXTAQCorTndJW7mSJfmVVPnK92ROc21&#10;eY2pdAAAamiRgR6N9OT2keZVU+tLHTKbLyljOgAA9bLoQJ8U6ZnTvI7BWKs2r/WV7jCbI9MBAKiL&#10;MgJ9qNJH3kFPTHOz+eLU+lKHzOZEqXQAAKqvtECPRvp4mo+3eb/Py+6+HKT5gqW+3tp8yRjTAQCo&#10;tFIDvR/pU9O82+dlh19mkT9+WERbz6pBae5IO4lkOgAAFVV6oL80yPPkNH+vo1bhWNM0r9MlHpa9&#10;zcvuREql0gEAqJxqBPrUNO8Xeh36UZovmtmcnIzpAABUSRUCPU2aDwq9yh1ZrzRvQpubzSmATAcA&#10;oCIqGOixaR76+j9/rao9Wa82b0CauxMcxVLpAACUr1KBPiHNu37x869ULSzrleZNaPPss7k2JyWZ&#10;DgBAmSoS6NPTvOOfv/bVd87+pCKFKc0XzmzOIsh0AADKUfqH0IMgXZp3/e3Pv/Lls1968u1yW7Nm&#10;ad6A708zm7NoKh0AgIWrZKDHpvnXv/4vLe0J/ac/+fHbZ564tVdKdNaszRs1m7sTHAsn0wEAWKCK&#10;BXpCmodt3vaNb/Qm9LdunV5b3b2xwPqU5ouX+pJrc+ZJpgMAsBDVCfQpbf6Njn8dTOin926unlrZ&#10;uT7/DK1ZmjeizbPP5tqc+VLpAADMWxUCffpsHqZ5xzfbE/pPBhP6zsnj7a3NeRWpNC+B2ZwKk+kA&#10;AMxPBQI9xWzeSfOO8Ql9+/jocONaEBRbp7Vt8yL+4UtiNqcmZDoAAPNQuUCPn81Dv+wYn9CPtzYP&#10;Hz18+PDq1atFVHpt07wRbZ76n7bsRGPpqXQAAApWpUCfMJt30vxboaEJfXcwoYeBfvXg4GB9PW+m&#10;S/MSpL/o2pwKkukAABSmGoE+fTbvtPm/hf725z9rT+hnYif0MNDX9/f3r2Sq9Lql+ZK1+eAvLLvG&#10;IJZMBwCgCOUHelKaD83m3Tb/h7bvjEzoJ+MTeljoV648ePAgGDZLJVZEI9LckXYaSKUDADCj8gM9&#10;8UT70GzeafN/+Pe2wYS+N5jQN8Ym9DDQH1y+fPl+MM0iwroAzUpzszmNJNMBAMit/ECfdqK9m+ad&#10;Nv/3/93WntC/lHJCbwd63+W6trnZHGpFowMAkEPZH0JvBfqUE+29NO+0+f/+VUvmCb0f6KEHD67s&#10;768/3Di6vlv9QG9YmmtzloMVHQCAHMoP9Kkn2ntpHrb5r371jy3jE/pWygm9U+hXruyvHzzaPF5Z&#10;q3KhN6zN0//jlt1WMIvBT/K7Ah0AgExKDvQgmDybj6V5y69//euhCf3ULBP66UoWesPS3GzOshi0&#10;+bvvnjt3TqADAJBJ6YE+ZTb/VbTNfx36f1q6E/pbcRP6QdoJ/drm8crNqgV6I9LcbM7yGWnzkEAH&#10;ACCT0gM9/WzebfO2/yhqQn+8u1eZQm/GbO5OcCyfIC7Oz5177z2BDgBAJuUHerrZfNDmHb+Im9Af&#10;ZZ3QD493qjChNy3NtTlLI7HNQwIdAIBMSg/0DLN51z+1jU7o1/NO6KfKndCb1ubp/3nLDiuY0VCb&#10;j8f5e+99/ev6HACATEoP9JE0nzibd9q85Te/+c1gQl+bZULfKm1Cb1qam81ZIkNt/u54m7fivE2g&#10;AwCQSbmBHgRjaT5pNu+2eSic0H8844R+tZwJvRlpbjZnKSW0+Vict/t8VNm/7wEAqLiyA308zSfN&#10;5qFvdwxN6DdqMqGbzaG+hg+1Jw/nsXGu1QEAmK7kQJ+Y5klt/u3ftvQm9CcGE/pR9gn90dH2jYVM&#10;6A1J8/SzuTanSZLafNJwPvkVJNQBABhXdqBnm83DNA995zu/+OpXCpnQT1bnHOhL1+aDf+Cyqwpm&#10;N9LmE4fzLC91nQ4AwJiSA32Q5qnb/Dtd8RP6tekT+v2hCX1z+8bavAq9cWnuSDtLJbHNY+I894td&#10;pwMA0Ffmh9CDIF2aj7X570KjE/rjHBP6+rwm9Ma1efp/4LKjCoow0ubx36OWYzif9kqT6QAAy6zk&#10;QM86m/9u4LuRCf1mhSb0xqW52Zwlk6LNx4bzwl92Oh0AYBmVGOhBEPsFatPb/Ltd4YT+5IwT+sPD&#10;retFTegNSXN3gmNpDfJ4+nA+x5e7TgcAWFKlBnqO2Tzqdz//2ZfPppzQL0+Y0I9XCpjQm9HmOWZz&#10;bU4zjLX5hNvBLejP4lQ6AMCyKTnQs8/mHb8PxUzom1km9LDQH25sXd89PXOh1z3NzeYsrwltPhbn&#10;iz8no9IBAJZHeYEeBElfoDaxzX8fNTShr2Sd0DuH3MMJ/easgV7rPjebs7zG2jzFcF7mi7Tsf2UA&#10;ADBPZQZ6vtm863ttvQn9VvyEvr7ACb2ep9tzHGkvu6egKBPaPHE4r8Trtex/bQAAMC+lBXqnz/PM&#10;5t+L+FoBE/pBIRP62ffLfvOekSPtLLHxQ+3Jw3kl2nxApQMANFiJgZ53Nu/5Q0tBE/rR4929mQv9&#10;dIXew0+UYzbX5jTGpDYfjfP+X1r2i3aUSgcAaKgSAz3vbN5p845wQn97MKFv55nQr20e78w+oZ/d&#10;W6vkW/kosznLLKbNk79Hrapt3tf/hyn7XyIAABSnpEAPgrRpPj6b94x8Cn11pgn91OwT+nfXbu5W&#10;9j292Zzllq7N36tHmw9odACAZikt0GeYzTtt/r3vtf+amAn9sLwJffXUjZXKvbc3m7PcYto8cTiv&#10;UZsPiHQAgMYo6UPoYaDnnc07af7737f/Y8MT+k76Cf1+8RP69/Zu7p5a2dk5OanIm/z0s7k2p5Hi&#10;DrUn3Q6u/5eW/brNQ6MDADRDOYEeBDPN5p02/+532wN8b0I/PdOEfni8s1rUhN4q9OvXH5f8Xt+R&#10;dpbc5DYfjvNat3mPRAcAaIBSAr3f5zln806a/+537c+xFzKhX9042r6xNnOh/6E/obcKfXv7uJw3&#10;/WZzllyWNq/nofYkEh0AoObKCPSwz2eazTtt/p3vtL+o7Ws/e6eICX3rpJgJfbc3obcLfWtroW/+&#10;zeYsuyltHj+cL+bluRgSHQCg1soJ9Fln806a//a3324Zm9CPy5vQ3x+Z0FuFfrS5uYgMyDGba3Oa&#10;Ja7Npx1qn+eLshQCHQCg1koI9F6fzzKbd9r829/+TUtkQt+dbUI/PXOhnx6b0I+ONg8PNwZVXHgR&#10;pJ/NHWmnqaa0+VCcz+2lWLbuP1bZ/04BAGAGiw/0dp8XlOa/+c0/3bhxozOhn5lxQn9U1IS+Oj6h&#10;twr90aNr1wqvdLM5TDvUfm4ZhvPI75ay/5UCAMAswrd0Cw702DTP2ubtNO+Kn9CvJUzoo4HemdDX&#10;rx1uXZ/jhL7RCvTOql9IppvNIUObv9fcNh/8Mnjqqaf0OQBA3fXe3C24z2edzaO+GzOhb2Sf0DeP&#10;V24WcJ+40Qn9aDChD87dz1Dp6dvcbE5jTW3zc8vW5k/pcwCAplhgpAdBQbN51PCEfpJ/Qt8tYkK/&#10;OWVCHzykrJmeYzbX5jRO+jZ/r7kfOB+Lc30OANAoC4r0fqBnnc3j07zr590Jfa/KE/p4oIePKBgy&#10;7c24I+0ss7g2T4rzpWpzfQ4A0EBzj/ROnhczm0+c0LdyTOgP2xP63syF/r2hCf14aEJPurX8/fvB&#10;dOnTXJvTPIMf7wzDedkpXbjBVXhqjEAHAGigeTZ60PkAekGzecKEfip2Qt8vY0J/PDqhP5z6iGZt&#10;87IrCoo3vc1jhvOyU7p4E9pcnwMANNl8Ir2d56nbPHWaRyf0t7JP6Pf7E/r++sONrccFTOh/SJjQ&#10;H02c0EdH/f31g4ftj8WvTHlEZnOaLEWbn9Pm+hwAoOH67wcL7fOCZ/NCJ/QrnQl9Z7WACX0t7YQ+&#10;6Y8MWo/n4aPN7ZMbiaO+NqfJcrX5csa5PgcAaLYg+LylyEhv/W0Kn82nTeiPMkzoDzoT+tHjU7NP&#10;6O+vhd/HfjI2oWcI9Fahrx9cvbax9XgnbkKX5jRaXJsbzvU5AMCS6gR6cZHe/jvMK81jJ/TrGSf0&#10;zn3iDuY+oacJ9MGEfvCw9YCuD0/oZnOaTZuHBi/0qXEu0AEAmi4I3njj888Li/ROns+tzUP9CX1t&#10;1gl9bfYJfS9pQp9+l7jeI2o/oPaEfjSY0KU5zZbmUPu55rd5huFcnwMALIN2n4cKifTWf2quad71&#10;8698efYJ/VphE/ru+ITevk1c6gm99X9uPZ6rvQldm9Noudq8gXGevc31OQBA4/UDvYBIb/8H5t3m&#10;oaIm9O0bs0/o/5l2Qo8P9P6Evn71mjan4VK1+bklavNsca7PAQAaLwi+eOONmEZ/PXukt/7Suad5&#10;19iEfpRnQj/cOlk9PXOhn06Y0BP/wCBuQpfmNF2WNneoXZ8DACylVp+H4iP99QyR3vqLBm0+vzTv&#10;iE7oN0qe0M/u3Vwdn9A7Z9zjA32s0LU5jRbX5lOH87JDeg5manOBDgCwBHqBPtrob/QbPWWkt/t8&#10;zrN51M+/8uWfPHnmiWpP6JGHM3FCN5/TWOkOtZ9rfJsXEOf6HACg+SKBnjSkvx6N9GSLSvOOkQn9&#10;ca4J/Wp7Qr85jwl9yhn3kUJv/9mHSKdpcrV5E+O8kDbX5wAASyAI3mz5IjHSI40+JdIXWedt/Qn9&#10;ZvkT+q0UE/pwoI/8kUEwOIYg0mmAlG1+bnnafOY4L7vP43/vl/iAAACaqBPoY5GeNKS//vnnb7zx&#10;xRdv3rlz4cLduxfv3b/S/iB3GX1+42tfLWJCf3R0vDLHCT1roIt0ai9TmzvUXos+H/kjFK0OADAv&#10;g0CfGOnRRu9F+pvdSH9w8OiojA0994R+f3hCv767N3Oh/2HtZnRCj9wmLinQhx/Q6Of7++95y44t&#10;yCKuzacO5+VW9HwU3eblBfr0Z0mnAwAUJwjutCQ1+hdJjT4U6Xfu7z88PF58oo9N6JsTJvSxQ+6L&#10;m9Dj7hI38oDibsAn0qmTXG0uzivd51mfJZ0OADCrsM87pg/pw40+iPQ7X5Qyo0cn9JWECf3KlAl9&#10;vaAJ/f34Cf3ahAn98pRAd96dmhhU2eQ2P6fN69PnMzxLOh0AILdIoA9XesZI//zO5Vbrbi820TsT&#10;+q0ZJ/TN45XVAib0tf6Evt2b0CefcU8V6KZ0Ki1Tmy/HofZ5xPli+7ygp0mnAwBkF1wIxVd6QqQP&#10;NfpnvUj/7LNLV64uakbvvAEsZEJ/eLj1uMAJ/frIhD444z4W6JdTBrpIp4pSt/m5prf5XIfzBfd5&#10;4U+TTAcAyKIb6ANjmT610V97rRvpn74y/xl9+L1fURP6znwm9N5t4kYeS2yhTwl0592pkrg2T4xz&#10;bV6PQJ/r86TTAQBSGQv0kU4fq/SYRv/stU9bkd6u9E8+ev3+/sNHm/OY0ePe9I1M6Nv5JvSNrcen&#10;1mYu9P/cS5jQw8cSP6FfzhbopnTKl6vNxXnF+3xRz5NMBwCYLLh7NyHRI5k+WukjkR4m+qdhpH/2&#10;8QufXHhwUOiMPunt3lff+WlnQl8dmtCvljGhtx7EqZ2xCf1aqgl9+hl3kfNkdTkAACAASURBVE7p&#10;BnE1rc3PafPa9HkZz5NKBwCIF7QCPSJFpb85HOmDRH/11Vfbkf7pS8+/9HkxM3qK93njE/phaRP6&#10;2bEJPfGM+1ihZwt0591ZtExtviSH2hcU5/Ps81KfKJEOADBmJNCTU31CpXcb/bNPX/3kk3akf/Li&#10;cx++evfK1Rlm9PTv8aIT+k7OCf0gnNBPz1zot+In9IcPJwR67yFlD3SRzmJkaPNzDW/zRQ/n8+zz&#10;ijxRKh0AICox0GNTPeaD6ZEdPUz0V15pVfrHLzz77O03Lq9nn9Gzvrvb7U7op/NO6A86E/rR9o15&#10;TejtPy4YC/SxQs8X6NFIV+kUT5v3ldPm8wn0qj1TKh0AoCsILvakLvVopQ83+uuvffrqKx9/3Ir0&#10;28//6E8vfHpxP/WMnvUd3W7PbBN655D7wbXN45MCJvQnxib0w42N+DPuo4fc8we6SGcu4to8Mc6D&#10;qiVfsUqM86L7vLJPVP8aF/gPCwBQO5FAv5gq1YcrvXfYvZ/on7326SevfPxyK9JffO6H5//y8hcP&#10;ejN64WXeVcCEvt+Z0G8WMaGv3hif0OPOuI8X+iyBPlTpZYcdtedQ+0C5bV5sn1f/mVLpAMCyiw30&#10;6a0+qPShRH+jfc49TPTbL7/88QvPPnM+nNE7N3WfNc1HyzxhQj9OPaHfH5rQt4qY0N8fmdD7t4mb&#10;FOiXCwr0aKSrdPLJ0ubnlqXNy4vz4vq8Rs+USgcAllgQ3GubXOkJqT5I9KFGb9/Q/ZNXXr7d8vyP&#10;fvD99ox+pX2GfJDoWd+vJaV5d0L/WW9C363ihL7Rm9BHA31kQp/tjLtIZ2aZ2vxcs9u8AsN5cX1e&#10;y6dKowMAy6kb6BGZWr171r1/W/deon8aJvpLL3303A/PP/39H750Yf/hxlb2N4iTyzw6oZ+ZeUI/&#10;3DrZ3StgQr85PqF3bhM3FujDhV5coA9VetnRRy3ka/N6FV9qlWnz0IyNWu9nSqQDAEtnPNAzpPpw&#10;okcavZPoH798+6OP2ufcPzj//OtXDh4dpX+bmK7Mi5zQr24cHa/MYUKPfBV6cqEXeMY9LtJVOhPE&#10;tXlinC9Lm1cjzp+aqc+b8VRpdABgubTjLTnRp7b6yEn3NyOJHt7Q/eWXPnrx+R+df/rp//r43vrD&#10;w+Pp7xUzpfnu7mrb+IS+kWtCv17AhP6fazd3xyf0+DPuI4FefKGLdCbK1OYN/8B5xYbzrrxp2qzn&#10;SqMDAMtjONxypHrkpPubQzN674buL33012ef+f4HP/jrF1eubmwlv2HMWOadNO+KTugns0zoqwVM&#10;6GuDCX34NnFDD2S80OcT6EOVXlYHUj2ZDrVr85LkydJmPlcSHQBYEknRliLVe7E+8mH0QaP3buj+&#10;0ov/3f4k+l8+fbB+bfNk7J3XLGXe1Z3Q96owoZ8dmdA3+1+FHhPoDxYT6CKdCG0eVdk4fypHnzf6&#10;yZLoAMAySBFs6RO9P6P3Gj28oXt7RH/hzz94+oM/3b67fzV6zH32Ms82oT+YPKE/KmZCPx0zoYe3&#10;iRsE+sIn9JFIV+nLKlObN/0D55Vu81CWIm34cxXKXugOxwMAdRMEvVRN8/Y+8cR7NNGjjR7eLe6V&#10;l29/9Ne/tO8V9+HrDw4eHRUymidN6KdyT+jr1w63Hu+uFTehd24TdzS4TdyEQl9MoIv0ZZapzZs+&#10;nA/+pKLsCJ8gdVo2/MnqytrawbAc/3oEAFi8QaBHpH3HP5bovZPug6Pu7Y+iv/pJ+5j78/91/umn&#10;f/TKpf2HmyfFlflgQj/75FuDCX0r34S+ebyzenrmQr81MqEf9r4KPRLoo1+GvrhAH6r0efYg1RHX&#10;5g61V7nN29I1ZcOfrK6skT3yC06mAwC1ERvoqVN9+L5xQ4neb/Q3Xm9/Er19r7g//+Dp//nBi29e&#10;ubqxXVyZT53QD7JN6KcKmND3xif03lehJwV6p9AXFujRSFfpjTZIE21enzZvmx6TTX+2OrKO4Im/&#10;11Q6AFAHQXB5tFgz9fqEk+69RH/j8+4x9xef+9P5D77/3GuX1x8d3SiqzG92jU/oj0qb0P/QntBP&#10;ehP6UfQ2cf1AL3lCF+lLIF+bNzb36hTnT03t84Y/WV3R5yxNV6f4fSbTAYBq6wb6QMpUH/R6TKIP&#10;z+iRY+4f/tf5pz/44csX9x8ejh9zz1nmXV9956df6k/o13NO6A/nOKF3zrgPAv3K+IS++EAfqvTF&#10;VCOLkKnNG38zuLq1eSg5IJv+bHWNPGdTgzrTrzGZDgBU1VigZ2r1znudhETvz+jte8X1jrk/+8z3&#10;/+f8h58/OIgcc887mg/rTuhrqSb0sUIvdkJ/PzqhD38V+uQJvZRAF+mNkq3Nl+dQe53i/KnEHm36&#10;09U1/pxNLul8v75UOgBQQcFgwk0ha6Jf6BX6G+Hd3D++/dGL//2n8x88/edP7q9fOyqozAud0DeO&#10;tk/dLHpC34zcJq6KE/pIpKv02opr8+X9wHkth/OumGZs/NPVEf+kTWjoWX9ryXQAoFKCB1EZWr1f&#10;uZ03OdMSPSz08Jj7Cz86//T/PPPRnf0MhT6xzIue0E92Z5/Q/3N8Qu/eJm480CMTermBLtLrTJsP&#10;qXGbt43GYuOfr47kZy2+ngv8baXSAYCKGA70rK0eKfTYRL8bKfTOB9Hbx9z/8sz3Pzj/4ZutQj9V&#10;TJp3J/SvDE/oR3kn9BvFTujDX4UeCfQrY4Fe4hn3KJFeL4MJ0M3g2moe508N52jjn66uiU9a8oGC&#10;Ob2SFvjvYACAIYmBnrLapyV6v9Df7H0Q/fZHLz7/w/MffD8s9BtFlHlobW1tMKHfyD2hHzza3DrZ&#10;3Zu50P84PKEfVvs2cTFM6bWQqc0N5zXR78PGP18dU5+1hAMFc39RLfzfxwAAfxOMzrlZe/3+lETv&#10;3iyuV+jtD6KHx9xbhf5FbKHnKPOu9oT+9hMVmdBPx07onTPuybeJq06gt4n0KtPmwwbXY5EtPRdh&#10;GTb9+epK86wNlfKifiepdACgHINAH5V6UU+X6P0PoncK/b9ahf78F+uPjlZyp/namJkn9FahH1wr&#10;ZkI/u3azP6FvRb8KfX/ShF6tQA+J9ArS5sOa0+ZtQfOfsI6Uz9rYgYISXmgyHQBYkCA50NNV+5RE&#10;HznmPvggeqfQ3+gUev7RfFhvQr+Zc0J/0J3Qj1dWZw/0W0MT+mHvNnHrdZrQe0zp1RHX5j5w3pQ2&#10;79d52Zd17tI/bZ04LvNXkEwHABYnCPaji26OWo8UemKiDxd654PoYaH/9+ftQp+9zGMn9MdZJ/TL&#10;3Qn9cOt6oRP6+G3iajWhd4n00g06QZuHGhbnzX/COrI9ba0qrsRvHpUOACxEN9DjFJXoI8fc+7eK&#10;+7BV6E+nLfRpZd71h9kn9P3iJvS1wYR+NPJV6HWb0LtEelmytblD7bXT+CesK/PzVrHfODIdAJiz&#10;CYGertpTJPrwveL6H0T/6MMftgv99f2No52Zy7xrb3RC30ya0C9Pm9DX5jChXxu7TdyVugX6Sz6U&#10;vmiZ2nypPnDekDhv/jPWlbPNK/ibRqYDAHMTBOudbM1jpNBjE33kmHu/0D/5+OUXw0J/Liz0YOY0&#10;7/rKT3/SndBXck/oV8MJ/fTMhf5+f0I/HrpNXMyEXslvWhvXf2ym9MXQ5iMa1ubifNqFKfsVOIFK&#10;BwDmIgz0WAUleswXrnVvFXc7/D70p5/77Mpwoecr865wQr81+4T+uIgJfS8yoW/2vwq9Vt+0Nmzo&#10;sYn0uYprcx841+b1k/mJq9XvFZkOABQsCLrTcjrJiX45KdFH7xV3p/9B9NutQv/+B0//pVXoWydB&#10;1jIfTfOJE/rD6RP6/ciE/ujoeKeACf2ttd2VnZjbxE2Z0Evr76nG//BApM/B4D2/Nu8Q5zXV7Dgf&#10;kOkAQGGCICzXTJU+VOujI/pwoscW+p1Oob/6yu2/Pv+n861Cf+3BYavQZyzzoif0U4VO6FuR28QN&#10;FXrNJvTY/6NKL0y2NneovX6W4Cnrytnm9f01otIBgCK0Ar3jYNTMiR42euwXrt3p3Srupb/+d7vQ&#10;n/00XaFPLPPYCX17eEJfX/CE/sfohN77KvTeIff9Ok7oif8ftX93XbpMbb5cHzgX5zWTdzhvwq8P&#10;mQ4AzCYIHrZdTcr0KdU+UugxK3p8od/pfBD9lZde6Bb65cmFnirNhyf01Zkn9JuFTejRM+6DQ+77&#10;9ZvQJz+yBr3LXqycbd7k0Gtamy/N96gtzan2yWQ6AJBbcK29Lz/MlOnRWk9I9MuDc+7DiX6hN6K3&#10;C/3Tj7uF/udXW4V+PRhP9Axlvne6o5gJffN4Z3f2Cf1sf0JvB/ph95EcxBV65LrVNdDDv0KlZxPX&#10;5j5w3sQ2b/Jz1pX5mWv2LwuVDgDkEbQLPZQj09MletIx989ff+3Vjz964bl2of/o1fvtQp8tzTt+&#10;9k7MhH4t24S+/vBwa7uICf30zVMjE3rSIfdafNNaugcm0tPJ1uYOtddR85+zHnGeQKYDANkEwaNQ&#10;UqaPSFPoQ2tw+x3KvfgRvf1B9Fdf/ujD5545//QHP/rk/mZ3Q89b5qcTJvTDnBP6ye5eYRP6du+r&#10;0GMOuY9/PKC6gZ7+kYn0SQZv2rV5V1PbvNFPWkfmp24JfznIdAAgrSDY2Gh3Y6ZMj8T6xETPUuj/&#10;9cqlw+MgmCnNxyb0nRkm9KPtGwVM6Lf6E3p4xn3CIfc6TOgZH9gSvg+fTpuPaVybi/Opl6bsl2Ep&#10;VDoAkEIQHG70ZM704USP+Wbv4Q+i34sec7/Q/SD6Jy+/+OFfwkL/5MFRmkKfkObRCf30zBP6VoET&#10;eveM++CQ++Q77DUk0Dv/kWV+Rz4sU5svxwfOmxfny/CkdWV+6vwqaJPpAMBkwWHHaKWPZXpcq8eN&#10;6EOJHlfokRH9zS8+f+2T2y8+/5c/nX/66b+8cbC1PanQp6d53IR+nHNC3zjavrE6e6C/353Q24E+&#10;OOR+EFPo0UCvaKHnfFwiPf4D59q8WW0uzqdfm7Jfh5Wh0gGAJEGw2XKYkOnXYjM9EuuTEn2o0GPu&#10;5n5hUOjPtgr9/It3r7U/hp6/zNtutfQm9N3BhP4o64R+MKcJffBl6J0rFlvoDQv07n92Wd+hx7W5&#10;Q+0Ni/NleNa6Mj93y/vSn8aYDgDECIKjo82uaZmemOiDQh9K9JhCHzvm3ir0V27/9flnnzn/wTOv&#10;XNo8PglmSfOOoib045XVWzMX+lvtCb0b6N1D7g/HDrlHC73CE/qsD2vppvTBG3Bt3tO4NhfnKa5N&#10;2a/EKpPpAMCQdqB35Mj0uBE9mugx34g+PqJ//ukrL/31+fbn0J/9/MrW9kowQ5p3FTWhX99dK2BC&#10;Xx2f0McOuY8VejFFXbAi/txgWSJdm49rXpsv0feoOdU+XyodAOgKgq1Q1kzvhvqERB+/VVz8iN4u&#10;9NthoZ//692rW49vBfnLvOsPoxP6RtoJ/X7xE/qZwYQ+dJ+4xBvFVXdCL+xRNTvSM7X5knzgvIFx&#10;vhRPW5c4XwxjOgDQEhy3bG3lyPTkQt/PcMz9wp03X28V+osfPvvM95/5+N7G8fV3Zkjz8Qn9ZOqE&#10;PnbIvTuhX9vcun6qqAn98fb28H3irh6sJ90orrKFXuiDauSUnrHNDec1tQxPW1fmZ6+Jr+vFkukA&#10;sOSCYPu4K1ump0z04WPusSP6m5+/9snLH73w7DPnn3398tH2ycQJfUqad71z9sdv3drLPaE/GEzo&#10;p2cu9D/2J/SEQ+7xhV5gCxel8D81aFSkx7W5Q+2Ni/OleN66xHl5VDoALK9WoHdkzPRUiZ6u0C8M&#10;Cv2FC/tb2zfiCz1dmoeemG1C7xxyP7h2uPW4iAl9b7X1IB4P3Sdu+JD7aKFXdUKfz2NqwJt6bR6j&#10;eW2+lHGe9eKU/VpsFpkOAMsoCB63bI9U+rRMH070kUJfTyj0sUS/2x/R3/js1Y9feuHPP/jBx/ce&#10;Hj9ezV3mt57oGpvQN/JN6Du7s0/oZ9e6E/rkQ+7VL/T5PaT6RvrgHXSmNm9242nzWsv+9NX25VsP&#10;Mh0AlksQXL/+uGs007cSMr0X6VMSfXqh9xO9V+jP/Pmz+4fb138yQ5p3DE/oW6MT+n76Cf3m7IF+&#10;uj2hR+4TFz3kPuFGcfOq4dzm+2cG/Teh5b4ZTk+bxxHntZb56avbq7a2VDoALI9WoHdMy/SxSI+u&#10;6KOFvj5a6JMSvT2if9G+VdwLf/7hhxeutD+Gnj/NRyb0UzNM6FcLntDHDrmvTyr06k3o839EdYn0&#10;TG3uUHt9LccT15V3OK/6q7VJZDoALIMgOGlLmenRSp+c6FkK/W6v0D/8849evri+9fhG/jLvTehf&#10;rtCEfqv/Xei9Q+6RCT3xVu4VLPTF/LdU+22/No8x6IY51vKCLccz15U3zst+NS4nmQ4AzRYEOzs7&#10;J11TMn2o0qclerTQExL9YnRED28V9+Gzz7526drx9dX8aT4+oV/PN6Hvr199tHm8s7tX0ISe8GXo&#10;E24Ut5AezmBxD6iaU3pcmy/9zeAM5zWX/fmr4mtz+ah0AGisIFjZ6ZqS6WOVPprog0I/iBZ62hG9&#10;U+jPfXjnweb2yZn8aR6d0NdmntC3T63OHuhPrN6IHnIfvk9cYqFXbkJf7OOpVKQP3g37wPlAA9tc&#10;nKe6PGW/HumS6QDQRMFKR0KmJ2/pExM99lZxQ4l+b2REvxveKu72h8/fvrt/9Hgnf5o/8cRbbUVN&#10;6CeFTOi7KydJX4aefCv3qhV6CQ+nApGesc0N5/W1HM9cV942F+fVI9MBoFmCG20r8ZkeW+n9SJ+U&#10;6PEfRB8b0S9ejJ5zbxf6X1947dLVreun8pR5J807CprQj7ZvFDChv3UznNDjvwx9wo3iFl/Ek5T0&#10;cMoLg0xt7lB7nS3JU9clzhtIoQNAY7Tek97oWhnJ9CmVnryijx1zf5A4okcL/W77VnG3P3rxzcuP&#10;tq/fzJ3mXe+c/VJkQj8qfUKP/zL0iYVesQm9xIcTLLoQtHmswWWZYywv2nI8dV3Zn0BtXg82dABo&#10;jP4b09FMn1rpg0Q/jE30bIXeSfQ3P//09u2X7u5vPj45nTvNRyb0GzNM6A/DCf3WzIV+5ubIfeKG&#10;D7kn3cq9WoVe8qNZWKTHtbkPnBvOa0+cN1Xvif27vxPoANAAQbDb1nsPN5LpEyp9cqLHFno00cP3&#10;FUOFfrFb6B+//Om9g63HK3nLPDKhnylgQt862V2bfULfG75PXOwh96rfKK4KD2bOka7NYzWxzZc0&#10;zjNfnjm90ijKIM5bLOgA0AjB6urqblf3zVyKSL8+MdHTFHo70e+NF/qdNz795JUvLl87vr6bO81n&#10;ndDv9yf09YcbR9srBUzo///aqdEvQ3/UmdDrU+hVeSzzmdL7f1c3gxvSxDhflueuI/dwLs6rbijO&#10;BToANEbQLvRQxkoPE/04NtHjCn3kBmixhX6xU+ifvnrhysb2yVreNO84k3ZCfzBlQr9+qoAJ/fTq&#10;4D5xg0PuV4cLfeRW7verVegVeijFRnqmNl+eD5w3ss3FebrrU8Trinkai3OBDgCNEQQ3QzkqPTnR&#10;u0P1+NetjRxzvxdT6Be++Oyz1+4dHD0+uZU3zTuiE/rjGSb045XV04XfJ27kwcR/DL1ahV6dR9JV&#10;QKRr83iD6zLHVl60ZXnyurI/g+K8JmLjXKADQGMEwVrLzTyVnpzoQ4W+HpOel6MTerTQL7YL/fPP&#10;v7j/cOv6qaxpfmZYZ0K/OdOEflDUhH7r5qmVnf594jYj94lLLvTwIlWmiyvzQKJmmNJztnnj+66J&#10;bS7OU16fwluSgiXGuUAHgMYIgr21royVHh51j030SKEnHnO/HJnQRwr97hdfvBEect/Lm+ZdwxP6&#10;Zv4JfbeACX2vO6H3D7k/Gj7kXvlCr8rjGJM90uPa3AfOG9rmy/U9aj5y3mAT41ygA0BzBHuhPJGe&#10;mOjdEJ72QfRLsYXeSvQ7d968d/Xo+sqZvGk+MqGvzDChX9vcenzq5uyB/tbN+PvEJd0obnCRKlLG&#10;FXkYCdJWRr9f3AxuyOC6zDGVF25Znr2u3HG+gLhkNlPjXKADQHMEwa3Tp/fyVPog0bdHEj250COJ&#10;PqnQL9y582Dj+ORm3jQveELfKWRCX23fT370PnGjh9z3Ryf0S1Up9Go8ikmmRLo2T9DINl+y4dxH&#10;zhssVZwLdABokCB464knWpGetdInJfpG3M3cR0b0TnwmFfqb9w6Oru/cylnmvQn9p0VM6IfFTOhn&#10;4u4Td230w/pxE3o1Cr0SD2KqfmzGvsP1gfMRjW7zxj97PeK8uVLHuUAHgAYJgiffPnPmrSdutSM9&#10;U6WHiX4ynuj9Qo+7mftgHx4u9JFEv3PnwaPjk928aX7mzNttUyf0K2kn9L1iJvTuIfej0UPuI4U+&#10;esygCnFchceQznCkZ2xzw3m9Lc3T15H9SYz9EywqKUucC3QAaJIg+NKPn2xF+lu9SE9b6YmJnqLQ&#10;xwN9uNAv3Ll4sPl453TeNO+ITujbM03oq7MH+ttru+Eh9+24Q+4xhX65WoVegYeQRRCV8mZwoWWI&#10;O23eBLnjvOTsJI2scS7QAaBJguCnZ3/ypVakh0N6+kgPj7rHJnr0e8TiTnBfmV7ody/cufxo6+RG&#10;zjLv6Uzoq3kn9AftCf1qURP66ZH7xI0fcl8fO+Te+6R++Xlc/iPILO1w/l5E0/suyJ51dbCscZ75&#10;CpWcnaSR6Vy7QAeAJgqCd77807OtSA+H9EikT6v0xEQfK/SYEb0f6EmFfnF9c3tnLW+aFzGhdw65&#10;tyf07SIm9P836ZB7igm9CoVe9gPIbpDnado8dLnBjafNmyDHsyjO6yNvnAt0AGiW4Ks/+8o7X/5y&#10;b0gPT7v3Iz250geJvjOS6MNfJDZ8zH1/bEJPKvTL17aur9zKmeZFTuiPNo9PipjQb908daN/n7jB&#10;IferI4UeO6GXX+hl//fnEAb6pA+cj3lwuZmp18w2F+epr1C51Ukqs8S5QAeAZgmCr/281ehfiQzp&#10;vUifUOnJiR4t9PGbuQ8VeueNyb3xRL938cLF9cPtndWzOdM8dkI/nDihJ9wnLpzQb6zeKvQ+cVtD&#10;X0g3fsogcp+4zgW6WHah1zLQM7R527XW5W5c8DUzzpetzfOfahfndTBrnAt0AGiY4J//9hetRh8a&#10;0sPT7p1IT6r0MNFPxSR6YqH3A3R4Qo8p9Hv37t69f+3o+srpfGXe8eST/Ql9Z8YJ/dTa7IH+RPs+&#10;ce0HEjnkPrhP3MHkCb3sQm9IoCe1+dfbWpe791657B4rRDPbXJynvkRlJidpFRHnAh0Amib4P3/X&#10;bvThIX1qpCcm+sh3fcfdKm54Qh8v9Nb/cPfi/uHxzqm8ad5R0IR+VNCE3r9PXMyXoQ8fch/+Nrrw&#10;wpRb6PUP9Ilt3rbf/YG834D867d5M+O87Mu7MDmeRnFeI0XFuUAHgKZpvUH4X+1GHxvS+5F+69ZY&#10;pYdH3QeJvjJI9EmFvh47oY8Vevt/uHv/4dHjlb0gX5p3RSf04/wT+lYhE/pbnQk94cvQxw+5X65Q&#10;oZd9xD6HQaAntfkgzls2un9iFD77dc7AZrd5XZ+V7LI/j06110mRcS7QAaB5guDdv////tffjQ/p&#10;7Uh/OxrpkUpPSPShQh/7urV0hR7+D/f2D49PbtzKV+bDE/ruTBP6w8Oj7ZXd04V81Vr0kHvc9Zkw&#10;oZda6HUN9FRtHnrQG9A7T34tc7Chbb50w7mPnDdc0XEu0AGggVrvFd479+7fjwzpP/3p2Z9EIv2J&#10;J6KVPkj03eFEHyn0kY24E8X9+owv9Nb/c+nexXBCv3k2X5r3J/QnZ5zQ98MJ/XoRE/qZ2PvEjd9J&#10;L2FCL7PQaxnoadu87eDycKBfrlujNzTOl24495HzhptHnAt0AGiqVtGMDOnvDCL9yX6kP9Fr9IRE&#10;7xf6UbTQowl6ZWKh3+sE+qWLl65sbJ3cOB3kS/NiJ/TjYib0tVMTDrnHftVaNNBLLPSGBHpsm3/9&#10;X/7lXw6HBvROoLf/gKYWedjQNl++OM/xRIrzOplXnAt0AGiw0SH9Z91PpEci/a1epCcmeqTQR2/m&#10;Ho3iXhB337tECz0M9Hv37l/d3N7ZjfsMeoo0L3xCvzl7oL+9t9ou9LEvQ3+YMKGPFvrd0jq5/oEe&#10;3+btOG97MD6gt5/9tkpnYpCj6eqg0hd9LrI/kU6118o841ygA0DDtSO9P6T/vDukdyP9x5FI7yb6&#10;2liiTyr0mAk9ptDDQL90rz2hX7+x99VcZf7kkz9ue78/oZ/MMKFvFDah7yYcck/8qrWhQC+t0Osd&#10;6BPb/BstDx90vmNtKNAfDFQyFxva5ksc59mvUVm1STZzjnOBDgDN1nkn0R/Sf9Eb0sPT7tFIH070&#10;1X6ijxb62M3cRyf02EIP/w+Xwwn9VpArzbuKmNAPHm1uPS5iQv/j3s3Uh9xjA72sQq9toE8ezr8R&#10;+tfN4QH9/mift34KrlypUjZq86Zwqr3xFhDnAh0AGqv/ZrHztqIzpP9zf0gfjvR2ot+KS/TJhR43&#10;occVeut/vX/pfntCX1k7my/Nu4qa0Hd292Yv9Ftru60L1JvQjyIXJ+WEXlKh1y/QgyBVm4euxAzo&#10;o31+ZdDo5fajOG8Kcd548z7XLtABoMGG2jzy7mJ0SO9Hevsj6W/HJ3q00Me/bm240O8nFfqldixd&#10;enBweLxz6nSQq8x7E/rZ6RP6hECPTOirswd676vWBofcN6KH3FNM6OUUekMCPSbOv/nNbz7sD+iX&#10;Is/7eJ9HI70uRVcPS9fmOU61i/OaWWCcC3QAaJjYNo+8yxgZ0sMvSQ9v7v6lcEYPE30vmugjhX40&#10;8nVrcRP6eKFfCgP9/pVHR49XVs9MKvTkNI+Z0LfyTejrhU3oT3TuE9cq9NEb3R/E3iduvNDvlBHL&#10;9Q/0+DZv+eXhg+FAHxvQo30ePjkljL39V2nT4nz5hnMfOW++Bce5X1I6hgAAIABJREFUQAeAxhi8&#10;6Z/2ZmNoSO9HeqvRuyfdh2/oPqHQkw65jxX6pTCWwgn95NTeV/OleW9C/3F7Qj81bUJ/MBbo9wcT&#10;+rXDrcc3Vm8Vcp+49iOJ3iduY3DIfeyr1sYD/cKb7Wds4bm74P/CmUUDPanNv/nLtisxA/rlSX0e&#10;bfRFlGVT23yJh3On2purhDgX6ADQBOnSPPqmIzKkdyP9nS93ZvTRRI8Wevej1r2bocVM6AmFfqm7&#10;Zu6HE/qtIFeaV3FCf6s/oW8Pf0Y/4avWxgr9wp2w0BdbzLUN9OThPPStb33raucShz99cSfcY/u8&#10;9fy0/mODSp9XZDa9zcV5mqs0h4pkLkqKc4EOADWXtc0j7z2iQ3o70luN3jnpPpTog0J/PF7o4xN6&#10;fKFfCmvp8v0r4YS+djbIlebFTujbxU3o7aszfGmuJdwnbjzQW4X+xRsLTvQ6Bvr0Nm/5t41In8ed&#10;cE/o83ag3289J+3vpp9PpQ/+tvPL5P/L3rm+RpWma38nkBASlCAN3eABEUVRxKbpgT3zzsf1V+yh&#10;WyUkiGJEkwpJyImEkEQUpcFWA4qIqCBNN81shmGG/U8MDQ2NwSBKEMUQkso5vOt5nnV4jutQtVat&#10;taqu34dhekZjWTl0/eq6r/vOhgaW8/jPUnLyCNIlQzmHoAMAAABFpspXfV6QftBZG0djdKeM3uYq&#10;umToXFDMWbF63Mz5MwRB718bGBoZozfIK1FzLkJvVSN0+TB7SIQ+Qt4pqF7Qb9IwP3DIXY3Q+/g1&#10;cdTQP9ZU0Qsq6CFyTljTBej90fy8z/bz6/5nIznvhJvXERUH55DzwpCxnEPQAQAAgAKTxOs+W9Kd&#10;IJ2sjfvSmXRnZXS20N1s6PoIXWfofY6g95fWh0fHJ1urEnQ/Qh/PQYQ+60bowUPu5ha6Y+g1VfQC&#10;Cnqomz87derUenCAbvLzcokcZlu54Xwuej9e/XDlylISll63bt6Icl7BJxNyXjRyIOcQdAAAAKDA&#10;WN2JvPzzg3QnRvfL6LaiC4Y+zgzdSYo3xT1xrqBrDL3PFXQaodP2d3YR+hqJ0AeTitD3tU0zQ9/V&#10;DrnLp9YkQfcN3bbC2il6AQU9VM5tNv2nVxegG/28TAfc7U+G/Zkgb5Zc/fDhytLl95cuvet5W7ml&#10;162cN6Cbo3LeCOREzgkQdAAAAKCgMJ1LStLnjxBHdyfd3TK6ydDJMndnT5wSoUuG3scJen95kETo&#10;09UI+n4hQt+OG6H3uxH69tgkGbavOkKfaZnijqHLt9bkIXeDoTMvrJWiF03QiZ8Hu/lzAu/n6oo4&#10;s5+XnAL69c90mOHqVeLntqDbfv62e7HrzUUuTI+kpXXr5g0t5/Gfpup+KIMakiM5J0DQAQAAgILi&#10;yVxyQfoDGqMLZXTf0Ceoofvn1uQhd0/QFUPv8wS9tF5NhL6f4UTok0KEvhEzQt9MKEK/1cYPufM1&#10;dPctg8AI3TF0ZoYfrlg1cfTiCXqonD8/fXrA+WyzLzo5QDf7eXltdZUroJNPw9IS9fMe4ue2oC9c&#10;eP36vCURbHP1K+e1teNsqTw4h5wXiHzJOQGCDgAAABQUweQSeVVoWfOH3Ul3t4yuMXQnKh42Ruiy&#10;ofd5gr42MDg8ultBhL6f40DnrbmqIvSSE6E3JRWhkyeHXYoXauhRInRm6NddQ6+JohdtS5xlhbg5&#10;YVPxc17QA/y8tOYX0J1PAvXzd8TPF6mfX3h9/o/vv//9/MXuS7KnM2kV/zE9Sc6IRg7OIed1Tf7k&#10;nABBBwAAAAqKrFnJBOlHHx66z5fRb7YbDF2N0BVD5z6uJ8e2Ge/sTcXZE7dfIaEIfXS8ebp6Qf9n&#10;W2vQkHtQhO4burMqjk1Xp67oxRP0YDd/YfPXNd7P5QA9yM9L/ZoCOh1w76YD7gsLxM//+P73Py50&#10;9Vy+eu1GP92koDX1+nPzRgzOMdXeGLif5qx1XAWCDgAAABQUjWYl8irx0UO6MM4to0uG7i9zpxH6&#10;xqBOilVD9+TYNuPt3aaWaKfWVDfPYYQ+NzMdNuRuitAVQ6fz1Zffp6zoBRN06udBcv7ixZkzA4qf&#10;c4Ju8vMBP0B3agYf5QI6HXA/f9728+9ev3n7/sOn5dXyxhapR7Tvu33n7hdf3vvx4CHr6OOnL3+p&#10;Oz1vxOAcct4Y5FfOCRB0AAAAoKAYNCuJV4tOGZ2eXbu9b05v6E6EHs3Q/fSaRujNoRG6wc3lCH03&#10;+wi9c7a1xXRrTT61Jgu6ZOhswpoEuKkqeuEEPdjNCUP8gjh5RVygn9MA3SkZ9PoF9HdCAd32czrg&#10;fqX3el9pcJi+xdSx/86BL36499XB+4fnj504/XN9+Xkjyjmm2huDfMs5AYIOAAAAFBSzZiXwovHo&#10;4UNuGf32LdnQ6TJ3FqEPKRG63tD9QDM8Qg90c8r/kgh9usoIfWNre6eJ7KurVtA76EPhh9xHTEPu&#10;vKAzQ1/hDf2aa+g2KSp64QQ9WM5fvnz5V9HPpQn3QD9f6+9jA+58Af2SX0BfcAro3y8scgPuUzNz&#10;tzoP3P3hy69+vP/gyKMnp879WjeC3ohuDjlvEPIv5wQIOgAAAFBQgjWr+hePD52za3c7b3UwQ2/2&#10;DZ2oKIvQTYa+Khg6l14HRejhbu5E6LcrjdBXpQi9JYkIfaZlqlmtoctD7nKErhi6vyqOKPpSaope&#10;LEEnfh7g5jZnz5ZVP/cF3eTnjqCvrvgF9KtyAf2iW0APGHB/ePT407Pf1oefN7Scx3+eqvjxCmpO&#10;MeScAEEHAAAACkqoZlX9IvImnXT/8u6d/R1tnqE3OYbOR+jrgqDrDJ0bOS7rI/Sobs7QROhDpghd&#10;M+TOIvTh7Z2JJCL0m22tLaYaelCEbjR0MmdNSEnRiybowXJusyH6uXHCXePnpf4+XQG9Ry6g/+EP&#10;uI+OSwPuj0+8+Kb4ft6Qbg45bxCKI+cECDoAAABQVKJoVlUvJu3fSCbd731x57Zg6HSZ+9jOtilC&#10;1xg6XwBf39gaHecj9HhurkboI5VH6LuTLbNJnFqb9gzdMORejmHoNERnsE9f4sqb8AdMFcsKcvOz&#10;Z1+9+qvJz/vD/XxttY8NuBsK6BdYAf33hcV3S4YB92NPTv1UcD9vSDmvYKodcl5EiiXnBAg6AAAA&#10;UFQialZFrym9F68r+x4cvPfDgds3Z2VDZxE6vyfOE3SDofsRui05LEKvwM2FCL2p6gi9OYEI/ZYc&#10;oYtD7toI3RFKnaHTEN3F/UQkqrwJfrDUsQU9QM4JJdHPTQG66OdugL664hfQP5gK6EED7o+Onyzy&#10;gHtDujkq541C8eScAEEHAAAAikoMzYrx2tJXcxfr0Fc/3O2UDd2L0DV74sRFcdSduFCzZJsxi9Ar&#10;1vMkInTb0BOL0NtnQofclQjdaOjOmLvPlYQlvVCCbllBbv7q1blzGyY/FwVd6+dkRZwz4M4X0N9K&#10;BXRhwH1ymh9wP/r4xJmiDrg3tpzHf6IS10eQJsWUcwIEHQAAACgq8TwrwmtM1c1dRf/xy7ud+9pb&#10;pwVD9yL0DS5CNxk6n2o6EfpMVYbuR+hjVUbordUL+n5+yF24teY+OZoI3WToji66UEW/kqSkF0zQ&#10;fTeX5Pwc5a86P1cn3LV+TlbE8Sfol+QCOh1w/+67C4vvlj5+1g24zx978vzrIvp5Q7s55LzeKa6c&#10;EyDoAAAAQFGJ71nm15pGN3f48d4XnKGTZe5ChD64zjmP2dDdCH1ggwaR1UfoLXyELlW+o0ToQ1uj&#10;Y5NTCUToc+qQ+4g05K5G6AZDd4SR4Sp6kuPuBRN0wc1FOT/3008/lVZNgs4H6JKf+wH6yrJXQL/i&#10;F9AX+QL6d+eDBtyfvSragHtjB+eQ87qn0HJOgKADAAAARaUiz1Jfcoa5OePQvS/u3Jqb8Q3djdCV&#10;PXE6Q+/TRehT+YjQ95KI0P/ZHlBDF0+tCefZ6WfAZOi9vYqiJyLphRN0rZsTObcZNPp5f7if0wn3&#10;a9fkAnq3X0AnAfr34oD77E1xwP2XIvl5Q7p5FVPtkPOCUXg5J0DQAQAAgKJSsWd5Lz2jubnDVz+I&#10;hu5F6JvaCF1r6MlG6DeTitDbqjf0fdGG3H1BDzV0B42jVyvpRRJ0yzIE54Svv/76r5Kf6xvoGj9n&#10;n4pVFqA7BfTLcgGdDbi/pgPuK2vaAffThRlwb8zgHHLeOBR7rp0Dfg4AAAAUlWo8y1PzSG7ujLl/&#10;eWB/RxsxdEdEiYdq9sTpDL1PjtCHRnb2kozQtyqN0O3H0TxdvaB3dnCGHjDkrjf0Po2hUxRF96rp&#10;1Uh6sQRdG5wTOSeUdH4uC7rs50KA/llTQO/iC+h/GAfcjzw6/uzcr0UQ9MaUc0y1Nw51I+cECDoA&#10;AABQVKoNQuPpuc190dDdCN0ZcvcFPcDQuQh9e7eqCP32bTdCn6guQt9OJkLvDB5yH9A8JrmILhq6&#10;jazoEhUn6cURdMvSB+eUn3/+ed1/Aul/cn7eH+7na6srN66zAXdDAd0W9N8XDAPuhx4effz0Ze4H&#10;3BvTzSHnDURdyTkBgg4AAAAUleonlWMr+r27thQzQ+cjdHnIXXcOXYnQtyqO0G87yBH6cPwIfWAw&#10;sQh9v2LoypB7WWvo/pg7b+hM0UMd/WMljl4kQdcH5z8z/ir5eWiALu7TJ0fQP/sF9Pe6Avpvr7vY&#10;gPu6POB+eP7YidM/59rPG1zOK3imMlJMUCl1J+cECDoAAABQVJKoEsdVdM/QNRH6ui/oGkPvEyL0&#10;NRqhN8WO0G/zJBahNyUSod801NC9NffquwbBhv45Sox+9WNvb1xJL4ygMz9Xg3PCNzYls5/7gi77&#10;ObcLgKyI+8QG3PkC+hu/gP7b9xcNA+4Pjjx6cupcbv28Qd0cct5A1KWcEyDoAAAAQFFJZtdXbEPv&#10;3McMPTBCFwxdG6Gv0wi9Nbqh31apPEJf5SP00fFEIvTOOd/QxSF3XYQezdAVRddiS3qsafeiCLrt&#10;59rg/BuHAa9/zgu65Oclo5+zFXG9fgH9nVxAJyfQzQPux0+ezeeFtQaVc0y1NxB1K+cECDoAAABQ&#10;WBLyrHiKfu/ubXIQnY/QuT1xnqCrht5XeYSucXM5Qt8JitDX9ILOR+gzCRj67UhD7tIluiBDp4oe&#10;zdFjSXpR1rhbllHOf7H5q9bPzQH6gDjgTgL05c+fvAL6Jb+AvuAW0H877w64b27LA+6PT7z4Jn9+&#10;3phuDjlvJOpazgkQdAAAAKCwJKVZ8ebc7x1gWsxH6OqeOPEcujFCbw6L0E1u7kTo++fapqcqjtDX&#10;aIS+OTI6PtmSRIS+r70tZMhdLOnLq+JUQ4+j6NElvSCCbln64PwXhzXPz/Ub4qQAfUAecF8lE+69&#10;7MIaX0C/6BfQv1+QB9yJn9/78f6DI8eenPopX37eoME5ptobibqXcwIEHQAAACgsyWlWLEW/d2D/&#10;zVkaoe/5Ebo75F7WGjo/5O5H6JsjY00tZkEPdnPKP27vm52pOELv9yL0nWQidPOtNTlCj27oqqJL&#10;VCDpRRJ0NTinfPvttwOSnysb4kRBl/3cXRHnF9B75AL6d7+9XpQH3J0La3kbcG9wN4ecNwINIecE&#10;CDoAAABQWJL0rDiKfu/O/o4ZJUL3h9wFQw+M0EfH9RF6BDcXI/S96iP02YRq6Jpba5vegIH/9EQ3&#10;9FBFVyw9TNKLIeiWpZfzbxl/DfBzTtBVP/du0dMj6B81BfQLTgH9tz/eeAPuu01swJ0W0OmA+5mc&#10;DLg3enCOqfZGoGHknABBBwAAAApLsp4VQ9Hv3bk1x0fo8p441dDlCH3Nj9DbREOP7OYOQoS+VVGE&#10;vrG1vTPRnEiEbrq1Jgy5l03vX/RJhi4qeoijK8PvZkkvjqBrgnOXNfel+4phQ5wQoA8oA+799Ag6&#10;C9ANBfTfF7ovX1UG3L9iA+7Pv86Bnze6nFfwXGWil6AaGkrOCRB0AAAAoLAk7VnRFd029FkhQhf3&#10;xImr3E0RekmO0OO6eZIR+m5CEfpNvoauG3IPfHr6ZEM3KLpPiKXrJb0Qgm5Z2uCc8uuvv5ZDA/RA&#10;PycBOplw/+gX0N/KBfTfzneZBtwfHX/26tdsBb1R3Rxy3lg0mpwTIOgAAABAYUnes6Ipuv2q6d6d&#10;mzN+hK7siTOHxEKEbpvx2ETLjG3olbh5MhF6iUTowyRCb01C0LlbawFD7qqh95sMPVTRK5D0ogi6&#10;Ljj/lRFxwL2k+LkXoNMj6L0fP7ABd76A/topoH9/sccfcG9p4wbcjz5+euaXLP28QeUclfPGohHl&#10;nABBBwAAAApLGp4VoujeS6d7nXPTXIQ+Iu2JU4vWkqCLEXoVfs5F6KPVRehTiUTot+dm1SH3YXnI&#10;PYqhGxRd6+iKpQdKehEE3bJMbk5xB9xXgjfElQQ/5wfc+9kR9KtX/AL6olhA/+5C9/ur125oBtzn&#10;jz05ne2Ae+O5OSrnDUbDzbVzQNABAACAwpKOZxkNXXz9dG/frBuhj26re+J4Q+cjdH7GnYvQqzB0&#10;GqE35ydCv6W7tSZvcjetiqNPrWfo8RQ9RNJ7ez1HL4qg6+X8TzZl56tQ5+dKgK76OQvQ6YS7V0Dv&#10;9gvodMD9b+ffvOMH3Du8Afcjj44/O5fpgHuj+Tmm2huLRpZzAgQdAAAAKCxpeZZq6LoXUV92tE5N&#10;yhH6hhShq3vipAh9eHt3MsEIfaSyCH19c2t0bHKqLRFD7/ANXT/krj5BayZDD1J0h2BLN0p6zrEs&#10;bXD+J8Zf3S/CFdMJdC5A5/2cC9DZEXQWoAsF9POsgP77wlvtgPuhh0cfP32Z6YD7n/sbyNAh541F&#10;o8s5AYIOAAAAFJbUPIs3dPMrqbvtLW6Ezu2JCxtyVyL0nTQj9HI5eoS+1zydiKD7NXTu1pow5B7H&#10;0E2Kzjt6PElXKuk5xPVz1c0Jf+93vgTNAXrYgDs7gv7x6hW/gN4lFNB/e71IBtz7B5wB95vugPvh&#10;+WMnTv+cqZ8PrK42RAEdlfMGA3JOsSDoAAAAQGFJz7GYoZtfSDEf2tfmR+gR9sSZI/Tp+orQ90s1&#10;dHHIXZ5yNxp6LEUPs/RiSTrxc01wTuXcJuqAuyjowoA7DdDJhLumgE4H3P9406MdcH9w5NHxU+cy&#10;9fMN8kVS7zviIOcNBuTcA4IOAAAAFJcU/SrgRS7ntx2tXkysOYYeJUIvkwh9byqZCH08doS+ykXo&#10;I8lF6Jpba3I5PmDKgD7LK5EUPZ6k9xZF0i3L6OaSnweeQFf8nBtwX11ZphPubMBdLaD/fqH7Mj/g&#10;vo8bcD959tssBX3L+RKpX0XHVHuDATkXgKADAAAABSZFt9K+1JXsdvXL9hY+QpePoQfsifMj9I0q&#10;I3QWWVcZoduGPrQ1OtaUUIR+Z65dvbXmPqxB1dBLRkOXq+gaRVckXbb0wkm65+caOf/73/804FxY&#10;WwkL0JUTa9yAu3sE/bJXQH/DF9D/dr7rEh1wHxpRB9xfZDvgXiJfISue12Rt08lSSXAOOS8ykHMF&#10;CDoAAABQYNL0Kun1ruzmjJttYoSuG3KXI3TfpqqN0D0h5iJ0JauWI3SNoScfoRtvrW1sbMQ09EiK&#10;Xs28e+4knfq53s1tfh30L6BH2BDnCbo44L7qHkF/zwbc+QI6CdDJCXR+wP0WG3C//+DIoyfPf8rU&#10;z9c9P++jVfT6UXRMtTcakHMtEHQAAACgwKTqVN6LXr2bMymam/aXlQt74mRDD47Qm+JG6JIQ0wh9&#10;MihCLwUIuhuhb481kXcKkjB0za01940D74GFGboUoitz7rKix4vScyvplmWWc5tNbkFchA1xZf2A&#10;O10RRybcL/kF9AW/gP7dhcX3hgH348+yHXDfpH7uvzPRb9WFpFcRnEPOCwnk3AgEHQAAACgw6QqV&#10;/co3yM0Zs1NehL4tnvs274mTI/St0TgRujaxvtWeSIQ+PtnSnoihH9PdWqNvHAxxhm5epue8iA1T&#10;dNXRCy/pnp+rbk7Wum+trfhPDftvgQG6fsCdBOif2Yo4t4B+0S+gkw1x7z6wAfexCTLgvt8bcH/8&#10;9Mw32V5YI18b3OSA/ddxP3FZS3alYKq90YCcBwJBBwAAAApMyjJlWYFuTrk54zho3D1xQoQ+Fi1C&#10;NwtxYhF6c0IRundrTR5yZ4auGXPXGnq4oldg6UZJ92aMM5R0KuiKnBM3/8XmmzXHy1ckQY834L66&#10;4hxBf88G3PkCOtkQt/DWMOB+7MnzrzP18zI/4M59LxbU0VE5bzwg52FA0AEAAIACk7ZIqYber0CG&#10;3D0H5ffEaSP0fvFDeRH6eHNrsKGH6HASEfrg8IjtYy2zyRi65tYafVzk+QkoonNvYzBWoih6QpJu&#10;WR8/9mabpFuWNjincm5Tcrxc9nNV0AMH3PvcI+iX/AL6Ba+A/tvrxUtXtQPuj44/e/VrloK+IQ24&#10;C9+QBZN0VM4bD8h5FCDoAAAAQIFJXaJ4Q1fdnDE7JUTo/p64ATEcluXYi9AHQiL0iD7MIvTdvETo&#10;8/u4Gro/5D4c3dBjKnp8S1ck3XKn3XuzcnTXzzVu/rNNyTVzX9ANfm4I0J0n1zuC/k5TQP/bHxd7&#10;rrgD7lMz7oD7wfuHj2Y94D68qg64e5C/e1Gm3VE5bzww1x4VCDoAAABQYNI3KGboJjenVtDRKkXo&#10;3pC7ZOjmCH3IFKFH9+FEIvRNEqFPJRSh3+lwb60JQ+7U0IcCVsXxj9B5aWtSdJ2kx1wdxzu6ZfGV&#10;9Awkneq5Ljgncv71118PeM+ENkCPPODe5x5Bv/TurVpA/+5C9+XeZc2A+/yxJ6ezHXBfkzfESX6+&#10;xkl61g5uBFPtjQfkPA4QdAAAAKDA1MCeLCvAzRntLTRC5/bEuUPuOkNXBZ1F6BMtoqDH9eGEIvSd&#10;CfJOQRKCTm+tEUMXhty3OEMf1K+K0xh6gKJHk/TAK2y+oEul9NpOu5M/yOjmX//0k7WxGujn0Qfc&#10;+27QI+hLly/1eAX0124BnZxA/8APuN8mfv7VwUNHHh0/dS5TPx8IGHBfE8ippKNy3oBAzuMCQQcA&#10;AAAKTC3MSWvoog20NTMF5fbEyYauG3L3PpIcoVemw9VH6AMkQt9NLEI/fGuOu7W2wxv6ZuCqOGHU&#10;wH2ZG6TolUXpiqRbus1xtZJ08keY5fynlhbbz28YBD3Yz9UBd3oE/SqdcGcD7lwB/T/fX3y79EkY&#10;cHcvrD0++fKXLAV9iPn5ivT31nxH5nHaHXLegEDOKwGCDgAAABSYmkSbkqGrJrDW0epG6PIxdMnQ&#10;BfP0I/S1AXLibKKlrSox3t/hRegjsSP0/jQi9Hnl1trICHl+Aovo/vMUU9EraqXzjm5ZvQK1lHSq&#10;5wY3H2ohjA7037ih9/NV7gsz6MKaF6B7R9B73voF9D9YAf2714vvPy6vlr0B9073wtqxE6d/ztLP&#10;t1gBXRuga74r8xSko3LegEDOKwWCDgAAABSY2swee4ZusAAy5O5F6NIxdH98OzxCn6xOjFmE3lRp&#10;hL7GRejVvVPA4dbQ/SF3ztANRXTV0I2KrnH0CqJ0X9CVzXG1kXT6YU3BOcMaKq2Sv3AFfi4E6OzJ&#10;9I+gd7sF9PNOAf0/5AS6MuD+48EH2Q+4l8wD7sbvTPsvnrGkIzhvRCDn1QBBBwAAAIpMrcrBZgNg&#10;TkSG3Hf9TWjOnjh1yD0kQq9ugXrlEfqqF6FvDJMIfTohQb+n3lojz49QRF9XiujcMxWu6FEtPSRK&#10;p4KuX+/uW3o6F9joBwxw85bp6Wlrvb+P/WUFQef8vD+SnzsBOjuCfplMuHeJBfT//L7w9nIvP+B+&#10;xx9wP5vpgPsgN+AubYgL/N70Hb3mmg45b0Qg59UCQQcAAACKTI1WbFtW4Ov/Umlumhqof+57KMjQ&#10;NRH6+tDW6G5SEfqYNkI37apTIvSxpsQi9KP75sRba6OcoRuL6GtxFT3ivHtwlG5ZnwRqI+mOnXNy&#10;/hMn59MUa6u86v59o/o5E/R1bYBOj6B/IBPu3X4BnQ64/+e3112Xrl5fLW9sqQPuLzIdcN80D7iH&#10;+Tn9mvIlvTaWXombQ86LDuQ8CSDoAAAAQJGp1Q0s1dBLIrNTwp64Yc6Nwwy95hH6miroYoS+l1iE&#10;3nlAvrXmj7lvmovoa5UoeqUD776gK5vjDFF6cpJOPkZAcO74+aAbn3uGTp+HSv2crohzjqB3iQX0&#10;/3xPTqDzA+4H2IW1I4+ePP8p0wH3fubnmg1xUfy8tEb+9r5ApWvpVQTnkPPCAjlPCgg6AAAAUGRq&#10;daVaEPSSjplJ20CVY+iqoYvOmccIfSvJCP3w7Q56a80dct8ZlYroUQzdfazeS+EVo6NXGKVTQdev&#10;dzdE6b2fqpd0pue+m2vk3NZza2B1ZXlZEHT2LMh+vhbm536A7h5BX3wjFtDZCXRnwL2VH3A//uzs&#10;t1kK+oA84O4JejQ/J4JOPgD5AkkzTK9mqh1yXlgg50kCQQcAAACKTK0E3TN0rZwTIxKH3L1j6AZD&#10;10XomyM7e1M5idAnE4vQjwq31hxDNxXRpVVxZkXnz41pLL2SKN2yrglEiNKrk3Ty+zTBOS/nRM83&#10;1vrI30cV9FA/Nw24c0fQu7wCOh1w/9v5rncfPpMBd/IlwA+4P3565pss/XwjAT9ngk6+FMg7MilY&#10;ejVynolWgkSAnCcMBB0AAAAoMjUTdFunjG7OhGh2ikXo0jF09diaPkIvkRNnu1WKcRIR+jqL0Kt7&#10;p4Dj7k3v1hp5fqIU0V2piqzoEaP0wN1xlhV8hE0fpfd6kh7768myhDNqqpzbXwvWKI3PJUGnT0Cl&#10;fu6siGNH0FmA7hbQ//P9wtulT+6A+4ww4H766zxcWFM3xMX1cyLo5NNMPpsfP15NzNIrcXPIefGB&#10;nKcABB0AAAAoMrUTdNXQy2XehgbWW5ucCD1gyN0z9FQj9ImKI/QSjdDtxzHZ0p6Uobu31kiEPs4Z&#10;+khEQw+rose0dFOUbhmOsIVH6RVIOtNzc3Du6PnWeqnvxnUxPCKeAAAgAElEQVRB0DUFdF5IeT83&#10;BOh0RRw9gt69+MYvoNMNceQEunbA/dSrPFxYUwP0SH5eEv2cCLrj51c/fLhyZanaMB1T7Y0J5tpT&#10;AoIOAAAAFJkaCjpv6LKbU9pbqIDuhA65C3qcwwjdfhxjTc2JReiP9tMaOhtyd4YMworoXvIZqOgV&#10;S7rO0i1x4j1mlO7vjeMJ0HPezVU5n261rLGN8trqiv1QeUF3B9yr8PMb16/RI+jvyIS7W0CnATo5&#10;gX6tjw64N0+3OQPuB8mA+8lsB9zXHT9XNsRV6udM0B0/X7p8+f37S5VZejVT7ZDzAgM5TxEIOgAA&#10;AFBkainozNAlN3fkfH3Qpq3Z3xPHD7lra+iaCH0wiQj9ZjIR+vhky2xShj7P3Vrb8w09QhE9gqLr&#10;JL2SKN2yzPvdI1q6XtK1BMu5befW9nqpn0yjX3cEfVkI0Cv2cxKg+0fQWYDuFND/5/eF7su9NzQD&#10;7sdOZDvgvsn7uTrbH+rnTNAVPyeC7vn5pXfvenrevhU+SynKec2FEiQH5DxlIOgAAABAkampoNuG&#10;bnJzwsZGq/4YerCh13+E3nngpntrjRi6sypOU0TXGbqr6P0Bit4X0dKDonQi6AE32KIOvPd++nTt&#10;2mci1bZL91kBGJNzm/HNgbXVlRvOo+ME3bHUVVlS+cEO92vTEKALR9AXvAL63/7z23lyAl0dcD/y&#10;6Pipc5kOuCsF9Er8nF8QJwy4L3F+3t29uNjVrXyukplqh5zXAZDzGgBBBwAAAIpMbQXdfuUuuvm6&#10;5+aU9ilvyN0/hh7J0PkIvbpTa16EvlNVhD46PjmVWITe6d1aa5qIUkQvV6LolUfp1NMdQddIeoij&#10;K1F6L5H0z0TSiVBTo6Qb8gfWB4c2h7e2R3d2OfcTOueMnfVSP0l7r5MP4vq5J+h9Vfq5fwR9sevi&#10;Bb+A/j/sBLo84H7o4dHHJ1/+kqWgl5UAPY6fl4wL4vgBd87PF99d/tD7+cZqaT3o/ZXKgnPIeZGB&#10;nNcICDoAAABQZDIQ9HUlOKcMEWaalCF3X9BNhu5r1vrQ8PZYU24i9OreKRBwb61NEkPfi1hED1V0&#10;1dErj9Iti595j+vocpTuS/oyp9Xk/Q9b0zdsTx/ZHh3bVZRvd2d7eMMJz+kfzAm6/4GUEFnn50EB&#10;Oj2C3kMm3F97BfT/ISfQPy4rA+6H54+dePFzln4+aBhwr8jPmaArfs4Enfl5z/srH68t960NbGyN&#10;7k40T7fN7YOcNzyQ8xoCQQcAAACKTI0F3TZ0k5vbbG7+Y8rNh01D7hpD922jnFCE3lpthD6YdITu&#10;3VojIbqpiK4x9FBFj2rpmihd9HRb0MVaesxhd62kX7vGJJvX61V3TIHE6SPbO2PjNDUfHdkaWh8o&#10;2z7p2flnOUHnB9z5EFn28+AAnR5Bf3+JrYhzC+j/+dv5N+QEujPgPssG3H88+ODIo+PPMx1wH3Yf&#10;ufTeRFQ/X1P9XFkQ5wfoXV1vLy1d/XR9pX9gY3h7bG+yZab95v7OO3fdffaPn56NM04AN68DIOc1&#10;BoIOAAAAFJqaC7ro5huemzPcCD18yF0ydD5Cb6nKi//BIvQ9MUIfjBKhr7IIvUwj9J2JJCP0O04N&#10;vdkfc5eL6OKqOFnRXf3SKXrlUbrv6VTQk3d0EqXbni6Juq/pgxtDw1ubQ4NUzYlIkuL5Z/rrHT+/&#10;Lgfokfw8cML96hXnCPoFGqCTAvr//E5PoJc0A+7PYhlp4qzpA/Toft5vWhD3QfXzxa5uMuBu+zl9&#10;s2y8iZbxb985QPycjhM8eRF5nz3kvA6AnGcABB0AAAAoNDUWdGLoBjcfJvyzZU9zDD2khi5G6KO5&#10;iNDtx7E7OdWWnKGzW2vE0CejFdFjKnq1lu4KurzdPQlHN3i6q+lUzalBkj+b/RGKoOsG3Cvxc+EI&#10;+muvgE5PoF/vHxymA+7t3ID702wH3Aeq8nNhwD3KgrjFHreAPkQG3KdaZztu3e48QN6tcMYJou2z&#10;h5zXAZDzjICgAwAAAIWm1oJuG7ow1O67uc3W1lZbk+YYehRDdyL0jeoj9M7kIvTq6vAi9NZay5Rm&#10;zF0sog/6IXqYoquOrrN0jaRrPN2yuJH3dBydabrj6a6or5DQnJk5/7HlCXdpQ5zs56XIfi4cQT/v&#10;FtDJCfQr1/qkAff7tpE+ef5Tln4+5Pq5uCGuEj9nowmaBXGXfD/v8gvow24Bnfg5ebeC+vmzc7+G&#10;PR2onNcDkPMMgaADAAAAhabWJXRb0E1uTvnvlgnNMXSjoUsReolF6FXOlu/fFz1ClxxXjNCbkozQ&#10;6a21aWLozdoiurgqTlL0kknRI0q6wdI5TyeCzrfSU3N0P0538vTrzgf85Ni77+efTQF6mJ+bBP0G&#10;aaDTFXHv2Iq471kB/X9+v0BOoLsD7nNkwP2eO+CepZ9vCQV0782JyH6uKaAHLYjzCuhlYwH928Cn&#10;A25eD0DOMwaCDgAAABSamgu6beibopy7bj5CaZuUhtz9CF1j6L4XpxKhj5oidC/CN0fow0lH6Lc7&#10;Zomhi2PuhiJ6LEWPbOlmT19xBF3cHJemo/txOvc7NQE6M3RxQxxXQI/p58uf6Y01egT94sLrP5wC&#10;+t/oCfTV9eHRcWfAnYx00wH3M5Er12lQEgL0JPycCbphQRwtoH/mCuizUgH9TEAdH3JeF0DOsweC&#10;DgAAABSa2gs6NXStm4+MbG9v//f0hDzkLhonZ+j6CH1rdLxKMdZF6DFOrXkR+liiEXrnrbnZmVZv&#10;zD2kiB6q6P0KESW9T+vpluWl6csmR78e19Ejmbqq5yZB7wvyc//Aml7QWQH9Gmmge0fQv2cFdHoC&#10;/dNK2Rlw79h/hxbQyYD76WiV65QY1A64R/Vzb8A96oK4rp73fAG9mRbQ73AFdOOzATmvCyDn+QCC&#10;DgAAABSaTASdl3POzW1s2Zyd3NMcQ1eH3EucoKsR+kxVYpxUhL43Od2enKHfvdk+29YqjbmPiUX0&#10;TW/MXZo60FTRNY6ui9Kjebot6NzAe1RHjyzpZm/X6Dk/4S7eaOurzs+vX/vUe5UG6G/ZijhaQCcn&#10;0N9/XF5TB9yPn3qVpZ9vagfco/s5F6BrF8RdVvzcK6BvRy6go3JeH2CuPT9A0AEAAIBCk4Gg24au&#10;c3Mi5zY7O9OueArH0LU1dEHQ8xWhD5DHMdbUXN07BSJ3bs61t3lj7uzemraIHlnRY1h6iKdTQa+1&#10;o2uG2z0755a4CxviOD9fk/3cJOh9fgH944crl90VcX/8Tgvof/uDnUAfHh2nrWs64H7w/uH5xydf&#10;Zjrg3u/6eaQAPcjPIy2Ii19Ah5zXB5DzXGFB0AEAAIBCk5Wg692cMDbb7A+5c8fQFUNf00foA5lH&#10;6P0sQt+gEXpLghF6537b0J0x95AiOlF05UkzKLre0k2abvB0S90bt7wcVdKrdXStnvtH1tQB94r8&#10;nBXQryy9ZwE6nXAnATo9gX6jpAy4HzvxItMB93KsAfcwP2eCrl0Q95b6+SItoN/gCugdQQV0uHl9&#10;ADnPFeyTkfXLCgAAAABUQxaCbhu6MNTuuzllt3WCG3L39Vg2dEXQk4/QxyuM0NdSitC/uHWzY84b&#10;c2f31oQi+pY35h5X0fWSHt3TiWll5Oh6PRcC9BUxQK/Mz6+zAjpZ4d7dRSbcf6d+Tk6gX73ePygP&#10;uD86/vxcln6+4fk5vyEuqp/TAnr0BXGLXW963l/hC+jTXAGdvFvx5LR/Dx5yXh9AzvOFBT0HAAAA&#10;6oFMBN02dIObU9wIfUw6hi64plRClyP0iZbqTq2pEfpQBRH6CInQZxM09AO39nXMtUcoomsVfUDc&#10;Fqc6utHSwz2d2Zaq6NU4eiRVD7Jzw4A7r6SKn0uCvuoX0D87BfR3Pd2Lb+gR9N9sP//PH296yAn0&#10;TbbB3RlwpxfWXgbsLE8d/8JalABd9XMnQNcuiLuiWRD3liugj2kK6Ke8AjrkvB6AnOcLyDkAAABQ&#10;N2Ql6CY5Hye0+uVq4Rg636nWzbi7EfpQriL06t4pkLizf9/NDnHMXX8RPZqi6y09QNSNnu4Zl8bR&#10;gyQ9mqMbxT1Yz/Ub4iry8xvX2YA7KaCTFe7kCPp3dMCdnkBf2xAH3MmFtRc/Z+bn//73v9fiDLgb&#10;/ZwJeoQFcd1uAX0wrICO+LzwQM5zBuwcAAAAqCsyEXTb0A1uPr5nMzs1IR1D1wy5mwQ9ZxH6+ORU&#10;khF654H9dMxdure2KxTRh+MpuknS43i6Zflhuk7RowfpsRxda+e+nmsD9GA/5wXdGXBf8QroV1kB&#10;nQy40xVxtp/TE+ifV9e3yMr+trl9ZMCdRsZPshpw/zdlXRxwDxZ0nZ9LA+7aBXHvPD/vYgX0Va6A&#10;fstQQLfItz8kvahAznMG5BwAAACoOzITdL2b7+1N2Mw0KcfQRUMPnHF3IvSWKiP0WSdC344boa+6&#10;Efr65tZ20hH63w/c1oy5q6vi9Iq+blL0aj2dCDrXS6/O0eNKusHO6YI4dUOc7OflED/nCugf3AL6&#10;xQvkxppzAn3p00pZM+B+NgM//7fLUFV+ri+gByyIIwX0j6YCOvFzoYDu/AiApRcNyHnOsGDnAAAA&#10;QD2SjaDbL88Nbj4x0dTUNDvlxsLcMXTJ0I0z7jRCpwPHVUfokzmM0Dvv3qZj7tTQW0xF9CiKrnP0&#10;Sj2dCfpqSIwuSXoyjh6o5+qGuGA/XxfGMzw/v8EK6OzC2uIbOuD++29/IyfQF8kJ9EFnwP3WnS8c&#10;JX16psYD7v/mGelXN8TF8fM1w4K4q4YFcd18AX1PU0D/yX8yuFYNJL04QM7zBuQcAAAAqFeyKaHb&#10;L81FOffc3GZycnKmSXMM3bNM7Yw7H6GvJxCh304iQh/aIguzEo3QbUPvVMfcpSK6SdGVle5mTY/n&#10;6Z6gh8XoMQrpkVw90M5NA+6R/dzRVPfC2mV6Ya3rIh1wJwE6O4HeNzDMD7jfJwPup3+qoZ//W6Yc&#10;I0DX+zn7m0dcENflFdA3tQX0k6++1Qq6YOkZiScIB3KeNyDnAAAAQD2TmaBrgnMm5zbNsy0TypC7&#10;nwOLY8ipRehzNELfDYnQ17SC3m97D4vQR8ebptqSNvTbt/bdnGuf8e+tcUV0ZuhxFD0BT7cs/lnw&#10;XtnHd3SDpBvEXa/n3MeWN8RxTqoeWNP7OSugf2IF9HduAf37735zTqD33igNOQPu+70B91O1GnBX&#10;3JwwWJWfiwPu2gVx7wU/f+MU0EuGAvoJ4QK67icOJD2/QM5zBubaAQAAgHonI0G3X5Ib3JwyNdPE&#10;H0OXh9zlS9XaCH13sroI/Z9yhL5ZcYRe3UZ5lS/u6MbcuSK6SdHFfXGKpAd4ulHUOUEPVHRJ0pNx&#10;9KDw3M/P/QA9yM+9T21JWRB3/Zp4Ye31H86A++vFS/QE+u5EszDgfvLMNzUQdK2c2wz7F9Y8Qa/U&#10;zyMsiHtDL6xxBfQ2cwHdIOjsJwIsPW9AzvMG5BwAAABoALITdJObU2ZbmoRj6NyQu1JC10bomyM7&#10;E1PViXFSEfpu4hG6beid+8muuLbWVn0RPaqi6y09vqc7gh7L0aMX0iu2c3lDXFw/dxbEff7kXljr&#10;di6s0QH3387TE+jlTWfA/bY74H4i/QF3k5z/W7iwFhqgaz/D5K+uFNDNC+IWL/EF9MnAAnqAoLOf&#10;CpD0vIC59rwBOQcAAAAaBCs7Qze4eQtlZlI6hu4Pucsl9LQi9M6EIvSdicmkI/TOHw6wMffZVm7M&#10;fY+/t6ZVdHFfnC/pBk2P7umW5c+8Byp6jGH3iKIeZOe6AL3kCzo/385NZoh+7hbQl1gBnV1Y++63&#10;v/3nb39cfLvUu7y2sT3eNMUG3Fnn+vipV2n6eZCbEwZ8Pw/bEKf3836NnxsXxHW98QvoI6EFdGro&#10;oT8ZIOkZAznPG5hrBwAAABoJ+q/9mii5/DLcJOfTBBqh+0PuW9yQuzDjzithGhF6c5URum0taUTo&#10;tqHfuU12xc3qi+hRFT2KpUfxdCLoXC09SUcPNHZteM5/dGVDXBQ/Fxa4swtrV8QLa0TQv194e/nj&#10;9dV1d8C984svvzp4//D845MvUxtwD5PzfwsX1sIG3LWfUnfAXbsgbkn18x6ngL5uKKC//EV6MqL8&#10;tEGUnhmQ89xh8WT9ggEAAAAAtcDKxtEtSxOcUzmfbrWZmRSH3Ie9IXfjjHsqEXpTIhF6S3vShv7l&#10;XTbm3s6NuXub9WRF33IUXd0Xp1p6RZ7OBH0taoweo5AeDV147ufnnKNyfs4vcPfed1EXxLELa0vu&#10;hbULdMDdFvTfL3S/v/q5b2BzdG+yhRtwP3bixdep+HkEObfZ6k9uwD3Kgjh2YY0roM8FFdCpoEf8&#10;WQNJrzmQ89zhfEbYvyqbYekAAABA45CFo5MXHXo3b52x+cd0kzTkzkXo0oy7LkIfTD5CH640Qh9r&#10;ap5JWtBtQz/QSXbFuYY+5a+Ki6zooqYPDETydJ2oe4IeOUaPUUivzM7dP6Yvnp+XFD+/5hbQ37IC&#10;+h/f//77d7+RBXEfrvWVh6QB90fHn59L3M+juTmlVFWArimgaxfE9bh+3nVpiS+gt4QU0OMIuvNT&#10;ApJeGyDnucMS7bwZlg4AAAA0GFbNJd2yNG5O5XymzWam2T+G7syYh824qxH6VA4i9OHtnb0UIvTO&#10;L79gY+5zwpg76wVEUXTf0c1helRPt6wSN/CuOLqvAZEdPbKmB9q5tCEuop/3+37uX1jrcS6sOYL+&#10;uuvdlU8rpY2RXTbWTQfcSef62dlkB9xjyLnNusbPV6stoGsXxHUTP3/zzi+g70QpoMcVdPaDApae&#10;LpDz/KGXc8nSs37VAAAAAIC0qbGjW5Yn55Kbt7XNzs7+Y5q7HeYfQw/a465E6HvVRugdOY7QO+99&#10;4Yy5M0Nv4YrotqKrXXR1pXtkSw/zdCroQYrOOXpfDEcPM3ZteM5/ePLnSQE65+fOAnf2KS2rC+KW&#10;WQH9AyugswF3W9C///278296lnpvrA1ujdGx7n237355j850Pz2T4IB7PDm32eQurIVsiNP4uVtA&#10;1yyI+6BfEPc2bgG9EkFnPywg6ekAOc8fIXLuZehQdAAAAKAhqKGjW5Y41O7I+Syh3YZE6BPiMXSx&#10;hK7OuPuGTiL04e2kIvSxiiP0shehz6Zg6D+wMfeO9hmpiD4eQdE9R49u6UZPt7gQNjxGj1FIj4g2&#10;PBdmvL0APcTPpQVxtIB+xS2gL1x4/fr8H398//sfF99e/rjcvz68w/x8/50f2Ez3k9MJDbjHdnNK&#10;f+QBd62f+wPu0RbELdICeh9XQN8nFNBfKAX0SgXd+YkBSU8UyHkOiRSdW6cZMHQAAACgMaiZo1uW&#10;FJzPenLePjc3xyL0PW5PHF0TJ5TQdTPujqGzCL25uj1xVUToq36EvkUi9NbkBb3zqx+cMXdaRJ/m&#10;LqJ7ir4TpOiCpW9EtnTV0y1u4j1ajB5r2L1yO1cG3HV+Tj6hZXlB3A024M5dWLvoCfr3C93vP15f&#10;Hdh0x7rvuAPup84m4OeVyblN2Xno4QPuIX5OBF27IO4S7+dkwJ0voM+EF9CrEnT2QwOSngiQ8xwS&#10;MTo/7QNDBwAAABqF2ji6ZYlD7b6b23R0dLQ1+3vJ/QhdLqGra+KYjbkRenVibIjQB+JE6BvDpJ87&#10;lUKE3vnVl2TM/bZQRG8izxpT9N0oil6xpXOebomt9AQcPbKkB9p5n37AnfNzJuj6Be7uhbX3zoU1&#10;W9DZjPuFxUtXP/eVh0bHfT+nmfHJM7rMuBZuTtjg8vPgAN3g5/KAe/CCuDdvuQL6uF9A/zKggE4N&#10;vfofHLD0qoCc5xArxM5VOYegAwAAAA1GLQrpliW5ebvr5h0dN2/e/EfrpHgMXZ5xVwVdMPTEIvSJ&#10;aBG6xtD9CH0ilQi988cvnTF3YuitfhHdft72QhU9gqXzmm709AFH0DlHj6jogYX0CMauD8/5j68L&#10;0BU/J4JeUhfE2X7eywroPd2LtpBeXFiggv66692HayuloW13QZxzYe3RidPazLgWcm4zHHnAXefn&#10;JTbcrxbQjQviFt0C+pBSQCd+ri2gJyLo7GcHJL0yIOc5JJqcy3ZODT3rVwoAAAAAqCWpO7ot6FJw&#10;3uHK+c2b+/bta5tq4o6hu5fW5ENrugi934vQm5KM0Ld0EbryGLg3C/wIfTydCL3z4D0y5t4pFdFZ&#10;iu4q+liQose1dJ2nW5YfpseN0UOC9GgY7LzP+zwE+TmbcNcsiPv8ybuw5gu6behv3l35dGNtY2TM&#10;93OaGR8/9apSP69Wzglr3IA7tyEuqp+v6f3cuCDuzSVaQF8zFtBN2+yT+5ECSY8J5DyHxJ9rR4QO&#10;AAAANDSpOrpl6YJzJuf79t269c/WSeEYeoQZd8HQk4jQ9ycToW+nFaF3vrrnjrm3t824RXRO0cfN&#10;ii5Y+mY8Sxc83RZ0fuA9gqIn6eiBdi5siOMK6KKfE0EX/dwpoLsX1mhm7JTQL/Ys9S73D27tTExR&#10;Kz3wAymgkwH3l5VcWEvCzQnrUQfcTX7eH7Qg7rLi5z1LVz8FFNCfG7fZJ/vzBFF6RDDXnkMqm2uH&#10;oAMAAACNToqOblm64Jy4OWH//rapSW5PnL8mTpxx10boJLxe36ARenWn1hKL0Jum2lIx9J++ImPu&#10;d27vvznXRkP0KV/RJ8IV3WTpoUveOU9ngq5R9EBHFyW9Ukc3T7Zzn4UgP+cDdN7PnQI6GXC3rdSW&#10;UqeEvvD28sfrq+vDo3ssNT5AnJQOuL+IfWEtKTm3GXJn86vwcy9Aj7AgrpsvoDdpCui/1kbQ2c8R&#10;SHogkPM8Ul10jhl3AAAAoLFJa9jdsvjgfJ8v5/sJt2/fbp30htwjzrgLhp5IhH6TReg7lUfoA+ss&#10;Qq/unQIzX7lj7n4RnSj6pKLoO6Ki85Ieaun69XEMV9ADHV2n6IFBegRh14fnyrskTEsNfu6tiBMX&#10;uLMLa0uX3/uCTmfcL3S/v/p5dWBzdJz4OVkQRwroZMD9ebwB9wTl3GakXx5wNwi61s+1BfTABXFd&#10;790C+pa+gK5fEJeOoDs/TCDpOiDneSQZOUeEDgAAADQ0qTi6ZUlD7a6bEzm/fbuzs63FH3L3InT9&#10;jLspQh/LSYQ+mlqE3tn5IxlzP9B5e1/H7MwMNXSWoruKLuyLExU9XpZuCNMti5t4jxmjR3b0ILgP&#10;oHwG3ABdObDmB+gDXIC+4hbQr7ECOguOu70S+uKlD9f6ykPbu+4Cd2fA/fEz01K0tN2cUq7Oz90L&#10;a1EWxNFn4h0roA/ELaBTQ0/2p4jwAwWWzgM5zyMR59qj2DkEHQAAAGh0End0y5KH2n03J9y50zrp&#10;HkP318QNBs64SxH6VhIR+rQboY/Ej9DXaIQ+RCL0ybQi9M6DX31JT6Lf6nCK6JyiNxkVnZd0fZge&#10;0dKJoK/Hc3ThaRKtIik799cR+APuqp9zE+6cny9/dgbcbTV9944roXe9u/JppUQWxLGpbuKkB+8/&#10;OHLsacQLaynIuc0gP+DuboiL4+dswF2zIO6KdkEcvbDGFdDboxbQU4zQvR8qkHQC5DyXJBedY8Yd&#10;AAAAAJSEHd2y5KF2V87vEA4ccCP0cbalbdhZE7ceccadCkRTlbPlSUXou03NaUXonfd/vPcD2RV3&#10;ixbRpz1Fb1YU3Sujj7iEWXro+rhBR9A5R48bo1cu6f7v0dq5GKDr/dxdEecOuC87BfQPvqC7JfQ3&#10;PUufbqzRBXFsgTstoB96+OjJ6XOhfp6OmxPcC2thAXqIn0deELd4mS+gT8kF9GfnjAX09AXd+cHS&#10;0JIOOc8lycs5InQAAAAAEJJ0dMvSBOd3HDm3uXu3ddIZcpdn3Ae4GffgCH28eao6L04oQt+ZmGxp&#10;T8vQyZg7OYnuFtGJorfwiq7bF+dLehxLV9fHWZY/8F7xqLvs6D6xw/N+nmA/5ybclQI6S48v8SX0&#10;t5d7l/vJgjjXz3+49yN10lNng/08PTkneI+9Ej9XCujaBXHvOD9/c8kroI9qCuhPAwroNRJ09sOl&#10;ISUdcp5Lkp1rh6ADAAAAQCKxQrpl6YNzJuc2X5AIvWlCP+MeQdCTi9D3qozQN2mEPpOaoHtj7qyI&#10;3trKK7q6L85VdMHS9ZoeXky3BZ0vpcdR9MBh98gE2bkv6Lyf+4LOrYijKbJbQHcOgHMl9K433e8/&#10;Xl8d2Nwedxe40wF3cmHtTEDpOl05txng/dwV9Oh+rimgaxfEvXX8/GKPU0DfqKCAXkND7264eXfI&#10;eT5JJzr3DD3r1wMAAAAAyAcJObpl6YNz4uaM1mYnQnfWqLv5tVBCD4jQhxolQu88RHfFOUV0TtGn&#10;FEV3y+i+pIdaeuDIu2VtDGoVvRJHjy3pJjnv58RUXuCuCdD7vQH369evffIFnSuhL166+pktiPP9&#10;nF1YO20oXafu5oSNfrmArg3QzX5uKKCbFsR10wF3roB+M0YBvbaCzn7GNISkQ87zSbpyjggdAAAA&#10;AAIJOLqjq5Kbu3JOaGshQ+6aCJ0vodcoQrd9Nm6EvupG6IOpR+gsRL97gBTR290UPXBfHHV0X9IN&#10;mh4+8m4Lujvubnb0QEWv3NHD7NzfEKfzc3lFHCugfyaKygxVKKFf+nCNWxB3xy2gHz1+SndhrSZy&#10;/pe//GWrXwnQ4/r5qqmArlsQ9+bSB76A3hqvgF57QXd+0NSzpEPOc0r6dg5BBwAAAIBEtY5uWcpQ&#10;u8QPNEL3BZ1fE1fWR+icoDsR+mQeIvTh7Z29yZbZNA2d7oo70Ln/Zoet6DRGD9oXt7PjSXqopQdv&#10;ebeGuEp6hTG68tZGBFc3hOeKmQb5Obcizruwxoa8uRJ6DxH0d1fcBXGOn/9wzxlwVy6s1UrOCaVI&#10;A+4GPy95f3PyF9ctiHsv+fnFHr+AvqspoJ8NLqAzQ09MvOP9sKlHS4ec55SayDkEHQAAAAAaqht2&#10;t6wAN6e0tTBDH6tsxt2J0Ks7tVZthF5yInT7gbSmKez+fxsAACAASURBVOg0RP/i7p39t/YRR/cV&#10;vUVRdFZGFy1dr+kRRt4tb9w9xNGDFd0k6aEE2nlAAV1dEUfnvF1BF0voPUu9y2tkQVzzTDtbEMcu&#10;rD068YK/sFYTN3fl3Gbduw4XNOBu9HN3dCDqgriL3UvBBfQo1+AziNC9nzd1JemQ83xihdi5lZid&#10;Q9ABAAAAoKUKR7cFPUDOKVKErp9xN0Xo5QG6ajo/EfpUqhE6C9Hv3rntKPpsm7wvTljp7kj6GC/p&#10;ccJ0V9Eti6ukC44eN0avwNFD7JwJut7P1RVxTNCv0Rl3sYT+9vLH6/10QRxd4E4K6GzA/clz78Ja&#10;reXcZrM/yoB7gJ9rCuhBC+K63tMLa1wBfb9TQL8frYCeraA7P3TqQdIh5zmlZtG5Z+hZvwAAAAAA&#10;QD6p0NEtK8jNnQidF3QhQjfMuKsR+kRqEXpZMXRVIN0IfWvUfiApR+idh0iIfuBOp+PogqLL++Ko&#10;o/OS7ln6aKyRd8ty591jObovkJU7usnOOQsN8HPNijg66c2V0C87JfT3Vz+vlodGdienqZ+zpWj3&#10;D88/fkaHumvj5qKc24yoft7nvCsUwc9LxgK6dkEcuQT/7kMvX0Cf9QvoxM+fhV+Dz3DGXfzBU2RL&#10;x1x7Tqm5nEPQAQAAABBEJY5uWYFyzkfoY05+zSJ07Yx7v2xtfoTenECEPm6I0MsxIvSmtCN0J0T3&#10;Fb29TbMvbsKddHckXRelR98fRwXdraTzF9Kjx+iypEdS9Qh2zgm64ufyijgSJDuCrpTQL3241scW&#10;xNEF7t6A+7Gn5MJaJnJOKHvX2wMC9DA/X9EuiFvSLIi7+PaKX0CfqKyAnoMI3aGYkg45zyk1nWuH&#10;oAMAAAAgIvEd3TN0rZt/SRAjdGdN3Do3YB4WoW8mEKG3FyZCZyH6D1/4js4m3bUr3R1J5y19J6al&#10;bxFBd+fdlRi9akePgtnOy8qBNTlAF1bE3fB2pUkl9HdXrq2wBXG0dO34+aGHj56c/qkWfq6Tcxvv&#10;wlplfs4V0KMtiFu87BTQh3UF9BNnohTQ8yPolEJJOuQ8r2QSnbuCDkMHAAAAQCAxC+lU0M1yTmlt&#10;1s64RxV0J0Kv7tRaMhE6nQtuS93QSYguKPqcr+hiGZ1JuiFK5yw9eH8cFXS3kh426h6o6BU4epid&#10;O4Ku+rm6Io4aul9Cv+qX0Jc+3XAXxN3cf4cV0A/eP3z08amzqfu5Qc5thvuFAJ06nDLgHuTn/U7z&#10;3gnQtQvienw/f3OJFtDLhgK66Rp8LmfceQoh6ZDzvJKlnEPQAQAAABCJOI5uWYFuzkXoVNC3xRl3&#10;oxsLhp5EhH4rsQh9srp3CqJx6OBXX/GOThbGafbFUUcPjtJDLX2ECLo77y6Puqfu6EGD7SF+rq6I&#10;W1mRBd0poV/uXaYL4iZbqZ87BfQHR46dJKFxJnL+l//7v/9bizDgbvRz/YC7dkFcN/NzemGt+gJ6&#10;ziJ0h1zPu0PO80rYXHvqdg5BBwAAAEBUojq6IuhfatBF6FwJPWKEXp2hVx2h249jo2YRemfn/YM/&#10;fnVPO+nuKzp1dF7SeUvno3SDpruKTgU9lqMHK3pUUY9i5yY/31BWxK2srHhpslhCf//xurggzh1w&#10;P0FC49q7OZFzG/HCWmV+3qcroBsWxHUvcQX05ooL6PkUdEIuJR1ynltyIOcQdAAAAADEIZKj84Ku&#10;c/Mv79m0tfiCzkXoA7Ei9CpPrSUUoZMHMt1eC0M/RBWdc3R3YZyw0t2R9MAoPdjSiaZb7rz7sOTo&#10;G6qjR4vRY2GWc3F/OyfoG+qKOFtxV9w+tnAJ/f3Vz32lja2xphbi56yATgfcj596lY6fh8u5zRAL&#10;wNUAPZqfBxfQNQviut67BfTtqgroOZxx58mTpEPOc0tEOU/dziHoAAAAAIhHuKO7gm6UcwqJ0Me9&#10;GXduTVw0QaeZX9UReltSEXpzTSL0zocPDikxOjmNzu+LcySdt/SQKF27P87iOun6OrrO0VVFr8TR&#10;Q+08KED3VsQxVnxf5UroH7wFcR2Ok9IB9/nHJ19+m7ygR5JzG//CmjlAD/RzroCuXRB3SfTzi+8+&#10;0AL6oLaA/uT0z3H8PKcRukseonTIeW7Jw1w7BB0AAAAAFRNSSLcFPdjN78kRum7GPczQBzdHEorQ&#10;d5OI0FtqEqF3ds4/kGN0d2Gcq+hT7AWlPko37Y5Tw3TLnXcPH3UPdfR4kh7BzvV+Lk24M7Ql9Cuf&#10;bvSzBXEsM6ala3ph7cXPCft5VDknlPzNdvH9XC2ghy2Iu/iWDLhzBfQOoYB+KkYBPf+CTshS0iHn&#10;+SVfcg5BBwAAAEBFBDq6ZYXIOcFqbXYFfbuSGfesI3Rq6E6EPrrb1DxTG0Hv7LQOqzE6m3R3V7p7&#10;lh4epZst3bL8Trp21N3s6DpFj2rpRjsfEND4+Ya8Io5+lsRE2SmhL/Uur7IFcY6f0wH3Qw+PPnl+&#10;Lkk/jyPnNoPehTXjgHuQn+sH3AMWxC2+5wvo034B/WDsAnrOZ9x5MpB0yHl+ydFcOwQdAAAAANVi&#10;dHRR0FU3v0d/I4nQqaDLETqvxilH6J1z1Ufott/UMkInHHnwQIzRnYVxThldkHTe0gOjdM7Sd6ig&#10;u/Pu5lH32I4egwh2LhTQN6QJdwfu5phfQncWxDVNt7Ol5c6FtfnHz87+mpSgx5Rzm83wAfcofn5D&#10;KaBrF8SRAferbgF9rOoCejEidJdaSjrkPL/kLzqHoAMAAACgSvSO7gm6yc0J//VffoSurIkT1Tgg&#10;Qm9qwAidoInR/Ul3JumBUbppd5xv6UTQ3U66to4+FLLWvQpFNw62C3KuBujcijjnq2W1T9gSx2bc&#10;/QVxxM+9AvqRY0/PfJOIn8eXc0K/OODuCHokPy+XvMX1qp8zQVf9/O0VVkDfTKKAXixBJ9Ri3h1y&#10;nl9yK+cQdAAAAABUiWbYnQp6gJu7Lz5amvbUNXG6Gfd+WdC9CH0vgQh9MmKELhs6H6Hv2IozW0tD&#10;7+x8eFiM0f3T6NPTkqWHR+n87jim6ZblzrtLMXrqjh7VzkU/FwJ0D6eULWyJowvihumCuFuddMD9&#10;Hh1wt6X0p+r9vCI3Jwxo/ZwX9AA/FwvokRbELV4mA+5cAf2WUED/KbafF2XGnSNNScdce35xPzf5&#10;tHNq6Jn+Sx0AAAAAhUd2dMsKdXNKazMVdHFNnC/oESP06gw9PEIvhUfomyP0inRtBb2z86gSo7NJ&#10;d3J4zdF0vaVHidKJoLuddO2oe4ijB6yMMyTlCsbBdq2f8yvi2NcIm/pmgn7d25r2wV8Qd8svoCdy&#10;Ya1iObfZ6A/bEBfo52oBPWRB3JtLH/kCeptYQD8Zu4BevAjdJQVJh5znmNzLOQQdAAAAAInAO7oo&#10;6Fo3ZwgRuj/jHpBdayL05qwj9AEnQp+qcYRuY0kxunMa3ZP0iJaui9Ity513Dxl1F+rogY4eC5Od&#10;cx+f93NhRZzntP2aLXHegrj2fbf9AvqD+WPVXVirRs5ttkIH3EP8vF9TQNcuiFukfr7Q88EroO8l&#10;UUAvZoTukmCUDjnPMRHlPGM7h6ADAAAAICF8R3cNPcDNKU6EPho9Ql/lBX19g0ToVQ65JxWhj2UQ&#10;oRPmpRidnEb3JJ2zdGV7nH7i3ZN0IuhuJz1s1D1xRw+0c/fDD4qC7k24e0YrHgZ3tsR9WnYXxBE/&#10;dwroBw8deXTidMUX1qqUc0IpbMDd7OdiAV0ZcNcuiFvoXjIX0I9VUkAvcITukICkQ85zTP7n2jlQ&#10;QgcAAABAQjiObgu6fqhdpqXJnXH3I/RgQRcMnfRnM47Q11iEPry9s9eUQYROkGJ0sjBOkHRm6a1x&#10;Ld1yx90jjbpHP48ez851cs4+uOTn/oo432bX1C1xxM83tsYm3AVxrIBOB9wru7CWgJzbrPsX1jxB&#10;j+znXAF9WVtAVxfEdbELa0kW0IsdobtULumQ8zxTJDknQNABAAAAkByWFc3NKW6ELq2JC1RjIUIf&#10;TipCH6sqQh/MMEInHHkotdE9SZ9zJF2x9NCRd8sa3zU4un7UPdTRY2O0c4ENfsJdMNk1ZUsc83O6&#10;IG7/7U6vgP6gsgtrycj5/wkX1vQD7sF+Ll5Y0y6Ieyf4ObmwxhfQ58QC+qtfKxb0wht6dyVROuQ8&#10;z4TJee7s/DQEHQAAAAAJE8nN2a/0I/SoM+6CoacWoQ9WFqG3ZWXoJEY/xMXoekmPNfJuWSRKdx1d&#10;W0dXRt2TdHT9sXPvwyp+zlbEudpa9s2V2xJ37Ub/wJD9JdM8M7ffL6AfPHTk2NMXMS+sJSbn9m8Y&#10;4fxcuyEuzM/lC2vaBXFvPT9feHvFL6BPKgX0l5UV0OvH0LvjSDrkPM8Uaq6dA4IOAAAAgIywXzjZ&#10;aiytieMEPcjQE4vQ9yUSoW+Njk1MTmcm6J1CjP7DF1pJdzQ9mqVbFonSxyVH19bR1VF33ek1n4qi&#10;8w2XoABd2AxfkrfEfaZ+PjYxRRa4OwV0EqA/fPTkeZwLa0nKOaEs+bk84B7g5wEFdPOCuMXLTgF9&#10;RC6g235ecQG9rgSdEirpkPNcE1HOc2fnpyHoAAAAAMgOy2rSrYkLya6lCL2pygi9I5EInbR5m7OL&#10;0AlujG47+pfE0fWSzll64Mi7RaL0PYOjh9fRgx09wNgD7VxRdOd/cb9q/Bo7567OljhbSkU/9wro&#10;j5+d/VNEQU9azm0GQwbcA/08sICuXRB38c2lq/TCWtIF9Poz9O4ASYec55oizrVzQNABAAAAkBmW&#10;tRe6Js5g6LmM0NszNXQ/RqeO7kl6Jy/pnKXrw3TH0i1rkk67C44ednnN7OjCxHsEDHIufUj3H+mK&#10;OGHFnCuvTNBtQ19eWVvf3N5tamnz/JxdWDty7Ck5K5aJnP/lL/8elgfcpQA9xM9DC+iyny/0XLm2&#10;nEYBvS4FnaDMu0POc01R59o5IOgAAAAAyA6LHtwW1sRFyK6lCH2yOi3+U+UR+qoUoc9kLOidnfM0&#10;Rj/4I+2jGyU91NKn7FexzXTafcIZdRccPeDymvn0mo5gOefs3P9g3Ef0/oEE6EIITxvpXLq8fMPz&#10;c7IfzvHzr360rfTRidNfh/p5OnJOWKvcz5UB9wgL4ha6L3/yC+gtSgH926r8vD4NvZuXdMh5rinw&#10;XDsHBB0AAAAAGUJeLClr4jRmrBo6F6FXN+RebYReYhH69tjEZEvWEbqNRWN0Iulf0aVxrqMrks4s&#10;3TTybllTdNo90NH1o+46Rw/UdN7WNXY+NDQkf6wNOUCXBuSZoHtb4m6s9JUGyZeK7Of0wtqrYD9P&#10;Ss6F3+l+8AHuwpoo6MED7r6fywPuwQvi3lz66BTQdzQFdLIrryo/r1dBpyA5zzcFn2vngKADAAAA&#10;IFPISyZpTVw5NLuWIvTqDP3vNELfqSpC38hFhO5Y7PzDww8OOUG6MO2uSvqssZhutdBxd9fR94Ic&#10;3TDqrji6sUsuI0TnHMJv5wN0sby+7pbQ2fz3St8q8fPxyenZm6KfP5h/fJKkxpnIuc1QhQPuZbGA&#10;Lg24axfEdRE/X+j5QAvoQ2kU0Ove0ImjZ22hQE/x59o5IOgAAAAAyBj6ysmP0CPuZ3Mj9O3dieQj&#10;9I2KIvS9LCN0ofRtHXl4+DAfpEuSvt+VdMXSvZF3y6Lz7q6jT0RxdHXUPdjR9bZusnPDBxpUp+Np&#10;J90bAO9b7df7ObmwduLFzwY/T0POhT/gz3/eqs7PxTX10oC7bkHcQvfSteU+roC+L8kCOgQdZEL9&#10;ROcuEHQAAAAAZA19+RQrQncNfZBmgVUaekdrSxIR+uhuRhG6Z67cqPiANX+EBen3tUE6L+mOposj&#10;75ZFk/Qpx9GbDI4eXkffVDXbKOy6wfYh8UOov0VprjuC7myJ6+tfK29s7ew1t8r5+SFyYe2czs9r&#10;IOeEEufnmgH3ID+PUkBX/LzrfS9XQJ/xC+iHDs8fe1p1Ab3+DR2CnjfqYCWcBgg6AAAAAHIAfRXl&#10;romLIOirfIRe5am1f0WL0NcCI/QhFqHP1tjQtXLOFplbxNEfukH6j2qQLkq6ZOmWRZP0FsfRuVF3&#10;raPLdXTdWnc9OlEX7Fz+EIqgy+H7IL8lbtX+MmF+3r5P9nNdAT3AzWPJuWmq/d+eyv6Lv7CmCdCD&#10;/Vy5sBa+IO7iu6tuAX08jQI6BB3UlPpYCacBgg4AAACAXEBfSnFr4iIaeuoRejlGhD7R3Fo7Qfdl&#10;1XfzdefImPu4LTlIN0s6Z+lU0y2apE87ji6OupsdfcSUo2tM2+Dpipwrv0/wc2Uw3pnCYDPg/fYn&#10;x/4SoX7O6Tnxc3IB/ZVwAb1mcv4vm//e7NcE6PH9nCugaxfEdbt+vvD2Ciugb+kK6M8TKKDXvaFD&#10;0HND/c21c6CEDgAAAIC8QF9RRY3QV5OL0K0EInTbe7Z39pqmahOhBwTnvpu7HGVBuu7+muvot/bt&#10;o5LOLJ1qumWRJL3VcfSpmI6+FeDo4bYu27k5RNeU1je4LXFrJfIWztjE1Ax3/pzUz+8fejD/+NnZ&#10;Xz0/r62c22zr/NwfcA/zc2MB3bggbpFeWEuzgA5BB7WgPufaOSDoAAAAAMgP9HUVL+jhhs4i9IqP&#10;odM/UYnQh2JG6OSdgs3aROi+oYbLeZ+DE6Sb18YJks4s3bJIkj7jOHqLpo6uc3TDqHuwqJvtXPw9&#10;xjl3YSp+Y8PbElcqrw8a/fzYyZe/MD9PQ841lXNfzmdtG3curGn8vD/Mz4UCumbAXbsg7s2lj3wB&#10;vT2NAnq9GzoEPXvqdq6dA4IOAAAAgFxBX13VJEL3Iub/+q/ZYkToEabaZTf3Hf2oO+1+0DztTiWd&#10;WbplkSS9TXX0ySiOro66Sxg93f9nza8Mnomnv9cXdLJEcGNzm5w/F/38vu3nR449PfON7eeZyLnN&#10;RuCAe4ifKwPumgK65OcLPR+8AnpTWgV0CDpIk7qea+eAoAMAAAAgZzivsjgxDo3QJ2JG6BYn54Sq&#10;IvR+P0Ifm5icTkfQh3RyHhKcayQ9+P6a6+i2pHd0WM4ZNtfR5Tp6HEc3WHrA9LvhF0lVdE3o7r63&#10;Uqar+5ifd0jr4Q49ePjoKTmwloich061y3JuI1xYUwL0aH7uD7hrF8T1CH7evXRNW0C/TwvoXyfn&#10;5/Vs6BD07Kj7uXYOCDoAAAAA8of7aixihD420RRd0CU3Z7AIfbS6CH2YRuhtiRt6jKl2k5trgvSA&#10;tXFU0i2LrY5zHV2uozfFdfQts6yb5TxQ0dXMnXtvZX1wY3PY5OdHT5z+2uTnlQbngZXzf7av8Kzx&#10;fn4j1oC7UEBf9gvogQvinAtr+gL6s3NJ+rlt6FmLdFpA0DOiUaJzBwg6AAAAAPKJ69GeoGvq39SM&#10;SSoYLULXujnlZoIRenuChq4NziNOtQdJuh+kGyXdskiQThvps+Y6uuToYxEd3ezp/j9tSf+PoOjs&#10;v6hS737mbD0fGt4aHZ+cVs6fP3hw+OgTsrW8VlPtkpzbrBsC9CoL6NoFcW9sP7/47sN1voB+0yug&#10;236eZAGdCXq9GjoEPQMaTM4JEHQAAAAA5BdP0oMi9MFIEbpZzilShL4ZI0JfFSP05gQidIt8iDA5&#10;jxGcq47+6GhokG5Z+/wLbOqou1dHD3H0EZ5Ink7kXPn/jMPwotI7gr6+MbQ5POL6uaPn99h6uMOH&#10;5x8/P6f6eY3k3GaoPyhAr7KArlkQt/B26ZpXQJ+SCugnkiyg17ehQ9BrTNS59nqy89MQdAAAAADk&#10;Hfc1mFHQWYQeYOghbk5JJkLfSiRCtzSoU+1xg3NdkB64Ns6yuN3uwXX0OI4e7umG/9k0/879Hvet&#10;lUFbz8nOvubW2ZvyerjDD+ePnSIH0FOvnP9T4+aEkUA/Nwm65+fKhbXQBXFd73tZAX009QJ6XRs6&#10;BL2WNGB07gBBBwAAAED+cWXUHKHv6QXdN9ywP6L6CH2ARujjTc0z1V1lt6je6CxdplI3FyTdv78m&#10;S7r91+Dur7Wb6+hRZt01mq719CgBe4DP00/chq3nI6PEz9v3yfXzww+PHKMH0LORc0LZTcDjDLjL&#10;fu4PuIcuiLv47iq9sFaTArpj6Fm7dCpA0GtF48o5AYIOAAAAgGKgk3RH0PURemQ3pyQRoQ+yCL2l&#10;igjd0XONGyQt556je9PusqNbFrc27mZAHX0yqqNH9nT+f9OJuPob2Aein7ihza2R7dExk58/ekZK&#10;18nLuefmswFybjNYyYB7WVtAdwfctQviFh0/v/D2yucVvoC+ny+gn024gO4IOgwdVEqYnbs/ArP2&#10;6PSAoAMAAACgMPh+Ghyhx3NzRowIXTX0tTUnQh+pKkI36bniCUlL+tH5I5og3bLYtLvr6LakB9TR&#10;Qxxd1PQgTzfvldP+ev5/ISX0zWFbz3d2J6ZmpPPnZD2c7edPz/xC/bxCOY9fORcZrmTAvewF6FwB&#10;XbqwZlgQd2Hx8ie/gN4qF9B/ScPP69XQIehp09jRuQsEHQAAAACFgo+R/Qh9dHyiqYl6cSVyTgiP&#10;0EvRIvS9SiP0iHruukLiQfq8uzbOlXTL+kFc7U6H3dVRd6+OHuDonqWHebpB2D30v4d9LCLow1u2&#10;no+N6/z8sO3nR0+QA+gZybnNtnhhzRf0aH6uXFgLXRD35tJHp4C+qxTQn6RRQHcMPUVPzgwIepq4&#10;P7gbW84JEHQAAAAAFBBl5Nva4/57RR+yPakIfaKiCD2Wnru+kM60u+folsWvjfOH3QPq6AZHdyS9&#10;Ak/3/FuD+P/Rz9vWyPbO2O54U4vo52w9nO3nT158HdnPY1TOI8k5YaCCAXfFzwML6KKfL/Q4F9Zq&#10;V0Bngl6Phg5BTw1E5z7ooAMAAACguKiaXsVrm5szfIQ+XGmETpq+U7NxDb0CPXeUIWFHP0an3Z0g&#10;3bLYtLt0I51zdM11dKOjx/Z00cZHORRVH2VvrNDy+e74XlNLWwd3/typnz88Mn/89E/R/DxS5Tym&#10;nK+EXVjTC3o5qICuWRD3lvPzC93kwppaQD+YYgG9fg0dgp4KkHMRCDoAAAAA6oPqX9QkEaFvDI/s&#10;7E40t8YT9Er13NWG1KbdLUte7e47ui3p2strrqNPiI6+q/N0s3HrtHyU/x3e7/P/6wgtn4/vTUwS&#10;P1fXwx2ZP0YOoCc41R5Lzm22PD9fjjzgXvYDdKmA7gToQQviut73cgX0WbGAfialAnrdGjoEPXGi&#10;zrU3jJ2fhqADAAAAALj8ObEIvSlWhF6dnjvmkHSQTqfd7ZfP/No4IUh3lsZpR911ju5Zuu/pxjhd&#10;lPAdLfKvoa6+M7a7N9E0OS2dP2fr4ebnj5069/cQQY8h5/HcnFLq5y+sRQrQy8qA+w11wF27IO7i&#10;wgVyYc0poE/UsIDuGHoiUpwnIOjJguhcCwQdAAAAAMDhf5OJ0EdjRegJ6LlrD2lMu1t02l25kc4c&#10;nQ2786PuRkd3JJ3z9ICxd1XLx8bUXy4J+zYtn9t63qz6+WHq54+evfpTgJ/HqJxXIucr/IU1PkCP&#10;7ufSgLtUQFcXxJELa7SAvq0W0I+nWEB3BL3uDB2CnhyQcyMQdAAAAAAAlyQi9KFYEXpieu4IRMKO&#10;/viRZQlr4+7xW+M6uUK6po6uODrv6UqcrhHvMQHul+p+wygrn082k0lunZ8fPXqSdK6zknObTdOA&#10;+2qon/MFdP/CWsiCOOfCmqmA/mvKgl5/hg5BT4bQufYGtvPTEHQAAAAAAJ9/TDc3uRH6VlUR+uR0&#10;BEG3ktVzVyISlnTrkbc2TgrS/WH3jrk5z9GnDY6u03SNp0vs6tD8uh1aPm9qnmppbd/H+7m7Hu7o&#10;oxMvf9H6eaR9cMzNK5dzm+1+w4U1c4Be5gJ0tYAetiDuzaWry1wBvaOGBfT6NHQIegJAzsOAoAMA&#10;AAAAeFQZoTtH2bd39pqa28INPQU9dzwiSUe3SJDO1sYZg3S3kC5dR+cd3bP0QE/f1Wj5+Ljm1ymm&#10;TsvnUy3Top976+GOPnpy5hvi5/+vRvvgVMpuhTzygHtZGHDXFdC1C+K6mJ8v9Fz57BbQm+UC+umf&#10;0/fzuquhQ9CrJKqcN7Cdn8YZdAAAAAAAjkQi9E0WobeHGXqq9pLC2jgnSD8oBum+o7NCOj/qrjh6&#10;iKeP67XcZm9cQhJ1Vj639Vw4f+6vh7P9/MXPUn5eSzm32Yg94F7WDbhrLqzpF8SRAXdtAd328+On&#10;0i6gO4JeX4YOQa8GROcRgaADAAAAAPgkEKGvkwh9PDxCT11eEnb0PhKkHxGC9C/5IJ1fGqd39BBP&#10;VyR8fE+D1tRZ+byldaaN+bm8Hu7oo5Nn+fn2OJXzJOTcZtj3c0/Q+wIDdNnPgwbcNQvi3lz6eKO/&#10;PJhVAb0eDR2CXimQ8xhA0AEAAAAAfJKK0MdCI/TaqEvSju4H6fc1QbpbSG9vZ44+LTg6p+kaT5/Q&#10;2fje3oTxF/AiT8vn0zNts3O3tOvhjp/+ybuvloGcE9a8C2sRB9w5P5cL6Nd0BXTJzxd6PlznC+i3&#10;al1Ar0NDh6BXQuhKOMy1C6CCDgAAAADAQyL0scoi9FUvQh+mEfpMkKDXTlwSD9ItJ0h3pt3l82vU&#10;0dmweyvv6J6lc55uEvWJQGSFb5qk5fO22faO/ZKf0/Vwx56+/IbpeYyp9iTl3GZdCtCZnwcMuAt+&#10;LhTQnQtrmgVx3b6fX+heuuYV0Ke9AvqPNSygO4Zeq6/zGgBBjw2i89hA0AEAAAAAeP6ZSIS+NUrm&#10;igMi9NoGi8k7Or2R/uCBFKT7w+7u0jjZ0QVPDxT1Jg2qqzc1TTY3TxE9n2lrn1P9nKyHe/z8HDl/&#10;HkfOE3VzYuJDcQfcy5ygCwV0/sKaeUHcha73vSu0gD6mKaD/VDs/r6sMHYIeC8h5RUDQAQAAAAAE&#10;/Ah9JCBCX6suQs9AWmobpPuF9DZb0qcdRxc8XSfqkpBrBN41dfb/2nLe0jI93dpKpts7xPPnznq4&#10;YyfO/Gz/vSNPtScv5zYjGj8PHHBX/NxUQNcu51vPHwAAIABJREFUiFu4cPEdu7CmK6CfrFUB3RX0&#10;ujF0CHpkQufaYecmIOgAAAAAAAKBEXo5QoRejhChZ6MsqQTpD50g/aAbpPuOvt9fGkcdndP0EFE3&#10;44p7Mw3OW4ib23I+297ecVM8f+7Uz4+fevWtr+dZyDmhHBygB/o5X0D3L6wJA+6Kn194e+XzqrGA&#10;/m0t/fzPdZShQ9CjATmvBgg6AAAAAIBIMhG6rUYTxgg9Q2NJIUifd4L0+1KQ7hXS57hh9yiiTvVb&#10;wVV0quZecE7kfG6uw9bzW8L5c+bnx068+Pp/HT/PSs5tBmMOuIt+rhTQezUFdNHPyYU1r4Dell0B&#10;vc4MHYIeDk6dVwsEHQAAAABA5L+ridD7WYQ+SCP0pqlZraFn7CspBenutDsfpLuF9A4WpLex+2vR&#10;RF2TsDtqztycBee2nN+8uW/frf37PT/31sM9Ov6MHFcLr5ynKec2/IU1cUNcqJ9rCuifdH4uLogj&#10;F9ZYAX0v4wJ6fRk6BD0YzLUnAQQdAAAAAEAiwQi9VSfoebCVtIJ0f20cF6QTR6dBOrm/Rjx9hnl6&#10;iKjLUDO31Zy4uR+c77tF5Px2Z+cd4fw5jc/pcbVs5dxm2xtRjzbgXhYDdMOFNe2CuDfUz70La7oC&#10;+quaFtDry9Ah6AFAzhMCfg4AAAAAINFBIvSdUefUWsUR+rYhQs+Lq6SxNW7+obg2jnd0Iuk3OzrI&#10;wLvk6VpRl3DVnLk5H5zfJk+qbefS+vZHx0+S42qBU+1zqcs5YSDegLvOz00X1rQL4l53L13rK6kF&#10;9EOH5489rXkBvZ4MHYJuAHPtCQJBBwAAAACQSSJC3xge2dmdmNRE6HlSlVSD9INckE4cnWyNY5rO&#10;eXob5+mcqHPCzqm57eZicE7V/A6187tfeH5++PDD+ccnnp/71fXz7OS8T7ywJgp6FD/nC+jXdQV0&#10;dUFc1/uPN/wC+pxYQP8mGz+vj2XuEHQNmGtPGAg6AAAAAIBMx/RUehF63jwllfNryv016uh37L8+&#10;0XTO0+d0ns6JuqDmcnDO1PyAY+e2nrPzaocP0/icHFfLWs5tttwKueLn2gH3siDo2gL61eAFcRff&#10;fbjuFNAnc1FArx9Dh6DLQM4TBxV0AAAAAACVtqoj9AESoY/uTkxO513QCSkF6Yf5+2s//PDFXXp/&#10;jff0fTpPdzVdNPO5Dj44d9XcdnPHzr+899VXP1I/f3j08Ynn5LhaLSrngXJOvh5Kmg1xfcYB97IU&#10;oKsF9I+KnzNBd/38wtula+zCWm4K6L6iZ/2FXiUQdJ5QOYedVwIEHQAAAABAQxIR+hCN0JvbREPP&#10;q6Qk7ei2pB8V7q+xafcfvmBn0t043R17d+vp3ho5Wc354NxXc9vNBTsn9fMjj56cPPP1310TzVLO&#10;bdZjDbjLfm68sGZcEPe6633vSmldX0B/mVEBvV4MHYLugeg8LSDoAAAAAAAanAh9tLIIfU2I0NsF&#10;Q8+ro5DHlXyQftQJ0r37a7ale5oeHKcLau4H54KaEzkndn6P2vmhQw9sPafx+S9MRDOWc5tNo5/r&#10;BD3Iz5ULa9oFcRcuvru6zBXQ93kFdHITPrMCep0YOgSdgpVwaQJBBwAAAADQkVCEvjMuRej5NRT2&#10;wFIL0p37a7al+5r+g6PpcpzOtsh5as4F56KaEzknds42tz8gu+GOHT9xisXn2cu5zQh/Yc0V9Gh+&#10;rhbQrykFdNXPL7y98rnfKaC35KiAXh+GDkHHSrjUgaADAAAAAOiIEaGrhu5G6JtqhJ5fQfEfWDpB&#10;ujvtftDRdEOcftuL06mZeyfONWru2fnB+7adP3w4/+jxiZOnz35DHnwO5JxQDgrQQ/xcKqB/NhXQ&#10;eT9/vXj5U5+xgJ69nxd8VVyjCzrkvAZA0AEAAAAAdFihEXopcoQ+4wt6ju1EeGQpBunE0ommy3H6&#10;F1Kcbpv5bffAuVbN791ziufkrNqR+aPHnjx9/vIn8rBdN89Wzm02eD8P2xCn+LmhgB6wIO71m0v0&#10;wlouC+gORTb0RhZ0zLXXCAg6AAAAAIAOy2qZ3NvVROgDMSN0MmrsR+g5lhPlkaXi6KSSbmu67+me&#10;pvOeTjXdO2+uV/OvHDt/8PDhkSNHjx0/8ezFWYvpeS7k3GaYv7DGBeix/Fy9sKZdEHeR+PlCz4fr&#10;a1wB/bZTQD+ciwK6S46/CUJoVEHHXHsNgZ8DAAAAAGhJIkJfHxre3hmf4CL0HKuJ7qGlE6Tblv7Q&#10;6Ol8nH7XqOa2m9t2fvDQA5qdP3r85ORpJzz/ZwpnziuRc5tRT7EjDLiXJUHXFdD5AXfdgrjX3UvX&#10;Vt0C+oxXQL//4MijJ8+/zoufF9jQG1LQIee1BYIOAAAAAGDAshKP0PNsJobHloKjW0ePHp2P5Omu&#10;mctq/iMZkb/v2fnTU2doeJ5GcF6hnBMFFy6shQy4y36uKaD3ygV0xc/JhTVaQB/PaQHdJc/fB0E0&#10;nKCHyjnsPHEg6AAAAAAABsjrzp2diiP0kiZCz7OXBEhTGpJuWY8ieLoj5Y6WO2ZO5JyMtlM7P37i&#10;mROe50rObYYUP2eCHs3P5QL6J20BXfBzcmGNDLjnuIDuUlBDbyhBx1x7JqCCDgAAAABghhh6tRH6&#10;1ujYXtPULDX0XGtJ8INL3NEdS6eePm/29IOekTOoOjxws/PjJ04+P/OK2nm+5NzGv7C2rAnQw/1c&#10;e2FNsyCuy/VzcmFtNfcFdIdcfysYaRxBx0q4rICgAwAAAAAEQV6CJhGhtxZd0NmvSFzSPU8/ZvB0&#10;VxgeOJCF7babH310zLbzp6desPA8b3JOKCkB+oppwL0sC7rv5+qFNdOCOHJhbcUroLfntoDuUMhl&#10;7o0h6JhrzxIIOgAAAABAIPSFKB+hr1cRoedaSSIJUzqO7mn6Y8XTD7vY//zwyPz80UdEzZ88OfH0&#10;5DMnPK+hnUeVc5tBxc+ZoEfxc0MB/UPggrg3l64ul2gBvUkqoB9/di53fl5MQ69/Qcdce9ZA0AEA&#10;AAAAwqCvR+NG6Kt+hG4r08QkidDzbSSRH11qkq719CMMGpoTNT9x4umzU6fPvHzFfmku5dxmU7iw&#10;FjjgrvFzXQFdHHBX/Hyh58rnfjLgLhTQD+axgO6S7+8HHXUu6IjOcwAEHQAAAAAgHPqitMIIfdCJ&#10;0NusnEeGcR5deo5u+Rx3PJ2G5kTNn5489fzFS+//T9jNk5Nzm+1+JUBfMQy4y34edGFNKqBzfk4G&#10;3PsGDAX0X3Lp5wU09DoWdMh5ToCgAwAAAABEgr42rThC352YnJ6rI0Fnvz5pSZfEm/3Tk+NEzZ89&#10;P30mNTNPWM4JA4KfC4Iezc+1A+7mBXGv31z6eKPsFdBv5ryA7pLv7wiVehX0qHPtsPP0gaADAAAA&#10;AESEvUKtKELfHhtvam7LuY1U8PASdHSze3OZegpmnoKc22yY/ZwJeqwCuj/grl0Qt2D7+ULPh+tr&#10;rIA+VYQCukvOvydk6lHQEZ3nC/g5AAAAAEB06OtUTYS+FhihbzgRes5lpMKHV72kp6vfNZdz+8th&#10;yxlw5/z8RsQBd7WA7g64ewV0zYK4191L19iFNbmA/vjp2XwW0B1y/k0hUW+CboXaOeS81kDQAQAA&#10;AABiQV+u8oYeEqGX/Qg95y5S+cOrwtFzKudBdh4i5wTxwloFA+5hBXTZz7ve964MbBSrgO6Q8+KH&#10;SF0JOubacwkEHQAAAAAgJuxFa8wIfXR3bzLnJlLdw6tA0jN08xTl3Gbd7OfSgHsVBXTezy++u7pc&#10;8gvo+4tRQHcokqHXjaBjrj2voIIOAAAAAFABlivpIRF6vxOhD9EIPeciUvXDi+PodSvnNtKFtWXz&#10;gLvq53wBXb6wpimgMz+/8PbK536ngN5aoAK6S86/MTjqQtAx155nIOgAAAAAAJXhvsqNEaHnXEMS&#10;0aQokl7Pcm4zIl5YCxhw1/m5oYBOA3TDgrjz5MIaLaBPCAX0h0cfnzz7awEEvTiGXnxBR3SecyDo&#10;AAAAAACV40p6pAh9J/cWktDjC3L0LCvntZBzQjnqgLvi59oCujjgrlsQRy6slTaGdQX0MzkvoLvk&#10;/nvDodiCDjkvABB0AAAAAIDq8Bw9OELfHBnNvYQk+Ph0jl5EOQ+yc52c2/YtXVgzD7hr/Nx8YS1g&#10;QRy5sNYvF9B/ZAX0n4vh54UpohdX0CPPtcPOswWCDgAAAABQPc4r25AIPfcKkuzjE4L0LN28dnJO&#10;1HtYvLBmHnA3+7n2wppUQPf9nFxY61t3CuizXgH9QVEK6A5WIRS9oIKO6Lw4wM8BAAAAABLBjZ/0&#10;EfoAidBz7x+JP0CLpwHk3GZ0TQ3QV3QButbP+QK6P+BOCujGBXHnu95/vFEucgHdpQiKXkBBh5wX&#10;CgToAAAAAADJoZN0P0IfLoB9pPJBG0bOCQPaAfeVCH6uK6B/8gvo2gVxF16fv/juw/W1jeFttYD+&#10;tCgFdA8r945eMEHHXHvhgKADAAAAACSLnxh7EfqaE6HnWz26UxL0bubo9SvnnJ2XSkPaC2tegB7o&#10;5+YC+pJ5QdyF7qVrq4PaAvrpwhTQffKu6EUSdETnRQSCDgAAAACQPBZv6X6EnmfxoKSnRrVV9Izk&#10;3GbLu7C2HDjgrvdz84U1bsBd9PPzXe97VwbcAnpHUQvoPLlW9KIIOuS8oMDPAQAAAABSQyhgDwys&#10;51g7HNJ8hLVS9BTkPHyu3Vv7Voo24B7u5+KFNeOCuPMX311dLtECenOxC+g8OVb0Qgg67Ly4QNAB&#10;AAAAANJFsPSs7SKMdB9h+opeQzlX7Jxa9qDk58v6AXeNn5sK6FeNBXTq5xfeXvlML6wJBfRDtID+&#10;bVH9/M85nnTPvaBDzosNBB0AAAAAoDbk1jh40n6EaSp6lnLuGvemdGHNMOCu9XNtAd2/sKZfEHd+&#10;8fKnvnVdAf1EEQvoPDn9hsm1oGMlXPGBnwMAAAAA1Iw8+oZI+o8wHUXPg5zbbHsF9MABd4OfqwV0&#10;6cKauiDu/JtLH2+UvQL6La6AfuqnYvs5IY+Knl9BR3ReDyBABwAAAACoHfmzDZlaPMKkFb2Wcq6f&#10;a3cZkC+s6Qfcg/08+MKa5OcLPR+ur7EC+jQroBM/L3gBnSd/MXo+BR1yXi9A0AEAAAAAakfOVEND&#10;bR5hcoqeqZzLdj6wIV1Y0w+46/xcKaCLF9akArrn56+9C2v1VUDnyZui50/Qw+faYefFAX4OAAAA&#10;AFA7ciUaWmr1CJNQ9HzJuY1yYW1ZN+Cu93NjAf2K6ufegjjnwlo9FtAFcqXoORN0yHl9gQAdAAAA&#10;AKCG5EgzDNTuEVap6HmT84H19VH5wpoaoAf4ub6A7lxY0y6IYxfW1oa8Aroz4G77eV0U0HlypOg5&#10;EvTIcg47LwwQdAAAAACAGpIbyTBSy0dYsaLXUs6D7XzAs3MC5+fX/Q1xEQbcS/KAu+bCmsbPyYW1&#10;1UFWQG8TC+iv6snP//Wvmx3tuZl0z4mgY669PoGfAwAAAADUkHwYRhC1fYQVKHpe5Xx9ULmwxgfo&#10;kQvomgtr3IC74OfnFy/3rgzQC2t1W0C35fxfHXPk66S1NSeKngdBh5zXKwjQAQAAAABqSR78Ipha&#10;P8JYip5fObcZkS+sxRpwVwvo3IU1/YK4828uXV0ubY7oCujf1IWfEzm3FGr7Bar7ki2InMPOCwgE&#10;HQAAAACglmRvF6HU/BFGVPSaynmgnUtyTu3cpiwPuC/HGnA3FdAvawvoxM8Xeq587t+QCujEz5/U&#10;QwHdlvNf7K+M0ZGt4c3N4a2RkZ28KHqWgo659joHfg4AAAAAUFOydosIZPAIQxU993K+sbEx6Gfg&#10;vJ/HHHCXC+hswF27IO714uVPfetOAX2ungrof/r1290dauZDG4PrA/azbj/RG0PU07d3Mnf0zAQd&#10;cl7/sE9g1v+eAgAAAABoGDJP/8LJ5AFaZkcPkPMgO6+pnNsM8wPu1+MNuBsL6NyFNcXPz7+59PFG&#10;WVtAf1nQAvr//v3ve8TMHTEfcEf/V9mzZ3v6IPH04eFsFT0TQQ+Xc9h5HWDZPy8sSDoAAAAAQO3I&#10;Ov0LJ6NHpzX02sp5FDuX5Nyx842h7bVqBtylArrhwpro5ws9H66TC2tqAf1F8Qro/5gY393Z5syc&#10;zfw7IwXkuVxhgwhM1O2nPcNvpNoLOqLzxsD+DDo/3SxYOgAAAABArch8QjeELJPJYso5YUDv5xEG&#10;3E0F9Kv6Arrr56+7l66tDmoL6F8XzM//vjsybIs5HWYvOcME9Lm4Tt6uIJD/5kwl2E+pI+qZ9dFr&#10;K+hYCdcg0M+h8GMOkg4AAAAAUCNy7eiZzg4XUs4J/IW1igfcuQL6x4ACOvHzP7re964MuAX0fX4B&#10;/XjBCui/7o5srLNhdq/Cv+ya+TUXX9Pddz/Ic7ua0dK4mhk6VsI1Cpaq57ykZ/1vLAAAAACA+iez&#10;+C+ULB8UMfT8yfmAXs5dO9/c3NxSCujRB9zXQi6saRfEnb/4jlxYIwX0lgIX0H8Z395YL685Tx2n&#10;5tTKP3H4mv6Z13T7Sc5A0msj6JDzRsFo5xB0AAAAAIBaklNHz3hBdiVyHmTnseS8VIGcE0q8n2sC&#10;9IgFdNOFNdXPL7x1LqwJBfTDhSqgfz2+PUTsnA/NrylmLiHG6e65+RpLevqCjrn2RsEKt3PrEAQd&#10;AAAAAKBW5NDRs304+pequZRz186Hh4ULa/4MthSgRy2g8xfWuAI67+fn2YU1TQH9eUEK6OfGXTun&#10;c/1MzQPEXOPp10RPr6GkpyvomGtvGCLYOfuSyPrfUwAAAAAAjUTeHD3jx6K8XM1WztfD5Nxm0zDg&#10;vhJ1wF1XQL+iKaC7fv4HubBW2nQL6Lf9AvqzQhTQX4772fl1dZw9lF6COPjOPL1Gkp6ioEPOG4Yo&#10;0bn7VZH1v6QAAAAAABqMXDl61g+Ef81aEzkvVSPnNtuCn1c+4M4X0D+YC+i2n5MLa/0btIA+4xbQ&#10;Dx46PP+4AAV0yxpX7DyqnvdqUAbfa+DoKQl6uJzDzuuESIPt3FdG1v+GAgAAAABoPPJTSM/8QTiv&#10;W/Mh5/K69k3RzrdsBhQ/jzHgzm1/115Y0y2Ie9299KlvnVxYEwro88dOvPgl135uSXbubmmvyMw1&#10;ou4F6il/N6Ug6JhrbxyiDrZD0AEAAAAAsiUnjp6HR1BjOY94S00j5zYbvGOLAXrIgLuhgC5fWJP9&#10;/I+u9x9vlIcLV0D37Pz/s3evsXbe9aHnm4hYbqKkUZSZoJIEJgqEQlEvYaop5+2SKqQjXo6QUHw5&#10;xq6xGxvbe29tG18ihyiJmygXEUjQISAOA0j0lp4zUqeqOqp03vZdo0ayHGyltiyPI1vGe29vb9ua&#10;9Tzr9tzXs+7PWuvzeUE5p0B3TWn3l//v9/zq//1G6rw40EukefaD+iin3Ycd6KXjXJ1Pvd6ezgU6&#10;AMCEVaDRJx/o+YVeEOdFdZ4R56mn877i/ObRo0cGGHAvXECPDrjH+nz7+UsHVg5nLaD/QYX7vHYn&#10;UucHInVe1OdBcPea6JFOH1WkDzPQzbXPjx4H2wU6AEAlTLrRKxDomYU+wjgvd0utvXTejvO6YysD&#10;D7hnLqDvSS+gN/t8286L+68vNxbQ740uoD/1y7+vbqDXgjpfOHStNSpQqs8HeElvh/ooIn1ogW6u&#10;fX70Ptgu0AEAqmKiw+5VCPRkoVczzo8e3dhYi11Y63HAPXcB/WLOAnq9z7fuuLDv2lJ4YW2KFtCP&#10;Ruq8nz4fKNOHHulDCXRz7XOk36dzgQ4AUBWTa/RKBHqk0IcY54vDjfO6w30PuCcW0LMurGV9IO70&#10;9vPPXl1cPzZVC+gn1lYOtcYEEnle1Od5f5uJR/rAgV4rXeeTLksG1vdgu0AHAKiYyTR6NQK9Uehj&#10;iPOSt9Ruxuo8jPONY8eOxvv8QM6Ae2agZy2gpy6spfp820d7ryzcSCygv13tBfT11evtx/NEnuf1&#10;+f4MAz+nDy3SBwt0cT5HBhlsj/xPzKT/TxEAAE0TaPSKBHr95+grzgvn2ocZ54HVrD5vB3qZAffk&#10;AnrWhbVIn289tye4sNZYQD8VXUD/UlUX0G+trVxrPZ6n+jxV3fH/bIm/xyQivf9A7x7n6nx2DP50&#10;LtABAKpn7I1ekUDPK/Re43xx6HHerPNbt5bbD+hZfd4I9FID7q0F9OiFtawPxJ0+u7t1YS2+gP7T&#10;qi6gn7yxeOhg8/E8Hdv788p8/5WkIWb6wJHeX6Cba58nQxhsF+gAAFU13oX0qgR6RqH3G+eD3lLL&#10;iPO6I5kD7ge7DrgvRfq84MJaagH99OkPdzUurEUW0L/fWED/22r2+dGlhWvFfZ4eZU+1eelM76HT&#10;B4r0PgK9dJyr8xkwlMF2gQ4AUGVjbPTKBHq80CcZ50dTcX7r+PGNlf4G3JfSC+ipC2vnM/p86+kz&#10;4YW1o1OzgH6i8XyeM93eJc0PRBRnej/P6Zcjkd7H/1wOOc49nc+Qojjvo84FOgBAZY2p0asT6O1C&#10;r1ycB5biF9YOlBxwXypeQI9eWEv0+engwtrqkeYC+gNVX0D/5/XG83mpPs9t8/Kd3utz+uW+I72H&#10;wjLXPleGOdgu0AEApsA4Gr1CgR4U+qBxPvgttYw4v3379uH+BtyXlooW0FMX1qJ9HlxYWzkcLKBv&#10;ii+gf7GKC+i3lhvP55kfb88O83SaX238ex89hfr+0pF++XIY6T1Pu5eNLE/nc2U0dS7QAQAqbuTD&#10;7lX5jHuo/t9pBeO87mZenxcPuLf6PHVh7XL8wlpswL3R58GFtevLG7efSyygf7aKC+j/I3w+b9d0&#10;1zJPtvnVTMWhnvOk3rXRe470cqexxPk8Gf5gu0AHAJgao230SgV6dqGPKc7Tdd6I8xMnTtxabDV2&#10;TwPuSwUL6M8WLaCfDi6s7bu2dHM6FtCPLq80ns9TfZ4K80SaZ5d5cagXPKmXbfTLvXw3rltrlZ9r&#10;V+ezYGRP5wIdAGB6jK7RqxXowc/TPc5HeEst8XR+InRnLX5hreSA+1L+AnriwlrqA3Gnz+5+9uri&#10;enQB/ZNVXUC/c3i1+Xx+oNPLGWXeR5r39KRettEvX+4t0gtzy9P5fBl1nQt0AICpMaJGr1qgRwp9&#10;5HHeZa69Eed164kB98QDem6fd11Abw+4J/v8w4/2Xlm4cSxYQH+ptYD+aLiA/uWK9fn/c3Mt9nye&#10;qcxAe/+hfiCz0Ysi/XIvkZ5bXOJ8zoxysF2gAwBMoVE0euUCvVHolYjzsM7v3Dla3OftQM/p89wF&#10;9OSAe6fPz5zb8/GhteDCWmIB/QtVW0A/HjyfX83cEU+FeXGaH4zpo9QzGr0g0i+XjvTs6jLXPl/G&#10;8HQu0AEAptDQF9KrF+j1H6nE0vlIbqml4/y5utX0hbV2oOcOuC8lFtAzL6ztTi6gN/r89Nndlw+u&#10;HkktoP/kZ39drT7/P460n88PFJZ5YZsf7KpsqMeW0rtF+uXL5SI9HV6ezufM+OpcoAMATJ/hNnoF&#10;Az1d6MOP842Scf7cc3fdiDygt1oz/oCe2+epBfTUgHvWAvqWD3ddOrBy+FZ8Af2dz7z71Jeq1ecb&#10;NxYXrmWeRiuX5t3LvJdaL3hIz4v0y2UiPd5ete51Ls5nyngG2wU6AMBUG16jVzHQY4U+UJx3/Vx7&#10;lzivO5Ix4H61/IB75gJ6a8A9WEBPfyDuzM6L+68vb4QL6PdVeAG98Xxe1OfDLfMSuV7Q6DmRfrlr&#10;pEf6y9P5nBnr07lABwCYakNq9EoG+s7a8G+pFc+1Z8f5XXedPLaSuLAWfUAvPeAeW0BPXViL9/np&#10;HRdaF9YqvYDeeD7P7PP+wvxaw4ClXtTomZF++XJepDf/Z7EWjfOiRhfnM2USdS7QAQCm2TAavZqB&#10;Xv+xxhfnt/PiPJC8sNbDgPtK5oW1ZzMvrHX6fMv288GFtVupBfTPV2sBvfF8XlLXvL6Wo59Ez2j0&#10;QSK9XmGtLD+8fuToxrFbWZHe+ptMuioZjnEPtgt0AIDZkLU022MJD6+qh6gR6OXifFifa0/F+cm7&#10;7z7cz4B7egE998JabMA97PNt4YW1jeQC+pMVW0BfDp/PBy/z3DTvK9czGz39kF4y0mNv5tcXgn+a&#10;15azIl2cz5QJPZ0LdACA2TBYo1c00Os/13hvqUXqvBXndakLa2UG3JfKLaCfz1pA37I1vLB2s7GA&#10;/kplF9CXF7o8nw+3zHuo9USj5w279xTp9X/a6z/uoWBcov7PdBDpNyORLs5nyWTrXKADAMyG/hu9&#10;qoEeFvoQ4ryHz7V36rzxLvr8888nL6yVGXBf6rqAHrmwlvxA3Jbgwtri+vHOAvpbzQX0P56aPh91&#10;mXfr9ciP0qXRy467f7z/ypX6P/UHg39Xpv7P+OLq0tqNaKRPOioZkskNtgt0AIBZ02ejVzjQh3RL&#10;rezn2mNP58+HlpMX1g50H3Bfyrmw1l5Aj19YS/R5cGFt4caxO5EF9B9UbwG9zz4vDOxUDw2Q6MWN&#10;3nekBw/p9Ui/3ph2DyNdnM+MiT+dC3QAgFnT17B7VQM9KPS+4jxvrr10nDfr/J57UhfWSgy4Z/R5&#10;9wtr7T4/s/Pix4fWjqYW0H/2q2np836ezHNeLHvP9cxR964L6eUjff/+xkN6e9pdn8+IqtS5QAcA&#10;mDG9N3plA71e6EOL8xKfa0/Eed1G0YW1dqCn+zx7AT024H4+NeAe9vnpHRcuH1w9cruxgP5gawH9&#10;3WotoNf7PC/Qex5mL9PmPdV6dqJ3XUjvIdKDafeDjWl3fT4TqjDYLtABAGZXb41e3UCvF/qwb6nl&#10;f649Eef3vPDCC0vJC2vtQD+U94C+1HUBfW/kwlpqAX37+UsHVg6HF9aqu4B+YyHnoTrS56Mq8zLN&#10;nvfTlWj0zEpPRXpr2v2aPp9+hU/n469zgQ4AMJt6aPSqB/qQ4/xOuTh/YdOmG0UD7ocK+zx3Af1S&#10;9MJaqs+37by4//ryxp2TVV5Av7EQS+DFDRu9AAAgAElEQVSeR9rzG/t624CNnvtvIGQ0er+RHky7&#10;C/QpV6HBdoEOADDryjZ6hQO9Xujl43ywz7XH4rxe55s23Uz1+YFuA+6JPi9xYS3W51t3XNh3benm&#10;iUovoN9Y6bfPi9r6epE+Er3bM3rhQnq5SA8usE06MBlAiafz8de5QAcAmGWlFtIr+xn3QL3Qy99S&#10;G+Bz7Yk4f/HFF48tRiO71ID7UuYCercLa+0+37L9/LNXF9ePRxbQPxUsoD/1ywotoPfT512qujDO&#10;e6317ETPbPQuw+5dI12fT6/qDbYLdACA+dC90Sse6D3FeV+fa0/EeVDnL27evNbzgPtS0QJ6+sJa&#10;bMA96PNtH+29snDjWLCA/nJrAf2xx5+o1AJ6T33epaV7bvOS4d79GT270XuNdIE+pSo52C7QAQDm&#10;R3GjVzrQ6z9db3He1+fa74nFeb3ON29e73nAfanUAnrkwlpiAX3ruT3NC2uRBfTHf/STz//hFPZ5&#10;n2m+EPzJjSrRs5/R441eNtL3CfQpVdXBdoEOADBXChq92oEeFnoft9R6+lx7e669EeebX3rpaOrC&#10;WrcB90ifpy6stRfQoxfWEn2+5ezu4MLa8SovoNf7vEug9/AhuHSbp/Xd6Nd6eUaPL6SXjXR9PnWq&#10;PNgu0AEA5k3esHvlA33En2tPxXlgNffCWs6A+1JqAb3rhbV4n3+4K7iwdiy9gP73lQn0w936vGi2&#10;vairM+O8v1zPekYv0+iJh/QSkS7Qp0vFB9s7BDoAwNzIbPSKB3pQ6H3G+XPl4nxTO84bdX7vvfem&#10;L6x1GXBf6r6Ann1hrdXnZ8ILa0fvBAvo93cW0H/6i+osoB9eOVQY6Dl5XhzUJdu8h3rvmug5o+6p&#10;Ru8S6QJ9ilR/sL1DoAMAzJVUo1c90Os/4Og+1558Or838PKR9iN4yQH3pfIL6OdTC+hBn58OLqyt&#10;Hrl98p4XYwvoP6/OAnrPfd7tsXtobZ5M9MxJ91LP6KlGL4h0gT4lpmOwvUOgAwDMm3ijT0GgD/9z&#10;7Vlz7Y04rzu2knthrR3oWX2eurCWXkDfnbOAHlxYWzl8q8IL6GGf5wd64tPt/bT5SsxgjZ75jJ7b&#10;6AcKGz070vX5VJiawfYOgQ4AMIcijV75QA8LPWeuvXScP18c5506f/m++9IX1hqBfi35gJ7Z56kB&#10;98tZF9bifb7to737ry9vPFfdBfTDi4dSo+IZed6tz/PKeqWLUSR6t0aPRXqq0gV69U3TYHuHQAcA&#10;mE+thfRpCPSh3VIrmGtvxHnd4Zw+bwR6esB9KXcBvejCWrTPt57bs+/a0s0T4QL6q5EF9L+bij6/&#10;1r3PC5K6W5uXlE707En3XkbdE42+X6BPj2kbbO8Q6AAAcyvvw+5VU6sN7XPtXeL8vlOnCi6sZQ64&#10;L3VbQM+9sNbq8y1ndz97dXH9eGcB/fvBAvpnq7OA3uzz7EAv7PPC5+4htXmJRO//GT3R6Pv1+RSY&#10;wsH2DoEOADDXpqHR64E+6Ofac5fOI3V+KnBrMXZh7Uq3AfelUgvosQtrsQX0LVs++PCjvVcWbhy7&#10;K7KA/nawgP4HVenz9cVDuQ/o13L6vNssemZjL4YGT/SsSfd+vxiXbvT9Ar3KpnOwvUOgAwDMu+o3&#10;eq1W6otwPcR58uk8jPP765Z7G3Bf6mkBfVfWAvqZc3s+PrR29E5lF9DXF6/nBXo6z0v0eUGbZ+iz&#10;0bs9o/fY6MlIF+iVNL2D7R0CHQCAqg+712oDfa69y1z7qXad3//Kev6FtawB96XMBfQuF9bifX76&#10;7O7LB1eP3K7sAnq7z9OBns7zwj7PiercNu9ByUQfYNQ91uj6vIKmerC9Q6ADABCodKPXav1+rr37&#10;0nk7zus24hfWug24LxUtoOdfWIv2+Qcf7rp0oHlhLbaA/rcV6fOjQZ9nPqBn5HlOn+c+eA+jzVON&#10;Xn7Svddn9CsCvaqmfbC9Q6ADANBS2UavB3qPn2svvXTejvNXHnjggaWeBtyXEgPuBQvo6QtrzT4/&#10;s/Ni48JabAH9J5VZQL+12urza7l5ntvnhdPow4zzRKKP8Bn9ikCvnFkYbO8Q6AAARFS00Wu1Hj7X&#10;nojz/Ln2TpwHdf7AAzfifX6leMB9KXvAPWMBPXphLf6BuNM7LoQX1pIL6F+qygL60vVW0nbP81if&#10;99zmq0kjTPTBGv2KPq+O2arzRwU6AABJVWz0Wq2Xz7X3sHTejvNXX331ZvzCWsGA+2Jmn6curD2b&#10;vrAWX0D/YPv54MLarZOdBfR6n1doAX1tod2z3abbW+fVivu8XJv3LKPRiyfdBxp1F+gVMTuD7R0C&#10;HQCAlOotpNdqJT/Xnh/neXPtYZy/+uqDxxYjD+hBj6Ue0HP7PLqA3uXCWqzPt4UX1jaeCy6sVXEB&#10;/fBKJ2a75Hl8vL38SPvgcd5Log/nGV2gV0CZp/Opq/NHBToAANkq1uhBoPf3ufbCpfN2ndetpQfc&#10;DyQH3BfSfV6wgJ55YS3S51uDC2vhgHtsAf3zVVlAP7rYKdku0+0F4+25A+nDavNUo/c16d7DM7pA&#10;n7SZG2zvEOgAAOSpUqPXaqU/195l6Tz1dB547bXEhbXOgPvBjAH3pfSAe9ECeuLCWrPPtwQX1hbX&#10;j9/dWkD/ZHMBvSJ93vhAXPwBvTDPE31esCyeGdjRP9MBE72/Z/SyjS7QJ2pGn86bBDoAAAUq0+i1&#10;WvZc+6YBls7bcV53NHFhrc8B96wF9OwLax+EF9YWbhy7K7GA/sUvVyTQlxZSD+jZeZ7V573F+dKA&#10;Bkn03kfdBfrEzOpge4dABwCgWEUavVYb8tJ5pM4feuih1f4G3LsvoEcvrMUW0M/svPjxobWjd4IF&#10;9AcquIC+vBDr1655XqLPuzycDyXRS066D/KMLtAnY4YH2zv0OQAAXVVhIT0I9G5x3uWY2gNZT+cP&#10;BV5fTvT5lbID7lkL6HkX1mJ9fnrHhcsHV4/cfn7TS7EF9L+uSJ+vr1zPqNfc6fYufZ49kj6cNs9P&#10;9BE9owv0CZj5p/MmgQ4AQBmTb/RabbhL5604f+j1118/EnsF72nAPXcBPePCWqTPP9i+69KBlcO3&#10;TsYW0J/8WVUW0I8uXs9I1/zn87w+z1sXz2zstbW14TR6yUTvs9EF+pjN/mB7h0AHAKCsyTZ6rVZ6&#10;6bzgmFry6Ty0sZK+sNbHgHveAnr8wlqjz7ftvLj/+vLGc1VdQF/N7fPMPM/o87w0z47ztUEUPqMX&#10;T7r3M+ou0MdpLgbbOwQ6AAA9mGSj12pd4rynpfNWnL/+8MMPL/U34N7p89SFtUvpC2uxD8Rt3XFh&#10;37WlmyfCBfTXgj4PF9C/UJUF9LWFvAH3zDwv3ed5D+cD6zHRB3lG1+fjM0dP500CHQCA3kxs2D0I&#10;9N6WzvPn2jtxXnd4Jb/PCwfcEwvoXS6sxQbczz97tXFhrbmA/oNKLaDfWMl5QM/O81J9PrI2TyZ6&#10;75PuvT2jC/TxmKfB9g6BDgBAzybU6LVa12NqZZfO23FedzN5Ye1K9oD7SrkF9LwLa9E+3/bR3ivB&#10;hbXIAvo7FVpAX89ZQI8GUirPC/p81G2en+ilJ917aHSBPgZzNtjeIdABAOjLBBq9VhvW0vnDEbcW&#10;YwPuV5IP6NdzHtC7L6AnLqx1+nzruT2NC2vRBfR3K7OAfnT1etaAe3GeZ/Z5Zpnnxfly3zIavfdJ&#10;99Kj7gJ91Oby6bxJoAMA0K9xN3qt1onzLsfUCpbOH455882iC2vtB/ScPk9dWIssoMcurG2PfiBu&#10;y9ndwYW143cnFtD/uBp9/qdL3fo8Pd3ezPNYn4+lzVONPsike7lndIE+SvM52N4h0AEAGMBYGz0I&#10;9MGWzpNxXreevLDWDvQuA+6dPk9dWNubuLAWH3B/5sPwwlo44F7FBfTlhYwB9+I8L9fn3dv8Rmj4&#10;iT7UZ3SBPjJzO9jeIdABABjMGBfSa7VUnOfPtb9Wos7ffDN1Ya38gHuZBfTWgHt0Af1MeGHt6J0X&#10;4gvov6pIn2d9IC6aSRl5Hj9/ntnnpR7Ob6T1leg9T7r31OgCfTTm/Om8SaADADCwcTV6rTaMpfN2&#10;nAdSF9aulB9wz11Az7iw1unz08GFtdUjt5+PLaA/VZUF9PXF1IB7tzzPWj/vZ6i93uOHAxmdXqzc&#10;M3rhpHsPo+4CffjmfbC9Q6ADADAU42j0Wi03znuba2+7kbyw1vuAe+4CevTCWqfPwwtrK4dvnews&#10;oD/2+BOVWUDfaH8g7lBGn2dNt2f1eVGa5y2c32j1ecyoE72PZ3SBPmQG2yMEOgAAwzL6Rq/VBl86&#10;j8q5sNZ9wL37AnrGhbWgz5/Z9tHe/deXN54LLqxVcAF9raDPs/M8t8/Lx3krs+tBvr6+nq70UrE+&#10;7En33Gd0gT5MhXE+b3X+qEAHAGCoRjzsHgR66aXzh7vU+ZtvHltJXlgrPeCeWEAve2Htma3n9uy7&#10;tnTzxD2bwwX0R4IF9M9UZwF9eSE54J7Z5wt99HnBw3msz2NyYz2r1osSveyke4lGF+jDYrA9TaAD&#10;ADBco2z0Wq3fY2ppjzzyyFrGAnqJAffcBfS8C2udAfctZ3c/e3Vx/fjdrQX0T1VqAf3wSvIBvdzz&#10;eZc+797m7T4/ciTZ6CVqfbiT7t1G3QX6UKjzTAIdAIDhG1mj12oDLp2347zucO6FtdID7lkL6KkL&#10;a50+f+bDj/ZeWbhx7K7YAvpPq7KAfmQxr8+L87ygz8u1eaTP48rG+nAn3Quf0fX5EBhsz1ET6AAA&#10;jMRoGr1Wy43zsnPtzTp/5JGjqQtrWQPuCzl9nrqwllxAj1xYa/f5mXN7Pj601ryw1lxA/9FPPv+H&#10;1ejzjaXr8UDPej5PT7cX9HnZOI/0+c1ko5eM9SFPuuc/owv0AXk6LyDQAQAYmRE0ej3QB1k6b8d5&#10;3a3V3AH3g8kB98W8BfTUhbWLkQtr5yIL6GGfbzm7+/LBxoW1Si6gd+/zrDzv4f085/tujVfwRp/H&#10;lI71UUy65zS6QB+EOi8m0AEAGKWhL6TXatlz7b3FeWA598Ja+wE9a8A9awE988LazuQC+jPPfLjr&#10;0oHwwlpsAf2Xf1+NQL+x0OnQ7n2+UqLP18q2eU6fl4v1I4WN3uuke9dRd4HeN4PtXQl0AABGbLiN&#10;Xqt1jfMydf7II0c6A+5X2wPuB8oOuBcuoLcG3M8mB9x3XgwvrL1QyQX09ZXrsUAvmeeF34crG+ed&#10;Pj8aU7rWMxq970n3Ls/oAr0vns5LEegAAIzB8Bq9Vut/6TxqY2UIA+6ZC+itAffWhbV2n5/ecSG4&#10;sHb7+eYC+veDBfTPVmUB/eZqlz7PnG5v5nlmnwd/tVSb5/Z5uVi/GWn02Cfj+p90L3pGF+i9U+dl&#10;CXQAAMZjWI1eqw0c52/VLRX1eeGA+0rmhbXWAnrqwlq7zz/Yfj64sHbrZHsB/e0KLaBvrEUXrYv7&#10;POf5PN3nmYGeeSitNd9+9OhGRPlYz2n0jEQvO+me2+gCvUcG23sg0AEAGJuhDLvXA73/ufZGnNel&#10;L6yVGnDvaQE9cmGt3ufPbAsvrG08t6mSC+jLC4mPlef2+UpOny/F+jz800oFevYZ8yCrs/p8o1Ss&#10;t3K9W6OXS/S8Z/QFgd4PT+c9EugAAIzT4I1eqw32dB66mXVhrcyAe+4CetcLa1uDC2tLN0/cE1tA&#10;/8XfVaPPD0cX0NN9XpTneePtwf9fJNCz2/xw8yvskT4/1pYb6+laL2r0ASbds57RBXpZ6rx3Ah0A&#10;gHEbrNFrtQHjvO7W4mAD7t0X0M8lF9DDC2uL68fvji2g/7wiC+hHFnvv88WufR4E+nLXNs/t87j8&#10;Wm/2enajD/pN9/QzukAvxWB7XwQ6AAATMEijRwu9jzgPLEfumPc24N59AT1xYa3Z58GFtSsLN47d&#10;9eLL97cX0H/ysz+oRp/fXMrq8/R4e8bzeVafN7O3/p8LntC7tHmqz2+15bV6VqxHHtKLG733SfdE&#10;owv0rjyd902gAwAwGX03eivQ+3k6b1jPubCWM+C+2unzxdjqesYCevLCWqvPz+y8+PGhtaN3Xqji&#10;Anr4gbhUoKf6PCvPc/q8GbuZgb6ektPnMbmx3gn23hu99KR7tNEFejF1PgiBDgDAxPS3kB4Eev9x&#10;/tZbteILa+1ATw+4Zy2gd7+wFvT56R0XLh9cPXL7+UouoN9Y6LHPFwv6vP18nhHo6TbP6vPjTTmp&#10;nh3r2Y2eOo8++DO6Pi9isH1AAh0AgEnqo9FrtQHiPLCa6vOcAfeV0gvosQH3rAtruy4dWDl86+Tm&#10;9gL649VZQF9fyXhAL+jzxS593ozc+t+w8ZW4gjZfbzx1Z/Z5TG6sR4q9p0bvI9FXBHqh4qdzdV6K&#10;QAcAYNJ6bPRUoJes82Y/1G7kXFhrB3qpAffMBfTdiQtrrQH3bTsv7r++3Lyw1lpA/3xFFtCPrBb0&#10;ecb6eYk+b6ZtPdDDJ/TCOM/o89sNmaWeV+u9NHpPk+7JRhfomQy2D4dABwCgAnpp9Fig9xjn9f9S&#10;R9IX1q6UGHDv9HnqwlprAf1C8sJaq89P77iw71p4YS1cQP9ksID+5FO/rEafHw0X0BOBnt/nqTyP&#10;9nlnvD2M2eYTevbW+ZGMPj8W7fOY3FiPFHuq0W92a/SiRM9rdIGeVubpXJ2XItABAKiG0o3eDvTe&#10;47zuWHoBvf2AXjjgnlhAL3VhrdHnH2w//+zV4MLa5uYC+qMVWkCvLV9PBXr+59sXu/V5e7w9mAfP&#10;DPQjSek+PxHK6vT8Wh9eo3dJdIEeZ7B9qAQ6AACVUXIhPSz0cnUej/PAWs6Fte4D7uUW0OMX1oI+&#10;f3/bR3vDC2ubYgvofzv5Pg/+ZA4vdO/zgufzSJ9Hvg7X3NdOBXoqzgv6PCY/1qPJXq7RD+c1evGk&#10;+6JATzPYPmwCHQCAKinT6LVan3Fedzh9Ya23AffiBfSsC2tbz+0JL6zdU60F9MYfzvpi6gG9TJ/H&#10;83wp9Xwe9Pn1RqA3Cz2rzRt5ntHnd+oyMr2w14fR6F0m3RcFepTB9hEQ6AAAVE23Rk8Fev5ce/If&#10;+mh/A+6rmRfWUgvosQtrrT7fcnZ3cGHt+N0vneosoP/sSxPt8/afzs2l68lAL9Hnq/E+T38dLvi7&#10;XQ8CvfWEntfm+X0eV1TrnWIfpNHLTbovCvQGg+0jItABAKigwkaPB3rpOK+7lXdhrduAe5kF9OSF&#10;tUafP/NheGHt2F0vdhbQ353kAnr0T6f5gbisPi/4PFxGnye+DrfQmJvvzLjnxXlenz/33HPpSi/u&#10;9ZKNfqRro3eZdBfoBttHSKADAFBN+cPunUAvOdfetpy+sFZywD1rAb34wlqjz98/E1xYWzt654VK&#10;LKAn/nBuXE8GevfPw61m93ns63AL4T9kdqDfjMvr85iiWI8U+7AavXDSfd4D3WD7SAl0AAAqK6fR&#10;G4Hea5z/Vt6FtZwB98WSC+gFF9bqfR5eWFs9cvv5exsL6D+Y3AJ6+g/n8Eoy0Pvq8/TX4Rr/iO1A&#10;bxX6zbScPr/rrmSjdw32gRr9Rm6jryYbfZ4D3WD7yAl0AAAqLaPR64Hee5zXbRQsoLcDPT3g3sMC&#10;evaFtZXDt05uPlXv82AB/Z2JLKBn/um0PhDX7vNe1s9jfZ74OlzzH7ER6M0n9Iw4L+rzmMJYjyR7&#10;TqPf6jT60cEafa4D3WD7OAh0AACqLtXotVrPcR5YSl9YyxpwX8hfQE9dWIstoEcvrG1pX1jbf315&#10;47lNkQX0p7745fEGes6fTvsDca1A797nyTxfyv46XPiPd+3Q9cihtYxAb8RyTp+fvKvQeBo96xl9&#10;TvvcYPt4lPhfYwAAMHHxRo8Gesk4r7uReWGtHegFA+6JBfQSF9aafb713J5915Zunrjn5WAB/a1g&#10;Af2J8S6g5//ptD8Q1wr0vvo88+twQZ4H/47H9bxAP9oW7fPbkT6PKY71SLH32ejr3Rt9ngPdYPuY&#10;lP3fZAAAMHmRhfRWoJeP87qbAwy4Zy2gF19YC/t8y9nzz15dXD9+90vRBfS/HlefF//x3FjI7vP8&#10;z7cn83wp7+twYZ8fjAZ6pNCPRpXq8wz9NfqxITT6vAW6wfbx6Ol/lwEAQBW0Gj0I9LJz7S3HFtN9&#10;3gj00gPu+QvoGRfW6n3+zIcf7b2ycCO8sDb2BfRufzqdD8Q1F8ZLfx6uPfid+3W44Pn8YCfQ20/o&#10;R5Py+/zuiK653i72oTb6cqrR5y7QDbaPhzoHAGBa1SJ6+buttR7Qk33eZcB9MfPCWmwBPffC2rk9&#10;Hx8KL6y1FtB/OJ4F9BJ/OkcWr8cCvc8+z/w6XJjnrUDvzLin8rxkn2cZZqPf7KHR5yjQDbaPiTgH&#10;AGC69fELbW09PuCe7POCAfeVyKflChfQIxfWmgPuuy8fDC6svdRZQP/pF/54xH1e7t+7iHwgLojq&#10;Hj7fnuzzjK/DhX1+tR7o8SX0VJ0X9fnzEd1qvVPsqUa/M/RGn49AN9g+JuocAIB5VMtYQC8x4N7D&#10;Anr0wtoHjQH3XZcOBBfWXmwvoP9o1AvoZX/d31jrsc/T6+dFX4cL+vzq1YPxr8QduRmP89J9nmnk&#10;jX44p9HnINANto+JOgcAYF7Vsi6slRxwz11Az7mwFvb5+2d2XgwvrAUD7vU+byyg/2p0fd7Lb/uR&#10;D8RF9dbnuV+Ha/R5LNA7T+gbHYV9fk9b11jvFHsfjb7RY6PPeKAbbB8XdQ4AwByr1WIX1vb3PuBe&#10;sICevrD2/vund1wILqzdfv7ecAH9UyNdQO9xJz/6gbh0npfv85yvw4V5fqAd6J0Z942Ykn2ebUKN&#10;PtuBrs7HRZ0DADDngvBoP6Dvzx1wX+l9AT3zwtoH28MLa7dObm4uoD82sgX0nn/Zj30gLr/PU+vn&#10;0T4v+jpckOcHmoEeW0Lvpc9f6OgW65FiH1ajH8lt9JkNdIPt46LOAQAgKPScAfdryQH31dwF9BIX&#10;1hoD7tuCC2vLG89tOtVeQP/sCBbQ+/ldP/6BuL77PO/rcM0+rwd6Ygn9Znq+/Va0z5/L6fNsw2n0&#10;W703+iwWeqmnc3U+DOocAAAa6r8Y5w+4X08PuOcuoBdfWAv6fGtwYW3p5ol7Xh7dAnqPc+0tx9ay&#10;FtB7Pq9W8HW4oM/rf8Lxr8RFn9AbH2gr6vN6oG9q6xrrnWAfbaOHiT5zgW6wfVz6/FcsAADMpuC3&#10;40aftwO95IB71gJ6zoW1oM/DC2uL68fvfumVyAL63w8x0Pv/VT/zA3G99Plaqs/Tz+dX4oEemXE/&#10;1lK6z7OVafS7ixr9RH6jHy1q9NkKdE/n46LOAQAgKfgVufSA+0rmhbX0Anriwtr74YW1Kws3jt31&#10;4v2jWEAf6Df9zA/E9dznqwVfh2vtEDQDPbaEfqyHPn+xpVurR4K9t0YveEfPb/TZCXSD7WMjzgEA&#10;IFMj0bsOuCcW0FMX1vZkX1jb0rqw9vGhtaN3Xrivs4D+8z8cSp8P+g53ZLWgz1Ofb8/u86VOn2d9&#10;HS7o8/37G4GeWELvPKD30OfZxt/o641Gn5FAN9g+NuocAADyhb8udx1wz1pAL3Fh7ZnGhbXLB1eP&#10;hBfWggX0t9/5zE+GsoA++G/6N5cyBtz76fPF3PH2K2Gf779yILGEvn4k8oTerc9ffHHzS4HNoS6t&#10;Hin2YTT6seJGn4VA93Q+NuocAAC6aPzSXGbAvcsCeurCWtDnH2zfdenAyuHGhbXWAvovB11AH8ov&#10;+sdjH4g7FA/07ufP632+lu7z1Hh7Pc/3f7w//pW42Iz7rYI+b9X5vfe+XHfvvfd2Oj1uUo0+7YFu&#10;sH181DkAAJQS/uZcdsA9ZwE968La+++/v23nxf3XwwtrQZ8PYwF9aN+Xin0g7tChHvt8bS2ygB72&#10;eebX4YI8/zgW6NEl9MYgeXaf33PPC5s2hXX+8sv31Z0K/qJLpyeCfWSNfrPV6FMd6Abbx0edAwBA&#10;D5qpkjHg3unz1IW1jAX0+IW1b5zecWHftfDCWrCA/v1BF9CH+fHn2Afi+uzzzgJ6ztfhGn3eDvTE&#10;Evqx7D7v1Pnm4O283uan7m86dSrZ6S+9lFPr0e30okY/WdDox7s2+tQWuqfz8VHnAADQq8Zv0RkD&#10;7j0soCcvrH2w/fyzV4MLa5tfaS+gf77fBfTh/pof+0DcofiAe0993vy+/fXs5/Ogz/c1Aj2xhH6z&#10;VejRPr/r5Mm7g9H2aJ3ff/8rdQ8Egr/SyPRWp98b6/REsI+h0acy0A22j88w/z01AACYK+Gv0kGf&#10;llxA73Zh7f1tH+0NL6w1BtybC+j99PnQf83fiHwg7tCh+AN67ufhYn2eWEDP/jpc8Hy+rx7oiSX0&#10;G4c7T+itPu/UeWvxvFnnQZm/Wvfggw/W/7J0p4+u0TcijT59gW6wfXzUOQAADCT8hboR6GUX0HMu&#10;rL3//je2ntsTXFg7cc/LkQX0v+s10EfyW/7yUPo8MeCe/jpc8Ee1b9+++FfiYjPuQZ+fuHMnHG2P&#10;1fnLwWT7K6880Ejz1+oeCv7iwW6dfm8n1gds9BMlGn3KAt3T+fiIcwAAGFzj9+pmjq5mDrhnLKDH&#10;LqydbvT5lrO7gwtrx+9+6YG+F9BH9Fv+jZWMPo8HetF5tdQC+vVOn8e+Dhf0+eXL0UBPLKGHs+3x&#10;xfN4nTfSvO71hvpfK9fp42n0KQp0g+1jpM4BAGBYwl+uMxfQUxfWLqQvrG1tLKB/45kPwwtrx+56&#10;8f7OAvof9NDnoxuQXY/3edYDepc+X8tcQM8Yb6//WbUDPbGEXg/023eCb7ZnfBauXefNNH+47s26&#10;4D82Mj2/08NMH1mj34o1+rQEusH2MVLnAAAwXK139MwF9KILa2daC+jfOBNcWFs7eueF+x58/c1P&#10;BgvoT/6s9AL6SLdXj6wuRPM86wvuZfp8NbmAnjXefrkV6Ikl9PV6oR878dzJoMzrNiU+C/fAA68+&#10;+OBrD3XS/JG6t956q/6X2Z3+akLka5cAACAASURBVKPTG5V+f1Dpkc30nEZ/YfBGn4pA93Q+Ruoc&#10;AABGoNkt+QvoWRfWtnUW0MMLa6tHbj9/76vBAvqjwQL6L8otoI/4d/xjS1l9fr2vPk8soGc8n19+&#10;9nJyCX1tOXxCD/v8haDL68Kx9HidP/R6NM3f+mTTW7FOj4+9d17TR9HoyfPot6Yg0A22j5M6BwCA&#10;0WnXTfcF9MSFtW8EF9YOrBy+dXLzK40F9MfLLaCP4cPPyyuxPs8YcO/e59kL6OH7efz5/Nm62BL6&#10;YusJfaPR5y/Vq/y+YIE8ePkO76l16jyS5t+v+1So/leanZ6V6e2h9+ApvR3pI2v0age6wfZxUucA&#10;ADBqzcapFS+gJy+sfSO4sLb/+vLGc5tOlV9AH0Oc/1bkA3GxPs8K9NTn25t9nn1hrdPn0efz+p9V&#10;NNDbM+71Pr/r7ns2bb73vvtbd9SCr7U3vwnXqPNYmv+gLsig+n/oZHrnNT0+9B5W+lgavbqFXhzn&#10;6ny41DkAAIxJK9JTF9Z2F11Y23dt6WbjwlqpBfRx/Ya/vrgQzfN++zy6gH6ovYCe6PPg+fxSO9Cj&#10;M+7RPn+w/ZX21qfgGlPtnTR/9NG3337sscfeCTz22NuPtjL9++1Mf6Sd6e3H9LDRW5E+hEZPnkdv&#10;NHo1A91g+ziN599YAwAA2pq/hGcsoGdfWDv/7NXF9eDCWnMB/d2nChbQx/gL/s3VhXisle/ztbWs&#10;AffEAnpivP3SpWagx5fQ1zdud/r8oVaTd1bNwzRvdvk77zz++OM/rPtM4Ec/+swPH3/8ncfefjus&#10;9B/kz7yHkZ4cdh96o1cw0NX5OKlzAACYjObv4p0+z7+w9tHeKws3ggtrnQX0v83u8/H+gn9rKbPP&#10;MwK9W58v5iygx8fb639Wl5JL6KuNPg/Wz0+98uprrye+A9d4N//Bo2+/83gQ5T+qe+KJd9998skn&#10;f1L32bon361X+g8ff+edyGN6xsx7s9FbkT6aRq9aoBtsHydxDgAAk9Sadk8uoEcvrH0jGHD/+FDj&#10;wlrxAvrYf8FfXrkeL7ae+7z7Anp0vP3S3r17Y0vo9f8qS/U+b3wert3n8Thv1vlnnng3LPKf/vSn&#10;Tz31s8///Au/+OIXW3/+tbDSO4/pWTPvzUhPDLsHkR45kJ7T6PckG/2unEavUqB7Oh8rdQ4AABXQ&#10;asTcC2tbzu6+fDC4sBYMuH/yU4++88Mnf/alVJ9P4vf7G0V9nhnomX2et4B+Jdbnlxp9Hg30oNCT&#10;fd7K8++3ns6bdf7kTz771M9+/sVffqkW9c91/yn4i/D/1a709mP6DyKP6e1Gb0V69rD7QI1emUBX&#10;52OlzgEAoDpavRgdcD/dHnDfdSm8sPbi/Q/lLKBPaHF1fbHXAfeMPu++gB59Pt97sRXojSf0sM/v&#10;Cvo8XD9/vfmx9s7T+WP1Ov/RE09+9qdPff4Xv/yD8I/pT//0n/7pn77yla+EcR7WedNXvtKp9HDk&#10;PT7z3o70xLB766txgzd6VQLdYPtYqXMAAKic9qtuOODevrD2jTM7L4YX1l6477WH3woW0J+IL6BP&#10;7Nf7o8kPxHUbcE9+vj1zAf1acgE9fD9vPp9fvNgI9NYT+sLS4Xqftz8P1+nzxtN5WOfv1uv8Zz//&#10;4q+acd6p80ScBw4Hwr/huz8KF9Mfb1Z6mOmRRn+44KtxgzT65APd0/l4qXMAAKiqzux1c8D9G984&#10;veNCcGHt9vP3vvrwI5/8QXwBfZK/3R9f6nHAPd3neQvoVyML6K0+39vo84vRGfd0nzen29tv5+8G&#10;g+1f+FLXp/NWnB++0bTcqvTWyHv4mff2Q3qXr8b13+iTLXR1Pl7qHAAAqq5T6e+//40PtocX1m6d&#10;3PxKYgF9QnPtbTkfiMt9QM/p89SAe2oBPdrne/Zc7AR6tM9ffe2hh9/sPJ/X8zyo858+9fkv/uoP&#10;00/n3eq8aS1Z6dFG7/LVuN4bPUz0CQa6wfaxmvS/fgEAgNI6lV67srC88dymU50F9C/XKvDL/Y3k&#10;Anq3E+hZfR5dQL+ev4DeGm+v93kn0IM+P1rv8+bn4SJ9Hn61/TPv/uSpn6e3zrvGeafOWz9l+A/x&#10;RFjp4cfjwkgv89W4yPG10o0+oUD3dD5eFfgXMAAA0Jta0tuPP1H7QiV+t099IK7sgPta5oB7lwX0&#10;1vN5J9A/zurz5nh78Hz+xJM//fwv/7rXOk/G+Vrrp15dbVZ6K9IjD+mpYffIV+N6bvRJBLo6H69K&#10;/AsYAADoUyrUJ/0D/dbGap8D7ok+Xy1eQO8MuDf6/MKFMNCfvfzx1etZfd56Pv/Ru5996he/+nKj&#10;zrvEeW6dL3XqvGFxsf5H/6Oih/TUsPu9pRv9ZKPRxx7oBtvHqyL/AgYAAGbG7bVkn5d8QG/F73LO&#10;AvrB9AL6s9E+rwd6UOjtPm98Hi7W54+985knfvLTn38pWD0fvM47cd60kv2QXvjVuB4afbyB7ul8&#10;vNQ5AAAwdMuLffX5WqzP8xbQD2QuoId5fmF3+ITe6PPjiT5vPp//8EfvfvbzXwym2/+pFef/qVyc&#10;d63zlVbQJh/Sv995SE8Nuze+Gle20ccX6Abbx0ydAwAAI5D3gbhuA+6RPs+7sHYgfWGt2ef1QN+9&#10;Owz0ep+vZvR5cPr8scc/88RPnvrFr/73Wm14g+2JOm8XbDTSsx7SM4fdsxv9+VajjynQS9X5pIt2&#10;lqhzAABgJI6k+ry3B/RWn0cX0A91XUAP+7we6Hv3tfs8WD+P9nnwfP7kZ3/+pT+ut1Dy6fyfI3Fe&#10;erC9XefZPVurPRE0euT+Wt5DeulGH0egWzsfM3UOAACMyLHUB+J67PPUgPuhEgvowXz77vO7L7T6&#10;/LlWn7/e7PNH334suK32sy8Gp9VKPJ2XXjtPPp0nczbjIf2Rgq/GJQ+kJxp9xIVusH3MqvJZRwAA&#10;YCblfSCu2wn0dJ8vFi+gX44voNf7/Pzugj4Pbqs99YVf1Wuo96fz3DrvErSth/RWpP+g9dm49EN6&#10;ctg9p9FHGejqfMzUOQAAMFLLgw24L/e2gH4psoB+/vz5sM9vNPv8gUif/+Dt4OPtP//ll4M8z346&#10;H9Zge07cZt5fa2+kxx7Sixp9ZIFusH3MxDkAADBih/P6vMsX4tp9vly8gH4l8YG49v55Pc93Xdx3&#10;oNXn992f6vPP/vxL/yNYPi96Oi9/T62HOm8lbvr+WvtGevMhPfXVuFSjjyTQPZ2PmzoHAABG7mbe&#10;Anqsz3MDfTl3AT0y397+Plx7vH130Oe7du159sqhsM+fb/b5Q5E+fzfs806dh4XU5z21nuO8k7o5&#10;99eSD+m5jT78QFfn46bOAQCAMTie7vNeBtzjfd6eb29/H6493t7+PFx7un3Xrl27L+2/tnjjZqTP&#10;wwf0dJ9/5Su1pB7uqfVd563ifSL//lrWRnq80Ycc6Abbx02dAwAA47HW54B7O9Bb++ft5/P2+nmX&#10;6fZdH53f+/HBlbUjt4I+f6XT559s9PlPv/CrRp+36nxnIBXqtdpons6T3ftEo9GT99eSN9I7D+mt&#10;Rh9ioHs6Hzt1DgAAjEvuB+LKDrjX0zjy+fZD5afbP/ooXEBfWj925/kXs/v8/64FW+eROo/KKPVR&#10;1Xmrf7Me0pP319oP6e1GH1agq/OxU+cAAMD4HB50wL3Z57Hraldb0+0ft6bb299uv9Cabv+oLlxA&#10;P7xx++Sml3P6PLfOu6X60OO8XcH1SI89pCfvr7U/7d5+SB9KoBtsHzt1DgAAjNNGbp+XO4HemG/v&#10;Y/n8o4927mwtoN/1wr2JPn887PNWbBfXeVGpD7nOWzH8RKn7a52H9EEL3dP52NXUOQAAMF63lxZT&#10;fX6olwH35v5579Pt9ZoOFtAXggX0e166/5V4n//oyadafV6+zjNTfTSJ3sv9tXqjDxTo6nzs1DkA&#10;ADB+GR+I62nAPd7nPUy379x5btfFy40F9LtfPPVK58Bas88HqvNEpY8q0rMf0pP314KH9L4L3WD7&#10;2IlzAABgEjI+ENfTF+La329f6HW6/dy5jy6EC+hHb5/cFPlA3Cc/9Wi9z4dS52Np9IyH9Kz7a30F&#10;uqfz8VPnAADAZKxnLKD3MuDe6fN6oJc+rRbm+blz4QL6crCA/nK8z4dY5+OJ9HefiD2kZ91f6z3Q&#10;1fn4qXMAAGBSjnXr8y4D7q0+Dx/Q631ebvk87PMdO87v/fhqYwH93vsjfT78Oh9Lo2feX3szcn+t&#10;t0I32D5+6hwAAJicE0uDDrgvRR/Qe5hu37FjR2sB/cTzL90fPqAHfT6qOh9fpMfur70Vub9WPtA9&#10;nU+AOgcAACYq6wNxfQ24tx7Qy06379hxdmdrAf3uzc0PxL0+4jofW6OnHtIb99fKFbo6nwB1DgAA&#10;TNhyHwPuyQf0Vp+HD+gHDpQ4rRbm+dlwAX1l+ebxky/eF+nzEdf5OCM9eEiP3V8rEegG28evps4B&#10;AICJu5nf56UH3Jt9Hg64Bw/o3U+rhXl+tr2A3vlA3LjqfByNnnl/rUugd/uJ1PkIqHMAAKAKbmUt&#10;oPf0hbhInzce0K/UAz17+Tw23X52+9ldexoL6MEH4uqBPvY+j0T6yBo9dX+toNANtk+AOAcAAKrh&#10;Tm99nhHoiT5vPKCXmG7fvn17YwH9xkb7A3Fjm27PbPTRRXrs/lpeoJd6Olfnw6XOAQCAylgbdMA9&#10;1uedB/Su0+3bt38YLKAfXFkOPhA32T4fR6NHHtIzCt1g+ySocwAAoEIOZ/V5LwPuyT5vP6AXnVYL&#10;8/zDHef37gsW0I+ffPFUs88nlufjifR3G/fXkoFusH0S1DkAAFApR5d66vN0oCf6PPKAXu/zvNNq&#10;YZ5/ePajxgL6rbs23Xf/Kw9UoM8D43lIryXrvODvoM5HQJ0DAAAVc7xgAb3UgHuqzyMP6Mnl89h0&#10;+4fbPgwX0BcPH3vuhZfDAfdK9Hlo9A/pzTd0g+0Toc4BAIDqyezzHk6gZ/Z55wE9f7p927ZtjQX0&#10;Gxt3Gh9wr1CfB0b+kN7W5W8y6ZidOeocAACooswPxGU9oOcMuGf0efQBvd7nOdPt27ad2XH+4r6r&#10;C8tHWx9wr1afh0Ya6QbbJ6CmzgEAgGpaL9vnOQPuOX3eeUC/kHVaLczzM9vDBfS1m7fvfvHU/a+8&#10;OsnPtxcZ8UN6UZ1POmZnjjoHAACqqlbrccA9GeiZfR4+oF9uP6BnLZ/X8/xMYwF96cjxk+EH4qra&#10;56GxRrqn89EQ5wAAQIXVagV9XmLAPa/PGw/oe8MH9PPns6bbz2wNFtA/vra6fqv5gbgK53loTI2u&#10;zkdDnQMAABVXyxpwP1R2wD27z6MP6BeCB/SM6fatW8/s2HVx38HFw8eaH4irep+HRh3p4nw01DkA&#10;AFB9mbVZdsA93edZD+i76oGenG7funVrsIB+deVG8IG4U0GfT0Wg7xxho3s6HxF1DgAATIl0a5Yd&#10;cI/3eWfAPf2A3plu39Z4Pj99OlhAP7CwfPP23ZtPhQvokw7vXgw/0tX5iKhzAABgiqRKs8uAeyvQ&#10;O30eX0DPekCPLZ/X8/x0sIB+5XrwgbjgA+5TMuAeNcxGF+cjos4BAIApkwjNkgPujT5PfyCu0efJ&#10;B/TodPvp01vOnN21d/+h1fVbd4UfcJ+eAfeYYUS6p/MRcVANAACYStHKLHkCfSnnA+5Bn2c8oNf7&#10;vD3dvmXL6e0fXfw4+EBc6wPuU9nngcEaXZ2PiDoHAACmVycyex5wz+rz9AN6Z7p9y5YtH+7cs+/q&#10;yo2NO/e8FAy4Pzi9gR7os9HF+YiIcwAAYLq1IrOnAfecPs9+QA8+3R7k+QcfbDsXfiDu6InnN89A&#10;nwd6fkhX5yOizgEAgBkQlk3pAffiPs94QD9zppnnH5zZEXwgbu3m7cYH4magzwPlG91g+6iocwAA&#10;YGa0Gj3jAT024N6lz8MB9/QDeqPPnzkdfiBu6cjx5gfiXpuNQA+UiHR1PirqHAAAmC2Nyuky4N61&#10;zxsP6LuTD+hBnj+zJfhA3LXV9eADcafun6k+DxQ2ujgfFXUOAADMolai5w64l+rzxgP6R9EH9C1b&#10;6n3+wbade/YdXDy8ceeee0/d/8qrDz40U30eyox0T+cjo84BAIDZFQZP/oB71z6PPqDviDygP/P+&#10;M2fOXbh8dSX4QNxLzT6fvUDfmWp0dT4qDqoBAACzrtZs9KwB9zJ9HntA/7D9gP7+1h27nz2wsHbz&#10;9t2bwz6fsQH3mFaki/NRUecAAMB8CNsn4wG9RJ+nH9C3hg/oH2zZfv7SleADcSdfvO/UKw88+Nrr&#10;s9vngZqn85ER5wAAwDxpNnrvfZ71gP7BB1tOb9sZfiDu1l2bGn0+owPuUep8FNQ5AAAwdxoh1GOf&#10;Zz+gbzl9ZtuO3ZevLh4+9twL94YfcH/oYYFOz9Q5AAAwp1qJXqrPmwPuGQ/op7du+/DsrktXFpY3&#10;7tzzUrPP35z5PhfoQ6bOAQCAuRY2Ubc+Twy4Jx7QgzzfsXPPx9eWjrQ+EPfQ62/O/gO6QB8mdQ4A&#10;ANAadc/u8+QCeuMBfWfnAX3rmQ+37zj30e5nr64cPnbXpvuaff6IQKc0dQ4AANDQ/CB5os+zPhDX&#10;eUA/23hAP7MtyPNdu/fuv7529MQ99zY+4P7wI2/Nfp8L9OFQ5wAAAFGtq2GNPs/7gPueC9EH9G3b&#10;6nl+9tzOXecvXNx3cHX9+MnN9wUL6GGfC3S6c+4cAAAgS7OW8g+shX0eeUAPl8/reb5n76UDCzc2&#10;gi+4BwPuD7/51icFOt2ocwAAgALNaMrt8+gDepDnH53fvefipcsfH1q6efv5zS/fHwy4v/nIJz81&#10;B30u0AchzgEAALpqTbtn93nnAb2xfF7P82f3fXxwcf3WyRdfuu+V4MLaI299fx4e0AV639Q5AABA&#10;Wa1Iz+zz8AF9+9kgzy9c3Pvs5Y+vHAhOoL+w+eVTDwRfcH/r+z8Q6ORR5wAAAD1qRXq8z5sP6I1v&#10;w+0J8nz/gavhCfRNL933SvgF909+6tF56HOB3gd1DgAA0J9mo8f7vB7owfJ58G24y/v2X7l67VBw&#10;Av2eF+899cBrwRfi5uQBXaD3Sp0DAAAMpBnpzT4PHtBb34Z7Nsjzg4eur6wdPfH8ps0v3//qQ+EX&#10;4t4W6CSpcwAAgCFoTbuHfX6usXwefBvuyoGD166vLC6tHz8ZPKC/8mBjwP2xuehzgV6ag2oAAABD&#10;1Ir0cztb34bbH+T5wuLq2o2N5+5+IXhAfy0ccJ+TB3SBXo46BwAAGL5WpNcuNb4Nd2hhZXVt+fDN&#10;EyefDz8RFw64P/qYQKdJnAMAAIxMraOe50vLN9aP3Aoe0INPxAUn0B997PH56HOB3o06BwAAGL1I&#10;ph/dOHFX8IB+/6sPhQPu7/xwTgJdoRdR5wAAAOMTqfRa8ID+ejjg/vicTLgL9HzqHAAAYAJqaZMu&#10;5zER6JnUOQAAwGQJdNQ5AABAlQj0OeWgGgAAQLUI9HmkzgEAACpHoM8dcQ4AAFBFAn2+qHMAAICK&#10;EuhzRJ0DAABUl0CfF+ocAACg0ualz+c80NU5AABA1Qn02afOAQAApoBAn3HqHAAAYCrMzQr6XAa6&#10;c+cAAABTQ6DPLHUOAAAwTQT6bBLnAAAAU0agzyB1DgAAMH0E+qxR5wAAAFNJoM8UdQ4AADC1gqCb&#10;dDuPxewHujoHAACYao2sm3Q+j96MB7o6BwAAmAFz0egzHOgOqgEAAMyO2W/0WQ10dQ4AADBrarMd&#10;6TMZ6OIcAABgNs1yo89eoKtzAACAmTarjT5jga7OAQAA5sBMNvosBbo6BwAAmBuzN+w+M4GuzgEA&#10;AObMjDX6bAS6OgcAAJhPM9ToMxDo6hwAAGCezUqjT3mgO3cOAADAbDT6NAe6OgcAAKBp+hfSpzbQ&#10;xTkAAAAxU97o0xno6hwAAIAsU9zoUxjo6hwAAIB809ro0xbo6hwAAIBupnLYfaoCXZ0DAABQzvQ1&#10;+vQEujoHAACgJ9PV6NMR6A6qAQAA0I8pavQpCHR1DgAAQP+mpdGrHujiHAAAgEFNxUJ6pQNdnQMA&#10;ADAc1W/06ga6OgcAAGCoqt3oFQ10dQ4AAMAIVLjRqxjo6hwAAICRqWqjVy7Q1TkAAAAjVsmF9EoF&#10;uoNqAAAAjEf1Gr06ga7OAQAAGKtqNXpFAl2cAwAAMAEVavQqBLo6BwAAYGKqMuw+8UBX5wAAAExY&#10;JRp9soGuzgEAAKiGiTf6BANdnQMAAFAlk230SQW6OgcAAKB6JtjoEwl0dQ4AAEBVTWohfeyB7tw5&#10;AAAAFTeRRh9voKtzAAAApsPYG32MgS7OAQAAmCbjbfRxBbo6BwAAYPqMcdh9LIGuzgEAAJhW42r0&#10;0Qe6OgcAAGDKjaPRRxzo6hwAAICZMPJGH2Wgq3MAAABmyGgbfVSB7qAaAAAAs2eEC+kjCXR1DgAA&#10;wKwaVaMPP9DFOQAAADNuFI0+5EBX5wAAAMyFoTf6MANdnQMAADBHhjvsPrRAV+cAAADMnSE2+nAC&#10;XZ0DAAAwr4bV6IMXujoHAABgvg2l0QcMdHUOAAAAw2j0AQLduXMAAABoG3Ahvd9AV+cAAACQMEij&#10;9xXo4hwAAACy9dvovQe6OgcAAIAifTV6j4GuzgEAAKC73hu9l0BX5wAAAFBWjwvppQNdnQMAAEBv&#10;emn0coGuzgEAAKAvZRu9e6A7qAYAAACDKNXoXQJdnQMAAMDgug+7FwW6OAcAAIBh6dLouYGuzgEA&#10;AGDICho9O9DVOQAAAIxEXqNnBLo6BwAAgBHKbPRkoKtzAAAAGLn0Qnos0NU5AAAAjEmi0duB7qAa&#10;AAAAjFmk0RuBrs4BAABgIlqNXg90cQ4AAAATVOuY9I8CAAAAc02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rpY26R8JAAAA5o9ABwAAgAoQ&#10;6AAAAFABAh0AAAAqQKADAABApQh0AAAAmDx9DgAAAJOnzwEAAKAC9DkAAABMngd0AAAAmDx9DgAA&#10;AJOnzwEAAKAC9DkAAABMngd0AAAAmDx9DgAAAJOnzwEAAKAC9DkAAABMngd0AAAAmDx9DgAAAJOn&#10;zwEAAKACalkm/UMBAADAvBHoAAAAUAECHQAAACpAoAMAAEAFCHQAAAAAAAAAAAAAAAAAAAAAAAAA&#10;AAAAAAAAAAAAAAAAAAAAAAAAAAAAAAAAAAAAAAAAAAAAAAAAAAAAAAAAAAAAAAAAAAAAAAAAAAAA&#10;AAAAAAAAAAAAAAAAAAAAAAAAAACYbt+e9A8AAAAA/NZvfXfSPwAAAADwW9/+6jcn/SMAAAAAn/vq&#10;7076RwAAAAC++9Vvf33SPwMAAADMu+989b3PffM3k/4pAAAAYM49/d573/2mJ3QAAACYqO989733&#10;vvq7X/eEDgAAAJP09Fe/9a2vfvu3BToAAABM0HfeeK8e6J/75tf/ctI/CQAAAMyxp7/73ve+9d53&#10;BDoAAABM0Hfe+Oq36oH+3d/9+m8UOgAAAEzK0z9+71vf+957wRK6QAcAAIBJeeNr733vP77XWEL/&#10;/Un/MAAAADCnnv7xV78VBvp3vvn13wh0AAAAmIw3vtYI9Pe+++2v/+Yvf2fSPw4AAADMpad//In3&#10;vvUf//Af36sH+m//xow7AAAATETjAT0I9MYSuid0AAAAGL9f//gT9UD/h38Il9CDQ2u/818n/SMB&#10;AADA/Hnja/8YTLiHgf50sITuCR0AAADG7tc//sSn3/teI9CbS+ie0AEAAGDc3vjaPwYr6H/zN+FX&#10;4hpL6AIdAAAAxix4QP/Wf/xDI9C/+nS4hK7QAQAAYLze+No/hhPuYaC3l9AFOgAAAIzVjz/x6XDC&#10;/d9agd6Ycf+jSf9cAAAAME/CB/Rgwv33/q3xlbjvNALdEzoAAACM0Y8/8el/Dyfc/+e/Nb4SFy6h&#10;e0IHAACAcQoe0P/9W/VA//O/+r3mV+K+LdABAABgzMIH9HDC/c/+Z3MJvXloTaEDAADAuLzxtb9o&#10;Tbj/90agv/dGsIQeHFoT6AAAADAmX/vEp/+9OeH+3/+/P298Ja69hP5fJv3TAQAAwJz42l/8e2PC&#10;/f/9s3/9q39rLaH/diPQPaEDAADAWARfiGtNuP/n1lfift1YQveEDgAAAGMSPKA3Jtz/t3/9l9ZX&#10;4oIl9N/8pUAHAACAMQkf3HxR4QAACeVJREFU0P+9MeH+L3/S/kqcQ2sAAAAwXv/ennD/kz/pfCWu&#10;uYQ+6R8OAAAA5kdzwv1//W//17/+1Z+3l9An/VMBAADAXPqzf/lf/tt//rPf+5tv/uZ3/uj/nPQP&#10;AwAAAHPrx5+u+9rTvyvQAQAAYILeEOgAAAAweQIdAAAAKqAR6L8W6AAAADBJzUD/tkAHAACACWoF&#10;+tcFOgAAAEzOrwU6AAAATN7TYaC/IdABAABgkgQ6AAAAVIBABwAAgAoIA/0T9UD/fYEOAAAAE9MJ&#10;9P8q0AEAAGBSvtMI9M8Fga7QAQAAYEIEOgAAAFTA5wQ6AAAATN7n/qId6P9FoAMAAMCEfPsfw0D/&#10;jkAHAACACRLoAAAAUAFhoP/jG9/57b8U6AAAADAxv/uJINB/LNABAABgkr7ZCPSnBToAAABMkEAH&#10;AACACmgF+jcFOgAAAEzON78m0AEAAGDiflugAwAAQAV0Av2PBDoAAABMShDofxEE+u8IdAAAAJiY&#10;HweB/jWBDgAAABMl0AEAAKACWoH+G4EOAAAAkxME+qe/9vTvCnQAAACYoDcEOgAAAExeI9B/LdAB&#10;AABgkgQ6AAAAVEAz0L8t0AEAAGCCft0M9K8LdAAAAJicRqC/IdABAABgkp4W6AAAADB5Ah0AAAAq&#10;IAz0Twh0AAAAmKh2oP++QAcAAICJ6QT6fxXoAAAAMCnfaQT654JAV+gAAAAwIQKd/7+9e3dt6wwD&#10;OFxQIRS8BE3OKuiYpYOmuI5vGEJqRKzBkKlk7NAtQycvXQqG4lFD8aj8AR4KgRDjC4mQL0PAJpMX&#10;48V/Q89FRz5HdydK5SOeZ4s5Ma+8/Xi/7wgAAIB74Mff2oH+q0AHAACACfldoAMAAMDk/f5vFOh/&#10;CHQAAACYoCjQ//37jx8EOgAAAEzOoyTQ/xLoAAAAMDGPvg8D/R+BDgAAAJP0Kg70nwQ6AAAATFAS&#10;6K8EOgAAAEzOq18EOgAAAEzcD3cN9Eq1efqthwIAAIBpcL456pM7O3NzczdhoB8erjbWKs2NgY+v&#10;Nhpra2Ghv/zqGQEAAGCalYqF683NzccjPBrH+c3N9vb2zT+Li4srK8MifeEwLPRKpXq88WmMMwMA&#10;AMC0KRWfRX3+eEiht+J8O4zzuZ2d9Z/n5+efDov0vb2F1dVwhR4V+udv8gEAAABgCgR9vhX3+ceP&#10;H/s9FMZ5a3Eetvn6gwezsz+HhkT623dP9hYWokPulebxmUIHAACA3krF2tZ5O9B7FHr6VHs7zmf3&#10;90+CNp8fEum7b4NCf9Iq9GrzVKEDAABAT6VCrZzq845C7xvnJ5eXy4uLT+cHR3p9N1Xo4SH305cX&#10;E/mUAAAAcL919nnqHnrnlfNWnJ9Ecb48MzOzshIU+cBIr8eF/u7JwUHyojiFDgAAAF2Khdp5qs8f&#10;P948Pw9/3uvKebQ4PwnaPIzzo6Ojq8bq4crASK/Xw0LfjQv9Q/KiOIUOAAAAWZk+D+o8yPNyeaQ4&#10;v3rz5s3aWqMxKNLr9aTQw2PuUaFXm17lDgAAAB2KhevzJNCjPC+Xt7aur/tcOQ/j/CiJ84eB42ql&#10;MijS6/Uk0VuF/qH1orhJf24AAAC4T4rPbvs8Xp4HdV6r1XrFebI4T+L84fv3719/OjsdFOn1zkI/&#10;+BC9KE6hAwAAwK3w69Vafd5entdCz9Kn2rNxnrT5+9fx7/h8MSDS6z0K/XmfF8UttXT95H/6YwAA&#10;AMCk1Mpxn7eW51txndeeFQo9rpyn4vz16+zv6Rfpu1ntQm8Ghd49TWeh63MAAADyqHsD3etHabVy&#10;K9Azy/MgzwuF3lfOe8V5olek73YVevQy9+fV5mmPQhfoAAAATIWuHB+tz7PL8yjPC8ViK86vRorz&#10;RGekv+3yLnpV3PMXPa+hZ+fV5wAAAORUn0Dv83Tc50GedyzPi4FSqd+V86HSkf6ul1ahb/Qv9PQ/&#10;7vYXAAAAgPsgW+Sj9Hnn8jyu81Lpzy+K80QS6XuhJ90ODqJC7zf/0vDpAQAA4B7LnBEffMD9Ouzz&#10;juV5u84Do55q7yuI9L29hZaDLmGhD7yGrs8BAADIr67A7Ze4W+Vy+sVwHXW+vX3zVXHesnJ4eLga&#10;aIQ+pD0PvDg96yr026Et0AEAAMizrkDv/VjY5wPqfG5n52vjPNKu80ZjLVQJvUgcDyp0fQ4AAECu&#10;ZQO3b5+3lufJyfZSts7X19fHMsxqKs7jOq9Uq9Vm8/j4+HRjY+PsrOsa+lLGWIYAAACACRilcJM6&#10;L2TrfLtd5w8ezI5lmD51fhrX+cuX3ZfQvxPoAAAATIfhhbs1tM5nZ/fHM0yqzqupOo/i/FP316x1&#10;zD+eGQAAAGAiRinc21vnqTjfCeM8qvP9/ZPxzJJanVdvD7aHcd4nzwU6AAAAU2O0wG3fOU8vzoM2&#10;PwlcXl6OZ5TOg+1JnF9cfO34AAAAcN+NWrhz4dY8szaP23w5MKZRbuu8fa49iPNBeT7s++EAAAAg&#10;L+6wgp6dzazNozZfXp6ZmRnXLNV4dZ7E+dA6Dwl0AAAApsEdL3FfxtppHjoa3zSZc+0XF58/D/8v&#10;Ah0AAIAp8AXfU9YO8yDNY2OcJx3no+S5QAcAAGAaLC19QaF/d3TrKjDekZI4Hy3PBToAAADTIKnb&#10;O1fuVexNaMwz3SHOQwIdAACA3LuN2y/I3IeRbzTZ6AQ6AAAAeZc+2Z7bzs3t4AAAABDL3DzP7feJ&#10;53VuAAAAaMmmbV5DN69zAwAAQKyzbHNaujkdGwAAAGJdZ9pze8gdAAAA8qtHjit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Q/i5l5fdMy+xoA&#10;AAAASUVORK5CYIJQSwMEFAAGAAgAAAAhAAXjS//gAAAACQEAAA8AAABkcnMvZG93bnJldi54bWxM&#10;j0Frg0AQhe+F/odlCr01qyZKYlxDCG1PodCkUHrb6EQl7qy4GzX/vtNTc5vH+3jzXraZTCsG7F1j&#10;SUE4C0AgFbZsqFLwdXx7WYJwXlOpW0uo4IYONvnjQ6bT0o70icPBV4JDyKVaQe19l0rpihqNdjPb&#10;IbF3tr3RnmVfybLXI4ebVkZBkEijG+IPte5wV2NxOVyNgvdRj9t5+DrsL+fd7ecYf3zvQ1Tq+Wna&#10;rkF4nPw/DH/1uTrk3Olkr1Q60SqIVouYUQULXsB+nMz5ODEYJUuQeSbvF+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x8iQ1BAAAvA0AAA4AAAAAAAAAAAAA&#10;AAAAOgIAAGRycy9lMm9Eb2MueG1sUEsBAi0ACgAAAAAAAAAhACaRZUfIDQEAyA0BABQAAAAAAAAA&#10;AAAAAAAAmwYAAGRycy9tZWRpYS9pbWFnZTEucG5nUEsBAi0AFAAGAAgAAAAhAAXjS//gAAAACQEA&#10;AA8AAAAAAAAAAAAAAAAAlRQBAGRycy9kb3ducmV2LnhtbFBLAQItABQABgAIAAAAIQCqJg6+vAAA&#10;ACEBAAAZAAAAAAAAAAAAAAAAAKIVAQBkcnMvX3JlbHMvZTJvRG9jLnhtbC5yZWxzUEsFBgAAAAAG&#10;AAYAfAEAAJUWAQ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7" type="#_x0000_t13" style="position:absolute;top:233;width:2503;height:2045;rotation:12987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4LyQAAAOEAAAAPAAAAZHJzL2Rvd25yZXYueG1sRI9BS8NA&#10;FITvgv9heYI3u7GHVGO3RQMFQWix5uLtsftMYvPehuzaxv76bqHQ4zAz3zDz5cid2tMQWi8GHicZ&#10;KBLrXSu1gepr9fAEKkQUh50XMvBPAZaL25s5Fs4f5JP221irBJFQoIEmxr7QOtiGGMPE9yTJ+/ED&#10;Y0xyqLUb8JDg3OlpluWasZW00GBPZUN2t/1jAx9c/vJ6J+H7WPGbCytb0sYac383vr6AijTGa/jS&#10;fncGZtN8lj9nOZwfpTegFycAAAD//wMAUEsBAi0AFAAGAAgAAAAhANvh9svuAAAAhQEAABMAAAAA&#10;AAAAAAAAAAAAAAAAAFtDb250ZW50X1R5cGVzXS54bWxQSwECLQAUAAYACAAAACEAWvQsW78AAAAV&#10;AQAACwAAAAAAAAAAAAAAAAAfAQAAX3JlbHMvLnJlbHNQSwECLQAUAAYACAAAACEAShcOC8kAAADh&#10;AAAADwAAAAAAAAAAAAAAAAAHAgAAZHJzL2Rvd25yZXYueG1sUEsFBgAAAAADAAMAtwAAAP0CAAAA&#10;AA==&#10;" adj="12778" fillcolor="black [3213]" stroked="f" strokeweight="0"/>
                <v:shape id="Arrow: Right 10" o:spid="_x0000_s1028" type="#_x0000_t13" style="position:absolute;left:6043;top:5472;width:2504;height:2045;rotation:65720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dRygAAAOIAAAAPAAAAZHJzL2Rvd25yZXYueG1sRI9Pa8JA&#10;EMXvBb/DMoKXopvE+ofoKioWPPRSFbwO2TEJZmdDdjXJt+8WCj3M4cd78+bNetuZSryocaVlBfEk&#10;AkGcWV1yruB6+RwvQTiPrLGyTAp6crDdDN7WmGrb8je9zj4XIYRdigoK7+tUSpcVZNBNbE0ctLtt&#10;DPqATS51g20IN5VMomguDZYcLhRY06Gg7HF+GgXt8ZaUs/nz6z06+Y92n/dxf+2VGg273QqEp87/&#10;m/+2TzrUjxfJIswUfl8KDHLzAwAA//8DAFBLAQItABQABgAIAAAAIQDb4fbL7gAAAIUBAAATAAAA&#10;AAAAAAAAAAAAAAAAAABbQ29udGVudF9UeXBlc10ueG1sUEsBAi0AFAAGAAgAAAAhAFr0LFu/AAAA&#10;FQEAAAsAAAAAAAAAAAAAAAAAHwEAAF9yZWxzLy5yZWxzUEsBAi0AFAAGAAgAAAAhAOFWR1HKAAAA&#10;4gAAAA8AAAAAAAAAAAAAAAAABwIAAGRycy9kb3ducmV2LnhtbFBLBQYAAAAAAwADALcAAAD+AgAA&#10;AAA=&#10;" adj="12779" fillcolor="black [3213]" stroked="f" strokeweight="0"/>
                <v:shape id="Picture 11" o:spid="_x0000_s1029" type="#_x0000_t75" alt="A white rectangular object with a black background&#10;&#10;Description automatically generated" style="position:absolute;left:930;top:957;width:16168;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oSxwAAAOIAAAAPAAAAZHJzL2Rvd25yZXYueG1sRI9BawIx&#10;FITvhf6H8Aq91SQrLLo1SikI9Vj14PGxed3ddvOyJFHTf98UBI/DzHzDrDbZjeJCIQ6eDeiZAkHc&#10;ejtwZ+B42L4sQMSEbHH0TAZ+KcJm/fiwwsb6K3/SZZ86USAcGzTQpzQ1Usa2J4dx5ifi4n354DAV&#10;GTppA14L3I2yUqqWDgcuCz1O9N5T+7M/OwOVPYy7+WkpwznvtM5D3H630Zjnp/z2CiJRTvfwrf1h&#10;Dcy1qupaLTX8Xyp3QK7/AAAA//8DAFBLAQItABQABgAIAAAAIQDb4fbL7gAAAIUBAAATAAAAAAAA&#10;AAAAAAAAAAAAAABbQ29udGVudF9UeXBlc10ueG1sUEsBAi0AFAAGAAgAAAAhAFr0LFu/AAAAFQEA&#10;AAsAAAAAAAAAAAAAAAAAHwEAAF9yZWxzLy5yZWxzUEsBAi0AFAAGAAgAAAAhALDUihLHAAAA4gAA&#10;AA8AAAAAAAAAAAAAAAAABwIAAGRycy9kb3ducmV2LnhtbFBLBQYAAAAAAwADALcAAAD7AgAAAAA=&#10;">
                  <v:imagedata r:id="rId135" o:title="A white rectangular object with a black background&#10;&#10;Description automatically generated" croptop="14893f" cropbottom="17586f" cropleft="11564f" cropright="20292f"/>
                </v:shape>
                <v:shape id="Arrow: Right 12" o:spid="_x0000_s1030" type="#_x0000_t13" style="position:absolute;left:14082;top:4598;width:2503;height:2045;rotation:92315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g9zAAAAOMAAAAPAAAAZHJzL2Rvd25yZXYueG1sRI9BSwMx&#10;EIXvgv8hjODNJrXSlW3TIgWtIj1YhdLbuBk3i5vJsonb9d87B6HHmXnz3vuW6zG0aqA+NZEtTCcG&#10;FHEVXcO1hY/3x5t7UCkjO2wjk4VfSrBeXV4ssXTxxG807HOtxIRTiRZ8zl2pdao8BUyT2BHL7Sv2&#10;AbOMfa1djycxD62+NWauAzYsCR472niqvvc/wUKxKWbHXbc9vNb+c0gvT9td4w7WXl+NDwtQmcZ8&#10;Fv9/Pzupb6Z388LMCqEQJlmAXv0BAAD//wMAUEsBAi0AFAAGAAgAAAAhANvh9svuAAAAhQEAABMA&#10;AAAAAAAAAAAAAAAAAAAAAFtDb250ZW50X1R5cGVzXS54bWxQSwECLQAUAAYACAAAACEAWvQsW78A&#10;AAAVAQAACwAAAAAAAAAAAAAAAAAfAQAAX3JlbHMvLnJlbHNQSwECLQAUAAYACAAAACEARjSYPcwA&#10;AADjAAAADwAAAAAAAAAAAAAAAAAHAgAAZHJzL2Rvd25yZXYueG1sUEsFBgAAAAADAAMAtwAAAAAD&#10;AAAAAA==&#10;" adj="12778" fillcolor="black [3213]" stroked="f" strokeweight="0"/>
                <v:shape id="Arrow: Right 13" o:spid="_x0000_s1031" type="#_x0000_t13" style="position:absolute;left:6890;top:229;width:2503;height:2045;rotation:53191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VHzAAAAOMAAAAPAAAAZHJzL2Rvd25yZXYueG1sRI9BTwIx&#10;EIXvJv6HZky8SQtZgSwUghqjBz0IJnJs2mF3YzvdtBUWf71zMOE4M2/ee99yPQQvjphyF0nDeKRA&#10;INnoOmo0fO6e7+YgcjHkjI+EGs6YYb26vlqa2sUTfeBxWxrBJpRro6Etpa+lzLbFYPIo9kh8O8QU&#10;TOExNdIlc2Lz4OVEqakMpiNOaE2Pjy3a7+1P0LA/q9nv+4uvNm/q4clXO/t1SFbr25thswBRcCgX&#10;8f/3q+P68/H9ZDatKqZgJl6AXP0BAAD//wMAUEsBAi0AFAAGAAgAAAAhANvh9svuAAAAhQEAABMA&#10;AAAAAAAAAAAAAAAAAAAAAFtDb250ZW50X1R5cGVzXS54bWxQSwECLQAUAAYACAAAACEAWvQsW78A&#10;AAAVAQAACwAAAAAAAAAAAAAAAAAfAQAAX3JlbHMvLnJlbHNQSwECLQAUAAYACAAAACEAL+aFR8wA&#10;AADjAAAADwAAAAAAAAAAAAAAAAAHAgAAZHJzL2Rvd25yZXYueG1sUEsFBgAAAAADAAMAtwAAAAAD&#10;AAAAAA==&#10;" adj="12779" fillcolor="black [3213]" stroked="f" strokeweight="0"/>
              </v:group>
            </w:pict>
          </mc:Fallback>
        </mc:AlternateContent>
      </w:r>
      <w:r w:rsidR="00971CE0" w:rsidRPr="000B6F77">
        <w:rPr>
          <w:noProof/>
        </w:rPr>
        <mc:AlternateContent>
          <mc:Choice Requires="wpg">
            <w:drawing>
              <wp:anchor distT="0" distB="0" distL="114300" distR="114300" simplePos="0" relativeHeight="251641344" behindDoc="0" locked="0" layoutInCell="1" allowOverlap="1" wp14:anchorId="322F41E2" wp14:editId="462CB7FB">
                <wp:simplePos x="0" y="0"/>
                <wp:positionH relativeFrom="column">
                  <wp:posOffset>3776870</wp:posOffset>
                </wp:positionH>
                <wp:positionV relativeFrom="paragraph">
                  <wp:posOffset>127649</wp:posOffset>
                </wp:positionV>
                <wp:extent cx="1926590" cy="687056"/>
                <wp:effectExtent l="0" t="19050" r="0" b="0"/>
                <wp:wrapNone/>
                <wp:docPr id="1635968583" name="Group 20"/>
                <wp:cNvGraphicFramePr/>
                <a:graphic xmlns:a="http://schemas.openxmlformats.org/drawingml/2006/main">
                  <a:graphicData uri="http://schemas.microsoft.com/office/word/2010/wordprocessingGroup">
                    <wpg:wgp>
                      <wpg:cNvGrpSpPr/>
                      <wpg:grpSpPr>
                        <a:xfrm>
                          <a:off x="0" y="0"/>
                          <a:ext cx="1926590" cy="687056"/>
                          <a:chOff x="0" y="0"/>
                          <a:chExt cx="1926590" cy="687056"/>
                        </a:xfrm>
                      </wpg:grpSpPr>
                      <wps:wsp>
                        <wps:cNvPr id="885773123" name="Arrow: Right 15">
                          <a:extLst>
                            <a:ext uri="{FF2B5EF4-FFF2-40B4-BE49-F238E27FC236}">
                              <a16:creationId xmlns:a16="http://schemas.microsoft.com/office/drawing/2014/main" id="{346D397F-A61B-3013-777D-2410ADB8E365}"/>
                            </a:ext>
                          </a:extLst>
                        </wps:cNvPr>
                        <wps:cNvSpPr/>
                        <wps:spPr>
                          <a:xfrm rot="16730209" flipV="1">
                            <a:off x="611518" y="426637"/>
                            <a:ext cx="250881" cy="204665"/>
                          </a:xfrm>
                          <a:prstGeom prst="rightArrow">
                            <a:avLst/>
                          </a:prstGeom>
                          <a:solidFill>
                            <a:schemeClr val="tx1"/>
                          </a:solidFill>
                          <a:ln w="0" cap="flat" cmpd="sng" algn="ctr">
                            <a:noFill/>
                            <a:prstDash val="solid"/>
                          </a:ln>
                          <a:effectLst/>
                        </wps:spPr>
                        <wps:bodyPr rtlCol="0" anchor="ctr"/>
                      </wps:wsp>
                      <wps:wsp>
                        <wps:cNvPr id="393434972" name="Arrow: Right 16">
                          <a:extLst>
                            <a:ext uri="{FF2B5EF4-FFF2-40B4-BE49-F238E27FC236}">
                              <a16:creationId xmlns:a16="http://schemas.microsoft.com/office/drawing/2014/main" id="{3B6AFAA5-ED1A-3D1D-D4B8-5F0570C3B43D}"/>
                            </a:ext>
                          </a:extLst>
                        </wps:cNvPr>
                        <wps:cNvSpPr/>
                        <wps:spPr>
                          <a:xfrm rot="9963420" flipH="1" flipV="1">
                            <a:off x="917547" y="103684"/>
                            <a:ext cx="487575" cy="204928"/>
                          </a:xfrm>
                          <a:prstGeom prst="rightArrow">
                            <a:avLst/>
                          </a:prstGeom>
                          <a:solidFill>
                            <a:schemeClr val="tx1"/>
                          </a:solidFill>
                          <a:ln w="0" cap="flat" cmpd="sng" algn="ctr">
                            <a:noFill/>
                            <a:prstDash val="solid"/>
                          </a:ln>
                          <a:effectLst/>
                        </wps:spPr>
                        <wps:bodyPr rtlCol="0" anchor="ctr"/>
                      </wps:wsp>
                      <pic:pic xmlns:pic="http://schemas.openxmlformats.org/drawingml/2006/picture">
                        <pic:nvPicPr>
                          <pic:cNvPr id="2102076743" name="Picture 17" descr="A row of white books&#10;&#10;Description automatically generated with medium confidence">
                            <a:extLst>
                              <a:ext uri="{FF2B5EF4-FFF2-40B4-BE49-F238E27FC236}">
                                <a16:creationId xmlns:a16="http://schemas.microsoft.com/office/drawing/2014/main" id="{1F6E9416-7D5D-38A8-4A99-1BB13D7A3B8D}"/>
                              </a:ext>
                            </a:extLst>
                          </pic:cNvPr>
                          <pic:cNvPicPr>
                            <a:picLocks noChangeAspect="1"/>
                          </pic:cNvPicPr>
                        </pic:nvPicPr>
                        <pic:blipFill>
                          <a:blip r:embed="rId136" cstate="print">
                            <a:extLst>
                              <a:ext uri="{28A0092B-C50C-407E-A947-70E740481C1C}">
                                <a14:useLocalDpi xmlns:a14="http://schemas.microsoft.com/office/drawing/2010/main"/>
                              </a:ext>
                            </a:extLst>
                          </a:blip>
                          <a:srcRect l="16926" t="36211" r="37711" b="27424"/>
                          <a:stretch/>
                        </pic:blipFill>
                        <pic:spPr>
                          <a:xfrm>
                            <a:off x="0" y="45706"/>
                            <a:ext cx="1926590" cy="641350"/>
                          </a:xfrm>
                          <a:prstGeom prst="rect">
                            <a:avLst/>
                          </a:prstGeom>
                          <a:ln>
                            <a:noFill/>
                          </a:ln>
                        </pic:spPr>
                      </pic:pic>
                      <wps:wsp>
                        <wps:cNvPr id="19090279" name="Arrow: Right 18">
                          <a:extLst>
                            <a:ext uri="{FF2B5EF4-FFF2-40B4-BE49-F238E27FC236}">
                              <a16:creationId xmlns:a16="http://schemas.microsoft.com/office/drawing/2014/main" id="{4ABBA146-DCDB-117B-9133-F317B1AA27DC}"/>
                            </a:ext>
                          </a:extLst>
                        </wps:cNvPr>
                        <wps:cNvSpPr/>
                        <wps:spPr>
                          <a:xfrm rot="9963420">
                            <a:off x="345881" y="296172"/>
                            <a:ext cx="250559" cy="204928"/>
                          </a:xfrm>
                          <a:prstGeom prst="rightArrow">
                            <a:avLst/>
                          </a:prstGeom>
                          <a:solidFill>
                            <a:schemeClr val="tx1"/>
                          </a:solidFill>
                          <a:ln w="0" cap="flat" cmpd="sng" algn="ctr">
                            <a:noFill/>
                            <a:prstDash val="solid"/>
                          </a:ln>
                          <a:effectLst/>
                        </wps:spPr>
                        <wps:bodyPr rtlCol="0" anchor="ctr"/>
                      </wps:wsp>
                      <wps:wsp>
                        <wps:cNvPr id="111837011" name="Arrow: Right 19">
                          <a:extLst>
                            <a:ext uri="{FF2B5EF4-FFF2-40B4-BE49-F238E27FC236}">
                              <a16:creationId xmlns:a16="http://schemas.microsoft.com/office/drawing/2014/main" id="{E5026F59-591A-0954-9900-FF797EBCBDFF}"/>
                            </a:ext>
                          </a:extLst>
                        </wps:cNvPr>
                        <wps:cNvSpPr/>
                        <wps:spPr>
                          <a:xfrm rot="16730209" flipH="1">
                            <a:off x="673141" y="23108"/>
                            <a:ext cx="250881" cy="204665"/>
                          </a:xfrm>
                          <a:prstGeom prst="rightArrow">
                            <a:avLst/>
                          </a:prstGeom>
                          <a:solidFill>
                            <a:schemeClr val="tx1"/>
                          </a:solidFill>
                          <a:ln w="0" cap="flat" cmpd="sng" algn="ctr">
                            <a:noFill/>
                            <a:prstDash val="solid"/>
                          </a:ln>
                          <a:effectLst/>
                        </wps:spPr>
                        <wps:bodyPr rtlCol="0" anchor="ctr"/>
                      </wps:wsp>
                    </wpg:wgp>
                  </a:graphicData>
                </a:graphic>
              </wp:anchor>
            </w:drawing>
          </mc:Choice>
          <mc:Fallback>
            <w:pict>
              <v:group w14:anchorId="1664FA49" id="Group 20" o:spid="_x0000_s1026" style="position:absolute;margin-left:297.4pt;margin-top:10.05pt;width:151.7pt;height:54.1pt;z-index:251641344" coordsize="1926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A5dLgQAANoNAAAOAAAAZHJzL2Uyb0RvYy54bWzsV11v2zYUfR+w/0Bo&#10;wN4ai/qWFqcI4jUbUGxBu+6dpiiJiEQSJB3Z/36XlOzYiZGmHbY9rA+WKYm8vDw89xzq8u126NED&#10;04ZLsQzwRRggJqisuWiXwac/3r0pAmQsETXppWDLYMdM8Pbq++8uR1WxSHayr5lGEESYalTLoLNW&#10;VYuFoR0biLmQigl42Ug9EAu3ul3UmowQfegXURhmi1HqWmlJmTHwdDW9DK58/KZh1P7eNIZZ1C8D&#10;yM36q/bXtbsuri5J1WqiOk7nNMhXZDEQLmDSQ6gVsQRtNH8WauBUSyMbe0HlsJBNwynza4DV4PDJ&#10;am613Ci/lrYaW3WACaB9gtNXh6W/Pdxq9VHdaUBiVC1g4e/cWraNHtw/ZIm2HrLdATK2tYjCQ1xG&#10;WVoCshTeZUUeptmEKe0A+GfDaPfzywMX+2kXJ8mMCuhhHhEwfw+Bjx1RzANrKkDgTiNeL4OiSPM8&#10;xlEcIEEGIOu11nKs0Afedhbh1C3MJQIjDoCZygB2e7SQlsAwnOVxGIVlgJqeqz/hgafGDGOGcYqh&#10;KgCvJMqyOJ/w2gMapWFR4AnPKEyyzE97gIVUSht7y+SAXGMZaJecT9RPQh7eGwt5woB9R5eckT2v&#10;3/G+9zeuuNhNr9EDgbKwW+xSgBEnvXqBRr/plEBdNj2xkNSgACcj2gCRvoWCp1b7aYV0wSHKNO2K&#10;mG4K7kPO4Xvh3jNflXOWDs4JQNday3oHe6FtfyOneiWCdhLK1c3jcpx5MO3DP06IuIyTOCnz6Dwh&#10;PNNfQ4iyzOIkgiJxfPjF8eEsM0qcp0numYHDOCuSU2YkRZ7m6YEZZVTMuO7rdL/h/29mKE4r+M1i&#10;Ca1nUvF5U4FRdqNZMAcZXhVjIPp+o96Ariti+Zr33O68R0GFuKTEwx2nTivczaPqRBi0Is/y5CA7&#10;0M3NjjBwoWaGAv+vQVlGJBs0dtwytJby3vz4w/b6J39ZuU5cWfBgRDZWgldySvp+h1ommCaW1Wjk&#10;tkMDq/lmQFSKhtfg08wxaJ/OlBwUMKfvJb03SMibjoiWXRsFPupo60rwtLu/PVnZGji+VxrXnjGE&#10;RTzxrDPbMPnhStLNwISdDF4zkB5Ymem4MgHSFRvWDFRI/1o7mYTDhQWpVpoLO9WL0fQD5OscH2dg&#10;T9714yzC0B2yiPPctdbLIMqTaK4xYzWztNuv73ENbrXHCu8U7MQPkzQPZ8vbS/ipJyY4Tv054wUN&#10;h3RfUu9JOA8aC4HcEw/9lJtvQqr/ki7iMizDKAeDO+eTXpa+RBaPMI2T1LsfmGNUZhiUF7YEPGM+&#10;NIA5pilM6w4bYI7fJPA/NEeMcRHnoaulcywo3c69hgWnpyXvjkeEgKMUTmAKt+ExDj23Tvjw7bD0&#10;+cOSP0vDB4Q/5M0fO+4L5fge2sefZFd/AQAA//8DAFBLAwQKAAAAAAAAACEAVQIXZhyUAAAclAAA&#10;FAAAAGRycy9tZWRpYS9pbWFnZTEucG5niVBORw0KGgoAAAANSUhEUgAAD6AAAAZ8CAMAAAApxYq3&#10;AAAC+lBMVEX+/v6xsbFFRdyvr6+tra2rq6urAACpqakAAKynp6elpaWjo6OhoaGfn5+DAAAAAMOd&#10;nZ2bm5uZmZmXl5eoAAAAAK+VlZWTk5OUAACRkZGPj4/NAAAAAMaNjY0DA7+AAACLi4uJiYkAAIeH&#10;h4eFhYWlAACDg4M5OdYMDMGBgYF/f399fX3KAAB7e3t5eXm2AAB3d3cAALV1dXWiAACLi/vHAACz&#10;AACfAACLAADEAAAtLdAAALsG0wYNww2wAAABzwEAzQAAywAAAKcAAAAAyQAAwQD6+voDtQMAsQAB&#10;rwH09PQBrQHy8vJUVOKtAADw8PAApQAAowDu7u4AmwDs7Ozq6uoAlQAAkQDo6OgAAJaFAADm5ubk&#10;5OQAAMG+AAAWFsbi4uLg4OAAAIKqAADe3t7c3Nza2trY2NjW1tYAAJnU1NQAAMTS0tKGhvjQ0NDO&#10;zs7MzMzKysrIyMjGxsZ1dfHExMTCwsLAwMC4AAC+vr68vLwAALO6urq4uLiPj/22tra0tLSysrKw&#10;sLCurq4AAIusrKy1AACqqqqoqKimpqakpKQAAKKioqKgoKDGAACenp6cnJwAALmampqyAACYmJiW&#10;lpaUlJQAAKWSkpKQkJCOjo7DAACMjIyKioqIiIivAACGhoaEhIQAAKiCgoKbAACAgIB+fn58fHx6&#10;enrAAAAAAL94eHh2dnYAAIB0dHQk7iSYAAAb4BsAAIMAAK4W1hYhIct3d/EAAMUPzA8AALFmZuoD&#10;xAMAxgAAxAAGugaSAAAAAJ3LAAAAugD39/cAtAC3AADz8/MArAAAqADx8fHv7+8AoAAAngDt7e0A&#10;mADr6+sAAKDp6emPAADn5+cAjADIAADl5eUAhgDj4+MAgADh4eG0AAAAALff39/d3d18fPXb29vZ&#10;2dnX19fV1dXFAADT09MAAI/R0dHPz8+xAADNzc3Ly8v//v7JycnHx8fFxcWJAADDw8MAAJLCAADB&#10;wcEAAL2/v7+9vb27u7u5ubm3t7e1tbWzs7P///8lnL2ZAAAAAXRSTlMAQObYZgAAAAFiS0dE/UsJ&#10;k+kAAAAYdEVYdFNvZnR3YXJlAEFiYXF1cy9DQUUgNi4yM4igTvYAACAASURBVHic7N3/a1R3vvjx&#10;W1opfoMkgtKFhb18loXecov4L5xfFwpFQTA/KGgSQsg3UUmwtLYUqyiGoNIuux9ayu4WlP4ZC1sQ&#10;EUFEUDQhJBiMBCSabn+4c2bmnDkzmYk5k0xmzszj8cPlfsPa6aT43Pf7/Xr913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JqCgmb/NgAAAKBjBRWa/fsBAACAThNH+YuISgcAAIDttLbNRToAAABsp3Xa&#10;fE2lN/v3CgAAAO1oQ20u0gEAAKBh0rW5++4AAACw1epLc0fpAAAAsEXqPDYX6QAAALBFtrDNKyNd&#10;pQMAAMAGNKLNRToAAABsXEPbfE2lN/vvFgAAAFrPNrV5ZaSrdAAAACja7jYX6QAAAFCuaW2+ptKb&#10;/UkAAABAc7RAm8dEOgAAAJ2oldo85r47AAAAHaQl2zwm0gEAAGh/rd3mJSIdAACAdpWRNC9xlA4A&#10;AECbyVybx0Q6AAAAbSErV9rXJdIBAADIsLZo85hIBwAAIHvaq81j7rsDAACQGW3a5iUiHQAAgBbX&#10;9m0eE+kAAAC0ps5p85j77gAAALSUDmzzmEgHAACgFXRym5eIdAAAAJpHm5dxlA4AAMC20+bViXQA&#10;AAC2izR/G5EOAABAY2nzDZPoAAAANIIr7WnEn1az/7EBAADQRrR5GvGnFfzpfwQ6AAAAW0Obp5Fs&#10;8//9+NZBfQ4AAMDmafM0Sm3+w9//mWvzg7cP/azPAQAA2BxtnkZFm98K2/zQ7YMeoAMAALAJ2jyV&#10;Upt/+FGpzW8FZZr9zxQAAIBs0eapxB/XHz/86KePozY/GNTW7H/AAAAAtDxtnkqpuX/8R6HNDx26&#10;fbvU5l9WUukAAAC8jTZPpVqbH1qvzat3erP/qQMAANBKtHkqpbwuLFG7fTtFm1fL9Gb/8wcAAKD5&#10;tHkqVdq8bBjcRttcpQMAABCT5qkk2jxecL65Nl+b6c3+SgAAALC9HJunU2rzH5JtfnBL2lykAwAA&#10;dCRtnk6izZMLzre4zUU6AABAJ9HmKcUfWLjgPGrzOobBiXQAAACKtHlKiTYvLlH7ua5B7SIdAACA&#10;Im2eUulSex0Lzrc+0pv9/QEAAGDztHlKiTYvLFFrVpuXR3qzv0cAAADUT5unVGrzrVpwrtEBAAA6&#10;nDZPKdnm/yy1eaMGtdfZ6M3+WgEAAJCCNk+p1OaNXHC+BSQ6AABAVmjzlJJt/tFPUZvfbr02jyh0&#10;AACAVqfNUyq1ebjgvAlL1OrhDB0AAKCVSfO0Em3elAXndSn+3q78tdnfNwAAANZwbJ5aqc1/zFyb&#10;BxcuXMj9155mf+0AAABI0OaplS61//iP1lhwvgGJNi8Kgqv/v9nfPgAAAELaPLVSmxcXnB9q0UHt&#10;ScHaOC8WerC/2d9BAACATqfNU0u2eWnBeQsPag/VavO40K81+5sIAADQubR5aqU2/+Hv//wpI21e&#10;5VJ7tUTf9UGzv5AAAAAdSJunVt7mHx+sHAbX7AqvbiNtHh+iTzX7awkAANBRtHlqiTYPF5yvafPW&#10;jPONt3mc6Fd+3+xvJwAAQGfQ5qmV2vyPYZtnbInaxuM8OkSfbvZ3FAAAoN1p8/RKbZ6hBefpD87L&#10;E/3qfzf7qwoAANC2tHl6yTYvLFH7+ec2b/Oo0HfeaPYXFgAAoA1p8/RKl9qTC85vt3+bR4Vu4RoA&#10;AMCWkubplbX5T3GbZ2RQ++bjPEr0Xd82+9sLAADQHrR5eok2z+CC861q86jQLVwDAADYJFfa61Bq&#10;88KC89uZWHC+dZfaqyb67r80+7sMAACQVdq8Dok2z9AStYa2eVToFq4BAACkp83roM3fluhX/9bs&#10;LzYAAECGaPM6lNo8kwvOGx/nxULfua/ZX28AAIBM0OZ1KGvz0oLzVl+itn0H52WFXsfCtaBcA773&#10;AAAArUSb1yPR5sUlatr8bYm+60Ad38q1GvejAAAA0DTavB7xp/Z9lhacN7PNo0Lf4MK12h+kTAcA&#10;ANqQNq9HqQ//VFiilq02b16cR4m++3cb+1pu8O9ne35WAAAAGkWb16OizW9lbMF5s9u8IPf76H7b&#10;1zL135lMBwAAskib16OUgoUlapVt3upx3uwsTwqCPX+o/b2s/+9RpQMAAFmizdOrbPOMLFFryTYv&#10;CIKd16t8Kzf1QYp0AAAgY/R5Kok2j5eoHTKofdOCeOHa1n6QIh0AAMiOoN8Z+saU2jybC85bNs4L&#10;gmDXzcZ8kiIdAADIhqA/JNLXlWzzLC04b/mD85IGf5IiHQAAaH1BodA1ei2lNg8XnH8ctXmrD2rX&#10;5rU+kWb/xAEAANQQB3op0pudxC0jbvPvM7XgPENtvm1xXvHRNPunDgAAoIqyQHeQHildai8uOD+U&#10;iQXnWXlwHmraR6nRAQCA1lQZ6Bq91ObVl6hte1BukDZP+2E1+2cPAACgTJVA79xIL2vz/83OgvMM&#10;XWpvnY9SowMAAC2mRqB3XKMn2zxLC84z1OYtcHBeQaIDAAAtpWagd8zUuFKbhwvOLVFrhJb9KDU6&#10;AADQOtYN9HY/SE+2eXKJWmbaPANx3uqfpUIHAABaxdsCvV0bvVabt/wwOAfnW22dQi/+/rfx5xEA&#10;AOhgtR+ht2+kx23+fbRE7edMDGrX5lsv/5vcX/0no8x2/2ACAACdZ4OB3i6NXtnmBzOy4DyLbd66&#10;H2ZRqb6vfFfxQ1HxXRfpAADANth4oGc90ks59qe/f5TFNs9SnDf7M3ub8o80999cK/1A1PiOO0oH&#10;AAAaLF2gZ7TRS22e0QXn2nzrVPtIc//jzn2123zNN6nZP7UAAEBbSh3opUjftr7ejGSbR0vUMrHg&#10;3KX2Bqj9mW4gziu+Us3+yQUAANpOmBp1JHoWDtKrtXkmlqhlqc0zfXBe/ndQz3er2T++AABAWymW&#10;Rns1eqnN//jjP7K04FybN8LWxnnll6zZP8EAAEA7qb/RWzDSk20eLji/lbkF51mI89b/TzqKGtPm&#10;a75uzf4RBgAA2kk7NHpZm2dqwbmD80ao+aFuTZuv+d41+2cYAABoH5s+SN+i3tlUJJUWnGvzrdf6&#10;n2ZRow/Oa37/mv1DDAAAtIuoMrJ1kF7W5lWWqDU7FmvLYpu38MdZsO1tvuab2OwfYwAAoA0EwcLC&#10;8HCWGj2uxuBPf/+otESt9RecZ+rBuYPz9F/JZv8sAwAAGRcEIyMLpUZv7UgvtfkPH36UySVq2nwr&#10;tUCbr/luNvsHGgAAyK4geP58JAONnmzzbC1Rc6m9IVopziu/pM3+oQYAALIpWBwdfV5s9OHhzVx2&#10;b9jUuMo2v6XNG6L1P86iVmzzNV/XZv9gAwAAmRMEY4uLUaMvJBu9JQ7SS22etQXn2rwxWjvOI47S&#10;AQCA9HI9MzY2FiZ6qzV6WZtnc4laJuI8A/cQirLR5jGRDgAApBME4+MvEo0+Ejf65i+7191L5W2e&#10;X6KWlTZ3cN4QGWvzEpEOAABsWBCcPr1UaPTSVfeKRt/Wg/S4zeMF59q8ETLweRZlNs4jIh0AANiQ&#10;IFg+8zJs9OIxeuI5+qYbPW2kJ9s8seDcMLgtloHPsyjzbR6Lfr/N/nkHAABaWBC8Ort8JtfoS0tV&#10;rroXGn0bLrvHzRjk2zyLS9SyFefN/tTern3iPCbSAQCA9QTByrlXZ3ON/jJu9MXajd6I9WulNs/s&#10;gnNtvrXasM1jIh0AAKglCF5PrCQavdpz9C1r9MquqmzzDC04z+al9mZ/aBvQznEeif5Omv3DDwAA&#10;tJYgeDP5Otfo53KNvlx8jj6+9jl6sdG3bmpcWZvHS9QyseA8W22eoTjvhDaPiXQAAKBSEHy2ej7X&#10;6BO5Rn9VfI5eavTkVfeKRt9MpEeiJWrFBecHb318ocVTUps3xjqfaxvGeUykAwAAScEXn//62eqb&#10;yfJGX+85+uYivaLNb5favFBjuVhrdi1WF6wTka0nO23eWQfna4l0AAAgkguj3/6Ta/Tz+UZfqT4y&#10;rvI5+qYiPQhybR4vUcu1+a2yJmt2L1aTqTbPUJx3eJvH3HcHAABCQfDul+9c+CLX6Pmr7onn6IlG&#10;H63e6PN1RXoQRAvOy9s8LrNmZ2MZbd4g4ryCSAcAgI4XBDu+/irX6L/lGv2zykav8hy9vNHn51NH&#10;ehD8XKPN4zxrdjsWafMG0ea1iHQAAOhswc73L+Yb/UKu0X+tOTJucZ1GjyP97ZWe+//JtfnHb03N&#10;FklIcb7VxPnbuO8OAACdKwh2Xfom1+jvFRo9HBl3PnqOXhoZN17+HL2s0cNEn4/fpNcs9Y0nb1Nj&#10;U5s3ijbfMJEOAAAdKthz5fKunblG/zrX6O8URsat1hwZV/YcvaLRF54Ha1TsVttgdl5vTnRq8wZZ&#10;54MV57WIdAAA6DxBcO1qsdF35Br9y3fise7rjYwbqdLoQ2GjL46Nnz5zdm2pp6veG93bHJ/ZavP2&#10;iHNt/laO0gEAoMME01NduUbfffnSzm8u5hq9bKz7RNnIuHyjV151X0gcoyca/dXK68k35+ut3v3d&#10;XVe3qUG1eaM4ON8KIh0AADpIEOzrKTV6cWRcYqx7rZFx1Rt9aGh+fisa/WZP194ruxoco/Ud7zdN&#10;htrcwfnWEukAANAhgmD/jetho+/NN3piZFw81j16jp5s9NHajT60Fefo16f27rm88/1GRWm22jxL&#10;ca7NG0OkAwBAJwiCAzcTjZ4f614cGVcY6/7mdeXIuHUafb7U6C8KjT5RX6Pv6762Z/el93e89+UW&#10;t6k2bxhx3ljuuwMAQNsLgu++LTR6d9joV3ZXjoxbPV97ZFwx0UfWHKNXa/RUZXqju+vq7kvfXHzv&#10;3Xe+2KJI1eYNo823iUgHAID2lvvj/u8/qNro0ci4cPVa8jn6yyoj40bWHKPHjb6ca/R8oqfq05vT&#10;4UP0by5+/e47v33+2SZrNahdkC0pQ3G+zicrzhtDpAMAQDuLG31f2OjXco0erl4rjnX/7Yto9Vr5&#10;yLhio4+u2+gjhUZ/tTJ5fjVtHvdM7d2za+fFr79657f/fHZ+ciWoK1u1eeM4OG8aR+kAANCWoj/q&#10;//dfKho9Hut+4bfS6rX1R8aVN/pQ1OjjL8+ee53+ED18iH555/s7vvrywn9+XZ2cyP2V00W6Nm8Y&#10;B+fNJ9IBAKCdBBUt9beo0afDRt9zpcZY9+Jz9PJGf76m0YvH6HNDC6NjS8uvJt6kPkQvPEQPR8Vd&#10;+OLX1Te5v3I4qe70Rio9o22e8TjX5ttOpAMAQPZVtnmk0Og3wkbvyjV6YfVa+Vj3ycqRcflGH63R&#10;6GGiz48svjhzdiU/LC5Vt+6f7rp65dI3O95798IXn6++eR0e3+cKfWk8Pj2s0rQZa3MH52ySSAcA&#10;gAxbP6X+9rvyRg9Xr5WPdX8TP0cvG+ueaPSFRKOHh+jDz8fGl8+lnxV3oGcqMSrufL7Qc3/N3F8w&#10;95d7HtS0Re3caFlqcwfnLS36Z9Dsf7cAAADpvD2m/lBs9J6w0cP16PHIuOJY9/PF5+iVY92rNHqu&#10;0OfmBsN77nXNirvefS05Km6iUOinl/KFPrIwN/M0222eiTjX5tkg0gEAIHM2FFXljR6uXiuOjCuO&#10;dV9dMzIubvTnFY2eL/TwnvtSPbPibnRfu1oxKm65cM19LCz0oYG+k8ePHTl6/MnM8NLE+V+zUOjt&#10;0ebivCWJdAAAyJQg6O/v30ijf/fBtzf3h40+FTb65XyjvxePdf+s9Bx9zVj3ZKMXC30wvOdez6y4&#10;wkP0NaPiCtfcRxbmZ589efTg3pHek/1DL869+ay1Cz1Lbe7gPKvcdwcAgMzIB/rGGv2v331wIGr0&#10;aPVaNDLuP5/XHus+Wmr0/D33sNBnB+cXRk/XMSvuZvgQveqouPw19+HB/lMneo/ePXaib3Dx7JvU&#10;+9a3S5tcahfn2SDSAQAgE6JAjxt93db663fh6rUb1/ONXly9VhwZl1y99qrmWPf8IfrQ3ODg7Ozc&#10;8MjYch3X3K9PXdtTc1Rc/iH644f3D99/9HTg+ZnJ1c9bL9Gz1OYOztuHSAcAgFaXCPSUjd4dNnp+&#10;9Vo01j1avRaNjKsy1r1wiD6fL/TZoYXnL19NpJ4Vt6/72tV1RsUVH6Lfe/hkZuF0iz1Eb5M2F+dZ&#10;5SgdAABaWXmgb+yy++8/iBu9uHotGuteWr1WGhn3smxkXPEQPSz0gYHB+ZEXZ1dep73mHj5ET46K&#10;WykfFVd4iH7kSO/jZ/PjLfMQPVOX2h2ctzGRDgAALWtNoKdo9H35Ro9Xr31VsXrtXOVY90Kh5w/R&#10;h/KFPjs3/PxM+pXoN6fDh+g1RsU9X8g/RH9w73D4EH2sFR6it0mbi/P2IdIBAKAVVQv09I1eXL22&#10;dqz7q8RY93w+R4fo84OzuUKfGRxaGH+VflZc+BC9YlTccmlUXPgQ/UTv0TtHj58aGD0zuZrylftW&#10;0ua0KpEOAACtZu0d940/SP9LsdEL69Hzq9dKY91/LR8ZVzjhXkwcos/lCn1mZmBufrSOWXH5h+i1&#10;R8UN5UfF3b338En/yOnXzXmI7lI7Lc99dwAAaCW1Az1toxdXr8Uj4xKr14oj404nD9GHh+fzhT4z&#10;OzS8lH5W3I3prqqj4sbLRsXdfRA+RF/Z9ofobdLm4rwTiHQAAGgV6wb6Ri67/y3f6DcKjV5YvRaN&#10;jItXr4XP0cOAThyiF2bFhYXePzM4v7icelZc+BB99873v/7qy99qj4q7d/jYo6dzY6+28SF6ptrc&#10;wTkFIh0AAFrAWwN9A43+h99FjR6tXotGxiVWr+UaPXGIHs2Kyxd6/8DcwlL6WXE9U3v3lEbFva42&#10;Ki56iL68LQ/R2+VSuzjvTI7SAQCgyTYS6Bu47J5r9HD12r6e6dLqtfe+Kl+9Fk1yG0scos8PDuQC&#10;vX9mdmjxbOpZcfu63zYq7vHD+4fv9Z7sH3n5+vznDS30TLW5g3NqEOkAANBEGwz0DTX6t3GjR6vX&#10;8o1eGOu++maycMa9VH6IPhcW+rNnA4MLp1PPiss/RC+NipuoHBWXf4h+N3yIPrw00bBRce3S5uKc&#10;ApEOAADNsfFA38Bl9yBq9NLqta9Lq9dW34QFHd5Cf5E8RB+azRd6/+zc2KuJyXSvxfdPd+1Njopb&#10;KR8VV3yIfuf+o6dDL841YFScS+20KZEOAABNkCrQ12n04h/o//pdvtGv98Sr13bEq9fCfWjRrLjk&#10;IfpgvtCfzQyOvEw9K64nMSrufNmouMVcoRcfon969PiT2cWzW/sQPVNtLs5Jz313AADYZkG6M/Rq&#10;jR79OX6sINHo5avXvvh1dXJl7SF6eM09F+h9fc8Ghl6knhV3PXyInhwV9yoxKi56iH7nSO/J/udn&#10;tuohujanY4h0AADYRvk/ftfX6EFlm49VNHr56rXwpfibifgQfXGxNCtuNl/off2zz8+knRV3o7vr&#10;6jqj4goP0Q/fPXaib+H05h+iZ+tSu2lwbAWRDgAA2ybYTKOvifOi30eNXlq99t6XF/7z6/nokHu8&#10;cIgezYqbyRf6s5n58XMpr7nnH6LHo+Imi6PiTkeFXniIfiT/EH18Uw/R26XNxTnpue8OAADbpb5G&#10;718n0MNGD9ej7w/XoxdWr72fa+jwmnti4dpiYlZcGOhPn/bPji5PTL5Jc839Zs/U3su1R8UVHqLf&#10;++Xew/Ah+pu6HqJnq80dnNMQIh0AALbJZs7RN9LoV/fs3hkOc/v8s/AeemkfWnSIPj84Ewb6076Z&#10;4aW019yvd1+7khwVd65sVFzhIfrRT4/0Pu5/fmZynQtiYQAAIABJREFUNe1D9EzFuYNzGkukAwDA&#10;tmhIo/+l0Ojh6rU9ly6+9254zX1ypdoh+tzAs7DQTz0bXFyemEw1K25fd9d6o+KKD9EP5x+iv077&#10;ED0rda7N2SYiHQAAtkNQV6Svn+iFRg/Xo++9/P7XX70TDnObqHaIPjTbnyv0U6ee9i+kPUS/Md21&#10;NzEqbqJiVFzhIfrdO0ePn5ofX0n3ED0TdS7O2WbuuwMAwDZoTKN/eyDX6D1dV3buCC+if5afFRct&#10;XFuMF64NzvTlAv3Uqb65xbPpZsWFD9EvJUbFrZSPiss/RH9wJHyIPjj2KuVD9NZOdG1O04h0AABo&#10;vHoa/S1X3cNGv7lvqnDNPT8rLl64VjxEz8+KG3gWFvqTpzMLp1POiuvpvlZ1VNyLfKGHD9FP9B79&#10;9O6DxzOjy+keorfuHXdxTtOJdAAAaLhGNPrvvt0/XbjmXpwVFy9ciw/R5wf7c4X+5MmTvqGxV+mu&#10;ue/r7opHxa1WjooLH6I/ffzw/p3Dxx71jbxM+RC9BRNdm9M63HcHAIBGq7vRawX64uIfDuSvuRdW&#10;ohd3llccos/N9IWB/uTUQK6jJ1M+RL/69lFxnx49fmp4aSLlRvSWSvTaca7NaRaRDgAADVZvo1eL&#10;84Jv89fcw5XohVlxaw/Rh2afhYV+8mTf0Itzqa65788/RC8fFXdmzai4X470npx7cS7lQ/QDQUs0&#10;uoNzWplIBwCAhqqj0SsSfbHczem9l7/5ujgrLp63PlY6RJ8fnHkaBvrJJwPPz6SbFdczdW3XNxff&#10;C/O/1qi43nu/3H3weGDx7ORqun1r+5uc6NqcTHCUDgAAjRSkjvT4pvtiFcVr7tGsuNLCtfgQfW7g&#10;WRjoJ0/2zY+vpDpEv959bXdyVNy5NaPiHj88+umd+4+e5dr/fJpRcRcu3Lw+1axGF+dkikgHAIAG&#10;St3o+f/3ankeCq+5J2fFFReuxYfo4Ur0p7k+f/z45OzocqpZcTemE6Piyh+iF0bF9Z08fv9O+BB9&#10;YWki3ai4CzdvdO8tfhDaHN5CpAMAQOPU0+g1Cj1/zX3HV8VZcYWb6OWH6IMzfU9ygf748bPhpYk0&#10;s+L2T08lR8VNFPO/4iH6J0d6Tw69OBeOikvzEP3G9LXdO7ev0cU5GSfSAQCgYVI2eu1E//Z615Wd&#10;hcfihVlxaw/RB56dCgP98ZPBxbOprrn3TF2LRsV9liv0lfJRcYWH6Ec+uXvsxGwdD9F7uq7k8v+r&#10;hje6NqdduO8OAACNkq7Rayf6vqk9u96PZ8UlKjo6RA9Xoodn6CdO9C+cTjUr7np3tVFxS8VCLzxE&#10;v/fLnfuP+ut6iJ77fefy/53GNbo4p92IdAAAaJBUjV4z0Q/kr7kXrqJPJhau5Q/RnxdmxfU9yfX5&#10;iROnhl6spCn0fdNdtUfFxQ/Rf7n38OnC6dQP0fd1Xw1/3+/mfvGtv+yuzWlfIh0AABoiSBHptRI9&#10;vOZ+KTzozs+KixeulQ7Rw1lxp/KFfnJw7FXKh+h7aoyKGx0pPkQ/djj/EH185c1nqRL9wI3pvfn8&#10;D1/QrwZbFunanA7gKB0AABohRaPXSvQDxWvuxVlx8cK1+BA9XIl+8sSJR49ODIymfYi+d51RcfmH&#10;6A/u/vvwsROzufRP/RD92pVL+UIv3KHffKSLczqISAcAgEbYcKPXSPTwmnthJfrnq6WFa8lD9HAl&#10;+qNQ/8iZyTerqR6ix6Pizq8ZFVd8iP7JnaPHZ0aXX6cs9JvXu/bsShT6ubPLdUe6NqcjiXQAANh6&#10;G230Gofo+WvuX7/7TmJWXMUh+uyzUyceHT9+vG843ai4fdNdZaPiziVHxRUfoh/99Jd7D/tGXqZ9&#10;iH5g39TVy+8XHqL/Wij03K8dpK10cU5HE+kAALDlNtjo1RP9d1N7duVXokez4goL10qH6PPhdfRc&#10;oD98OjQ+kabQb0xPJUbFJR6iFwo9/xD9/p1/333wZH4p7UP0Cze69+4ujorLv3Iv1P/S+EYjXZtD&#10;SKEDAMBW21CjVy/0b8OZazviWXGlu+jRIfrw4MzTx7lAf/hkbuxcmkK/2VM2Km4iOSoueoh+7PCf&#10;Dx87Mfji3Ju0D9Gnr13ZmSj04q+dv54frJ/p4hxC8c9Js//9BQAA7WYjjb6m0EdD4TX3YkefTyxc&#10;iw7RF4bnZp6efJjzeHbxbDjMPcVD9L07399RmLdeiP9koYcP0U/0Hvnk06PHZxbTP0Tv6dqTGBUX&#10;/9ov8v/BwkhQRptDmej7/v2P/xDoAADQAMFbIz15iD4a+9PUnuJK9M9XyxauFVo3V9IDfblC7+09&#10;MfN8efJ8ilFx+7q7SqPiJhNv3AuFPjQQjor75ZcjvX3P63qIXhhCX/jFK37X+SH0/cEa1X4pcU4n&#10;ieP8w48+vnVLnwMAQIO8rdGLhT5a7oP8avH34llxhaFr8Wl0WNLPnhzv7e09/mzh5es0w9xvTHdd&#10;XmdU3HxhVFz4EH04/UP0/d17L39TVujx5fz88/lwCH3fk0e994/3zS0GQf4/Aaj89bU5HSX6wv8x&#10;jPODB28fkucAANBI6zd67v80utb1rivRSvTV/EC36Dh6sXjWPRsW+oMHD/vml1KNitvfM3WlOCru&#10;17JRcWOlUXHHDv/5zv0Tc3U9RN8dP0QvDnMv/qaLiT4/23/q8fFjD57MjpxeXplcTRa6NqezlOL8&#10;n7k4v33o0CHvzwEAoPHWa/TqhX5g6url6DL6m+gQPVHoYek+epBzauhFflTchkO6p/tq+ai4s2tG&#10;xT24++9Pjx4fWDw7mfoh+rUrly5Go+ImoufziUIfnpvJH6Kf6B9+cebV6+gQXZzTUeInHj/8vRDn&#10;Px86eEueAwDANlmn0SsSvfAkfWx67+7iSvTiUffZOHbDQi+U9INjx04OLr56k+Yh+vXuaxWj4pYr&#10;RsU97j3yySdHep89P/M67UP06117dr0fD3OPtsSNlRJ9eCg8RH947PjTucXTZwuH6NqcDrI2zm8f&#10;vPVxEOW5SAcAgO1Qs9FLhV6M89CL78PW/bqwEr20cK3wpHuksG7tRC7Qjz0eGE03Ku7GdPmouHPJ&#10;UXEjC0P5h+i//PvwsVMLpyfO/5pyI3p49F98iJ4v9NLd/OgQfXCm7+SjBw+eDIyIczpL9I3/f3/6&#10;n/8txXniXw8VmvyvLAAAaGu1Gj1X6Ik2H8v/WX7821zr5p90RyH9qrzQ52b6Hvceu3//Uf/Imddp&#10;Cn1/z1RiVFz8ED0eFRc+RL9/51937j8eGq9nVNzundGouNelPe6JQh+afXZKm9Nhqsb5TxVFXrmB&#10;UKcDAEAjBVUjPQiSbf5iPLS0NL33yqXiRLfVydcTyUIP34sPDeQK/f79+8f7hk9PpBnmfqGnOx4V&#10;V3iIXhoVFz1EP3b4z7/cOz479ir1Q/Tpa1cuRQf0r6NB8clEF+d0mOgr//2P//ipMBDu9trj8i+r&#10;kekAANBY1Ro9CJJtnovz0y+Xz776oWvPrm92fBWtRF8J33QXL6MX162dfHj/6NHep0Pj6UbFXV93&#10;VFz+IfqDu//+5Ehv/+hy2ofoF8KH6NGWuMmVxK9dLHRxTgepEucHPy7+7y5eXC/Oq3V6s//lBQAA&#10;7WhNo+eaNWrzpZdnll+dW3k9eX71g6mrxc1lhWvuFYUe3kY/niv0Y0/mxl69Of/ZxkN633RxVFyY&#10;/pNrRsWFD9Ef3vvlz4ePPV14Wc9D9GhUXO43HT5ETya6A3Q6RRznH370U37NeRjnPwU7duy4eHHD&#10;cV7lNL3Z//oCAIC2U9HoQZA/OD+zfPbcysRkrrYvfL1zTxCEF8ajs+7J/I3xwjD30WjdWljo9+6f&#10;nF08m25UXM/UrnVGxeXT/+in/7pz9OTQUuqH6De79xZGxeUXoldecw8Kg/FEOu0siuk/fvhReHAe&#10;xvmtj3/aUYjzda+1O0wHAIBmKGv0IDhz9tXKxOs351e/+Oqb3dEfwz/s2hOtRK9S6OF78UfH7t27&#10;d2LmebpRcRd6undXGRU3Hk+Jz/3C9+/86//Yu/tXOer74f+GJITcQW4golBQFEFLpfRfWPAHEQRR&#10;ENofLLQqIuaOJCScQ3ISQm5ISAiJqKgowbbQ8vknBEFBRASRgqW1FIO5khAISU6SH66dmZ3d2dmZ&#10;nZnd2bN3j8cP3+91XfUum5xwnnm93u/3V9/+87/XBjmIvnH92ugK+uiRuNY/PEj01o9YozOj2g39&#10;5NPxM+f1xLlKBwCAkeo0eqNx59Dd5cNHT2zY3P3td3Avevgk+uH4RrfoyvX4Mveg0F955Z//CZbR&#10;g3fFy1b0xa2bTraeWu8+iB7tz7cOon/5zR9+unrzTlDoVRJ925Yzp060T893r7l39gZEOjOm/bXb&#10;fub8d7/tifNh2lylAwDAKLW+y27WarjU3vtN94VzZ8In0VOF3n5u7d9//P6VV1754fWfrx+4u1zp&#10;IPrm5FVxWQfR//DKiy+8/PvXdw5yEH1TeBC9/UhcmOh7gkvor3YfvtfozIb4a/eJrjhfO4o476n0&#10;sf32BQAAM6fRLf0/P7PlbLDm3iz0xYxCD59b+/abb77/8/+u3apU6Je2ta+KW7wbHRbvFHp0EP2H&#10;b796/qVX//XzIAfRm//RYaHf6xmip56Z0+hMu3act585j+N8kPvgBqv0cfzWBQAAs6nv99hbN288&#10;dWLN0aX7i3fbl7nHhX7l7f9Ghf77f70VXBVXodB3dF0V1zqI3in01kH057965Y9vXTtQ/SD65o3r&#10;oxX6zhA9LPTd6UI3SGeK9cb5P1YuzkU6AACstMaFc5s2rDu+urvQWx0djLr/9MOr37z86o9v7qp4&#10;VdzF1lVx4Ttu0XQ+virul9b+/O9ffuHLb3746er+6gfRz505FQ3oe4boPYWu0ZlGcZwnnzn/+99W&#10;OM5FOgAArKzG+bOnT4aFvtB1mXv0IPpbQaG//PK3f3xjZ9Wr4i7kXBV39ZfoIHp4VdwXX//+9V/2&#10;VT6Ivn3Lpg0njnUN0duFnpHoIp1pkozzv487zkU6AACsoOY33RvXr80p9HfeCh5Ef/nrb177zzt7&#10;DyxUOoievCruUM9VcT+/+fqffnjlxeAg+jt7Kx9E33H+7Ol1x1eHp9xTQ/TsQtfoTIV2nD/967+1&#10;njn/7bPjjnORDgAAKyX4lvvUibDQu55biwo9fG7tm6+//sO/395T7aq4Hdu2nIqviluIrorbl7oq&#10;7rVXX3r+xVd+/N+e6gfRw0fijh0NJ/TxPz0u9JxEd2scEy2O8yejOP/dRMW5SAcAgJURfsd9bOn+&#10;vZ5Cjx9E/+all77/8/927z9UpdCXLm493XNV3N70VXFffPnya2/uvjXQQfR1x1evag3Rb7eH6P0K&#10;3SCdidToxHn8kto/ep45H3ucxzQ6AACMUvgN96ojqUKPn1sLHkR/6aXv/vTfq/vuBJe5VziIfia6&#10;Ku5+66q4/cmr4q60ror74uvv/7Pr5iAH0U+vDyb0lYboGp0J047zzjPnExznMZEOAAAjFHy7fSQ+&#10;Lh49t9Zd6F+9+seffrlxcKHKcfHt3VfFJQ6it66Ke/1Pf3jlxee/evXPV27crlroO85v7gzRFzpD&#10;9KjQ+yW6SGcyxPn9RCfOf9sT5+Nu8TwaHQAARif8djuj0K/8HD6I/tJXr/zzjSvBVXEVOnrHtu6r&#10;4g4kr4qLDqL/8O1XwUH0t68fqHpV3NKF5BD9boUhukZn7Npx3n7m/Hcr/8z5kDQ6AACMTPjdduIy&#10;96vty9yD59a+fvHlH17/ec+tSoW+dDF5Vdyd9FVxwUH04Kq4F15+7b8DHETffn7zxlPrgiX69jn3&#10;+J9fItHdGseYzEKcxyQ6AACMSpQGeYUeXOZ+bX+ly9xTV8UdTF4V90t4CV1wEP2LL77+/o3gIPri&#10;4Wpr7hfObWr+44M/ABhgiG6QzsqL4zx45vzZ+JnzKY3ziDE6AACMSqsQ0s+thQ+if/nV7//11tV9&#10;d5arXBW3vX1V3L3Wm+VRQbf+0W+/+fqP33/z5fNfvfrvAQ6iL13MGKK3Cr1komt0VkpXnP+2FeeT&#10;9pLaICQ6AACMTBQK3c+tRYX+4nc/vrmr4lVxl7ad7VwVdyh5VdyuX8Ij7v8Jror7/MtX/jTIQfQd&#10;W7uG6HeqD9FFOisgjvPkM+czEecRhQ4AAKMTF2u70N8OH0R/8YVv//jTzr23yxd68E+5eC68Km7p&#10;SGcNPX0Q/duvnn/h5X++de3WoaoH0Ze2nT+78VQ0o08P0a+WT3SNzqg00nH+f804f3Z24jyi0AEA&#10;YIRa3RA/t/Zz+NzaVy9889p/3rle6qq4dpc0Lp7f0HVVXHAQPVHo//vp3//87usvnn/pDz9d3X9n&#10;ueJB9KVLW89t2hAN0Q+333OLnlwvfnFNpDNKiTj/6+zGuXPoAACwAlr9kCz0L4LL3IOr4vpOuttd&#10;Ev1ztl/YuG7tmqOdq+L2J6+KCw6i//H3L7/w/Fffvb5z38HKB9HfTQzR7zX/BQdTQ/QKia7RqU38&#10;NZB45vwfPc+cT3+cH+36UgcAAEYo7ogrV96JHkT/4qXv//y/3TdzJ92pNo9c2tZ1VVz7IHo4nw8P&#10;ogdXxX3+5Sv/+nnv7coH0Ze2bz13ZsPJ4z1D9OCuuKqJ7vk1hlcqzsdd1jXI+mIHAABGKf4uvFXo&#10;X/3+T//ddeNgRqFnxnkkdVXcgeRVceFB9H/98O1Xz3/x9R/f2nOg+kH0d7dtObtxfc4QPUz0QRpd&#10;pDOAdpx3njn/R/SSmjgHAADq0G7vxtcvfPnqj2/+kroqrk+bR9pXxR1uFvqdnqvi/vfTn1979aXn&#10;n3/ph592D3AQvWuIvtgZoocPrg2S6BqdAcRfBZ904nzKnznPJs4BAGDcGglvXLl+Ky70wjgPbe+6&#10;Ku5g8qq4X4J74t8Mr4r7/MXfv/7LzWovuUVD9AuJIfpyeoi+a1f1RBfpVNGO8+CZ87+3njkX5wAA&#10;wAg1MpX4Gy+FV8WtXhUU+t34qrjr7avifn7z9egg+rf/emeQg+hLF7duPrNhXXqIvrc1RN/1yyCJ&#10;rtEpoyvOf/sPcQ4AAKyginEe2rFtU8FVcX/6wysvfv7Fyz/+b5CD6Es7Lmw5e7rPEH2wRHdrHP20&#10;vwyCZ86fDQbnQZzP3Etq4hwAAGbNxc3pq+L2ZVwV9/xXr725+9YAB9Efvng+MURfSA3Rm4U+aKIb&#10;pJOlK87jZ87FOQAAMBW2bznV7ufgqrjEQfToqrh///O7l57//MXv/7NrkIPoS5cubNl0ev3aNYk/&#10;BAj+Fc1E3x0N0cNE1+gMLW7Wjz99+q/tOH9WnAMAAFNj+9bUVXH7k1fFXXn7zdf/+PuXX/j8hVf/&#10;fOXGIAfRH952fvOZU8kh+oH2ED0q9J0DJ7pIJxI3a/DMeW+cN8Q5AAAwFeKr4h50dtBbV8XFB9HD&#10;q+K++ObHt68fOLRY+SB6/hD9WmuIvnPnlcETXaPPu2Scd545F+cAAMA0upi4Ki46iN65Ki46iB5c&#10;Fff8S6/999qtO8v3qh5EX3q3e4h+KGOIHiX6oI0u0udV3KyJZ87/EV3WvnamttrFOQAAzI3twVVx&#10;x1qFfqfnqrj//fTn11596fnPv/z+jV37Dy5UvipuaWn7hXObTp9cm7gwvmuIHhR6K9E1OiWJcwAA&#10;YBZt33LqRNeA+2byIPo7b7/5739+9/UXn7/w3b+v7BvkIHo4RN/Yd4heQ6N7fm1utOM8eOb87+FT&#10;ajP5zLk4BwCAOXRp6+n2VXF3W1fF7e1cFffzf6Or4p5/5U9v7x3oIPrD27dmD9FbD67FiV5Po4v0&#10;2RUna+PJIM7jZ87FOQAAMDu2nVnXquesq+LeeeuNP4UH0b/+51t7BjqIvrRj2/mzvUP0G60hukan&#10;WCfOn/51GOf/J84BAIAZdPFs+qq4aAN9V3wQ/V8/fPvV85+/+Iefru4/uDzAQfSHL249t2lD3hC9&#10;K9GHuzJOpM+iOFk/7orzGXzmXJwDAAAPbT93MjyIHl8V13MQPboq7ovvXt+57/bCAAfRl3Zs23J2&#10;Y+q0e2uIrtHJFyfrE58+3XnmXJwDAACz61L6qrj9yUKPDqJ//cVzz7/yr5/3Hrg7wEH0cIh+JjVE&#10;3x9e574nGKPXu+r+hlvjZkEnzj/rxPmz4hwAAJhxwVVxa9pXxd3uXBXXOoj+nx+//+bLzz//+o9v&#10;7bl1aJCD6EuXLmw5u3F94s8BbofXud/Y22eMXkOji/Sp1I7zp7LivCHOAQCAGda5Ki4+iN65Ki44&#10;iB5dFff5iz/8tHuwg+hL72YO0ZuJ3vwXaXTa4mSd+WfOxTkAAJBte/KquDudq+KuRoUeHET/9qvn&#10;n3vh96//cnOwg+jvZQ3Rb4WNvre16p5K9BoaXaRPFXEOAADw0EOXzrXa+d5ydBC9+6q4n9/89z+/&#10;Cw6if/uvd24MdhA9GKJvTg/RD9zav//mvn15Y3SNPjfiZH3y8l+acf6PRJzP2JFzcQ4AABQ6v6E9&#10;3b7buipub+qquJdf+Pzzl3/83/UBD6I/vP3ClrOnk0P0g1GjJ1fdk4meaPQ6In3cDUq2RiLO/9aM&#10;89l95lycAwAA5VzYGBxET1wV130Q/a03oqvivnrtzWv77wx0EH3p3YvnN5/ZkDjvfqf5L4pW3fdl&#10;r7rX3OgifcJ04jz5zLk4BwAA5tzFTemr4oKD6J2r4n761w/hQfTv/7Pr5sGBDqKHQ/RNnSH68sLd&#10;9hi9veqe2ejvaPSZExfrE5+K86nV6Bj3fwoAAMyWS6mr4lIH0YOr4l596fnnnn/1z1f23R7sIPrS&#10;jm3nN5851fqTgMP3Oo1+q8+qe7LRRfosSMT5XztxPovPnM9snDdyjfu/DAAAZkP7qrjohHh4EP16&#10;8iB6dFXc59/8+PbeA4cWBzmIHgzRz8VD9AdHmo0eJnq06r4/f9W9rkZvV8S4E3V+deI88cy5OJ8e&#10;iRbP+fHO4A8aAADGoPuquNudq+J2BYX+zlv/+fH7b174/POXXvvvtVt3Broqbum9YIi+MRyiH13V&#10;bPTkGD1q9BuJVfco0dur7lfeGXLZPfo7RfqYxPH2yVOJOH/2b90vqYnzSdU9KS/8oc/Yjx4AAFZc&#10;dFXcqgdBoUcH0buuivvfG3/6wysvfv7cl9+/MfBB9KV3t2+NhuhrjjUbPRyjtxr9dv6qe2+jDxTp&#10;7b9Lo6+0Tpw/85tOnK8V51Ohu81L/TSpdAAAGFbXVXF3OlfFXY0K/e3WVXHPf/fvwQ+iv3dp2/mz&#10;G0+tO7H2eGuMHjR6/qp7ItGHbfSuv0Wjr5R2nF9+5jfP5sX5qLN5ZcxclTbSBvo4ZufzAACAlXRp&#10;88kTx6NCX+i9Ki48iB5cFff5K38a/CD60rsXwyH6yXWtMXrQ6N2r7jdzV92j4+jvDBbp6b/cIH3U&#10;2oX25OW//CZ45jyI87+L8ynQafKTJ4f6eer8g8b9QwIAgCnT/C76VPIg+oHOQfRfooPor//x9y+/&#10;8PnnX//zrT2DHkRfejgcop8+tf5kMEavuuo+eKNn/LUafWR64nx2X1JrR2jzl+n0h2gyzYeM895P&#10;aNo/HAAAWFHNb6FTV8WlDqIHV8V9+flzL/7hp6v7Dy4sDlTo4RD97JlOo7dX3ZejVfcDuavu3Y1e&#10;7da4nL9QpNcurrGPnwyeOZ+bOI9Mb4V2p3ltcd7zUU3r5wMAACuu+e1z6yB6+6q4fclCf/un6Kq4&#10;L757fefNQQ+iB0P0Lec2bwobfd2JtVmr7u0xemajX7lSfZCe/xdp9PrEEfbEp0Gc/3a+4nzXrqtX&#10;r05hgqbTvF3no/vMxv1DBgCA6RB895y8Ki46iB5eFfdLs9B/fvPPr0UH0f/1842BD6K/t+Piha1R&#10;o29INHrBqvuunjl6pUbv+1do9OEl4vyv8xnnkSnqz06ad9p8ZHGe/vDG/YMHAIBpEH173roqLjqI&#10;nrgq7p3//vuf3339xXPPff3Ht64PfBB96eFL27d1NXp61f1gz6p7TqNfKbvsXpTwBulDaMd58Mx5&#10;O87/Ni9x3qnzaUn0zDSvf6+96EMc98cAAACTL/zWOXEQPb4qblfyqrjnvvrhp92DH0R/790dly4m&#10;Gv1kstH7rLrv6m70CoP0EnvwGn0Qceh9EsT53+cvzlN1PvGJnp3mKxjnqQ9z3J8HAABMvPA758Pt&#10;g+hdV8W9/UZ0EP2F37/+y+AH0Zfeezhq9PM9jV5i1T1q9NQgvX+jl7xOTqRX0YnzZ37zt7xnzucs&#10;zic30fPSfAxxnvpQx/3JAADAhAu/b24dRA+viosOogeF/vNP//rh26+ef+75b//8zr6BD6IvPfpe&#10;otHPthp97fE1iZfX+q269xukDxHoGr2kduw9eTmM89/NXZzn1/nVSbstLj/NxxjnqQ933J8RAABM&#10;tvDb5oXOVXHXWlfFXWlfFffyj/8b4iD60mPpRj/d3egZY/T2re7Zg/Q+y+5VHk13a1x/iTgPnjn/&#10;7e/+LyvOx5d89cqM8/51PjlD9H5pPgFxnvqMJ+ADAwCAiRV909y6Km5v4qq44CB6cFXcV6+9eW3/&#10;weUBD6JnN/r6oNGPrT669OBI3qp7MEfvN0jPavRqgW6QnidOqY+jOJ/py9oHj/MJSPT+aT5BcR7T&#10;6AAAUCT6pvn2rdRB9P/958fvv/ny8+de+P4/u27eXhj0IPpS82/7MGr07V2NfqKr0XtW3duNXjRI&#10;HyLQNXqPuPiCZ87nJs4HrfPxJXonzXPafAXeUhuUSAcAgP5a3+sHB9F7r4p7/tU/X9l34O4gB9E7&#10;a63NRn84avSt2Y3ePUaPdt27l93Tg/SeZfdBAl2kdyTj/G/zGufV6ryV6Cv/pdovzSdwdJ6i0QEA&#10;oL/W9/TxVXG/BFfFvfnn8Kq4z7/58e29typeFdfOiOAf/vdmex/oavTN7UZfc2z1qqUH9w/fa626&#10;H+hp9P6D9E6jDxroGj0Z58lnzsV5Gbt3r0gdZU/RAAAgAElEQVRrlkrzyY/zmEYHAID+4kxtH0T/&#10;77//+V1wEP2l1/5b5SB6Ms6fbb92vm/fvg/f7270jadPrV/X3eitVfdg1z172T0R6elb4wYP9LmO&#10;9PjTC585n9s4H7jOd4cf4Up8YRak+fTEeYtGBwCA/lrf4odr7q2r4l5+4fP/9+X3b5Q8iJ4cnD8b&#10;La2H58r33YgEjf5ufqNHx9FvJxu9eJDe52Z3jd5fdpz/TZyXj/Nre/bsuT6q0Cyb5lMX5y0aHQAA&#10;CrS+1Y8OokdXxf2/57/7d+FB9OTgPNpqPxAvqyfs3Rs1+qVUox9fc+zoqqUjcaO3zqPnNvqufsvu&#10;w0f6uMN5BbR/uj6JnjlvxfnaeYvzweo8EedNe/fWnpnl03xa47xFowMAQIG4Da688/NP//rh268+&#10;f+7zV/708438g+jJOO/aak/Fecuv3g+fXtt+8UJBo/dGetjo6UjPvdndID1T+6frySjOo2fO/556&#10;5nxKi69XfpwPVOfpON/b/KW9r77GrJLmUx7nLRodAACKxJXw5p9fe/Wl55977ut/vrVn/53l3kJP&#10;Ds6zttpTcR5odk2y0c9tPntm44ZTJ4NGX3101YMj9+8tLt/NbfT8Qbpl92LxT1f4zHk7zp9Nxfm4&#10;m6029cd5UOddcX6j+Wv95v4aErNamp+c4LfUKpPoAABQqFMMXzz3/178w09Xbx5cCK6Ka2QMzru2&#10;2vPj/HpHZqOv7W707khPNXoi0ke27D5Tkd6O80+f/stvng3i/Hf/mM84H6TOO3G+JxXnBw7euTtU&#10;YHa+0Mq2+QzFeUShAwBACYl2aLy+c9/t+CB6Ms47W+3pOE8PzhOC0CnR6AWD9MS1cZbd+4l/uoJn&#10;zn8z88+c943zAev8WjLO97bj/PaduwuLh+8/GCwwB0jz2dhr71XmAzRpBwCAh7ozvSP4X/5+p3Wh&#10;W+FWe3ebx+JG39bd6MdWH116cOTwvcWFu0XL7qlGj5bdGw23xrWJ8xri/Fo6zvftvxXH+ao1606f&#10;rVqOg6T5rMZ5qSX39G89AAAw37Li/EDz/zxonMeN/ki70bec27zpzOkN60+eSDb6Qrjsfjsj0uNG&#10;70R6q9Eblt0j8c9X9JLafMf5AHWeeSNcK84PLSzeu/9gKYjzLZWqcbA0n904j3/aCj+y7l/SQ/9+&#10;BgAAs6CRY5A4L9foy0GjVxmkNxqW3fOeOZ/TOK9e57k3wt26fbAV58fWbWjFebleHDTNZz/O+3x8&#10;mV98Ih0AAALpLO/ka0vVOG/5ILPR1xxbvWrpwf1moy+XWHa/Gjd6o1H7ze5TFumdOH9GnA8T53sy&#10;4nz53v0jQZxviuO8OBQHT/M5iPP8j6/vF51IBwBg3vUL3e5OrxLn5Rp9MWr08NB7wSC90Zjjm93b&#10;PwXhM+ftOF87p3Feuc574jy+Ee7WgYOH7kZxfqJ8nA+T5nMd51177UW/2Gv9XQ4AAKZEicbtrvSy&#10;cd7d6BfDRj+7aePpU+vXBY1+dNXSkajRF3peX8to9MbIbnaf8FvjuuP877/9x/91xXn8v447zmpT&#10;FOeD1Pm1PnF+OIjzUyXjfLg0Pzl7b6l1lIzzkl9nIh0AgPlUIW/bcVIx0RudRj/fafTjiUZfLjyQ&#10;3mi0l93naJAef+AfP/n0X4I4/504HyTOe65rjx46X15sxvnqE6fOlInzxJ9RDdjm4rzi15dIBwBg&#10;7lRO28qRHn2rXdToi90H0nsivRnoV3tvdp/lRo8/6Cc+jeP8d804n9kj58VxXrXOc65r78T5g9Vr&#10;T505VxjnNaS5vfZBv7BK/NEJAADMjoG6tnSkJ77FvpbX6KuPrnoQNHr/ZffmPyD/ifSZi/REnAfP&#10;nP92xu+DG0mcZ13X3ozz6KHzIM7XF8d5HWkuzof9ghLpAADMj0GztjDSE99at7/TTjb65rNnNm44&#10;dXLd2q5Gz1t2D/5FPTe7z+QgvR3nT30WxPmsX9ZeIs4r1nnOde3tOL//4Oja9RsL4ryeNJ/lOB/R&#10;XnvBl8VofhMEAICJMUTW5jZ6ojPT32c/Gjb69pxG71123x9FevDWW+tEervRe5fda701bgyRHn9o&#10;wTPn4nyAOs+7rn3/rdt3oofOjx5fv3FzuTgfLs3Fee1fQiIdAIC5MEzW9kT6tdw4b3ms3ehbk41+&#10;bPXRpWajtw6kp5fdG43s19dmZ9k9Ged/E+cDx3nPjXCdOF91/GRRnD9UT5vPQZyPeK+96MtkJL8R&#10;AgDAhBgma+PvmZNx3v+77McefS+/0TOX3RuN3BfSR7XsvnLPr8UfYPCS2l87z5zPd5xXqvPdeTfC&#10;3bp98NBC8NB5M85Pl4vzuup83B/yKIw3ztNfMCP5nRAAACbDUFnbSCj1PfaHYaNfChv93OZNZ05v&#10;WH/yRNDoq5YetJbdlxPL7o1G7gvpcaOP7on0UfZGMs5/E8R590tqcxrnVes8+CR7boQLHjoP43xp&#10;zcnTZ8X5sErG+QqtnYh0AABm31BZW/X782ajP/zwjnSjr4kbPfH62p2DjUbWE+mJRp/GZfe4GT9+&#10;8vJfxPkwo/PMOL+7fO9wM87XnT4bP3Te91e9vfY+JivO019AI/m9EAAAJsFwVTtAo7+b3eidZffg&#10;QHqjkfn6WjxIz2r02pfda62Pdpy3njlPxHmizWco9srFeZU6z7+uPXjoPIrzDeJ8aMUZPI44T38h&#10;jeQ3QwAAmADjafQLiUY/vubY0VWrokYPl90bjczX10ocSJ/AZfe4KZ5oxfnvMuN83F1Wo5JxXqHO&#10;c65rb8V58ND5sXUbNsVx3v+6dnGer2ycj/FdwsRX1Gh+OwQAgLEbV6NvOXd208bTp9avCxv9aHvZ&#10;vdFIv75WvdEn4ta4Tpx/9usozmf7Prh24l2tO87T17W3HzpvxvkJcV6D6YjzWPGfJQAAwBQbrmor&#10;fu+e1+irj4bL7vfvNzJfX8s5kN5p9Ilado8T4pOnmnH+rDgfoM5zrmtvx/n9ZpyfEufDK67dSYrz&#10;mEgHAGCWTUqjr1p60Mh8fS3/QHpGo4912T0R53/9zRw8c96J89pG57uzb4S72XnofPWJU2fE+dCK&#10;M3cS47xNpAMAMMOGq9pq38n/6v2o0bclGn1t2OjNaMh6fa240Ue57F7yxxX3TjPOg2fOxfkAdb47&#10;+0a4ZJyvPXXm3MrE+Ry8pTYte+15RDoAALNrPI1+fsvms2c2bjh1Mmz0Zg+1lt2Tr68N0egr8/xa&#10;O86fvDx3cV5XnffGebTX3ozz6KHzB0fXri+K84fEebHZiPNY8Z81AADAlBp7ozcax1a3DqQnXl/r&#10;fyB9V2rZ/cpoIr0oED6O4vy3rTif3WfOxxHnR5pxvnFl43yWfsY6imt2muI8JtIBAJhVdTR62W/v&#10;Mxq9EczRWwfSj3SW3QsOpKcbvRXpV2qL9JwfVyfOg5fUnk0+cz77cV5Tne/Ou6791oGDh8KHzlcd&#10;X79xc6k4d+i8n+KMncY4bxPpAADMpnE2eqOxft2J1oH06PW1w51l90qXxtUd6ekfV/wPjZ4574rz&#10;RJvPUupVifNydb4777r2RJyfFOc1KBvn01rnLcU/TAAAmEJDFu0gjX5x29bz5zZvamw8vWH9yTjS&#10;uw6kp5fdCw+kjyzSE3EePnPeifNG0rirrEbJOK95dJ6+rr0Z53fuLi8ePrJ0/ORpcV6D+YjzmEgH&#10;AGAWjanRG42zm4Jl9yDS26+vJQ+k5w7S040eR3qn0uuI9HZ9PxE8c/636Jnzrixfc+zoqplKvUpx&#10;Xm103nNde/DQeRjna06ePivOh1dcq7MU520iHQCAGTSORm+c33Juc/D4WhDp7UF68vW1UgfSU5Ve&#10;Z6SHz5y34/y3wT9t9aql+M8QglX82zOTe11xXk+d59wIF8X5wuLh+w/WrDt9dkv/xKorzufhuvZ5&#10;GZ2niXQAAGZPHY1eMgCiRm80Ll7YGkT6pjNBpCe23btfXys+kD6qSG80fvNsK87/3vojg2aTH7jV&#10;/A9p/6fMQvONMM6vpeM8eug8jPMN4rwGcx7nseKPAQAApswKNvoHzUZvNIJBehDpm4Nt99On1ndH&#10;evbra8lGjyI9ebd7OtKvtCO9+g+s0YifOY+ifN++4N+dXLQP/qVTXn7dcV5LnefcCBfH+b37D44l&#10;4jwnqWqO86n+OcpXXKXzEOdtIh0AgBkzXKNXWnb/4P1G493gYvcg0sNt9zPhtvu61CC9YNm9K9Jz&#10;RumNpPI/lDDOb4RN3h7bR1W+M2F6+69qnJeo893ZN8LdbD90/uDYiQ2bxHkNxHkmkQ4AwGxZwUZv&#10;NN577+FWpIfb7mfDbff1qUF6v2X3ZjaH6+5Fo/TE/e5lfoDBX/H3zj+9q8qvJPN85y/hEH3qKjAV&#10;53WMzgvj/MhqcV6P/p9h4nMcaQtPrOKPBwAApki1WXNOo5eJg+Zf9egj7z388Ls74m33c+G2+4ae&#10;bff2snuy0cNI35sV6ZmPsDUrvfn/ye307v8hXGFPXBEf/kMSVd5l11S1YOU4L67z3TnXte9vP3S+&#10;+sSpojh/SJyXIM5LEekAAMySlWr05l/02K+CSG9vu58Pt907D7B1RXrvsnsc6cl99/6j9PD/t7PR&#10;V3eX90nzqM+bpiQJ03Few+g8I873dsf50ROnzojzOhRXpzhPEOkAAMyQ4Rq9yrJ748MP3u9su1/I&#10;foCtve2ebPT9rQvVbyQjvWiUHkd6fIK8FeXJN9XbU/f8NE9n7MSHYfU4L6zz3XnXtTfjPHro/Oja&#10;U2fOlYpzD533J84HUvBrDwAApsjKNfq1xq/ibffthdvurUYPI/1WMtJT++5Zo/T2vnsnv7O6PDvN&#10;+4RsEKqT24c9cT58nafj/HpPnK9au37F4nym31Kz1z4ckQ4AwMxYyUb/8IP3o0jP2HYviPTeQ+nx&#10;vnufSm9H+pUr/cq8VMVGsTqJmTiCOM+5ES6I89t37gYPna86vn6jOK+DOK+HSAcAYEbU0uilB+mF&#10;2+6pSA/X3Q8kI/1Gz6H0Pgvv71RP85xivRbl6kTVYm+c1zg677oRbt/N/XGcLzXjfPPKxvmkfN51&#10;K65KcV6BSAcAYDasaKOH18a9l9x23xxuu5/KGqSHd7vHkX6r51B6Yt+938J7YZoXN2sQrEGtNlt1&#10;MpoxI86HrvPsG+GiOD+0sHjv/tKak+K8HuJ8JIo3EgAAYAo0aon0st9Fp7fdt4Tb7qezt93jSO86&#10;lJ71CFv2KD0vzcu0aiyR5/tu3ty/f8ztONI4v5aK8/Ch82acP1hz8rQ4r0VxRVb6My+6iXQAAGbB&#10;ijZ6dG1c4gG2cNv9TLjtvm5tTqT37rv3PsLWM0pPp3n5KG+JxsmdOt9/69aBA7fHlZBZcT5snedc&#10;196K8+Uozs9u6d894ryUEvUozmsg0gEAmAFDNXqjaqM/FgzS30sM0puRHm67r+8apLcjvedQes4j&#10;bKlK7xepu/tUeWvRO7omLc7zsM5v3z548M6dQytdkgPGed86z7mu/Wb80Pn9B8fWifOaiPMVZZQO&#10;AMD0G7zRG505evlI79l2z3+AbXlhIYj0nEfYEofSd6fTtW+U51Z5NEpu7Xq36/xAq84P3b17d2Fh&#10;xYIyM86HHJ0XxfnhI8fWbWjHeU7n1Bbns31de+k4V+e1EukAAEy9ARs9/juqNnpwbdwjPdvumQ+w&#10;LaYivXffPRXpeVFeqspbmv/wxPA8qPMwzxcWlpcXF+/dG/3Ud9A471fnXXGeuK59f/uh89XrNmwq&#10;iPOHxHkpxZUozkdJpAMAMOUGafTkX1+xN6JBemrbPfkAWzrSMw6lZ+y7706Vefyv25Ou8r3pKt8X&#10;uxnq1PnBTp2HeX748P37R0bY6NlxPlyddz6N7uvaE3F+YsXjfFbrvMQIV5yvAJEOAMB0a1SN9NRf&#10;WzU7GtEgvSvSMx9gCyO9dXNc8b57+59fucrDG+FCvavtnTq/f+TIg6WlVasa9XfmaOM8dV37rdZD&#10;50eOnjhVMs4dOi8izidKiT8sAQCAyVWt0Xv/wsqNntp2P9/adu99gO3wvXutSC/Yd+/aXu9t8j5V&#10;3szyyIFEnR/qrvNmnD9oxvnRo6uPHVuzJv7+v47ezInzoeq8J86vp+L8/tG1p86I83qUjXN1vqJE&#10;OgAAU618o2f+VZUjJHvbvfUAW+py966b43ofYbuxt0yQZyR52OSR26HkZntGnK9Zc/z42rUnTpxY&#10;ty7OzmG6c0XjfH8zzsOHzlc14/ycOK9FcQWK83ES6QAATLGSjZ73l1Rv9I8ytt3TD7B1Ir19c1zm&#10;vnupIL+VCvKwyUN3Qn0n5+02P7l+/alTGzacPj3EKD0vzmuo8+CjTd4Il4zz4+vFeU1KjGjF+QQw&#10;SgcAYHqVafR+/3vlJAkfSe9su29tb7t3P8AWRnry5riuSN9fIcjjIm8neehuaCE7zldHcb4u2eYb&#10;N545s2nTprNnB4j0YeI8t877xPnBQwvL9+4vHV+/UZzXRJxPFZEOAMDUKmz0goCv3ugfZW+7px9g&#10;e3Ck6+a4rn33EkHeKvI7ySIPknwhzPLl8Lb2zDhv1vmJ3jY/e/bs5s3nzm3Zcv781q3lIz03zocZ&#10;nWfF+d4gzm/Fcb5m/cbNKxXnM/6WmkPnU0qkAwAwpfo3evEWfPU+Ca6Nez9n2/3kiXakL7UiPX0o&#10;/XafIO8ZkneKPEzyIMpDhwPdcR6Mzk+cWNevzS9c2Lbt4sXt27e3R+m5aTpUnOfVeeJhueR17VGc&#10;312+d3hpzUlxXpfiUaw4n2QiHQCA6dTIj/RSV8kN0ClbPszbdu88wBZGetah9ESQFw3J20l++HCr&#10;yUNHQt1xvjaK82Sbb+5t80uXLu3Y8e67Dz/8cCMhu+wyEnvwOu+J8+txnIcPnd87/GDNydMrHecz&#10;W+fFcW6vfRqU+HkEAIDJk9voJd9jG6DRg2vjMrfdkw+whRfHpQ6lVxmSx0l+JE7ywFKkE+fBXvvJ&#10;k804T7b5uew2b6b5e++998gj77///qOPPvpBI8dKxvni4QfHTp4+G7+l1v+nWJwXKhvn6nw6iHQA&#10;AKZRZqOXfTD9jUGW3bO33Te1tt1bkb66FemdQ+mpIM8s8vvJIu8keaCVYavDOG8dOg8n5/3afEfc&#10;5o+02vyDDz741a8+/PCxxz56/OMnCuN88DrvjvPOjXBRnC8sHj5ybF1hnD8kzksS57NJpAMAMIV6&#10;G71CoA/Y6B+1tt2jSL+Q3HaPHmCLI719KD2/xzODPFHkq8MqD61ZsyY+dH7q1IZgcr4pPm7e0+bB&#10;SntybN5M86DNgzR/4pMnP33qmb8+26fNS8V5Zp1nxvneMM5vR3G+et2Gdpy7rn1IBZ9j57McRUEy&#10;ciV+fgEAYMKkGr3UIfTeRq8a6Xnb7vEDbGGkxzfHDdrjQZIH1gZOBO+cx3vtYZxHY/PMNk+PzT8K&#10;2jxI86d//bd+aT7E6Hx39o1w+27eih86X31iwyZxXhNxPh9EOgAAUyfZ6JUDfcBGDx9J74n0rm33&#10;NcdaN8dV7PFkka8LHzgPnlFb37qtfWOw1r65oM3bY/Noo/2TT5586vIzv4m/2c9r84FH571xfj0V&#10;50fFeY3Kxrk6nw0iHQCAKdNu9EECvRPpFb9v7tp239a97R5G+vEo0o+W6PEwyHuKPGjyDcFF7cF1&#10;cOGFcOHkvJnmmW3ePTZ/PBqbX/6s/0b7cHWeG+f7D7QeOj+69tTKxfmsv6UmzueSQAcAYNrECThY&#10;oA/Y6PG1cXnb7lGkZ/V4FOQn4iDPKfJmkgc3wW0KHzgPn1HbkjM3b43NP0hutF9++i9FG+11jM7D&#10;DyI7zleNIc5nt85L7DuL89nTKPHzDgAAk2fYRK/c6NFf//iHvdvuiUH6iUSPd0bkJ+MgPxUHeXaR&#10;h3e0BzfBhUvt57em2zwxNm/d0d5s80+fevqZv5ZK82FH5+HHkLiuvRXnwUPnq46fOiPO6yLO51Lr&#10;Z31Hk0AHAGAK1dPoJTKn9RdGndr46MNH+2y79ynyM0VFvjVcZ78QTM272jwxNo8Om0dj86ee/uzX&#10;ccwVtnmtcb63Gee3WnG+1Izzc+K8LmXjXJ3PlESdC3QAAKbW6Bu9K85bGo/nb7v33VqPivxcXOTn&#10;U0V+MYjyIMsvha+b7+haae/c0f7Ek09d/uwv8UVwxWk+cJ0n4jx5XXsY53fuLi8243y9OK+POJ9P&#10;XXEu0AEAmGrDNnqfZfesOG9H+ke92+5Bo5cckm+Lk3x7d5IHHg68917c5u2N9mabB4fNy2+0V4jz&#10;njrvjfPrrTg/0IrzNes3ivPaFHySnU9zJcuRkesenQt0AABmwCgavV+cx86Fj6S3tt3jQXq/IXl3&#10;ku+Ik7xd5MHLaeFJ82Bm3tloD+9oDw6bxxvtJdN80NF5/zhfWDz8YM3JjZuLklKcl1U6ztX5bMms&#10;c4EOAMD0awwb6ckAKhPnnW33D7q33dMnyXv21lND8laRt5o8ejntVx8GM/PHPgo22j8OD5v/pXKa&#10;Dzg6T8V5+0a4MM4PBXF+bCXjfObfUrPXPqfy4lygAwAwG2pq9PJxnth2fzSx7Z45JH+3e0jeavKc&#10;KH88vJ/9yU+fuvz0Z8/EaV6pzQer8z5xfjuI83tHjq07vTm+rr3g50GcFyuOc3vtM6lfnQt0AABm&#10;Rj2NXqXOW43+8WOdbffUkDxu8n5RHjZ5Isrbt7MPkOb1xvnNKM6X7x1Zve702ZWO8xmu86IlhIfE&#10;+WwqiHOBDgDATBlXo+8OHkkPI/29okl596C8FeXDNflQdb47VefJOD8YxPn91Sc6ce5GuKGVjnN1&#10;PmNK1LlABwBgxoyt0XdvDrfde6I8sb1e46B80DjvqvOMOL8exvn+A9FD5/ePntggzmskzudUuTgX&#10;6AAAzKDxNXrwSHru9nqzyeNH0uqK8op1XinODx9du2GTOK9PcZzba59N5etcoAMAMJNqafRBEj2I&#10;9MdHOSgfNM4z6jyqh86h8yjOw4fOV609Jc5rVPBRdj7O8ZYktasU5wIdAICZ1Rgy0odp9JFHecU6&#10;LxXnt+I4Py7O61Q6ztX5rKlc5wIdAIAZNmSjN4Zo9NBI03yQ0Xl2nN9oxfnC4uGl46fOrFycz/5b&#10;ag6dz61B4lygAwAw68bV6COO8+p1nhHn16M4PxDH+foz51Y6zme5zovj3F77jBq0zgU6AACzb+Ub&#10;fUrifF8Y54cWFu8trSmO84fEeXn22ufWEHEu0AEAmA81NPqExHnlOk/G+bWsOH+w5uRGcV4jcT6/&#10;hqxzgQ4AwLxYiUafkDhv13k6zvd04vx2M86X7z04dnLj5nJx7ka4Uuy1z63h41ygAwAwT4Zq9KJV&#10;91HHedXReV6c3wzj/O7yvSPH1onzWonz+VVPnQt0AADmS2OYSM9P9AmJ87jOdyfrPBXnB8M4X73u&#10;9OYtBUEpziuw1z6/aotzgQ4AwPwZutEndHS+Kz/Orwdxvj+K88X7q0+cPrtycT4/b6mJ83lUa50L&#10;dAAA5tIQjd41Rp+6OD96YsNZD53XyV77/Ko7zsM+F+gAAMyjwRu9legjj/Nqp8574jzaa4/iPHzo&#10;/OjaMcT5TNe5OJ9j9dd58a8mAACYYcM1+gTFec9D5+04v9WK81VrN2wS53Wy1z7HRjM6l+cAAMy7&#10;gRt9pIleQ5zfiOI8eOh81dpTKxjn8b9o3AE9SuJ8no2szkfxGxwAAEyZxoCRPqJErynOD7Ti/PjK&#10;xXmjbdwBPVIlRp3ifGYZnQMAwKgN2Oj1J3qVOs+K8+BGuFacL99bOr6+MM4fqiPO22G+6sGRwzPd&#10;5+J8no1sdK7OAQAgZaBGb9TY6PXG+Zr1Z1YgzhNpfv/e4sKhg7dv3bw5o4Ve9Gk+ZK99ltVf5+Ic&#10;AAD6GaTRa0r0AeO8s9cexvntO4fuLt97sObkmXPl4nzwOo//+UeXmmm+fPfQwQO3bu7bd+PG3uvX&#10;98xeoZeIc6Pz2WV0DgAAYzFoo485zm+24/zYyY0jjvNOmh85vLh8987tA/uDNN8bpPmea8Hzc7vC&#10;/3lmiPO5NrLRuUYHAIBiAzT6EIleT5wfbMb54pFj60Ya5+2kWBWk+cKhO7dvNdP8RpTm14I0b/8X&#10;N2Yl0UvHuTqfRaMbnXe2MhQ6AAD0V73RB0r0qnGePnTejPP9YZwvLB5Zve705pHFeSfNg3321lHz&#10;KM33BGne/qH80jH9iV4ioMT5DBtZnbd/aV0OKHQAACjUqBrpVRO9vji/v/rE6c1bCmpywDhPpnmw&#10;z34w2me/kdhnT5f5TCR6memmOJ9dKzA6vxxT6AAAUELVRi+f6EPG+d4ozu8EcX70xIaRxHm7zMOj&#10;5gvdR807++xZYd6d6FPY6OJ8vo2wztNxrtABAKCCao1eKtHLxnnvW2p7WnF+K4rzw0fXbjhb9JZa&#10;9TjvSvNon31/xj57/zQP7ZrCw+il41ydz6SVHJ0rdAAAqKxSoxcV+nBxfiOK80MLy4dXjSDO22m+&#10;qv10WpTm3fvs5dK8/YOZnkYv+DgTH+l4I5IRWenReafQR/EbFwAAzKgqjZ6f6MPH+YE4zk8VxvlD&#10;leI8mebxPvvNnn32qmke/1DiCeJEKz06H29DMiJjGZ0boQMAwEDKN3p2oQ8X5/uiOL+7fG/V8VOb&#10;aozzdpkf7Xk6rbXPPtDUPHV6/tqeyW50cT7nxjY6F+gAADCg0o2eTvSSo/PCOF86vr5snBfXeVea&#10;Z+6zl03zzD9j6HqwPbzabkIbvejzfMhe+2wbQZxnPqfWv9BH8PsVAADMuka5SE8WevU4b0dtFOe3&#10;gzhfXFqz/kxNcd5O8+io+Z1Wmnf22QvSfGeVNA//kKHpRtO++I8EJoU4n3cjHJ0fLRvnRugAADCw&#10;co0eJfpwcX4zjvMHa07WE+fJNI/22eM0j/fZ+6X5zk6Zl03z63GaN91s2r9/chq9OM7ttc+00Y3O&#10;Sy62C3QAAKhDiUZv/u8Dx/n1KM4PHgSecnwAACAASURBVLq7sPjg2MmN54aO83aZN6Kj5uHTaUGa&#10;d/bZ+6T5zp29Q/Myab63K83377/VdODAgdvjb/TSca7OZ9ToR+fl61yhAwDAkIobvU+iF8T5/lac&#10;Hzm2bug4b5f50aUj6afTrhWk+c6dw6T5jd40P3D79u2DTXfujLHRiz7Qh8T5jJuk0blABwCAehQ1&#10;eiMz0TPqtnNYOxHnq9edHi7O22m+aik8an77QNc+e780zynzKmm+rzfNb4dpfufOoaa7d++2B46T&#10;Fef22mfbpI3OBToAANSloNHThV4izu/cXVi+v/rE6c1DxHknzVtHzVtpfr1z1Dw7zXfu7D80L53m&#10;N/um+d2FpuXl5cWVbXRxPu8mcXQu0AEAoEaNvpHeSfSiOL/VivOjJzZs3lLQknlx3i7zxqojhxfD&#10;ffZEmu/OT/N0mdea5gd703x5cXHxXtPhw4dXptFLx7k6n1UTOjoX6AAAUK9+jR4GelfkRrmQeOg8&#10;ivNDC8uHB4/zdplHR82jp9NaaX4tP8137iwcmuenee8V7WGbp9L8Tm+aL0Zpfvh+05GmEQ/SGwWf&#10;6EPifNaNcnRe6Tk1gQ4AACshv9GjN9Hz4/xAK87Xbjhb8i21vDS/f6+zz34jedS8N813Dp3meVe0&#10;d6f5od40v5dI8wdNS0urVq3q/ChWPM7ttc+40dV5HaPzdqHX/3sSAADMs7xGbzR64jx66DyK87vL&#10;h1etPVU9zttN2zpqfrDrqPnu7DTfmVHmg6R53yvauzbaU2l+uJPmS0GaNyN69epjx46tWbOm9kgX&#10;53NvBUbnddS5QAcAgBHIbvS4ALPi/N6q46c2lYzzRm+aB0fN7yTT/FpOmu/MSvPcMi9I8+Ir2tv3&#10;wHWn+f2uNF/dSvPjx4+vXXvixIl169a1f2wrFufqfGaNss5rjfMw0BU6AADUL6vRmxWYivPbYZwv&#10;HV9fLc47aR4dNb/dvgVuT06a79xZe5pXvgeud2oepvmaIM3XttK8+YNbv379qVMbNmw4PWykF32i&#10;D4nz2Tc1o3OBDgAAI9Xb6I1GHOc3ozhfWFxas/5MhThvl3l01DwamsdpvjsjzYvKvFSa13EPXDrN&#10;O0PztdHQPEjzU0Ganz59euPGjWfObNq06Wznx1t7nNtrn3VTNToX6AAAMGqNVKQ3GtejOD8YxPmD&#10;NSdLx3lH91HzIM2vZaX5zspD87w0H/geuNw0X5PcZ08OzYM0PxOk+dmzZzdv3nzu3JYtW85XjvTS&#10;ca7OZ9cI6nyko/M40Ov/TQgAAGjrbvRGI47zYyc3Vo3znKPm/dO8xCVwfdN8oHvgOmn+ICPNe4fm&#10;GxJD8yDNz0Vpfn7r1q0XLmzbtu3ixbKVLs6ZgufUBDoAAIxNp9EbjbsLy0eOrdt4rlKct46at9O8&#10;tc9eMs17y7x0mle+By4vzdd0XwKXMTTf1BqanwvK/HxQ5lGab9++/dKlSzt2vPtu4gOx106O0dX5&#10;SEfnAh0AAFZO3OiNxrrTFeK8c9Q8TvNrmWn+S9k0T5d53zQvdw9cJ83v56Z51yVwXUPzM1lD8wtB&#10;mV9sl/m7Dz/88HvvvffII4+8/37XH1yIc5JWYHQ+yjoX6AAAsGK60rLwbvHwqPmd5C1wJdK8zCVw&#10;2Wk+0D1wnRvaM9P8WPclcOszLoHrHppv7RmaJ9P8/UcfffSDDz741a9+9eGHjSwlPvxx1iOjNco6&#10;X5E4v+yOOAAAWEklSjL4i7qOmg+a5r1lnp/mle+By0rzpe40z3o5rXtovjlraL69f5l/+NhHHz3+&#10;8RNPfPLkk58+9Zk4JzT9o3OBDgAAY1D8HXijcaD7VfO+aV7lEricNM+4By47zZfTaX4kP81zX05r&#10;77N3Dc07++ypMm+neVjmH0dl/vSv//bbMmn+kL32OTALo3OBDgAAE6rRCIbm6TTvuQeuyiVw5dM8&#10;44r2smm+pvTLaT2XwPUbmj/22EePP94s80+CMv/Lb/5esswfEudzYFZG5wIdAAAmVTMKBk3z3jLP&#10;T/P+V7TfTad5xrPm3Wle8eW03KF5qsyfaJb5p5ef+WuFMn/IXvs8WIE6X8E4F+gAADCZgjTISvNK&#10;l8DFZZ6T5hlXtPekec/baRlpfjzzErjil9NaQ/PeMv9V10HzZpk/W6nMHxLn82DGRudxoI/ydxUA&#10;AGBAzTwoSPM+l8Cl07z4ivbiNH+Ql+aDvZyWNzRPHDT/7Nd/q1rmrU9OnM+42axzA3QAAJhYQSQM&#10;eglcV5r3v6K9k+aFz5r3pnnFl9MK1tk/jg+ad8q8YrAYnc++UcT5jgmIc4EOAACTLEyFqpfA9aR5&#10;/hXtA6b52k6al3w5rT00LzhoXvEKuKyPS5zPtlkdnQt0AACYfI34MHqJS+Ay03xfXpqXfdY8K82r&#10;vJyWPzR/rHPQ/KnKV8BlflDifKaNcHS+4s+p5QV6zb9/AAAAtQqzoezQvM89cJ3H04ZL8w1Zl8D1&#10;vpzWf2jeOWg+yBVwmR+ROJ9tMz46b/W5QAcAgEkXxkO9ad7/WfPuND+RTPMyL6e1h+a5Zf5Js8wH&#10;vAIu++MZYzkyciMdnY/nObVsAh0AAKZAZ0a8JzvN9/ak+YF0mpd61jwvzcu8nBaUefbQvH3QPCzz&#10;p+sq864PR6PPqLkYnbfocwAAmA5hSGSUeeoeuBGkeZmX03KG5h8mDpqHV8DVWubtT+aNN0T6TFqJ&#10;0Xlj3FXeUfdXBgAAMDphTmSm+f50mld51ryZ5keTab6uO837vZyWGJpnXwEXHjR/6uln/jqKMm9/&#10;Lm8ENPqMGWGdT2CcB0b5RQIAANQt+v49udDeSfOet9OGS/Pel9POZw3Ns9bZ2wfNg8vZG6OvjkZU&#10;6O1IH3dZMrQ5G51Hol+5Ih0AAKZH9O17/zQv86x5vzTPfzmtz9A8KvPHW2X+2a9XoMw7n8kbb3Q3&#10;ukifYiOt8wmN88txn3c+gdF/3QAAAMOLEmPgZ83Dw+aJND+ZTvOsofn21NA86wq4J0ZxBVzJT+SN&#10;NzT6TJjH0Xko+QvWEB0AAKZJ9B18vWme83Ja/tD8w8RB82aZj+YKuLKfxxvdRPoUWonF9nF3eJ7O&#10;r9X4UxDoAAAwPVrfx5d71rxZ5n3TvPfltP5D83aZf/LpqK+AK/tpvJGm0afKKOp8KkbngfjXafJD&#10;EOgAADBVWt/OF6f5sWSar+9N89TLaXGZt4bm2QfNJ6TMO59FT6G7NW5arMTovDHuCM8V/xpNfQoT&#10;8EUFAABUE31Tn/WseXGapy6Byx+aJ8r8iU+efOrpzhVw4/7hd2QXukH6xBthnU9+nF+Of3n2fggT&#10;9LUFAACU1voev1qady6B29ZnaN59BdwKX85eUV6ha/TJZXTeifP0pzB5X2EAAEAp7SaJ0nxNMs1P&#10;9aR5/6F5xhVwzTL/y+SWeayRn+gifQKNtM4nPc4L6lygAwDAdGt9p5+f5qWH5l2Xsz8z+WUea/RN&#10;dI0+QYzOw1+J/T6Fyf96AwAA+olTOjPNE0PzS52h+SPtoXlc5sE6+5SVeVv/Qhfpk2El6nzcDZ6v&#10;cHQu0AEAYGbEVR0vtPcdmvdeARdczj6FZd5WmOgafazme3R+uXt03vdjmMavPgAAoFfr2/+ioXnn&#10;CriPwzKfxMvZK2sUJ7rn18Zkvuu8/SdD5T6Fqf4qBAAAurTH4JlD80SZB8+mta+AG/d/dR3KFLpB&#10;+kqb7zhv13n5j2E2vhgBAIC2dqVHaZ66Au6py59N9Tp7rnKJrtFXjDpvlFxsF+gAADDbGh3tK+Bm&#10;tMxjjZKJLtJHbyRxvmPK4rz0YrtABwCAedDoMe7/opEqXegafZSMzsNfWoN8DDP+BQoAAMyH9h9B&#10;lE10t8aNwihH51PwnNrl7tF55c9BoAMAANMuqqGTTdUS3SC9Vkbngy22C3QAAGA2dOI8Uq3QNXpN&#10;VmR03hh3g+cbZrE9+eMd95cTAADAYBrpOh8o0UX6sOZ8dD7sYnvyxzzuLykAAIABZMZ5XOhVE12j&#10;D8rofOjF9uQPe9xfVQAAABXlx3lo3QCF/oZb46obZZ1PQZzXtNie/JGP+ysLAACgguy99k6cRwaZ&#10;ohukVzHvo/P6FtuTP/pxf3UBAACUVSrO24U+SKJr9DJWpM7HXeB91LrYnvwAxv0FBgAAUEb5OB9u&#10;ii7S+zM6r3mxPfkJjPuLDAAAoEj/vfaMOA+cODHwGF2j51Dn9S+2dz6BcX+ZAQAAFKg8Og/jPDJE&#10;oov0NHE+osV2dQ4AAEyBYeI80eiDJrpGjxmdj3CxXZ0DAAATbpC99hNpa5uGGqN7fs1zahbbAQCA&#10;OVZLnId1vraGRJ/nQbrRucV2AABgfg0Q59mj86QhE30+G320dT75cW6xHQAAmGN9R+dl47ynzteu&#10;PX78+LBj9DmLdKNzi+0AAMDcGmGcR4ZP9Hlp9BWp83EXeD8jGp2rcwAAYAoMEOdl6vx4yvCJPvO3&#10;xs396PzySEfn6hwAAJhk/UbnQ8T52vbUPG3YRJ/dQfrc13n7Z3Yko3N1DgAATLB+cV5trz0zxXvd&#10;v6/Rs819nLfrvO5PQpwDAAATb4A4D+u8VIkfOXLk/v37h5vu3bu3uLi4vLy8sLBw9+7dQ4fqSfSZ&#10;inR1Hv9c1vxJNNQ5AAAw6UrHeekWv5/V4ofu3LlzsOn27dsHDhy4devW/v37bzbVlOgz0eijifMd&#10;UxfnFtsBAID50+hT5/3D/MGRPoPxQ2GLxykelfi+yI3I3sj1vXtv7GvU1ejTfWvcaOq8MYV1Xvcn&#10;Ic4BAIBJVxjn3cPx1Fw8MRZPDMXbJZ4K8ciellaS7t69+9qePc1Ib9Td6NMW6SMdnU/Fc2qXu0fn&#10;FtsBAIC50TfO02G+uLxwNx6KJ9bT80P8ek+IB65GdrX8Eth19WoU6XPc6Ebn7Z+xkYzO1TkAADCx&#10;Gnl13hXmD44cvrcYhPnB27f234xDvFSJp1M8avFeO3e2Ij2YpF+/XmOjT02kr8zovDHuAu8n/qmq&#10;+6MQ5wAAwITLjPPUyPze4vJCEOYHbt0MRuRRjpdL8fwWzxU2ejPSrzUjfb4a3ej8cvfoXJ0DAADz&#10;oifO0yPzcJc9CPNwZB4OysMmz0zxii1+JUcn0q+GkV5no09wpBudt0fnFtsBAID50kjWeVeYLx25&#10;fy88ZH4wCPObrZF5HOZxkufUeO5oPK/HU95pR3riSPrMN/pI63wq4rxd56MZnatzAABgUrXjvHtk&#10;Hlz/djfaZd8fLLOHu+zhFns4MM8J8yGTvLfR3+kepIdH0mtt9Il6fs3o3GI7AAAwpxo9WiPzKMyj&#10;ZfbeMN9Vosn7La2X0y/SR9Ho4470lanzcfd3X+2fCKNzAABgnqTCPBiZB7vszTCPl9mTYX6152x5&#10;hdQeWHejd0f6TDW60bnFdgAAYF6lRubRLnt7mb1zyDxjaF5XfeedXE/9a3Ij/erVeht9bJGuzi22&#10;AwAA86vRWBWNzIMwj5bZ98Uj8/St7PllXpDYQ0s3ejrSd+2a/kYX5+3RucV2AABgHjUaB6Myby2z&#10;t3bZ4zTvLvN+w+9d5fUp8T5/de8gPR3pNTf6Ct4aZ3RusR0AAKDRuNlaZo/CPHNo3n8tvUKbDyg/&#10;0js3zoX/JaNp9NFG+mjqfCrj3GI7AAAw14Iw2r07PTTflVPmOfPuq6NTcZD+y1Q1utG5xXYAAIC2&#10;oGKKh+Z5I/N2SO8ukJ/gxX9jxUivu9FHFOkjrfOjU/Gc2uXRjs7VOQAAMG2aJZM7NM8/Il46zTNU&#10;Ctkw0nMaPXPbfefkN7rRucV2AACALM2eSad5bplnzb6Li3RPade7JV56KzlIb0V67Y1eW6Sr89Et&#10;tqtzAABg2oVVU3ZknpHmJUq7j739XL/evlu+aqQ3Jm+QLs4vW2wHAADoK0ybCmXemZpHLd43snvc&#10;qCCM9D09kV7Y6FdG0+hDPL+mzke+2K7OAQCAmRAGTk6YJ0+aJ9M8bvM+gb2vqptJzf97q9GHjPT6&#10;G71SpIvzyxbbAQAASos6J7fMu9M8jvOowW8OY38fYaTf6Ir01qXwRdfGvTPKQXqlRlfnly22AwAA&#10;VBTGTs/l7InYTLV5K877Jfb+/beG0Wr0ZKRf6x/piUbvRPrIlt0LIn1EcT6Nz6mpcwAAgGrC5Mm4&#10;nz1x+VtycN4q8ANDu52l+f8eNHoq0gfcdl/xRjc6v2yxHQAAYAip6Oy6mb3d5q04j9o8M66TDpZ1&#10;p9vBg0Gk3+qK9IIj6elG74r0kQ3SV3h0Pl11bnQOAAAwsDB/Uo+mpZfab7XjvDes+zqU5W6GhYW7&#10;hw4FkX6gK9LLH0nv3Xa/siLL7kbnly22AwAA1CRO9PZb5Z3b4JKD89bUu2xwZ1jOsBhbXl64e/fQ&#10;nTsHb7cjfYgj6Ve6I300jW50Hog/j9o/DXEOAADMozCFcpbaO4PzqMZLBnfSvQyH0+7dCyM9GqSX&#10;OJJ+td+2e2KQfmV0g/S5H52PbLFdnQMAAPOrVVi9g/NOnEeD8eW86u4p7qb7GY5kefDgyJH7zUhf&#10;XFxeSER60ZH0spE+mkavL0e7qnRa6jy12F77xzDuLwkAAICxaXVR74nzTpwvLy/GJV7Q3Q96LWVZ&#10;1ba0FEZ6a5Ce2nbvcyQ9Gel9ro27Unej1x3ocZxPxXNqo15sV+cAAMDci+oovdUex/niYrPO72cF&#10;eH53R472WN3jaDPSHzw4cj8Z6QfLHUnvF+mjGqSPoEqnZHRusR0AAGBFtKorMTiP4/zevcP37x95&#10;UNzf6fQ+lrKmx/Hjx9esORZEemuQ3rPtXu5IemGk19fotYXpdNW5xXYAAIAV1Gql1uA8jvNweP5g&#10;aVVPgBf19/Fua1NOtKxtRvqxY6uPJiM9se1e+kj6rpUZpNcSp9MV5xbbAQAAxiAqptZlcNGZ82B4&#10;vuro6nSBH+8f4Ce6rUs4GVsfOtmK9Pxt99vDHUmvdZA+fJ9OZZ1bbAcAAFh5rRKL4jwcngd53izy&#10;Pv3dFeCdAu9UeORUbEPgdGTDqfUn151Yuzbedl+Vv+1ex5H0IRt9uESdyji32A4AADA2rX4K7oQL&#10;d9uPrTl+fO2J4gDvFHgc4bHTsY2hM4FNgbNnN53ZGEd6xrb7YrztXu5I+tUy2+7DDNKHyNQprXOL&#10;7QAAAOMVVdSqo6tbed7s85NdAZ5T4O0I35ho8XaPN4O8aXPgXGjLli3nNp/dFDd6v2331pH0A0VH&#10;0stE+sCNPmCptuN8up5Ts9gOAAAwEVp1Fm63R32+oV+BtyN8U6LF2z2+Oe7xLVvOh7YGLjRtPR82&#10;emeQntx2f9C77V5wJD0n0pON/s7gy+6DxOqUjs4ttgMAAEyQVlM1wj5vBvrGM1kF3o7wzYkWb/f4&#10;lk6Ph0F+YVvgYmh74OK23kgv2Ha/XeJIev9IH3CQXjlYU6Pzxrjzu8CIR+fqHAAAYAhxpDdObTjd&#10;DPSziQDvRPiWRItn9fi2To9fCoXV9m5kx6VmpKcbvR3pmdvu2ffG9Wy7F0d6xUav1KzTPTq32A4A&#10;ADCB2pF+5uzmc1u6InxrosWzenx7T48/3PZey8NRoxduu9/v3XYveSQ9Gek92+4VGr18tk53ndcX&#10;5+ocAACgdu1K39qq8ESLZ/X4jpwcf++9R9reDz3ySLPReyO9a5Ce2nZfSGy7H6hwJD0j0qsM0sul&#10;65TFucV2AACA6dOO9EZ7WT2nx3Ny/NFHH/3ggw9+1e3DD5qRnj9IT0Z65rZ74t64rCPp2ZF+JRXp&#10;pRq9RL1OWZ2PerFdnQMAAIxO3OjpHk8l+IcffvhY4KOUx1M+bnr8sV89Gg7SB9t2Lz6Snn25e3rb&#10;vbjR+xdsO86n4zk1i+0AAAAzoDNLb0TN/XHoiZZPPnnyyU8//fSpp5oZ+PTTT3/22WfPPPPMX5p+&#10;/etfR3/XvkbKR51BeifScwbpqW33nEjfO0CkFwzS+1TslI3OLxudAwAAzJB0ZKc0y/lO1M6p+9yi&#10;IXfK3r2Fg/RUpGduu/c9kp4Z6RUaPS9kU6Pzxrjru0BqdK7OAQAAZtmhQ11xnqzz3jgPQjqUPUgv&#10;2Ha/Fw/Syx9JLxXp5QJ9OkfnFtsBAADmQXp0fqvv6Lxd5y1VB+kZ2+4Zkd677d4/0jMH6T09O511&#10;bnQOAAAwD1p1XnF0ntBM6eJBem+kd227VzqS3hvpeY3elbTpjf5xx3cRi+0AAABzIh2sHdXqvKV7&#10;kN4V6WGj5227L8fb7gcrH0nPjfTeQG/9yO4uLC9OY53XF+cW2wEAACZLfp23VYjzlkEG6Ylt9/73&#10;xl0rjvSw0d9JDNKjsm39P+y9cXP/rdsHp6bORzA6V+cAAAATpmvMnHW3WqrSy9R5OOnes6fPIL30&#10;tnvRkfR+L7B1NXozblv/x6u7d1/bs+f63n2Tnuep0bnFdgAAgFnWt86zMr1snUd6BunNSO9q9D7b&#10;7j2Rnnckvd8LbMlIb7pyZecvv+zadfXq7mvX9jTGXeD9jHqxXZ0DAABMlFJ53lvpjTJxHhtkkN69&#10;7d7/3rjdBZHebvT4rvedYaRP8vzcYjsAAMCcqdLnvZleps5bUoP0spEeD9IrHEnvE+lXEnbunNRA&#10;t9gOAAAwh6r3eX6m59d5xiA969q4gm33dKT3OZKeGenvdEf6ZPZ5XOejGp2rcwAAgMnUKHcEvbDS&#10;C+u8Z5D+bpVBeve2e4V74/pE+gQGusV2AACA+RWV2+CNnsj0ko3eO0hvRXqr0ftEejxI738kvegF&#10;tviR9HHneDd3wgEAAMy9Ghq9aqQXDtKLt93Tkd59JL040icq0C22AwAAEKqj0d+o1ui5g/S8bfcH&#10;qW33PvfG7cmP9PiZ9Mnp89HdCWexHQAAYBrV0ugVI71okD78kfTcSJ+QQLfYDgAAQK9aG71kpBcP&#10;0vtuu+dFes+R9HSkT0Kgj3p0rs4BAACmVz2NXj7SgyH3taxBeifSMwbpUaR3bbv3uTfuWtYLbOMO&#10;dIvtAAAAFGjUG+kFcX4tStTCQXrhtnsi0guPpF/dNd4+H91iuzoHAACYKXU1ep9IT8R5UKqdQfoj&#10;OYP0MtvueffG9R5JH2OgW2wHAACgipobvVFQ55Hqg/R2pIeD9NL3xo0p0Ee+2K7OAQAAZlFdjd49&#10;SM+L81jhIL1g2z0d6VlH0sfS5xbbAQAAGFhtjf5GI5Hk+XXeb5Bedds97964PXv2rHygG50DAAAw&#10;pNobvX+cDz5IT0b6oX5H0vdeX9lAt9gOAABAPRqjGaQXOVs4SC/edk9HenQkfQUD3WI7AAAAdRpT&#10;o2cN0sNr44JIDxq9cNs98964lQp0o3MAAABGoL5Gf6NKo8eD9PfiQfq2wkF60ZH0lQh0i+0AAACM&#10;zpgavTVIf681SN/eNUgvse2ejvSRB7rFdgAAAEZtXI2eHKTvyBqkl9l2bx1JH22gj250rs4BAABI&#10;qr3RRzhIzzySPrpAt9gOAADAihpbo/cZpJfddj90Z0SBPvLFdnUOAABAr8a4lt2LB+kF2+53RxHo&#10;FtsBAAAYm/E1+qYBBumdSK870C22AwAAMHZja/TCQXr+tnutgW6xHQAAgAkxtgPpJQbpmdvutQX6&#10;CEfnFtsBAAAYwPgavTNIfzhjkJ617b5qqZ5At9gOAADAJKqx0asuuxcO0lORXkOgt/8LLbYDAAAw&#10;ccbY6H0H6elt9yED3WI7AAAAE68xxmX3Ru4gPbw27nRnkD5EoVtsBwAAYEqMs9GvPV40SA8jfdBA&#10;H/noXJ0DAABQq3EuuxcN0jecWj9IoFtsBwAAYCqNs9HzBunnWoP0yoGeqvM641ydAwAAMGpjbfTM&#10;Qfr51iC9UqFbbAcAAGDq1d/oww3SL0SD9NKBPvrFdnUOAADAyhjrpXHXGh9Fg/SHW4P0i+EgvVyg&#10;W2wHAABgttTZ6NWX3bsH6ZfCQXpxoRudAwAAMJPG2+jpQXr/QLfYDgAAwCwbb6N3D9LzC91iOwAA&#10;ALNvvJfGJQbpOYFudA4AAMC8GHOjX3v8sXCQ3lvoFtsBAACYM3U2+iDL7uEgvbvQLbYDAAAwlxpj&#10;PpB+7fHHOoU+wtG5OgcAAGDSjb3RGwkW2wEAAJhn4z2Qnq7zOuNcnQMAADBdxn1pnMV2AAAAiIzx&#10;0jiL7QAAAJAwlka32A4AAAA9VrbRLbYDAABAnhFc7J4Z6RbbAQAAoL/RN7rFdgAAAChldMvuFtsB&#10;AACgilE0usV2AAAAqG4EjW6xHQAAAAZQc6PXX+fj/oAAAABghdR3aVyNga7OAQAAmEM1NXpNgW6x&#10;HQAAgDlWQ6PXEejqHAAAgLk3bKMPHejiHAAAAEJDNfpQgW50DgAAAEmDN/rgga7OAQAAoNeAjT5g&#10;oItzAAAAyDPIxe4DBLrROQAAABSo3OhVA12dAwAAQDmVGr1SoItzAAAAqKJ8o5cPdHUOAAAA1ZVs&#10;9HKBbrEdAAAABlam0UsEujoHAACAIRU2elGgi3MAAACoRf+L3fsFutE5AAAA1KlPo+cGujoHAACA&#10;Echp9OxAF+cAAAAwMpmN3lPoRucAAAAwar2N3h3o6hwAAABWRqrRE4EuzgEAAGAlJRu9FehG5wAA&#10;ADAG7Yvdg0BX5wAAADA2jaRx/8cAAADAPFPnAAAAMBHU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KaTHAAAEG9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9u7n5Aq8/2B40OLcHXPJmHgSgMDQy6COHSr&#10;W6d7KzMmuRSKUBioMLMS+e1aCMJvJW2C4NDCRYsBaZPwwxnN65zSasRQMCKiiEiYTQTthsL973me&#10;c46ef5pNjl/1vF7L5rE+zu7N8/l+HwAAAAAAAAAAAAAAAAAAAAAAAAAAAAAAAAAAAAAAAAAAAAAA&#10;AAAAAAAAAAAAAAAAAAAAAAAAAAAAAAAAAAAAAAAAAAAAAAAAAAAAAAAAAAAAAAAAAAAAAAAAAAAA&#10;AAAAAAAAAAAAAAAAAAAAAAAAAAAAAAAAAAAAAAAAAAAAAAAAAAAAAAAAAAAAAAAAAAAAAAAAAAAA&#10;AAAAAAAAAAAAAAAAAAAAAAAAAAAAAAAAAAAAAAAAAAAAAAAAAADYfGerhR4JAAAA6o9ABwAAgG1A&#10;oAMAAMA2INABAABgGxDoAAAAsK0IdAAAAAhPnwMAAEB4+hwAAAC2AX0OAAAA4XmBDgAAAOHpcwAA&#10;AAhPnwMAAMA2oM8BAAAgPC/QAQAAIDx9DgAAAOHpcwAAANgG9DkAAACE5wU6AAAAhKfPAQAAIDx9&#10;DgAAANvA2VpCDwUAAAD1RqADAADANiDQAQAAYBsQ6AAAALANCHQAAAAAAAAAAAAAAAAAAAAAAAAA&#10;AAAAAAAAAAAAAAAAAAAAAAAAAAAAAAAAAAAAAAAAAAAAAAAAAAAAAAAAAAAAAAAAAAAAAAAAAAAA&#10;AAAAAAAAAAAAAAAAAAAAAAAAAAAAAAAA+GK50AMAAAAAX+UEOgAAAISXTjeGHgEAAADqXq45nWsI&#10;PQQAAADUu3Rzs0AHAACA0JZ6mwcnRkJPAQAAAPUtvb/XjjsAAACElm6ejAO9JfQcAAAAUM8Gs82T&#10;vftzdtwBAAAgpPT+3sne5sHGhuHQkwAAAEAdyzb3nkgOobc8Cz0KAAAA1K10pnnyRHIIfeR66FkA&#10;AACgbmX398aBnh2caBh+FHoYAAAAqFPpeMP9xGTvfjvuAAAAEM7ScvNkHOj5HfdHoccBAACA+hRv&#10;uB84kNwSN9Ew/Kwv9DwAAABQj9KZ5t4TUaDHh9AbG1oEOgAAAISQHW2eTAI9OYQ+cv1RV+iJAAAA&#10;oP6kM6neyQN7VgLdjjsAAAAEkF3e33viwJ498S1xS4ON8SH0D6FnAgAAgLqT6Y433C/siW+Jy8Yf&#10;WrPjDgAAAFtuabm/d/LEnjjQJ5NAH/EKHQAAALZctrspPoJ+IX8IfSn/obUP70KPBQAAAHUlvZyK&#10;P7J2oRDo2XRjsuMu0AEAAGArZbubmuMN93tRoU/2ru64D4UeDAAAAOpIOpPKb7jfW7klbmLEjjsA&#10;AABsrezoVFP8kbV8oE82Z5IPrcU77l6hAwAAwJbJpAob7vdWDqHHH1qLd9y/DT0bAAAA1Ivscn9h&#10;w/3ehQsrgR7vuHe9E+gAAACwRbLdTYUN93uFW+IyS4Pxh9biHffx0NMBAABAfVha7i9suF+9Wrgl&#10;LlP40JoddwAAANgqyQv0ZMP9v1cLt8Qtl+y4/1/o+QAAAKAuZFLFDfffrxZvicvkP7T2qMun0AEA&#10;AGBLZEebmpomTxy4cO/q7/+9d+HCniTQCx9a6/sQejwAAACoE/EL9PwR9P/5vXhLXH7H/fqzvtDD&#10;AQAAQN1Y2XD/x+/FW+KSQA89FwAAANSb/Ib7/xYPoTd3uxoOAAAAQllOTTWlMunG613ubgcAAIBg&#10;MoVAH+4aEugAAAAQSjbVHwd6Lgr0H0LPAgAAAHUrCfTlpdxwn0AHAACAYNKp/imBDgAAAIHFgd4f&#10;BXpL39B46FkAAACgbuWSQM/mRvreCXQAAAAIJQ70qdEo0B+9G3eNOwAAAATSWAj0BoEOAAAA4TRE&#10;gd40mh0U6AAAABBQEujdUaA/+yDQAQAAIJSRfKCno0D/VqADAABAIC2FQJ8Q6AAAABDOcHcc6BmB&#10;DgAAAEEtp6aaUpl04/UugQ4AAADBZFYCfUigAwAAQCjZVH8c6LlhgQ4AAADhJIG+HAV639APoWcB&#10;AACAurWUBPqSQAcAAICQ0qn+qf4o0FsEOgAAAIQzmAR6NjfSNzQeehYAAACoW7ko0KfiQH/0btwt&#10;cQAAABBIYxzoo9lcg0AHAACAcCbygT4o0AEAACCghijQm7rjQP8g0AEAACCUQqCnG559+FagAwAA&#10;QCAjAh0AAADCG+6OAz2TnhDoAAAAENBoPtAbr3cJdAAAAAhmOTXVlBLoAAAAEFYmH+i54a4hgQ4A&#10;AAChZFP9xUD/IfQsAAAAULeW4kBfXsoN9wl0AAAACCad6p/qjwK9RaADAABAOMVAH+kbGg89CwAA&#10;ANStXBLo2SjQ3wl0AAAACCUO9KnRKNAfvRt3jTsAAAAEMpEP9MEGgQ4AAADhNESB3pQE+geBDgAA&#10;AKEkgd4dBfozgQ4AAADBjOQDPR0F+rcCHQAAAAJp6Y4DPZOeEOgAAAAQzvBoIdCvC3QAAAAIZzk1&#10;1ZTKpBuvdwl0AAAACCazEuhDAh0AAABCyab640DPDXcN/RB6FgAAAKhbSaAvR4HeJ9ABAAAgmHSq&#10;fyq1vCTQAQAAIKQ40PujQG8R6AAAABDOYBLo2dxI39B46FkAAACgbuWiQJ+KA/3Ru3HXuAMAAEAg&#10;jXGgj2ZzDQIdAAAAwmnIB/qgQAcAAICA4kBv6o4D/UPnJwO9baG9YyuGAgAAgDrz/ubRo3Ggp2dm&#10;Zufm2xfXfvLc7Ozc+fmF9sWnWzcdAAAA7FgvN/xkFOdv3lw79Pjx4+4zra2t09Mz52bPL3R01nr2&#10;TPwf84X+5NKmzQoAAAC70kDP25cHD27gwfercX7o2pujp06dOn36TNzo0zOzc20LVW/JT55snT53&#10;Lgr0toWo4C+/+iuGBwAAgN3haNznLw/+9tv6j1XE+c33//7pVOL06dPFF+lz8+1PSn7k7smTJ+9P&#10;ry65K3QAAABYy5uBOzeSPv/t72s+8/5mVZxfvLh374+nT50qRnrhRXrZtvvdu79GhX5/tdBfKHQA&#10;AACo6VrPnSOFPo/UeCCJ82vVcb5v33eHW1tPn66M9Jn8tnv0k7/8EhX6r4VCb5tf6Hhy6cVW/3oA&#10;AACwIxzq+fgy6vOD+T6vLPT14vzwsdsz09PTra1nViO9ZNv9/PzYWL7Qf71/fzY5ht7uGDoAAADU&#10;dKjn1pF8n1cF+mqcR21eHee3f/75669nz83MxI0eR3rltvvYWEWhO4YOAAAAtT1O+vzlap8Xboor&#10;i/OozWvF+cPnz//ZNjebb/SqF+lnxsaKhR4l+r/uF5bcF59acgcAAIAKAz3HS/r8t0T8mfOyOI/b&#10;vFac//HHlSuL7Qvz54uR3loW6WPlhf6gsOTuGDoAAABUGOh5e6RwAD3v4MGDL6M4P3So/Mh5SZwX&#10;2zyK8yt/+9s331zqfNLRvtAWRfq5c/kX6cVt97GSQo8C/V8PHuSX3Dsvh/61AQAAYFsZuHOjpM/j&#10;OE9U3wf33eFjteL8m+RveXX5aWf8Ir1y231srOwdelzo37flj6GXTXG2oOpPtvJ/BQAAAAQT93lh&#10;wX0lzo8cOXLjM+K84HUU6U8qt91/KbFa6AvtVcfQKwtdnwMAAFBPeu7cKLxAL4nzGzfevn27Vpxf&#10;qRXnRa9eXOpc7FhY2XYvq/O7K4X+n4X2xSeXyn5SoAMAAFDHej7m+7wizo8fP35rvThf7698Xdx2&#10;j1+k362yWuid6y2563MAAADqSM+tt8U+L4vzW7c+frzzJ+K86PWLy8m1cfMnf61WKPSOxaflP1Qj&#10;0Df79wUAAIC/XvU9a7X+qFTP8bfJAfTqOL9zp6enMs7X2GpfS7LtfjJSzPIScaG3dzwpL/TSYb1A&#10;BwAAYOeqyvEN9XnNOI99QZwXvH516sz9oqjKS7XFx9DXnF+fAwAAsIOtEehrPB33+Y0jteO8Z2Bg&#10;4MviPDE9PT0zcy4xOzv74MH3D75fkRxDrzX+WS/QAQAA2OHKw3b9zL0T9/mNNeJ84PGhQ18Y54li&#10;m8fm5ubOR9ra/hNZWFhoX3vJXZ8DAACwo5XttK+/4B71efLqvHacX3vz5uiXxnmsJM7n4jafn59f&#10;SNq8vaNjcXHxSfmS+9kyX/yPAwAAQChVx7jX6tyPx4uvzmvG+c337/+9KQOtxHlS5+Vx3tlZcY/7&#10;VwIdAACAXaIq0Gs/9vETcf7TTxcvbso8q3E+XxnnTy+tOb4+BwAAYKcrP8a9RubWiPPH+Ti/mY/z&#10;vXv3/rgp41Tsta/G+aXL60wv0AEAANjpNnSOe904j+r8xx/37du3OfNU7LUX4vzy5RefGH9z/nUA&#10;AAAIZYPnuItlfu3N0ZWl9r2FNN/3XWxzxqkZ5y/WyPNPfrodAAAAdowNr4nfvJmU+cXKMj8cOXbs&#10;2OZMUyPOX7z69PSb848DAABAQJ+zJh6FeVWZH7sd26xpKuP81Xp5LtABAADYPT7zHPfhvJUyv/1z&#10;7OvNm6c0zl+9er3+wwIdAACA3eLzL1q7XVrmsYcPN3WilTj/RJ1/JdABAADYNf7cp8q+LoT5w4fP&#10;E5s708biPCbQAQAA2B02eIt7Dc+f/zPxR+QvGu7TBDoAAAC7Qvl30D87dK8k/orBNkigAwAAsCsU&#10;A3enhu5OnRsAAABKrfbtDi3dHTo2AAAAlCrdbN+ZqbszpwYAAIBSZSfP/+wxdAAAAODLlCe5QAcA&#10;AIAQKotcoQMAAMDWq9ppt+QOAAAAW65Gjit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PH/rvdWA80NSgkAAAAASUVORK5CYIJQSwMEFAAGAAgAAAAhAI0o+wvhAAAA&#10;CgEAAA8AAABkcnMvZG93bnJldi54bWxMj0FLw0AQhe+C/2EZwZvdJLWSptmUUtRTEWwF6W2anSah&#10;2dmQ3Sbpv3c96XF4H+99k68n04qBetdYVhDPIhDEpdUNVwq+Dm9PKQjnkTW2lknBjRysi/u7HDNt&#10;R/6kYe8rEUrYZaig9r7LpHRlTQbdzHbEITvb3qAPZ19J3eMYyk0rkyh6kQYbDgs1drStqbzsr0bB&#10;+4jjZh6/DrvLeXs7HhYf37uYlHp8mDYrEJ4m/wfDr35QhyI4neyVtROtgsXyOah7BUkUgwhAukwT&#10;EKdAJukcZJHL/y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C2A5dLgQAANoNAAAOAAAAAAAAAAAAAAAAADoCAABkcnMvZTJvRG9jLnhtbFBLAQItAAoAAAAA&#10;AAAAIQBVAhdmHJQAAByUAAAUAAAAAAAAAAAAAAAAAJQGAABkcnMvbWVkaWEvaW1hZ2UxLnBuZ1BL&#10;AQItABQABgAIAAAAIQCNKPsL4QAAAAoBAAAPAAAAAAAAAAAAAAAAAOKaAABkcnMvZG93bnJldi54&#10;bWxQSwECLQAUAAYACAAAACEAqiYOvrwAAAAhAQAAGQAAAAAAAAAAAAAAAADwmwAAZHJzL19yZWxz&#10;L2Uyb0RvYy54bWwucmVsc1BLBQYAAAAABgAGAHwBAADjnAAAAAA=&#10;">
                <v:shape id="Arrow: Right 15" o:spid="_x0000_s1027" type="#_x0000_t13" style="position:absolute;left:6114;top:4267;width:2509;height:2046;rotation:53191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CryQAAAOIAAAAPAAAAZHJzL2Rvd25yZXYueG1sRI9Bi8Iw&#10;FITvgv8hvAVvmlpRazWKCKKXRax72OOjebZdm5fSRK3/frOw4HGYmW+Y1aYztXhQ6yrLCsajCARx&#10;bnXFhYKvy36YgHAeWWNtmRS8yMFm3e+tMNX2yWd6ZL4QAcIuRQWl900qpctLMuhGtiEO3tW2Bn2Q&#10;bSF1i88AN7WMo2gmDVYcFkpsaFdSfsvuRsH0dbreb0UcHfbysED5Y3fx57dSg49uuwThqfPv8H/7&#10;qBUkyXQ+n4zjCfxdCndArn8BAAD//wMAUEsBAi0AFAAGAAgAAAAhANvh9svuAAAAhQEAABMAAAAA&#10;AAAAAAAAAAAAAAAAAFtDb250ZW50X1R5cGVzXS54bWxQSwECLQAUAAYACAAAACEAWvQsW78AAAAV&#10;AQAACwAAAAAAAAAAAAAAAAAfAQAAX3JlbHMvLnJlbHNQSwECLQAUAAYACAAAACEAZ5WAq8kAAADi&#10;AAAADwAAAAAAAAAAAAAAAAAHAgAAZHJzL2Rvd25yZXYueG1sUEsFBgAAAAADAAMAtwAAAP0CAAAA&#10;AA==&#10;" adj="12790" fillcolor="black [3213]" stroked="f" strokeweight="0"/>
                <v:shape id="Arrow: Right 16" o:spid="_x0000_s1028" type="#_x0000_t13" style="position:absolute;left:9175;top:1036;width:4876;height:2050;rotation:1088271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GzAAAAOIAAAAPAAAAZHJzL2Rvd25yZXYueG1sRI/dasJA&#10;FITvhb7DcoTeSN3USGpSV7FFUfDCvz7AIXtMQrNn0+yqaZ++Wyh4Ocx8M8x03plaXKl1lWUFz8MI&#10;BHFudcWFgo/T6mkCwnlkjbVlUvBNDuazh94UM21vfKDr0RcilLDLUEHpfZNJ6fKSDLqhbYiDd7at&#10;QR9kW0jd4i2Um1qOoiiRBisOCyU29F5S/nm8GAXxm1ylzXqb4GD7s9gfll/1rkuUeux3i1cQnjp/&#10;D//TGx24NB7H4/RlBH+Xwh2Qs18AAAD//wMAUEsBAi0AFAAGAAgAAAAhANvh9svuAAAAhQEAABMA&#10;AAAAAAAAAAAAAAAAAAAAAFtDb250ZW50X1R5cGVzXS54bWxQSwECLQAUAAYACAAAACEAWvQsW78A&#10;AAAVAQAACwAAAAAAAAAAAAAAAAAfAQAAX3JlbHMvLnJlbHNQSwECLQAUAAYACAAAACEAbmflBswA&#10;AADiAAAADwAAAAAAAAAAAAAAAAAHAgAAZHJzL2Rvd25yZXYueG1sUEsFBgAAAAADAAMAtwAAAAAD&#10;AAAAAA==&#10;" adj="17061" fillcolor="black [3213]" stroked="f" strokeweight="0"/>
                <v:shape id="Picture 17" o:spid="_x0000_s1029" type="#_x0000_t75" alt="A row of white books&#10;&#10;Description automatically generated with medium confidence" style="position:absolute;top:457;width:19265;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DGzAAAAOMAAAAPAAAAZHJzL2Rvd25yZXYueG1sRI9Ba8JA&#10;FITvhf6H5Qm9iO4ai0p0lVIsVOihTT3o7ZF9JsHs25BdNfrrXaHQ4zAz3zCLVWdrcabWV441jIYK&#10;BHHuTMWFhu3vx2AGwgdkg7Vj0nAlD6vl89MCU+Mu/EPnLBQiQtinqKEMoUml9HlJFv3QNcTRO7jW&#10;YoiyLaRp8RLhtpaJUhNpseK4UGJD7yXlx+xkNdyIs1N/t6n3Mvk+9Kuvtc3dWuuXXvc2BxGoC//h&#10;v/an0ZCMVKKmk+nrGB6f4h+QyzsAAAD//wMAUEsBAi0AFAAGAAgAAAAhANvh9svuAAAAhQEAABMA&#10;AAAAAAAAAAAAAAAAAAAAAFtDb250ZW50X1R5cGVzXS54bWxQSwECLQAUAAYACAAAACEAWvQsW78A&#10;AAAVAQAACwAAAAAAAAAAAAAAAAAfAQAAX3JlbHMvLnJlbHNQSwECLQAUAAYACAAAACEAQUBgxswA&#10;AADjAAAADwAAAAAAAAAAAAAAAAAHAgAAZHJzL2Rvd25yZXYueG1sUEsFBgAAAAADAAMAtwAAAAAD&#10;AAAAAA==&#10;">
                  <v:imagedata r:id="rId137" o:title="A row of white books&#10;&#10;Description automatically generated with medium confidence" croptop="23731f" cropbottom="17973f" cropleft="11093f" cropright="24714f"/>
                </v:shape>
                <v:shape id="Arrow: Right 18" o:spid="_x0000_s1030" type="#_x0000_t13" style="position:absolute;left:3458;top:2961;width:2506;height:2050;rotation:10882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E7xAAAAOEAAAAPAAAAZHJzL2Rvd25yZXYueG1sRE9da8Iw&#10;FH0f+B/CFfamiQ7cWo0iglCcOqYDXy/NXVvW3JQm1u7fm4Gwx8P5Xqx6W4uOWl851jAZKxDEuTMV&#10;Fxq+ztvRGwgfkA3WjknDL3lYLQdPC0yNu/EndadQiBjCPkUNZQhNKqXPS7Lox64hjty3ay2GCNtC&#10;mhZvMdzWcqrUTFqsODaU2NCmpPzndLUaeJ9Vx5k6fFh7di/vl+6Q7LKg9fOwX89BBOrDv/jhzkyc&#10;n6hETV8T+HsUIcjlHQAA//8DAFBLAQItABQABgAIAAAAIQDb4fbL7gAAAIUBAAATAAAAAAAAAAAA&#10;AAAAAAAAAABbQ29udGVudF9UeXBlc10ueG1sUEsBAi0AFAAGAAgAAAAhAFr0LFu/AAAAFQEAAAsA&#10;AAAAAAAAAAAAAAAAHwEAAF9yZWxzLy5yZWxzUEsBAi0AFAAGAAgAAAAhAIY3UTvEAAAA4QAAAA8A&#10;AAAAAAAAAAAAAAAABwIAAGRycy9kb3ducmV2LnhtbFBLBQYAAAAAAwADALcAAAD4AgAAAAA=&#10;" adj="12767" fillcolor="black [3213]" stroked="f" strokeweight="0"/>
                <v:shape id="Arrow: Right 19" o:spid="_x0000_s1031" type="#_x0000_t13" style="position:absolute;left:6732;top:230;width:2508;height:2047;rotation:53191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SxgAAAOIAAAAPAAAAZHJzL2Rvd25yZXYueG1sRE/Pa8Iw&#10;FL4P9j+EN9htJulwajXKEMRdZOh28Phonm21eSlN1PrfG2Gw48f3e7boXSMu1IXaswE9UCCIC29r&#10;Lg38/qzexiBCRLbYeCYDNwqwmD8/zTC3/spbuuxiKVIIhxwNVDG2uZShqMhhGPiWOHEH3zmMCXal&#10;tB1eU7hrZKbUh3RYc2qosKVlRcVpd3YGhrfvw/lUZmq9kusJyqNfZpu9Ma8v/ecURKQ+/ov/3F82&#10;zdd6/D5SWsPjUsIg53cAAAD//wMAUEsBAi0AFAAGAAgAAAAhANvh9svuAAAAhQEAABMAAAAAAAAA&#10;AAAAAAAAAAAAAFtDb250ZW50X1R5cGVzXS54bWxQSwECLQAUAAYACAAAACEAWvQsW78AAAAVAQAA&#10;CwAAAAAAAAAAAAAAAAAfAQAAX3JlbHMvLnJlbHNQSwECLQAUAAYACAAAACEAXjvm0sYAAADiAAAA&#10;DwAAAAAAAAAAAAAAAAAHAgAAZHJzL2Rvd25yZXYueG1sUEsFBgAAAAADAAMAtwAAAPoCAAAAAA==&#10;" adj="12790" fillcolor="black [3213]" stroked="f" strokeweight="0"/>
              </v:group>
            </w:pict>
          </mc:Fallback>
        </mc:AlternateContent>
      </w:r>
      <w:r w:rsidR="008D4927" w:rsidRPr="000B6F77">
        <w:rPr>
          <w:noProof/>
        </w:rPr>
        <mc:AlternateContent>
          <mc:Choice Requires="wpg">
            <w:drawing>
              <wp:anchor distT="0" distB="0" distL="114300" distR="114300" simplePos="0" relativeHeight="251639296" behindDoc="0" locked="0" layoutInCell="1" allowOverlap="1" wp14:anchorId="6369F97A" wp14:editId="27C831D6">
                <wp:simplePos x="0" y="0"/>
                <wp:positionH relativeFrom="margin">
                  <wp:align>left</wp:align>
                </wp:positionH>
                <wp:positionV relativeFrom="paragraph">
                  <wp:posOffset>115570</wp:posOffset>
                </wp:positionV>
                <wp:extent cx="1613535" cy="620395"/>
                <wp:effectExtent l="0" t="0" r="5715" b="8255"/>
                <wp:wrapNone/>
                <wp:docPr id="62" name="Group 61">
                  <a:extLst xmlns:a="http://schemas.openxmlformats.org/drawingml/2006/main">
                    <a:ext uri="{FF2B5EF4-FFF2-40B4-BE49-F238E27FC236}">
                      <a16:creationId xmlns:a16="http://schemas.microsoft.com/office/drawing/2014/main" id="{3A927227-E25B-0D23-E7D8-C5A0B8FF74C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3535" cy="620395"/>
                          <a:chOff x="4285603" y="8803"/>
                          <a:chExt cx="2319607" cy="891513"/>
                        </a:xfrm>
                      </wpg:grpSpPr>
                      <wps:wsp>
                        <wps:cNvPr id="31633178" name="Arrow: Right 31633178">
                          <a:extLst>
                            <a:ext uri="{FF2B5EF4-FFF2-40B4-BE49-F238E27FC236}">
                              <a16:creationId xmlns:a16="http://schemas.microsoft.com/office/drawing/2014/main" id="{B5E3C427-2CCF-2A7F-5193-C1EAEBF5950A}"/>
                            </a:ext>
                          </a:extLst>
                        </wps:cNvPr>
                        <wps:cNvSpPr/>
                        <wps:spPr>
                          <a:xfrm rot="1189067">
                            <a:off x="4328538" y="8803"/>
                            <a:ext cx="360041" cy="294092"/>
                          </a:xfrm>
                          <a:prstGeom prst="rightArrow">
                            <a:avLst/>
                          </a:prstGeom>
                          <a:solidFill>
                            <a:srgbClr val="231F20">
                              <a:lumMod val="95000"/>
                              <a:lumOff val="5000"/>
                            </a:srgbClr>
                          </a:solidFill>
                          <a:ln w="25400" cap="flat" cmpd="sng" algn="ctr">
                            <a:noFill/>
                            <a:prstDash val="solid"/>
                          </a:ln>
                          <a:effectLst/>
                        </wps:spPr>
                        <wps:bodyPr rtlCol="0" anchor="ctr"/>
                      </wps:wsp>
                      <wps:wsp>
                        <wps:cNvPr id="705537668" name="Arrow: Right 705537668">
                          <a:extLst>
                            <a:ext uri="{FF2B5EF4-FFF2-40B4-BE49-F238E27FC236}">
                              <a16:creationId xmlns:a16="http://schemas.microsoft.com/office/drawing/2014/main" id="{F3424AA6-D607-4D57-B865-A00CF58AAF32}"/>
                            </a:ext>
                          </a:extLst>
                        </wps:cNvPr>
                        <wps:cNvSpPr/>
                        <wps:spPr>
                          <a:xfrm rot="20843064" flipV="1">
                            <a:off x="5604229" y="116832"/>
                            <a:ext cx="571745" cy="294094"/>
                          </a:xfrm>
                          <a:prstGeom prst="rightArrow">
                            <a:avLst/>
                          </a:prstGeom>
                          <a:solidFill>
                            <a:srgbClr val="231F20">
                              <a:lumMod val="95000"/>
                              <a:lumOff val="5000"/>
                            </a:srgbClr>
                          </a:solidFill>
                          <a:ln w="25400" cap="flat" cmpd="sng" algn="ctr">
                            <a:noFill/>
                            <a:prstDash val="solid"/>
                          </a:ln>
                          <a:effectLst/>
                        </wps:spPr>
                        <wps:bodyPr rtlCol="0" anchor="ctr"/>
                      </wps:wsp>
                      <pic:pic xmlns:pic="http://schemas.openxmlformats.org/drawingml/2006/picture">
                        <pic:nvPicPr>
                          <pic:cNvPr id="642176881" name="Picture 642176881" descr="A white rectangular object with a black background&#10;&#10;Description automatically generated">
                            <a:extLst>
                              <a:ext uri="{FF2B5EF4-FFF2-40B4-BE49-F238E27FC236}">
                                <a16:creationId xmlns:a16="http://schemas.microsoft.com/office/drawing/2014/main" id="{4BD39404-4F92-231F-E916-EAF97EEBF1FD}"/>
                              </a:ext>
                            </a:extLst>
                          </pic:cNvPr>
                          <pic:cNvPicPr>
                            <a:picLocks noChangeAspect="1"/>
                          </pic:cNvPicPr>
                        </pic:nvPicPr>
                        <pic:blipFill>
                          <a:blip r:embed="rId138" cstate="print">
                            <a:extLst>
                              <a:ext uri="{28A0092B-C50C-407E-A947-70E740481C1C}">
                                <a14:useLocalDpi xmlns:a14="http://schemas.microsoft.com/office/drawing/2010/main"/>
                              </a:ext>
                            </a:extLst>
                          </a:blip>
                          <a:srcRect l="20007" t="23470" r="28738" b="34345"/>
                          <a:stretch/>
                        </pic:blipFill>
                        <pic:spPr>
                          <a:xfrm>
                            <a:off x="4285603" y="108043"/>
                            <a:ext cx="2319607" cy="792273"/>
                          </a:xfrm>
                          <a:prstGeom prst="rect">
                            <a:avLst/>
                          </a:prstGeom>
                        </pic:spPr>
                      </pic:pic>
                      <wps:wsp>
                        <wps:cNvPr id="1346304460" name="Arrow: Right 1346304460">
                          <a:extLst>
                            <a:ext uri="{FF2B5EF4-FFF2-40B4-BE49-F238E27FC236}">
                              <a16:creationId xmlns:a16="http://schemas.microsoft.com/office/drawing/2014/main" id="{32065AA0-DF81-3B1F-C631-522980512C7E}"/>
                            </a:ext>
                          </a:extLst>
                        </wps:cNvPr>
                        <wps:cNvSpPr/>
                        <wps:spPr>
                          <a:xfrm rot="761885" flipH="1" flipV="1">
                            <a:off x="6156076" y="541205"/>
                            <a:ext cx="360041" cy="294093"/>
                          </a:xfrm>
                          <a:prstGeom prst="rightArrow">
                            <a:avLst/>
                          </a:prstGeom>
                          <a:solidFill>
                            <a:srgbClr val="231F20">
                              <a:lumMod val="95000"/>
                              <a:lumOff val="5000"/>
                            </a:srgbClr>
                          </a:solidFill>
                          <a:ln w="25400" cap="flat" cmpd="sng" algn="ctr">
                            <a:noFill/>
                            <a:prstDash val="solid"/>
                          </a:ln>
                          <a:effectLst/>
                        </wps:spPr>
                        <wps:bodyPr rtlCol="0" anchor="ctr"/>
                      </wps:wsp>
                      <wps:wsp>
                        <wps:cNvPr id="1786130693" name="Arrow: Right 1786130693">
                          <a:extLst>
                            <a:ext uri="{FF2B5EF4-FFF2-40B4-BE49-F238E27FC236}">
                              <a16:creationId xmlns:a16="http://schemas.microsoft.com/office/drawing/2014/main" id="{29DFD472-BE24-9AEA-D5B4-E8D13E36F949}"/>
                            </a:ext>
                          </a:extLst>
                        </wps:cNvPr>
                        <wps:cNvSpPr/>
                        <wps:spPr>
                          <a:xfrm rot="9963420">
                            <a:off x="4631550" y="438092"/>
                            <a:ext cx="360041" cy="294094"/>
                          </a:xfrm>
                          <a:prstGeom prst="rightArrow">
                            <a:avLst/>
                          </a:prstGeom>
                          <a:solidFill>
                            <a:srgbClr val="231F20">
                              <a:lumMod val="95000"/>
                              <a:lumOff val="5000"/>
                            </a:srgbClr>
                          </a:solidFill>
                          <a:ln w="25400"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819DE23" id="Group 61" o:spid="_x0000_s1026" style="position:absolute;margin-left:0;margin-top:9.1pt;width:127.05pt;height:48.85pt;z-index:251639296;mso-position-horizontal:left;mso-position-horizontal-relative:margin;mso-width-relative:margin;mso-height-relative:margin" coordorigin="42856,88" coordsize="23196,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y5ufAQAABsPAAAOAAAAZHJzL2Uyb0RvYy54bWzsV9tu4zYQfS/QfyBU&#10;oG8bUzfq0jiLIGmyBbZtsNv2naYoiY0kEiQdxX/fISXfEqMJttuiD3mwQYricObMzDnU+fvHvkMP&#10;XBshh2UQnuEA8YHJSgzNMvj9t5t3eYCMpUNFOznwZbDhJnh/8e0356MqeSRb2VVcIzAymHJUy6C1&#10;VpWLhWEt76k5k4oPsFhL3VMLU90sKk1HsN53iwhjshilrpSWjBsDT6+nxeDC269rzuyvdW24Rd0y&#10;AN+s/9f+f+X+FxfntGw0Va1gsxv0C7zoqRjg0J2pa2opWmvxzFQvmJZG1vaMyX4h61ow7mOAaEL8&#10;JJpbLdfKx9KUY6N2MAG0T3D6YrPsl4dbrT6rOz15D8OPkt0bNMirlg4NvzQKQITUOqgWo2rKwy1u&#10;3uz3P9a6d3YgLvToQd7sQOaPFjF4GJIwTuM0QAzWSITjIp2ywFpIlduWRHlKcBwgeCHPYeCTxNof&#10;ZwtRHBYEZ5OFvAjT0L+yoOV0vvdy59WooLLMHjzzz8D73FLFfU6MQ+JOI1EtgzgkcRxmUOwD7aHM&#10;L7WWY4k+iaa1aLcIcThvYJsDfJ6ZGXvnO9LSQR3mBSaZr6cZySQGTGIwfwTJFtKYYJyEEx5RkeAi&#10;8sna4kFLpY295bJHbrAMtHPLu+jPoA8fjXXZ3b/okmhkJ6ob0XV+opvVVafRA4VGggTcRNjv7db9&#10;z7KaHhcpxnNHwWOXTP/29imYN5MVf9SR+W5AI9hNEzCAGAUiqDtqYdgrQNcMTYBo1wDDMKv9uYN0&#10;nvnCcDFdU9NOp3mzc/jd4FznngbmEB3+E+JutJLVBjKobXclJ4KgA2sl8IM7x0EyV8+UuH+9jDKc&#10;pnFGyOk62q/OpfNSIUU4T2JMkgDVnVB/uCY+6E7osSSKCl9TYUjy2FcN4DW3WZqFWTL3qa+q5K2q&#10;XI98zapSgpXwm5kdRs/I6WUFhF12rXkwG+lfZaOn+n6t3oEIKWrFSnTCbrygQoU4p4aHO8GcKLjJ&#10;nudIEoUZyXMgm4no4C13ODpYqLhh0EGXaGyF5UiDfICQrDuqkVz9CTM0CtsiilYdZfdoBX8NCN1Q&#10;ff/d4+UP/u/amRDKwqUC0bWVIP6C0a7boIYPXFPLK1eLW98mT4G9BPs78Tp+feGmR2GuoEm2fOfG&#10;M6AQyxO1PZET4GlQ8mvJ1j0f7HQ10Rw4DEIwrVAmQLrk/YoDnemfKkfWcC2yIBVKi8G6aBw9sk8O&#10;H0exQKWgcEDWUZxkQIrgRZRnTgJWIDdJDJ057bGaW9bC2Ae0j8GFd6gtB51/KLAhznEyS+y2848E&#10;NiuiKDsW2L1ObAUFvPbUclJKvGOTK34Inv1HfBrGCYlxkhAA8IQwHywDfq+R5oyEeQ6c6Pj0g+PT&#10;k8xKQuDWjHhmTZMwwnOutvg+0+uX4H3T6yk9/ze9hhsf3GYxKeCyeqq+9suvrK+iIHEyX622Vz8S&#10;h2kKBQxXvyTO58vdXqafFdObTPv75deUaf9FAV9g3vD8teg+8Q7nMD78pr34CwAA//8DAFBLAwQK&#10;AAAAAAAAACEASp8KMhjCAAAYwgAAFAAAAGRycy9tZWRpYS9pbWFnZTEucG5niVBORw0KGgoAAAAN&#10;SUhEUgAAD6AAAAZ8CAMAAAApxYq3AAADAFBMVEX+/v6xsbECAsKvr6+/AACtra2EhPKrq6urAACp&#10;qakAAKynp6elpaWXAACjo6OhoaGfn5+DAACdnZ28AACbm5uZmZmXl5eoAAAAAK+VlZWTk5ORkZGP&#10;j48AAMaNjY2Li4u5AACJiYmHh4eFhYWlAACWlvmDg4OBgYF/f3+RAAB9fX3KAAB7e3t5eXkAAIp3&#10;d3cAALV1dXVzc3NxcXEAAKHHAABpaWlnZ2dlZWUAALgc0RzEAACwAAAA0wAA0QAAzwAAzQAAAACc&#10;AAAGvQYAwwAGtwYGsQaKivbBAAD09PQDpwMAqwAApwCtAAAAAH8AoQDu7u4AnwAAnQDs7Ozq6uoA&#10;lQDo6OgAjwAAAJbm5ubk5OTi4uLg4OAAAIKqAADe3t7c3Nza2trY2NgfH8jW1tbU1NQAAMTS0tLQ&#10;0NCamvvOzs7MzMzKysrIyMiTAADGxsbExMTCwsJ/AADAwMC+vr68vLwAALO6urq4uLi2tra0tLSy&#10;srLJAACwsLCurq6srKy1AAAAALaqqqqoqKimpqakpKSioqKgoKDGAACenp5HR9ecnJyampqyAAAr&#10;K8yYmJiWlpaUlJQ4ONKSkpKQkJCOjo7DAAAAAJGMjIyIiPKKioqIiIivAACGhoaEhISCgoI88DyA&#10;gIB+fn6HAAB8fHx6enoAAL94eHiGhvN2dnYUFMIw5DB0dHSCgu9ycnIAAKtwcHBubm4r2iuPj/Vq&#10;amoAAMJoaGhmZmYe2B5kZGQAAK5+fu4eyB4AAJqBAAASyBIVuhUAALGmAAADyAMAygAAyAAAxgAK&#10;Cr4AAJ0AvgD5+fnLAAAAtgADrAMAsADx8fEBpAEAogCjAAAAmgAAmABlZeLp6ekAkgDIAAAAigAA&#10;hADj4+Ph4eHf39/d3d2gAADb29vZ2dnX19eMAADV1dXFAADT09PR0dFwcOkAALrPz8+xAADNzc3L&#10;y8v//v7JyckAAKbHx8fFxcXDw8PBwcEAAL2/v7+9vb1ZWdy7u7u5ubkAAKm3t7e1tbWzs7P///+y&#10;QMWgAAAAAXRSTlMAQObYZgAAAAFiS0dE/6UH8sUAAAAYdEVYdFNvZnR3YXJlAEFiYXF1cy9DQUUg&#10;Ni4yM4igTvYAACAASURBVHic7N3va1x3fujxGmGMsUnCkiwku8QkC9vl0qVsL9zep/PQzwwxATsG&#10;y8bGRrawjCRk2dgGy0kIG0jCbsAkdJeWLqVQyi2UXfZfyBM/yxP/wDbGBiFXyBISErK5c86ZH2dm&#10;zvw+M+eM9Ho9u7elko41k3nr8/3xN38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bleIyfp7AQAAgF2oGuaTRTId&#10;AAAAhqw2zeNUOgAAAAxBoXmbq3QAAAAYgk7SXKUDAADAwHSZ5kmVLtMBAACgd72nuWE6AAAApCCd&#10;NFfpAAAA0KPU01ylAwAAQDc6OqI9xUqX6QAAAFBrOGmemOlZ/+gAAACQB8NPc5UOAAAAMZmmuUoH&#10;AACAvKR5jI3pAAAA7CY5TPM4lQ4AAMBON6Qj2lOg0gEAANiZRibNY1Q6AAAAO8gopnmcTAcAAGDE&#10;jXqax6h0AAAARtEOSvMYlQ4AAMDI2JlpHqPSAQAAyLfROaI9BTIdAACAHNpNaR6j0gEAAMiLXZrm&#10;MSodAACATEnzmIJMBwAAYOikeRMqHQAAgOGQ5u2pdAAAAAZoVx3R3j+VDgAAQOqkeY9EOgAAAOmQ&#10;5v1R6AAAAPRJmvcntiPgjkAHAACgB9K8T/E2v3Po0KHvBDoAAABdkeZ9akjz77774IMPvhfoAAAA&#10;dMgR7f1qbPMgzb///sMPP/wngQ4AAEB70rxPNWl+pzI2/z72/5/1vzEAAAC5Js37lbikvSbNG2T9&#10;jw4AAECeSPN+NRmbx1N8rI5QBwAAoEqa9y1xbB5v8/oybxXqWf8+AAAAMHTSvG/1Y/NDXaZ5s1DP&#10;+lcDAACA4Yh1ZdaJO7L6HZu37fSsf0kAAAAYKGnet4Sx+XfppLlIBwAA2A2ked8K9W2e3thcpAMA&#10;AOwC0rx/yWPzDwaT5vWRnvUvEAAAAP2S5v2Lpfn7KZwE11ukZ/2LBAAAQK+keQpq23xoY/OkRs/6&#10;9wkAAICuFbR5/5LG5jUnwQ0rzRU6AADAKJLmKWho86zG5rE6LxR+lfXvFgAAAB2R5iloMjb/INs0&#10;D3397Z+y/hUDAACgNWmehqQ2z35sHlpYWCgUvvzm/X/P+jcNAACAJqR5GuJpnngS3NDTvKbNI4XC&#10;O+8d+t9Z/8IBAABQT5qnosmS9jyMzattXin0332f9a8dAAAAVbGmzDpvR1nd2LzxJLihp3nC2Lyu&#10;0L/6/S+z/u0DAAAgIM1TMUJj87pC/+nPHeUOAACQLWmeisax+aGcj83rCt1R7gAAAJmR5umoa/Mc&#10;jM27avNSoL/tKHcAAIDhk+bpyPPYvOM2Lxf6l+8d+s+sfzEBAAB2D2meksY2H72xeV2hv/MzR7kD&#10;AAAMQawos47b0ZY4Nv9uJMfmdYXuKHcAAIABk+bpiKV5/sbm/bR5udAd5Q4AADAo0jwlNWmedBLc&#10;8NO8zyXtyYX+7d9l/SsLAACw00jzlNSnefkkuB0yNq8N9LffvZPKUe6FQhr/VwAAAEacNE/Lrhib&#10;1xZ6f0e5F5pJ77cbAABgJEjztCSPzb/biWPz+kLv7Sj36jf3KvFbFuoAAMBuEWugrNt21CW0eX7G&#10;5gNs83Khv9PtUe6dPRidDgAA7HzSPC15HJsPdkl7YqF/1flR7j08GJ0OAADsRNI8NcltvlvG5nWF&#10;/tP3OzjKvc8nI9IBAIAdQpqnpjbN39+dY/PaQP9t66PcU3wwIh0AABhh0jw9yWPzWJv3X6A9N2sm&#10;bV4u9Ld/d6jNb1/6P/BwX0YAAAD9kObpaRib38nT2Dy7Ni8XesJR7gN9MiIdAAAYEbGczLpsR5+x&#10;eXvBUe5/SPj9G8IzyO5VBgAA0Jo0T0/S2PyQsXmSQuGrb3/1N8NK85qnkfUrDgAAoIE0T1FDmxub&#10;txZ7YMN+KB2+MIbxGgQAAHY9aZ6iXI7Nc93msTrP5tF08spQ6QAAwIBJ8xTFQy75JLhs+jPPbZ7t&#10;ny1Kj+c/W740Gv99h/0qBQAAdjhpnqYmY/PvjM2byzrNK4/nve+avDZa/0tn8rIFAAB2llhMDrtj&#10;d6C6NDc270TWbV75+vv37y8Uvvzdhw2vjU7/1bN8IQMAACNNmqepsc2NzdvKU5tHgkvY/9B5myf8&#10;+2f9sgYAAEaLNE9T4tj8UNZj85y3ebZ/txhLavNyoffx2lDpAABA56R5qnI+Ns95m2fxbGqez/5m&#10;cZ7SL0XWr3YAACCnpHmqmo3Nq22ebXtmXeHJdnqbJ/2CZP3CBwAA8kSapyuxzY3N29hFbZ7wq5L1&#10;ewAAAJC5WEqmHx+7kLF5L7L9w0XNAxpimyf81mT9dgAAAGREmqerWZtnXJ+j0uaZPJyxFmk+nDZP&#10;+v3J+p0BAAAYImmerryPzbV5mwfUtM0z/F3K+k0CAAAYNGmeMmPznuS3zXPxAlHpAACws0nzlCWk&#10;+Z08pXlO2zzjxzOW9zavUukAALADSfO0GZv3JPM0H5k2j5HpAACwQ8RCMuvO2CGSx+aHsk5zbd75&#10;ExqdNq9S6QAAMNKkecpiaV6Ip3nWbV798llHeBPaPCUqHQAARo80T5uxeW+yfj5jO6bNq6rPNOv3&#10;GQAAoCVpnrakNHcSXAdynOYj2+YxKh0AAHJMmqfO2LxH2nxIVDoAAOSNNE9dk7G5Nm8rx22+U18m&#10;Kh0AAHIh1pFZV8KOkfuxeV7bPOsHNLYL27yq+vSzflMCAIBdSJqnzti8V9mn+W5u8xiVDgAAQybN&#10;09ekzfOT5tq8g4e0q9u8SqUDAMAwSPP0GZv3TJvnmEoHAICBkeYDkNexef7bPPMntGuOae9P9d8p&#10;6zcwAADYGaT5ALQfm2ednflv84ye0Jg275ZKBwCA/sUqMuuP+DtIszbPfCic+zTX5qNMpQMAQK+k&#10;+QAYm/cu60c0ps3ToNIBAKAr0nwQjM17lvkjGnMUXLqq/6JZv9kBAEC+qY20Jab5nRyMzUepzbN6&#10;RGPafGBUOgAAtCE50pT/sbk27+gxafNBUekAANBcoTCuPVLQbGxebfPMozPrAm8u82dku/lwqXQA&#10;AEhUDPSACOlZLM0LyWlubN5U5s9oTJtnRqYDAECdUqCL9F6MwNh8BNo8q2c0ps1zQKUDAEBVLNBj&#10;kZ71p/bcS07zOzkYm1vS3uVj0ubZU+kAABCqC3SR3paxeT8yf0hj2jynVDoAACQEutXuTRib9yP7&#10;hzTWSZtn/Uu228l0AAB2s+RAF+l1jM37kflDqnlQxua5p9IBANilmge6SA+Nwthcm3f4oLT5CFHp&#10;AADsPq0DfXdHen7H5qOwpD0Xbd40zbX5aKi+BLN+pwQAgGFoG+ixSM/60/rQGJv3JfunNKbNdxKV&#10;DgDAbtFRoO+iSDc270v2T2lMm+9MKh0AgF2g40Df8avdczw21+ZdPyhtviOpdAAAdrb2m9B3QaSP&#10;wthcm3f6pLT5Dld9TWT97gkAACnrNtB3WKQbm/cnB49pTJvvSiodAIAdqJdA3xmRbmzen+wfU82j&#10;atrmWf+eMUAqHQCAnaXXQB/lSDc271P2j2nM2JwylQ4AwI7RT6DHIj3rz+gdiqV5oSbNczA21+bd&#10;PyltTkn1hZ31WyoAAPSu30AfmUhPHpsfytfYPM9tnoPnNKbNaUmlAwAw2tII9PF8r3ZPTnNj887l&#10;4DmNaXM6pNIBABhZKQV6TiPd2Lxf2T+nmmelzemMSgcAYBSlGOi5inRj877l4EGNaXP6UH0TyPp9&#10;FgAAOpNuoOch0vM8Nh+NNs/DgxrT5qRDpQMAMDrSD/TsIn00xuaj0ebZPaixVmmuzemJSgcAYCQM&#10;JtBjkT7kz9/G5r3KwYMa66jNh/Mbxc6j0gEAyLuUN6EPP9KNzfuXgyc1Zkk7wyHTAQDIr8EG+vhA&#10;V7sbm/ctD09qTJszbCodAIBcGnigDyTScz02H7U2z/BJjWlzsqPSAQDIm6EEepqRPhpjc23ezdPS&#10;5mSm+prN+r0YAACGF+j9R7qxeQry8KjGtDk5o9IBAMiFoQZ6LNJ7/PhsbN6zPDyqmselzckXlQ4A&#10;QNaGHuhdRrqxeQry8KjGXG/OKFDpAABkKJNAH+9otXuux+bavLenpc0ZAdW3mKzfoAEA2F2yCvSW&#10;kd58bF6J8zzEpjbv6nFJc0aLSgcAYOgyDPSESI+leaEuzQ8d+u67DzIuzlFLc20O/VHpAAAMU8aB&#10;Ho/0pLH5oUqbf//9h/+UXXEam/f4vLQ5o0+lAwAwJDkI9EBjmlfH5h98/+GH//SLX/zhD7/MpDtH&#10;JM21OQxS9Y90Wb9pAwCwc2W5Cb1GWOdJY/OgzX/5yz/+7d/+8z//asj1qc17fF7anB1KpQMAMEg5&#10;CvTGsfk/BWPzPwZt/qtf/cv/+l//+q9Di9CRW9Ke2+3m2pwdR6UDADAgOQr02Nj8w9LY/I/B2Pxf&#10;wjb/178r+tOfBh+jI5LmIzA21+bsYCodAID05SjQk8bm/xKkeanN//SnX//61/+2f3BVOipjc20O&#10;+VB9z8j6nRwAgB0hR4GeNDYvt/mvgzYv+vu///tbe8fSj9NRSXNtDrmj0gEASEkhL4VeKEQnwf2q&#10;dkl7pc2Laf73/170m4V9e6+/fpVepI5Km1dndan82Ck8MGkOJQIdAIBUhJ8rs67zoM//uXwSXO2S&#10;9mqb/6boP4r277ux5/X8Vv+5akl7z09Mm0OZde4AAKSo9Nky60BvtqT932Nt/g//8A9Bod8c23N1&#10;e2t2vfrBuNt0HZU01+aQY5Vf/uAKCoEOAEA6yp8yswz0f22ypD1q83+I2jz0m1t7x6692p7bWL88&#10;9fJll5U+MmPz3LR58zTX5uxisTiP7p8Q6AAApCfTRi8Umi9pj6d5JNqGfmVzY3r1ZdGlS5dWOsn0&#10;0UtzbQ55FB+cF9v8uw8++OD77wU6AADpyizSC4UWS9rjbf6b4H/87/tvhtvQN2fWVkuBXhTfC1ot&#10;3Lr/d9bt3U5e0lybQ6LY4Lwc599/H14QKdABAEhd+dPnkPs8YUl7YpoXBf+bt26OXQu3oa9NVQq9&#10;+Nl5eXn54sWETNfm2hz6FovzaFV7EOcfFuP8F3/4wy//qM8BABiE4Td6oVBq8+SxeTzNA//2bwu3&#10;9l6/9upKaRt6XaFffFF0IbC0tLT8cnpz++q162N5LnRtDvnWbHAexHmxzUuyfu8GAGDnKRTOFw0z&#10;0guFSpu3GptHbR749a8X9t24/nr+yubM9OpUGOhNC31ydX3u1es9OS303KR5J22edSNBJuoH55VV&#10;7b/4xR+aLdiR6wAApKNQeB4Z2iS9UIiNzVunebHNr4eCbehX57dmZ2oXuVcLvRzoF1Yub2wVCz13&#10;gT4KbW5szu5WeQW837iqvdkrWKcDAJCiYID+/HltpA+6zztr8+tx0Tb0udm2i9wvXlqbzdkid20O&#10;uRcbnNcdB1eN8w5fXjodAIAeRSvcY40+4EgvBH3e4dg8rrINfbpVoS8F29Cnpjfn81LouWnz5mmu&#10;zdntWg3O/9D9K1inAwDQq0JhcfH8+bpIL3+4HEifdzE2j9vfbht6ZZH75OpMsMj9eraBnps01+bQ&#10;XMLg/IPuBudtX3g6HQCATgWBHmgW6Wn3edM0b9Hm5W3oY0nb0JcbCv3FpcsbV7Lchq7NYQTEB+d3&#10;mhwHl+KLMOv3egAA8q9QmJiYWFxMivRz586lHOmF6H61LsbmcQdu7R279qrFNvRyoC9dfDmd1TZ0&#10;bQ6jIB7nzY6DG8DrMes3fAAA8i0M9FijN0R6+bNqSn3e7di8Zhv6vr3XX7+6stl0G/qF6jb09bmh&#10;b0PX5jAKmg/OBxTndS/MrN/0AQDIr0JhaWliojbS61a7pzRIL/4faHsSXLtF7vtu7Hk9v7U5s1ba&#10;hr6SUOhL0V1rw9yGnp801+bQSsPgvLqqfaBtXv8KzfqNHwCAfCosRQYe6UGf9zI2ry30YBv69tbs&#10;+trUVMMI/WJshP7i0trsULahj1abZ11HkKFKm9etah/04LzZSzXrN38AAHKnUCgVbSeRXv4M21ue&#10;99nmofI29I2229CXXw78rrX8tLmxObQUH5wP7ji47l+0Wf8HAACAfAkD/ULHkV7dkt5dpQd93l+a&#10;l1S3oSfftVb9WSZX1+eCRe4DKXRtDqMiHufDOA6uu1dv1v8JAAAgTwqFyty5h0hv3+nl/7U04jy0&#10;/2bjNvTgQ3hDob9Yubyxlf4i9/ykuTaHNpIG5/Wr2jN/FWf9HwEAAPKjUCitDW8S6fWHuz+vv4Gt&#10;WafX/o9T6/PrB27dHLvWdBt67Jy4pYsv19K9a02bw+hIivOhHgfXIYUOAEBF0HG1G7ibR3rDLenn&#10;nj0905jpAyrzsoVbe69fe3Wl6Tb06k+wPLWe1jZ0bQ6jo9rmWR8H1wmFDgBAWaEQ5m3lGPRmkT6R&#10;MEgPEv3c0ydPnpx5+rRQb2tAfR5sQ79x/fX8lc2ZdtvQL0yupnDXmjaHEdJicP6L/LyWYwoCHQCA&#10;skIhmkFPxgbpnUV6pdHPPnl8+vSTM2eenn0efvhdvTy9vjE7N7d1ZUCNHmxDvzq/NVu3DX05XuhL&#10;0V1rlzf6u2stNx/ntTm002Rwnr9V7RXRt5T1fwUAAMiNQqGyk3syPkjvKNIriX7m8alTj08/eXLm&#10;2fml5ZVLU6tr0zMbm4Nq9NI29LnZ9cuJ29Cr3/fFl9Ob/WxDz8PH+RZprs2hpNWq9hy3uTwHACCu&#10;UFhdXZ2KNnOXF7tXIr3l6e41Y/RnZx4/evTo1OPHp8+cW7wwufJy6vLa+szs5tzWIJa6V7ahTzcv&#10;9Og7npxan+t9G3rWn+g7afOsuwiyVtPmo7KqXZ8DAJCgUFi7fLmu0TuJ9IYx+rOnpx89fDj+6NSp&#10;00/PTbyYvFRs9GCp+0AafX/9NvSVJoV+YeVyH9vQM/xUb0k7dKDV4Dwf96jVK3/Dfy2S5wAA1CoU&#10;pqfXio1+OWj02GL3xEi/EI/0xjH60yenHp48+XB8/NGTs8+XLq5cerl6eTBL3Q/svznWZBt6+D1X&#10;vtmJF5fWZnvfhp7JZ3ttDh1IHJx/MBKD879G9DkAAHUKhfX16YRGbxfpyY1+9smp8QcnHpx8+PDU&#10;mWfnL5S3o89WGj21Qr+1d+zaq3AbekKhx0boE8tT033ctTbkj/jaHDrRalV7vgfn5TgP8lyfAwBQ&#10;p1DYmJmJN3pssXs80l80LHdvkuhnHo8/uH//xIMH44+fnlt8MaDt6GML+/Zef/3qyma0DT35rrXS&#10;NvTVmblgkXvvhT6UT/raHDoRa/MROQ6uZlV7rM+zfvMHACB/CoXN2dmw0deDRq/ZkN4q0ps3enBe&#10;3Mn7n3xSjPRHp58+n7g4GS51T207eukz7/59N/a8nt/arFvkHi/06Ht8sdLXXWsHDwz8A782h460&#10;GpznM84bB+f6HACA5gqFubnNoNE3khs9Hum1q92TEj06MS44L+7kiXvH731y/+SpJ2fPLy0HjV5z&#10;81o/aR6JtqFvb82uJ21Djy9yv/hybbaPu9YOLtwa3Od+bQ6daTI4/z7/g/OGOLe8HQCAZgpXrmxt&#10;lSK9drH7VH2kL9dfk958jP709KmHxUQ/fvzeiYePzzxbLG1HX4+2o3ef6Amffsvb0DfabEOfWFqe&#10;Wu9jG/rC7WA5feqf/1ukuTaHuPrB+aHcHweXvKrd+BwAgHYKhfnt7VKklwbp9Y0e2+IdW+2elOix&#10;i9fOPjn18MEnx48dO34v3I4+Ud6OHi51v9J5oTf9CFzdhr7abBt69O1dWFnt4661he8P7L95o/iV&#10;UqsAbQ6darWqPZ9t3ibOjc8BAGihUHj1ar7Y6FGkb24mLHYvR3rNavf2Y/TovLjjxz4+dvyTk49O&#10;BzevRdvRZ2ajKXrPaV4S34Y+VTNCXy7ftbZUvmutv23ot8Jb3a5s9h0ElrRDp2JtPmrHwTWNc+Nz&#10;AABaKhRev756NYr06iA9Wuwea/S6SO9sjB6dF3f82I8/fnz8/sNTT0o3r62ttx2id/RhOOrmltvQ&#10;S9/axZfTm31sQw8WuY9dC77STCGmx4/u2hzaSRyc161q7yGgB6mTONfnAAC0Vijs2XPtWk2kJy12&#10;L0d6ZSV5Z2P00nlxx348evTYvRPjj8+cW7y4MnV5eqN5oXfxiXjh1t7r115dabUNPfrGlian1ude&#10;9VHo+/cFi9yDe9fDP1l0menaHDpWOziPr2rP7eC87ap2y9sBAOhQYez69aDR45FeWew+E2/0mtXu&#10;k03H6LWNXj4v7uOjH/147JMH40+eX1h5uTo9ExV6occ0L1kIunn+yubMdPGbqxnw1xT6xMSFlcsb&#10;fWxD//DArZvBcvormxvrlb35lzrJdG0OnauN8+Tj4PoJ6QHocHBufA4AQEcKhRs3xkqRXtvo9Yvd&#10;awbp7Ze6VxK9dF7cx0ePHP343snHZxcnL62urc/OxYboPX42vr2/2M1X57dmG7ehXyxtQy8vcr+0&#10;Nrvdxzb0heDM+KvBhvfp2C10wVcrtKXNoa1RHpx3FOfG5wAAdKBQuHlz796ESI8Wu2+WF7tHjV45&#10;Nq6rpe5nnzweD450Lyb6sfuPzjxfvjR1eX0jKvS+PiAH29CvXQ2WnrdZ5D6xPDXd111r+/cFy+mL&#10;X2lm7XL8EUxGf6XoOM61OdRrNjgfhTjvrM2NzwEA6FCxIm/tCxu9NtJji91nK4vdK4P09kvdaxL9&#10;2ZnH4yfvH//4oyPhEP3CysvLlWXu/XxKrmxDn25W6KVvaGlydWYuWOTeY6EHd63teR1ueI8KvbqO&#10;c+/JEgAAIABJREFUoHRo/NLE4vNzz56eefL47NKl9SvRgnptDq00DM7jq9pz3uZdxLk+BwCgQ4XC&#10;7QML+2+VIr1ukB47Na52sftUbaK2H6MH58U9uHfs6N2jx088OhMuc5+ZndvqZ4h+o2h/wjb04HN/&#10;Q6G/uHS5n7vWPl2I7lrb2tyYLv788RF66ae/sLR4/vm5s0/PnD59/uLq7PzVa9VC1+bQYBesare8&#10;HQCAbhUKnx68fSCI9H0Jq92jxe5b9YvdG5e6txmjF+P1zKmTnxw7eiQcogfL3ION6L0V+o2KAy23&#10;ocfOiQvuWpvt4661gwvBIvfwrrXp+Ah9svKzX5goFvqzs0+fnDq7dGl6q1To2hwaxNu84Ti4nLZ5&#10;D6va8zQ+T9qCk4NvCwCAeoXCm5+98enBg8EgvTHSy4P0msXuPS51P3t6/MTxH4+EQ/RomfvG5laX&#10;y9xv1DkQHt9W2oaeWOjlRe7LU+tz/W1DD+5auxLetZY0Qn8RLXI/e+b04+cXV2e3pTkk2E2D85yM&#10;z5PjXKgDAORTofDW529+FkT67XC1+76G1e6xU+OCRl9fb73UPSnRg0Z//uxJsMz9yN0jH997+GRx&#10;8uXq2kxQ6B0O0evbPBJMtl93sg39wsrqTHjX2o2eCv2PwYl0pbvWwkJvHKEvTUSL3Me1OSSpHZwn&#10;x/mgY7tb/cV55n3e9qkKdQCAnCkUfvuTL94KIv2NINIPLCSsdo8vdg8bPWmp+2S7MXp5mfvdI0eP&#10;n6guc7/SboienOaRYLJd7Oat+m3oy6VCr34bLy6t9bkNPRzWh3etRYVe/4eJicXz2hySxAfnu2FV&#10;e6zPM3xr7/yp6nQAgNwoFL58+7dBpH/+ebPV7uVBemmxe/JS91Zj9Imo0J8/ffzw/vGjd+8eOfbJ&#10;+NkLK+F9a62Wubdq88o29LE9webw9bX6Qq8doU8sv+zrrrWDwSL36K61cBt6/Z8ltDkkisf57ljV&#10;nv34vMenqtMBAHKgUPjqnXeKkf6TINITVrsHkb5nT3Wx+1a7pe5JY/RSoZc2oh8+cvT4gzMTKy9X&#10;p8Nl7tuNHyXbt3lpkXsw2S5280bLbegT4V1r63Ov+tmGHty1Nl+6a61uhK7NodFID877jPPMxucp&#10;PFaZDgCQoULh3a+//ulX73wZRHqr1e6lxe51Y/TmS92TEj1c5v7xkcN3Pzp2P1jmHty3tlW7zL3T&#10;NC8XerQNfbOyDX2lrtDL38GFlcsbW9EN5b0E+t8GJ9KFd63NhIVe8+OankOthsF5Jc7zOzhPZVV7&#10;ln2e7mMV6QAA2Si89803pUh/++3mq91LjV43Ru9sqXu10INl7sc+uhsM0avL3K9EQ/Qu2zxUmmwX&#10;u3mtWuiT5UCPb0O/eGltdrufbejBXWuvorvW4l+q+JUKhcrZcFl3EWStbnBes6o9922eTpwPf3n7&#10;oJ6rSAcAGLrix6/f/S4W6dGW9LrV7kGkB4vdo0YPj3Uv345es9S9yRi9bpn70bvBEP1ksMw9vG8t&#10;LPRe+vzG3vCA9Vbb0CtD/OWpPreh34zuWgsXuZe/VPiVioEeEOnsdrt8VXusz4f7Dj7Q5yrSAQCG&#10;rFD4+e9/Vor0n0aRXtqSXr/aPWz06Mi4K+Ht6IlL3RvG6OVEDwo9uG8tKPTDR34sL3MvFXqXib43&#10;snArnGw334ZeWeQ+Wbprrddt6OGfAmJ3rVV+0FKgi3R2sVaD89zeo5buqvZqng+tZof1XEU6AMAw&#10;BZ+qv/35z8JIf7cY6V9Fkf5FFOmfhpG+/1YY6Tfqx+gtl7qXx+jxQi9vRD9896Pj489eRPetFQu9&#10;iyH63pjbC/tuXA/vKJ+OZ3Ol0CuL7CdeXLrcz11rf3tgX3TX2uzMdHU9ffCFYoEu0tmFkgbn3+V9&#10;cD6YOP/r8Mbnw36uIh0AYIiKH7zuvB8N0kuRXnNuXGlLerHR68fopaXu082XujcU+tnT4/ePHTn8&#10;w+EjpWXu6xudFvreRuE29KvzxW5O2oYeO8l94uLL6dnt3he5fxr+KaB019rl1fgIfbyeSGd3qGnz&#10;95scBze0huzUAFa1D7fPs3qwIh0AYKi+LA/SK5Fec27c7dsHSo1eO0ZvXOpeM0avHaIXC/3Zk0cn&#10;jn1094fDd8Nl7uF9a20LPaHNI8E29GtXi928frn1NvSl5an1uT63oe95XV7kXir0ujXujZGedUHB&#10;gLRa1Z7/wfkg4nwoy9uzfrAaHQBgSKIPXuEgvRTptefGhZF+YGF/kOg3ojF69eK12qXu8TF6QqGf&#10;O3Mq2Ij+ww+HP7r36NmL6L61poXeNM1rtqFfmQsWuTct9InorrVoG/qNXrehB4vc57eq29Cjv0Ek&#10;B7pIZ8dqMTgfhTgfSJtHfT6Et+gcPFiJDgAwUJWP21FK/vbOt+Fq98Rz4w7Gxuh7ojF6q6XuxYJt&#10;XOZ+Lrhv7d6P1WXu4X1rCYXers1Li9xL29BnarehLydsQ1+b7WMb+hsHorvW5qrb0JutcbfanZ2q&#10;cXAeW9Wem4SsN9jBeTnPB1itOXuy3fysah4AoHO1aV79EB4bpH8TPzeu2OiJY/TmS92jQq8keqnQ&#10;z54eD46K++GHYJn7+cmXl9dnt7a356uF3lGblxa5t9uGXg70ieWXfd219ulCsMj91ZX4NvTJliN0&#10;kc4OUj84vzNax8ENMs7/+tf/O7gMzeWD7Sy7CzGDejwAADtEkzav+KIySC9F+jtBpH/x1udJY/Tm&#10;S92DQl9uLPRnZx6FR8X9cPhosMw9KPQrUaF3keaBmzdvHgjXnofb0FsX+tLk6vrcq762oQd3rW1V&#10;t6G3WeMu0tkh6uN8NAbng1/VHsV50YACNLdPNni2HX3rtb8+Mh0AoFH1w1K7D+WH3v82HKTHz437&#10;SWWMfqt2jN641H01itjJmmXupcPcnz09FR4V9z+Hjxx7+Gxyam1m88r2fLHQu2rzyMK+vddfx7eh&#10;rzQp9Bcr0V1r13sL9L+7Hex3v7od34Y+2WGhi3RGlcF5uzr/vwMpz7w+2VDrnzj5rU6lAwDU6zTN&#10;q96qrnZ/Lxqkl8bon94+sFAao1+vjNEbl7pHY+baZe5RoZ89ffL40buH/+eHu8cfnV+Zmt6YC0fo&#10;XaV5JNiGvuf1/Fa4DX11qm6EXtqGPhHdtbY2u321n23oN67HF7lHf37oMNBjkZ5qP8GgJA7O6+M8&#10;61ZsNNQ4H8j4PLePdqz6dFt/621/pdJ+ZAAAo6fHOIwP0t/75uufVsfot8MxenTx2uvyiXG1S91L&#10;W7Vrl7lHhf7sSXRU3A9H7j2euLQ6vbHVwQj9ZpID4drz7a3Z8mC7+Tb0qfU+t6GPBXethYW+Wt6G&#10;3k2hi3RGRGKcW9VeH+epj8/z+2jHYn/6aPm9d/67leaDAwAYNX2EYeHN8iD9d+998244Rv9J4hi9&#10;dGJcdal7ec68XLPMPSz0c8/OhEfF/c/ho/fPXIgOipt/1bTQE9O8vMg92Ib+antuo8U29DDQL0yu&#10;Rnet9Vjot/eH+91rt6F3GehWu5Nz9W2euKo961ZsNKzBeSzOU+7zkYjzJufVd/2eVvnnkukAwG5V&#10;6Gt6Wzh059uf/6wY6dUx+lvlMfq++Bg9ttR9fbq6V7u6zL1yIfqzs6dOhIX+44OzF18G29DnEwu9&#10;VZtHi9xL29A3Nyrnq4eBPhm/a20iumst2obeY6D/3YFbN8K71mq2oXdf6CKdnBrxwflw4zzN5e25&#10;fbSB+NNN+In7+e+KSgcAdq9CvyusC5/dCVa7h2P0r6tj9PLFa6Uxemyp+0ZY6OWj4pYbC/3ZqfvB&#10;dWt3j42fCw6Km2tY5N62zcvb0G+WtqGvJWxDf1GzDb3Pu9bC/e6129B7CnSRTs40G5x/kO/j4Ia2&#10;qr2xztMan+f20QZqH2/DT5zGe5hKBwB2p0JdGPb2SerQnW/LY/SvSmP0movXrsWWum8WMzZ2VFxl&#10;iF69bu3so09+vPvDD0eOnzofbEOfqy5y7zDNSw7car8NfSK6a20qrbvWqtvQey50kU4+NIvzcFV7&#10;/ts8izhPaXye22cbaHi8tT9xqu9dKh0A2HVqKrKvRYnv143R33yjcvHaWHyp+9bc7Mx69ai4+DL3&#10;2kI/fOST0xPVbehdtfm+0EJwBVq4Db1NoV9YuRxtQ7/R4zb06AvF71oLCr3nQBfpZCuhza1qbx/n&#10;afR5bp9tIOHxxut5MO9ZlX9UmQ4A7AL1Y95+Gv1QOEb/pm6MXj4xbk95qXuwFHy9elRcfJl75UL0&#10;8XtHi4V+9MSZF8VC37wy/6rzQt9XdXshuAJtvrIN/WU10Cvb0MNAX3xxaW12u59t6NW71qo/WB8j&#10;9P7/NaBHIzo4H+Kq9mZx3vfy9vw+3LFmz7fyAw/6zUqlAwC7Q1JE9vFJ687Pw5XuwRj9y/IY/XZs&#10;jB5ejn4lOE5tOjZqXi5vCS8X+rmnD48XC/3uxyfPLk+FB8W9utpBoe+rF25Dvzq/NdtsG3p5hD6x&#10;PNXnNvRwkXt1G3q/i9xFOhmobfPaS84NztvEeX/j8/w+3ECz51vq5aG9Sal0AGDHa9KQvX/gOvTt&#10;739XN0avv3ht/srW5sbMdPVOsslqoZevWztTLPTDh+8eG3++UtmG3k2alwTb0K9d3Z6bXW9d6ItL&#10;k6sz/W1DT+WutZaNLtIZoITB+aGG4+CyDsUEw4zzlnXe+/g8vw830OL5Bj/w8N+cVDoAsJO1SMie&#10;P3c1jNErF69FY/Sr88WQDTaiX65uRF+uFnp4mPuzJyePf3T48JHjjxcvrU7Pbm03HaE3a/PQwWgb&#10;+pW5jerEPl7osUXuK9Fda9d7C/SF27eCRe7pbkMX6QxFw+D8zmgMzoe5qr1NnPc8Ps/vww20fMCV&#10;X5tsf2nT/m8iAECmWs94e/789f7vowPjgjH6b78IL167Xbl47drVYsjOle5bi3aGl5e5L1UOc3/2&#10;5MGxI4fvfvTJk6XwoLiERe4t07yyyL20DX2mYRv6xdpCv/hybXb7as/b0N84UL1rLba/Pr1CF+kM&#10;QvPBeSzOs+7EBEMdnLeN897G5/l9uoE2DzgXb0YqHQDYcdouwu71Y9idb+Nj9C+iMfqBcIx+/drr&#10;V8FRcTWFXlnmXir052dPh4V+9MHTF43b0Dtp89Ii99g29MZCL/1NIFzkvjy1PtfnNvRr9dvQUy50&#10;kU6amg3OPxiR4+DyEue99Hl+n25gFOK8QqUDADtJR7uke/w4VhqjvxsbowcXr+27MbbndXRU3Mx0&#10;5f6z+DL3UqE/PlEs9CMfP3w2uboWbEO/GhZ6520euHXrwK297bahR4V+YWU1umut923osbvWygfF&#10;pV7oIp0UNAzOrWrvOc67zvP8Pt3ASMV5hUoHAHaITo8x6/FTWcMYPbh4rVjMe6Kj4sKN6KuxZe41&#10;R8U9fXz/4yN3Pzr+6Pml8KC4YITeVZuHDi7s2xtegRbfhh58b3Xb0BeDu9bCbeg9Bvpvbt+6sad2&#10;G3pqR7mn9g8CrY+Dy3GbDznOO63zv3RThXl+vGOjGudVMh0AGH1d5GMvn84Kd34e240eXbx2Oyj0&#10;0lFxG+vlveHhED1+VNz5c2dOBYV+9N7jieo29G7aPBJsQ9/zen5rc6a20BtG6BMXX/Z119obB/ZV&#10;7lqLHxQ3mEIX6XRv5AfneYvzv3SR5zl+vIFRj/MKlQ4AjLTu6rGbD2mVj0nf/j64d63Y6O+ULl47&#10;uP/mjbqj4qKl52Ghv4gV+qNPfrx75OP7Ty6UtqG/blfotxIc2B9cUr69Nbvebhv65NR6P3etfbpw&#10;83rNNvRBF7rV7nQueXBeivMc36OW4zjvvM9z/HgDOybOK1Q6ADCquo/HDj6rVT4cLUfCi9fCMfo7&#10;wRj9zYML+8pHxVU3or+sFnp5I/qzJ48+OXr3o2MPzl6MCv1qi0JPavPSIvdgG/qr7bmNptvQo0Bf&#10;vFC+a+1G79vQK4vcY0e5D7DQx0U6bSUNzq1q7zvOO8zzHD/ewM6L84rK771MBwBGR0/x2OIzW32b&#10;l70fH6O/+enCvr3RUXG1G9EnY4U+ERb6+L2jd48ef3husrQNPanQm6Z5eZF7aRv6ZrgNvVTok2Gg&#10;l7ehlwr94qW12e3et6H/R+029OpR7oMt9HGRTlNJcd6wqj3rSEwy7MF5t3H+l3/sIPxy/HwDOzjO&#10;q1Q6ADBSem3HhI9uzdq87NvKGP23n78RPyqutBF9qqHQF8+fPf3w+NEjH39y6nzyNvR2bV7ehn6z&#10;tA19rdU29MXFieWpvrehlxa51x7lPvBCHxfp1Bv9wfnQ4rzDOq/GeVG75Mvx8w3sijivUOkAwKjo&#10;Jx2rH+HatXl5jP7z8N61r7/67Vtv3A52hodHxc3NVu9bK53lXtmI/jwo9I8+Onbi9MRUVOiVEXpn&#10;bR45cKvdNvTSCH1pMrhrrc9t6MEIfTZ+hdyQCn3cuXGUdTQ4z2U8Dr3Ne4nzNnme5+cb2F1xXqHS&#10;AYAR0Gc5Vj7xtEnz6hj998G9a1+9/dZnwenq4VFxNTeiB9vQo0K/EBX608cnj3/0472HZ15Ut6F3&#10;0+a3bu3fvz/Yhn69vA09odCri9xfXCptQ+8t0INt6NEi99qj3IdW6OMifderbfP6OM9zOw5/cN5b&#10;nLfM8zw/4MAujfOK6n+zhvkfWgCATqUQjt30eeDnP3vvm6+//CJ2VFx5I3p9oQdHxZ078/jBsSPH&#10;7j86u1zdht55mpfcDr7W6/mkbegXY4W+uLh48eX07PbVnrehfxZsQw+vkCv90eHl8AvdavfdK2lw&#10;blV7P3H+l4Y4/8d//HOzusvx8w3t9jivUukAQF6l0o3dJvq3v//d118GR8XdKh8VF963Vj73PF7o&#10;E8VCP/Xg2NHjDx4/X7m8Pjs3/+rqtQ4KfX+dcBv61fmt2Xbb0JeWp9bnUtiGHhwUVyn0YGv9UAt9&#10;XKTvOqM7OM9gVXsfcf7nJnme5wccEOcNVDoAkENpZWPXY/R3o6PiboZHxUUb0cOcvdRQ6M+ePDpx&#10;7Md7D58svqxsQ++mzUMHgy917er23Ox6s0IvjdAvrATb0F/v6WcbenD63VzWhT4u0ncNg/PU67xJ&#10;nCfneY4fcEicN6fSAYB8Sa8au030b0pHxd3YU96Ivl5f6NFcO7gO/f7Hx+4/errUZht6YpqXCz3a&#10;hn5lLljkXll6Plm/DX0x2IYe3bXW3zb04Cj3jeiPAaWD4rIo9HGRvtMlDs4PjcI9aiMY50l5nucn&#10;HBDnHaj8Ksp0ACBrqUZjd43+3tfBUXEL5aPitiqFvhIWevWouPNnT4/f//j4g8fPXjTdht6qzcuL&#10;3Evb0GeStqHX3LX2sq+71j4r3YZeumwtXugpPuvu/2F8Ct9xGgfnlVXtOR+cZ7Gqve84//Of/09t&#10;weX6CQfEeVdUOgCQB+lGY3eJ/m54VFww2Q43ohcLPcrZcEV4bJn786enxz8JFrk/nywVenwbevs2&#10;jxyobENvVeiL4V1r63N93LUWbkMPjnKPFfpKtoU+7nD3nabp4Dwe51kHYqJMBucpxPn/qclzcb5D&#10;qXQAIGOpN2M3if5NcFRcdSN6MZ2bFfrjh/eCRe6Ll0rb0MNC7zTNS4vcD9za22ob+oXYNvTSXWu9&#10;b0MfC1YFlC9bixV6loku0neIFoPzUTkObrhx3kmdJ8T5n+NxHs/zPD/hkDjvk0oHALIzgGLsYoz+&#10;zVc/+fzTcCP666uvgjXh06WcnVwuF3o42T535tTDe8Ei99g29O7yPCj0hX17r79u3Ia+XFPoi8Fd&#10;a8E29N7vWvuvg/uDQp+vvQ59Mir0bBPdavcR1yLOrWpPlEqcV/s8z084JM7TUnmtyXQAYJgGEoxd&#10;JPrXwVFx0Ub04Fy1mep16NEN5dEQPbhs7eTxYJH7i9XpYqG/6qnQg23oe17Pb4Xb0GsLvXaR+8Ty&#10;1Hp/29D3771+LX4demVZQOaFPi7SR1Rimx8yOG8hrTgv5XmeH3Gg3WP2uu+BSgcAhmxQvdhxo7/7&#10;9lufRRvRg0KPDoqbKl2HHiv0Z08ePTgeLHJfrm5D77rQD+y/Obbn6vbW7HqzbejlRe6TwV1r/WxD&#10;L/1ADdeh5yPRRfqI2QGD8zzHecKW81ic//d/V2epWT/NpsT5IKl0AGB4BleLnSb6N+988dmnpWvK&#10;K0e5NxT6+bNBoQeL3FfCbehXX/dQ6MEfAsauvdqe22i1DX0xvGuttA29x7vWPi0XevU69EvlZQGF&#10;fCS6SB8NzQfnQZznOxwzavNU4/y/K32e9dNsqt1j9jpPhUoHAIZioK3Y4RD9pz95M9iIfj04+Xxz&#10;Yzp+HXq80E+PnwgXub9c632Re2kbevBVKoU+WQ70i9VF7osXw7vWet+GXiz0G5Xr0OsK/UVeCn1c&#10;pOdb8zjP/ar2zOK8gzrvLM7jbZ7TZzwmzodOpgMAAzbgVOws0b/+yedv3F64GdweXroFLZaz5aPi&#10;nj99PH6i30Xu0YF0bbahL4Z3rU2tz/WxDf0/Pl3YV70OfXotdtla8APlJ9GL34jP8DmU0OYJq9qz&#10;zsNkle99mF0e6rzNO4/zrJ9mc+I8KyodABicQYdiZ4X+7tuff3ZwYe+e19FR7jU5Wx6ih5et3Q8X&#10;ua9W7lrrNtCjS93abUNfjO5am9nq46614s8TFfpWvgu99H34LJ8jO2FwLs4HS5xnTqUDAAMx+E7s&#10;bJn7O2999un+G3tKR7knF3pwlPv9cJF7sA391dXXe3rbhn492oZeLfTg09Zy4zb0tdntPrahFws9&#10;uOA9KvTpcqFPlgv9Ql4SvfJdFHymz15tmzc7Di7rOmwiszYX5zW8kIdHpQMAaRtCJXY2RP/pF28e&#10;vBXcHn4lPCgunrPlQl98dubUg3CR+1S0Db2nRe7BnW6v55tsQ48tcp9YDreh97zIPbhsrVTom7WF&#10;fjFXhV7zTYj0DCUMzqtxbnDeTH9xPmLnwYnzXJLpAEB6hhGJnRX6uz958/a+69Wj3FdL16FXC/3F&#10;4rMn4yeCRe6T0Tb0Xha5R9vQr85Hm90Tt6FPlLeh93fX2n+9US304Dr0cqEvlws9H4ne8C2I9OFL&#10;Hpxb1d6WOI/xws2USgcA0jGUROws0d/+7ED8KPdKoVeOirtwPtiG/vDJ8wuXSnet7elhkXvpSre5&#10;cBt6Y6GHi9wXw0XuK6W71nos9P9843btdehJhZ55oid+AyJ9eFoOznN+j1qGq9pTjfOcP+UxcT4q&#10;VDoA0LfhBGJnhf7OG+FBcZWj3GsKPUjacBv6iUdnzl/sY5F7aRv6lbmN6Zpt6MsNhX7x5drsdu93&#10;rS18Xn8dekOh52CI3vQb8JF/8AzOe9RDnDe75jzfTzkgzkdM5aUh0wGAHgyrDztK9LeCg+Jez1eP&#10;cq8v9HCR+4lTZyf6W+Re2oY+03Yben93rS28GVyHHhX6bPVUuppCX8o60Vt+eR/9ByZ5cH5otAbn&#10;eYzzv3Qf51k/zhbE+chS6QBAb4aWhx0V+ueVo9zXGws9XOR+9vHDEydPn+tnkfunB4K94aVt6MmF&#10;XhqhX+hzG3qx0IMz6eKFPpW3Qm/31QsSIHXJcT4ax8FluqpdnMd5ZeafSgcAujbEOuwk0WNHuZfO&#10;Pa8t9KVgkfuD8dgi9x4K/eCBW3s73IZ+aS3aht5joC+8ebBa6DOxQp+MFXq2id7J1xbpqWk1OP9+&#10;VO5RyybO29R5hzepiXOGTaUDAN0oDLEO2xV68Fnms+pR7tOx69Arhb747MmjBw/6XORerOa9118n&#10;bkMPv0ywyD0M9ImL4V1rvW9D/3/Rdeg1hf4yqdAzS/ROv7JI71vLwblV7S2J8yqvxFFUeQHJdACg&#10;jegzw2AjMF55LeI88F+Vo9yrN5PFCz1c5P4gXOQeFHpvi9zDbeh7Xs8HXySh0F9UC31pcmp9rp9F&#10;7r+puQ69WugrNYWe4RC9my8s0nvVdHD+3QgcB5ftqvYU4zznjzkgznc2gQ4AdKQwvEhPKvTaTzBv&#10;lY5yn6tcVB7Om8vp/GLp+ZlTJ0+Onzn/4uXl9dkeF7mXtqFvbwWL3BO2oVcWuZ+/0Oddawtv1VyH&#10;XlnlXtqIXin0iaym6N1+VZHeraZxbnDeXipxPhqHtYvznc4IHQDowvAavTbR6z7BrBR9XnOUe6zQ&#10;Y4vcT548dXZxOdiG3vMi92Ab+qvtuY3YNvTgO4gV+mJ019qltdntfrahvxVch15b6OWJfWlcXy30&#10;DBq9ly+pFDqU1OZ3Rm5wvlPiPOvn2Yo43+HK/8DvvSfQAYCODakQy4Ve9wFmpSI4KC52lHt9oV84&#10;f/b0w5MPHz9bWiktcu/prrXSNvTNukJvWOQ+sTwVbEPvfZH7wudvHKgW+nr5Z2rYiD4xMZFFovf6&#10;BRVDG60G59/nfXCe9ar21nWedFi7OOf/s3f3r1Vd+6L/TwhBQoIG0YIPKK1QRRRpC+f8PP8Tz2Zv&#10;KkZJQhLyRBIwT4iCllYQi4pFKUIp+4cv+3L+mcM+m02FogSTkJCQhO8cY8yHMeYcc6251ppzzYf1&#10;fsG999yzu7WutDXvjs9njNIK4lwg0AEAQCu60+jRbzU/m8bURXHhVe7j5mNrHz/8+7//93//918f&#10;5JD7QZtD7quDy03W0L0h94+dvrW2srEWLXTrIvpd8RN2vdE7+NkcysHObHOm2lvVfpxX7T444rz2&#10;jDgn0AEAQBucLkR6+A1ntM2lkZNDy9Gr3PU19Lt//Ouf//u///y3GnKfPTpubw39Qco19E+drqF/&#10;e2ptyH9sLSz0+CK6LPRuJ3qHPxeRHpF4cP6iAu+oEefdRJzXnf8VPq8j0AEAQOvyb3TxXae1zZWN&#10;tZUB7yp3s9DDIXf3B+lwyF2soS/6a+haofv/IsAfcr/zp3hr7bCDt9ZWbp1a059DVz+ftohuFvqd&#10;O91s9Ax+IiJdqfbBefFT7VnFedk/aIE4rz1bnBPoAACgfTk3uuMkxfnY2NbW1qlhcVGcusqEh1Qx&#10;AAAgAElEQVTdUuhiyN39Qfwh93bfWhPRfDzXdA39zsfN8d2ZjtbQH54aDgtd3BQXWUSPFvqHLowx&#10;BF+JjH6Y3i6Kah+cVzDOq/uSWrMPu9f/VqqDpDgn0AEAQEdyjUS/0MdicS6trz7o969yd2M2+hr6&#10;3e//9c/btzsechdr6PNzB9P2NXR/yP3OndHPYg39uJNCXx92fzJ/yl0VenBobyl0v9Fz+vSNL0SG&#10;P1RPlkXywfmLKl0HV2CcN6rz1uO86A+0IeK89vyvobXOCXQAANAhJ7dIdwM9oc2lv68PnVBXuYdr&#10;6J+1NfQ7f/vLP//5z//74+59t9BnDtscchdr6Avzh+K6+KRCl0fodz51+tbaysj6ql/oB/vBmHu4&#10;iB4+iO4X+p0P3Wn0bH+CHguMhIPzqk21lzPO/19PxnnRf0mjE03inEAHAAAZyKvRHSehzbe2xl0j&#10;J1eWjavcY0Pu/+cW+l++Hx3bntxrd8h9WLy1tnA0a1lDv2esod8Va+hznayhfzdyMix0NeZuLqKb&#10;ha4SvSuj7nl8aXuiNKp9cF6CqfaUcd7wJTXiHGWRIs4JdAAAkJFcMlEVuqXNFXlRnLzK3XpRnBhy&#10;/+c///uvd+6JNfQ2h9wHVwe9NfSppDV070D74/3t3ZmO3lr7ZuPkqnxsbX7u8CAYczcX0fVCNxs9&#10;48/e+Drk8oPWuzg4OO8cce6p998qPcL/GjercwIdAABkJoeDdMdJaHNpW1wUJ69yn54Kh9zDQv/z&#10;b3/5b9ffvCF3sSHe3hp6v1pDtxa6vobe4VtrK6c3Tqrn0OePDmdnxJh7fBHdL3Sv0e90o9Hz+4Hr&#10;WR4N4rxKB+eFxnlynRPnqJz0cU6gAwCATGXe6EGhR9tcURfFee+gxdbQxZC7G+idDrmLZm60hq6G&#10;3O/c+fNex2vopzfWhk64hb4wf6TG3C2L6GGhG8fod3KZYfC/Crn8sP4PXqcCSW7zF1U4OC/FVHsG&#10;cV6Ry9qJ817QWpwT6AAAIHPZhqJb6PY2l0ZOiovijo019M/6kPtf/88VDLnPtzXkLtfQj5PW0D+F&#10;hX6347fWVk6L59AH+hcXtDH36CK6KnSV6MYx+p0cZhi8L0LmP2T0J6hDiTQ4ONfivOgmTFSOg/Ms&#10;47zoT7Qx4rwH+F/kFuqcQAcAADnIshMdx97mromJiY21FTGArg25j0WG3EWhqyH3/XaH3MUaet/x&#10;nFp1txa6P+R+X7y11lGhy+fQB5YWI2PuxiL6qJfolmP0fBq9K8+tVzpIGh6cM9WeVq/EebOPu9J/&#10;L8DXVpwT6AAAICfZhaJX6LE2V04ND4pb1uUAerTQ3XT+8G8R6H/5fvTz9uTeTJtD7t4a+uHB9G7i&#10;Grpq5E9jna6hf/twXRa6PuZuXUTXEt08Rvfvdc900SC7H6vJT1TBMKn4wXlJptoT49z6ktp/VX/l&#10;nDivtbbjnEAHAAD5yagTHSd+cK45tfpA3bKuD7nf14bc/+L664dPYsj9oO0hd7GGrlbd9TX0zfga&#10;eqdvra38OuIW+oPlpfiYe2QRvcEx+ge/0TObYsjmx0n3c1UoUGxtznVwbeixOE/6GKr01z4S+V/m&#10;9uqcQAcAALnKIhO1QjfbfGLH9fd1sYY+LwbQVaCba+h//iEC/S///nNza6LtIffBVW8NfT9e6Noa&#10;upvGHztfQ380sr66MrgcGXM3F9G9J9Hjx+hao/+R5RBDBj9ISz9fBUIl+eC8WtfBEefdQZz3hk7j&#10;nEAHAAC56zwTZaFb2tw1Obk7cnJluV8fcjcKffTOv0Wg/+uPj5/Hd9SQe3tr6MuN1tC9t9buyLfW&#10;pg7EvwbopNBPDg8NamPu+9N7kUV0LdFjx+hao//tr9lEercDXf2c5Q0Ws81jU+2lb/OyTLW3Fuf2&#10;l9TK/2H3E+e9Ios4J9ABAEA3dJqJjmNv893dqampvY21wfCWdW8N/XNwuH33+7/+S/jwaWx7su0h&#10;97WhB+nW0P/85L+11kGhb6yvrUbH3M1FdO8Xl3CMHjb690Gjd9LYRQS6+nnLFy4ND84rEOelOTgn&#10;zpUS/jWONvhf547rnEAHAADd0Vkl+oUetPmkavO96enp/f1TqyeW1JC7eVGcP+QuA10Oue/uz7Y5&#10;5C7W0BfVGrpR6LEh97ubHa+hr5zeWBeH6LYx93HjFfbkY3S90f/1fx02elGBrn7u0gRMbQ7OaxTn&#10;RX+kjRHnPSLDOCfQAQBAF3VQiY4Ta/M90eb7MzMzBwfrQ8v9C/P6kLtW6KN3/v2vf/31r3+VQ+5T&#10;M4ftDbmfXF05sdR4Dd0bcv/Y+Vtr70+PnDq5troSHXMPF9E/q0ZPdYx+58Mf//7X/3US6UUGuvr5&#10;C++YpIPzqlwHV56p9qQ6J85RSRnHOYEOAAC6q+1IdAt90htqN9p8dnb28HAkOuRuXOX+8fu/SnLI&#10;fe9grt0hd7GGPj93MN1oDf2OWkPv8K21lXePHspDdG/M/UiMuU+rMXe1iC6n+O8njrpHj9FFo//l&#10;L//ym6H1D7+Nr1jGCuyZxgfn1XlHrbRx3uQ+OOIcJeV/obOscwIdAAB0W3uR6DhBm097bX4g2vxw&#10;bm7u6GhDDLkfa0Puxqb2n3/IQP/3n/c6GnIXa+jynD6h0P0hd/en2Zn2DurbDPSVx4/UIfrg8kC/&#10;OeauFtG30h6ja43+N/kptPPxlyHQbxcy7d7o4Jyp9hYR5wJxXhf5xDmBDgAAitBeJNrbfH5+/vj4&#10;2BtyP5hWb60FF8V5Q+5/+7fwt7v35ZD7UVtD7oPD4q21BXlO32wNveO31laenBGH6GvDCWPuKtEb&#10;H6PHG/178Tn87W9/a/XzL0mgC12M9EZxzlR7izqL84rcB0ec94z84pxABwAARWm10R1HxPmBN9Qu&#10;2/xItvnCwkJf36IYcl8Ih9zNi+I+fi8D/d/fjwZD7m2toQ+KNfS52f0pWejRNXRtyL3zNfSVL9Qh&#10;enzMfUf8uwH3V5jmGN3W6H/72x9//PG9nxIpP/s2czof+Ud65Q/OifOuI857Rr51TqADAIDitNbo&#10;jpPQ5ouL7rfHp1ZPDMh43rNdFPfnH+oI/c69sYndaTHk3tfmGnq/v4aeUOiqhcVbax2uoa88PXvm&#10;tDhEXx08ocbc58SY+54ac3d/7haP0cNGd/Pc9eGDH+lpPvsOcjof+UV6bQ7OSxHn1jpvPc6L/kyb&#10;IM57Ru5xTqADAIBitXCO6zgizo+8oXbZ5n2yzZeWBpaXT6yviLfW/CF386I4MeSu3L2/NTG13/aQ&#10;+9CDAdsa+mZ0Df3uvc7fWlv54Yl3iG4Zc1eNHj1G1xrddoyuPb32Qfk+ZaSXL9CFzCO9PgfnxHnX&#10;EOc9w/9S51vnItCL/n0ZAAD0ttSN7jgJbf5gcGVlaHVtcLlfPVTuDblvaWvoHz+oQP9+9PP4TvtD&#10;7nINXV4X7xd6dA3dG3L/eH98d6bDIffwED065i7O79Wku2r0Ma/RE4/RLY0eSDPtXs5AFzLLn/rE&#10;eTcTPFkbcV65++CI8x7SrTgn0AEAQCmkO8Z1RJz3eUPtbpsPiDYfdNt8eHjt5Pqp1QfGkLt5Udzd&#10;P9Ty9Z17Y9tiyL3Nt9bEGnpfuIYeLfTYW2sdFvq5J48fPRw5dTIy5r4nf/bWjtEts+7xSE/86DPO&#10;6mx1mkG2NrdMtRddgw2U6+DcFuf/jzhHZXUzzgl0AABQFikO0h3HaPMHos1XRZuvn9oYGXmohtzn&#10;giF3/aK4T6N3/lDubnpD7m29teatoR8mrqEHb62JNfTDDtfQV1Z++OLsmdMjGyeHVx4MLC2KMfdD&#10;MeY+vTeVeIzeUqOHkd5w2r1kt8TFOe3mUH0OzqsR5//VOM4r8HkLxHnv8L/WXatzAh0AAJRHs0YX&#10;37eLoXbV5kOizU+qNj/96NGZM2f8Iffp3WANPSz0jx9UoH//UQy5z7Q55D4oSllN0nuFbqyhe2+t&#10;3VFvrYk19IWO1tBdT+Uh+rr4NwPhmPvM/nR7x+gNGz152r30gS60GulmmydeB1d0DDZSrja31XkL&#10;z5wT5yibAuKcQAcAACXTsNEd58QJv83FUPvGht/mZx4LYsh94cgfcg8vivOG3L+XPnwa256cFq+g&#10;tffWmreGvr8Xuyguuobe+Vtr8hD9iThEN8fcDw5m2j5GDxs9/UF6JQJdSBvpiQfnlzk4b1MWcV70&#10;h9oMcd5DCopzAh0AAJRPcqO7pWu0+emwzR+fdZ1ckQ+VH+xPGYXuraHfUYH+/Z+bWxO77Q+5rw4u&#10;izX0gwZr6N5ba2oNvcMh95WVL+Uh+sZ6OObuJvqsdow+mfIY3dbo1o30WKRXJtCFJpGe8uC8zLFI&#10;nBeAOO8h/he7iDon0AEAQBnZTnFleok2P2Vrc9cT9z8elG+tqSH3yFXunz5+8ArdH3Jv7601cae6&#10;v4buF7p9DV28tXaofpZOAl3cFScP0YMxd5Ho+jH6bupjdGuj2yL9g6N/DSoV6EJCLTU4OJdx/vLK&#10;lbK3YtnanDj/H+K8XoqNcwIdAACUlbXRHWfk4UPV5kacP/G/g16Va+iz6q21yFXun+768amG3Nt/&#10;a01O0odr6F6hx4bc726O74pl906P0OVdcY8fPTwl5+vFmLub6MYx+lR4jL7tHaNbGv1jpNHTRnoF&#10;A10wq6nhwfmXP3/lxvmrV1+/LnMslu7gPB7nzS5rJ85RasXHOYEOAADKLNbojpPc5o74rubkkHxr&#10;LRxyN65y9+Pzz82xid392TaH3EUmLzVYQ9ffWstmDX1F3BV39szpjfXhITnm3rdwPG8co++1dIyu&#10;Nbp1Jf2DLdKryI+nZgfnKs6vXn1T2l4sX5zH6pw4R6X5X+2C65xABwAA5WbmoeMkt7kyLN9aOzyY&#10;VukcXuUu1tA/yuSUF7ht7UzNHLY95C7W0OfFvwbQC922hp7JW2vSOXGIHoy5L7qJbhyjT7d4jN5K&#10;pPsfcpGp3b6kg/PL/sH5lVdfu3H+5s21X36Z3S5jNJavzRvGue0ltX/E2ryEn7OJOO8ppYlzgUAH&#10;AADlpuWhG+hem4dxHvmjV7231rwhd+Mq9093/fwc/Tw+udfukPvgsFhDXxC77raL4vS31sQaulh2&#10;7zzQV84/ffL4zMMNOea+1N8fPUY3bozbTnFjXFuRXnRtt0fmeeLBuYrz69ffvp3Z+ny/XOVYwoPz&#10;DOK86E+1KeK8p5QqzgUCHQAAlJ6fh47TqM0lNeR+NKuG3KMXxQXxeW9s2xty729rDf2EfNCt2Rr6&#10;B/HW2kw2Q+7yEP3M6REx5n5ieSnxGH23lWP0pEiv17S740TiPDw4v/rmmorztzduTG+Jf8dSmn4k&#10;zgtBnPcU/8tddJMbCHQAAFAJjinxjxv23lqbnlKHycZFcaN37qgCvauG3I/aG3IXj5KLn0StoccL&#10;PRxyH1VvrWVT6D/IB9dOra2uDJ5YNo7R57Rj9Kn4w2uNz9FbiPRKNrrb55fj18F5U+2qzW/cePdu&#10;Sn797n0qQ0aWsM1bjvPqrZwT5z2mjHEuEOgAAKAqmrW5+oNWvbfW9vw1dP2iuKA/OxtyF6vg/WIN&#10;fXrKflFc+NZadmvo3iH6w42Tw26iJx+j76U4RleRPmqP9EaNfudO5SLdcYyp9ujBudvm797dvDk5&#10;Jvcg3M+l2Jos48F5rM6Jc1RcWePc1ey3OAAAgIpxhtRba/t7loviPgXxKYbcp9sdchdr6ANp1tA/&#10;+G+tZbGGLgr96ZPHp0fW3UQfEo1uP0afbn6Mfi9o9JYj/U7Q6BWJdMeJXwenxfnNmzd//fV/duRf&#10;IOIzEZ9MQVFZhThPuKydOEdllHKuPUSgAwCAunG/8xpQQ+6Wi+JGgwS9vzUxtd/2kLtcQz9Wa+h6&#10;oUffWpNr6Bm9tSacP/fF2UcPN9ZPrslGl6PusWP08Ma4CePGuLDRO4p0+T9Wp9EdJ7wOTjs4D+L8&#10;11u3FnbUeLvX5+LD6XZblrLN08W57SU1/5fTvQ+wTcR5jyl3nAsEOgAAqBv5/ZcYcp9WiWpeFBfk&#10;5+jn8Z22htxlKK/JSfrma+gf7nwak2voGQ25y0P0M6cfbpySjZ5wjB67MS6S6EGjN4v0hEZXhV6R&#10;SHechKl2Fee33r+fmfjsjbePenl+T3xA3UrMch6cN4jzxvfBVSbOm37uxHnNlD/OBQIdAADUkPgu&#10;TJxu78YvivukytPN0Huf5ZD7fCtD7n4lO463hn7YcA1dBO2f/ltri9kE+soPT7947Cb6iGh0Neoe&#10;P0Y3boyLH6Mbkf6pnUh3A10/SC9zpDuOdardi/P33wxOyz7/pPo8yPPNzeA7+iIjsSAdxnmOn1g2&#10;iPNeU/K5dg2BDgAAakl8K6beWoteFBdW6GYw5J6m0INAVt/nrQ+viDV08eR6rNAjb615a+hZHaGv&#10;fCk20c88Eo3ujbqLG+PMY3TbjXFBogeNbpl2t0a6pdEdJ/ify93ojqPa/K051a7i/Jtvflvc2w76&#10;fFTrc/n5uJ9TfsFZ0jbvmThP/ACI87qpTJwLBDoAAKgp8Q3Z9K7lorgwQO+P7+zNeIfbLbS5I7+D&#10;OrnqraHv78UuitPX0D98EG+tHWT11pr0w9MvnpyVjR6OukeO0S03xgXH6Eakb7YX6Y53kF76SHcc&#10;21S7aPNvfvvtN+dwavuzN97unZ+HeS76/PPnsbEcwpM4LwZx3nMqFecCgQ4AAGpLfFum2tS4KO6T&#10;6E7ZoZ8+b09OH8w1GnKPt3nw3dPa6uCyWEM/SFpD/xiuoWf51ppw/tw51ej6qPuJ5QHLMbr9xjjZ&#10;6LFp9/SR7h+gxxu9ZJHuOJapdtnmv3377W/907vj4fG5CPR4ngvhVz+7RiTOu4w47zn+l7zo5m4J&#10;gQ4AAGpMfXemX+Uuh9wDm2MTu8lD7sltrqwNPfDW0G2FHry19uHD3c2M19BdP/wgG90YdVc3xolj&#10;9AXtGN28MU4lunmQnrSSPprc6NqEe7kP0h0nPtUu21wcn89N7WwZfb5pTLf7fe5+VOPbO+FfBu23&#10;aCXivOlLav+ItjlxjvKpYpwLBDoAAKg1/xtz4yr3sNDvb9mH3IMOTmhz6aRYQ19svob+Ieu31qTz&#10;591G90fdR9Soe/DwmnGMbrkxbttv9KYr6QmR7jiRa+PulDPSHSc21a7i/Ldvvlnam9weE30+apyf&#10;y0/CzPOtre2dyd2p6f2Zg/YzvaxtTpwT57VT1TgXCHQAAFB7QVEFV7nL164lf8i9LzhCT9XmilhD&#10;X1r03lpLWENXQ+5iDX020zX0lZWffnQb3TLqLm+MM47R4zfGJUe6bSXdEumO5d64WKMXH+mOE5tq&#10;V3HuOtqd2Lof63P57X00z2Wf77l9Pns4534V+1qt9NIenCfG+X+livOcyzoDxHnv8b/mRYd2uwh0&#10;AADQE8KiEvEc9PknOeQeS+fwj278o4q31pb65tUauq3Q1Rr6B/nW2vThfJZr6K5nbqNbRt39G+PC&#10;Y/TIjXGWSG+6kj5qNLrjJLy/VrKDdMeJTLV7cf7+/cD05PhnPc9ln6vv8LXlc2ufLy4NLD8Y1P4q&#10;aVSqNYnz6q2cE+e9qOJxfj7F7zoAAAD1EbSSX+hug97f2pma0W5wS9vm0vqwWENfmD+cSVxDv+uv&#10;oau31vqyDHTXxQuWUXd1jD6gHaMbN8bJK+MSIr3hSnoY6TLQEx5gu1OeSHecyFS7bHNhXhyfb+p9&#10;/umefnyu5/nWeNjn826f96s+HxpeO7m+4cRFA7GEbU6cE+f1U/U4P5/+dx4AAIAaMVrKLdDP45N7&#10;/pB7C22unBwWb60tHM0mrKF7b619+PBhNIc1dOnZTxfCUfdHatRduzHOO0Y3boxz/1z9SNcrvYWV&#10;dEfbSG8c6f5HWkyfizj/LRLnt27dcvZ3xj9v+rfDGX0ez/OtrYnJKbfPD+J9fmpj5OGjM4/PfmHJ&#10;9NLGeZrL2olzVIv/RS+6sdtGnAMAgJ7WoKda/JFOrg4Ga+hJhS6H3OVba7OZvrWmNXqwjq6Nuns3&#10;xnnH6MaNccmRrle6+L7XvpLuOI0fSY8oqNEdRzs4D+L81q1fj3fl5XDe8bnX5/dEn8eWz8WnsR3t&#10;8xNun6/qff703A/nf7zw08Vnl55ffvGl/5fS7+XL8zZfUvN/RUWnd3PEeS+qepxT5wAAAL5O2lwR&#10;a+j9Yg192raGrr21JtbQ9zN+ay108cKPsVF3dYy+7B2jGzfGpY702Li7TFrHGY1dG1e2SBc/W+Tg&#10;XMT5r786M+L43Mxz1eexPBefxNj4jtvnM26fH82LqwqMPj/t9vmTSJ9/9fW1G7/+9u3vv5csz+t+&#10;WTtx3pOIcwAAAOjEGvpAwhp69K01tYaewxG6cElfR1ej7saNcQv6jXFupFtO0hvNuxuR7gZ6w1fS&#10;7ZHuB1S38jx6cC7cPLHgva0W7fPN2HS7+hDGJ3ZjfT7k9vl6Qp+/fH3txi03z78rU593FudFl3cK&#10;xHkv8r/qRTd2+6hzAACAzKk19GOxhm4t9GDI/UMeb60ZYqPuxo1xwTG6OkdPEem2eXcZ6SrQY3e7&#10;m43eKNK7kufvY3HuOpjY+hzmebTPjTxXb9Bpfd7n9vlykz6/8vqXd+9L1ed1f0mNOO9NxDkAAACs&#10;1sQael+DNfTgrTWxhn6Yzxq6zzLqrt8Yt+DdGOc2uhvps7FITznv7siT9BSRXsi0u/jBbW3upvXC&#10;7vjYfZnnH41A35QD7maej3sL6Hv7bp/Pxfv8odvnZ598YeT5z1euXi9TnxPnxHkdVT7OqXMAAID8&#10;rHtr6IdN19DFW2v7ua2hey7pjR67MU4do7uN3jTSG827O974frzRSzDtrvI8HucrQ6uzE1uf1VBD&#10;Yp9vmX0+vjMV6XP3hxk+mdTnr95cv/lNSfKcOCfO64i5dgAAADS2Prwi1tCP1Bq6WejmW2sf83pr&#10;zRSOustj9IeRG+MW3EZvPdL1Snfuq4fe9bvdGzV6F6fd3R/xVjzOh+RPNTU+pl4+j/S5vCAukufq&#10;l7s1sTut+nzB7fMBs88fn30SvR7uzdtfy9Dnrb2kRpyjKiof59Q5AABAF5xcXRFvrR3N7jdZQ7/z&#10;Ke81dJ84Rj9vjLqHN8Yt9vUZkT4Xi/Q9P9IT5t0deZCeptHTTbtnVumO7HOjzf2fwjnc3vKm2z8a&#10;ge5d4G5Mt/t9vj25N3NwaPb5mtvnI7Y+fymvb//9u2L7vM049z+loss7BeK8N9UmzulzAACAvK2t&#10;Di6LNfSDRmvowVtrh/O5rqF7YqPu+o1x/S1GemTe3fEvjgsb/VOKRm847Z5BposfI4xz7QdeOJ4/&#10;2hv/vOnneaTPN1Wfa3kuf5Vj4gX0fb/Pl9w+H2zY569/Ede3F9nnaS5rT47zosM7DeK8N1V/rv18&#10;8HeZ9g+mon/jAgAAqKv1taEHy+KtNbGGHi907a01sYYu3lrryznQb/7qFnZk1N27MW5FjLoPLLmR&#10;LjbSF+RO+nws0vcbRLrjqIN0rdFTH6Q3PknvJNO9PDfT3C3zucPZg5l9eXzu/7lFF9BFnxt5rvp8&#10;fGdqWvT5cbzPzzw+a17f/rN3fft3jeoxT2kOzolzVFCN4jzylzKJDgAAkJOTYg19Mc0a+ujnvNfQ&#10;b96Um+Ri1H5n4uJP+qh7eGPcgxNhpPeliHRj3t1xtr2EzbDR79z5s5NMF/+dm3qayzKfndmXz9Pv&#10;iOPz8E9LP0DfVAvolj6XC+hmnw+7fb4R9Hnk+vab74s6Pm8tziu4ck6c96rqx3lSnV91UegAAAB5&#10;8dbQ5xLX0D8Ga+h5vrXmtbmKc7U2Hh11926MW9EjPTxKP/LfSW8Q6TuOMyGn3c1Gj0R6e43uaiXT&#10;HQvvzNxNc1HmcpRha0w7Ptf7/J5/QVyQ59tBn4sX1rw+73f7/EG0z43r4dT17UX0ee3vgyPOe1b1&#10;67xBnCsUOgAAQD5OibfWlvrmxRq6pdD1t9bEGnoOb60ZB+denHue/fTjj+IYXY26P5Q3xq3pkW45&#10;SpfXux+ISo9HuuPsqGn3HBrd/08TM93W5K7DOXX8fyB26OWhuf5np47P797VAj3YPxcD7kGea30u&#10;Xlibdb9QRp+fcvv8UbzP1fXtXe9z4pw4r6vqx3nzOqfQAQAA8rM+7K2hz8TX0O+Fa+jeW2sz2Q65&#10;Ww7ONeJ0+Jk+6i5ujBNXxsUjfbEv8gibd5QeRrqodMfxpt2jjR6P9MaNbo907T9PqPHAxM7O5O7U&#10;1N70vjjun1Zl7h2aa39O9+SfiN7n/vG53+fjXp+Hr76P7+xOH/h9Lp5RXw37PPL8ubq+/buurp/X&#10;/7J24rxn+V/5ogu7A6ninEIHAADI0cnhlRNiDX22wRr6n94aeoZvrd38VcT5ru3g3I9zRR91F4+j&#10;j2wEkT6kRXrSUbr+ULrjqJ8vXaM3i/SmlW5muhbWcjR9fHtiwq30XXuZyz8PL8/NPpc/ivfAmn98&#10;rvX51sTu3szhvPgqNevzK/L69i4en3d2WTtxjjKrfpy3UOcEOgAAQH5Org56a+gJhe6vof95L6M1&#10;9OYH56ZnP13QRt1Pi0jfiEa65Sh9LnqU7jje7e5ao+tl3PJBelKmh/9p+F+Tia0ff4+pA3CZ1bEy&#10;9/8Vgf9flX3uT7e7//2wz7eNPhcL6Pvq36IEfb7u9vnpWJ//fOWquL69W31e/5fUiPPe1WtxTqED&#10;AADkSK6h94s19OmkNfToW2vtr6GnPjjXuNk5po+6N4702Cts4VG640yHL7B10ujRSG9c6Xf1Sh9V&#10;lR4cgntlboR55Gc08tz/b6pTeJXnWp+rBXTZ58tunw+FfX5W9Ll+PZy6vv3vXejz+r+kRpz3rhrM&#10;tbdR57LQi/6tCwAAoKbEGvpAgzX0UWMNve231lSbqzi3tHlynCvhqLsb6Q1P0pOO0g8OHHkTW9pG&#10;DyLd2ujxSrdlelKl+2fh6l+BfDJ+kshPFp9uD87ft6N9Ll5YO5ib7zP7/KHs86dmn7pyyUwAACAA&#10;SURBVL95e/Ob7/Lvc+KcOK+xno1zjtABAAByJN5aG1g8VmvoCYUevLXW1hr6zen2Ds5Nz2SjnxOz&#10;7o0i3XKU7l0d5zgHB00bvYWD9JSH6bFK92bW42V+NyZ6fH7fOz43z8/H/T4XL6zNe+fnK26fn9T6&#10;3Lge7s3bX3/LO89buw+OOEel1CDOO6hzAh0AACBHa2INvS9pDV17a+3P4K211IXe4cF5QH3nqEbd&#10;VaQ/aTDuHh6l92lH6Y4jDtLVvekZNnqqw3R7pdur/K7/x1mm2/3jc0ufj21PTu3PHrl9PtCsz+X1&#10;7Tn2eYuXtf/DbPNKxLn/50qc96DenWsn0AEAALpgfU28tdY3f9h0Df2jv4aeKtDFwflU8sF52jh3&#10;9NIRo+5mpJ9JjvTIUbrjiIN0vdGnrI2eGOm2EfRWMt028W79LzeYbv/s5bnb5xNmn4/vTE0fzB0b&#10;fT7i9rl4/vycfj2cur49rz4nzonzWqtBnHde57LQi/6NCwAAoLbWh1fEGvqRWEO3Fbr51tpBiiF3&#10;7+Dc0XRwcG6WzqWLP4WR7k272yM9cpTuOOIgXWv04HDfbPRGB+kJm+JtVXrsj40dsdsuhwuOzyN9&#10;LhfQD+f7RJ8Pun2+pvV5/Pr2v+fS5y1e1v6POk61E+c1RpxzhA4AANANYg19Sayh7yesoX/U1tCb&#10;vLXmNNTmwXnEJfH0mhHpYtr90emH0UjXj9IXHUeMu+uNvm80+o7Z6Gmm3ds9TDf/s/jJuv+0mu1y&#10;OO/4PNLn4oW1mcOjhYQ+j1zf/veGidmNOK/lyjlxXmP+V7/owO5IZnVOoAMAAOTp1Nrq4LJYQz9o&#10;toZ+d9NfQ48FuiXHb2u0/3VHce659Ew/SA9W0t1IHxnZOBWLdHmU7oiT9I4bPfYcWtpMt73Glryd&#10;HuZ59HI4medan6sFdPHC2tHxourzYbfPN9w+P6P63Lge7uY3mY+3c1k7cV5vxLmt0Iv+fQsAAKC+&#10;1Br6glhDtxZ68Nba90lvrVmjPC6S6W21ue+0G+kXjEgPp93dSF/XI11WuuOIg/S+PnW1e4uNbkZ6&#10;YqY3HXpvvJSu1Xmj6Xb556g9sPZ5fGdXLqAvLT8w+lw8f673+bXMr29vM87/kzhHNdQhzrOvc47Q&#10;AQAA8uScFGvoiynW0O+INfTYW2vNyzyh0tuNc593kB5fSfem3cNIdyvdccRBetDoR0figfQDo9F3&#10;o41uPUgPMn203Uz/MznOP3o/pv1yOJXn0T7fmtgVL6z1GX3+KNLnP195fe3Grd8yXD9v8yW1//zP&#10;TeIcVeB/+Yvu647kEecEOgAAQL4cR62hzzVcQ79z58P34q216Bp6S3luzfQ22tz3MBrpT/SVdDHt&#10;fnJtWEa644iD9EaNHtw637DRg0w3D9PbuEKuUZ170+2bkafPJyx9LhfQZ48W+kWfr7p9firs8+j1&#10;7Rmtn7d5WbuIc6ESdU6c97Y6xHludU6gAwAA5Mv9nk2soc+rNfRYoYdvrX1/139rzV9DbyvP45Xe&#10;QeY8ei4aPYh085X0INJX3T/fwcFGja4Nu2uNHot0P9Oth+npMz0pzkfVDxi9HM5bPt+J9/nncbGA&#10;Pne8OGD0+Vmvz59dEn3+1St1fXsGed5hnIs+L32gE+e9jTgn0AEAAIolvnOTa+gzTdbQP4waa+hO&#10;J31uZnpH31E/v+RFetIDbOsn1xwneCbd1uiRhfQd7/G1aKOblZ5wmN78Djkzzj8acW5cDmfcDaf1&#10;ebAlPy5eWJub71s6EfT5adHnT0Wfx65vzy7OW3hJTYtz1/54qQudOO9ttZhrz7vOCXQAAIDciW/f&#10;FheOZpPW0L231r6Xb63NekPuGeS5HukdfWN9+vkl/SA9iPTgATbHEQfpq4mNPtuo0YNINyq98WF6&#10;k0y3H51/Uj9WON2u5fnOxET0gbXPWxOTcgG9f3lwyO3z9bDPzwd9nsn17ZnE+ebm0ZT7CZa10Inz&#10;Hkect1DoRf+WBQAAUHfimzi1hh4v9E/mGvq+99ZaRnmuNXpn6XP5UsK0u3yAzXHEA2xiI100+vKy&#10;eiC9YaNPeo0eHKR7V89/Tn+Ybr1DrtHReSTPt4I8t/X52PakeGFtoX/gQXKfv+70+vYWL2v/h73N&#10;hdlJOZThlC/RifMeV4s471adE+gAAADdIL+Va7yGrt5aE2vo2eZ5Zo3+8PmlZ26jRyNdTLs7jpx2&#10;V1e7h40ePI9ua/Rds9HHjcfbWzhMj2d67Og8PDu357mtz+UCunhhbeDEyurwSbfPH55+JJ4/d/s8&#10;cn17u3meXZy7ZibE5+V+TEZEFI4473HMtRPoAAAApSS/oUteQ/9TraF/ntjLbro9h0i/rF0bd16b&#10;dnceeY+ky1vjbI0+F2n0YNhdW/5ulOlNDtO1TrcNtnttfj/2stpOUp9viQX0Q7mAbvT5D0Gfy+vh&#10;brV5PVyL98E1jvPNTWd667P3V9OnT2ZLFIc473V1ivNu1TmBDgAA0DXy2zproftr6H9+GssrzzNr&#10;dHGQfvFCJNId57H3SLq8Na55oxsL6V6jB5m+tdV45j3xMH20cZyLOo/neaTP1QXuW+KFtUPxwlq0&#10;zy/8dNG/Hq6969tbvay9WZy75qbkOMam95ncixRFAYjzXleLOO/y0bkf6BQ6AABAl3jf3lnW0P23&#10;1vLMcz3SO/vm2ztI16bdHXVtnLza/dSppo0euzRuIniHvPlherNMTzg4V3WuPXzutvnkzs5O/IE1&#10;94/Z3pEL6IsDD4bW3D4feXj6jNnnL79+08b17Z2/pGYzuzOmxtvvfRr1H5IrsNGJ815Xz7n27tQ5&#10;gQ4AANBd/veujr6GHry19n3ufR42emd9NOJdG3dBHaQ7TriR7g27N2h0+6VxTTM9xQVyiXHuhf5W&#10;+PC5m+eWPhfGtycmxQtrx4tLJ1aG/T4Xz5+fF8+fa9e3N8zQBnHewWXtcfvbwXh70OebQSYR5+iq&#10;WsR5MUfnBDoAAEAxgkg3Cl0Mued/gJ5ho9+/rN5fkwfpjqOujZNXu8eH3SN3xtkujROVPhlU+kQr&#10;M+9hpjdu8y39ZbXJeJ+rn217Z3Jqb1+8sLa0PLh6cn0j6PMfvT4X18OJ69tT53nbcd6kzV0n9raM&#10;8XY/z+UvvKuNTpz3vHrGeVfrnEAHAAAoSFDp97W31rrV55lF+oZ/kO44P3ob6UnD7v7z6PZGdyPd&#10;u9tdP0xvPdNtcb4VtLmR55E+H1c/14TK81m5gP5gaM3e57+kv74908vaYw534+PtQZ+LX3l3Gp04&#10;73n1mGsv9OicQAcAAChYEOmOWkPv2gF6lo1+/4V4f+0nx7ngb6SrYXf5RPrGhq3Rjy2Nrld6JNNb&#10;uUFO/k/RNh/323xby3O9z9X/XtjZnZreP5idO5qXC+jDos/F8+eyz1u+vj37++AiDia8Pv+U0Ofi&#10;l51zoxPnqGecF1HnBDoAAEDRHE2X+zyzSN8Q18Y5wUa6en7NupCe1OjiZvd9Vel6pu+0nOmRONfb&#10;XEW4l+f6OL1/n/vO5O6eyvPjhcX+AbGA7vW5eP5c9Ll3Pdy79783LNKuxLlrejx8XS2xz8WvO5Ye&#10;xDkyUo84L8PROYEOAABQGgUGekaNfv+F+yP85D+Sri+ky2H3po2uV7qf6fphetpMj7a5cUCuKnwy&#10;/EG9Lve4eT5zcDg3L/N8+cHg6slTRp8H17d/83vDPM/hJTWbo6lg/Xy0cZ+LX3jwb4GIc2TF/2ug&#10;6LruUEmOzgl0AACAUimsz7VI7/Tb9efh1e5qIT0cdm/c6G6k+5Xe6DC9aabrcR5vc9niKvpDux6x&#10;ei7zvG9xaeDEg5Wh1bVTI6f9Pv9J9rm6Hu6bBtfDdSnOXbOTKcbb/Tx3f5lTe9PhrAZxjk7VI85L&#10;dHROoAMAAJRKsYF+O4uDdPe//SK42t1bSA+H3Rs0uop0UelpDtMbZLrR5sb8eiTHgyz3qZvh5hf6&#10;+lWeD6+tiz5Xz58bfZ54fXurl7X/o902F2bU+nnsdbUGfb4/c3AwexhWenuZTpyjrnFefJ2LQC/6&#10;dyIAAABIhQd6Vo1+yrvaPTbs/jAe6arR/Ug3Mn3GzPToBXLWTNfvgjOOzYM2nzLtefyb4dw8Xz4x&#10;uLLqPX8e9rl/PVzS9e2tXtbeUZxvbjrTxutqaft89nDO/VUeL/S1WenEOeoy116+o3MCHQAAoFRK&#10;0OdSJol1WT9Ij76+Fm90eZAuK93P9Flz5n3anHnXlsiNTE9o8zDN9wzTvvBmuOUHKs/F62qPzqg+&#10;vxD2+btb38b7tMtx7prb3dJfV2uhz908d/t8sX9pYPnEg5YynTgHR+ddQKADAACUQhkO0H2ZlJY4&#10;SPdvjYu+vmZrdHGS7md6q4fpfqbbR9rDNJ/W7fuMm+GGVtfCPH/y9JzX59r17S3H+T8yjXPXwU5L&#10;6+dmn7t57vX54MrQ6vCaYyDOkaQmcV7ao3OFFXQAAIByKFOgC5kE1+XnwbB7sJD+2LqQ7ja6rPSF&#10;4xYP042Zd+uxeVDm+7qZQORmuJPrp+Tjam6ey/H2Cz89k33++trbyPXtXbsPLmJ/e6yl8fZon7t5&#10;Hva5+uWedpoiznuZ/1dB0XHdqTIfnSsEOgAAQDmULdBvZ/X82vNLz2zD7rFGF7fG+Zl+bGZ6ugvk&#10;Jo0219M8muRulAciN8N5vfpI5rk6Phd9Hr2+vXuXtccs77U+3h7tc5HnRp+rfx/h/nqJc8TUJM5L&#10;fnTuIdABAADKoYSBfjujRn8YHKQbr69FGv3E8vKAvNtdZvpCmOlH5sx7w9fYrKfm0SY/mA0ZN8Np&#10;uaryXLx+HlwP9+tvKlW7ell7zOHklj7e3sL17Wafu3ke6fPg30dcfvHlzy+/fvP25vtvf/+9wZNy&#10;xHkPqGucl7POrxLoAAAAZVHOQBeyOkiPDbubjb4yOPjggap0/TC9tZl3bdfcT/NYkx+GtJvhguF2&#10;7244mef+62pi/VxcD1dwnLsOWntdLXZ9u7F+fjLyLyR+9K7D+/KrK6+v3fj1m9+T+5w47wF1mWuv&#10;xtG5h0AHAAAoCfktY9ExniCTHDsdPL8mG/1pbCE9qPQTQaW3PPMeS/N4lIfmtTwf1u+G+8LPc7F9&#10;ro7Pv3F//d2+rD3GmR7318/THZ8nXN8ejrerX7K+bn/5xc/qvvrfZJ5b+pw47wV1jfNS1/lVAh0A&#10;AKA8vG8ci47xJJlkWcNhdzfSRaWLTH8QHXlPOfPuD7T7aR6L8qOQfzOcvozt3Q137nww3S63z9+9&#10;/zbM84Li3DUw1eJ4e+x6uGifu3mu9u3Pydfe5b+Q+Pmrr99cTxpvJ857QV3ivFJH5x4CHQAAoEx6&#10;oNFPP7/07KK4Nc5r9HDY3Y10Ueki04fiI+8pZ971NLdEeci7GS5yV9rZJ8F0u8xz8bia2j7v7ktq&#10;NrNq/fxe+33u5nm0z4OBfm+e/8ufX8r78Czj7cR5T6hLnVft6NxDnwMAAJRMuRs94+fXwmF30egP&#10;R0Sln/Ir3Tby3mTmPTg118Jci/LjgMzzZfmwmu1uOG26/e1N8fh50XHummnjdbU017fLiQFt/fzq&#10;Lzfi4+3EeU+oS5xX8ehc4QAdAACghHph2P2Ren7NaPQzjx6dFpkuKz1p5L3JzHuQ5pYoD2m72LGb&#10;zL08v/ylmG6//u6WOD7v7ktqNif2xsdael0t5fXt/vq590v+6tWb6+8i4+3EeU9w6lLnFT06Vwh0&#10;AACAcipzo7t/Wtk0m39rXLiQLq+NU5U+4lf6ml/pwVts5mG6MfMepHm8yvsC5lVp2kPgT38wp9t/&#10;uXHzm9/1PO/qyrnucLft9fNG17f7/07CXz9/+fU1MTHw+3d+nxPnvaEucV7do3MPgQ4AAFBeZW10&#10;788pq4N0rdGfBpUuMr3pyLtt5l2leTzK+xYl8T37UvSmND/Pg+NzdZP5tbfybTWn6Dh3HexsRV5X&#10;a/b6ubF+nnR9u1o//zFYP7/y+hf5upoabyfOe0Nt47xydX6VFXQAAICSK2Wjh39C2STcc3mQrobd&#10;VaV/EVZ685F3c+bdyPLFgOxyt8xdy5aL0s5Gl8+vvBaXw33zncrz7l7WHre/3ep4e5rr28P18+B1&#10;tevB62rEeU+ozVx75Y/OFQ7QAQAASq98w+7mn0wmJXfmudfo591K/6FxpVtH3oPDdD3L1XfqYZcv&#10;nzhx4oErdk+ausf8Ry9VxaS3vBxOHp8XHeebm8v++nn68fZU17f7771f9H/R4nU1Nd5OnPeC2sZ5&#10;Rev8KoEOAABQDSVr9NifSZYH6bFKf6JXuraYrr3FFoy89wdVHhyYe13uhfngysrK0JB5TZp8Btw/&#10;PlcnyeLp819/c0O1gMvaYw7beV2t+fXt3vq5N9Ivb8R764+3U+i1V5s4r8nRuYc+BwAAqIoyNbrl&#10;TyObpjvz/Jkb6Ualn/Mq/WxCpWuL6csDS4o/yB52uRfmbpmvDg8Pr62tnTTuhjOn28XT5/JtNafw&#10;OHfNTGxFXldLt37e5Pp29aJcsH4uHpTzX1f7H/HXGZFeX/Wda692nXOADgAAUC2lafSEP4eMDtKf&#10;Xwoq/cdGlb5hr/QgzL0uVyfmfpi7ZX5yfX391Cnb3XAiz1+Kp8/V22oFTrUHnGnbeHtSn0fG25Ov&#10;b5fr5z+E6+cvvdfV1O3t5i2ARHqt1CbO63V0rhDoAAAAFVOOYffknz+bpHvsqEq/mFDpjxMqfUhW&#10;etjl1jA/tbGxMTIy8lC/G847SP7y55fi6XP1tppTeJy7lqZkn7cy3p7m+nZ//dx4XS24vd0t9OgX&#10;lEivhfrGeR3q/CqBDgAAUEUlaPTGP3k2Ref+EJefX7qkKt0feU+sdO0ptrDL1Sh7LMzdND99+tEj&#10;eXz+1Hxa7crXb355e1O+rVZ8nLshPrvT4nj77tRe8+vbvdfVgvXzr+Trar+Fj5//j2P5ghLp1Vaf&#10;ufY6Hp176HMAAIBqKrjRm/7MWRWdVuk/JVT6mXilhwfm9jB3PX78+Kxtul1cDveN6PPi49w1s+33&#10;+WiaPpfH5ymubw9eV7t4yVs/v/7u1rdan/9P/K8tIr3S6hvnNapzDtABAACqrMhGT/PzZhd0fqUb&#10;i+kNKj3schHmI/EwP/vE9cUXfp7LTg2m29/reV5gnN+/b3ldrUGf++PtTa9vN9fP5etqb+Xrak7Q&#10;55ZA176kRHq11CfOa3x0rtDnAAAAlVbYsHvanzPDoHOcny+H18ddCBbTjUp/5FX6iHFi/igW5i43&#10;8H/44fx5bflcTLe/+/W3oM8LivNN/1fcv9vu+nnD69vPqNfVgvXzK6+v3fj1G/34PDHQM/6SIn81&#10;nmuvXZ1zgA4AAFADxTR6Cz9hpkEnKv2yd33cT0alP9Ur/XSDMBdl7qa52+bnf/xRWz5/dVUen/8m&#10;87yoNt/Ufq0HOy2Nt5vr54nXt3vr58brau9u/Rbp80aFnvXXFLmpXZzX9+hcIdABAABqofuN3uLP&#10;lm3QeZVuXUz3K90L87PGibkMc7/ML1z46aefLgbL56/l5XBi+7wMce7+Ive99fNU4+2W9XP79e2R&#10;9XMx3n795nuZ50afNw7020y7l1594rwXjs4Vh0AHAACoiy4fpLf+M2Xdc47z5Qut0i9EFtPtYa6X&#10;+cVnz55dknekiel2dTmcOD4vJs43I7+8gfjras3Xz5tf3y7Wz+Xe/UW1fn7l9bW3sfH2VIGufU2J&#10;9LJhrr2avF9b0b+ZAAAAIBPdbPT2fprMc05VureYHhl5N8I8XuZun7pt/uXPX33l5vnrN9dvBMfn&#10;hce5a3bS7fPWXlezXQ8X63O1fh6+rnb1lxuW8XbLQ2tNvqZEennUJ857q85Fn4dfPiodAACgFrrV&#10;6G3/HNnlnPcjbW7KSo8spp/XwlyUuZnmzy+/ePHlzz+7aX7l1ddunV8Tl8PJ7fMyxLlrZqLF9XN1&#10;fN7k+vbo+vnLV2+uv3v/7XfWPk91hG5+UYn0whHnFRb+DeT/DUWlAwAA1EBXGr2TnyCDmgviPOBX&#10;eriYrsI8Uub+sfnLl1devZJpfv3tjXe/3or9eAXW+f0T03L9vJ3x9kbXtz8yXlcT6+fX3lrXz1sv&#10;9NtEevFqNNfeg3Wu97n+9Sz6txMAAABkIP9h905/8PZrzs8QW++edSs9XEyPlrl+bB6kudPox8tV&#10;4q+wfyoYbx8N8zzt+rnl+vZ10edivD1cPxfj7a9/ufHrNwnH560HemdfVXSIOK+6+N83FDoAAECN&#10;5NzoGfzIbdRcqph2K91fTNfT3Ds2//qql+bFlflmgzh3I3x2x+/z1K+rmevnluvbR0Sff2Gsn8vX&#10;1ZLG29st9Pa+rOhMjeK8V+v8avRvGf9rSqADAADUSI6NntEP20LMtZTTzmNZ6aLM/Yvg/DQPwryQ&#10;MheSf41ugn9u8XU1b/282fXtav08xetq7dwTZ/+qEund4H/WRYd1Fno1ztXt7fEvqvpMiv5dBAAA&#10;AFnKq9Gz+zHTxFx7Re1Wupxof/VapnnxZb7ZLM4/f17ea2v9vNn17eb6uf+6WsPj87aP0I0vK5Ge&#10;pxrFeY/XuRP9ooYfS9G/hQAAACBjTh6RnumP17DlOoxq5/EvpSjzzeZx7lrctY23N18/b3x9u/+6&#10;2o8/eevnr+Trat999/fGfd72Ebr5dSXS80Cc10Hk75D4F5VABwAAqKMcGj3rU3lby2XW1QWXuZAY&#10;Wp81BxOqz1OPt+8Gx+eW69uHwz4P1s/l62pfe6+rOc36vJMjdPPrSqRnyYmHXHVR5+ZXNfrpFP2b&#10;BwAAAPKRcaPnMjavfb9ajkPvbCSG1meD09LrajvR8faE69tj6+dXxOtqzcfbsyr06BcWHSLOayHy&#10;90TSF5VABwAAqLEsGz2n++EdTdFdnYnEzjLj3A3wpSm3z1t/Xa3J9e1y/Tx4Xe2y97pamvH27AJd&#10;+8J2IWDrrE5x3sN1nuboPPiQiv5dAwAAAHlysor0/B5Z74E6j8W5a3Yyg/XzWJ8b6+divP3V1evy&#10;dTUnVZ9nWOhMu3fIadRxVdO7cd5KnZ8n0AEAAHpANo2eX6Df9lKu6LruUFJnfbbV+djYTNP181if&#10;y+Pzxte3e+vnP3rr5+J1tbfe62qp8vx/Or0nzvqVJdJbVqc4p84jX9aGn1XRv10AAACgGzpv9Jze&#10;V9d+/Ao3elJmJcT52NjytDHenv51Ncv17StBn6v18+B1tRdfXXl97YZ4XS3deHsuhX6bSG8VcV4P&#10;rR2d+59X0b9VAAAAoEs6PEjPO9Crm+gJmZUY567+Xb/PWxpvb3J9u7l+rl5XeydeV0s73u4Pued3&#10;ISCR3kSt5tqp8xbr/DyBDgAA0FM6afT8A/12BRs9IbMaxbnrYMc23t6kz8Pjc/v17cH6+QW1fi7G&#10;26+L8faWjs9zK/TbRHpTxHk9RP86b+XLSqADAAD0mHYbvSuBXqkb4xIqq0mcb205+3L9PDre3qDP&#10;Y+PttuvbtfVz9bra62tvWx5vDxI9368vjR5Tqzinzls/Ovc/uaJ/gwAAAEDXtdXoXQr029U4Rk+o&#10;rKZx7hrYa/N1NXP9PNLnkfVzOd5+o/Xx9vwL/TaRHsNce11Yj85b+roS6AAAAD2p9WH37gX67bI3&#10;ur2y0sS5q29S9XlL4+1y/Tx6PVykz8PX1Z6/+FKMt4vX1do5Ps+/0Jl219Qqznu5zjsZbNc+wKJ/&#10;awAAAEBBWmz0rgZ6eRPdHllN4jyo862tg1bH24P18wbXtxvr53K8/etrb2++b2+8vTuFfptIv0+c&#10;10eHg+3ah1j07wsAAAAoUAuN3uVAv13CRk+orNRxvrV1YjrW5/4PbO1zY7w98fp2b/38vL9+/tWV&#10;17+I19X+3t54e9cK/XZPR3q95tqp844G27XPsejfEwAAAFCstI3e/UAvV6LbK6uFOHf1T7X5ulqj&#10;69u19fOLcv38pXxdrYPx9m4W+u3ejHTivC6yGWzXPsuif0MAAABA4VINuxcR6LdL0uj2yGotzt3y&#10;Pm5v/dwYb49f326sn3fyulphhX67t+6Nq1ecU+dZDLZrH2fRvxsAAACgDJo3ekGBXnii2yOr5Th3&#10;zbS+fr5nWT83+9xfP//RWz//yntdrbPx9u4X+u0eifR61Xkvx3mmg+3aR1r0bwUAAAAoi8aNXlig&#10;3y6w0a2N1U6cj48v7/l9Hs3zpuvnDa5v19bPg/F28bpa58fnBRR63afd6xXnPV3nWQ+2a59q0b8N&#10;AAAAoEQaNHqRgV5Iolsbq704dy3utvm62v7MQeL17Wr9/Fywfi7H29+9//3vGfV59wv9dl0j3f9V&#10;ZdFwJdDLcZ7HYLv2yRb9ewAAAADKJXHYvdBAvy3DraJx7jrYEX3e4utq/vp50vXtwfr5BbV+Lsfb&#10;b2Y03l5cod+uXaTXK86p8+wH27XPtujfAAAAAFA69kYvOtC7lui2xGotziN1Pv5gv7XX1SZj4+2W&#10;69uN9XMx3v7VK/G6Wmbj7YUW+u3aRDpxXh/5DbZrn2/R//QHAABAKcUbvfhAv53/nLstsT43rvMm&#10;ce5W91JL6+eT9vVza5+r19V+8sbbr15/d+vb7Mbbiy7025WP9JrNtVPnuQ22ax9x0f/kBwAAQFlF&#10;DtJLEOj5HqLbEqvjOHctTLY13j4t8jzx+vZw/VyMtz9/8fOVr9+8vfk+0/H2EhT67epe7k6c10jO&#10;g+36x1z0P/YBAABQYnqjF9xpvpwS3VJYWcS5a8a6fu79BEl97h2fJ17fHlk/F+Pt1278+k3mx+dl&#10;KPTb1Yv0msV5b9d5Fwbb9U+66H/mAwAAoOT8Ri8+05TsC91SWBnF+fb28nRrr6sZ6+dJ17f76+fn&#10;/fVz8bpaHuPtpSn0Ck27M9deJ90ZbNc/7aL/eQ8AAIDyiwy7Fy3LRLcUVmZx7lqcUn0eH2+P9/lO&#10;fP3cfn27tn4ejLdfv/n+9xzG20tU6LerEOn1jPPervOufnEJdAAAAKRSqkZ3G4fLxQAAIABJREFU&#10;Mkr0eGBlGedudB938Lpa4vXt0fVz+bpaXuPt5Sr022WO9JrFOUfn3Rts1z/0ov9JDwAAgKooU6N3&#10;XujxwOoszqN17ia3s+/3+ehouvH2Xct4u63P/dfVnnnj7Tdu/ZZrn5ep0G+XMdJrP9fe03XexS8u&#10;gQ4AAIBWlKfRO0n0eGA1ifNonTePc9fAXvrxdtHnu0nr53qf6+vn3utqb66/u/V7zn1eskK/XapI&#10;r1mc9/jReRGD7fpnX/Q/4gEAAFAxZWn0dgs9Hlg5xLmrb1f0uW28ven6uZvnCde3q/Xzc8H6uRxv&#10;z+d1tbIX+u1SXO5e+zjvrTovaLBd//yL/uc7AAAAqqckw+6tJ3o8sPKJc7e4j3a2LX3u/5SJfe4d&#10;n9uvb1fj7V9EX1fLe7w9KPTCv+IWBUZ63ebaOTovarBd/xIU/Q93AAAAVFIpGr2lQo8HVk5x7vb2&#10;zolw/Tzl62rm+rnt+vbY+vnPL7/O9XW1ahR6QdPutY/znqzzwr+8BDoAAADaVoJGT5vosb7KMc5d&#10;/VOqz9Otn0/a1s/j17d76+c/eOvn/utq3RhvL3uidznS6xbnHJ0XPNiufyWK/qc6AAAAqqzwRnea&#10;J3qX49x1PJm0ft5wvH3aHG+39Xn4upocb8/7dTVboZc10bsU6fWfa+/tOi/4y0ugAwAAoENFD7s3&#10;LPSuxXlQ55OTzozf57bX1ZL6fNqyfq71eWz9XL2u1rXx9moket6RXrc47/Wj87IMtutfkKL/eQ4A&#10;AIDqK7jRkxI91zi3HZ1PCsvTrYy3iz43xtut17cH6+divP2iP97+7v3vXRxv1xO9qK90Ovk0evHx&#10;ljGOzksz2K5/UYr+hzkAAADqochGtxR6kziP1vlW4zpPEeeyznd3pxZ3O1g/n41fDyf7PLp+rl5X&#10;6/J4e4USPetIr91cO0fnpRps178uRf+DHAAAALVR4EG6kehdi/MJM85Fas9b18/9P4vm6+eW69uj&#10;6+feeHu3XldLKPTSJ3pm0+6libes9PrRefkG20MEOgAAALJUWKMHhV5gnO/tPdhXfW4/Pk+3fh7r&#10;82D9PHxd7c31d7cKGW/XE737X+TWdRrpZWq3bHB0XsLB9hCBDgAAgKwV1OjxDMs/zne0OJ+enl7a&#10;a239fNe+fm70eWz9/Ksrr9+8Va+rFZbnFUr09iO9B+bae7zOS/gFJtABAACQg2IaXW+wrse5G9kL&#10;ievnTcbb96Pj7Vqfa+vn3utqV68VOt6uF3pFEr2NSC9hu3Wo14/OyzzYHiLQAQAAkI8iht29b7/z&#10;i/OJaJxPeXEujsDn2nldbS88PjfXz2Wfa+vn6nW1n19+ffWXd7e+LXS8vZKJ3kKklzPdOsHRebkH&#10;20MEOgAAAHLT9UZ3vwMvKM4PDpanW18/N8bbY9fDuX0eWT9Xr6vdlK+rFR3nSqUK/XaKy93rN9fO&#10;0Xn5B9tDBDoAAABy1d1Gd5z24zxa59Y437HG+ezs7OJUR+vnbp7Hr2/318/919W+/OrV62tvfy3s&#10;dTWrqiV6o0gvdbq1peePzqsx2B4i0AEAAJC3bjZ6UOhjjeu8lTg3j86nvKVzLc7duj72189H/T5P&#10;Nd5urJ/H+txcPw9fVyvFeHugWnPuimXavezl1gaOzqsy2B4i0AEAANAF3Rt2F4XenTif8eL8cG7O&#10;mWnndbX4+rne59H1czXerl5XK7rJTVUs9NtGpPfCXHuv13lFvsQEOgAAALqjW43uON2N86Ojo4GW&#10;18+nEtfPgz7318+119Wuvb35TeGvq0X4bVvFRA8jvQLl1oqePzqv2mB7iEAHAABA93Ql5cJC7yTO&#10;JyI3wiXF+fz8fF8Lr6tNmOPtMyrPY9e3R9fPyznerr6cwVc2569rXqoRbqklxXnv1HkFB9tDBDoA&#10;AAC6qguNLgs98zif9uL8wIjz4+OFo2D9vKXx9unw+Dx2fbu+fu6/rvbGe12t6Cr3OFqdB1/YXL+s&#10;ualMvDXH0XmV6zzydxQAAADQFbnPRDtOznE+58f5wsKJ/XbWz43x9tj17ZH1czneLl5XK8t4eyzO&#10;g69rfl/THFWl35ogzqs72H4++PIV8Q9kAAAA9LycGz0s9LbiPPqWmjXO3Trv6+vr32vU52PN18/n&#10;4te3R9bPL3/51aur8nW1Moy3N+yIaiZ6VRKuEercfnRekS8tcQ4AAIDC5dnostCbxHni0bn1oXNL&#10;nC8u9qd8Xc3r8wbr52GfG+vn3nj71V9ulGK8vWlHVHLOvSoVl4Q4r/RgO3UOAACAssjvIN1xMozz&#10;WS/Oj/Q4X3RDaE71eauvq1nXz4M+N9bPxXi7eF3tfeGvq6XMiAomemVKzoY6r/RgO3UOAACAcsmr&#10;0bVCTxvnk2nifMGL86WlgeWWX1fbjb6uFr2+XVs//1Gun3/51Sv5ulqx4+0t7cdWrtArE3NRxHkd&#10;BtupcwAAAJRMLo2uCr3VOI++pZYU525QL055fT6q97mW55E+3zXXz9VN8I3Wz4Pxdvm6WiXiPPx6&#10;ZvzVzFNVes5EnddhsJ06BwAAQCnl0OiO02GcHybH+YMHg/PNxtu1Pt8x18+D4/NIn0fXz1/8LMfb&#10;bxU23t5WRPx/w8O5bS7kojJNFyDOGWwHAAAA8pX5sLte6O3G+bwX531GnK8MPZhtb/08Mt4e6fNg&#10;/Vwfb3//XTHj7W1FxPDw8Orq6tDQUIUavTJZp1Dn1R5sp84BAABQFRk3ulfoLTx03ijORUerQfTV&#10;4aWWX1eLrZ8fRa5vj6yfX7r85ctXhY23t3t0ruJ8aGVlZXBwsCqJXpmyI84FBtsBAACA7smy0R1n&#10;wlrn1jiPvqUWxnl/GOdDq8NrJ9cXjPXzxuPtsdfVouvnfp+b6+dyvP2XdwW8rtZBnK+qOF8ZdHTZ&#10;fC3zU5W6o85rMdhOnQMAAKBisus6o9DNt9QaxvmxGefLYZyfXD+10fR1taDPJ1Ktnz8YNNbPvdfV&#10;Xr+53vXx9g7j3DG5H+VRBRq9CoFHnDPYDgAAABQmq8NXv9DtD503jPNFLc5XgjgfGVneb2f9PPK6&#10;Wux6OGP9XI63e6+rdbvOW/xCuXEeyXJnwf0M3TSfO5ydPZiZ2Z8pe6OXvvGo84oPtlPnAAAAqL5s&#10;Gt0tdHucRx86t8T5QBjnayrOH55+tLjX2utqk+Z4+6zKc6PPV9fWvfXz82r93HtdrYvj7W0URLTL&#10;3Q9uYWHhWJa5CPPp6b2pqV35y58udaKXuvOI86sVH2ynzgEAAFAbGTS64zSP86OEOB8M43xDxPmj&#10;M2eOg/Xz5q+rxdbPw+PzSJ+H6+fBePu7W7873elzp/WC0Lq8v9/9yPriYT65M7G9LT4I8TG4n0J5&#10;G720qRd+xD1c5/aj87J+yaLa+HsLAAAAKLOOG91xom+pWeN8wRbnw0acnzkzeNju+nlsvN3v89j6&#10;ufe6WnfG29sKCPHfGFhaWnLbPCxzLcwnRJi7n8PYmP+BiLfgJzOZiMhBOWuPOL9aj8F26hwAAAA1&#10;43SUdo5je+jcGufqunb50LkX56fCOH/8+PHAtNfno9E+Txpvt6yfzxvXt/vr5188/cEYb+/C62pt&#10;9oPb5l6Y+2Uehrkqc/FBuJ+H+7Fs+s/OeZVeykYvX/HF4ryH67yiR+cMtgMAAKDOOml0x4nEefSh&#10;81icr4ZxftqPc1dfS6+r7URfV4uvnz+IrJ97r6uJ8fa8+7zdfnCc8Mh8b88Lc7/Mt/wwv+9+Lu7H&#10;8ylY0PczfXy8fIlesujj6Pxq1QfbqXMAAAD0gHYb3XEaxHn0oXMV5+uxOD979uxRC+vnO4nr59Hr&#10;4Yz1cznenvvrah3kg9Onjsx3dyd3bGW+6ZX5p0+jo6MfP456/yrDrPSSNXqJuo+jc6Hag+3UOQAA&#10;AHpGewfpjhO8pdYwzofCOH8YifOzZ08cpHhdzbJ+HnldTe9zff08eF3tl7e5jrd3tBfr9B9OTfpl&#10;vh0tcxXmqsyFu3fvyv/Xr/Qg08fGSjXqXpb24+hcqMPROXUOAACAntFGozuO8dB5JM6Xwzg/mRDn&#10;Z5886d+Lrp83Hm8Xfb5nrp+rlXejz431czne/suNW7m9rtZhPTgDR9M7yWU+OqqnuSHIdK3Sy9Po&#10;Zcg/js6FWgy2U+cAAADoNa3GnePYHzpfDh86Pxk8dB6Pc/fnau11tdj6uX587vV5dP1cvq527fq7&#10;nMbbO44H9zOYcT+DpDL30jxs8z+lSKZrh+l+f+UX3un/6ihH2PV2nDPYDgAAAFRXS43uOAkPna+E&#10;D50nx7nrsP31c8t4u9/nwfq5P96e1+tqGcSD0zcrPgJV5ve8aXajzSNpbohmejCDUIZGL7QCOTqX&#10;qn10Tp0DAAAArQy7O048zgfDODfeUovGueMsz6R4Xa35+vlx8vp58Lpa9uPtmbSD0z83JT8Cv8y9&#10;NE9s8zs+e6drh+ktfBVzUlwIcnQuVHywnToHAAAAPGnrznEscT6cJs7dn2QxWD9PN94+GX1dren6&#10;uRxvl6+rZTve3vFcu/8pH02rPE9xbH7Hynqg7ld6wY1eTAtydC7VYrCdOgcAAAB8qepOlJD20Plw&#10;+ND5o+hc+5OgztWPP9/S+vlk4vp52Ofm+rn/ulrG4+2ZpYNYPt9Rn4C1zf9s0uZNOt07TC8w0gvo&#10;QY7OpVocnVPnAAAAgKl53DlOEOerYZzHls6jcf4f//Fgtlmf28fbp6Ovq5l9rq2fB+Ptv2V2fJ5l&#10;OXjL5/fvuZ9AYpobtAxP3emi0v2hhW6FefjXRhFZx9F5Heo8k7/FAAAAgNppFneOE8T5uj3Ozbl2&#10;z9J0itfVYn0+ba6fe3mu+lxfPw9fV8twvD3TchDL5xPjarp9NGzzhDRPCPZUB+rqML2IRu9mFXJ0&#10;LtnrvHtfhk5R5wAAAEAzDePOccI4b3Bde+S77oU06+dGn0fWz83jc6/PtfVzb7z9+k3xulrJ4lx8&#10;ovPB8vno6Mc24jxFpRudLiq925HerTLk6Fyp+NE5dQ4AAACkldh2jnOyxTh3zXWyfp443q6vn8vX&#10;1X55e/O3ztfPE34NnXyWxzMiz/3p9rtRCS2e/EekXFC/e9f/gtQn0Dk6l+xH59Wp88z/JgMAAABq&#10;LiHtHKfRQ+e277mXZ7w+b/F1tdj6+YJ1/TwYbxevqzmd9Xke3eAvn3vT7bE8j6V6w/8wbaWHnd61&#10;Rs+9Dzk6V+x1nvOHnyHqHAAAAGiHre0c50yjt9TiUr2uFunzPev6ud/n0fVz+bratevvOhtvzycb&#10;1PL5mHj5PJxu70CLle51elciPd9G5OhcqfjROYPtAAAAQAdiaecGevo4dx232OfJr6vpfa6vn8vx&#10;9g5fV8spG/zlczHd3vT43PRR12mlu53uxL6S1Ql0js4V+9E5dQ4AAAD0EqPsHCd8S61ZnP+HM3iY&#10;NN5+P5rn2+Z4+378dTXZ5+b6ufa6Wtvj7blN3DrOglg+j023x4s7KczTV3qaSL+Tb6PnVIocnSv2&#10;Os/lI89Fbn+bAQAAAD1HSzvHSRfnwsB+tM/TvK62Z463H2nH58vR9XM53u69rlamOP+PYPncn27/&#10;aA/wJmHuv5meWaXnF+k51CJH5556HJ1T5wAAAEBW/LJznHRxLv4bna+fW8bbtfVz73W19sbb840G&#10;/+VzY7o9+Xg8HuaGTCvd//KVPNA5OlfsR+eVq/Oc/j4DAAAAepcTSvVHp+jz8Q7Wz4Px9t+cVvs8&#10;52gIls+1p8/bCfPkSO+w0nNo9CybkaNzj73Os/ugc0edAwAAADlq5dttx4mtnzcfb7etn/dZ18+f&#10;y9fVrt9odbw992bQls+96fZ2uvyTL3Wlt3h5XMaRnlk3cnTuqfrROXUOAAAAlIkj+jz9ePtU9HU1&#10;b/1c6/Nw/dwfb2/tdbVuLMM6i+Hy+adYUzcL808a8bHdi1d6w4n3lio9y2n3TNKRo3NPTQbbqXMA&#10;AACgNNxv0FP3+ZS5fm6Mt7t9Hl0/F+Ptr67+8vZm+vH2LiWDv3y+ac/zhAH2WJcrm5v38q70rBq9&#10;83rk6NxTk8F26hwAAAAoF/e79Eavq6k+nzTXz2ebr59fvCTH29XraiWKc/cXLJfP1XT7p2ietxLm&#10;hsRKH82m0rOI9M4KkqNzX9WPzhlsBwAAAEpLfK+e9nW1aXO8fT4y3u6vn6vx9iuvr11/9z7V+nkX&#10;i6F/ZmdbTLdbjs/TdLkW5vc18Upv8zA9z2n3DiKSo3NP5QfbqXMAAACg3MQ37K2vn883Wj+//OXL&#10;V1fF62rNx9u7GgzO8aQ33X4vkueWNrd3uVbmn30ZV3pypnfU6G12JEfnvsoPtlPnAAAAQAX43eH1&#10;+Zb5ulqj9XPZ55H183C8/bcmed7tTVhndiKcbh+11vmoUebWLg/LfExJqvTmI+8f26j09iO9jZjk&#10;6NxTl6Nz6hwAAAAoP/m9e3z9fKfZ+nnQ59r6+fMXX115/eb6u8avqxXQC4t7E5bp9uhke3KXh0fm&#10;Yz7xWaWq9EwP09ucdm+xJzk691HnAAAAALpLfAOfvH6+b18/71+KrZ+nGG8vJBeco51tb7o9uBwu&#10;fh+cn+fWLo+UuS6p0huMvKe9Py6zg/RWkpKjc18kzhlsBwAAANAN8vv4eJ/vmevnRw3Xz8Xral9f&#10;/eXGzcTx9oJyYWlmZ3vsvn58brkUTuV5vMvDMA/LfFyXUaUnZnomkZ42Kzk691X/6Jw6BwAAACpL&#10;fjOvrZ/vmuvnh/b181Ph+rk33n7jlv11teJqYWF3YnxsM7wcLrHON62j7LYy3w40qXTb9XGpD9PT&#10;NXqqSE9Vlhyd+6hzAAAAAAWT39LH188PzPXzPrl+Hnn9XL6u9ur1tbfv3lvG24tcg3UOdya2wu1z&#10;S51rh+dmmG/Fj8yDMJ9QjEzPqtI/WiK9w2vjmsYlR+eBugy2U+cAAABAtXnf2Setn3vH54vx9XNv&#10;vF2un5cnzl390zvbW97barY41/I8ODffSlHmYspgZydVpSc/xZbu/rhml7unifSGgekfxRPn9Tk6&#10;p84BAACAOvBrzUlcP1/s19fPn7p9Hr6uZo63F94KzvzkxLh4XC2Swp+sea61+XiTMhcmJ9X/axym&#10;xys98ZJ3e6WP2iI9ZaMnR3pyY3J0HqhNnRf3NxwAAACAzAWRbl0/74+un3vj7dff3dLH20vQCs7s&#10;zsS4HG+3xrktzxuU+U5Y5srurvi/O6v0pofp2Ryk2zOTOA9Vf7CdOgcAAADqK6j0puvn8dfVypEK&#10;fXvidTVjvD1S55Y8304+Mg/TXMT57pRrV0V6s0pP+WB6QqWnbvTkSLekphPq9TqPHp1T5wAAAADK&#10;J0i45PXzcLzde12t8Ll2/8/9aGdi2xhvj8S5dnG7mecNy1ykuarzPSGp0i176SmfYjMqPXnYvbWD&#10;9Ehten/Q7OHh4ZyjKzqVCxCtc6d6dV6Wv+UAAAAA5M6PN/v6ufe62rtbv7t9XqJS6J/ZUa+rfbLX&#10;uXkzXJDn0TLfiZZ5UOfT09P77v/xKn13Vx94b3Z7XIpK/5TY6O0cpOvB6f2n3v38WqQXncoFsB+d&#10;U+cAAAAASiw4YjXXz8Px9vdOqULBWdg1xtujdW7Mtht5nnxo7re5ODqfVjfozey7UlW65b305pWe&#10;Ytg95bVxfnN6/1v3l+T+Mtxfg7oEsJfjnMF2AAAAABXkmESfe6+r3bhZslAQj5/L19U+GX1+754l&#10;z72b4bQ8TyzzoM73ZZ0fCE0q3bKW3tJLbB00un6QLrvT+/+7v1751r37a5K/lplezPMaDLZT5wAA&#10;AACcBEX/eWkWp3e819W08fZ7DfJ8O8zz5DSP1vmsoiJ9RkX6dIO19HSXx+mVntDoloX0ZpHucz+F&#10;zfvur9ttdDfS5Xv3e73X5wy2AwAAAKifUkaCePx8ezwy3q7XuSXPvcVzs83NMvcH2+VYuFrenpub&#10;Ozw8bKnS010edz+I9PQL6c0b/c8/79796H4cbqO7kS4P0id2em28vT6D7aX7Gw8AAAAAIpYOxHj7&#10;Z3O83Tw8t+S5f3iekObROj+UdX7kUpF+qCK92cB7y5fHNTpItzR6cqT7/4Mb6R/dSHc/CO8gvaf6&#10;nMF2AAAAAOgaZ2HPGG83r21vdDOcn+exMpdt7l0KZ9T5vNRZpSeupdsO0pOH3VMcpN/RGj08SO+h&#10;Pq/BYDt1DgAAAKA6nCMx3j523xtvjzx6bsy2G3k+qed5NM2NtXNZ50eyzsXb8MfHx16lz7Ux8N6k&#10;0hsdpDdq9FSR/tH9eO71Sp/XYbCdOgcAAABQJeLxc228PezzWJ4bN8MFs+3Guvl0ozo/FnW+0NfX&#10;5/7fWVa6vpae+iD9buNI/5AQ6Xfv9kaf12ewnToHAAAAUBHO8e7OxLjs88jbak1vhjPqXCvz/eil&#10;cEadL0qZVHrCWnpwkB652j3VsLt+kP7BZVlNr3+g12ewnToHAAAAUBkDh/p4+6fIeHuDm+GMw3M9&#10;zeOXws17dd4n67y/f6nfpSK9T0X6ccdr6dthpMcP0lMNuyccpMcave59zmA7AAAAABShb1qMt495&#10;4+2RPk/Ic+NiOD/PgzS3XArn1bls86WBgeXl5YGBpaWl7Cs9iPSxlg7S79oi3TxI75VAr8NgO3UO&#10;AAAAoIKco0ltvP1TbLxd5LntZrjYbHvQ5pa1c7PNT5w48cB14oRR6YvRSm9/LT3VQXqDYffEg/T6&#10;93kdBtupcwAAAACV1H+gjbd/so23iz4fj+S5fbY9PDqfVXEea3NZ5oODgyvS4GDzSj9qvdJTHaQ3&#10;HXZvdJBe00Cv0WA7dQ4AAACgapyFKTnefl+Ot+t5HvZ5/OJ2+2y7f3RubfNl2eaqzIeGhlZXV4eH&#10;h1eHhuKV3h+9PS428R5WemTgfdIS6fFb4zo/SK9ln9dosJ06BwAAAFA9ztzkzva497rap+Q+j90M&#10;lzDbfnBwaLa5P9Ku2jwo8+G1tbWTrrW1xpXeF73j3Vbp05a19AYH6Zbn1xo1uu0gvX6BzmA7AAAA&#10;ABRqcUaOt38W4+3xPNf73L56Pm2cnrt9Pnt4NC/aXF8399tclvmaKvP19fVT0vq6V+mr0UpPuj4u&#10;XEwPb4+LTbwbB+njLR2kf0xxkF6vQK/FYDt1DgAAAKDKnPndYLzdzPPw9XPV501m2/0+nz2cc/M8&#10;oc2NMt/Y2BgZGXn4cGRkYyOx0lu5Pi68411G+qQW6dkfpNepz2sx2E6dAwAAAKi2pVk53i5fVzPz&#10;PN7nCbPtRqAfzM4dzS/0LS5F21wr8w2/zB8+PH369KNHj06fTlfpDRbTY9fHhZFuTLsnHKSbz6/F&#10;G91ykF6bQK/RYDt1DgAAAKCynIVpNd4e7/NNS5/b81zrc2+6fbF/afmEanN1bC7S3Cjz06rMz5w5&#10;81g4cyah0odSVHrCYroX6QnT7qmfX7M1+t3aBHqdBtupcwAAAAAVJm6Hi4y334v2+Zje5/psuyXQ&#10;xeVwxwt9/UsDbp4bbS7DPF7mZ8+effLkyRdPnpw920KlxxbT5y2L6V6k76lIn0yK9ITn11IcpFc/&#10;0BlsBwAAAICSWDxQ4+1hn0fz3OxzP88jge73uTo+71vsH1g+MbgyNKy1eTDM7pX5Wa/MXU+fPj13&#10;7unTL9qs9AaL6SLS91WkJ6+kt32QXvU+r8VgO3UOAAAAoBac46noeLue57Y+n7L1uRfoweVwcrp9&#10;aHX45LrX5vYyfyrL/Ny5H5RzKSt9Jaz02PVx0cV07yQ9spI+aV1Jtx+kJzT6x4oHOoPtAAAAAFAi&#10;S4dqvP3zvXu243Otz7ejfW4JdP1yuAeDK6vDa26eyzQ/E5T5E6PMZZaLzvpROX++9UpvfH2cd5Ie&#10;nXa3RrpxbVyqg/TKBnqdBtupcwAAAADV5/Tty/H2z/fted5inwfT7eL4fGVode3k+sbIw0eJZS4S&#10;S2b5BeEn6cIFv9JVpLdY6ZbFdC/SzWn3YCXdGunGtHujg/SK9jmD7QAAAABQLs7RbmS8PZ7n8T7f&#10;Swj06OVwcrr94elHj8/ayjwS5hcvXnwmXbxoqXQ/0pMrfTCx0r1IN6fd4yvpzSPddmtcBQO9HoPt&#10;1DkAAACAWuk/mNyZGN8K+9xyfK73+aTq8709W5+r6XbjcrhTGyMqz7/w18xFWUXD/NmzS5cuPVcu&#10;u55fUpV+IanS/UhvVOkDeqWLSJ9XkX4YX0nfbRLpn6ORrh+kVy3Q6zHYTp0DAAAAqBfneNocb4/k&#10;uRpvt/W5KnTzCnfjcrgVeXwup9vPnhV57p+Z+2F+MehykeSXX0hfKj9/+eLyc7fSL6pK/7FxpfuR&#10;3rDSvXH31Cvp1ki/H430ygV6nQbbqXMAAAAA9TEw5423R/p80zg+t/S517R6oMcvhzu5fkoun8s8&#10;P/fD+R9lmMsxdnlcLqPcC3Llq5cvr7x69fXXr19fffPG+fLFC+8ovZVK9yM9qHQ18u6dpEen3WMP&#10;sDV+gc22kl6dPq/VYDt1DgAAAKBO+mbM8XbbdHtCn8tC39P7PPb0uVw+V3n+VOX5xWfquFxmuQxy&#10;QUW52+RX31y79ssv153Q1BlHP0r31tJbqPTB8Pa4JRXp5rS7/QG25i+w6ZFekUBnsB0AAAAAysqZ&#10;n/LG2zcTp9vdPBd9Ph7t832j0OXxuXY5nLy73V8+/+ILmec/XvjJzfMXX4oqf/kyiPI3b0STX3+r&#10;VbnjL7jvqlR+/Cg8Sv+pzUoPIt2cdp+PT7v7K+npI70KgV6PwXbqHAAAAEA9Lc3u7ujj7bY8T+zz&#10;fb3Qp6e16XZ5d7t8Wu30ozPqbrgfzp938/yizPOXV772ovzt2xt6lf+X/CGn/eX2aCJrR+nGQ2xp&#10;K12cpMem3RfiD7AZK+npnkkve6DXZLCdOgcAAABQU87CtDHebp1ub9DnWqH7l8PJ6fb48vkPP8g8&#10;f/b88pc/f+Xm+bXrN26+96LxH//lMeI8sY1jR+nGFe+NKt2NdP8gfSC3wuhgAAAeWUlEQVSYdres&#10;pMceYEvxTHqpA71Wg+3UOQAAAID6cZy5XX283TrdbvT5jtHnM1qhy+l2eXe7XD5fFcvnI/7y+blg&#10;+fzyi5+/evnq9Ztf3so8/4fLj/OGR+fBdLkncpR+IeEhtmili5N0Me3uH6SHd7s3f4CtyQts5Q30&#10;Wg22U+cAAAAAask5MMbbE/M80udhoAeFrqbb5fK5fFpNvnz+UC2fPzWWz708f3dL5Xn06DxVnfvC&#10;o/SfGlW6H+kjItLlQbo37H4iGHa3TbvbHmBr8AJbOQOdwXYAAAAAqADHUePt9+V4u3263ejz6AH6&#10;TFDoM2r5POluOG/5/PKXP4s8v3b93a3fxL552qNza51vKWdO+0fpWqQnV/rGxikx7Z447B5Oux8l&#10;PcCW8AJbCQO9JoPt1DkAAACA2nOccLw9ebrd7fOthD4/8Avd7XOxfC5fPh8Sy+cbYvncuxtOWz5/&#10;KZfP3936xs/z/faOzv069z1yXlwOj9K9SLdXuhh3bzrs3vQBNkukly3QazLYTp0DAAAA6AnO9pY3&#10;3m7P82Z9fuAXutvn4fK5cTecsXyu7ob71c/zNo/Oo3UeHKW/0I7SLyRUuhvp8iBdDrsPq2F3661x&#10;xkF67AE2y59tmQK9XoPt1DkAAACAHuCo8fYG0+2N+9yr1oNDt8+XRJ4PibvhNoy74YLl8yti+dzP&#10;cxXnqe+EaxLnW/6jZ0lH6WGli5N0Me2uht29hfTEW+OMg3TLSrr2J12aQK/XYDt1DgAAAKBHOE7j&#10;6Xaxfp7Y57NeoR8cHh27fR5ZPn9qvHyu7oa78ev7b93manx03nad+x7Kq+MuxSJdVLob6fIgPRh2&#10;9xfSjYP0yK1xxkG6dSXd/ZMvR6Az2A4AAAAAFeVWUIPp9sZ9PqsKXfR5X7/b526er4s8P+PdDacv&#10;n3svq33r7Lf2nFrLde4RR+nP/aN0P9LlUfq5c0/FtLsadtcX0uWw+4OGt8ZFDtKNSC8+0Osy2E6d&#10;AwAAAOhNjkp0a54363OV6LLPB064fe4tnz/Rl8+Du+FEnud8dB718MvLwVG6uZQeDrsHC+n+Qbr/&#10;/FryrXGRg3QV6UX3eV0G26lzAAAAAD1MBpEtz5v0uTxNnj2YVX0+OLS2Hiyfhy+fe3fDOallVudj&#10;6sc7PeJdHXdRf4TtvDfsbiykq2H3oeRhd+PWOOMgfW+q0ECv12A7dQ4AAACgd3mJHsvzJn2uCn1u&#10;XvX58MmNh/HlczfPX6Wv83ilt1nnkWJ96IRXx2mNfi66kK6G3eMH6YuJt8YFB+mFBbpjr/OiW7t1&#10;1DkAAAAACGHjhXnepM/VQbJ4YE31+amRR4/15XPvbjhZXbdT0yu9o6Pz+1Ej3tVxF8ODdHMh3Rh2&#10;txyk9yXeGudGejGBHq3zqh6dM9gOAAAAACFVep/T97ks1Dn5wJrq89NnzgZPq3nL5y3WeazSOz06&#10;j3ro+E+lB42uL6Rrw+7682vJT6Rrt8Z1v9DtR+fUOQAAAABUnsykIM+b97mbp6rPH6yEfZ5Bnjeu&#10;9Pbr3DhKf3bxp/DWOPP1Na/Ro8+vJT+RLg/SuxvoDLYDAAAAQL3JRB9L1eeiTeeOVJ+vrml97t0N&#10;11mdRyPdaVbnKeM8OEq/HDlIt76+Znl+LfHWuC4Ges0G26lzAAAAALCRxZSmz0WYHh33qT5f33gY&#10;9PnFZ88zyvNYpWdU536kJwy76wvp6W+N61agM9gOAAAAAL3CO7Fu2ucu8cCa1+ePHj/x+vzS8xcZ&#10;1nnTSm8vzn3BsLuM9B8sr68Zt8Y9SL41rhuBXpvBduocAAAAANLxQrBRn4smVQ+gR/s8y8PzZpXe&#10;WZ0r0YN0cyHdepBuuzUu90CnzgEAAACgJwUpnNTn8/PH/gPop2Sfy9fVLuaY57FK7zzOPaf1W+Ps&#10;r69Znl8zb43LN9BrNthOnQMAAABAS4IKtvb5/ILf5/KCuHNunudf59FKz6TPpRHjIN32+pr9+TX/&#10;1rj8Aj3h6Jw6BwAAAIDe4qew2efHx8cLi0uWPu9KnpuVnlmjPzQO0n9IGHa3Pr/mNno+hc5gOwAA&#10;AAAgFBylm30uLnA3+rybdZ5Po99/od0apw+7e43e4Pm1HAK9Nkfn1DkAAAAAZCeIdNnnC/4D6OqC&#10;uKL6PJdIjxykn4u8vha5NW7QvzUu40Cvz2A7dQ4AAAAA2fMjPdLnT38osM/zaPTwIN22kG4/SM8y&#10;0Os22E6dAwAAAEAOnJDW5xeL7HMt0rNrdP0gPbqQHj9If/Ags0Cv29E5dQ4AAAAA+XEixP1wRQf6&#10;7XwP0iOvr/m3xoXPr2US6Ay2AwAAAADaEjZ60XHuybzRxUF6cGtcsJCuht3N59c6LvT6DLZT5wAA&#10;AABQkNL0uZTrQXps2D14fq2zQK/P0Tl1DgAAAADFKVWfC/kdpKth96eRYXd5kN52oddusJ06BwAA&#10;AIBilOsA3Zd1o2sH6dpCunaQ3l6g126wnToHAAAAgMKUss+FXA/StdfX1EF6G4Fen6NzBtsBAAAA&#10;oHjlPED3ZN7owUG6uZAuDtJbK/QaDbZT5wAAAABQCqUOdCHHg3RtIf3xmRYCvUaD7dQ5AAAAAJRF&#10;2ftcyPEg/Xzw+lraQK/d0Tl1DgAAAABlUPoDdF9uB+nBQnqKQq/fYDt1DgAAAAAlUZlAv53jQbpq&#10;9GaBzmA7AAAAACA/VQp0IfNGDw7SRbX2xNE5dQ4AAAAAZVS1QL+dw0H6aXmQ7jZ6QqHXqc4ZbAcA&#10;AACAkqpgoN/OY9hdHaRbCj32M1U3zqlzAAAAACgxEWxF53Z7cjlINwu9TkfnDLYDAAAAQMmpbiu6&#10;ttuTw61xTpDo1DkAAAAAoMuc6kd6donuaGL/66I7uz3UOQAAAABURw0aPbNIr+HROXUOAAAAAFVC&#10;ozfI9aJDuy3UOQAAAABUVZUbPY9Ir3CcM9gOAAAAABXHsLsR59Q5AAAAAKAwlW70bCKdOgcAAAAA&#10;lEMvN3r145w6BwAAAIA6qXSjt/v8Wg2OzqlzAAAAAKifHht2r0GdF/1XDAAAAAAgLz3T6FWOc+oc&#10;AAAAAHpDpRs9TaRX+uicOgcAAACAXlLjRq90nbN2DgAAAAC9p9rD7gm3xlU5zqlzAAAAAOhZtWh0&#10;pxZH5wy2AwAAAECvq0mjU+cAAAAAgMqrx0F6teOcOgcAAAAACJVv9KIzu03UOQAAAAAgpsKNXs1A&#10;J84BAAAAAAmq2ugVDHTqHAAAAADQUCWH3asW6NQ5AAAAACCF6jV6lQKdtXMAAAAAQAuq1eiVCXTq&#10;HAAAAADQsgo1ejUCnTgHAAAAALSpKsPuFQh06hwAAAAA0JFKNHrZA506BwAAAABkofSNXuZAZ+0c&#10;AAAAAJChcjd6aQOdOgcAAAAAZK7Ew+7lDHTiHAAAAACQk7I2egkDnToHAPz/7d07aNTpGsBhOYRl&#10;CVgsKUwjpNhTLMKSwhSj7mrUdcXLCQZEm91GELbZwmIqi5NOBC0slAMWghAOkUVwESTed1ejrEfU&#10;KF4aCxEMNjYBIc35X2YmM5lJMklm5vtP5nlKNytv7H683zsDANBcWWz0rAW6OgcAAKAVMrdIz1Kg&#10;OzsHAACghbLV6JkJdHUOAABA62Wn0bMR6OIcAACAUDLS6BkIdHUOAABAWJl47B640NU5AAAAWRC+&#10;0QMGurNzAAAAsiRso4cKdHUOAABA9gRs9CCBLs4BAADIqlCP3Vsf6OocAACAbAvS6K0NdA/bAQAA&#10;aA8tb/QWBro6BwAAoJ20ttFbFejiHAAAgPbTwsfuLQl0dQ4AAEC7alWjNz/Q1TkAAABtrhWN3txA&#10;d3YOAADA6tD0RXoTA12dAwAAsJo0t9GbFejiHAAAgFWoeY3elEBX5wAAAKxaTWr0xge6OgcAAGCV&#10;a8Zj98YGurNzAAAAOkPDG72Bga7OAQAA6CgNbfRGBbo4BwAAoAM1rtEbEujqHAAAgI7VoMfuKw90&#10;dQ4AAECHa0SjryzQnZ0DAABAYqWNvoJAV+cAAABQZkWNvtxAF+cAAABQZfmP3ZcV6OocAAAA5rHM&#10;Rl96oKtzAAAAWNgyGn1pge7sHAAAAOqy1EX6EgJdnQMAAMASLKnR6w10cQ4AAABLV3ej1xXo6hwA&#10;AACWq75GXzTQPWwHAACAFarjsfvCga7OAQAAoCEWa/QFAl2cAwAAQCMt1OjzBbo6BwAAgMabt9Fr&#10;Bro6BwAAgGap/di9KtCdnQMAAECT1Wj0ykBX5wAAANAacxq9LNDFOQAAALRSeaMXA12dAwAAQOuV&#10;Hrsnga7OAQAAIJTBCqGnAQAAgA6mzgEAACAb1D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KDFYLPRIA&#10;AAB0HoEOAAAAGSDQAQAAIAMEOgAAAGSAQAcAAIBMEegAAAAQnj4HAACA8PQ5AAAAZIA+BwAAgPAs&#10;0AEAACA8fQ4AAADh6XMAAADIAH0OAAAA4VmgAwAAQHj6HAAAAMLT5wAAAJAB+hwAAADCs0AHAACA&#10;8PQ5AAAAhKfPAQAAIAMGawk9FAAAAHQagQ4AAAAZINABAAAgAwQ6AAAAZIBABwAAAAAAAAAAAAAA&#10;AAAAAAAAAAAAAAAAAAAAAAAAAAAAAAAAAAAAAAAAAAAAAAAAAAAAAAAAAAAAAAAAAAAAAAAAAAAA&#10;AAAAAAAAAAAAAAAAAAAAAAAAAAAAAAAAAAAAgPbWG3oAAAAAYM2afOgBAAAAgDW9E+OhRwAAAADy&#10;E964AwAAQHD9E72XQ88AAAAAnS4/MZbv/hR6CgAAAOhw/WNj+fGZ0FMAAABAZ8vnxsYmemes0AEA&#10;ACCk/okjRyZ6vXEHAACAkPK5sSjQ890zG0NPAgAAAB1sZGrs9JH4CN0KHQAAAILJ5yaORIHe33v5&#10;kxU6AAAAhDIyFQX66bGJu90CHQAAAILJTY+dPnM6PUJ/EHoYAAAA6FDJAj0J9PEZK3QAAAAIJDcd&#10;BfrJ4hH6zdDjAAAAQEcamRodO3Lm5JkjYyPxEbo37gAAABBCskCPAv30WHyE/unB4dADAQAAQAfK&#10;TY3GL9xPJkfovTOfNt5U6AAAANByuemr8Qv3JNCTI3QrdAAAAGi53PToP8ZOnzn5Of6UuPQI/fC5&#10;0EMBAABAp8lNX41fuH/+nB6hx1+0dlOgAwAAQItNj66PX7gXAz09QlfoAAAA0FK56avrkxfun8uP&#10;0AU6AAAAtFTU58kL9xdpoI/c7Z7Z+ODmuW9DzwUAAACdZCpeoMcv3F+8SD4lLpceoVuhAwAAQCtF&#10;fZ6+cP/wouwI/cFhK3QAAABonanRKNCTF+7FQC8eoQt0AAAAaJlkgZ68cL/+oXCEnk+O0BU6AAAA&#10;tMzU6NHiC/dioJeO0AU6AAAAtEi8QF9/5PSZzy8+/Ja8cY8/Ja54hP5T6OkAAACgQyQL9PSF+xel&#10;I/S73WmgW6EDAABASyQL9PSF+2//uV4I9Fx8hJ68cbdCBwAAgFaIF+iFF+7//bH6CF2gAwAAQAuk&#10;C/T0hfuPv1//8CIO9PgI3RetAQAAQCuVXrhf//334qfETY0kR+g3D4ceDgAAADpH/ML95IsPX/zz&#10;n6VPicvlu0NPBQAAAB3p+o+//BJ/Stz4p8Pf/iv0MAAAANCxptZHpkd6BToAAAAEJNABAAAgAwQ6&#10;AAAAZEAuCfScQAcAAICQSoF+U6ADAABAMEmgj+Z6ZwQ6AAAAhCPQAQAAIANGBDoAAACEVwj0uwId&#10;AAAAAuoX6AAAABBeKdAfCHQAAAAIJl8K9HMCHQAAAEIpBHo+DnSFDgAAAIEUA/2yQAcAAIBwkkC/&#10;KtABAAAgqPzRONCn4kD/SaADAABAIHevFgJ9o0AHAACAYHoFOgAAAIRXDPRugQ4AAADhCHQAAADI&#10;gHGBDgAAAOGNjwp0AAAACK5boAMAAEB4aaBPC3QAAAAIqXs6CfT+7o2HBToAAAAEMxvo3wp0AAAA&#10;CCUO9KPT/eMCHQAAAAIqBvongQ4AAADhpIE+ItABAAAgpCmBDgAAAOHFgb5+eqRXoAMAAEBAAh0A&#10;AAAyIJcEek6gAwAAQEgCHQAAADKgFOg3BToAAAAEkwT6aK53RqADAABAOAIdAAAAMmBEoAMAAEB4&#10;hUC/K9ABAAAgoH6BDgAAAOHli4H+QKADAABAMLOBfk6gAwAAQCiFQM/Hga7QAQAAIJAk0K/m8pcF&#10;OgAAAISTP1oK9J8EOgAAAARyNwn0KYEOAAAAId29Wgj0jQIdAAAAguktBHq3QAcAAIBwBDoAAABk&#10;gEAHAACADBgX6AAAABDe+KhABwAAgOC6BToAAACElwb6dBToh+sL9L37ng43eygAAABYDV4dr/cn&#10;z5/fsmXLxyjQ++/v3Pno8d6nkwv++MOHjx4/jgv94IpnBAAAgNWsr6fr/fHjxzfU8aNpnH/8eOrU&#10;qY/T2/66d+/+YpH+58600J8MDb9s4MwAAACw2vT17E76fMMihV6I81NxnG85f37/d99v3bptsUi/&#10;fTsq9EfRf933ZGjy0Jum/AIAAACwCkR9fiLt87///nu+H4rjvLA4j9t8/5c/r1v3XWyRSL+2abbQ&#10;nx5Q6AAAADCPuM9flQK9RqGXv2ovxfm6P75+tnXr1u8XifQr15JC31Eo9OHnCh0AAABq6evaPVDW&#10;53MKfd44f/b27fa/tm3bunCkX7qUFvrtHekHxQ0NH3wd5LcEAACAbOvrOlvR52V36HNPztM4j9o8&#10;jvPta9euvXfv3l8LR/qF2ULfEf1B/EFxCh0AAACq9HRtflXW5xs2HH/1Kv7zWifnyeL8WdTmcZz/&#10;+s037x4+3Hl/wUi/cCEu9CvXNkWJvuOH5IPiDky+VOgAAABQqaLPozqP8nxgoK44f3fx4sXHjx89&#10;WijSL1yoLvSnUaE7QwcAAIByPV3vXxUDPcnzgYETJ96/n+fkPI7zqM3TOP8qMvRk396FIv1CKir0&#10;K5tuxIW+K/mguMlDoX9vAAAAyJKe3bN9ni7PozrfvPlsrTgvLs6Lcf7VrVu3jr2cHF4o0i8UC/1S&#10;XOg3bt+JC/3J0PBzhQ4AAAAl8derFfq8tDyP8nz37t3lr9or47zY5reOpX/Hm9cLRPqlWVeu3Lhx&#10;405U6P+b54PiBguq/qRF/xgAAAAQyu6BtM8Ly/MTcZ3Hed7VVePkvCzOjx2r/Hvmi/SyOo8VCz0+&#10;Qz9YPc3cQtfnAAAAtKPqDXStPyp3dqAQ6BXL8yjPu7pqn5zXivOiWpF+LXKlTFLod+JCH558uegv&#10;INABAABoS1U5Xl+fVy7Pkzzv6ukpxPm7uuK8aG6kXyvatGnTjYKk0PcMLV7o+hwAAIA2NU+gz/PT&#10;m5M+j/K8sDw/W6jznkhf33wn54sqj/RNs27cmFvoNT4orkagL+1fAAAAALKgssjr6fO5y/O0zvv6&#10;/r2sOC8qRvrtCndm7dq1Z2jy+XzzDy4+PQAAAGRYxRvxhR+4v4/7fM7yvFTnkXpftc8rivQ/UztK&#10;Kgq91gfFlc2szwEAAGhfVYE7X+KeGBgofDBcrTo/derjiuK84N79nZGHsR9Su8rsGa4u9NmhLdAB&#10;AABoZ1WBXvvH4j4vfWx7dZ1vOX9+pXGeSOP8UeJxbG9kT0mND4orFbo+BwAAoK1VBu68fZ4uz0t1&#10;3ldZ5/v372/IMNV1vm/fvidPnw4NHRgenpycfF51hj5YoSFDAAAAQAD1FG6xzrsq6/xUqc6//Hld&#10;Q4apqvMnSZ0Px3X+/PnBg9XftLZGoAMAALA6LF64Jxat83Xr/mjMMLNxXqzzA2mdR3H+svpr1ubM&#10;35gZAAAAIIh6Cnf26rwszqM6/zKt86+/ftaYWcoetj8pPmxPVueHDtXOc4EOAADAqlFf4JZuzssX&#10;51GbP4u8ffu2MaOUn52Xrc4PvX690vEBAAAg6+ot3C3x1jxem/+crM1Lbb490qBRyh62l8X5Qnm+&#10;2PfDAQAAQLtYwgp63bqKtXnS5tu3r127tlGzPElW56U4X7TOYwIdAACA1WCJR9xvU6U0j/3auGnS&#10;o/NSnL95s/j/ItABAABYBZbxPWWlMI/S/NdvYg2cZ/Zd+5s39eS5QAcAAGA1GBxcRqGvKXR57F2k&#10;sSMV47y+PBfoAAAArAbFul1y5b5LXYw1eKYlxHlMoAMAAND2ZuN2GZn7VaJJk9VPoAMAANDuyl+2&#10;t23ntu3gAAAAkKq4PG/b7xNv17kBAACgoDJt2zV023VuAAAASM0t2zYt3TYdGwAAAFJVb9rb9pE7&#10;AAAAtK8aOa7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uT/fpze7HHB290AAAAASUVORK5CYIJQSwMEFAAGAAgAAAAhACpk9aPeAAAABwEAAA8A&#10;AABkcnMvZG93bnJldi54bWxMj8FOwzAQRO9I/IO1SNyo40BQCXGqqgJOFRItEuK2jbdJ1NiOYjdJ&#10;/57lBMeZWc28LVaz7cRIQ2i906AWCQhylTetqzV87l/vliBCRGew8440XCjAqry+KjA3fnIfNO5i&#10;LbjEhRw1NDH2uZShashiWPieHGdHP1iMLIdamgEnLredTJPkUVpsHS802NOmoeq0O1sNbxNO63v1&#10;Mm5Px83le5+9f20VaX17M6+fQUSa498x/OIzOpTMdPBnZ4LoNPAjkd1lCoLTNHtQIA5sqOwJZFnI&#10;//z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My5ufAQA&#10;ABsPAAAOAAAAAAAAAAAAAAAAADoCAABkcnMvZTJvRG9jLnhtbFBLAQItAAoAAAAAAAAAIQBKnwoy&#10;GMIAABjCAAAUAAAAAAAAAAAAAAAAAOIGAABkcnMvbWVkaWEvaW1hZ2UxLnBuZ1BLAQItABQABgAI&#10;AAAAIQAqZPWj3gAAAAcBAAAPAAAAAAAAAAAAAAAAACzJAABkcnMvZG93bnJldi54bWxQSwECLQAU&#10;AAYACAAAACEAqiYOvrwAAAAhAQAAGQAAAAAAAAAAAAAAAAA3ygAAZHJzL19yZWxzL2Uyb0RvYy54&#10;bWwucmVsc1BLBQYAAAAABgAGAHwBAAAqywAAAAA=&#10;">
                <o:lock v:ext="edit" aspectratio="t"/>
                <v:shape id="Arrow: Right 31633178" o:spid="_x0000_s1027" type="#_x0000_t13" style="position:absolute;left:43285;top:88;width:3600;height:2940;rotation:12987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C3xgAAAOEAAAAPAAAAZHJzL2Rvd25yZXYueG1sRE/LisIw&#10;FN0P+A/hCrMRTTvFB9UooghlZuVj0eWlubbV5qY0UevfTxYDszyc92rTm0Y8qXO1ZQXxJAJBXFhd&#10;c6ngcj6MFyCcR9bYWCYFb3KwWQ8+Vphq++IjPU++FCGEXYoKKu/bVEpXVGTQTWxLHLir7Qz6ALtS&#10;6g5fIdw08iuKZtJgzaGhwpZ2FRX308Mo+Ml13u5vo6yO7vn1iKOpzb6nSn0O++0ShKfe/4v/3JlW&#10;kMSzJInnYXJ4FN6AXP8CAAD//wMAUEsBAi0AFAAGAAgAAAAhANvh9svuAAAAhQEAABMAAAAAAAAA&#10;AAAAAAAAAAAAAFtDb250ZW50X1R5cGVzXS54bWxQSwECLQAUAAYACAAAACEAWvQsW78AAAAVAQAA&#10;CwAAAAAAAAAAAAAAAAAfAQAAX3JlbHMvLnJlbHNQSwECLQAUAAYACAAAACEAThSwt8YAAADhAAAA&#10;DwAAAAAAAAAAAAAAAAAHAgAAZHJzL2Rvd25yZXYueG1sUEsFBgAAAAADAAMAtwAAAPoCAAAAAA==&#10;" adj="12778" fillcolor="#2f292b" stroked="f" strokeweight="2pt"/>
                <v:shape id="Arrow: Right 705537668" o:spid="_x0000_s1028" type="#_x0000_t13" style="position:absolute;left:56042;top:1168;width:5717;height:2941;rotation:82677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KxwAAAOIAAAAPAAAAZHJzL2Rvd25yZXYueG1sRE/Pa8Iw&#10;FL4P/B/CE7wMTVWstTOKDhzeZM6Lt0fzbDubl5Jk2v73y2Gw48f3e73tTCMe5HxtWcF0koAgLqyu&#10;uVRw+TqMMxA+IGtsLJOCnjxsN4OXNebaPvmTHudQihjCPkcFVQhtLqUvKjLoJ7YljtzNOoMhQldK&#10;7fAZw00jZ0mSSoM1x4YKW3qvqLiff4yC2TV109Nr9r3vi2v2ccS+DKtaqdGw272BCNSFf/Gf+6gV&#10;LJPFYr5M07g5Xop3QG5+AQAA//8DAFBLAQItABQABgAIAAAAIQDb4fbL7gAAAIUBAAATAAAAAAAA&#10;AAAAAAAAAAAAAABbQ29udGVudF9UeXBlc10ueG1sUEsBAi0AFAAGAAgAAAAhAFr0LFu/AAAAFQEA&#10;AAsAAAAAAAAAAAAAAAAAHwEAAF9yZWxzLy5yZWxzUEsBAi0AFAAGAAgAAAAhAD9r1IrHAAAA4gAA&#10;AA8AAAAAAAAAAAAAAAAABwIAAGRycy9kb3ducmV2LnhtbFBLBQYAAAAAAwADALcAAAD7AgAAAAA=&#10;" adj="16045" fillcolor="#2f292b" stroked="f" strokeweight="2pt"/>
                <v:shape id="Picture 642176881" o:spid="_x0000_s1029" type="#_x0000_t75" alt="A white rectangular object with a black background&#10;&#10;Description automatically generated" style="position:absolute;left:42856;top:1080;width:23196;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KEywAAAOIAAAAPAAAAZHJzL2Rvd25yZXYueG1sRI9BS8NA&#10;FITvQv/D8gQv0m4S2hhit6UUtIK9GCteH9lnEsy+jbtrm/77bkHwOMzMN8xyPZpeHMn5zrKCdJaA&#10;IK6t7rhRcHh/mhYgfEDW2FsmBWfysF5NbpZYanviNzpWoRERwr5EBW0IQymlr1sy6Gd2II7el3UG&#10;Q5SukdrhKcJNL7MkyaXBjuNCiwNtW6q/q1+j4GdX76r5vnj9eN7K873PFg4/F0rd3Y6bRxCBxvAf&#10;/mu/aAX5PEsf8qJI4Xop3gG5ugAAAP//AwBQSwECLQAUAAYACAAAACEA2+H2y+4AAACFAQAAEwAA&#10;AAAAAAAAAAAAAAAAAAAAW0NvbnRlbnRfVHlwZXNdLnhtbFBLAQItABQABgAIAAAAIQBa9CxbvwAA&#10;ABUBAAALAAAAAAAAAAAAAAAAAB8BAABfcmVscy8ucmVsc1BLAQItABQABgAIAAAAIQANUqKEywAA&#10;AOIAAAAPAAAAAAAAAAAAAAAAAAcCAABkcnMvZG93bnJldi54bWxQSwUGAAAAAAMAAwC3AAAA/wIA&#10;AAAA&#10;">
                  <v:imagedata r:id="rId139" o:title="A white rectangular object with a black background&#10;&#10;Description automatically generated" croptop="15381f" cropbottom="22508f" cropleft="13112f" cropright="18834f"/>
                </v:shape>
                <v:shape id="Arrow: Right 1346304460" o:spid="_x0000_s1030" type="#_x0000_t13" style="position:absolute;left:61560;top:5412;width:3601;height:2940;rotation:832182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OUyQAAAOMAAAAPAAAAZHJzL2Rvd25yZXYueG1sRI9BS8NA&#10;EIXvgv9hGcGL2N2aECR2W6QgeCvW4nnIjklodjbsbtLUX+8cBI8z8+a99212ix/UTDH1gS2sVwYU&#10;cRNcz62F0+fb4zOolJEdDoHJwpUS7La3NxusXbjwB83H3Cox4VSjhS7nsdY6NR15TKswEsvtO0SP&#10;WcbYahfxIuZ+0E/GVNpjz5LQ4Uj7jprzcfIWpngursP0czDua22aVM0PeX+w9v5ueX0BlWnJ/+K/&#10;73cn9YuyKkxZVkIhTLIAvf0FAAD//wMAUEsBAi0AFAAGAAgAAAAhANvh9svuAAAAhQEAABMAAAAA&#10;AAAAAAAAAAAAAAAAAFtDb250ZW50X1R5cGVzXS54bWxQSwECLQAUAAYACAAAACEAWvQsW78AAAAV&#10;AQAACwAAAAAAAAAAAAAAAAAfAQAAX3JlbHMvLnJlbHNQSwECLQAUAAYACAAAACEAubsjlMkAAADj&#10;AAAADwAAAAAAAAAAAAAAAAAHAgAAZHJzL2Rvd25yZXYueG1sUEsFBgAAAAADAAMAtwAAAP0CAAAA&#10;AA==&#10;" adj="12778" fillcolor="#2f292b" stroked="f" strokeweight="2pt"/>
                <v:shape id="Arrow: Right 1786130693" o:spid="_x0000_s1031" type="#_x0000_t13" style="position:absolute;left:46315;top:4380;width:3600;height:2941;rotation:10882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2WyAAAAOMAAAAPAAAAZHJzL2Rvd25yZXYueG1sRE9La8JA&#10;EL4X/A/LFLzVXatETV2liIqHHhpf9Dhkp0kwOxuyq8Z/3y0UepzvPfNlZ2txo9ZXjjUMBwoEce5M&#10;xYWG42HzMgXhA7LB2jFpeJCH5aL3NMfUuDtndNuHQsQQ9ilqKENoUil9XpJFP3ANceS+XWsxxLMt&#10;pGnxHsNtLV+VSqTFimNDiQ2tSsov+6vVMOatPZwz91VUtfrIPtfnk3pYrfvP3fsbiEBd+Bf/uXcm&#10;zp9Mk+FIJbMR/P4UAZCLHwAAAP//AwBQSwECLQAUAAYACAAAACEA2+H2y+4AAACFAQAAEwAAAAAA&#10;AAAAAAAAAAAAAAAAW0NvbnRlbnRfVHlwZXNdLnhtbFBLAQItABQABgAIAAAAIQBa9CxbvwAAABUB&#10;AAALAAAAAAAAAAAAAAAAAB8BAABfcmVscy8ucmVsc1BLAQItABQABgAIAAAAIQBLSM2WyAAAAOMA&#10;AAAPAAAAAAAAAAAAAAAAAAcCAABkcnMvZG93bnJldi54bWxQSwUGAAAAAAMAAwC3AAAA/AIAAAAA&#10;" adj="12778" fillcolor="#2f292b" stroked="f" strokeweight="2pt"/>
                <w10:wrap anchorx="margin"/>
              </v:group>
            </w:pict>
          </mc:Fallback>
        </mc:AlternateContent>
      </w:r>
    </w:p>
    <w:p w14:paraId="69FEBAE3" w14:textId="0A19F00B" w:rsidR="00580E01" w:rsidRPr="000B6F77" w:rsidRDefault="00580E01" w:rsidP="000D4B7C">
      <w:pPr>
        <w:rPr>
          <w:lang w:eastAsia="zh-CN"/>
        </w:rPr>
      </w:pPr>
    </w:p>
    <w:p w14:paraId="7F5C66E2" w14:textId="1E682D2A" w:rsidR="00580E01" w:rsidRPr="000B6F77" w:rsidRDefault="00580E01" w:rsidP="000D4B7C">
      <w:pPr>
        <w:rPr>
          <w:lang w:eastAsia="zh-CN"/>
        </w:rPr>
      </w:pPr>
    </w:p>
    <w:p w14:paraId="3F7D4EA3" w14:textId="7D136865" w:rsidR="00580E01" w:rsidRPr="000B6F77" w:rsidRDefault="00580E01" w:rsidP="000D4B7C">
      <w:pPr>
        <w:rPr>
          <w:lang w:eastAsia="zh-CN"/>
        </w:rPr>
      </w:pPr>
    </w:p>
    <w:p w14:paraId="0DA61910" w14:textId="3852BEED" w:rsidR="00580E01" w:rsidRPr="000B6F77" w:rsidRDefault="00580E01" w:rsidP="00580E01">
      <w:pPr>
        <w:pStyle w:val="Caption"/>
      </w:pPr>
      <w:bookmarkStart w:id="32" w:name="_Ref195628404"/>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3</w:t>
      </w:r>
      <w:r w:rsidR="00940D25" w:rsidRPr="000B6F77">
        <w:rPr>
          <w:noProof/>
        </w:rPr>
        <w:fldChar w:fldCharType="end"/>
      </w:r>
      <w:bookmarkEnd w:id="32"/>
      <w:r w:rsidRPr="000B6F77">
        <w:t xml:space="preserve"> Tow density variation schemes: (a)</w:t>
      </w:r>
      <w:r w:rsidR="008D4927" w:rsidRPr="000B6F77">
        <w:t xml:space="preserve"> </w:t>
      </w:r>
      <w:r w:rsidR="00DC1650" w:rsidRPr="000B6F77">
        <w:rPr>
          <w:rFonts w:eastAsiaTheme="minorHAnsi"/>
          <w:position w:val="-12"/>
          <w:lang w:eastAsia="en-US"/>
        </w:rPr>
        <w:object w:dxaOrig="460" w:dyaOrig="360" w14:anchorId="6AAC9839">
          <v:shape id="_x0000_i1086" type="#_x0000_t75" style="width:21.6pt;height:21.6pt" o:ole="">
            <v:imagedata r:id="rId140" o:title=""/>
          </v:shape>
          <o:OLEObject Type="Embed" ProgID="Equation.DSMT4" ShapeID="_x0000_i1086" DrawAspect="Content" ObjectID="_1829393982" r:id="rId141"/>
        </w:object>
      </w:r>
      <w:r w:rsidRPr="000B6F77">
        <w:t xml:space="preserve"> </w:t>
      </w:r>
      <w:r w:rsidR="009A1F11" w:rsidRPr="000B6F77">
        <w:t xml:space="preserve">is kept constant </w:t>
      </w:r>
      <w:r w:rsidR="008D4927" w:rsidRPr="000B6F77">
        <w:t>(s</w:t>
      </w:r>
      <w:r w:rsidR="001907C4" w:rsidRPr="000B6F77">
        <w:t>cheme 1</w:t>
      </w:r>
      <w:r w:rsidR="008D4927" w:rsidRPr="000B6F77">
        <w:t>);</w:t>
      </w:r>
      <w:r w:rsidR="001907C4" w:rsidRPr="000B6F77">
        <w:t xml:space="preserve"> (b) </w:t>
      </w:r>
      <w:r w:rsidR="00DC1650" w:rsidRPr="000B6F77">
        <w:rPr>
          <w:rFonts w:eastAsiaTheme="minorHAnsi"/>
          <w:position w:val="-14"/>
          <w:lang w:eastAsia="en-US"/>
        </w:rPr>
        <w:object w:dxaOrig="520" w:dyaOrig="380" w14:anchorId="51D06F58">
          <v:shape id="_x0000_i1087" type="#_x0000_t75" style="width:28.8pt;height:21.6pt" o:ole="">
            <v:imagedata r:id="rId142" o:title=""/>
          </v:shape>
          <o:OLEObject Type="Embed" ProgID="Equation.DSMT4" ShapeID="_x0000_i1087" DrawAspect="Content" ObjectID="_1829393983" r:id="rId143"/>
        </w:object>
      </w:r>
      <w:r w:rsidR="00DC1650" w:rsidRPr="000B6F77">
        <w:rPr>
          <w:rFonts w:eastAsiaTheme="minorHAnsi"/>
          <w:lang w:eastAsia="en-US"/>
        </w:rPr>
        <w:t xml:space="preserve"> </w:t>
      </w:r>
      <w:r w:rsidR="009A1F11" w:rsidRPr="000B6F77">
        <w:t xml:space="preserve">is kept constant </w:t>
      </w:r>
      <w:r w:rsidR="00DC1650" w:rsidRPr="000B6F77">
        <w:rPr>
          <w:rFonts w:eastAsiaTheme="minorHAnsi"/>
          <w:lang w:eastAsia="en-US"/>
        </w:rPr>
        <w:t>(</w:t>
      </w:r>
      <w:r w:rsidR="001907C4" w:rsidRPr="000B6F77">
        <w:t>scheme 2</w:t>
      </w:r>
      <w:r w:rsidR="00DC1650" w:rsidRPr="000B6F77">
        <w:t>)</w:t>
      </w:r>
      <w:r w:rsidR="001907C4" w:rsidRPr="000B6F77">
        <w:t xml:space="preserve"> and (c) </w:t>
      </w:r>
      <w:r w:rsidR="008D4927" w:rsidRPr="000B6F77">
        <w:rPr>
          <w:rFonts w:eastAsiaTheme="minorHAnsi"/>
          <w:position w:val="-14"/>
          <w:lang w:eastAsia="en-US"/>
        </w:rPr>
        <w:object w:dxaOrig="480" w:dyaOrig="380" w14:anchorId="68AA4EA6">
          <v:shape id="_x0000_i1088" type="#_x0000_t75" style="width:21.6pt;height:21.6pt" o:ole="">
            <v:imagedata r:id="rId144" o:title=""/>
          </v:shape>
          <o:OLEObject Type="Embed" ProgID="Equation.DSMT4" ShapeID="_x0000_i1088" DrawAspect="Content" ObjectID="_1829393984" r:id="rId145"/>
        </w:object>
      </w:r>
      <w:r w:rsidR="008D4927" w:rsidRPr="000B6F77">
        <w:rPr>
          <w:rFonts w:eastAsiaTheme="minorHAnsi"/>
          <w:lang w:eastAsia="en-US"/>
        </w:rPr>
        <w:t xml:space="preserve"> </w:t>
      </w:r>
      <w:r w:rsidR="009A1F11" w:rsidRPr="000B6F77">
        <w:t xml:space="preserve">is kept constant </w:t>
      </w:r>
      <w:r w:rsidR="00DC1650" w:rsidRPr="000B6F77">
        <w:rPr>
          <w:rFonts w:eastAsiaTheme="minorHAnsi"/>
          <w:lang w:eastAsia="en-US"/>
        </w:rPr>
        <w:t>(</w:t>
      </w:r>
      <w:r w:rsidR="001907C4" w:rsidRPr="000B6F77">
        <w:t>scheme 3</w:t>
      </w:r>
      <w:r w:rsidR="00DC1650" w:rsidRPr="000B6F77">
        <w:t>)</w:t>
      </w:r>
    </w:p>
    <w:p w14:paraId="1E0B80A5" w14:textId="7DB89331" w:rsidR="00D446A7" w:rsidRPr="000B6F77" w:rsidRDefault="00D446A7" w:rsidP="00D446A7">
      <w:pPr>
        <w:pStyle w:val="Caption"/>
      </w:pPr>
      <w:bookmarkStart w:id="33" w:name="_Ref146915359"/>
      <w:bookmarkStart w:id="34" w:name="_Ref135212491"/>
      <w:r w:rsidRPr="000B6F77">
        <w:t xml:space="preserve">Table </w:t>
      </w:r>
      <w:r w:rsidR="00940D25" w:rsidRPr="000B6F77">
        <w:fldChar w:fldCharType="begin"/>
      </w:r>
      <w:r w:rsidR="00940D25" w:rsidRPr="000B6F77">
        <w:instrText xml:space="preserve"> SEQ Table \* ARABIC </w:instrText>
      </w:r>
      <w:r w:rsidR="00940D25" w:rsidRPr="000B6F77">
        <w:fldChar w:fldCharType="separate"/>
      </w:r>
      <w:r w:rsidR="000B6F77">
        <w:rPr>
          <w:noProof/>
        </w:rPr>
        <w:t>1</w:t>
      </w:r>
      <w:r w:rsidR="00940D25" w:rsidRPr="000B6F77">
        <w:rPr>
          <w:noProof/>
        </w:rPr>
        <w:fldChar w:fldCharType="end"/>
      </w:r>
      <w:bookmarkEnd w:id="33"/>
      <w:r w:rsidR="00A700B1" w:rsidRPr="000B6F77">
        <w:rPr>
          <w:noProof/>
        </w:rPr>
        <w:t xml:space="preserve"> </w:t>
      </w:r>
      <w:r w:rsidR="008A442B" w:rsidRPr="000B6F77">
        <w:rPr>
          <w:noProof/>
        </w:rPr>
        <w:t>Reference t</w:t>
      </w:r>
      <w:r w:rsidR="00332E03" w:rsidRPr="000B6F77">
        <w:t xml:space="preserve">ow </w:t>
      </w:r>
      <w:r w:rsidR="00041761" w:rsidRPr="000B6F77">
        <w:t>density</w:t>
      </w:r>
      <w:r w:rsidR="00A700B1" w:rsidRPr="000B6F77">
        <w:t xml:space="preserve"> combinations</w:t>
      </w:r>
      <w:r w:rsidR="00041761" w:rsidRPr="000B6F77">
        <w:t xml:space="preserve"> </w:t>
      </w:r>
      <w:r w:rsidR="00A700B1" w:rsidRPr="000B6F77">
        <w:t xml:space="preserve">corresponding to three </w:t>
      </w:r>
      <w:r w:rsidR="00041761" w:rsidRPr="000B6F77">
        <w:t xml:space="preserve">variation schemes </w:t>
      </w:r>
      <w:r w:rsidR="00495146" w:rsidRPr="000B6F77">
        <w:t xml:space="preserve">and the benchmark configuration </w:t>
      </w:r>
      <w:r w:rsidR="00A700B1" w:rsidRPr="000B6F77">
        <w:t xml:space="preserve">from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00495146" w:rsidRPr="000B6F77">
        <w:t xml:space="preserve"> </w:t>
      </w:r>
    </w:p>
    <w:tbl>
      <w:tblPr>
        <w:tblStyle w:val="TableGrid"/>
        <w:tblW w:w="0" w:type="auto"/>
        <w:tblLook w:val="04A0" w:firstRow="1" w:lastRow="0" w:firstColumn="1" w:lastColumn="0" w:noHBand="0" w:noVBand="1"/>
      </w:tblPr>
      <w:tblGrid>
        <w:gridCol w:w="1418"/>
        <w:gridCol w:w="1276"/>
        <w:gridCol w:w="1417"/>
        <w:gridCol w:w="1418"/>
      </w:tblGrid>
      <w:tr w:rsidR="009A14C9" w:rsidRPr="000B6F77" w14:paraId="18AC8C3F" w14:textId="77777777" w:rsidTr="009F3AA6">
        <w:tc>
          <w:tcPr>
            <w:tcW w:w="1418" w:type="dxa"/>
            <w:tcBorders>
              <w:left w:val="nil"/>
              <w:bottom w:val="single" w:sz="4" w:space="0" w:color="auto"/>
              <w:right w:val="nil"/>
            </w:tcBorders>
          </w:tcPr>
          <w:p w14:paraId="0CB9A34F" w14:textId="77777777" w:rsidR="009A14C9" w:rsidRPr="000B6F77" w:rsidRDefault="009A14C9" w:rsidP="004E2410">
            <w:pPr>
              <w:pStyle w:val="NoSpacing"/>
            </w:pPr>
          </w:p>
        </w:tc>
        <w:tc>
          <w:tcPr>
            <w:tcW w:w="1276" w:type="dxa"/>
            <w:tcBorders>
              <w:left w:val="nil"/>
              <w:bottom w:val="single" w:sz="4" w:space="0" w:color="auto"/>
              <w:right w:val="nil"/>
            </w:tcBorders>
          </w:tcPr>
          <w:p w14:paraId="3E91D888" w14:textId="7CC7CCA4" w:rsidR="009A14C9" w:rsidRPr="000B6F77" w:rsidRDefault="002C2449" w:rsidP="004E2410">
            <w:pPr>
              <w:pStyle w:val="NoSpacing"/>
            </w:pPr>
            <w:r w:rsidRPr="000B6F77">
              <w:rPr>
                <w:rFonts w:eastAsiaTheme="minorHAnsi"/>
                <w:position w:val="-14"/>
                <w:lang w:val="en-GB" w:eastAsia="en-US"/>
              </w:rPr>
              <w:object w:dxaOrig="480" w:dyaOrig="380" w14:anchorId="52E4FDC7">
                <v:shape id="_x0000_i1089" type="#_x0000_t75" style="width:21.6pt;height:21.6pt" o:ole="">
                  <v:imagedata r:id="rId144" o:title=""/>
                </v:shape>
                <o:OLEObject Type="Embed" ProgID="Equation.DSMT4" ShapeID="_x0000_i1089" DrawAspect="Content" ObjectID="_1829393985" r:id="rId146"/>
              </w:object>
            </w:r>
            <w:r w:rsidR="009A14C9" w:rsidRPr="000B6F77">
              <w:t>, cm</w:t>
            </w:r>
            <w:r w:rsidR="009A14C9" w:rsidRPr="000B6F77">
              <w:rPr>
                <w:vertAlign w:val="superscript"/>
              </w:rPr>
              <w:t>-1</w:t>
            </w:r>
          </w:p>
        </w:tc>
        <w:tc>
          <w:tcPr>
            <w:tcW w:w="1417" w:type="dxa"/>
            <w:tcBorders>
              <w:left w:val="nil"/>
              <w:bottom w:val="single" w:sz="4" w:space="0" w:color="auto"/>
              <w:right w:val="nil"/>
            </w:tcBorders>
          </w:tcPr>
          <w:p w14:paraId="7C2CA1EF" w14:textId="791CB3C3" w:rsidR="009A14C9" w:rsidRPr="000B6F77" w:rsidRDefault="002C2449" w:rsidP="004E2410">
            <w:pPr>
              <w:pStyle w:val="NoSpacing"/>
            </w:pPr>
            <w:r w:rsidRPr="000B6F77">
              <w:rPr>
                <w:rFonts w:eastAsiaTheme="minorHAnsi"/>
                <w:position w:val="-14"/>
                <w:lang w:val="en-GB" w:eastAsia="en-US"/>
              </w:rPr>
              <w:object w:dxaOrig="520" w:dyaOrig="380" w14:anchorId="7253D768">
                <v:shape id="_x0000_i1090" type="#_x0000_t75" style="width:28.8pt;height:21.6pt" o:ole="">
                  <v:imagedata r:id="rId147" o:title=""/>
                </v:shape>
                <o:OLEObject Type="Embed" ProgID="Equation.DSMT4" ShapeID="_x0000_i1090" DrawAspect="Content" ObjectID="_1829393986" r:id="rId148"/>
              </w:object>
            </w:r>
            <w:r w:rsidR="009A14C9" w:rsidRPr="000B6F77">
              <w:t>, cm</w:t>
            </w:r>
            <w:r w:rsidR="009A14C9" w:rsidRPr="000B6F77">
              <w:rPr>
                <w:vertAlign w:val="superscript"/>
              </w:rPr>
              <w:t>-1</w:t>
            </w:r>
          </w:p>
        </w:tc>
        <w:tc>
          <w:tcPr>
            <w:tcW w:w="1418" w:type="dxa"/>
            <w:tcBorders>
              <w:left w:val="nil"/>
              <w:bottom w:val="single" w:sz="4" w:space="0" w:color="auto"/>
              <w:right w:val="nil"/>
            </w:tcBorders>
          </w:tcPr>
          <w:p w14:paraId="574D476F" w14:textId="05DB4A88" w:rsidR="009A14C9" w:rsidRPr="000B6F77" w:rsidRDefault="002C2449" w:rsidP="004E2410">
            <w:pPr>
              <w:pStyle w:val="NoSpacing"/>
            </w:pPr>
            <w:r w:rsidRPr="000B6F77">
              <w:rPr>
                <w:rFonts w:eastAsiaTheme="minorHAnsi"/>
                <w:position w:val="-12"/>
                <w:lang w:val="en-GB" w:eastAsia="en-US"/>
              </w:rPr>
              <w:object w:dxaOrig="460" w:dyaOrig="360" w14:anchorId="6AED6037">
                <v:shape id="_x0000_i1091" type="#_x0000_t75" style="width:21.6pt;height:21.6pt" o:ole="">
                  <v:imagedata r:id="rId140" o:title=""/>
                </v:shape>
                <o:OLEObject Type="Embed" ProgID="Equation.DSMT4" ShapeID="_x0000_i1091" DrawAspect="Content" ObjectID="_1829393987" r:id="rId149"/>
              </w:object>
            </w:r>
            <w:r w:rsidR="009A14C9" w:rsidRPr="000B6F77">
              <w:t xml:space="preserve">, mm </w:t>
            </w:r>
          </w:p>
        </w:tc>
      </w:tr>
      <w:tr w:rsidR="009A14C9" w:rsidRPr="000B6F77" w14:paraId="5E01AF97" w14:textId="77777777" w:rsidTr="009F3AA6">
        <w:tc>
          <w:tcPr>
            <w:tcW w:w="1418" w:type="dxa"/>
            <w:tcBorders>
              <w:left w:val="nil"/>
              <w:bottom w:val="nil"/>
              <w:right w:val="nil"/>
            </w:tcBorders>
          </w:tcPr>
          <w:p w14:paraId="2E8D0BE7" w14:textId="7131C04E" w:rsidR="009A14C9" w:rsidRPr="000B6F77" w:rsidRDefault="009A14C9" w:rsidP="004E2410">
            <w:pPr>
              <w:pStyle w:val="NoSpacing"/>
            </w:pPr>
            <w:r w:rsidRPr="000B6F77">
              <w:t>Benchmark</w:t>
            </w:r>
          </w:p>
        </w:tc>
        <w:tc>
          <w:tcPr>
            <w:tcW w:w="1276" w:type="dxa"/>
            <w:tcBorders>
              <w:left w:val="nil"/>
              <w:bottom w:val="nil"/>
              <w:right w:val="nil"/>
            </w:tcBorders>
            <w:vAlign w:val="bottom"/>
          </w:tcPr>
          <w:p w14:paraId="688D320E" w14:textId="29256028" w:rsidR="009A14C9" w:rsidRPr="000B6F77" w:rsidRDefault="009A14C9" w:rsidP="004E2410">
            <w:pPr>
              <w:pStyle w:val="NoSpacing"/>
            </w:pPr>
            <w:r w:rsidRPr="000B6F77">
              <w:t>2.4</w:t>
            </w:r>
          </w:p>
        </w:tc>
        <w:tc>
          <w:tcPr>
            <w:tcW w:w="1417" w:type="dxa"/>
            <w:tcBorders>
              <w:left w:val="nil"/>
              <w:bottom w:val="nil"/>
              <w:right w:val="nil"/>
            </w:tcBorders>
            <w:vAlign w:val="bottom"/>
          </w:tcPr>
          <w:p w14:paraId="0BC624B9" w14:textId="19E6AA70" w:rsidR="009A14C9" w:rsidRPr="000B6F77" w:rsidRDefault="009A14C9" w:rsidP="004E2410">
            <w:pPr>
              <w:pStyle w:val="NoSpacing"/>
            </w:pPr>
            <w:r w:rsidRPr="000B6F77">
              <w:t>7</w:t>
            </w:r>
          </w:p>
        </w:tc>
        <w:tc>
          <w:tcPr>
            <w:tcW w:w="1418" w:type="dxa"/>
            <w:tcBorders>
              <w:left w:val="nil"/>
              <w:bottom w:val="nil"/>
              <w:right w:val="nil"/>
            </w:tcBorders>
            <w:vAlign w:val="bottom"/>
          </w:tcPr>
          <w:p w14:paraId="4B7B7452" w14:textId="41253E3D" w:rsidR="009A14C9" w:rsidRPr="000B6F77" w:rsidRDefault="009A14C9" w:rsidP="004E2410">
            <w:pPr>
              <w:pStyle w:val="NoSpacing"/>
            </w:pPr>
            <w:r w:rsidRPr="000B6F77">
              <w:t>0.41</w:t>
            </w:r>
          </w:p>
        </w:tc>
      </w:tr>
      <w:tr w:rsidR="009A14C9" w:rsidRPr="000B6F77" w14:paraId="13A53644" w14:textId="77777777" w:rsidTr="009F3AA6">
        <w:tc>
          <w:tcPr>
            <w:tcW w:w="1418" w:type="dxa"/>
            <w:tcBorders>
              <w:top w:val="nil"/>
              <w:left w:val="nil"/>
              <w:bottom w:val="nil"/>
              <w:right w:val="nil"/>
            </w:tcBorders>
          </w:tcPr>
          <w:p w14:paraId="01BA27BC" w14:textId="3D121010" w:rsidR="009A14C9" w:rsidRPr="000B6F77" w:rsidRDefault="009A14C9" w:rsidP="004E2410">
            <w:pPr>
              <w:pStyle w:val="NoSpacing"/>
            </w:pPr>
            <w:r w:rsidRPr="000B6F77">
              <w:t>Scheme1</w:t>
            </w:r>
          </w:p>
        </w:tc>
        <w:tc>
          <w:tcPr>
            <w:tcW w:w="1276" w:type="dxa"/>
            <w:tcBorders>
              <w:top w:val="nil"/>
              <w:left w:val="nil"/>
              <w:bottom w:val="nil"/>
              <w:right w:val="nil"/>
            </w:tcBorders>
            <w:vAlign w:val="bottom"/>
          </w:tcPr>
          <w:p w14:paraId="6F69E492" w14:textId="1C93C7BE" w:rsidR="009A14C9" w:rsidRPr="000B6F77" w:rsidRDefault="009A14C9" w:rsidP="004E2410">
            <w:pPr>
              <w:pStyle w:val="NoSpacing"/>
            </w:pPr>
            <w:r w:rsidRPr="000B6F77">
              <w:t>1.5</w:t>
            </w:r>
          </w:p>
        </w:tc>
        <w:tc>
          <w:tcPr>
            <w:tcW w:w="1417" w:type="dxa"/>
            <w:tcBorders>
              <w:top w:val="nil"/>
              <w:left w:val="nil"/>
              <w:bottom w:val="nil"/>
              <w:right w:val="nil"/>
            </w:tcBorders>
            <w:vAlign w:val="bottom"/>
          </w:tcPr>
          <w:p w14:paraId="4C72BA7C" w14:textId="6C62929F" w:rsidR="009A14C9" w:rsidRPr="000B6F77" w:rsidRDefault="009A14C9" w:rsidP="004E2410">
            <w:pPr>
              <w:pStyle w:val="NoSpacing"/>
            </w:pPr>
            <w:r w:rsidRPr="000B6F77">
              <w:t>8</w:t>
            </w:r>
          </w:p>
        </w:tc>
        <w:tc>
          <w:tcPr>
            <w:tcW w:w="1418" w:type="dxa"/>
            <w:tcBorders>
              <w:top w:val="nil"/>
              <w:left w:val="nil"/>
              <w:bottom w:val="nil"/>
              <w:right w:val="nil"/>
            </w:tcBorders>
            <w:vAlign w:val="bottom"/>
          </w:tcPr>
          <w:p w14:paraId="68691437" w14:textId="1C9FCC5C" w:rsidR="009A14C9" w:rsidRPr="000B6F77" w:rsidRDefault="009A14C9" w:rsidP="004E2410">
            <w:pPr>
              <w:pStyle w:val="NoSpacing"/>
            </w:pPr>
            <w:r w:rsidRPr="000B6F77">
              <w:t>0.41</w:t>
            </w:r>
          </w:p>
        </w:tc>
      </w:tr>
      <w:tr w:rsidR="009A14C9" w:rsidRPr="000B6F77" w14:paraId="2FE66DAC" w14:textId="77777777" w:rsidTr="009F3AA6">
        <w:tc>
          <w:tcPr>
            <w:tcW w:w="1418" w:type="dxa"/>
            <w:tcBorders>
              <w:top w:val="nil"/>
              <w:left w:val="nil"/>
              <w:bottom w:val="nil"/>
              <w:right w:val="nil"/>
            </w:tcBorders>
          </w:tcPr>
          <w:p w14:paraId="441F9330" w14:textId="77777777" w:rsidR="009A14C9" w:rsidRPr="000B6F77" w:rsidRDefault="009A14C9" w:rsidP="004E2410">
            <w:pPr>
              <w:pStyle w:val="NoSpacing"/>
            </w:pPr>
          </w:p>
        </w:tc>
        <w:tc>
          <w:tcPr>
            <w:tcW w:w="1276" w:type="dxa"/>
            <w:tcBorders>
              <w:top w:val="nil"/>
              <w:left w:val="nil"/>
              <w:bottom w:val="nil"/>
              <w:right w:val="nil"/>
            </w:tcBorders>
            <w:vAlign w:val="bottom"/>
          </w:tcPr>
          <w:p w14:paraId="646F9E2B" w14:textId="09DEFA81" w:rsidR="009A14C9" w:rsidRPr="000B6F77" w:rsidRDefault="009A14C9" w:rsidP="004E2410">
            <w:pPr>
              <w:pStyle w:val="NoSpacing"/>
            </w:pPr>
            <w:r w:rsidRPr="000B6F77">
              <w:t>4.1</w:t>
            </w:r>
          </w:p>
        </w:tc>
        <w:tc>
          <w:tcPr>
            <w:tcW w:w="1417" w:type="dxa"/>
            <w:tcBorders>
              <w:top w:val="nil"/>
              <w:left w:val="nil"/>
              <w:bottom w:val="nil"/>
              <w:right w:val="nil"/>
            </w:tcBorders>
            <w:vAlign w:val="bottom"/>
          </w:tcPr>
          <w:p w14:paraId="2913D487" w14:textId="4A3CE9C6" w:rsidR="009A14C9" w:rsidRPr="000B6F77" w:rsidRDefault="009A14C9" w:rsidP="004E2410">
            <w:pPr>
              <w:pStyle w:val="NoSpacing"/>
            </w:pPr>
            <w:r w:rsidRPr="000B6F77">
              <w:t>5</w:t>
            </w:r>
          </w:p>
        </w:tc>
        <w:tc>
          <w:tcPr>
            <w:tcW w:w="1418" w:type="dxa"/>
            <w:tcBorders>
              <w:top w:val="nil"/>
              <w:left w:val="nil"/>
              <w:bottom w:val="nil"/>
              <w:right w:val="nil"/>
            </w:tcBorders>
            <w:vAlign w:val="bottom"/>
          </w:tcPr>
          <w:p w14:paraId="78CD1103" w14:textId="1DE132A3" w:rsidR="009A14C9" w:rsidRPr="000B6F77" w:rsidRDefault="009A14C9" w:rsidP="004E2410">
            <w:pPr>
              <w:pStyle w:val="NoSpacing"/>
            </w:pPr>
            <w:r w:rsidRPr="000B6F77">
              <w:t>0.41</w:t>
            </w:r>
          </w:p>
        </w:tc>
      </w:tr>
      <w:tr w:rsidR="009A14C9" w:rsidRPr="000B6F77" w14:paraId="148E5F14" w14:textId="77777777" w:rsidTr="009F3AA6">
        <w:tc>
          <w:tcPr>
            <w:tcW w:w="1418" w:type="dxa"/>
            <w:tcBorders>
              <w:top w:val="nil"/>
              <w:left w:val="nil"/>
              <w:bottom w:val="nil"/>
              <w:right w:val="nil"/>
            </w:tcBorders>
          </w:tcPr>
          <w:p w14:paraId="360A234C" w14:textId="77777777" w:rsidR="009A14C9" w:rsidRPr="000B6F77" w:rsidRDefault="009A14C9" w:rsidP="004E2410">
            <w:pPr>
              <w:pStyle w:val="NoSpacing"/>
            </w:pPr>
          </w:p>
        </w:tc>
        <w:tc>
          <w:tcPr>
            <w:tcW w:w="1276" w:type="dxa"/>
            <w:tcBorders>
              <w:top w:val="nil"/>
              <w:left w:val="nil"/>
              <w:bottom w:val="nil"/>
              <w:right w:val="nil"/>
            </w:tcBorders>
            <w:vAlign w:val="bottom"/>
          </w:tcPr>
          <w:p w14:paraId="0F3D3A31" w14:textId="050F0113" w:rsidR="009A14C9" w:rsidRPr="000B6F77" w:rsidRDefault="009A14C9" w:rsidP="004E2410">
            <w:pPr>
              <w:pStyle w:val="NoSpacing"/>
            </w:pPr>
            <w:r w:rsidRPr="000B6F77">
              <w:t>5</w:t>
            </w:r>
          </w:p>
        </w:tc>
        <w:tc>
          <w:tcPr>
            <w:tcW w:w="1417" w:type="dxa"/>
            <w:tcBorders>
              <w:top w:val="nil"/>
              <w:left w:val="nil"/>
              <w:bottom w:val="nil"/>
              <w:right w:val="nil"/>
            </w:tcBorders>
            <w:vAlign w:val="bottom"/>
          </w:tcPr>
          <w:p w14:paraId="3AEE169C" w14:textId="2BA8DEBD" w:rsidR="009A14C9" w:rsidRPr="000B6F77" w:rsidRDefault="009A14C9" w:rsidP="004E2410">
            <w:pPr>
              <w:pStyle w:val="NoSpacing"/>
            </w:pPr>
            <w:r w:rsidRPr="000B6F77">
              <w:t>4</w:t>
            </w:r>
          </w:p>
        </w:tc>
        <w:tc>
          <w:tcPr>
            <w:tcW w:w="1418" w:type="dxa"/>
            <w:tcBorders>
              <w:top w:val="nil"/>
              <w:left w:val="nil"/>
              <w:bottom w:val="nil"/>
              <w:right w:val="nil"/>
            </w:tcBorders>
            <w:vAlign w:val="bottom"/>
          </w:tcPr>
          <w:p w14:paraId="5AE629F9" w14:textId="0875D247" w:rsidR="009A14C9" w:rsidRPr="000B6F77" w:rsidRDefault="009A14C9" w:rsidP="004E2410">
            <w:pPr>
              <w:pStyle w:val="NoSpacing"/>
            </w:pPr>
            <w:r w:rsidRPr="000B6F77">
              <w:t>0.41</w:t>
            </w:r>
          </w:p>
        </w:tc>
      </w:tr>
      <w:tr w:rsidR="009A14C9" w:rsidRPr="000B6F77" w14:paraId="0CD55B97" w14:textId="77777777" w:rsidTr="009F3AA6">
        <w:tc>
          <w:tcPr>
            <w:tcW w:w="1418" w:type="dxa"/>
            <w:tcBorders>
              <w:top w:val="nil"/>
              <w:left w:val="nil"/>
              <w:bottom w:val="nil"/>
              <w:right w:val="nil"/>
            </w:tcBorders>
          </w:tcPr>
          <w:p w14:paraId="0D9F52E4" w14:textId="5A85C3E5" w:rsidR="009A14C9" w:rsidRPr="000B6F77" w:rsidRDefault="009A14C9" w:rsidP="004E2410">
            <w:pPr>
              <w:pStyle w:val="NoSpacing"/>
            </w:pPr>
            <w:r w:rsidRPr="000B6F77">
              <w:t>Scheme 2</w:t>
            </w:r>
          </w:p>
        </w:tc>
        <w:tc>
          <w:tcPr>
            <w:tcW w:w="1276" w:type="dxa"/>
            <w:tcBorders>
              <w:top w:val="nil"/>
              <w:left w:val="nil"/>
              <w:bottom w:val="nil"/>
              <w:right w:val="nil"/>
            </w:tcBorders>
            <w:vAlign w:val="bottom"/>
          </w:tcPr>
          <w:p w14:paraId="6E169CA1" w14:textId="396C15B4" w:rsidR="009A14C9" w:rsidRPr="000B6F77" w:rsidRDefault="009A14C9" w:rsidP="004E2410">
            <w:pPr>
              <w:pStyle w:val="NoSpacing"/>
            </w:pPr>
            <w:r w:rsidRPr="000B6F77">
              <w:t>1.6</w:t>
            </w:r>
          </w:p>
        </w:tc>
        <w:tc>
          <w:tcPr>
            <w:tcW w:w="1417" w:type="dxa"/>
            <w:tcBorders>
              <w:top w:val="nil"/>
              <w:left w:val="nil"/>
              <w:bottom w:val="nil"/>
              <w:right w:val="nil"/>
            </w:tcBorders>
            <w:vAlign w:val="bottom"/>
          </w:tcPr>
          <w:p w14:paraId="7483B7DC" w14:textId="0289677F" w:rsidR="009A14C9" w:rsidRPr="000B6F77" w:rsidRDefault="009A14C9" w:rsidP="004E2410">
            <w:pPr>
              <w:pStyle w:val="NoSpacing"/>
            </w:pPr>
            <w:r w:rsidRPr="000B6F77">
              <w:t>7</w:t>
            </w:r>
          </w:p>
        </w:tc>
        <w:tc>
          <w:tcPr>
            <w:tcW w:w="1418" w:type="dxa"/>
            <w:tcBorders>
              <w:top w:val="nil"/>
              <w:left w:val="nil"/>
              <w:bottom w:val="nil"/>
              <w:right w:val="nil"/>
            </w:tcBorders>
            <w:vAlign w:val="bottom"/>
          </w:tcPr>
          <w:p w14:paraId="7C3157FF" w14:textId="6C542317" w:rsidR="009A14C9" w:rsidRPr="000B6F77" w:rsidRDefault="009A14C9" w:rsidP="004E2410">
            <w:pPr>
              <w:pStyle w:val="NoSpacing"/>
            </w:pPr>
            <w:r w:rsidRPr="000B6F77">
              <w:t>0.37</w:t>
            </w:r>
          </w:p>
        </w:tc>
      </w:tr>
      <w:tr w:rsidR="009A14C9" w:rsidRPr="000B6F77" w14:paraId="67BA0919" w14:textId="77777777" w:rsidTr="009F3AA6">
        <w:tc>
          <w:tcPr>
            <w:tcW w:w="1418" w:type="dxa"/>
            <w:tcBorders>
              <w:top w:val="nil"/>
              <w:left w:val="nil"/>
              <w:bottom w:val="nil"/>
              <w:right w:val="nil"/>
            </w:tcBorders>
          </w:tcPr>
          <w:p w14:paraId="5DC6056B" w14:textId="77777777" w:rsidR="009A14C9" w:rsidRPr="000B6F77" w:rsidRDefault="009A14C9" w:rsidP="004E2410">
            <w:pPr>
              <w:pStyle w:val="NoSpacing"/>
            </w:pPr>
          </w:p>
        </w:tc>
        <w:tc>
          <w:tcPr>
            <w:tcW w:w="1276" w:type="dxa"/>
            <w:tcBorders>
              <w:top w:val="nil"/>
              <w:left w:val="nil"/>
              <w:bottom w:val="nil"/>
              <w:right w:val="nil"/>
            </w:tcBorders>
            <w:vAlign w:val="bottom"/>
          </w:tcPr>
          <w:p w14:paraId="4CD2CDFA" w14:textId="259E6D4A" w:rsidR="009A14C9" w:rsidRPr="000B6F77" w:rsidRDefault="009A14C9" w:rsidP="004E2410">
            <w:pPr>
              <w:pStyle w:val="NoSpacing"/>
            </w:pPr>
            <w:r w:rsidRPr="000B6F77">
              <w:t>3.6</w:t>
            </w:r>
          </w:p>
        </w:tc>
        <w:tc>
          <w:tcPr>
            <w:tcW w:w="1417" w:type="dxa"/>
            <w:tcBorders>
              <w:top w:val="nil"/>
              <w:left w:val="nil"/>
              <w:bottom w:val="nil"/>
              <w:right w:val="nil"/>
            </w:tcBorders>
            <w:vAlign w:val="bottom"/>
          </w:tcPr>
          <w:p w14:paraId="4E34CA8F" w14:textId="49D36382" w:rsidR="009A14C9" w:rsidRPr="000B6F77" w:rsidRDefault="009A14C9" w:rsidP="004E2410">
            <w:pPr>
              <w:pStyle w:val="NoSpacing"/>
            </w:pPr>
            <w:r w:rsidRPr="000B6F77">
              <w:t>7</w:t>
            </w:r>
          </w:p>
        </w:tc>
        <w:tc>
          <w:tcPr>
            <w:tcW w:w="1418" w:type="dxa"/>
            <w:tcBorders>
              <w:top w:val="nil"/>
              <w:left w:val="nil"/>
              <w:bottom w:val="nil"/>
              <w:right w:val="nil"/>
            </w:tcBorders>
            <w:vAlign w:val="bottom"/>
          </w:tcPr>
          <w:p w14:paraId="5A4BA883" w14:textId="4D9D51D6" w:rsidR="009A14C9" w:rsidRPr="000B6F77" w:rsidRDefault="009A14C9" w:rsidP="004E2410">
            <w:pPr>
              <w:pStyle w:val="NoSpacing"/>
            </w:pPr>
            <w:r w:rsidRPr="000B6F77">
              <w:t>0.48</w:t>
            </w:r>
          </w:p>
        </w:tc>
      </w:tr>
      <w:tr w:rsidR="009A14C9" w:rsidRPr="000B6F77" w14:paraId="5277252C" w14:textId="77777777" w:rsidTr="009F3AA6">
        <w:tc>
          <w:tcPr>
            <w:tcW w:w="1418" w:type="dxa"/>
            <w:tcBorders>
              <w:top w:val="nil"/>
              <w:left w:val="nil"/>
              <w:bottom w:val="nil"/>
              <w:right w:val="nil"/>
            </w:tcBorders>
          </w:tcPr>
          <w:p w14:paraId="66FBE556" w14:textId="77777777" w:rsidR="009A14C9" w:rsidRPr="000B6F77" w:rsidRDefault="009A14C9" w:rsidP="004E2410">
            <w:pPr>
              <w:pStyle w:val="NoSpacing"/>
            </w:pPr>
          </w:p>
        </w:tc>
        <w:tc>
          <w:tcPr>
            <w:tcW w:w="1276" w:type="dxa"/>
            <w:tcBorders>
              <w:top w:val="nil"/>
              <w:left w:val="nil"/>
              <w:bottom w:val="nil"/>
              <w:right w:val="nil"/>
            </w:tcBorders>
            <w:vAlign w:val="bottom"/>
          </w:tcPr>
          <w:p w14:paraId="78BBFA58" w14:textId="285AACCE" w:rsidR="009A14C9" w:rsidRPr="000B6F77" w:rsidRDefault="009A14C9" w:rsidP="004E2410">
            <w:pPr>
              <w:pStyle w:val="NoSpacing"/>
            </w:pPr>
            <w:r w:rsidRPr="000B6F77">
              <w:t>5</w:t>
            </w:r>
          </w:p>
        </w:tc>
        <w:tc>
          <w:tcPr>
            <w:tcW w:w="1417" w:type="dxa"/>
            <w:tcBorders>
              <w:top w:val="nil"/>
              <w:left w:val="nil"/>
              <w:bottom w:val="nil"/>
              <w:right w:val="nil"/>
            </w:tcBorders>
            <w:vAlign w:val="bottom"/>
          </w:tcPr>
          <w:p w14:paraId="5E7FF548" w14:textId="39A41F8C" w:rsidR="009A14C9" w:rsidRPr="000B6F77" w:rsidRDefault="009A14C9" w:rsidP="004E2410">
            <w:pPr>
              <w:pStyle w:val="NoSpacing"/>
            </w:pPr>
            <w:r w:rsidRPr="000B6F77">
              <w:t>7</w:t>
            </w:r>
          </w:p>
        </w:tc>
        <w:tc>
          <w:tcPr>
            <w:tcW w:w="1418" w:type="dxa"/>
            <w:tcBorders>
              <w:top w:val="nil"/>
              <w:left w:val="nil"/>
              <w:bottom w:val="nil"/>
              <w:right w:val="nil"/>
            </w:tcBorders>
            <w:vAlign w:val="bottom"/>
          </w:tcPr>
          <w:p w14:paraId="6DF1B9F9" w14:textId="685B06FD" w:rsidR="009A14C9" w:rsidRPr="000B6F77" w:rsidRDefault="009A14C9" w:rsidP="004E2410">
            <w:pPr>
              <w:pStyle w:val="NoSpacing"/>
            </w:pPr>
            <w:r w:rsidRPr="000B6F77">
              <w:t>0.58</w:t>
            </w:r>
          </w:p>
        </w:tc>
      </w:tr>
      <w:tr w:rsidR="009A14C9" w:rsidRPr="000B6F77" w14:paraId="5A9CEC92" w14:textId="77777777" w:rsidTr="009F3AA6">
        <w:tc>
          <w:tcPr>
            <w:tcW w:w="1418" w:type="dxa"/>
            <w:tcBorders>
              <w:top w:val="nil"/>
              <w:left w:val="nil"/>
              <w:bottom w:val="nil"/>
              <w:right w:val="nil"/>
            </w:tcBorders>
          </w:tcPr>
          <w:p w14:paraId="3FD9DEDA" w14:textId="32FDEE98" w:rsidR="009A14C9" w:rsidRPr="000B6F77" w:rsidRDefault="009A14C9" w:rsidP="004E2410">
            <w:pPr>
              <w:pStyle w:val="NoSpacing"/>
            </w:pPr>
            <w:r w:rsidRPr="000B6F77">
              <w:t>Scheme 3</w:t>
            </w:r>
          </w:p>
        </w:tc>
        <w:tc>
          <w:tcPr>
            <w:tcW w:w="1276" w:type="dxa"/>
            <w:tcBorders>
              <w:top w:val="nil"/>
              <w:left w:val="nil"/>
              <w:bottom w:val="nil"/>
              <w:right w:val="nil"/>
            </w:tcBorders>
            <w:vAlign w:val="bottom"/>
          </w:tcPr>
          <w:p w14:paraId="5A367F56" w14:textId="241011CD" w:rsidR="009A14C9" w:rsidRPr="000B6F77" w:rsidRDefault="009A14C9" w:rsidP="004E2410">
            <w:pPr>
              <w:pStyle w:val="NoSpacing"/>
            </w:pPr>
            <w:r w:rsidRPr="000B6F77">
              <w:t>2.4</w:t>
            </w:r>
          </w:p>
        </w:tc>
        <w:tc>
          <w:tcPr>
            <w:tcW w:w="1417" w:type="dxa"/>
            <w:tcBorders>
              <w:top w:val="nil"/>
              <w:left w:val="nil"/>
              <w:bottom w:val="nil"/>
              <w:right w:val="nil"/>
            </w:tcBorders>
            <w:vAlign w:val="bottom"/>
          </w:tcPr>
          <w:p w14:paraId="77BFE6F9" w14:textId="1787ACE2" w:rsidR="009A14C9" w:rsidRPr="000B6F77" w:rsidRDefault="009A14C9" w:rsidP="004E2410">
            <w:pPr>
              <w:pStyle w:val="NoSpacing"/>
            </w:pPr>
            <w:r w:rsidRPr="000B6F77">
              <w:t>8</w:t>
            </w:r>
          </w:p>
        </w:tc>
        <w:tc>
          <w:tcPr>
            <w:tcW w:w="1418" w:type="dxa"/>
            <w:tcBorders>
              <w:top w:val="nil"/>
              <w:left w:val="nil"/>
              <w:bottom w:val="nil"/>
              <w:right w:val="nil"/>
            </w:tcBorders>
            <w:vAlign w:val="bottom"/>
          </w:tcPr>
          <w:p w14:paraId="180CCB68" w14:textId="4B00118C" w:rsidR="009A14C9" w:rsidRPr="000B6F77" w:rsidRDefault="009A14C9" w:rsidP="004E2410">
            <w:pPr>
              <w:pStyle w:val="NoSpacing"/>
            </w:pPr>
            <w:r w:rsidRPr="000B6F77">
              <w:t>0.46</w:t>
            </w:r>
          </w:p>
        </w:tc>
      </w:tr>
      <w:tr w:rsidR="009A14C9" w:rsidRPr="000B6F77" w14:paraId="267C792D" w14:textId="77777777" w:rsidTr="009F3AA6">
        <w:tc>
          <w:tcPr>
            <w:tcW w:w="1418" w:type="dxa"/>
            <w:tcBorders>
              <w:top w:val="nil"/>
              <w:left w:val="nil"/>
              <w:bottom w:val="nil"/>
              <w:right w:val="nil"/>
            </w:tcBorders>
          </w:tcPr>
          <w:p w14:paraId="512C8051" w14:textId="77777777" w:rsidR="009A14C9" w:rsidRPr="000B6F77" w:rsidRDefault="009A14C9" w:rsidP="004E2410">
            <w:pPr>
              <w:pStyle w:val="NoSpacing"/>
            </w:pPr>
          </w:p>
        </w:tc>
        <w:tc>
          <w:tcPr>
            <w:tcW w:w="1276" w:type="dxa"/>
            <w:tcBorders>
              <w:top w:val="nil"/>
              <w:left w:val="nil"/>
              <w:bottom w:val="nil"/>
              <w:right w:val="nil"/>
            </w:tcBorders>
            <w:vAlign w:val="bottom"/>
          </w:tcPr>
          <w:p w14:paraId="43091EC2" w14:textId="1CE56649" w:rsidR="009A14C9" w:rsidRPr="000B6F77" w:rsidRDefault="009A14C9" w:rsidP="004E2410">
            <w:pPr>
              <w:pStyle w:val="NoSpacing"/>
            </w:pPr>
            <w:r w:rsidRPr="000B6F77">
              <w:t>2.4</w:t>
            </w:r>
          </w:p>
        </w:tc>
        <w:tc>
          <w:tcPr>
            <w:tcW w:w="1417" w:type="dxa"/>
            <w:tcBorders>
              <w:top w:val="nil"/>
              <w:left w:val="nil"/>
              <w:bottom w:val="nil"/>
              <w:right w:val="nil"/>
            </w:tcBorders>
            <w:vAlign w:val="bottom"/>
          </w:tcPr>
          <w:p w14:paraId="4FEDCF8B" w14:textId="2791BA3D" w:rsidR="009A14C9" w:rsidRPr="000B6F77" w:rsidRDefault="009A14C9" w:rsidP="004E2410">
            <w:pPr>
              <w:pStyle w:val="NoSpacing"/>
            </w:pPr>
            <w:r w:rsidRPr="000B6F77">
              <w:t>5</w:t>
            </w:r>
          </w:p>
        </w:tc>
        <w:tc>
          <w:tcPr>
            <w:tcW w:w="1418" w:type="dxa"/>
            <w:tcBorders>
              <w:top w:val="nil"/>
              <w:left w:val="nil"/>
              <w:bottom w:val="nil"/>
              <w:right w:val="nil"/>
            </w:tcBorders>
            <w:vAlign w:val="bottom"/>
          </w:tcPr>
          <w:p w14:paraId="713FE3E1" w14:textId="1CA28716" w:rsidR="009A14C9" w:rsidRPr="000B6F77" w:rsidRDefault="009A14C9" w:rsidP="004E2410">
            <w:pPr>
              <w:pStyle w:val="NoSpacing"/>
            </w:pPr>
            <w:r w:rsidRPr="000B6F77">
              <w:t>0.32</w:t>
            </w:r>
          </w:p>
        </w:tc>
      </w:tr>
      <w:tr w:rsidR="009A14C9" w:rsidRPr="000B6F77" w14:paraId="67CBA5DA" w14:textId="77777777" w:rsidTr="009F3AA6">
        <w:tc>
          <w:tcPr>
            <w:tcW w:w="1418" w:type="dxa"/>
            <w:tcBorders>
              <w:top w:val="nil"/>
              <w:left w:val="nil"/>
              <w:right w:val="nil"/>
            </w:tcBorders>
          </w:tcPr>
          <w:p w14:paraId="6493B391" w14:textId="77777777" w:rsidR="009A14C9" w:rsidRPr="000B6F77" w:rsidRDefault="009A14C9" w:rsidP="004E2410">
            <w:pPr>
              <w:pStyle w:val="NoSpacing"/>
            </w:pPr>
          </w:p>
        </w:tc>
        <w:tc>
          <w:tcPr>
            <w:tcW w:w="1276" w:type="dxa"/>
            <w:tcBorders>
              <w:top w:val="nil"/>
              <w:left w:val="nil"/>
              <w:right w:val="nil"/>
            </w:tcBorders>
            <w:vAlign w:val="bottom"/>
          </w:tcPr>
          <w:p w14:paraId="2C19C259" w14:textId="030C63E4" w:rsidR="009A14C9" w:rsidRPr="000B6F77" w:rsidRDefault="009A14C9" w:rsidP="004E2410">
            <w:pPr>
              <w:pStyle w:val="NoSpacing"/>
            </w:pPr>
            <w:r w:rsidRPr="000B6F77">
              <w:t>2.4</w:t>
            </w:r>
          </w:p>
        </w:tc>
        <w:tc>
          <w:tcPr>
            <w:tcW w:w="1417" w:type="dxa"/>
            <w:tcBorders>
              <w:top w:val="nil"/>
              <w:left w:val="nil"/>
              <w:right w:val="nil"/>
            </w:tcBorders>
            <w:vAlign w:val="bottom"/>
          </w:tcPr>
          <w:p w14:paraId="73418B26" w14:textId="0D60C379" w:rsidR="009A14C9" w:rsidRPr="000B6F77" w:rsidRDefault="009A14C9" w:rsidP="004E2410">
            <w:pPr>
              <w:pStyle w:val="NoSpacing"/>
            </w:pPr>
            <w:r w:rsidRPr="000B6F77">
              <w:t>4</w:t>
            </w:r>
          </w:p>
        </w:tc>
        <w:tc>
          <w:tcPr>
            <w:tcW w:w="1418" w:type="dxa"/>
            <w:tcBorders>
              <w:top w:val="nil"/>
              <w:left w:val="nil"/>
              <w:right w:val="nil"/>
            </w:tcBorders>
            <w:vAlign w:val="bottom"/>
          </w:tcPr>
          <w:p w14:paraId="34842133" w14:textId="5437C1CA" w:rsidR="009A14C9" w:rsidRPr="000B6F77" w:rsidRDefault="009A14C9" w:rsidP="004E2410">
            <w:pPr>
              <w:pStyle w:val="NoSpacing"/>
            </w:pPr>
            <w:r w:rsidRPr="000B6F77">
              <w:t>0.28</w:t>
            </w:r>
          </w:p>
        </w:tc>
      </w:tr>
    </w:tbl>
    <w:p w14:paraId="1AE44763" w14:textId="77777777" w:rsidR="002601FB" w:rsidRPr="000B6F77" w:rsidRDefault="002601FB" w:rsidP="002601FB">
      <w:pPr>
        <w:rPr>
          <w:lang w:eastAsia="zh-CN"/>
        </w:rPr>
      </w:pPr>
    </w:p>
    <w:p w14:paraId="1D6029E6" w14:textId="0AECCF25" w:rsidR="002601FB" w:rsidRPr="000B6F77" w:rsidRDefault="002601FB" w:rsidP="002601FB">
      <w:pPr>
        <w:rPr>
          <w:lang w:eastAsia="zh-CN"/>
        </w:rPr>
      </w:pPr>
      <w:r w:rsidRPr="000B6F77">
        <w:rPr>
          <w:lang w:eastAsia="zh-CN"/>
        </w:rPr>
        <w:t xml:space="preserve">Valid variations of tow densities were defined as such that maintain the global fibre volume fraction at a designated practical value, denoted as the ‘guideline ceiling’. Note that the use of global volume fraction as a design constraint has also been adopted in </w:t>
      </w:r>
      <w:r w:rsidRPr="000B6F77">
        <w:rPr>
          <w:lang w:eastAsia="zh-CN"/>
        </w:rPr>
        <w:fldChar w:fldCharType="begin"/>
      </w:r>
      <w:r w:rsidRPr="000B6F77">
        <w:rPr>
          <w:lang w:eastAsia="zh-CN"/>
        </w:rPr>
        <w:instrText xml:space="preserve"> ADDIN EN.CITE &lt;EndNote&gt;&lt;Cite&gt;&lt;Author&gt;Liu&lt;/Author&gt;&lt;Year&gt;2023&lt;/Year&gt;&lt;RecNum&gt;226&lt;/RecNum&gt;&lt;DisplayText&gt;[15]&lt;/DisplayText&gt;&lt;record&gt;&lt;rec-number&gt;226&lt;/rec-number&gt;&lt;foreign-keys&gt;&lt;key app="EN" db-id="0a5pfvxajtt90je2pf9vsvam0atwsezr099x" timestamp="1751977298"&gt;226&lt;/key&gt;&lt;/foreign-keys&gt;&lt;ref-type name="Journal Article"&gt;17&lt;/ref-type&gt;&lt;contributors&gt;&lt;authors&gt;&lt;author&gt;Liu, Xin&lt;/author&gt;&lt;author&gt;Zhou, Xiao-Yi&lt;/author&gt;&lt;author&gt;Liu, Bangde&lt;/author&gt;&lt;author&gt;Gao, Chenglin&lt;/author&gt;&lt;/authors&gt;&lt;/contributors&gt;&lt;titles&gt;&lt;title&gt;Multiscale modeling of woven composites by deep learning neural networks and its application in design optimization&lt;/title&gt;&lt;secondary-title&gt;Composite Structures&lt;/secondary-title&gt;&lt;/titles&gt;&lt;periodical&gt;&lt;full-title&gt;Composite Structures&lt;/full-title&gt;&lt;/periodical&gt;&lt;pages&gt;117553&lt;/pages&gt;&lt;volume&gt;324&lt;/volume&gt;&lt;keywords&gt;&lt;keyword&gt;Mechanics of structure genome&lt;/keyword&gt;&lt;keyword&gt;Plain woven composites&lt;/keyword&gt;&lt;keyword&gt;Artificial neural networks&lt;/keyword&gt;&lt;keyword&gt;Failure strength&lt;/keyword&gt;&lt;keyword&gt;Design optimization&lt;/keyword&gt;&lt;/keywords&gt;&lt;dates&gt;&lt;year&gt;2023&lt;/year&gt;&lt;pub-dates&gt;&lt;date&gt;2023/11/15/&lt;/date&gt;&lt;/pub-dates&gt;&lt;/dates&gt;&lt;isbn&gt;0263-8223&lt;/isbn&gt;&lt;urls&gt;&lt;related-urls&gt;&lt;url&gt;https://www.sciencedirect.com/science/article/pii/S0263822323008991&lt;/url&gt;&lt;/related-urls&gt;&lt;/urls&gt;&lt;electronic-resource-num&gt;https://doi.org/10.1016/j.compstruct.2023.117553&lt;/electronic-resource-num&gt;&lt;/record&gt;&lt;/Cite&gt;&lt;/EndNote&gt;</w:instrText>
      </w:r>
      <w:r w:rsidRPr="000B6F77">
        <w:rPr>
          <w:lang w:eastAsia="zh-CN"/>
        </w:rPr>
        <w:fldChar w:fldCharType="separate"/>
      </w:r>
      <w:r w:rsidRPr="000B6F77">
        <w:rPr>
          <w:noProof/>
          <w:lang w:eastAsia="zh-CN"/>
        </w:rPr>
        <w:t>[15]</w:t>
      </w:r>
      <w:r w:rsidRPr="000B6F77">
        <w:rPr>
          <w:lang w:eastAsia="zh-CN"/>
        </w:rPr>
        <w:fldChar w:fldCharType="end"/>
      </w:r>
      <w:r w:rsidRPr="000B6F77">
        <w:rPr>
          <w:lang w:eastAsia="zh-CN"/>
        </w:rPr>
        <w:t xml:space="preserve">. To produce a valid configuration from a benchmark one, two tow densities should be varied simultaneously, with their variation following the opposite tendencies: if change in one causes tightening of the weave, the other should ‘loosen’ it enough to keep the global fibre volume fraction constant. Three possible tow density variation types are illustrated in </w:t>
      </w:r>
      <w:r w:rsidRPr="000B6F77">
        <w:rPr>
          <w:lang w:eastAsia="zh-CN"/>
        </w:rPr>
        <w:fldChar w:fldCharType="begin"/>
      </w:r>
      <w:r w:rsidRPr="000B6F77">
        <w:rPr>
          <w:lang w:eastAsia="zh-CN"/>
        </w:rPr>
        <w:instrText xml:space="preserve"> REF _Ref195628404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3</w:t>
      </w:r>
      <w:r w:rsidRPr="000B6F77">
        <w:rPr>
          <w:lang w:eastAsia="zh-CN"/>
        </w:rPr>
        <w:fldChar w:fldCharType="end"/>
      </w:r>
      <w:r w:rsidRPr="000B6F77">
        <w:rPr>
          <w:lang w:eastAsia="zh-CN"/>
        </w:rPr>
        <w:t xml:space="preserve">. In </w:t>
      </w:r>
      <w:r w:rsidRPr="000B6F77">
        <w:rPr>
          <w:lang w:eastAsia="zh-CN"/>
        </w:rPr>
        <w:fldChar w:fldCharType="begin"/>
      </w:r>
      <w:r w:rsidRPr="000B6F77">
        <w:rPr>
          <w:lang w:eastAsia="zh-CN"/>
        </w:rPr>
        <w:instrText xml:space="preserve"> REF _Ref146915359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Table </w:t>
      </w:r>
      <w:r w:rsidR="000B6F77">
        <w:rPr>
          <w:noProof/>
        </w:rPr>
        <w:t>1</w:t>
      </w:r>
      <w:r w:rsidRPr="000B6F77">
        <w:rPr>
          <w:lang w:eastAsia="zh-CN"/>
        </w:rPr>
        <w:fldChar w:fldCharType="end"/>
      </w:r>
      <w:r w:rsidRPr="000B6F77">
        <w:rPr>
          <w:lang w:eastAsia="zh-CN"/>
        </w:rPr>
        <w:t xml:space="preserve">, values of tow densities associated with each scheme are given explicitly, three sets for each scheme, along with the ‘Benchmark’ tow density values, relative to which variation schemes were defined. This benchmark configuration was used merely to facilitate the explanation, and the design procedures and discussion in </w:t>
      </w:r>
      <w:r w:rsidRPr="000B6F77">
        <w:rPr>
          <w:lang w:eastAsia="zh-CN"/>
        </w:rPr>
        <w:fldChar w:fldCharType="begin"/>
      </w:r>
      <w:r w:rsidRPr="000B6F77">
        <w:rPr>
          <w:lang w:eastAsia="zh-CN"/>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rPr>
          <w:lang w:eastAsia="zh-CN"/>
        </w:rPr>
        <w:fldChar w:fldCharType="separate"/>
      </w:r>
      <w:r w:rsidRPr="000B6F77">
        <w:rPr>
          <w:noProof/>
          <w:lang w:eastAsia="zh-CN"/>
        </w:rPr>
        <w:t>[20]</w:t>
      </w:r>
      <w:r w:rsidRPr="000B6F77">
        <w:rPr>
          <w:lang w:eastAsia="zh-CN"/>
        </w:rPr>
        <w:fldChar w:fldCharType="end"/>
      </w:r>
      <w:r w:rsidRPr="000B6F77">
        <w:rPr>
          <w:lang w:eastAsia="zh-CN"/>
        </w:rPr>
        <w:t xml:space="preserve"> would remain valid irrespective of the choice of the benchmark configuration. The ten composite configurations defined by tow density combinations from </w:t>
      </w:r>
      <w:r w:rsidRPr="000B6F77">
        <w:rPr>
          <w:lang w:eastAsia="zh-CN"/>
        </w:rPr>
        <w:fldChar w:fldCharType="begin"/>
      </w:r>
      <w:r w:rsidRPr="000B6F77">
        <w:rPr>
          <w:lang w:eastAsia="zh-CN"/>
        </w:rPr>
        <w:instrText xml:space="preserve"> REF _Ref146915359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Table </w:t>
      </w:r>
      <w:r w:rsidR="000B6F77">
        <w:rPr>
          <w:noProof/>
        </w:rPr>
        <w:t>1</w:t>
      </w:r>
      <w:r w:rsidRPr="000B6F77">
        <w:rPr>
          <w:lang w:eastAsia="zh-CN"/>
        </w:rPr>
        <w:fldChar w:fldCharType="end"/>
      </w:r>
      <w:r w:rsidRPr="000B6F77">
        <w:rPr>
          <w:lang w:eastAsia="zh-CN"/>
        </w:rPr>
        <w:t xml:space="preserve"> will be collectively referred to as the ‘Reference’ configurations. These tow density combinations have been previously determined in </w:t>
      </w:r>
      <w:r w:rsidRPr="000B6F77">
        <w:rPr>
          <w:lang w:eastAsia="zh-CN"/>
        </w:rPr>
        <w:fldChar w:fldCharType="begin"/>
      </w:r>
      <w:r w:rsidRPr="000B6F77">
        <w:rPr>
          <w:lang w:eastAsia="zh-CN"/>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Pr="000B6F77">
        <w:rPr>
          <w:lang w:eastAsia="zh-CN"/>
        </w:rPr>
        <w:fldChar w:fldCharType="separate"/>
      </w:r>
      <w:r w:rsidRPr="000B6F77">
        <w:rPr>
          <w:noProof/>
          <w:lang w:eastAsia="zh-CN"/>
        </w:rPr>
        <w:t>[20]</w:t>
      </w:r>
      <w:r w:rsidRPr="000B6F77">
        <w:rPr>
          <w:lang w:eastAsia="zh-CN"/>
        </w:rPr>
        <w:fldChar w:fldCharType="end"/>
      </w:r>
      <w:r w:rsidRPr="000B6F77">
        <w:rPr>
          <w:lang w:eastAsia="zh-CN"/>
        </w:rPr>
        <w:t xml:space="preserve"> under condition that the global fibre volume fraction of the composite was kept constant at </w:t>
      </w:r>
      <w:r w:rsidRPr="000B6F77">
        <w:rPr>
          <w:position w:val="-14"/>
        </w:rPr>
        <w:object w:dxaOrig="700" w:dyaOrig="380" w14:anchorId="758D10A9">
          <v:shape id="_x0000_i1092" type="#_x0000_t75" style="width:36pt;height:21.6pt" o:ole="">
            <v:imagedata r:id="rId150" o:title=""/>
          </v:shape>
          <o:OLEObject Type="Embed" ProgID="Equation.DSMT4" ShapeID="_x0000_i1092" DrawAspect="Content" ObjectID="_1829393988" r:id="rId151"/>
        </w:object>
      </w:r>
      <w:r w:rsidRPr="000B6F77">
        <w:rPr>
          <w:lang w:eastAsia="zh-CN"/>
        </w:rPr>
        <w:t xml:space="preserve"> =0.55. All the configurations had identical topologies as that correspond to the values of topological parameters </w:t>
      </w:r>
      <w:r w:rsidRPr="000B6F77">
        <w:rPr>
          <w:position w:val="-14"/>
        </w:rPr>
        <w:object w:dxaOrig="1380" w:dyaOrig="380" w14:anchorId="3FC50EC4">
          <v:shape id="_x0000_i1093" type="#_x0000_t75" style="width:1in;height:21.6pt" o:ole="">
            <v:imagedata r:id="rId152" o:title=""/>
          </v:shape>
          <o:OLEObject Type="Embed" ProgID="Equation.DSMT4" ShapeID="_x0000_i1093" DrawAspect="Content" ObjectID="_1829393989" r:id="rId153"/>
        </w:object>
      </w:r>
      <w:r w:rsidRPr="000B6F77">
        <w:rPr>
          <w:lang w:eastAsia="zh-CN"/>
        </w:rPr>
        <w:t xml:space="preserve">, </w:t>
      </w:r>
      <w:r w:rsidRPr="000B6F77">
        <w:rPr>
          <w:position w:val="-14"/>
        </w:rPr>
        <w:object w:dxaOrig="1520" w:dyaOrig="380" w14:anchorId="05D45A49">
          <v:shape id="_x0000_i1094" type="#_x0000_t75" style="width:79.2pt;height:21.6pt" o:ole="">
            <v:imagedata r:id="rId154" o:title=""/>
          </v:shape>
          <o:OLEObject Type="Embed" ProgID="Equation.DSMT4" ShapeID="_x0000_i1094" DrawAspect="Content" ObjectID="_1829393990" r:id="rId155"/>
        </w:object>
      </w:r>
      <w:r w:rsidRPr="000B6F77">
        <w:t xml:space="preserve"> as were defined in parametrisation </w:t>
      </w:r>
      <w:r w:rsidRPr="000B6F77">
        <w:fldChar w:fldCharType="begin"/>
      </w:r>
      <w:r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Pr="000B6F77">
        <w:fldChar w:fldCharType="separate"/>
      </w:r>
      <w:r w:rsidRPr="000B6F77">
        <w:rPr>
          <w:noProof/>
        </w:rPr>
        <w:t>[21]</w:t>
      </w:r>
      <w:r w:rsidRPr="000B6F77">
        <w:fldChar w:fldCharType="end"/>
      </w:r>
      <w:r w:rsidRPr="000B6F77">
        <w:rPr>
          <w:lang w:eastAsia="zh-CN"/>
        </w:rPr>
        <w:t xml:space="preserve">.  The variation schemes were established while keeping the parameters associated with the tows as in Eq. </w:t>
      </w:r>
      <w:r w:rsidRPr="000B6F77">
        <w:rPr>
          <w:lang w:eastAsia="zh-CN"/>
        </w:rPr>
        <w:fldChar w:fldCharType="begin"/>
      </w:r>
      <w:r w:rsidRPr="000B6F77">
        <w:rPr>
          <w:lang w:eastAsia="zh-CN"/>
        </w:rPr>
        <w:instrText xml:space="preserve"> REF XsectionCP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w:t>
      </w:r>
      <w:r w:rsidR="000B6F77">
        <w:rPr>
          <w:noProof/>
        </w:rPr>
        <w:t>2</w:t>
      </w:r>
      <w:r w:rsidR="000B6F77" w:rsidRPr="000B6F77">
        <w:rPr>
          <w:noProof/>
        </w:rPr>
        <w:t>)</w:t>
      </w:r>
      <w:r w:rsidRPr="000B6F77">
        <w:rPr>
          <w:lang w:eastAsia="zh-CN"/>
        </w:rPr>
        <w:fldChar w:fldCharType="end"/>
      </w:r>
      <w:r w:rsidRPr="000B6F77">
        <w:rPr>
          <w:lang w:eastAsia="zh-CN"/>
        </w:rPr>
        <w:t xml:space="preserve"> constant  at </w:t>
      </w:r>
      <w:r w:rsidRPr="000B6F77">
        <w:rPr>
          <w:position w:val="-14"/>
        </w:rPr>
        <w:object w:dxaOrig="1800" w:dyaOrig="380" w14:anchorId="3E985745">
          <v:shape id="_x0000_i1095" type="#_x0000_t75" style="width:93.6pt;height:21.6pt" o:ole="">
            <v:imagedata r:id="rId156" o:title=""/>
          </v:shape>
          <o:OLEObject Type="Embed" ProgID="Equation.DSMT4" ShapeID="_x0000_i1095" DrawAspect="Content" ObjectID="_1829393991" r:id="rId157"/>
        </w:object>
      </w:r>
      <w:r w:rsidRPr="000B6F77">
        <w:sym w:font="Symbol" w:char="F06D"/>
      </w:r>
      <w:r w:rsidRPr="000B6F77">
        <w:t xml:space="preserve">m, </w:t>
      </w:r>
      <w:r w:rsidRPr="000B6F77">
        <w:rPr>
          <w:position w:val="-14"/>
        </w:rPr>
        <w:object w:dxaOrig="1719" w:dyaOrig="380" w14:anchorId="7558C71B">
          <v:shape id="_x0000_i1096" type="#_x0000_t75" style="width:86.4pt;height:21.6pt" o:ole="">
            <v:imagedata r:id="rId158" o:title=""/>
          </v:shape>
          <o:OLEObject Type="Embed" ProgID="Equation.DSMT4" ShapeID="_x0000_i1096" DrawAspect="Content" ObjectID="_1829393992" r:id="rId159"/>
        </w:object>
      </w:r>
      <w:r w:rsidRPr="000B6F77">
        <w:t xml:space="preserve">K, </w:t>
      </w:r>
      <w:r w:rsidRPr="000B6F77">
        <w:rPr>
          <w:position w:val="-14"/>
        </w:rPr>
        <w:object w:dxaOrig="480" w:dyaOrig="380" w14:anchorId="69DB5D3A">
          <v:shape id="_x0000_i1097" type="#_x0000_t75" style="width:28.8pt;height:21.6pt" o:ole="">
            <v:imagedata r:id="rId160" o:title=""/>
          </v:shape>
          <o:OLEObject Type="Embed" ProgID="Equation.DSMT4" ShapeID="_x0000_i1097" DrawAspect="Content" ObjectID="_1829393993" r:id="rId161"/>
        </w:object>
      </w:r>
      <w:r w:rsidRPr="000B6F77">
        <w:t>=0.05</w:t>
      </w:r>
      <w:r w:rsidRPr="000B6F77">
        <w:rPr>
          <w:lang w:eastAsia="zh-CN"/>
        </w:rPr>
        <w:t xml:space="preserve"> and </w:t>
      </w:r>
      <w:r w:rsidRPr="000B6F77">
        <w:rPr>
          <w:position w:val="-14"/>
        </w:rPr>
        <w:object w:dxaOrig="440" w:dyaOrig="380" w14:anchorId="1F94752E">
          <v:shape id="_x0000_i1098" type="#_x0000_t75" style="width:21.6pt;height:21.6pt" o:ole="">
            <v:imagedata r:id="rId162" o:title=""/>
          </v:shape>
          <o:OLEObject Type="Embed" ProgID="Equation.DSMT4" ShapeID="_x0000_i1098" DrawAspect="Content" ObjectID="_1829393994" r:id="rId163"/>
        </w:object>
      </w:r>
      <w:r w:rsidRPr="000B6F77">
        <w:t xml:space="preserve">=0.5. </w:t>
      </w:r>
    </w:p>
    <w:p w14:paraId="65D5798A" w14:textId="25C60979" w:rsidR="00835662" w:rsidRPr="000B6F77" w:rsidRDefault="00620BAA" w:rsidP="00037BDF">
      <w:pPr>
        <w:pStyle w:val="Heading1"/>
        <w:rPr>
          <w:lang w:eastAsia="zh-CN"/>
        </w:rPr>
      </w:pPr>
      <w:bookmarkStart w:id="35" w:name="_Ref202777813"/>
      <w:r w:rsidRPr="000B6F77">
        <w:rPr>
          <w:lang w:eastAsia="zh-CN"/>
        </w:rPr>
        <w:lastRenderedPageBreak/>
        <w:t>Equivalent weave configurations</w:t>
      </w:r>
      <w:bookmarkEnd w:id="34"/>
      <w:bookmarkEnd w:id="35"/>
    </w:p>
    <w:p w14:paraId="01E9EDFE" w14:textId="36F0C8A7" w:rsidR="00FC4A0B" w:rsidRPr="000B6F77" w:rsidRDefault="00CA6DD2" w:rsidP="00A813E7">
      <w:r w:rsidRPr="000B6F77">
        <w:t>For each tow density variation scheme, the</w:t>
      </w:r>
      <w:r w:rsidR="00212363" w:rsidRPr="000B6F77">
        <w:t xml:space="preserve"> </w:t>
      </w:r>
      <w:r w:rsidR="00D91E97" w:rsidRPr="000B6F77">
        <w:t xml:space="preserve">variation of </w:t>
      </w:r>
      <w:proofErr w:type="spellStart"/>
      <w:r w:rsidR="00212363" w:rsidRPr="000B6F77">
        <w:t>KPoWs</w:t>
      </w:r>
      <w:proofErr w:type="spellEnd"/>
      <w:r w:rsidR="00212363" w:rsidRPr="000B6F77">
        <w:t xml:space="preserve"> </w:t>
      </w:r>
      <w:r w:rsidR="00EB7D77" w:rsidRPr="000B6F77">
        <w:t>follow</w:t>
      </w:r>
      <w:r w:rsidR="00D91E97" w:rsidRPr="000B6F77">
        <w:t>s</w:t>
      </w:r>
      <w:r w:rsidR="00EB7D77" w:rsidRPr="000B6F77">
        <w:t xml:space="preserve"> distinctive t</w:t>
      </w:r>
      <w:r w:rsidR="00E33EAF" w:rsidRPr="000B6F77">
        <w:t>rends</w:t>
      </w:r>
      <w:r w:rsidR="009417D3" w:rsidRPr="000B6F77">
        <w:t xml:space="preserve">, as was </w:t>
      </w:r>
      <w:r w:rsidR="004B08E1" w:rsidRPr="000B6F77">
        <w:t>established</w:t>
      </w:r>
      <w:r w:rsidR="00E33EAF" w:rsidRPr="000B6F77">
        <w:t xml:space="preserve"> in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00E33EAF" w:rsidRPr="000B6F77">
        <w:t xml:space="preserve">. </w:t>
      </w:r>
      <w:r w:rsidR="00AD1D8A" w:rsidRPr="000B6F77">
        <w:t>However,</w:t>
      </w:r>
      <w:r w:rsidR="00966510" w:rsidRPr="000B6F77">
        <w:t xml:space="preserve"> </w:t>
      </w:r>
      <w:r w:rsidR="00E33EAF" w:rsidRPr="000B6F77">
        <w:t xml:space="preserve">there are </w:t>
      </w:r>
      <w:r w:rsidR="00E51EF7" w:rsidRPr="000B6F77">
        <w:t xml:space="preserve">two controllable properties, namely, the cross-sectional areas of the </w:t>
      </w:r>
      <w:r w:rsidR="00E33EAF" w:rsidRPr="000B6F77">
        <w:t xml:space="preserve">weft and warp </w:t>
      </w:r>
      <w:r w:rsidR="00E51EF7" w:rsidRPr="000B6F77">
        <w:t>tows</w:t>
      </w:r>
      <w:r w:rsidR="00FC4A0B" w:rsidRPr="000B6F77">
        <w:t xml:space="preserve">, </w:t>
      </w:r>
      <w:r w:rsidR="00AD1D8A" w:rsidRPr="000B6F77">
        <w:t xml:space="preserve">that also </w:t>
      </w:r>
      <w:r w:rsidR="0085684A" w:rsidRPr="000B6F77">
        <w:t xml:space="preserve">explicitly </w:t>
      </w:r>
      <w:r w:rsidR="00AD1D8A" w:rsidRPr="000B6F77">
        <w:t xml:space="preserve">involved in definition of </w:t>
      </w:r>
      <w:proofErr w:type="spellStart"/>
      <w:r w:rsidR="00AD1D8A" w:rsidRPr="000B6F77">
        <w:t>KPoWs</w:t>
      </w:r>
      <w:proofErr w:type="spellEnd"/>
      <w:r w:rsidR="00E33EAF" w:rsidRPr="000B6F77">
        <w:t xml:space="preserve"> and whose variation will also affect the </w:t>
      </w:r>
      <w:proofErr w:type="spellStart"/>
      <w:r w:rsidR="00E33EAF" w:rsidRPr="000B6F77">
        <w:t>KPoWs</w:t>
      </w:r>
      <w:proofErr w:type="spellEnd"/>
      <w:r w:rsidR="00AD1D8A" w:rsidRPr="000B6F77">
        <w:t xml:space="preserve">. For design method to be comprehensive, the nature of the association between the </w:t>
      </w:r>
      <w:proofErr w:type="spellStart"/>
      <w:r w:rsidR="00AD1D8A" w:rsidRPr="000B6F77">
        <w:t>KPoWs</w:t>
      </w:r>
      <w:proofErr w:type="spellEnd"/>
      <w:r w:rsidR="00AD1D8A" w:rsidRPr="000B6F77">
        <w:t xml:space="preserve"> and the cross-sectional areas must be understood</w:t>
      </w:r>
      <w:r w:rsidR="002238FF" w:rsidRPr="000B6F77">
        <w:t xml:space="preserve"> so it could be </w:t>
      </w:r>
      <w:r w:rsidR="004751C9" w:rsidRPr="000B6F77">
        <w:t xml:space="preserve">efficiently </w:t>
      </w:r>
      <w:r w:rsidR="002238FF" w:rsidRPr="000B6F77">
        <w:t xml:space="preserve">utilised in </w:t>
      </w:r>
      <w:r w:rsidR="00DF4865" w:rsidRPr="000B6F77">
        <w:t xml:space="preserve">the </w:t>
      </w:r>
      <w:r w:rsidR="002238FF" w:rsidRPr="000B6F77">
        <w:t>design exercises</w:t>
      </w:r>
      <w:r w:rsidR="00FC4A0B" w:rsidRPr="000B6F77">
        <w:t xml:space="preserve">. </w:t>
      </w:r>
      <w:r w:rsidR="00E92D9D" w:rsidRPr="000B6F77">
        <w:t xml:space="preserve">This will be </w:t>
      </w:r>
      <w:r w:rsidR="002219BA" w:rsidRPr="000B6F77">
        <w:t>achieved in the present section.</w:t>
      </w:r>
    </w:p>
    <w:p w14:paraId="4B8AF253" w14:textId="45C1DCD0" w:rsidR="0053322D" w:rsidRPr="000B6F77" w:rsidRDefault="00716DD9" w:rsidP="002238FF">
      <w:pPr>
        <w:pStyle w:val="Heading2"/>
      </w:pPr>
      <w:r w:rsidRPr="000B6F77">
        <w:t xml:space="preserve">Expressing </w:t>
      </w:r>
      <w:proofErr w:type="spellStart"/>
      <w:r w:rsidRPr="000B6F77">
        <w:t>KPoWs</w:t>
      </w:r>
      <w:proofErr w:type="spellEnd"/>
      <w:r w:rsidRPr="000B6F77">
        <w:t xml:space="preserve"> </w:t>
      </w:r>
      <w:r w:rsidR="00D319F8" w:rsidRPr="000B6F77">
        <w:t>in</w:t>
      </w:r>
      <w:r w:rsidRPr="000B6F77">
        <w:t xml:space="preserve"> non-dimensional </w:t>
      </w:r>
      <w:r w:rsidR="00D319F8" w:rsidRPr="000B6F77">
        <w:t>terms</w:t>
      </w:r>
    </w:p>
    <w:p w14:paraId="5C088552" w14:textId="46F87FCA" w:rsidR="00DF4865" w:rsidRPr="000B6F77" w:rsidRDefault="002238FF" w:rsidP="00602CEA">
      <w:r w:rsidRPr="000B6F77">
        <w:t>Considering transcendental equation</w:t>
      </w:r>
      <w:r w:rsidR="00716DD9" w:rsidRPr="000B6F77">
        <w:t xml:space="preserve"> </w:t>
      </w:r>
      <w:r w:rsidR="00716DD9" w:rsidRPr="000B6F77">
        <w:fldChar w:fldCharType="begin"/>
      </w:r>
      <w:r w:rsidR="00716DD9" w:rsidRPr="000B6F77">
        <w:instrText xml:space="preserve"> REF InterlockingAngleEquationRegularWeave \h </w:instrText>
      </w:r>
      <w:r w:rsidR="000B6F77">
        <w:instrText xml:space="preserve"> \* MERGEFORMAT </w:instrText>
      </w:r>
      <w:r w:rsidR="00716DD9" w:rsidRPr="000B6F77">
        <w:fldChar w:fldCharType="separate"/>
      </w:r>
      <w:r w:rsidR="000B6F77" w:rsidRPr="000B6F77">
        <w:t>(</w:t>
      </w:r>
      <w:r w:rsidR="000B6F77">
        <w:rPr>
          <w:noProof/>
        </w:rPr>
        <w:t>11</w:t>
      </w:r>
      <w:r w:rsidR="000B6F77" w:rsidRPr="000B6F77">
        <w:t>)</w:t>
      </w:r>
      <w:r w:rsidR="00716DD9" w:rsidRPr="000B6F77">
        <w:fldChar w:fldCharType="end"/>
      </w:r>
      <w:r w:rsidR="00217E27" w:rsidRPr="000B6F77">
        <w:t>,</w:t>
      </w:r>
      <w:r w:rsidR="00716DD9" w:rsidRPr="000B6F77">
        <w:t xml:space="preserve"> </w:t>
      </w:r>
      <w:r w:rsidRPr="000B6F77">
        <w:t xml:space="preserve">it is easy to see that </w:t>
      </w:r>
      <w:r w:rsidR="00263ED5" w:rsidRPr="000B6F77">
        <w:t>it is</w:t>
      </w:r>
      <w:r w:rsidR="00BF66FD" w:rsidRPr="000B6F77">
        <w:t xml:space="preserve"> non-dimensional</w:t>
      </w:r>
      <w:r w:rsidR="00263ED5" w:rsidRPr="000B6F77">
        <w:t xml:space="preserve"> since</w:t>
      </w:r>
      <w:r w:rsidR="00BF66FD" w:rsidRPr="000B6F77">
        <w:t xml:space="preserve"> </w:t>
      </w:r>
      <w:r w:rsidR="00602CEA" w:rsidRPr="000B6F77">
        <w:t>all its ter</w:t>
      </w:r>
      <w:r w:rsidR="00217E27" w:rsidRPr="000B6F77">
        <w:t>m</w:t>
      </w:r>
      <w:r w:rsidR="00602CEA" w:rsidRPr="000B6F77">
        <w:t xml:space="preserve">s are </w:t>
      </w:r>
      <w:r w:rsidR="004E2874" w:rsidRPr="000B6F77">
        <w:t>non-dimensional</w:t>
      </w:r>
      <w:r w:rsidR="00602CEA" w:rsidRPr="000B6F77">
        <w:t>. Denoting them as</w:t>
      </w:r>
    </w:p>
    <w:p w14:paraId="1B05848F" w14:textId="2FD5D2AD" w:rsidR="00BF66FD" w:rsidRPr="000B6F77" w:rsidRDefault="00BF6D7A" w:rsidP="00466A9A">
      <w:pPr>
        <w:pStyle w:val="Caption"/>
      </w:pPr>
      <w:r w:rsidRPr="000B6F77">
        <w:rPr>
          <w:position w:val="-32"/>
        </w:rPr>
        <w:object w:dxaOrig="1040" w:dyaOrig="740" w14:anchorId="191AA1B8">
          <v:shape id="_x0000_i1099" type="#_x0000_t75" style="width:50.4pt;height:36pt" o:ole="">
            <v:imagedata r:id="rId164" o:title=""/>
          </v:shape>
          <o:OLEObject Type="Embed" ProgID="Equation.DSMT4" ShapeID="_x0000_i1099" DrawAspect="Content" ObjectID="_1829393995" r:id="rId165"/>
        </w:object>
      </w:r>
      <w:r w:rsidR="00BF66FD" w:rsidRPr="000B6F77">
        <w:t xml:space="preserve"> , </w:t>
      </w:r>
      <w:r w:rsidRPr="000B6F77">
        <w:rPr>
          <w:position w:val="-32"/>
        </w:rPr>
        <w:object w:dxaOrig="1340" w:dyaOrig="740" w14:anchorId="22D6B351">
          <v:shape id="_x0000_i1100" type="#_x0000_t75" style="width:64.8pt;height:36pt" o:ole="">
            <v:imagedata r:id="rId166" o:title=""/>
          </v:shape>
          <o:OLEObject Type="Embed" ProgID="Equation.DSMT4" ShapeID="_x0000_i1100" DrawAspect="Content" ObjectID="_1829393996" r:id="rId167"/>
        </w:object>
      </w:r>
      <w:r w:rsidR="00BF66FD" w:rsidRPr="000B6F77">
        <w:t xml:space="preserve"> and  </w:t>
      </w:r>
      <w:r w:rsidR="00500F6F" w:rsidRPr="000B6F77">
        <w:rPr>
          <w:position w:val="-32"/>
        </w:rPr>
        <w:object w:dxaOrig="1340" w:dyaOrig="740" w14:anchorId="1955C231">
          <v:shape id="_x0000_i1101" type="#_x0000_t75" style="width:64.8pt;height:36pt" o:ole="">
            <v:imagedata r:id="rId168" o:title=""/>
          </v:shape>
          <o:OLEObject Type="Embed" ProgID="Equation.DSMT4" ShapeID="_x0000_i1101" DrawAspect="Content" ObjectID="_1829393997" r:id="rId169"/>
        </w:object>
      </w:r>
      <w:r w:rsidR="00BF66FD" w:rsidRPr="000B6F77">
        <w:t xml:space="preserve"> </w:t>
      </w:r>
      <w:r w:rsidR="00466A9A" w:rsidRPr="000B6F77">
        <w:tab/>
      </w:r>
      <w:r w:rsidR="00602CEA" w:rsidRPr="000B6F77">
        <w:tab/>
      </w:r>
      <w:r w:rsidR="00466A9A" w:rsidRPr="000B6F77">
        <w:tab/>
      </w:r>
      <w:r w:rsidR="00466A9A" w:rsidRPr="000B6F77">
        <w:tab/>
      </w:r>
      <w:r w:rsidR="00466A9A"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19</w:t>
      </w:r>
      <w:r w:rsidR="00940D25" w:rsidRPr="000B6F77">
        <w:rPr>
          <w:noProof/>
        </w:rPr>
        <w:fldChar w:fldCharType="end"/>
      </w:r>
      <w:r w:rsidR="00466A9A" w:rsidRPr="000B6F77">
        <w:t>)</w:t>
      </w:r>
    </w:p>
    <w:p w14:paraId="3CA94B34" w14:textId="02649645" w:rsidR="00976C06" w:rsidRPr="000B6F77" w:rsidRDefault="0020008A" w:rsidP="0020008A">
      <w:pPr>
        <w:ind w:firstLine="0"/>
      </w:pPr>
      <w:r w:rsidRPr="000B6F77">
        <w:t xml:space="preserve">allows </w:t>
      </w:r>
      <w:r w:rsidR="006C74ED" w:rsidRPr="000B6F77">
        <w:t>re-</w:t>
      </w:r>
      <w:r w:rsidRPr="000B6F77">
        <w:t>writ</w:t>
      </w:r>
      <w:r w:rsidR="006C74ED" w:rsidRPr="000B6F77">
        <w:t>ing</w:t>
      </w:r>
      <w:r w:rsidRPr="000B6F77">
        <w:t xml:space="preserve"> Eq.</w:t>
      </w:r>
      <w:r w:rsidR="00976C06" w:rsidRPr="000B6F77">
        <w:t xml:space="preserve"> </w:t>
      </w:r>
      <w:r w:rsidR="00976C06" w:rsidRPr="000B6F77">
        <w:fldChar w:fldCharType="begin"/>
      </w:r>
      <w:r w:rsidR="00976C06" w:rsidRPr="000B6F77">
        <w:instrText xml:space="preserve"> REF InterlockingAngleEquationRegularWeave \h </w:instrText>
      </w:r>
      <w:r w:rsidR="000B6F77">
        <w:instrText xml:space="preserve"> \* MERGEFORMAT </w:instrText>
      </w:r>
      <w:r w:rsidR="00976C06" w:rsidRPr="000B6F77">
        <w:fldChar w:fldCharType="separate"/>
      </w:r>
      <w:r w:rsidR="000B6F77" w:rsidRPr="000B6F77">
        <w:t>(</w:t>
      </w:r>
      <w:r w:rsidR="000B6F77">
        <w:rPr>
          <w:noProof/>
        </w:rPr>
        <w:t>11</w:t>
      </w:r>
      <w:r w:rsidR="000B6F77" w:rsidRPr="000B6F77">
        <w:t>)</w:t>
      </w:r>
      <w:r w:rsidR="00976C06" w:rsidRPr="000B6F77">
        <w:fldChar w:fldCharType="end"/>
      </w:r>
      <w:r w:rsidR="00976C06" w:rsidRPr="000B6F77">
        <w:t xml:space="preserve"> </w:t>
      </w:r>
      <w:r w:rsidR="00217E27" w:rsidRPr="000B6F77">
        <w:t>and</w:t>
      </w:r>
      <w:r w:rsidR="00976C06" w:rsidRPr="000B6F77">
        <w:t xml:space="preserve"> the expression for interlocking angle </w:t>
      </w:r>
      <w:r w:rsidR="00976C06" w:rsidRPr="000B6F77">
        <w:fldChar w:fldCharType="begin"/>
      </w:r>
      <w:r w:rsidR="00976C06" w:rsidRPr="000B6F77">
        <w:instrText xml:space="preserve"> REF TanTheta \h </w:instrText>
      </w:r>
      <w:r w:rsidR="000B6F77">
        <w:instrText xml:space="preserve"> \* MERGEFORMAT </w:instrText>
      </w:r>
      <w:r w:rsidR="00976C06" w:rsidRPr="000B6F77">
        <w:fldChar w:fldCharType="separate"/>
      </w:r>
      <w:r w:rsidR="000B6F77" w:rsidRPr="000B6F77">
        <w:t>(</w:t>
      </w:r>
      <w:r w:rsidR="000B6F77">
        <w:rPr>
          <w:noProof/>
        </w:rPr>
        <w:t>10</w:t>
      </w:r>
      <w:r w:rsidR="000B6F77" w:rsidRPr="000B6F77">
        <w:t>)</w:t>
      </w:r>
      <w:r w:rsidR="00976C06" w:rsidRPr="000B6F77">
        <w:fldChar w:fldCharType="end"/>
      </w:r>
      <w:r w:rsidR="00976C06" w:rsidRPr="000B6F77">
        <w:t xml:space="preserve"> simply as</w:t>
      </w:r>
    </w:p>
    <w:p w14:paraId="45B6EAFF" w14:textId="79CA124C" w:rsidR="00976C06" w:rsidRPr="000B6F77" w:rsidRDefault="00500F6F" w:rsidP="00976C06">
      <w:pPr>
        <w:pStyle w:val="NoSpacing"/>
      </w:pPr>
      <w:r w:rsidRPr="000B6F77">
        <w:rPr>
          <w:position w:val="-14"/>
        </w:rPr>
        <w:object w:dxaOrig="6360" w:dyaOrig="460" w14:anchorId="5C8AA617">
          <v:shape id="_x0000_i1102" type="#_x0000_t75" style="width:316.8pt;height:21.6pt" o:ole="">
            <v:imagedata r:id="rId170" o:title=""/>
          </v:shape>
          <o:OLEObject Type="Embed" ProgID="Equation.DSMT4" ShapeID="_x0000_i1102" DrawAspect="Content" ObjectID="_1829393998" r:id="rId171"/>
        </w:object>
      </w:r>
      <w:r w:rsidR="00976C06" w:rsidRPr="000B6F77">
        <w:tab/>
      </w:r>
      <w:r w:rsidR="00976C06" w:rsidRPr="000B6F77">
        <w:tab/>
      </w:r>
      <w:r w:rsidR="00976C06" w:rsidRPr="000B6F77">
        <w:tab/>
      </w:r>
      <w:bookmarkStart w:id="36" w:name="transcendentalBCE"/>
      <w:r w:rsidR="00976C06"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20</w:t>
      </w:r>
      <w:r w:rsidR="00940D25" w:rsidRPr="000B6F77">
        <w:rPr>
          <w:noProof/>
        </w:rPr>
        <w:fldChar w:fldCharType="end"/>
      </w:r>
      <w:r w:rsidR="00976C06" w:rsidRPr="000B6F77">
        <w:t>)</w:t>
      </w:r>
      <w:bookmarkEnd w:id="36"/>
    </w:p>
    <w:p w14:paraId="15622210" w14:textId="77777777" w:rsidR="00976C06" w:rsidRPr="000B6F77" w:rsidRDefault="00976C06" w:rsidP="00976C06">
      <w:pPr>
        <w:ind w:firstLine="0"/>
      </w:pPr>
      <w:r w:rsidRPr="000B6F77">
        <w:t>and</w:t>
      </w:r>
    </w:p>
    <w:p w14:paraId="1C036745" w14:textId="6EA41E43" w:rsidR="00B05C17" w:rsidRPr="000B6F77" w:rsidRDefault="00976C06" w:rsidP="004A43E5">
      <w:pPr>
        <w:pStyle w:val="NoSpacing"/>
      </w:pPr>
      <w:r w:rsidRPr="000B6F77">
        <w:rPr>
          <w:position w:val="-12"/>
        </w:rPr>
        <w:object w:dxaOrig="1540" w:dyaOrig="360" w14:anchorId="4E12A74E">
          <v:shape id="_x0000_i1103" type="#_x0000_t75" style="width:79.2pt;height:21.6pt" o:ole="">
            <v:imagedata r:id="rId172" o:title=""/>
          </v:shape>
          <o:OLEObject Type="Embed" ProgID="Equation.DSMT4" ShapeID="_x0000_i1103" DrawAspect="Content" ObjectID="_1829393999" r:id="rId173"/>
        </w:object>
      </w:r>
      <w:r w:rsidRPr="000B6F77">
        <w:t>,</w:t>
      </w:r>
      <w:r w:rsidRPr="000B6F77">
        <w:tab/>
      </w:r>
      <w:r w:rsidRPr="000B6F77">
        <w:tab/>
      </w:r>
      <w:r w:rsidRPr="000B6F77">
        <w:tab/>
      </w:r>
      <w:r w:rsidRPr="000B6F77">
        <w:tab/>
      </w:r>
      <w:r w:rsidRPr="000B6F77">
        <w:tab/>
      </w:r>
      <w:r w:rsidRPr="000B6F77">
        <w:tab/>
      </w:r>
      <w:r w:rsidRPr="000B6F77">
        <w:tab/>
      </w:r>
      <w:r w:rsidRPr="000B6F77">
        <w:tab/>
      </w:r>
      <w:r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21</w:t>
      </w:r>
      <w:r w:rsidR="00940D25" w:rsidRPr="000B6F77">
        <w:rPr>
          <w:noProof/>
        </w:rPr>
        <w:fldChar w:fldCharType="end"/>
      </w:r>
      <w:r w:rsidRPr="000B6F77">
        <w:t>)</w:t>
      </w:r>
    </w:p>
    <w:p w14:paraId="677230D2" w14:textId="76F722FA" w:rsidR="000F6D5B" w:rsidRPr="000B6F77" w:rsidRDefault="000F6D5B" w:rsidP="000F6D5B">
      <w:pPr>
        <w:ind w:firstLine="0"/>
      </w:pPr>
      <w:r w:rsidRPr="000B6F77">
        <w:t xml:space="preserve">respectively. </w:t>
      </w:r>
      <w:r w:rsidR="007B1E92" w:rsidRPr="000B6F77">
        <w:t xml:space="preserve">It can be shown explicitly that </w:t>
      </w:r>
      <w:r w:rsidR="004573B1" w:rsidRPr="000B6F77">
        <w:t>the</w:t>
      </w:r>
      <w:r w:rsidR="007B1E92" w:rsidRPr="000B6F77">
        <w:t xml:space="preserve"> </w:t>
      </w:r>
      <w:r w:rsidR="00487983" w:rsidRPr="000B6F77">
        <w:t xml:space="preserve">two </w:t>
      </w:r>
      <w:r w:rsidR="007B1E92" w:rsidRPr="000B6F77">
        <w:t xml:space="preserve">remaining </w:t>
      </w:r>
      <w:proofErr w:type="spellStart"/>
      <w:r w:rsidR="007B1E92" w:rsidRPr="000B6F77">
        <w:t>KPoWs</w:t>
      </w:r>
      <w:proofErr w:type="spellEnd"/>
      <w:r w:rsidR="007B1E92" w:rsidRPr="000B6F77">
        <w:t>, namely, the</w:t>
      </w:r>
      <w:r w:rsidRPr="000B6F77">
        <w:t xml:space="preserve"> tow ratio </w:t>
      </w:r>
      <w:r w:rsidRPr="000B6F77">
        <w:fldChar w:fldCharType="begin"/>
      </w:r>
      <w:r w:rsidRPr="000B6F77">
        <w:instrText xml:space="preserve"> REF TowRatio \h </w:instrText>
      </w:r>
      <w:r w:rsidR="000B6F77">
        <w:instrText xml:space="preserve"> \* MERGEFORMAT </w:instrText>
      </w:r>
      <w:r w:rsidRPr="000B6F77">
        <w:fldChar w:fldCharType="separate"/>
      </w:r>
      <w:r w:rsidR="000B6F77" w:rsidRPr="000B6F77">
        <w:t>(</w:t>
      </w:r>
      <w:r w:rsidR="000B6F77">
        <w:rPr>
          <w:noProof/>
        </w:rPr>
        <w:t>13</w:t>
      </w:r>
      <w:r w:rsidR="000B6F77" w:rsidRPr="000B6F77">
        <w:t>)</w:t>
      </w:r>
      <w:r w:rsidRPr="000B6F77">
        <w:fldChar w:fldCharType="end"/>
      </w:r>
      <w:r w:rsidRPr="000B6F77">
        <w:t xml:space="preserve"> and the global fibre volume fraction </w:t>
      </w:r>
      <w:r w:rsidRPr="000B6F77">
        <w:fldChar w:fldCharType="begin"/>
      </w:r>
      <w:r w:rsidRPr="000B6F77">
        <w:instrText xml:space="preserve"> REF GlobalFibreVf \h </w:instrText>
      </w:r>
      <w:r w:rsidR="000B6F77">
        <w:instrText xml:space="preserve"> \* MERGEFORMAT </w:instrText>
      </w:r>
      <w:r w:rsidRPr="000B6F77">
        <w:fldChar w:fldCharType="separate"/>
      </w:r>
      <w:r w:rsidR="000B6F77" w:rsidRPr="000B6F77">
        <w:t>(</w:t>
      </w:r>
      <w:r w:rsidR="000B6F77">
        <w:rPr>
          <w:noProof/>
        </w:rPr>
        <w:t>12</w:t>
      </w:r>
      <w:r w:rsidR="000B6F77" w:rsidRPr="000B6F77">
        <w:t>)</w:t>
      </w:r>
      <w:r w:rsidRPr="000B6F77">
        <w:fldChar w:fldCharType="end"/>
      </w:r>
      <w:r w:rsidR="00C11353" w:rsidRPr="000B6F77">
        <w:t>,</w:t>
      </w:r>
      <w:r w:rsidRPr="000B6F77">
        <w:t xml:space="preserve"> </w:t>
      </w:r>
      <w:r w:rsidR="00E13177" w:rsidRPr="000B6F77">
        <w:t xml:space="preserve">can </w:t>
      </w:r>
      <w:r w:rsidR="00D319F8" w:rsidRPr="000B6F77">
        <w:t xml:space="preserve">also </w:t>
      </w:r>
      <w:r w:rsidR="00E13177" w:rsidRPr="000B6F77">
        <w:t xml:space="preserve">be written as functions of as </w:t>
      </w:r>
      <w:r w:rsidR="007B1E92" w:rsidRPr="000B6F77">
        <w:rPr>
          <w:position w:val="-4"/>
        </w:rPr>
        <w:object w:dxaOrig="240" w:dyaOrig="260" w14:anchorId="208C74AB">
          <v:shape id="_x0000_i1104" type="#_x0000_t75" style="width:14.4pt;height:14.4pt" o:ole="">
            <v:imagedata r:id="rId174" o:title=""/>
          </v:shape>
          <o:OLEObject Type="Embed" ProgID="Equation.DSMT4" ShapeID="_x0000_i1104" DrawAspect="Content" ObjectID="_1829394000" r:id="rId175"/>
        </w:object>
      </w:r>
      <w:r w:rsidR="007B1E92" w:rsidRPr="000B6F77">
        <w:t xml:space="preserve">, </w:t>
      </w:r>
      <w:r w:rsidR="007B1E92" w:rsidRPr="000B6F77">
        <w:rPr>
          <w:position w:val="-6"/>
        </w:rPr>
        <w:object w:dxaOrig="240" w:dyaOrig="279" w14:anchorId="56869C93">
          <v:shape id="_x0000_i1105" type="#_x0000_t75" style="width:14.4pt;height:14.4pt" o:ole="">
            <v:imagedata r:id="rId176" o:title=""/>
          </v:shape>
          <o:OLEObject Type="Embed" ProgID="Equation.DSMT4" ShapeID="_x0000_i1105" DrawAspect="Content" ObjectID="_1829394001" r:id="rId177"/>
        </w:object>
      </w:r>
      <w:r w:rsidR="007B1E92" w:rsidRPr="000B6F77">
        <w:t xml:space="preserve"> and </w:t>
      </w:r>
      <w:r w:rsidR="009B30AB" w:rsidRPr="000B6F77">
        <w:rPr>
          <w:position w:val="-10"/>
        </w:rPr>
        <w:object w:dxaOrig="240" w:dyaOrig="320" w14:anchorId="0059AA76">
          <v:shape id="_x0000_i1106" type="#_x0000_t75" style="width:14.4pt;height:14.4pt" o:ole="">
            <v:imagedata r:id="rId178" o:title=""/>
          </v:shape>
          <o:OLEObject Type="Embed" ProgID="Equation.DSMT4" ShapeID="_x0000_i1106" DrawAspect="Content" ObjectID="_1829394002" r:id="rId179"/>
        </w:object>
      </w:r>
      <w:r w:rsidR="007B1E92" w:rsidRPr="000B6F77">
        <w:t xml:space="preserve">. This is achieved through </w:t>
      </w:r>
      <w:r w:rsidR="004573B1" w:rsidRPr="000B6F77">
        <w:t>some simple algebraic manipulations of</w:t>
      </w:r>
      <w:r w:rsidR="007B1E92" w:rsidRPr="000B6F77">
        <w:t xml:space="preserve"> their original expressions</w:t>
      </w:r>
      <w:r w:rsidR="004573B1" w:rsidRPr="000B6F77">
        <w:t xml:space="preserve"> that primarily include re-arrangement of the terms</w:t>
      </w:r>
      <w:r w:rsidR="007B1E92" w:rsidRPr="000B6F77">
        <w:t xml:space="preserve"> </w:t>
      </w:r>
      <w:r w:rsidR="00BB0AF2" w:rsidRPr="000B6F77">
        <w:t xml:space="preserve">in the </w:t>
      </w:r>
      <w:proofErr w:type="spellStart"/>
      <w:r w:rsidR="007D0DAB" w:rsidRPr="000B6F77">
        <w:t>Eqs</w:t>
      </w:r>
      <w:proofErr w:type="spellEnd"/>
      <w:r w:rsidR="007D0DAB" w:rsidRPr="000B6F77">
        <w:t>.</w:t>
      </w:r>
      <w:r w:rsidR="00BB0AF2" w:rsidRPr="000B6F77">
        <w:t xml:space="preserve"> </w:t>
      </w:r>
      <w:r w:rsidR="00C11353" w:rsidRPr="000B6F77">
        <w:fldChar w:fldCharType="begin"/>
      </w:r>
      <w:r w:rsidR="00C11353" w:rsidRPr="000B6F77">
        <w:instrText xml:space="preserve"> REF GlobalFibreVf \h </w:instrText>
      </w:r>
      <w:r w:rsidR="000B6F77">
        <w:instrText xml:space="preserve"> \* MERGEFORMAT </w:instrText>
      </w:r>
      <w:r w:rsidR="00C11353" w:rsidRPr="000B6F77">
        <w:fldChar w:fldCharType="separate"/>
      </w:r>
      <w:r w:rsidR="000B6F77" w:rsidRPr="000B6F77">
        <w:t>(</w:t>
      </w:r>
      <w:r w:rsidR="000B6F77">
        <w:rPr>
          <w:noProof/>
        </w:rPr>
        <w:t>12</w:t>
      </w:r>
      <w:r w:rsidR="000B6F77" w:rsidRPr="000B6F77">
        <w:t>)</w:t>
      </w:r>
      <w:r w:rsidR="00C11353" w:rsidRPr="000B6F77">
        <w:fldChar w:fldCharType="end"/>
      </w:r>
      <w:r w:rsidR="007D0DAB" w:rsidRPr="000B6F77">
        <w:t>-</w:t>
      </w:r>
      <w:r w:rsidR="007D0DAB" w:rsidRPr="000B6F77">
        <w:fldChar w:fldCharType="begin"/>
      </w:r>
      <w:r w:rsidR="007D0DAB" w:rsidRPr="000B6F77">
        <w:instrText xml:space="preserve"> REF mANDr \h </w:instrText>
      </w:r>
      <w:r w:rsidR="000B6F77">
        <w:instrText xml:space="preserve"> \* MERGEFORMAT </w:instrText>
      </w:r>
      <w:r w:rsidR="007D0DAB" w:rsidRPr="000B6F77">
        <w:fldChar w:fldCharType="separate"/>
      </w:r>
      <w:r w:rsidR="000B6F77" w:rsidRPr="000B6F77">
        <w:t>(</w:t>
      </w:r>
      <w:r w:rsidR="000B6F77">
        <w:rPr>
          <w:noProof/>
        </w:rPr>
        <w:t>18</w:t>
      </w:r>
      <w:r w:rsidR="000B6F77" w:rsidRPr="000B6F77">
        <w:t>)</w:t>
      </w:r>
      <w:r w:rsidR="007D0DAB" w:rsidRPr="000B6F77">
        <w:fldChar w:fldCharType="end"/>
      </w:r>
      <w:r w:rsidR="007D0DAB" w:rsidRPr="000B6F77">
        <w:t>.</w:t>
      </w:r>
      <w:r w:rsidR="004573B1" w:rsidRPr="000B6F77">
        <w:t xml:space="preserve"> For completeness of presentation, the detailed derivations are provided as Supplementary Material, while the final expressions of the tow ratio and the global fibre volume fraction are as follows:</w:t>
      </w:r>
    </w:p>
    <w:p w14:paraId="25DC5566" w14:textId="48A4BC33" w:rsidR="000F6D5B" w:rsidRPr="000B6F77" w:rsidRDefault="00500F6F" w:rsidP="007D0DAB">
      <w:pPr>
        <w:pStyle w:val="Caption"/>
      </w:pPr>
      <w:r w:rsidRPr="000B6F77">
        <w:rPr>
          <w:position w:val="-36"/>
        </w:rPr>
        <w:object w:dxaOrig="3960" w:dyaOrig="780" w14:anchorId="584445F7">
          <v:shape id="_x0000_i1107" type="#_x0000_t75" style="width:194.4pt;height:36pt" o:ole="">
            <v:imagedata r:id="rId180" o:title=""/>
          </v:shape>
          <o:OLEObject Type="Embed" ProgID="Equation.DSMT4" ShapeID="_x0000_i1107" DrawAspect="Content" ObjectID="_1829394003" r:id="rId181"/>
        </w:object>
      </w:r>
      <w:r w:rsidR="000F6D5B" w:rsidRPr="000B6F77">
        <w:t xml:space="preserve"> </w:t>
      </w:r>
      <w:r w:rsidR="007D0DAB" w:rsidRPr="000B6F77">
        <w:tab/>
      </w:r>
      <w:r w:rsidR="007D0DAB" w:rsidRPr="000B6F77">
        <w:tab/>
      </w:r>
      <w:r w:rsidR="007D0DAB" w:rsidRPr="000B6F77">
        <w:tab/>
      </w:r>
      <w:r w:rsidR="007D0DAB" w:rsidRPr="000B6F77">
        <w:tab/>
      </w:r>
      <w:r w:rsidR="007D0DAB" w:rsidRPr="000B6F77">
        <w:tab/>
      </w:r>
      <w:r w:rsidR="007D0DAB"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22</w:t>
      </w:r>
      <w:r w:rsidR="00940D25" w:rsidRPr="000B6F77">
        <w:rPr>
          <w:noProof/>
        </w:rPr>
        <w:fldChar w:fldCharType="end"/>
      </w:r>
      <w:r w:rsidR="007D0DAB" w:rsidRPr="000B6F77">
        <w:t>)</w:t>
      </w:r>
    </w:p>
    <w:p w14:paraId="0E2DC5A0" w14:textId="5D49E364" w:rsidR="00E13177" w:rsidRPr="000B6F77" w:rsidRDefault="00E13177" w:rsidP="008B7F6C">
      <w:pPr>
        <w:pStyle w:val="NoSpacing"/>
      </w:pPr>
      <w:r w:rsidRPr="000B6F77">
        <w:t>and</w:t>
      </w:r>
    </w:p>
    <w:bookmarkStart w:id="37" w:name="MTBlankEqn"/>
    <w:p w14:paraId="4DB4E9B5" w14:textId="59026C27" w:rsidR="008B7F6C" w:rsidRPr="000B6F77" w:rsidRDefault="00500F6F" w:rsidP="008B7F6C">
      <w:pPr>
        <w:pStyle w:val="NoSpacing"/>
      </w:pPr>
      <w:r w:rsidRPr="000B6F77">
        <w:rPr>
          <w:position w:val="-38"/>
        </w:rPr>
        <w:object w:dxaOrig="4880" w:dyaOrig="880" w14:anchorId="19689AEC">
          <v:shape id="_x0000_i1108" type="#_x0000_t75" style="width:244.8pt;height:43.2pt" o:ole="">
            <v:imagedata r:id="rId182" o:title=""/>
          </v:shape>
          <o:OLEObject Type="Embed" ProgID="Equation.DSMT4" ShapeID="_x0000_i1108" DrawAspect="Content" ObjectID="_1829394004" r:id="rId183"/>
        </w:object>
      </w:r>
      <w:bookmarkEnd w:id="37"/>
      <w:r w:rsidR="00E13177" w:rsidRPr="000B6F77">
        <w:t>,</w:t>
      </w:r>
      <w:r w:rsidR="008B7F6C" w:rsidRPr="000B6F77">
        <w:tab/>
      </w:r>
      <w:r w:rsidR="008B7F6C" w:rsidRPr="000B6F77">
        <w:tab/>
      </w:r>
      <w:r w:rsidR="008B7F6C" w:rsidRPr="000B6F77">
        <w:tab/>
      </w:r>
      <w:r w:rsidR="008B7F6C" w:rsidRPr="000B6F77">
        <w:tab/>
      </w:r>
      <w:r w:rsidR="008B7F6C" w:rsidRPr="000B6F77">
        <w:tab/>
      </w:r>
      <w:bookmarkStart w:id="38" w:name="globacVfBCE"/>
      <w:r w:rsidR="008B7F6C"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23</w:t>
      </w:r>
      <w:r w:rsidR="00940D25" w:rsidRPr="000B6F77">
        <w:rPr>
          <w:noProof/>
        </w:rPr>
        <w:fldChar w:fldCharType="end"/>
      </w:r>
      <w:r w:rsidR="008B7F6C" w:rsidRPr="000B6F77">
        <w:t>)</w:t>
      </w:r>
      <w:bookmarkEnd w:id="38"/>
    </w:p>
    <w:p w14:paraId="58668A2B" w14:textId="1A87E989" w:rsidR="005F112B" w:rsidRPr="000B6F77" w:rsidRDefault="00E13177" w:rsidP="000F6D5B">
      <w:pPr>
        <w:ind w:firstLine="0"/>
      </w:pPr>
      <w:r w:rsidRPr="000B6F77">
        <w:t xml:space="preserve">respectively. </w:t>
      </w:r>
      <w:r w:rsidR="005F112B" w:rsidRPr="000B6F77">
        <w:t xml:space="preserve">The </w:t>
      </w:r>
      <w:r w:rsidRPr="000B6F77">
        <w:t xml:space="preserve">new expression of </w:t>
      </w:r>
      <w:r w:rsidR="005F112B" w:rsidRPr="000B6F77">
        <w:t>property</w:t>
      </w:r>
      <w:r w:rsidRPr="000B6F77">
        <w:t xml:space="preserve"> </w:t>
      </w:r>
      <w:r w:rsidR="002C2449" w:rsidRPr="000B6F77">
        <w:rPr>
          <w:position w:val="-6"/>
        </w:rPr>
        <w:object w:dxaOrig="200" w:dyaOrig="279" w14:anchorId="39830A1A">
          <v:shape id="_x0000_i1109" type="#_x0000_t75" style="width:7.2pt;height:14.4pt" o:ole="">
            <v:imagedata r:id="rId184" o:title=""/>
          </v:shape>
          <o:OLEObject Type="Embed" ProgID="Equation.DSMT4" ShapeID="_x0000_i1109" DrawAspect="Content" ObjectID="_1829394005" r:id="rId185"/>
        </w:object>
      </w:r>
      <w:r w:rsidRPr="000B6F77">
        <w:t xml:space="preserve"> </w:t>
      </w:r>
      <w:r w:rsidRPr="000B6F77">
        <w:fldChar w:fldCharType="begin"/>
      </w:r>
      <w:r w:rsidRPr="000B6F77">
        <w:instrText xml:space="preserve"> REF k \h </w:instrText>
      </w:r>
      <w:r w:rsidR="000B6F77">
        <w:instrText xml:space="preserve"> \* MERGEFORMAT </w:instrText>
      </w:r>
      <w:r w:rsidRPr="000B6F77">
        <w:fldChar w:fldCharType="separate"/>
      </w:r>
      <w:r w:rsidR="000B6F77" w:rsidRPr="000B6F77">
        <w:t>(</w:t>
      </w:r>
      <w:r w:rsidR="000B6F77">
        <w:rPr>
          <w:noProof/>
        </w:rPr>
        <w:t>14</w:t>
      </w:r>
      <w:r w:rsidR="000B6F77" w:rsidRPr="000B6F77">
        <w:t>)</w:t>
      </w:r>
      <w:r w:rsidRPr="000B6F77">
        <w:fldChar w:fldCharType="end"/>
      </w:r>
      <w:r w:rsidRPr="000B6F77">
        <w:t xml:space="preserve"> is </w:t>
      </w:r>
    </w:p>
    <w:p w14:paraId="6CD969F8" w14:textId="498897D1" w:rsidR="008B7F6C" w:rsidRPr="000B6F77" w:rsidRDefault="009B30AB" w:rsidP="00CD31E0">
      <w:pPr>
        <w:pStyle w:val="Caption"/>
      </w:pPr>
      <w:r w:rsidRPr="000B6F77">
        <w:rPr>
          <w:position w:val="-36"/>
        </w:rPr>
        <w:object w:dxaOrig="3100" w:dyaOrig="780" w14:anchorId="7B4CA24C">
          <v:shape id="_x0000_i1110" type="#_x0000_t75" style="width:158.4pt;height:36pt" o:ole="">
            <v:imagedata r:id="rId186" o:title=""/>
          </v:shape>
          <o:OLEObject Type="Embed" ProgID="Equation.DSMT4" ShapeID="_x0000_i1110" DrawAspect="Content" ObjectID="_1829394006" r:id="rId187"/>
        </w:object>
      </w:r>
      <w:r w:rsidR="00E13177" w:rsidRPr="000B6F77">
        <w:t>.</w:t>
      </w:r>
      <w:r w:rsidR="00CD31E0" w:rsidRPr="000B6F77">
        <w:tab/>
      </w:r>
      <w:r w:rsidR="00CD31E0" w:rsidRPr="000B6F77">
        <w:tab/>
      </w:r>
      <w:r w:rsidR="00CD31E0" w:rsidRPr="000B6F77">
        <w:tab/>
      </w:r>
      <w:r w:rsidR="00CD31E0" w:rsidRPr="000B6F77">
        <w:tab/>
      </w:r>
      <w:r w:rsidR="00CD31E0" w:rsidRPr="000B6F77">
        <w:tab/>
      </w:r>
      <w:r w:rsidR="00CD31E0" w:rsidRPr="000B6F77">
        <w:tab/>
      </w:r>
      <w:r w:rsidR="00CD31E0"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24</w:t>
      </w:r>
      <w:r w:rsidR="00940D25" w:rsidRPr="000B6F77">
        <w:rPr>
          <w:noProof/>
        </w:rPr>
        <w:fldChar w:fldCharType="end"/>
      </w:r>
      <w:r w:rsidR="00CD31E0" w:rsidRPr="000B6F77">
        <w:t>)</w:t>
      </w:r>
    </w:p>
    <w:p w14:paraId="62C0B85B" w14:textId="3A405CE4" w:rsidR="005F112B" w:rsidRPr="000B6F77" w:rsidRDefault="00E13177" w:rsidP="000F6D5B">
      <w:pPr>
        <w:ind w:firstLine="0"/>
      </w:pPr>
      <w:r w:rsidRPr="000B6F77">
        <w:t xml:space="preserve">Note that the terms in brackets </w:t>
      </w:r>
      <w:r w:rsidR="00A178CF" w:rsidRPr="000B6F77">
        <w:t>no longer exactly define the length</w:t>
      </w:r>
      <w:r w:rsidR="00E33EAF" w:rsidRPr="000B6F77">
        <w:t>s</w:t>
      </w:r>
      <w:r w:rsidR="00A178CF" w:rsidRPr="000B6F77">
        <w:t xml:space="preserve"> of different warp top segments </w:t>
      </w:r>
      <w:r w:rsidR="00B82A0B" w:rsidRPr="000B6F77">
        <w:t>marked</w:t>
      </w:r>
      <w:r w:rsidR="00A178CF" w:rsidRPr="000B6F77">
        <w:t xml:space="preserve"> in </w:t>
      </w:r>
      <w:r w:rsidR="00A178CF" w:rsidRPr="000B6F77">
        <w:fldChar w:fldCharType="begin"/>
      </w:r>
      <w:r w:rsidR="00A178CF" w:rsidRPr="000B6F77">
        <w:instrText xml:space="preserve"> REF _Ref146275023 \h </w:instrText>
      </w:r>
      <w:r w:rsidR="000B6F77">
        <w:instrText xml:space="preserve"> \* MERGEFORMAT </w:instrText>
      </w:r>
      <w:r w:rsidR="00A178CF" w:rsidRPr="000B6F77">
        <w:fldChar w:fldCharType="separate"/>
      </w:r>
      <w:r w:rsidR="000B6F77" w:rsidRPr="000B6F77">
        <w:t xml:space="preserve">Figure </w:t>
      </w:r>
      <w:r w:rsidR="000B6F77">
        <w:rPr>
          <w:noProof/>
        </w:rPr>
        <w:t>1</w:t>
      </w:r>
      <w:r w:rsidR="00A178CF" w:rsidRPr="000B6F77">
        <w:fldChar w:fldCharType="end"/>
      </w:r>
      <w:r w:rsidR="00A178CF" w:rsidRPr="000B6F77">
        <w:t>(c)</w:t>
      </w:r>
      <w:r w:rsidR="00B82A0B" w:rsidRPr="000B6F77">
        <w:t>,</w:t>
      </w:r>
      <w:r w:rsidR="00C37062" w:rsidRPr="000B6F77">
        <w:t xml:space="preserve"> </w:t>
      </w:r>
      <w:r w:rsidR="00304268" w:rsidRPr="000B6F77">
        <w:t>b</w:t>
      </w:r>
      <w:r w:rsidR="00B82A0B" w:rsidRPr="000B6F77">
        <w:t>ut</w:t>
      </w:r>
      <w:r w:rsidR="00A178CF" w:rsidRPr="000B6F77">
        <w:t xml:space="preserve"> represent the</w:t>
      </w:r>
      <w:r w:rsidR="00D319F8" w:rsidRPr="000B6F77">
        <w:t>ir</w:t>
      </w:r>
      <w:r w:rsidR="00A178CF" w:rsidRPr="000B6F77">
        <w:t xml:space="preserve"> non-dimensional</w:t>
      </w:r>
      <w:r w:rsidR="00B82A0B" w:rsidRPr="000B6F77">
        <w:t xml:space="preserve"> </w:t>
      </w:r>
      <w:r w:rsidR="00D319F8" w:rsidRPr="000B6F77">
        <w:t>counterparts</w:t>
      </w:r>
      <w:r w:rsidR="00B82A0B" w:rsidRPr="000B6F77">
        <w:t xml:space="preserve"> </w:t>
      </w:r>
      <w:r w:rsidRPr="000B6F77">
        <w:t>hence different notation</w:t>
      </w:r>
      <w:r w:rsidR="001E07EF" w:rsidRPr="000B6F77">
        <w:t>s</w:t>
      </w:r>
      <w:r w:rsidR="00A178CF" w:rsidRPr="000B6F77">
        <w:t>.</w:t>
      </w:r>
      <w:r w:rsidR="00B82A0B" w:rsidRPr="000B6F77">
        <w:t xml:space="preserve"> Their expressions have been derived as</w:t>
      </w:r>
    </w:p>
    <w:p w14:paraId="09D2D229" w14:textId="59203E04" w:rsidR="005F112B" w:rsidRPr="000B6F77" w:rsidRDefault="00A2461A" w:rsidP="005F112B">
      <w:pPr>
        <w:pStyle w:val="NoSpacing"/>
      </w:pPr>
      <w:r w:rsidRPr="000B6F77">
        <w:rPr>
          <w:position w:val="-34"/>
        </w:rPr>
        <w:object w:dxaOrig="2680" w:dyaOrig="800" w14:anchorId="4734E291">
          <v:shape id="_x0000_i1111" type="#_x0000_t75" style="width:136.8pt;height:43.2pt" o:ole="">
            <v:imagedata r:id="rId188" o:title=""/>
          </v:shape>
          <o:OLEObject Type="Embed" ProgID="Equation.DSMT4" ShapeID="_x0000_i1111" DrawAspect="Content" ObjectID="_1829394007" r:id="rId189"/>
        </w:object>
      </w:r>
      <w:r w:rsidR="005F112B" w:rsidRPr="000B6F77">
        <w:tab/>
      </w:r>
      <w:r w:rsidR="005F112B" w:rsidRPr="000B6F77">
        <w:tab/>
      </w:r>
      <w:r w:rsidR="005F112B" w:rsidRPr="000B6F77">
        <w:tab/>
      </w:r>
      <w:r w:rsidR="005F112B" w:rsidRPr="000B6F77">
        <w:tab/>
      </w:r>
      <w:r w:rsidR="005F112B" w:rsidRPr="000B6F77">
        <w:tab/>
      </w:r>
      <w:r w:rsidR="005F112B" w:rsidRPr="000B6F77">
        <w:tab/>
      </w:r>
      <w:r w:rsidR="005F112B" w:rsidRPr="000B6F77">
        <w:tab/>
      </w:r>
      <w:r w:rsidR="005F112B"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25</w:t>
      </w:r>
      <w:r w:rsidR="00940D25" w:rsidRPr="000B6F77">
        <w:rPr>
          <w:noProof/>
        </w:rPr>
        <w:fldChar w:fldCharType="end"/>
      </w:r>
      <w:r w:rsidR="005F112B" w:rsidRPr="000B6F77">
        <w:t>)</w:t>
      </w:r>
    </w:p>
    <w:p w14:paraId="45977390" w14:textId="13957441" w:rsidR="005F112B" w:rsidRPr="000B6F77" w:rsidRDefault="002C2449" w:rsidP="00B82A0B">
      <w:pPr>
        <w:pStyle w:val="NoSpacing"/>
      </w:pPr>
      <w:r w:rsidRPr="000B6F77">
        <w:rPr>
          <w:position w:val="-36"/>
        </w:rPr>
        <w:object w:dxaOrig="7220" w:dyaOrig="920" w14:anchorId="72A2A241">
          <v:shape id="_x0000_i1112" type="#_x0000_t75" style="width:5in;height:43.2pt" o:ole="">
            <v:imagedata r:id="rId190" o:title=""/>
          </v:shape>
          <o:OLEObject Type="Embed" ProgID="Equation.DSMT4" ShapeID="_x0000_i1112" DrawAspect="Content" ObjectID="_1829394008" r:id="rId191"/>
        </w:object>
      </w:r>
      <w:r w:rsidR="005F112B" w:rsidRPr="000B6F77">
        <w:t>,</w:t>
      </w:r>
      <w:r w:rsidR="005F112B"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26</w:t>
      </w:r>
      <w:r w:rsidR="00940D25" w:rsidRPr="000B6F77">
        <w:rPr>
          <w:noProof/>
        </w:rPr>
        <w:fldChar w:fldCharType="end"/>
      </w:r>
      <w:r w:rsidR="005F112B" w:rsidRPr="000B6F77">
        <w:t>)</w:t>
      </w:r>
    </w:p>
    <w:p w14:paraId="5E39463C" w14:textId="27A89287" w:rsidR="005F112B" w:rsidRPr="000B6F77" w:rsidRDefault="002C2449" w:rsidP="007D0DAB">
      <w:pPr>
        <w:pStyle w:val="Caption"/>
      </w:pPr>
      <w:r w:rsidRPr="000B6F77">
        <w:rPr>
          <w:position w:val="-52"/>
        </w:rPr>
        <w:object w:dxaOrig="7400" w:dyaOrig="1160" w14:anchorId="31119CED">
          <v:shape id="_x0000_i1113" type="#_x0000_t75" style="width:367.2pt;height:57.6pt" o:ole="">
            <v:imagedata r:id="rId192" o:title=""/>
          </v:shape>
          <o:OLEObject Type="Embed" ProgID="Equation.DSMT4" ShapeID="_x0000_i1113" DrawAspect="Content" ObjectID="_1829394009" r:id="rId193"/>
        </w:object>
      </w:r>
      <w:r w:rsidR="007D0DAB"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27</w:t>
      </w:r>
      <w:r w:rsidR="00940D25" w:rsidRPr="000B6F77">
        <w:rPr>
          <w:noProof/>
        </w:rPr>
        <w:fldChar w:fldCharType="end"/>
      </w:r>
      <w:r w:rsidR="007D0DAB" w:rsidRPr="000B6F77">
        <w:t>)</w:t>
      </w:r>
    </w:p>
    <w:p w14:paraId="140AC6B3" w14:textId="485DA065" w:rsidR="00B82A0B" w:rsidRPr="000B6F77" w:rsidRDefault="00B82A0B" w:rsidP="005F112B">
      <w:pPr>
        <w:pStyle w:val="NoSpacing"/>
      </w:pPr>
      <w:r w:rsidRPr="000B6F77">
        <w:t>where</w:t>
      </w:r>
    </w:p>
    <w:p w14:paraId="56484D5A" w14:textId="63B2BE37" w:rsidR="005F112B" w:rsidRPr="000B6F77" w:rsidRDefault="002C2449" w:rsidP="007D0DAB">
      <w:pPr>
        <w:pStyle w:val="Caption"/>
      </w:pPr>
      <w:r w:rsidRPr="000B6F77">
        <w:rPr>
          <w:position w:val="-14"/>
        </w:rPr>
        <w:object w:dxaOrig="2580" w:dyaOrig="460" w14:anchorId="63A0FC24">
          <v:shape id="_x0000_i1114" type="#_x0000_t75" style="width:129.6pt;height:21.6pt" o:ole="">
            <v:imagedata r:id="rId194" o:title=""/>
          </v:shape>
          <o:OLEObject Type="Embed" ProgID="Equation.DSMT4" ShapeID="_x0000_i1114" DrawAspect="Content" ObjectID="_1829394010" r:id="rId195"/>
        </w:object>
      </w:r>
      <w:r w:rsidR="00B82A0B" w:rsidRPr="000B6F77">
        <w:t xml:space="preserve">  and  </w:t>
      </w:r>
      <w:r w:rsidRPr="000B6F77">
        <w:rPr>
          <w:position w:val="-28"/>
        </w:rPr>
        <w:object w:dxaOrig="1300" w:dyaOrig="740" w14:anchorId="6997BAE6">
          <v:shape id="_x0000_i1115" type="#_x0000_t75" style="width:64.8pt;height:36pt" o:ole="">
            <v:imagedata r:id="rId196" o:title=""/>
          </v:shape>
          <o:OLEObject Type="Embed" ProgID="Equation.DSMT4" ShapeID="_x0000_i1115" DrawAspect="Content" ObjectID="_1829394011" r:id="rId197"/>
        </w:object>
      </w:r>
      <w:r w:rsidR="00B82A0B" w:rsidRPr="000B6F77">
        <w:t>.</w:t>
      </w:r>
      <w:r w:rsidR="007D0DAB" w:rsidRPr="000B6F77">
        <w:tab/>
      </w:r>
      <w:r w:rsidR="007D0DAB" w:rsidRPr="000B6F77">
        <w:tab/>
      </w:r>
      <w:r w:rsidR="007D0DAB" w:rsidRPr="000B6F77">
        <w:tab/>
      </w:r>
      <w:r w:rsidR="007D0DAB" w:rsidRPr="000B6F77">
        <w:tab/>
      </w:r>
      <w:r w:rsidR="007D0DAB"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28</w:t>
      </w:r>
      <w:r w:rsidR="00940D25" w:rsidRPr="000B6F77">
        <w:rPr>
          <w:noProof/>
        </w:rPr>
        <w:fldChar w:fldCharType="end"/>
      </w:r>
      <w:r w:rsidR="007D0DAB" w:rsidRPr="000B6F77">
        <w:t>)</w:t>
      </w:r>
    </w:p>
    <w:p w14:paraId="5FA5E291" w14:textId="7BBA57F4" w:rsidR="005F112B" w:rsidRPr="000B6F77" w:rsidRDefault="00B82A0B" w:rsidP="000F6D5B">
      <w:pPr>
        <w:ind w:firstLine="0"/>
      </w:pPr>
      <w:r w:rsidRPr="000B6F77">
        <w:t>To verify these derivations, all these equations have been implemented as a MATLAB script</w:t>
      </w:r>
      <w:r w:rsidR="009E3D41" w:rsidRPr="000B6F77">
        <w:t xml:space="preserve"> </w:t>
      </w:r>
      <w:r w:rsidR="00421973" w:rsidRPr="000B6F77">
        <w:fldChar w:fldCharType="begin"/>
      </w:r>
      <w:r w:rsidR="00421973" w:rsidRPr="000B6F77">
        <w:instrText xml:space="preserve"> ADDIN EN.CITE &lt;EndNote&gt;&lt;Cite&gt;&lt;Author&gt;Sitnikova&lt;/Author&gt;&lt;Year&gt;2025&lt;/Year&gt;&lt;RecNum&gt;238&lt;/RecNum&gt;&lt;DisplayText&gt;[24]&lt;/DisplayText&gt;&lt;record&gt;&lt;rec-number&gt;238&lt;/rec-number&gt;&lt;foreign-keys&gt;&lt;key app="EN" db-id="0a5pfvxajtt90je2pf9vsvam0atwsezr099x" timestamp="1752766278"&gt;238&lt;/key&gt;&lt;/foreign-keys&gt;&lt;ref-type name="Dataset"&gt;59&lt;/ref-type&gt;&lt;contributors&gt;&lt;authors&gt;&lt;author&gt;Sitnikova, Elena&lt;/author&gt;&lt;/authors&gt;&lt;/contributors&gt;&lt;titles&gt;&lt;title&gt;Scaling 3D layer-to-layer angle interlock woven reinforcements&lt;/title&gt;&lt;/titles&gt;&lt;dates&gt;&lt;year&gt;2025&lt;/year&gt;&lt;/dates&gt;&lt;urls&gt;&lt;/urls&gt;&lt;electronic-resource-num&gt;10.17632/pfgyxdvkb4.1&lt;/electronic-resource-num&gt;&lt;remote-database-name&gt;Mendeley Data&lt;/remote-database-name&gt;&lt;/record&gt;&lt;/Cite&gt;&lt;/EndNote&gt;</w:instrText>
      </w:r>
      <w:r w:rsidR="00421973" w:rsidRPr="000B6F77">
        <w:fldChar w:fldCharType="separate"/>
      </w:r>
      <w:r w:rsidR="00421973" w:rsidRPr="000B6F77">
        <w:rPr>
          <w:noProof/>
        </w:rPr>
        <w:t>[24]</w:t>
      </w:r>
      <w:r w:rsidR="00421973" w:rsidRPr="000B6F77">
        <w:fldChar w:fldCharType="end"/>
      </w:r>
      <w:r w:rsidR="00C3768D" w:rsidRPr="000B6F77">
        <w:t xml:space="preserve"> </w:t>
      </w:r>
      <w:r w:rsidR="009E3D41" w:rsidRPr="000B6F77">
        <w:t>that was used to calculate</w:t>
      </w:r>
      <w:r w:rsidR="00C37062" w:rsidRPr="000B6F77">
        <w:t xml:space="preserve"> </w:t>
      </w:r>
      <w:r w:rsidR="009E3D41" w:rsidRPr="000B6F77">
        <w:t xml:space="preserve">the </w:t>
      </w:r>
      <w:proofErr w:type="spellStart"/>
      <w:r w:rsidRPr="000B6F77">
        <w:t>KPoWs</w:t>
      </w:r>
      <w:proofErr w:type="spellEnd"/>
      <w:r w:rsidRPr="000B6F77">
        <w:t xml:space="preserve"> </w:t>
      </w:r>
      <w:r w:rsidR="009E3D41" w:rsidRPr="000B6F77">
        <w:t xml:space="preserve">at different combinations of controllable </w:t>
      </w:r>
      <w:r w:rsidR="00A65A7A" w:rsidRPr="000B6F77">
        <w:t>parameters. There results</w:t>
      </w:r>
      <w:r w:rsidRPr="000B6F77">
        <w:t xml:space="preserve"> were compared with those </w:t>
      </w:r>
      <w:r w:rsidR="00C11353" w:rsidRPr="000B6F77">
        <w:t xml:space="preserve">calculated using </w:t>
      </w:r>
      <w:proofErr w:type="spellStart"/>
      <w:r w:rsidR="00C11353" w:rsidRPr="000B6F77">
        <w:t>Eqs</w:t>
      </w:r>
      <w:proofErr w:type="spellEnd"/>
      <w:r w:rsidR="00C11353" w:rsidRPr="000B6F77">
        <w:t xml:space="preserve">. </w:t>
      </w:r>
      <w:r w:rsidR="00C11353" w:rsidRPr="000B6F77">
        <w:fldChar w:fldCharType="begin"/>
      </w:r>
      <w:r w:rsidR="00C11353" w:rsidRPr="000B6F77">
        <w:instrText xml:space="preserve"> REF InterlockingAngleEquationRegularWeave \h </w:instrText>
      </w:r>
      <w:r w:rsidR="000B6F77">
        <w:instrText xml:space="preserve"> \* MERGEFORMAT </w:instrText>
      </w:r>
      <w:r w:rsidR="00C11353" w:rsidRPr="000B6F77">
        <w:fldChar w:fldCharType="separate"/>
      </w:r>
      <w:r w:rsidR="000B6F77" w:rsidRPr="000B6F77">
        <w:t>(</w:t>
      </w:r>
      <w:r w:rsidR="000B6F77">
        <w:rPr>
          <w:noProof/>
        </w:rPr>
        <w:t>11</w:t>
      </w:r>
      <w:r w:rsidR="000B6F77" w:rsidRPr="000B6F77">
        <w:t>)</w:t>
      </w:r>
      <w:r w:rsidR="00C11353" w:rsidRPr="000B6F77">
        <w:fldChar w:fldCharType="end"/>
      </w:r>
      <w:r w:rsidR="00C11353" w:rsidRPr="000B6F77">
        <w:t>-</w:t>
      </w:r>
      <w:r w:rsidR="00C11353" w:rsidRPr="000B6F77">
        <w:fldChar w:fldCharType="begin"/>
      </w:r>
      <w:r w:rsidR="00C11353" w:rsidRPr="000B6F77">
        <w:instrText xml:space="preserve"> REF mANDr \h </w:instrText>
      </w:r>
      <w:r w:rsidR="000B6F77">
        <w:instrText xml:space="preserve"> \* MERGEFORMAT </w:instrText>
      </w:r>
      <w:r w:rsidR="00C11353" w:rsidRPr="000B6F77">
        <w:fldChar w:fldCharType="separate"/>
      </w:r>
      <w:r w:rsidR="000B6F77" w:rsidRPr="000B6F77">
        <w:t>(</w:t>
      </w:r>
      <w:r w:rsidR="000B6F77">
        <w:rPr>
          <w:noProof/>
        </w:rPr>
        <w:t>18</w:t>
      </w:r>
      <w:r w:rsidR="000B6F77" w:rsidRPr="000B6F77">
        <w:t>)</w:t>
      </w:r>
      <w:r w:rsidR="00C11353" w:rsidRPr="000B6F77">
        <w:fldChar w:fldCharType="end"/>
      </w:r>
      <w:r w:rsidRPr="000B6F77">
        <w:t>, that ha</w:t>
      </w:r>
      <w:r w:rsidR="00C11353" w:rsidRPr="000B6F77">
        <w:t>ve</w:t>
      </w:r>
      <w:r w:rsidRPr="000B6F77">
        <w:t xml:space="preserve"> been </w:t>
      </w:r>
      <w:r w:rsidR="00C11353" w:rsidRPr="000B6F77">
        <w:t xml:space="preserve">extensively </w:t>
      </w:r>
      <w:r w:rsidRPr="000B6F77">
        <w:t>verified previously</w:t>
      </w:r>
      <w:r w:rsidR="00142D99" w:rsidRPr="000B6F77">
        <w:t xml:space="preserve"> in</w:t>
      </w:r>
      <w:r w:rsidR="00C11353"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Pr="000B6F77">
        <w:t>. Exact match was obtained between the two</w:t>
      </w:r>
      <w:r w:rsidR="00A65A7A" w:rsidRPr="000B6F77">
        <w:t xml:space="preserve"> in all cases</w:t>
      </w:r>
      <w:r w:rsidRPr="000B6F77">
        <w:t>.</w:t>
      </w:r>
      <w:r w:rsidR="004E2874" w:rsidRPr="000B6F77">
        <w:t xml:space="preserve"> </w:t>
      </w:r>
    </w:p>
    <w:p w14:paraId="54AFAA04" w14:textId="724C9EBA" w:rsidR="00FD6263" w:rsidRPr="000B6F77" w:rsidRDefault="001F7B5D" w:rsidP="00FD6263">
      <w:pPr>
        <w:pStyle w:val="Heading2"/>
      </w:pPr>
      <w:bookmarkStart w:id="39" w:name="_Ref202368570"/>
      <w:bookmarkStart w:id="40" w:name="_Hlk134216533"/>
      <w:bookmarkStart w:id="41" w:name="_Hlk141451502"/>
      <w:r w:rsidRPr="000B6F77">
        <w:t>S</w:t>
      </w:r>
      <w:r w:rsidR="00FD6263" w:rsidRPr="000B6F77">
        <w:t>caling</w:t>
      </w:r>
      <w:r w:rsidRPr="000B6F77">
        <w:t xml:space="preserve"> rule in a general case</w:t>
      </w:r>
      <w:bookmarkEnd w:id="39"/>
      <w:r w:rsidR="00FD6263" w:rsidRPr="000B6F77">
        <w:t xml:space="preserve"> </w:t>
      </w:r>
    </w:p>
    <w:p w14:paraId="145CF090" w14:textId="4BCE9A8E" w:rsidR="00972D76" w:rsidRPr="000B6F77" w:rsidRDefault="001431DF" w:rsidP="00BE6DBA">
      <w:r w:rsidRPr="000B6F77">
        <w:t>As</w:t>
      </w:r>
      <w:r w:rsidR="00720A48" w:rsidRPr="000B6F77">
        <w:t xml:space="preserve"> </w:t>
      </w:r>
      <w:r w:rsidR="001F65D4" w:rsidRPr="000B6F77">
        <w:t xml:space="preserve">was </w:t>
      </w:r>
      <w:r w:rsidR="00720A48" w:rsidRPr="000B6F77">
        <w:t>argued</w:t>
      </w:r>
      <w:r w:rsidR="00211BC5" w:rsidRPr="000B6F77">
        <w:t xml:space="preserve"> </w:t>
      </w:r>
      <w:r w:rsidRPr="000B6F77">
        <w:t xml:space="preserve">in </w:t>
      </w:r>
      <w:r w:rsidR="00211BC5" w:rsidRPr="000B6F77">
        <w:fldChar w:fldCharType="begin"/>
      </w:r>
      <w:r w:rsidR="00211BC5"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211BC5" w:rsidRPr="000B6F77">
        <w:fldChar w:fldCharType="separate"/>
      </w:r>
      <w:r w:rsidR="00211BC5" w:rsidRPr="000B6F77">
        <w:rPr>
          <w:noProof/>
        </w:rPr>
        <w:t>[20]</w:t>
      </w:r>
      <w:r w:rsidR="00211BC5" w:rsidRPr="000B6F77">
        <w:fldChar w:fldCharType="end"/>
      </w:r>
      <w:r w:rsidR="00211BC5" w:rsidRPr="000B6F77">
        <w:t>,</w:t>
      </w:r>
      <w:r w:rsidR="00730AAC" w:rsidRPr="000B6F77">
        <w:t xml:space="preserve"> valid </w:t>
      </w:r>
      <w:r w:rsidR="006A4C16" w:rsidRPr="000B6F77">
        <w:t>variation</w:t>
      </w:r>
      <w:r w:rsidR="00EB191D" w:rsidRPr="000B6F77">
        <w:t>s</w:t>
      </w:r>
      <w:r w:rsidR="006A4C16" w:rsidRPr="000B6F77">
        <w:t xml:space="preserve"> o</w:t>
      </w:r>
      <w:r w:rsidR="00EB191D" w:rsidRPr="000B6F77">
        <w:t xml:space="preserve">f tow densities </w:t>
      </w:r>
      <w:r w:rsidR="00720A48" w:rsidRPr="000B6F77">
        <w:t xml:space="preserve">should </w:t>
      </w:r>
      <w:r w:rsidRPr="000B6F77">
        <w:t xml:space="preserve">be </w:t>
      </w:r>
      <w:r w:rsidR="00720A48" w:rsidRPr="000B6F77">
        <w:t xml:space="preserve">such that retain the </w:t>
      </w:r>
      <w:r w:rsidR="0022088D" w:rsidRPr="000B6F77">
        <w:t xml:space="preserve">same </w:t>
      </w:r>
      <w:r w:rsidR="00720A48" w:rsidRPr="000B6F77">
        <w:t>global fibre volume fraction</w:t>
      </w:r>
      <w:r w:rsidR="000B419B" w:rsidRPr="000B6F77">
        <w:t xml:space="preserve"> </w:t>
      </w:r>
      <w:r w:rsidR="000B419B" w:rsidRPr="000B6F77">
        <w:rPr>
          <w:position w:val="-14"/>
        </w:rPr>
        <w:object w:dxaOrig="700" w:dyaOrig="380" w14:anchorId="2C41008D">
          <v:shape id="_x0000_i1116" type="#_x0000_t75" style="width:36pt;height:21.6pt" o:ole="">
            <v:imagedata r:id="rId198" o:title=""/>
          </v:shape>
          <o:OLEObject Type="Embed" ProgID="Equation.DSMT4" ShapeID="_x0000_i1116" DrawAspect="Content" ObjectID="_1829394012" r:id="rId199"/>
        </w:object>
      </w:r>
      <w:r w:rsidR="00720A48" w:rsidRPr="000B6F77">
        <w:t xml:space="preserve">. Same </w:t>
      </w:r>
      <w:r w:rsidR="001439B3" w:rsidRPr="000B6F77">
        <w:t>constrain</w:t>
      </w:r>
      <w:r w:rsidR="00D03742" w:rsidRPr="000B6F77">
        <w:t>t</w:t>
      </w:r>
      <w:r w:rsidR="00720A48" w:rsidRPr="000B6F77">
        <w:t xml:space="preserve"> </w:t>
      </w:r>
      <w:r w:rsidR="001439B3" w:rsidRPr="000B6F77">
        <w:t xml:space="preserve">should </w:t>
      </w:r>
      <w:r w:rsidR="00720A48" w:rsidRPr="000B6F77">
        <w:t>appl</w:t>
      </w:r>
      <w:r w:rsidR="001439B3" w:rsidRPr="000B6F77">
        <w:t>y</w:t>
      </w:r>
      <w:r w:rsidR="00720A48" w:rsidRPr="000B6F77">
        <w:t xml:space="preserve"> to</w:t>
      </w:r>
      <w:r w:rsidR="001439B3" w:rsidRPr="000B6F77">
        <w:t xml:space="preserve"> variation of</w:t>
      </w:r>
      <w:r w:rsidR="00720A48" w:rsidRPr="000B6F77">
        <w:t xml:space="preserve"> </w:t>
      </w:r>
      <w:r w:rsidR="00185FB1" w:rsidRPr="000B6F77">
        <w:t>the cont</w:t>
      </w:r>
      <w:r w:rsidR="007975E7" w:rsidRPr="000B6F77">
        <w:t>r</w:t>
      </w:r>
      <w:r w:rsidR="00185FB1" w:rsidRPr="000B6F77">
        <w:t xml:space="preserve">ollable </w:t>
      </w:r>
      <w:r w:rsidR="007975E7" w:rsidRPr="000B6F77">
        <w:t xml:space="preserve">properties </w:t>
      </w:r>
      <w:r w:rsidR="007975E7" w:rsidRPr="000B6F77">
        <w:rPr>
          <w:position w:val="-14"/>
        </w:rPr>
        <w:object w:dxaOrig="460" w:dyaOrig="380" w14:anchorId="4E417411">
          <v:shape id="_x0000_i1117" type="#_x0000_t75" style="width:21.6pt;height:21.6pt" o:ole="">
            <v:imagedata r:id="rId200" o:title=""/>
          </v:shape>
          <o:OLEObject Type="Embed" ProgID="Equation.DSMT4" ShapeID="_x0000_i1117" DrawAspect="Content" ObjectID="_1829394013" r:id="rId201"/>
        </w:object>
      </w:r>
      <w:r w:rsidR="007975E7" w:rsidRPr="000B6F77">
        <w:t xml:space="preserve"> and </w:t>
      </w:r>
      <w:r w:rsidR="00A57B12" w:rsidRPr="000B6F77">
        <w:rPr>
          <w:position w:val="-14"/>
        </w:rPr>
        <w:object w:dxaOrig="520" w:dyaOrig="380" w14:anchorId="079D9257">
          <v:shape id="_x0000_i1118" type="#_x0000_t75" style="width:28.8pt;height:21.6pt" o:ole="">
            <v:imagedata r:id="rId202" o:title=""/>
          </v:shape>
          <o:OLEObject Type="Embed" ProgID="Equation.DSMT4" ShapeID="_x0000_i1118" DrawAspect="Content" ObjectID="_1829394014" r:id="rId203"/>
        </w:object>
      </w:r>
      <w:r w:rsidR="00BF2D16" w:rsidRPr="000B6F77">
        <w:t xml:space="preserve">. </w:t>
      </w:r>
      <w:r w:rsidR="00483707" w:rsidRPr="000B6F77">
        <w:t xml:space="preserve">Given that </w:t>
      </w:r>
      <w:r w:rsidR="000B419B" w:rsidRPr="000B6F77">
        <w:t xml:space="preserve"> </w:t>
      </w:r>
      <w:r w:rsidR="000B419B" w:rsidRPr="000B6F77">
        <w:rPr>
          <w:position w:val="-14"/>
        </w:rPr>
        <w:object w:dxaOrig="700" w:dyaOrig="380" w14:anchorId="3791410D">
          <v:shape id="_x0000_i1119" type="#_x0000_t75" style="width:36pt;height:21.6pt" o:ole="">
            <v:imagedata r:id="rId198" o:title=""/>
          </v:shape>
          <o:OLEObject Type="Embed" ProgID="Equation.DSMT4" ShapeID="_x0000_i1119" DrawAspect="Content" ObjectID="_1829394015" r:id="rId204"/>
        </w:object>
      </w:r>
      <w:r w:rsidR="00483707" w:rsidRPr="000B6F77">
        <w:t xml:space="preserve"> </w:t>
      </w:r>
      <w:r w:rsidR="00483707" w:rsidRPr="000B6F77">
        <w:fldChar w:fldCharType="begin"/>
      </w:r>
      <w:r w:rsidR="00483707" w:rsidRPr="000B6F77">
        <w:instrText xml:space="preserve"> REF globacVfBCE \h </w:instrText>
      </w:r>
      <w:r w:rsidR="001F65D4" w:rsidRPr="000B6F77">
        <w:instrText xml:space="preserve"> \* MERGEFORMAT </w:instrText>
      </w:r>
      <w:r w:rsidR="00483707" w:rsidRPr="000B6F77">
        <w:fldChar w:fldCharType="separate"/>
      </w:r>
      <w:r w:rsidR="000B6F77" w:rsidRPr="000B6F77">
        <w:t>(</w:t>
      </w:r>
      <w:r w:rsidR="000B6F77">
        <w:rPr>
          <w:noProof/>
        </w:rPr>
        <w:t>23</w:t>
      </w:r>
      <w:r w:rsidR="000B6F77" w:rsidRPr="000B6F77">
        <w:t>)</w:t>
      </w:r>
      <w:r w:rsidR="00483707" w:rsidRPr="000B6F77">
        <w:fldChar w:fldCharType="end"/>
      </w:r>
      <w:r w:rsidR="000B419B" w:rsidRPr="000B6F77">
        <w:t xml:space="preserve"> is fully define</w:t>
      </w:r>
      <w:r w:rsidRPr="000B6F77">
        <w:t>d</w:t>
      </w:r>
      <w:r w:rsidR="00483707" w:rsidRPr="000B6F77">
        <w:t xml:space="preserve"> </w:t>
      </w:r>
      <w:r w:rsidR="0022088D" w:rsidRPr="000B6F77">
        <w:t>by</w:t>
      </w:r>
      <w:r w:rsidR="00A57B12" w:rsidRPr="000B6F77">
        <w:t xml:space="preserve">  </w:t>
      </w:r>
      <w:r w:rsidR="00A57B12" w:rsidRPr="000B6F77">
        <w:rPr>
          <w:i/>
          <w:iCs/>
        </w:rPr>
        <w:t>B</w:t>
      </w:r>
      <w:r w:rsidR="00A57B12" w:rsidRPr="000B6F77">
        <w:t xml:space="preserve">, </w:t>
      </w:r>
      <w:r w:rsidR="00A57B12" w:rsidRPr="000B6F77">
        <w:rPr>
          <w:i/>
          <w:iCs/>
        </w:rPr>
        <w:t>C</w:t>
      </w:r>
      <w:r w:rsidR="00A57B12" w:rsidRPr="000B6F77">
        <w:t xml:space="preserve"> and </w:t>
      </w:r>
      <w:r w:rsidR="00A2461A" w:rsidRPr="000B6F77">
        <w:rPr>
          <w:i/>
          <w:iCs/>
        </w:rPr>
        <w:t>Q</w:t>
      </w:r>
      <w:r w:rsidR="0022088D" w:rsidRPr="000B6F77">
        <w:t xml:space="preserve">, constancy of </w:t>
      </w:r>
      <w:r w:rsidR="00A57B12" w:rsidRPr="000B6F77">
        <w:rPr>
          <w:i/>
          <w:iCs/>
        </w:rPr>
        <w:t xml:space="preserve"> </w:t>
      </w:r>
      <w:r w:rsidR="0022088D" w:rsidRPr="000B6F77">
        <w:rPr>
          <w:position w:val="-14"/>
        </w:rPr>
        <w:object w:dxaOrig="700" w:dyaOrig="380" w14:anchorId="181CDD9F">
          <v:shape id="_x0000_i1120" type="#_x0000_t75" style="width:36pt;height:21.6pt" o:ole="">
            <v:imagedata r:id="rId198" o:title=""/>
          </v:shape>
          <o:OLEObject Type="Embed" ProgID="Equation.DSMT4" ShapeID="_x0000_i1120" DrawAspect="Content" ObjectID="_1829394016" r:id="rId205"/>
        </w:object>
      </w:r>
      <w:r w:rsidR="0018487D" w:rsidRPr="000B6F77">
        <w:t xml:space="preserve"> </w:t>
      </w:r>
      <w:r w:rsidR="00B30CCE" w:rsidRPr="000B6F77">
        <w:t xml:space="preserve">can be achieved if none of </w:t>
      </w:r>
      <w:r w:rsidR="00B30CCE" w:rsidRPr="000B6F77">
        <w:rPr>
          <w:i/>
          <w:iCs/>
        </w:rPr>
        <w:t>B</w:t>
      </w:r>
      <w:r w:rsidR="00B30CCE" w:rsidRPr="000B6F77">
        <w:t xml:space="preserve">, </w:t>
      </w:r>
      <w:r w:rsidR="00B30CCE" w:rsidRPr="000B6F77">
        <w:rPr>
          <w:i/>
          <w:iCs/>
        </w:rPr>
        <w:t>C</w:t>
      </w:r>
      <w:r w:rsidR="00B30CCE" w:rsidRPr="000B6F77">
        <w:t xml:space="preserve"> and </w:t>
      </w:r>
      <w:r w:rsidR="00A2461A" w:rsidRPr="000B6F77">
        <w:rPr>
          <w:i/>
          <w:iCs/>
        </w:rPr>
        <w:t>Q</w:t>
      </w:r>
      <w:r w:rsidR="00B30CCE" w:rsidRPr="000B6F77">
        <w:t xml:space="preserve"> is affected by variation of the </w:t>
      </w:r>
      <w:r w:rsidR="00B066E7" w:rsidRPr="000B6F77">
        <w:rPr>
          <w:position w:val="-14"/>
        </w:rPr>
        <w:object w:dxaOrig="460" w:dyaOrig="380" w14:anchorId="3369BDB0">
          <v:shape id="_x0000_i1121" type="#_x0000_t75" style="width:21.6pt;height:21.6pt" o:ole="">
            <v:imagedata r:id="rId200" o:title=""/>
          </v:shape>
          <o:OLEObject Type="Embed" ProgID="Equation.DSMT4" ShapeID="_x0000_i1121" DrawAspect="Content" ObjectID="_1829394017" r:id="rId206"/>
        </w:object>
      </w:r>
      <w:r w:rsidR="00B066E7" w:rsidRPr="000B6F77">
        <w:t xml:space="preserve"> </w:t>
      </w:r>
      <w:proofErr w:type="spellStart"/>
      <w:r w:rsidR="00B066E7" w:rsidRPr="000B6F77">
        <w:t>and</w:t>
      </w:r>
      <w:proofErr w:type="spellEnd"/>
      <w:r w:rsidR="00B066E7" w:rsidRPr="000B6F77">
        <w:t xml:space="preserve"> </w:t>
      </w:r>
      <w:r w:rsidR="00B066E7" w:rsidRPr="000B6F77">
        <w:rPr>
          <w:position w:val="-14"/>
        </w:rPr>
        <w:object w:dxaOrig="520" w:dyaOrig="380" w14:anchorId="7A9EE792">
          <v:shape id="_x0000_i1122" type="#_x0000_t75" style="width:28.8pt;height:21.6pt" o:ole="">
            <v:imagedata r:id="rId202" o:title=""/>
          </v:shape>
          <o:OLEObject Type="Embed" ProgID="Equation.DSMT4" ShapeID="_x0000_i1122" DrawAspect="Content" ObjectID="_1829394018" r:id="rId207"/>
        </w:object>
      </w:r>
      <w:r w:rsidR="001F65D4" w:rsidRPr="000B6F77">
        <w:t xml:space="preserve">. As a by-product, </w:t>
      </w:r>
      <w:r w:rsidR="00A31BC9" w:rsidRPr="000B6F77">
        <w:t xml:space="preserve">this </w:t>
      </w:r>
      <w:r w:rsidR="001F65D4" w:rsidRPr="000B6F77">
        <w:t xml:space="preserve">will </w:t>
      </w:r>
      <w:r w:rsidR="00C308C2" w:rsidRPr="000B6F77">
        <w:t xml:space="preserve">also </w:t>
      </w:r>
      <w:r w:rsidR="001F65D4" w:rsidRPr="000B6F77">
        <w:t xml:space="preserve">ensure constancy of the other two </w:t>
      </w:r>
      <w:proofErr w:type="spellStart"/>
      <w:r w:rsidR="001F65D4" w:rsidRPr="000B6F77">
        <w:t>KPoWs</w:t>
      </w:r>
      <w:proofErr w:type="spellEnd"/>
      <w:r w:rsidR="001F65D4" w:rsidRPr="000B6F77">
        <w:t>, since they are also</w:t>
      </w:r>
      <w:r w:rsidR="00A31BC9" w:rsidRPr="000B6F77">
        <w:t xml:space="preserve"> fully defined as functions of </w:t>
      </w:r>
      <w:r w:rsidR="00A31BC9" w:rsidRPr="000B6F77">
        <w:rPr>
          <w:i/>
          <w:iCs/>
        </w:rPr>
        <w:t>B</w:t>
      </w:r>
      <w:r w:rsidR="00A31BC9" w:rsidRPr="000B6F77">
        <w:t xml:space="preserve">, </w:t>
      </w:r>
      <w:r w:rsidR="00A31BC9" w:rsidRPr="000B6F77">
        <w:rPr>
          <w:i/>
          <w:iCs/>
        </w:rPr>
        <w:t>C</w:t>
      </w:r>
      <w:r w:rsidR="00A31BC9" w:rsidRPr="000B6F77">
        <w:t xml:space="preserve"> and </w:t>
      </w:r>
      <w:r w:rsidR="008B54E6" w:rsidRPr="000B6F77">
        <w:rPr>
          <w:i/>
          <w:iCs/>
        </w:rPr>
        <w:t>Q</w:t>
      </w:r>
      <w:r w:rsidR="00A31BC9" w:rsidRPr="000B6F77">
        <w:t xml:space="preserve">. </w:t>
      </w:r>
    </w:p>
    <w:p w14:paraId="45B33824" w14:textId="13AD1EF8" w:rsidR="00BE6DBA" w:rsidRPr="000B6F77" w:rsidRDefault="00972D76" w:rsidP="00BE6DBA">
      <w:r w:rsidRPr="000B6F77">
        <w:t>In the most general case,</w:t>
      </w:r>
      <w:r w:rsidR="00A31BC9" w:rsidRPr="000B6F77">
        <w:t xml:space="preserve"> </w:t>
      </w:r>
      <w:r w:rsidR="00BE6DBA" w:rsidRPr="000B6F77">
        <w:t>the weft and the warp tow cross-sectional areas</w:t>
      </w:r>
      <w:r w:rsidRPr="000B6F77">
        <w:t xml:space="preserve"> can be scaled</w:t>
      </w:r>
      <w:r w:rsidR="00BE6DBA" w:rsidRPr="000B6F77">
        <w:t xml:space="preserve"> as</w:t>
      </w:r>
    </w:p>
    <w:bookmarkEnd w:id="40"/>
    <w:p w14:paraId="077D9499" w14:textId="3B9100C9" w:rsidR="00BE6DBA" w:rsidRPr="000B6F77" w:rsidRDefault="002C2449" w:rsidP="00263574">
      <w:pPr>
        <w:pStyle w:val="NoSpacing"/>
      </w:pPr>
      <w:r w:rsidRPr="000B6F77">
        <w:rPr>
          <w:position w:val="-14"/>
        </w:rPr>
        <w:object w:dxaOrig="1280" w:dyaOrig="400" w14:anchorId="23EAD4D1">
          <v:shape id="_x0000_i1123" type="#_x0000_t75" style="width:64.8pt;height:21.6pt" o:ole="">
            <v:imagedata r:id="rId208" o:title=""/>
          </v:shape>
          <o:OLEObject Type="Embed" ProgID="Equation.DSMT4" ShapeID="_x0000_i1123" DrawAspect="Content" ObjectID="_1829394019" r:id="rId209"/>
        </w:object>
      </w:r>
      <w:r w:rsidR="00BE6DBA" w:rsidRPr="000B6F77">
        <w:t xml:space="preserve">  and </w:t>
      </w:r>
      <w:r w:rsidRPr="000B6F77">
        <w:rPr>
          <w:position w:val="-14"/>
        </w:rPr>
        <w:object w:dxaOrig="1400" w:dyaOrig="400" w14:anchorId="74510719">
          <v:shape id="_x0000_i1124" type="#_x0000_t75" style="width:1in;height:21.6pt" o:ole="">
            <v:imagedata r:id="rId210" o:title=""/>
          </v:shape>
          <o:OLEObject Type="Embed" ProgID="Equation.DSMT4" ShapeID="_x0000_i1124" DrawAspect="Content" ObjectID="_1829394020" r:id="rId211"/>
        </w:object>
      </w:r>
      <w:r w:rsidR="00BE6DBA" w:rsidRPr="000B6F77">
        <w:t>,</w:t>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bookmarkStart w:id="42" w:name="scalingFactorAreas"/>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29</w:t>
      </w:r>
      <w:r w:rsidR="00940D25" w:rsidRPr="000B6F77">
        <w:rPr>
          <w:noProof/>
        </w:rPr>
        <w:fldChar w:fldCharType="end"/>
      </w:r>
      <w:r w:rsidR="00BE6DBA" w:rsidRPr="000B6F77">
        <w:t>)</w:t>
      </w:r>
      <w:bookmarkEnd w:id="42"/>
    </w:p>
    <w:p w14:paraId="42E7C896" w14:textId="6D98201D" w:rsidR="00DE160E" w:rsidRPr="000B6F77" w:rsidRDefault="00CD31E0" w:rsidP="00BE6DBA">
      <w:pPr>
        <w:ind w:firstLine="0"/>
        <w:rPr>
          <w:lang w:eastAsia="zh-CN"/>
        </w:rPr>
      </w:pPr>
      <w:r w:rsidRPr="000B6F77">
        <w:rPr>
          <w:lang w:eastAsia="zh-CN"/>
        </w:rPr>
        <w:t>r</w:t>
      </w:r>
      <w:r w:rsidR="00DE160E" w:rsidRPr="000B6F77">
        <w:rPr>
          <w:lang w:eastAsia="zh-CN"/>
        </w:rPr>
        <w:t xml:space="preserve">espectively, </w:t>
      </w:r>
      <w:r w:rsidR="00212363" w:rsidRPr="000B6F77">
        <w:rPr>
          <w:lang w:eastAsia="zh-CN"/>
        </w:rPr>
        <w:t xml:space="preserve">where </w:t>
      </w:r>
      <w:r w:rsidR="002C2449" w:rsidRPr="000B6F77">
        <w:rPr>
          <w:position w:val="-12"/>
        </w:rPr>
        <w:object w:dxaOrig="220" w:dyaOrig="360" w14:anchorId="716C1B54">
          <v:shape id="_x0000_i1125" type="#_x0000_t75" style="width:14.4pt;height:21.6pt" o:ole="">
            <v:imagedata r:id="rId212" o:title=""/>
          </v:shape>
          <o:OLEObject Type="Embed" ProgID="Equation.DSMT4" ShapeID="_x0000_i1125" DrawAspect="Content" ObjectID="_1829394021" r:id="rId213"/>
        </w:object>
      </w:r>
      <w:r w:rsidR="00212363" w:rsidRPr="000B6F77">
        <w:t xml:space="preserve"> and </w:t>
      </w:r>
      <w:r w:rsidR="002C2449" w:rsidRPr="000B6F77">
        <w:rPr>
          <w:position w:val="-12"/>
        </w:rPr>
        <w:object w:dxaOrig="240" w:dyaOrig="360" w14:anchorId="6B12AE3B">
          <v:shape id="_x0000_i1126" type="#_x0000_t75" style="width:14.4pt;height:21.6pt" o:ole="">
            <v:imagedata r:id="rId214" o:title=""/>
          </v:shape>
          <o:OLEObject Type="Embed" ProgID="Equation.DSMT4" ShapeID="_x0000_i1126" DrawAspect="Content" ObjectID="_1829394022" r:id="rId215"/>
        </w:object>
      </w:r>
      <w:r w:rsidR="00212363" w:rsidRPr="000B6F77">
        <w:t xml:space="preserve"> are the scaling factors, and </w:t>
      </w:r>
      <w:r w:rsidR="00BE6DBA" w:rsidRPr="000B6F77">
        <w:rPr>
          <w:lang w:eastAsia="zh-CN"/>
        </w:rPr>
        <w:t>the subscript ‘</w:t>
      </w:r>
      <w:r w:rsidR="00BE6DBA" w:rsidRPr="000B6F77">
        <w:rPr>
          <w:i/>
          <w:iCs/>
          <w:lang w:eastAsia="zh-CN"/>
        </w:rPr>
        <w:t>s</w:t>
      </w:r>
      <w:r w:rsidR="00BE6DBA" w:rsidRPr="000B6F77">
        <w:rPr>
          <w:lang w:eastAsia="zh-CN"/>
        </w:rPr>
        <w:t xml:space="preserve">’ </w:t>
      </w:r>
      <w:r w:rsidR="00212363" w:rsidRPr="000B6F77">
        <w:rPr>
          <w:lang w:eastAsia="zh-CN"/>
        </w:rPr>
        <w:t xml:space="preserve">henceforth </w:t>
      </w:r>
      <w:r w:rsidR="00BE6DBA" w:rsidRPr="000B6F77">
        <w:rPr>
          <w:lang w:eastAsia="zh-CN"/>
        </w:rPr>
        <w:t>designates a scaled value</w:t>
      </w:r>
      <w:r w:rsidR="00212363" w:rsidRPr="000B6F77">
        <w:rPr>
          <w:lang w:eastAsia="zh-CN"/>
        </w:rPr>
        <w:t xml:space="preserve"> of a controllable parameter or property</w:t>
      </w:r>
      <w:r w:rsidR="00F017A1" w:rsidRPr="000B6F77">
        <w:rPr>
          <w:lang w:eastAsia="zh-CN"/>
        </w:rPr>
        <w:t>.</w:t>
      </w:r>
      <w:r w:rsidR="00BE6DBA" w:rsidRPr="000B6F77">
        <w:rPr>
          <w:lang w:eastAsia="zh-CN"/>
        </w:rPr>
        <w:t xml:space="preserve"> </w:t>
      </w:r>
    </w:p>
    <w:p w14:paraId="47B4E03D" w14:textId="61FF4604" w:rsidR="00BE6DBA" w:rsidRPr="000B6F77" w:rsidRDefault="001F359D" w:rsidP="00BE6DBA">
      <w:pPr>
        <w:rPr>
          <w:lang w:eastAsia="zh-CN"/>
        </w:rPr>
      </w:pPr>
      <w:r w:rsidRPr="000B6F77">
        <w:rPr>
          <w:lang w:eastAsia="zh-CN"/>
        </w:rPr>
        <w:t xml:space="preserve">As a direct consequence of </w:t>
      </w:r>
      <w:r w:rsidR="00DE160E" w:rsidRPr="000B6F77">
        <w:rPr>
          <w:lang w:eastAsia="zh-CN"/>
        </w:rPr>
        <w:t xml:space="preserve">changing </w:t>
      </w:r>
      <w:r w:rsidRPr="000B6F77">
        <w:rPr>
          <w:lang w:eastAsia="zh-CN"/>
        </w:rPr>
        <w:t xml:space="preserve">the </w:t>
      </w:r>
      <w:r w:rsidR="00DE160E" w:rsidRPr="000B6F77">
        <w:rPr>
          <w:lang w:eastAsia="zh-CN"/>
        </w:rPr>
        <w:t>size of the tows</w:t>
      </w:r>
      <w:r w:rsidRPr="000B6F77">
        <w:rPr>
          <w:lang w:eastAsia="zh-CN"/>
        </w:rPr>
        <w:t xml:space="preserve">, </w:t>
      </w:r>
      <w:r w:rsidR="00DE160E" w:rsidRPr="000B6F77">
        <w:rPr>
          <w:lang w:eastAsia="zh-CN"/>
        </w:rPr>
        <w:t>tightening or loosening of the weave</w:t>
      </w:r>
      <w:r w:rsidRPr="000B6F77">
        <w:rPr>
          <w:lang w:eastAsia="zh-CN"/>
        </w:rPr>
        <w:t xml:space="preserve"> will </w:t>
      </w:r>
      <w:r w:rsidR="00692B20" w:rsidRPr="000B6F77">
        <w:rPr>
          <w:lang w:eastAsia="zh-CN"/>
        </w:rPr>
        <w:t>occur</w:t>
      </w:r>
      <w:r w:rsidR="00DE160E" w:rsidRPr="000B6F77">
        <w:rPr>
          <w:lang w:eastAsia="zh-CN"/>
        </w:rPr>
        <w:t xml:space="preserve">. </w:t>
      </w:r>
      <w:r w:rsidR="00BE6DBA" w:rsidRPr="000B6F77">
        <w:rPr>
          <w:lang w:eastAsia="zh-CN"/>
        </w:rPr>
        <w:t xml:space="preserve">To compensate for </w:t>
      </w:r>
      <w:r w:rsidR="00DE160E" w:rsidRPr="000B6F77">
        <w:rPr>
          <w:lang w:eastAsia="zh-CN"/>
        </w:rPr>
        <w:t>it and retain the same global fibre volume fraction</w:t>
      </w:r>
      <w:r w:rsidR="00BE6DBA" w:rsidRPr="000B6F77">
        <w:rPr>
          <w:lang w:eastAsia="zh-CN"/>
        </w:rPr>
        <w:t>, the tow densities</w:t>
      </w:r>
      <w:r w:rsidR="00DE160E" w:rsidRPr="000B6F77">
        <w:rPr>
          <w:lang w:eastAsia="zh-CN"/>
        </w:rPr>
        <w:t xml:space="preserve"> </w:t>
      </w:r>
      <w:r w:rsidR="002C2449" w:rsidRPr="000B6F77">
        <w:rPr>
          <w:position w:val="-14"/>
        </w:rPr>
        <w:object w:dxaOrig="520" w:dyaOrig="380" w14:anchorId="36834A68">
          <v:shape id="_x0000_i1127" type="#_x0000_t75" style="width:28.8pt;height:21.6pt" o:ole="">
            <v:imagedata r:id="rId216" o:title=""/>
          </v:shape>
          <o:OLEObject Type="Embed" ProgID="Equation.DSMT4" ShapeID="_x0000_i1127" DrawAspect="Content" ObjectID="_1829394023" r:id="rId217"/>
        </w:object>
      </w:r>
      <w:r w:rsidR="00BE6DBA" w:rsidRPr="000B6F77">
        <w:t>,</w:t>
      </w:r>
      <w:r w:rsidR="002C2449" w:rsidRPr="000B6F77">
        <w:rPr>
          <w:position w:val="-14"/>
        </w:rPr>
        <w:object w:dxaOrig="480" w:dyaOrig="380" w14:anchorId="083C3C79">
          <v:shape id="_x0000_i1128" type="#_x0000_t75" style="width:21.6pt;height:21.6pt" o:ole="">
            <v:imagedata r:id="rId218" o:title=""/>
          </v:shape>
          <o:OLEObject Type="Embed" ProgID="Equation.DSMT4" ShapeID="_x0000_i1128" DrawAspect="Content" ObjectID="_1829394024" r:id="rId219"/>
        </w:object>
      </w:r>
      <w:r w:rsidR="00BE6DBA" w:rsidRPr="000B6F77">
        <w:rPr>
          <w:lang w:eastAsia="zh-CN"/>
        </w:rPr>
        <w:t xml:space="preserve"> and </w:t>
      </w:r>
      <w:r w:rsidR="002C2449" w:rsidRPr="000B6F77">
        <w:rPr>
          <w:position w:val="-12"/>
        </w:rPr>
        <w:object w:dxaOrig="460" w:dyaOrig="360" w14:anchorId="3434446A">
          <v:shape id="_x0000_i1129" type="#_x0000_t75" style="width:21.6pt;height:21.6pt" o:ole="">
            <v:imagedata r:id="rId220" o:title=""/>
          </v:shape>
          <o:OLEObject Type="Embed" ProgID="Equation.DSMT4" ShapeID="_x0000_i1129" DrawAspect="Content" ObjectID="_1829394025" r:id="rId221"/>
        </w:object>
      </w:r>
      <w:r w:rsidR="00BE6DBA" w:rsidRPr="000B6F77">
        <w:rPr>
          <w:lang w:eastAsia="zh-CN"/>
        </w:rPr>
        <w:t xml:space="preserve"> </w:t>
      </w:r>
      <w:r w:rsidR="001332E4" w:rsidRPr="000B6F77">
        <w:rPr>
          <w:lang w:eastAsia="zh-CN"/>
        </w:rPr>
        <w:t>are</w:t>
      </w:r>
      <w:r w:rsidR="00BE6DBA" w:rsidRPr="000B6F77">
        <w:rPr>
          <w:lang w:eastAsia="zh-CN"/>
        </w:rPr>
        <w:t xml:space="preserve"> allowed to vary according to </w:t>
      </w:r>
    </w:p>
    <w:p w14:paraId="010B5802" w14:textId="4D80771B" w:rsidR="00BE6DBA" w:rsidRPr="000B6F77" w:rsidRDefault="002C2449" w:rsidP="00BE6DBA">
      <w:pPr>
        <w:pStyle w:val="Caption"/>
      </w:pPr>
      <w:r w:rsidRPr="000B6F77">
        <w:rPr>
          <w:position w:val="-14"/>
        </w:rPr>
        <w:object w:dxaOrig="1620" w:dyaOrig="400" w14:anchorId="1BCA3CD8">
          <v:shape id="_x0000_i1130" type="#_x0000_t75" style="width:79.2pt;height:21.6pt" o:ole="">
            <v:imagedata r:id="rId222" o:title=""/>
          </v:shape>
          <o:OLEObject Type="Embed" ProgID="Equation.DSMT4" ShapeID="_x0000_i1130" DrawAspect="Content" ObjectID="_1829394026" r:id="rId223"/>
        </w:object>
      </w:r>
      <w:r w:rsidR="00BE6DBA" w:rsidRPr="000B6F77">
        <w:t>,</w:t>
      </w:r>
      <w:r w:rsidR="00435340" w:rsidRPr="000B6F77">
        <w:tab/>
      </w:r>
      <w:r w:rsidR="00DE160E" w:rsidRPr="000B6F77">
        <w:t xml:space="preserve"> </w:t>
      </w:r>
      <w:r w:rsidRPr="000B6F77">
        <w:rPr>
          <w:position w:val="-14"/>
        </w:rPr>
        <w:object w:dxaOrig="1480" w:dyaOrig="400" w14:anchorId="47D0654C">
          <v:shape id="_x0000_i1131" type="#_x0000_t75" style="width:1in;height:21.6pt" o:ole="">
            <v:imagedata r:id="rId224" o:title=""/>
          </v:shape>
          <o:OLEObject Type="Embed" ProgID="Equation.DSMT4" ShapeID="_x0000_i1131" DrawAspect="Content" ObjectID="_1829394027" r:id="rId225"/>
        </w:object>
      </w:r>
      <w:r w:rsidR="00DE160E" w:rsidRPr="000B6F77">
        <w:t xml:space="preserve"> </w:t>
      </w:r>
      <w:r w:rsidR="00435340" w:rsidRPr="000B6F77">
        <w:tab/>
      </w:r>
      <w:r w:rsidR="00BE6DBA" w:rsidRPr="000B6F77">
        <w:t>and</w:t>
      </w:r>
      <w:r w:rsidR="00435340" w:rsidRPr="000B6F77">
        <w:tab/>
      </w:r>
      <w:r w:rsidR="00DE160E" w:rsidRPr="000B6F77">
        <w:t xml:space="preserve"> </w:t>
      </w:r>
      <w:r w:rsidRPr="000B6F77">
        <w:rPr>
          <w:position w:val="-12"/>
        </w:rPr>
        <w:object w:dxaOrig="1359" w:dyaOrig="380" w14:anchorId="797C7060">
          <v:shape id="_x0000_i1132" type="#_x0000_t75" style="width:64.8pt;height:21.6pt" o:ole="">
            <v:imagedata r:id="rId226" o:title=""/>
          </v:shape>
          <o:OLEObject Type="Embed" ProgID="Equation.DSMT4" ShapeID="_x0000_i1132" DrawAspect="Content" ObjectID="_1829394028" r:id="rId227"/>
        </w:object>
      </w:r>
      <w:r w:rsidR="00DE160E" w:rsidRPr="000B6F77">
        <w:t>,</w:t>
      </w:r>
      <w:r w:rsidR="00BE6DBA" w:rsidRPr="000B6F77">
        <w:tab/>
      </w:r>
      <w:r w:rsidR="00BE6DBA" w:rsidRPr="000B6F77">
        <w:tab/>
      </w:r>
      <w:bookmarkStart w:id="43" w:name="towDensityScalingDef"/>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30</w:t>
      </w:r>
      <w:r w:rsidR="00940D25" w:rsidRPr="000B6F77">
        <w:rPr>
          <w:noProof/>
        </w:rPr>
        <w:fldChar w:fldCharType="end"/>
      </w:r>
      <w:r w:rsidR="00BE6DBA" w:rsidRPr="000B6F77">
        <w:t>)</w:t>
      </w:r>
      <w:bookmarkEnd w:id="43"/>
    </w:p>
    <w:p w14:paraId="2B3C0205" w14:textId="383732C3" w:rsidR="00BE6DBA" w:rsidRPr="000B6F77" w:rsidRDefault="00BE6DBA" w:rsidP="00BE6DBA">
      <w:pPr>
        <w:ind w:firstLine="0"/>
        <w:rPr>
          <w:lang w:eastAsia="zh-CN"/>
        </w:rPr>
      </w:pPr>
      <w:r w:rsidRPr="000B6F77">
        <w:rPr>
          <w:lang w:eastAsia="zh-CN"/>
        </w:rPr>
        <w:t xml:space="preserve">where </w:t>
      </w:r>
      <w:r w:rsidR="002C2449" w:rsidRPr="000B6F77">
        <w:rPr>
          <w:position w:val="-14"/>
        </w:rPr>
        <w:object w:dxaOrig="460" w:dyaOrig="380" w14:anchorId="7F17AB7F">
          <v:shape id="_x0000_i1133" type="#_x0000_t75" style="width:21.6pt;height:21.6pt" o:ole="">
            <v:imagedata r:id="rId228" o:title=""/>
          </v:shape>
          <o:OLEObject Type="Embed" ProgID="Equation.DSMT4" ShapeID="_x0000_i1133" DrawAspect="Content" ObjectID="_1829394029" r:id="rId229"/>
        </w:object>
      </w:r>
      <w:r w:rsidRPr="000B6F77">
        <w:t xml:space="preserve">, </w:t>
      </w:r>
      <w:r w:rsidR="002C2449" w:rsidRPr="000B6F77">
        <w:rPr>
          <w:position w:val="-14"/>
        </w:rPr>
        <w:object w:dxaOrig="420" w:dyaOrig="380" w14:anchorId="783B9C85">
          <v:shape id="_x0000_i1134" type="#_x0000_t75" style="width:21.6pt;height:21.6pt" o:ole="">
            <v:imagedata r:id="rId230" o:title=""/>
          </v:shape>
          <o:OLEObject Type="Embed" ProgID="Equation.DSMT4" ShapeID="_x0000_i1134" DrawAspect="Content" ObjectID="_1829394030" r:id="rId231"/>
        </w:object>
      </w:r>
      <w:r w:rsidRPr="000B6F77">
        <w:t xml:space="preserve"> and </w:t>
      </w:r>
      <w:r w:rsidR="002C2449" w:rsidRPr="000B6F77">
        <w:rPr>
          <w:position w:val="-12"/>
        </w:rPr>
        <w:object w:dxaOrig="300" w:dyaOrig="360" w14:anchorId="75981F02">
          <v:shape id="_x0000_i1135" type="#_x0000_t75" style="width:14.4pt;height:21.6pt" o:ole="">
            <v:imagedata r:id="rId232" o:title=""/>
          </v:shape>
          <o:OLEObject Type="Embed" ProgID="Equation.DSMT4" ShapeID="_x0000_i1135" DrawAspect="Content" ObjectID="_1829394031" r:id="rId233"/>
        </w:object>
      </w:r>
      <w:r w:rsidRPr="000B6F77">
        <w:rPr>
          <w:lang w:eastAsia="zh-CN"/>
        </w:rPr>
        <w:t xml:space="preserve"> are the</w:t>
      </w:r>
      <w:r w:rsidR="001F359D" w:rsidRPr="000B6F77">
        <w:rPr>
          <w:lang w:eastAsia="zh-CN"/>
        </w:rPr>
        <w:t>ir</w:t>
      </w:r>
      <w:r w:rsidRPr="000B6F77">
        <w:rPr>
          <w:lang w:eastAsia="zh-CN"/>
        </w:rPr>
        <w:t xml:space="preserve"> respective scaling factors.</w:t>
      </w:r>
    </w:p>
    <w:p w14:paraId="235634EB" w14:textId="7065436A" w:rsidR="00B066E7" w:rsidRPr="000B6F77" w:rsidRDefault="00B066E7" w:rsidP="00B066E7">
      <w:r w:rsidRPr="000B6F77">
        <w:t xml:space="preserve">Making use of </w:t>
      </w:r>
      <w:proofErr w:type="spellStart"/>
      <w:r w:rsidRPr="000B6F77">
        <w:t>Eqs</w:t>
      </w:r>
      <w:proofErr w:type="spellEnd"/>
      <w:r w:rsidRPr="000B6F77">
        <w:t xml:space="preserve">. </w:t>
      </w:r>
      <w:r w:rsidRPr="000B6F77">
        <w:fldChar w:fldCharType="begin"/>
      </w:r>
      <w:r w:rsidRPr="000B6F77">
        <w:instrText xml:space="preserve"> REF Wwarp \h </w:instrText>
      </w:r>
      <w:r w:rsidR="000B6F77">
        <w:instrText xml:space="preserve"> \* MERGEFORMAT </w:instrText>
      </w:r>
      <w:r w:rsidRPr="000B6F77">
        <w:fldChar w:fldCharType="separate"/>
      </w:r>
      <w:r w:rsidR="000B6F77" w:rsidRPr="000B6F77">
        <w:t>(</w:t>
      </w:r>
      <w:r w:rsidR="000B6F77">
        <w:rPr>
          <w:noProof/>
        </w:rPr>
        <w:t>4</w:t>
      </w:r>
      <w:r w:rsidR="000B6F77" w:rsidRPr="000B6F77">
        <w:t>)</w:t>
      </w:r>
      <w:r w:rsidRPr="000B6F77">
        <w:fldChar w:fldCharType="end"/>
      </w:r>
      <w:r w:rsidRPr="000B6F77">
        <w:t>-</w:t>
      </w:r>
      <w:r w:rsidRPr="000B6F77">
        <w:fldChar w:fldCharType="begin"/>
      </w:r>
      <w:r w:rsidRPr="000B6F77">
        <w:instrText xml:space="preserve"> REF Dweft \h </w:instrText>
      </w:r>
      <w:r w:rsidR="000B6F77">
        <w:instrText xml:space="preserve"> \* MERGEFORMAT </w:instrText>
      </w:r>
      <w:r w:rsidRPr="000B6F77">
        <w:fldChar w:fldCharType="separate"/>
      </w:r>
      <w:r w:rsidR="000B6F77" w:rsidRPr="000B6F77">
        <w:t>(</w:t>
      </w:r>
      <w:r w:rsidR="000B6F77">
        <w:rPr>
          <w:noProof/>
        </w:rPr>
        <w:t>8</w:t>
      </w:r>
      <w:r w:rsidR="000B6F77" w:rsidRPr="000B6F77">
        <w:t>)</w:t>
      </w:r>
      <w:r w:rsidRPr="000B6F77">
        <w:fldChar w:fldCharType="end"/>
      </w:r>
      <w:r w:rsidRPr="000B6F77">
        <w:t xml:space="preserve"> that relate the geometric parameters to controllable ones, </w:t>
      </w:r>
      <w:r w:rsidRPr="000B6F77">
        <w:rPr>
          <w:i/>
          <w:iCs/>
        </w:rPr>
        <w:t>B</w:t>
      </w:r>
      <w:r w:rsidRPr="000B6F77">
        <w:t xml:space="preserve">, </w:t>
      </w:r>
      <w:r w:rsidRPr="000B6F77">
        <w:rPr>
          <w:i/>
          <w:iCs/>
        </w:rPr>
        <w:t>C</w:t>
      </w:r>
      <w:r w:rsidRPr="000B6F77">
        <w:t xml:space="preserve"> and </w:t>
      </w:r>
      <w:r w:rsidR="00A37D90" w:rsidRPr="000B6F77">
        <w:rPr>
          <w:i/>
          <w:iCs/>
        </w:rPr>
        <w:t>Q</w:t>
      </w:r>
      <w:r w:rsidRPr="000B6F77">
        <w:t xml:space="preserve"> can be expressed in terms of controllable parameters as</w:t>
      </w:r>
    </w:p>
    <w:bookmarkStart w:id="44" w:name="_Hlk146617077"/>
    <w:p w14:paraId="3D38CD93" w14:textId="76A2676B" w:rsidR="00B066E7" w:rsidRPr="000B6F77" w:rsidRDefault="00B066E7" w:rsidP="00B066E7">
      <w:pPr>
        <w:pStyle w:val="Caption"/>
      </w:pPr>
      <w:r w:rsidRPr="000B6F77">
        <w:rPr>
          <w:position w:val="-32"/>
        </w:rPr>
        <w:object w:dxaOrig="3519" w:dyaOrig="740" w14:anchorId="5410DC4A">
          <v:shape id="_x0000_i1136" type="#_x0000_t75" style="width:172.8pt;height:36pt" o:ole="">
            <v:imagedata r:id="rId234" o:title=""/>
          </v:shape>
          <o:OLEObject Type="Embed" ProgID="Equation.DSMT4" ShapeID="_x0000_i1136" DrawAspect="Content" ObjectID="_1829394032" r:id="rId235"/>
        </w:object>
      </w:r>
      <w:r w:rsidRPr="000B6F77">
        <w:t>,</w:t>
      </w:r>
      <w:r w:rsidRPr="000B6F77">
        <w:tab/>
      </w:r>
      <w:r w:rsidRPr="000B6F77">
        <w:tab/>
      </w:r>
      <w:r w:rsidRPr="000B6F77">
        <w:tab/>
      </w:r>
      <w:r w:rsidRPr="000B6F77">
        <w:tab/>
      </w:r>
      <w:r w:rsidRPr="000B6F77">
        <w:tab/>
      </w:r>
      <w:r w:rsidRPr="000B6F77">
        <w:tab/>
      </w:r>
      <w:r w:rsidRPr="000B6F77">
        <w:tab/>
      </w:r>
      <w:bookmarkStart w:id="45" w:name="B"/>
      <w:r w:rsidRPr="000B6F77">
        <w:t>(</w:t>
      </w:r>
      <w:r w:rsidRPr="000B6F77">
        <w:fldChar w:fldCharType="begin"/>
      </w:r>
      <w:r w:rsidRPr="000B6F77">
        <w:instrText xml:space="preserve"> SEQ ( \* ARABIC </w:instrText>
      </w:r>
      <w:r w:rsidRPr="000B6F77">
        <w:fldChar w:fldCharType="separate"/>
      </w:r>
      <w:r w:rsidR="000B6F77">
        <w:rPr>
          <w:noProof/>
        </w:rPr>
        <w:t>31</w:t>
      </w:r>
      <w:r w:rsidRPr="000B6F77">
        <w:rPr>
          <w:noProof/>
        </w:rPr>
        <w:fldChar w:fldCharType="end"/>
      </w:r>
      <w:r w:rsidRPr="000B6F77">
        <w:t>)</w:t>
      </w:r>
      <w:bookmarkEnd w:id="45"/>
    </w:p>
    <w:p w14:paraId="47334EB4" w14:textId="69761AE4" w:rsidR="00B066E7" w:rsidRPr="000B6F77" w:rsidRDefault="00B066E7" w:rsidP="00B066E7">
      <w:pPr>
        <w:pStyle w:val="Caption"/>
      </w:pPr>
      <w:r w:rsidRPr="000B6F77">
        <w:rPr>
          <w:position w:val="-34"/>
        </w:rPr>
        <w:object w:dxaOrig="4640" w:dyaOrig="859" w14:anchorId="25DFE677">
          <v:shape id="_x0000_i1137" type="#_x0000_t75" style="width:230.4pt;height:43.2pt" o:ole="">
            <v:imagedata r:id="rId236" o:title=""/>
          </v:shape>
          <o:OLEObject Type="Embed" ProgID="Equation.DSMT4" ShapeID="_x0000_i1137" DrawAspect="Content" ObjectID="_1829394033" r:id="rId237"/>
        </w:object>
      </w:r>
      <w:r w:rsidRPr="000B6F77">
        <w:t>,</w:t>
      </w:r>
      <w:r w:rsidRPr="000B6F77">
        <w:tab/>
      </w:r>
      <w:r w:rsidRPr="000B6F77">
        <w:tab/>
      </w:r>
      <w:r w:rsidRPr="000B6F77">
        <w:tab/>
      </w:r>
      <w:r w:rsidRPr="000B6F77">
        <w:tab/>
      </w:r>
      <w:r w:rsidRPr="000B6F77">
        <w:tab/>
      </w:r>
      <w:bookmarkStart w:id="46" w:name="C"/>
      <w:r w:rsidRPr="000B6F77">
        <w:t>(</w:t>
      </w:r>
      <w:r w:rsidRPr="000B6F77">
        <w:fldChar w:fldCharType="begin"/>
      </w:r>
      <w:r w:rsidRPr="000B6F77">
        <w:instrText xml:space="preserve"> SEQ ( \* ARABIC </w:instrText>
      </w:r>
      <w:r w:rsidRPr="000B6F77">
        <w:fldChar w:fldCharType="separate"/>
      </w:r>
      <w:r w:rsidR="000B6F77">
        <w:rPr>
          <w:noProof/>
        </w:rPr>
        <w:t>32</w:t>
      </w:r>
      <w:r w:rsidRPr="000B6F77">
        <w:rPr>
          <w:noProof/>
        </w:rPr>
        <w:fldChar w:fldCharType="end"/>
      </w:r>
      <w:r w:rsidRPr="000B6F77">
        <w:t>)</w:t>
      </w:r>
      <w:bookmarkEnd w:id="46"/>
    </w:p>
    <w:p w14:paraId="165F221D" w14:textId="6B52C4E7" w:rsidR="00B066E7" w:rsidRPr="000B6F77" w:rsidRDefault="00DC4927" w:rsidP="00B066E7">
      <w:pPr>
        <w:pStyle w:val="Caption"/>
      </w:pPr>
      <w:r w:rsidRPr="000B6F77">
        <w:rPr>
          <w:position w:val="-38"/>
        </w:rPr>
        <w:object w:dxaOrig="5520" w:dyaOrig="880" w14:anchorId="19992612">
          <v:shape id="_x0000_i1138" type="#_x0000_t75" style="width:280.8pt;height:43.2pt" o:ole="">
            <v:imagedata r:id="rId238" o:title=""/>
          </v:shape>
          <o:OLEObject Type="Embed" ProgID="Equation.DSMT4" ShapeID="_x0000_i1138" DrawAspect="Content" ObjectID="_1829394034" r:id="rId239"/>
        </w:object>
      </w:r>
      <w:r w:rsidR="00B066E7" w:rsidRPr="000B6F77">
        <w:t>.</w:t>
      </w:r>
      <w:r w:rsidR="00B066E7" w:rsidRPr="000B6F77">
        <w:tab/>
      </w:r>
      <w:bookmarkEnd w:id="44"/>
      <w:r w:rsidR="00B066E7" w:rsidRPr="000B6F77">
        <w:tab/>
      </w:r>
      <w:r w:rsidR="00B066E7" w:rsidRPr="000B6F77">
        <w:tab/>
      </w:r>
      <w:r w:rsidR="00B066E7" w:rsidRPr="000B6F77">
        <w:tab/>
      </w:r>
      <w:bookmarkStart w:id="47" w:name="E"/>
      <w:r w:rsidR="00B066E7" w:rsidRPr="000B6F77">
        <w:t>(</w:t>
      </w:r>
      <w:r w:rsidR="00B066E7" w:rsidRPr="000B6F77">
        <w:fldChar w:fldCharType="begin"/>
      </w:r>
      <w:r w:rsidR="00B066E7" w:rsidRPr="000B6F77">
        <w:instrText xml:space="preserve"> SEQ ( \* ARABIC </w:instrText>
      </w:r>
      <w:r w:rsidR="00B066E7" w:rsidRPr="000B6F77">
        <w:fldChar w:fldCharType="separate"/>
      </w:r>
      <w:r w:rsidR="000B6F77">
        <w:rPr>
          <w:noProof/>
        </w:rPr>
        <w:t>33</w:t>
      </w:r>
      <w:r w:rsidR="00B066E7" w:rsidRPr="000B6F77">
        <w:rPr>
          <w:noProof/>
        </w:rPr>
        <w:fldChar w:fldCharType="end"/>
      </w:r>
      <w:r w:rsidR="00B066E7" w:rsidRPr="000B6F77">
        <w:t>)</w:t>
      </w:r>
      <w:bookmarkEnd w:id="47"/>
    </w:p>
    <w:p w14:paraId="64F20C11" w14:textId="3DBF5770" w:rsidR="00BE6DBA" w:rsidRPr="000B6F77" w:rsidRDefault="001F359D" w:rsidP="00BE6DBA">
      <w:pPr>
        <w:rPr>
          <w:lang w:eastAsia="zh-CN"/>
        </w:rPr>
      </w:pPr>
      <w:r w:rsidRPr="000B6F77">
        <w:rPr>
          <w:lang w:eastAsia="zh-CN"/>
        </w:rPr>
        <w:t>Replacing controllable parameters and properties in the expression of</w:t>
      </w:r>
      <w:r w:rsidR="00BE6DBA" w:rsidRPr="000B6F77">
        <w:t xml:space="preserve"> </w:t>
      </w:r>
      <w:r w:rsidR="0004022F" w:rsidRPr="000B6F77">
        <w:t>term</w:t>
      </w:r>
      <w:r w:rsidR="00D319F8" w:rsidRPr="000B6F77">
        <w:t xml:space="preserve"> </w:t>
      </w:r>
      <w:r w:rsidR="002C2449" w:rsidRPr="000B6F77">
        <w:rPr>
          <w:position w:val="-4"/>
        </w:rPr>
        <w:object w:dxaOrig="240" w:dyaOrig="260" w14:anchorId="641C9BAF">
          <v:shape id="_x0000_i1139" type="#_x0000_t75" style="width:14.4pt;height:14.4pt" o:ole="">
            <v:imagedata r:id="rId240" o:title=""/>
          </v:shape>
          <o:OLEObject Type="Embed" ProgID="Equation.DSMT4" ShapeID="_x0000_i1139" DrawAspect="Content" ObjectID="_1829394035" r:id="rId241"/>
        </w:object>
      </w:r>
      <w:r w:rsidR="00D319F8" w:rsidRPr="000B6F77">
        <w:fldChar w:fldCharType="begin"/>
      </w:r>
      <w:r w:rsidR="00D319F8" w:rsidRPr="000B6F77">
        <w:instrText xml:space="preserve"> REF B \h </w:instrText>
      </w:r>
      <w:r w:rsidR="000B6F77">
        <w:instrText xml:space="preserve"> \* MERGEFORMAT </w:instrText>
      </w:r>
      <w:r w:rsidR="00D319F8" w:rsidRPr="000B6F77">
        <w:fldChar w:fldCharType="separate"/>
      </w:r>
      <w:r w:rsidR="000B6F77" w:rsidRPr="000B6F77">
        <w:t>(</w:t>
      </w:r>
      <w:r w:rsidR="000B6F77">
        <w:rPr>
          <w:noProof/>
        </w:rPr>
        <w:t>31</w:t>
      </w:r>
      <w:r w:rsidR="000B6F77" w:rsidRPr="000B6F77">
        <w:t>)</w:t>
      </w:r>
      <w:r w:rsidR="00D319F8" w:rsidRPr="000B6F77">
        <w:fldChar w:fldCharType="end"/>
      </w:r>
      <w:r w:rsidR="00D319F8" w:rsidRPr="000B6F77">
        <w:t xml:space="preserve"> </w:t>
      </w:r>
      <w:r w:rsidRPr="000B6F77">
        <w:t>with their scaled counterparts</w:t>
      </w:r>
      <w:r w:rsidRPr="000B6F77">
        <w:rPr>
          <w:lang w:eastAsia="zh-CN"/>
        </w:rPr>
        <w:t xml:space="preserve"> </w:t>
      </w:r>
      <w:r w:rsidRPr="000B6F77">
        <w:rPr>
          <w:lang w:eastAsia="zh-CN"/>
        </w:rPr>
        <w:fldChar w:fldCharType="begin"/>
      </w:r>
      <w:r w:rsidRPr="000B6F77">
        <w:rPr>
          <w:lang w:eastAsia="zh-CN"/>
        </w:rPr>
        <w:instrText xml:space="preserve"> REF scalingFactorAreas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w:t>
      </w:r>
      <w:r w:rsidR="000B6F77">
        <w:rPr>
          <w:noProof/>
        </w:rPr>
        <w:t>29</w:t>
      </w:r>
      <w:r w:rsidR="000B6F77" w:rsidRPr="000B6F77">
        <w:t>)</w:t>
      </w:r>
      <w:r w:rsidRPr="000B6F77">
        <w:rPr>
          <w:lang w:eastAsia="zh-CN"/>
        </w:rPr>
        <w:fldChar w:fldCharType="end"/>
      </w:r>
      <w:r w:rsidRPr="000B6F77">
        <w:rPr>
          <w:lang w:eastAsia="zh-CN"/>
        </w:rPr>
        <w:t>-</w:t>
      </w:r>
      <w:r w:rsidRPr="000B6F77">
        <w:rPr>
          <w:lang w:eastAsia="zh-CN"/>
        </w:rPr>
        <w:fldChar w:fldCharType="begin"/>
      </w:r>
      <w:r w:rsidRPr="000B6F77">
        <w:rPr>
          <w:lang w:eastAsia="zh-CN"/>
        </w:rPr>
        <w:instrText xml:space="preserve"> REF towDensityScalingDef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w:t>
      </w:r>
      <w:r w:rsidR="000B6F77">
        <w:rPr>
          <w:noProof/>
        </w:rPr>
        <w:t>30</w:t>
      </w:r>
      <w:r w:rsidR="000B6F77" w:rsidRPr="000B6F77">
        <w:t>)</w:t>
      </w:r>
      <w:r w:rsidRPr="000B6F77">
        <w:rPr>
          <w:lang w:eastAsia="zh-CN"/>
        </w:rPr>
        <w:fldChar w:fldCharType="end"/>
      </w:r>
      <w:r w:rsidRPr="000B6F77">
        <w:rPr>
          <w:lang w:eastAsia="zh-CN"/>
        </w:rPr>
        <w:t xml:space="preserve"> yields</w:t>
      </w:r>
    </w:p>
    <w:p w14:paraId="34C5D499" w14:textId="4DCBFA30" w:rsidR="00BE6DBA" w:rsidRPr="000B6F77" w:rsidRDefault="002C2449" w:rsidP="00BE6DBA">
      <w:pPr>
        <w:pStyle w:val="NoSpacing"/>
      </w:pPr>
      <w:r w:rsidRPr="000B6F77">
        <w:rPr>
          <w:position w:val="-62"/>
        </w:rPr>
        <w:object w:dxaOrig="6840" w:dyaOrig="1040" w14:anchorId="4D9EE824">
          <v:shape id="_x0000_i1140" type="#_x0000_t75" style="width:345.6pt;height:50.4pt" o:ole="">
            <v:imagedata r:id="rId242" o:title=""/>
          </v:shape>
          <o:OLEObject Type="Embed" ProgID="Equation.DSMT4" ShapeID="_x0000_i1140" DrawAspect="Content" ObjectID="_1829394036" r:id="rId243"/>
        </w:object>
      </w:r>
      <w:r w:rsidR="00BE6DBA" w:rsidRPr="000B6F77">
        <w:tab/>
      </w:r>
      <w:r w:rsidR="00BE6DBA"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34</w:t>
      </w:r>
      <w:r w:rsidR="00940D25" w:rsidRPr="000B6F77">
        <w:rPr>
          <w:noProof/>
        </w:rPr>
        <w:fldChar w:fldCharType="end"/>
      </w:r>
      <w:r w:rsidR="00BE6DBA" w:rsidRPr="000B6F77">
        <w:t>)</w:t>
      </w:r>
    </w:p>
    <w:p w14:paraId="5FB16398" w14:textId="15CC62C4" w:rsidR="003136B5" w:rsidRPr="000B6F77" w:rsidRDefault="0001418E" w:rsidP="00BE6DBA">
      <w:r w:rsidRPr="000B6F77">
        <w:t xml:space="preserve">Comparing it </w:t>
      </w:r>
      <w:r w:rsidR="006364AD" w:rsidRPr="000B6F77">
        <w:t xml:space="preserve">with </w:t>
      </w:r>
      <w:r w:rsidRPr="000B6F77">
        <w:t xml:space="preserve">the original expression of </w:t>
      </w:r>
      <w:r w:rsidRPr="000B6F77">
        <w:rPr>
          <w:i/>
          <w:iCs/>
        </w:rPr>
        <w:t>B</w:t>
      </w:r>
      <w:r w:rsidR="00B3578C" w:rsidRPr="000B6F77">
        <w:t xml:space="preserve"> given by Eq.</w:t>
      </w:r>
      <w:r w:rsidR="00D20ABD" w:rsidRPr="000B6F77">
        <w:t xml:space="preserve"> </w:t>
      </w:r>
      <w:r w:rsidR="00D20ABD" w:rsidRPr="000B6F77">
        <w:fldChar w:fldCharType="begin"/>
      </w:r>
      <w:r w:rsidR="00D20ABD" w:rsidRPr="000B6F77">
        <w:instrText xml:space="preserve"> REF B \h </w:instrText>
      </w:r>
      <w:r w:rsidR="000B6F77">
        <w:instrText xml:space="preserve"> \* MERGEFORMAT </w:instrText>
      </w:r>
      <w:r w:rsidR="00D20ABD" w:rsidRPr="000B6F77">
        <w:fldChar w:fldCharType="separate"/>
      </w:r>
      <w:r w:rsidR="000B6F77" w:rsidRPr="000B6F77">
        <w:t>(</w:t>
      </w:r>
      <w:r w:rsidR="000B6F77">
        <w:rPr>
          <w:noProof/>
        </w:rPr>
        <w:t>31</w:t>
      </w:r>
      <w:r w:rsidR="000B6F77" w:rsidRPr="000B6F77">
        <w:t>)</w:t>
      </w:r>
      <w:r w:rsidR="00D20ABD" w:rsidRPr="000B6F77">
        <w:fldChar w:fldCharType="end"/>
      </w:r>
      <w:r w:rsidR="00E87BEE" w:rsidRPr="000B6F77">
        <w:t xml:space="preserve">, </w:t>
      </w:r>
      <w:r w:rsidR="00D42057" w:rsidRPr="000B6F77">
        <w:t xml:space="preserve">it is easy to see that </w:t>
      </w:r>
      <w:r w:rsidR="00E87BEE" w:rsidRPr="000B6F77">
        <w:t xml:space="preserve">scaling introduced </w:t>
      </w:r>
      <w:r w:rsidR="00D42057" w:rsidRPr="000B6F77">
        <w:t xml:space="preserve">factor </w:t>
      </w:r>
      <w:r w:rsidR="004F0C4F" w:rsidRPr="000B6F77">
        <w:rPr>
          <w:position w:val="-14"/>
        </w:rPr>
        <w:object w:dxaOrig="1240" w:dyaOrig="380" w14:anchorId="4D10AB54">
          <v:shape id="_x0000_i1141" type="#_x0000_t75" style="width:64.8pt;height:21.6pt" o:ole="">
            <v:imagedata r:id="rId244" o:title=""/>
          </v:shape>
          <o:OLEObject Type="Embed" ProgID="Equation.DSMT4" ShapeID="_x0000_i1141" DrawAspect="Content" ObjectID="_1829394037" r:id="rId245"/>
        </w:object>
      </w:r>
      <w:r w:rsidR="00D8718B" w:rsidRPr="000B6F77">
        <w:t xml:space="preserve">. </w:t>
      </w:r>
      <w:r w:rsidR="00717070" w:rsidRPr="000B6F77">
        <w:t>Therefore,</w:t>
      </w:r>
      <w:r w:rsidR="00494296" w:rsidRPr="000B6F77">
        <w:t xml:space="preserve"> </w:t>
      </w:r>
      <w:r w:rsidR="004E6100" w:rsidRPr="000B6F77">
        <w:t xml:space="preserve">setting </w:t>
      </w:r>
    </w:p>
    <w:p w14:paraId="3AF2F331" w14:textId="069B29D3" w:rsidR="003136B5" w:rsidRPr="000B6F77" w:rsidRDefault="00717070" w:rsidP="00717070">
      <w:pPr>
        <w:pStyle w:val="Caption"/>
      </w:pPr>
      <w:r w:rsidRPr="000B6F77">
        <w:rPr>
          <w:position w:val="-32"/>
        </w:rPr>
        <w:object w:dxaOrig="1020" w:dyaOrig="700" w14:anchorId="1FC97C5F">
          <v:shape id="_x0000_i1142" type="#_x0000_t75" style="width:50.4pt;height:36pt" o:ole="">
            <v:imagedata r:id="rId246" o:title=""/>
          </v:shape>
          <o:OLEObject Type="Embed" ProgID="Equation.DSMT4" ShapeID="_x0000_i1142" DrawAspect="Content" ObjectID="_1829394038" r:id="rId247"/>
        </w:object>
      </w:r>
      <w:r w:rsidRPr="000B6F77">
        <w:tab/>
      </w:r>
      <w:r w:rsidRPr="000B6F77">
        <w:tab/>
      </w:r>
      <w:r w:rsidRPr="000B6F77">
        <w:tab/>
      </w:r>
      <w:r w:rsidRPr="000B6F77">
        <w:tab/>
      </w:r>
      <w:r w:rsidRPr="000B6F77">
        <w:tab/>
      </w:r>
      <w:r w:rsidRPr="000B6F77">
        <w:tab/>
      </w:r>
      <w:r w:rsidRPr="000B6F77">
        <w:tab/>
      </w:r>
      <w:r w:rsidRPr="000B6F77">
        <w:tab/>
      </w:r>
      <w:r w:rsidRPr="000B6F77">
        <w:tab/>
      </w:r>
      <w:r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35</w:t>
      </w:r>
      <w:r w:rsidR="00940D25" w:rsidRPr="000B6F77">
        <w:rPr>
          <w:noProof/>
        </w:rPr>
        <w:fldChar w:fldCharType="end"/>
      </w:r>
      <w:r w:rsidRPr="000B6F77">
        <w:t>)</w:t>
      </w:r>
    </w:p>
    <w:p w14:paraId="2479C50E" w14:textId="31D4A197" w:rsidR="00BE6DBA" w:rsidRPr="000B6F77" w:rsidRDefault="004E6100" w:rsidP="003136B5">
      <w:pPr>
        <w:ind w:firstLine="0"/>
      </w:pPr>
      <w:r w:rsidRPr="000B6F77">
        <w:t xml:space="preserve">will ensure that </w:t>
      </w:r>
      <w:r w:rsidR="00584261" w:rsidRPr="000B6F77">
        <w:rPr>
          <w:position w:val="-4"/>
        </w:rPr>
        <w:object w:dxaOrig="740" w:dyaOrig="300" w14:anchorId="17A86C65">
          <v:shape id="_x0000_i1143" type="#_x0000_t75" style="width:36pt;height:14.4pt" o:ole="">
            <v:imagedata r:id="rId248" o:title=""/>
          </v:shape>
          <o:OLEObject Type="Embed" ProgID="Equation.DSMT4" ShapeID="_x0000_i1143" DrawAspect="Content" ObjectID="_1829394039" r:id="rId249"/>
        </w:object>
      </w:r>
      <w:r w:rsidR="00126CFA" w:rsidRPr="000B6F77">
        <w:t>.</w:t>
      </w:r>
      <w:r w:rsidR="007742EE" w:rsidRPr="000B6F77">
        <w:t xml:space="preserve"> </w:t>
      </w:r>
      <w:r w:rsidR="003136B5" w:rsidRPr="000B6F77">
        <w:t xml:space="preserve">This produces </w:t>
      </w:r>
      <w:r w:rsidR="000A21C6" w:rsidRPr="000B6F77">
        <w:t>a constraint on</w:t>
      </w:r>
      <w:r w:rsidR="00126CFA" w:rsidRPr="000B6F77">
        <w:t xml:space="preserve"> scaling coefficient</w:t>
      </w:r>
      <w:r w:rsidR="000A21C6" w:rsidRPr="000B6F77">
        <w:t>s</w:t>
      </w:r>
      <w:r w:rsidR="00126CFA" w:rsidRPr="000B6F77">
        <w:t xml:space="preserve"> as follows:</w:t>
      </w:r>
    </w:p>
    <w:p w14:paraId="6E896AE5" w14:textId="10AFB5FF" w:rsidR="00BE6DBA" w:rsidRPr="000B6F77" w:rsidRDefault="002C2449" w:rsidP="00BE6DBA">
      <w:pPr>
        <w:pStyle w:val="Caption"/>
      </w:pPr>
      <w:r w:rsidRPr="000B6F77">
        <w:rPr>
          <w:position w:val="-14"/>
        </w:rPr>
        <w:object w:dxaOrig="1140" w:dyaOrig="380" w14:anchorId="1C07C126">
          <v:shape id="_x0000_i1144" type="#_x0000_t75" style="width:57.6pt;height:21.6pt" o:ole="">
            <v:imagedata r:id="rId250" o:title=""/>
          </v:shape>
          <o:OLEObject Type="Embed" ProgID="Equation.DSMT4" ShapeID="_x0000_i1144" DrawAspect="Content" ObjectID="_1829394040" r:id="rId251"/>
        </w:object>
      </w:r>
      <w:r w:rsidR="00DE160E" w:rsidRPr="000B6F77">
        <w:t>.</w:t>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bookmarkStart w:id="48" w:name="sHexpression"/>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36</w:t>
      </w:r>
      <w:r w:rsidR="00940D25" w:rsidRPr="000B6F77">
        <w:rPr>
          <w:noProof/>
        </w:rPr>
        <w:fldChar w:fldCharType="end"/>
      </w:r>
      <w:r w:rsidR="00BE6DBA" w:rsidRPr="000B6F77">
        <w:t>)</w:t>
      </w:r>
      <w:bookmarkEnd w:id="48"/>
      <w:r w:rsidR="00BE6DBA" w:rsidRPr="000B6F77">
        <w:t xml:space="preserve"> </w:t>
      </w:r>
    </w:p>
    <w:p w14:paraId="28D6D7F7" w14:textId="1970D9D3" w:rsidR="00BE6DBA" w:rsidRPr="000B6F77" w:rsidRDefault="00E44AE3" w:rsidP="00BE6DBA">
      <w:pPr>
        <w:ind w:firstLine="0"/>
      </w:pPr>
      <w:r w:rsidRPr="000B6F77">
        <w:t>Next</w:t>
      </w:r>
      <w:r w:rsidR="00DE160E" w:rsidRPr="000B6F77">
        <w:t>, s</w:t>
      </w:r>
      <w:r w:rsidR="00BE6DBA" w:rsidRPr="000B6F77">
        <w:t xml:space="preserve">caling term </w:t>
      </w:r>
      <w:r w:rsidR="00584261" w:rsidRPr="000B6F77">
        <w:rPr>
          <w:position w:val="-6"/>
        </w:rPr>
        <w:object w:dxaOrig="240" w:dyaOrig="279" w14:anchorId="4F8282CF">
          <v:shape id="_x0000_i1145" type="#_x0000_t75" style="width:14.4pt;height:14.4pt" o:ole="">
            <v:imagedata r:id="rId252" o:title=""/>
          </v:shape>
          <o:OLEObject Type="Embed" ProgID="Equation.DSMT4" ShapeID="_x0000_i1145" DrawAspect="Content" ObjectID="_1829394041" r:id="rId253"/>
        </w:object>
      </w:r>
      <w:r w:rsidR="00BE6DBA" w:rsidRPr="000B6F77">
        <w:t xml:space="preserve">, after some basic </w:t>
      </w:r>
      <w:r w:rsidR="004550E3" w:rsidRPr="000B6F77">
        <w:t>algebraic</w:t>
      </w:r>
      <w:r w:rsidR="00BE6DBA" w:rsidRPr="000B6F77">
        <w:t xml:space="preserve"> manipulations </w:t>
      </w:r>
      <w:r w:rsidRPr="000B6F77">
        <w:t xml:space="preserve">involving Eq. </w:t>
      </w:r>
      <w:r w:rsidRPr="000B6F77">
        <w:fldChar w:fldCharType="begin"/>
      </w:r>
      <w:r w:rsidRPr="000B6F77">
        <w:instrText xml:space="preserve"> REF sHexpression \h </w:instrText>
      </w:r>
      <w:r w:rsidR="000B6F77">
        <w:instrText xml:space="preserve"> \* MERGEFORMAT </w:instrText>
      </w:r>
      <w:r w:rsidRPr="000B6F77">
        <w:fldChar w:fldCharType="separate"/>
      </w:r>
      <w:r w:rsidR="000B6F77" w:rsidRPr="000B6F77">
        <w:t>(</w:t>
      </w:r>
      <w:r w:rsidR="000B6F77">
        <w:rPr>
          <w:noProof/>
        </w:rPr>
        <w:t>36</w:t>
      </w:r>
      <w:r w:rsidR="000B6F77" w:rsidRPr="000B6F77">
        <w:t>)</w:t>
      </w:r>
      <w:r w:rsidRPr="000B6F77">
        <w:fldChar w:fldCharType="end"/>
      </w:r>
      <w:r w:rsidRPr="000B6F77">
        <w:t>, one</w:t>
      </w:r>
      <w:r w:rsidR="00BE6DBA" w:rsidRPr="000B6F77">
        <w:t xml:space="preserve"> obtains</w:t>
      </w:r>
    </w:p>
    <w:p w14:paraId="5527F379" w14:textId="7A7B4DC4" w:rsidR="00BE6DBA" w:rsidRPr="000B6F77" w:rsidRDefault="00E44AE3" w:rsidP="00BE6DBA">
      <w:pPr>
        <w:pStyle w:val="Caption"/>
      </w:pPr>
      <w:r w:rsidRPr="000B6F77">
        <w:rPr>
          <w:position w:val="-34"/>
        </w:rPr>
        <w:object w:dxaOrig="8199" w:dyaOrig="859" w14:anchorId="67E667C4">
          <v:shape id="_x0000_i1146" type="#_x0000_t75" style="width:410.4pt;height:43.2pt" o:ole="">
            <v:imagedata r:id="rId254" o:title=""/>
          </v:shape>
          <o:OLEObject Type="Embed" ProgID="Equation.DSMT4" ShapeID="_x0000_i1146" DrawAspect="Content" ObjectID="_1829394042" r:id="rId255"/>
        </w:object>
      </w:r>
      <w:r w:rsidR="00BE6DBA" w:rsidRPr="000B6F77">
        <w:t>, (</w:t>
      </w:r>
      <w:r w:rsidR="00940D25" w:rsidRPr="000B6F77">
        <w:fldChar w:fldCharType="begin"/>
      </w:r>
      <w:r w:rsidR="00940D25" w:rsidRPr="000B6F77">
        <w:instrText xml:space="preserve"> SEQ ( \* ARABIC </w:instrText>
      </w:r>
      <w:r w:rsidR="00940D25" w:rsidRPr="000B6F77">
        <w:fldChar w:fldCharType="separate"/>
      </w:r>
      <w:r w:rsidR="000B6F77">
        <w:rPr>
          <w:noProof/>
        </w:rPr>
        <w:t>37</w:t>
      </w:r>
      <w:r w:rsidR="00940D25" w:rsidRPr="000B6F77">
        <w:rPr>
          <w:noProof/>
        </w:rPr>
        <w:fldChar w:fldCharType="end"/>
      </w:r>
      <w:r w:rsidR="00BE6DBA" w:rsidRPr="000B6F77">
        <w:t>)</w:t>
      </w:r>
    </w:p>
    <w:p w14:paraId="1237D8BE" w14:textId="59B0568F" w:rsidR="00BE6DBA" w:rsidRPr="000B6F77" w:rsidRDefault="00765EBC" w:rsidP="00BE6DBA">
      <w:pPr>
        <w:ind w:firstLine="0"/>
      </w:pPr>
      <w:r w:rsidRPr="000B6F77">
        <w:t xml:space="preserve">Following </w:t>
      </w:r>
      <w:r w:rsidR="00BA7694" w:rsidRPr="000B6F77">
        <w:t>the same</w:t>
      </w:r>
      <w:r w:rsidRPr="000B6F77">
        <w:t xml:space="preserve"> reasoning as above</w:t>
      </w:r>
      <w:r w:rsidR="00BE6DBA" w:rsidRPr="000B6F77">
        <w:t xml:space="preserve">, scaling coefficient for the warp tow density is </w:t>
      </w:r>
      <w:r w:rsidR="00670A9A" w:rsidRPr="000B6F77">
        <w:t>obtained</w:t>
      </w:r>
      <w:r w:rsidR="00BE6DBA" w:rsidRPr="000B6F77">
        <w:t xml:space="preserve"> as</w:t>
      </w:r>
    </w:p>
    <w:p w14:paraId="0382A6AD" w14:textId="67645364" w:rsidR="00BE6DBA" w:rsidRPr="000B6F77" w:rsidRDefault="002C2449" w:rsidP="00397012">
      <w:pPr>
        <w:pStyle w:val="NoSpacing"/>
      </w:pPr>
      <w:r w:rsidRPr="000B6F77">
        <w:rPr>
          <w:position w:val="-30"/>
        </w:rPr>
        <w:object w:dxaOrig="1120" w:dyaOrig="760" w14:anchorId="7CA444E0">
          <v:shape id="_x0000_i1147" type="#_x0000_t75" style="width:57.6pt;height:36pt" o:ole="">
            <v:imagedata r:id="rId256" o:title=""/>
          </v:shape>
          <o:OLEObject Type="Embed" ProgID="Equation.DSMT4" ShapeID="_x0000_i1147" DrawAspect="Content" ObjectID="_1829394043" r:id="rId257"/>
        </w:object>
      </w:r>
      <w:r w:rsidR="00584261" w:rsidRPr="000B6F77">
        <w:t>.</w:t>
      </w:r>
      <w:r w:rsidR="00BE6DBA" w:rsidRPr="000B6F77">
        <w:t xml:space="preserve"> </w:t>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bookmarkStart w:id="49" w:name="scaleWarp"/>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38</w:t>
      </w:r>
      <w:r w:rsidR="00940D25" w:rsidRPr="000B6F77">
        <w:rPr>
          <w:noProof/>
        </w:rPr>
        <w:fldChar w:fldCharType="end"/>
      </w:r>
      <w:r w:rsidR="00BE6DBA" w:rsidRPr="000B6F77">
        <w:t>)</w:t>
      </w:r>
      <w:bookmarkEnd w:id="49"/>
    </w:p>
    <w:p w14:paraId="4640F06C" w14:textId="3B176BD9" w:rsidR="00BE6DBA" w:rsidRPr="000B6F77" w:rsidRDefault="00584261" w:rsidP="00397012">
      <w:pPr>
        <w:ind w:firstLine="0"/>
      </w:pPr>
      <w:r w:rsidRPr="000B6F77">
        <w:t>S</w:t>
      </w:r>
      <w:r w:rsidR="00BE6DBA" w:rsidRPr="000B6F77">
        <w:t>ubstitut</w:t>
      </w:r>
      <w:r w:rsidRPr="000B6F77">
        <w:t>ed</w:t>
      </w:r>
      <w:r w:rsidR="00BE6DBA" w:rsidRPr="000B6F77">
        <w:t xml:space="preserve"> into Eq. </w:t>
      </w:r>
      <w:r w:rsidR="00BE6DBA" w:rsidRPr="000B6F77">
        <w:fldChar w:fldCharType="begin"/>
      </w:r>
      <w:r w:rsidR="00BE6DBA" w:rsidRPr="000B6F77">
        <w:instrText xml:space="preserve"> REF sHexpression \h </w:instrText>
      </w:r>
      <w:r w:rsidR="000B6F77">
        <w:instrText xml:space="preserve"> \* MERGEFORMAT </w:instrText>
      </w:r>
      <w:r w:rsidR="00BE6DBA" w:rsidRPr="000B6F77">
        <w:fldChar w:fldCharType="separate"/>
      </w:r>
      <w:r w:rsidR="000B6F77" w:rsidRPr="000B6F77">
        <w:t>(</w:t>
      </w:r>
      <w:r w:rsidR="000B6F77">
        <w:rPr>
          <w:noProof/>
        </w:rPr>
        <w:t>36</w:t>
      </w:r>
      <w:r w:rsidR="000B6F77" w:rsidRPr="000B6F77">
        <w:t>)</w:t>
      </w:r>
      <w:r w:rsidR="00BE6DBA" w:rsidRPr="000B6F77">
        <w:fldChar w:fldCharType="end"/>
      </w:r>
      <w:r w:rsidRPr="000B6F77">
        <w:t>, it</w:t>
      </w:r>
      <w:r w:rsidR="00BE6DBA" w:rsidRPr="000B6F77">
        <w:t xml:space="preserve"> produces expression of the scaling factor for </w:t>
      </w:r>
      <w:r w:rsidR="002C2449" w:rsidRPr="000B6F77">
        <w:rPr>
          <w:position w:val="-12"/>
        </w:rPr>
        <w:object w:dxaOrig="460" w:dyaOrig="360" w14:anchorId="139103E9">
          <v:shape id="_x0000_i1148" type="#_x0000_t75" style="width:21.6pt;height:21.6pt" o:ole="">
            <v:imagedata r:id="rId258" o:title=""/>
          </v:shape>
          <o:OLEObject Type="Embed" ProgID="Equation.DSMT4" ShapeID="_x0000_i1148" DrawAspect="Content" ObjectID="_1829394044" r:id="rId259"/>
        </w:object>
      </w:r>
      <w:r w:rsidR="00BE6DBA" w:rsidRPr="000B6F77">
        <w:t xml:space="preserve"> as </w:t>
      </w:r>
    </w:p>
    <w:p w14:paraId="44543434" w14:textId="2118DC09" w:rsidR="00BE6DBA" w:rsidRPr="000B6F77" w:rsidRDefault="002C2449" w:rsidP="00397012">
      <w:pPr>
        <w:pStyle w:val="NoSpacing"/>
      </w:pPr>
      <w:r w:rsidRPr="000B6F77">
        <w:rPr>
          <w:position w:val="-30"/>
        </w:rPr>
        <w:object w:dxaOrig="2600" w:dyaOrig="760" w14:anchorId="78C30364">
          <v:shape id="_x0000_i1149" type="#_x0000_t75" style="width:129.6pt;height:36pt" o:ole="">
            <v:imagedata r:id="rId260" o:title=""/>
          </v:shape>
          <o:OLEObject Type="Embed" ProgID="Equation.DSMT4" ShapeID="_x0000_i1149" DrawAspect="Content" ObjectID="_1829394045" r:id="rId261"/>
        </w:object>
      </w:r>
      <w:r w:rsidR="00BE6DBA" w:rsidRPr="000B6F77">
        <w:t>.</w:t>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bookmarkStart w:id="50" w:name="scaleH"/>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39</w:t>
      </w:r>
      <w:r w:rsidR="00940D25" w:rsidRPr="000B6F77">
        <w:rPr>
          <w:noProof/>
        </w:rPr>
        <w:fldChar w:fldCharType="end"/>
      </w:r>
      <w:r w:rsidR="00BE6DBA" w:rsidRPr="000B6F77">
        <w:t>)</w:t>
      </w:r>
      <w:bookmarkEnd w:id="50"/>
    </w:p>
    <w:p w14:paraId="6BF03122" w14:textId="6FD2C82A" w:rsidR="00584261" w:rsidRPr="000B6F77" w:rsidRDefault="00670A9A" w:rsidP="00E44AE3">
      <w:pPr>
        <w:ind w:firstLine="0"/>
      </w:pPr>
      <w:r w:rsidRPr="000B6F77">
        <w:t>Finally</w:t>
      </w:r>
      <w:r w:rsidR="00E44AE3" w:rsidRPr="000B6F77">
        <w:t>, applying scaling to t</w:t>
      </w:r>
      <w:r w:rsidR="00BE6DBA" w:rsidRPr="000B6F77">
        <w:t>erm</w:t>
      </w:r>
      <w:r w:rsidR="004550E3" w:rsidRPr="000B6F77">
        <w:t xml:space="preserve"> </w:t>
      </w:r>
      <w:r w:rsidR="004B35AC" w:rsidRPr="000B6F77">
        <w:rPr>
          <w:position w:val="-10"/>
        </w:rPr>
        <w:object w:dxaOrig="240" w:dyaOrig="320" w14:anchorId="68466745">
          <v:shape id="_x0000_i1150" type="#_x0000_t75" style="width:14.4pt;height:14.4pt" o:ole="">
            <v:imagedata r:id="rId262" o:title=""/>
          </v:shape>
          <o:OLEObject Type="Embed" ProgID="Equation.DSMT4" ShapeID="_x0000_i1150" DrawAspect="Content" ObjectID="_1829394046" r:id="rId263"/>
        </w:object>
      </w:r>
      <w:r w:rsidR="00E44AE3" w:rsidRPr="000B6F77">
        <w:t xml:space="preserve"> and making use of scaling factors </w:t>
      </w:r>
      <w:r w:rsidR="00E44AE3" w:rsidRPr="000B6F77">
        <w:fldChar w:fldCharType="begin"/>
      </w:r>
      <w:r w:rsidR="00E44AE3" w:rsidRPr="000B6F77">
        <w:instrText xml:space="preserve"> REF scaleWarp \h </w:instrText>
      </w:r>
      <w:r w:rsidR="000B6F77">
        <w:instrText xml:space="preserve"> \* MERGEFORMAT </w:instrText>
      </w:r>
      <w:r w:rsidR="00E44AE3" w:rsidRPr="000B6F77">
        <w:fldChar w:fldCharType="separate"/>
      </w:r>
      <w:r w:rsidR="000B6F77" w:rsidRPr="000B6F77">
        <w:t>(</w:t>
      </w:r>
      <w:r w:rsidR="000B6F77">
        <w:rPr>
          <w:noProof/>
        </w:rPr>
        <w:t>38</w:t>
      </w:r>
      <w:r w:rsidR="000B6F77" w:rsidRPr="000B6F77">
        <w:t>)</w:t>
      </w:r>
      <w:r w:rsidR="00E44AE3" w:rsidRPr="000B6F77">
        <w:fldChar w:fldCharType="end"/>
      </w:r>
      <w:r w:rsidR="00E44AE3" w:rsidRPr="000B6F77">
        <w:t xml:space="preserve"> and </w:t>
      </w:r>
      <w:r w:rsidR="00E44AE3" w:rsidRPr="000B6F77">
        <w:fldChar w:fldCharType="begin"/>
      </w:r>
      <w:r w:rsidR="00E44AE3" w:rsidRPr="000B6F77">
        <w:instrText xml:space="preserve"> REF scaleH \h </w:instrText>
      </w:r>
      <w:r w:rsidR="000B6F77">
        <w:instrText xml:space="preserve"> \* MERGEFORMAT </w:instrText>
      </w:r>
      <w:r w:rsidR="00E44AE3" w:rsidRPr="000B6F77">
        <w:fldChar w:fldCharType="separate"/>
      </w:r>
      <w:r w:rsidR="000B6F77" w:rsidRPr="000B6F77">
        <w:t>(</w:t>
      </w:r>
      <w:r w:rsidR="000B6F77">
        <w:rPr>
          <w:noProof/>
        </w:rPr>
        <w:t>39</w:t>
      </w:r>
      <w:r w:rsidR="000B6F77" w:rsidRPr="000B6F77">
        <w:t>)</w:t>
      </w:r>
      <w:r w:rsidR="00E44AE3" w:rsidRPr="000B6F77">
        <w:fldChar w:fldCharType="end"/>
      </w:r>
      <w:r w:rsidR="00E44AE3" w:rsidRPr="000B6F77">
        <w:t xml:space="preserve"> yields</w:t>
      </w:r>
      <w:bookmarkStart w:id="51" w:name="_Hlk134218659"/>
    </w:p>
    <w:p w14:paraId="54B02594" w14:textId="54CEBE11" w:rsidR="00584261" w:rsidRPr="000B6F77" w:rsidRDefault="004B35AC" w:rsidP="00BE6DBA">
      <w:pPr>
        <w:ind w:firstLine="0"/>
      </w:pPr>
      <w:r w:rsidRPr="000B6F77">
        <w:rPr>
          <w:position w:val="-38"/>
        </w:rPr>
        <w:object w:dxaOrig="5319" w:dyaOrig="880" w14:anchorId="049E6F05">
          <v:shape id="_x0000_i1151" type="#_x0000_t75" style="width:266.4pt;height:43.2pt" o:ole="">
            <v:imagedata r:id="rId264" o:title=""/>
          </v:shape>
          <o:OLEObject Type="Embed" ProgID="Equation.DSMT4" ShapeID="_x0000_i1151" DrawAspect="Content" ObjectID="_1829394047" r:id="rId265"/>
        </w:object>
      </w:r>
      <w:r w:rsidR="00584261" w:rsidRPr="000B6F77">
        <w:t>,</w:t>
      </w:r>
      <w:r w:rsidR="00E44AE3" w:rsidRPr="000B6F77">
        <w:tab/>
      </w:r>
      <w:r w:rsidR="00E44AE3" w:rsidRPr="000B6F77">
        <w:tab/>
      </w:r>
      <w:r w:rsidR="00E44AE3" w:rsidRPr="000B6F77">
        <w:tab/>
      </w:r>
      <w:r w:rsidR="00E44AE3" w:rsidRPr="000B6F77">
        <w:tab/>
      </w:r>
      <w:bookmarkStart w:id="52" w:name="Escaled"/>
      <w:r w:rsidR="00E44AE3"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40</w:t>
      </w:r>
      <w:r w:rsidR="00940D25" w:rsidRPr="000B6F77">
        <w:rPr>
          <w:noProof/>
        </w:rPr>
        <w:fldChar w:fldCharType="end"/>
      </w:r>
      <w:r w:rsidR="00E44AE3" w:rsidRPr="000B6F77">
        <w:t>)</w:t>
      </w:r>
      <w:bookmarkEnd w:id="52"/>
    </w:p>
    <w:p w14:paraId="1116DD3A" w14:textId="52AAC3FA" w:rsidR="00BE6DBA" w:rsidRPr="000B6F77" w:rsidRDefault="00584261" w:rsidP="00BE6DBA">
      <w:pPr>
        <w:ind w:firstLine="0"/>
      </w:pPr>
      <w:r w:rsidRPr="000B6F77">
        <w:t xml:space="preserve">from </w:t>
      </w:r>
      <w:r w:rsidR="00BE6DBA" w:rsidRPr="000B6F77">
        <w:t>which</w:t>
      </w:r>
      <w:r w:rsidRPr="000B6F77">
        <w:t xml:space="preserve">, to maintain </w:t>
      </w:r>
      <w:r w:rsidR="004B35AC" w:rsidRPr="000B6F77">
        <w:rPr>
          <w:position w:val="-10"/>
        </w:rPr>
        <w:object w:dxaOrig="780" w:dyaOrig="360" w14:anchorId="71EFE8B1">
          <v:shape id="_x0000_i1152" type="#_x0000_t75" style="width:43.2pt;height:21.6pt" o:ole="">
            <v:imagedata r:id="rId266" o:title=""/>
          </v:shape>
          <o:OLEObject Type="Embed" ProgID="Equation.DSMT4" ShapeID="_x0000_i1152" DrawAspect="Content" ObjectID="_1829394048" r:id="rId267"/>
        </w:object>
      </w:r>
      <w:r w:rsidR="00BE6DBA" w:rsidRPr="000B6F77">
        <w:t xml:space="preserve"> </w:t>
      </w:r>
      <w:r w:rsidRPr="000B6F77">
        <w:t>as in</w:t>
      </w:r>
      <w:r w:rsidR="00BE6DBA" w:rsidRPr="000B6F77">
        <w:t xml:space="preserve"> </w:t>
      </w:r>
      <w:r w:rsidR="00E44AE3" w:rsidRPr="000B6F77">
        <w:t xml:space="preserve">Eq. </w:t>
      </w:r>
      <w:r w:rsidR="002C2449" w:rsidRPr="000B6F77">
        <w:fldChar w:fldCharType="begin"/>
      </w:r>
      <w:r w:rsidR="002C2449" w:rsidRPr="000B6F77">
        <w:instrText xml:space="preserve"> REF E \h </w:instrText>
      </w:r>
      <w:r w:rsidR="000B6F77">
        <w:instrText xml:space="preserve"> \* MERGEFORMAT </w:instrText>
      </w:r>
      <w:r w:rsidR="002C2449" w:rsidRPr="000B6F77">
        <w:fldChar w:fldCharType="separate"/>
      </w:r>
      <w:r w:rsidR="000B6F77" w:rsidRPr="000B6F77">
        <w:t>(</w:t>
      </w:r>
      <w:r w:rsidR="000B6F77">
        <w:rPr>
          <w:noProof/>
        </w:rPr>
        <w:t>33</w:t>
      </w:r>
      <w:r w:rsidR="000B6F77" w:rsidRPr="000B6F77">
        <w:t>)</w:t>
      </w:r>
      <w:r w:rsidR="002C2449" w:rsidRPr="000B6F77">
        <w:fldChar w:fldCharType="end"/>
      </w:r>
      <w:r w:rsidRPr="000B6F77">
        <w:t>,</w:t>
      </w:r>
      <w:r w:rsidR="00E44AE3" w:rsidRPr="000B6F77">
        <w:t xml:space="preserve"> </w:t>
      </w:r>
    </w:p>
    <w:bookmarkEnd w:id="51"/>
    <w:p w14:paraId="0C867FD8" w14:textId="2EA6F950" w:rsidR="00BE6DBA" w:rsidRPr="000B6F77" w:rsidRDefault="002C2449" w:rsidP="00A813E7">
      <w:pPr>
        <w:pStyle w:val="Caption"/>
      </w:pPr>
      <w:r w:rsidRPr="000B6F77">
        <w:rPr>
          <w:position w:val="-14"/>
        </w:rPr>
        <w:object w:dxaOrig="980" w:dyaOrig="560" w14:anchorId="466AC0AA">
          <v:shape id="_x0000_i1153" type="#_x0000_t75" style="width:50.4pt;height:28.8pt" o:ole="">
            <v:imagedata r:id="rId268" o:title=""/>
          </v:shape>
          <o:OLEObject Type="Embed" ProgID="Equation.DSMT4" ShapeID="_x0000_i1153" DrawAspect="Content" ObjectID="_1829394049" r:id="rId269"/>
        </w:object>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r w:rsidR="00BE6DBA" w:rsidRPr="000B6F77">
        <w:tab/>
      </w:r>
      <w:bookmarkStart w:id="53" w:name="scaleWeft"/>
      <w:r w:rsidR="00BE6DB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41</w:t>
      </w:r>
      <w:r w:rsidR="00940D25" w:rsidRPr="000B6F77">
        <w:rPr>
          <w:noProof/>
        </w:rPr>
        <w:fldChar w:fldCharType="end"/>
      </w:r>
      <w:r w:rsidR="00BE6DBA" w:rsidRPr="000B6F77">
        <w:t>)</w:t>
      </w:r>
      <w:bookmarkEnd w:id="53"/>
    </w:p>
    <w:p w14:paraId="09340C7A" w14:textId="0846244B" w:rsidR="00E44AE3" w:rsidRPr="000B6F77" w:rsidRDefault="00121D77" w:rsidP="00A813E7">
      <w:pPr>
        <w:pStyle w:val="Caption"/>
      </w:pPr>
      <w:r w:rsidRPr="000B6F77">
        <w:t>s</w:t>
      </w:r>
      <w:r w:rsidR="00E44AE3" w:rsidRPr="000B6F77">
        <w:t>hould</w:t>
      </w:r>
      <w:r w:rsidR="0004022F" w:rsidRPr="000B6F77">
        <w:t xml:space="preserve"> be</w:t>
      </w:r>
      <w:r w:rsidR="00E44AE3" w:rsidRPr="000B6F77">
        <w:t xml:space="preserve"> satisfied. </w:t>
      </w:r>
    </w:p>
    <w:p w14:paraId="2AEA1F71" w14:textId="453CDB15" w:rsidR="00E44AE3" w:rsidRPr="000B6F77" w:rsidRDefault="00E44AE3" w:rsidP="00A813E7">
      <w:pPr>
        <w:pStyle w:val="Caption"/>
      </w:pPr>
      <w:r w:rsidRPr="000B6F77">
        <w:t xml:space="preserve">As a result, scaling factors for the tow densities have been expressed </w:t>
      </w:r>
      <w:r w:rsidR="00832BB0" w:rsidRPr="000B6F77">
        <w:t xml:space="preserve">in terms of </w:t>
      </w:r>
      <w:r w:rsidRPr="000B6F77">
        <w:t>the scaling factors for tow cross-sectional areas</w:t>
      </w:r>
      <w:r w:rsidR="00263574" w:rsidRPr="000B6F77">
        <w:t xml:space="preserve"> as</w:t>
      </w:r>
      <w:r w:rsidR="00914C52" w:rsidRPr="000B6F77">
        <w:t xml:space="preserve"> follows</w:t>
      </w:r>
      <w:r w:rsidRPr="000B6F77">
        <w:t xml:space="preserve"> </w:t>
      </w:r>
    </w:p>
    <w:p w14:paraId="577CF54A" w14:textId="73931C79" w:rsidR="00A813E7" w:rsidRPr="000B6F77" w:rsidRDefault="002C2449" w:rsidP="00A813E7">
      <w:pPr>
        <w:pStyle w:val="Caption"/>
      </w:pPr>
      <w:r w:rsidRPr="000B6F77">
        <w:rPr>
          <w:position w:val="-14"/>
        </w:rPr>
        <w:object w:dxaOrig="1320" w:dyaOrig="420" w14:anchorId="12F7540E">
          <v:shape id="_x0000_i1154" type="#_x0000_t75" style="width:64.8pt;height:21.6pt" o:ole="">
            <v:imagedata r:id="rId270" o:title=""/>
          </v:shape>
          <o:OLEObject Type="Embed" ProgID="Equation.DSMT4" ShapeID="_x0000_i1154" DrawAspect="Content" ObjectID="_1829394050" r:id="rId271"/>
        </w:object>
      </w:r>
      <w:r w:rsidR="00620BAA" w:rsidRPr="000B6F77">
        <w:t>,</w:t>
      </w:r>
      <w:r w:rsidR="00A813E7" w:rsidRPr="000B6F77">
        <w:tab/>
      </w:r>
      <w:r w:rsidR="007D21F1" w:rsidRPr="000B6F77">
        <w:t xml:space="preserve">  </w:t>
      </w:r>
      <w:r w:rsidRPr="000B6F77">
        <w:rPr>
          <w:position w:val="-14"/>
        </w:rPr>
        <w:object w:dxaOrig="1219" w:dyaOrig="420" w14:anchorId="792C3F67">
          <v:shape id="_x0000_i1155" type="#_x0000_t75" style="width:64.8pt;height:21.6pt" o:ole="">
            <v:imagedata r:id="rId272" o:title=""/>
          </v:shape>
          <o:OLEObject Type="Embed" ProgID="Equation.DSMT4" ShapeID="_x0000_i1155" DrawAspect="Content" ObjectID="_1829394051" r:id="rId273"/>
        </w:object>
      </w:r>
      <w:r w:rsidR="00A813E7" w:rsidRPr="000B6F77">
        <w:tab/>
      </w:r>
      <w:r w:rsidR="007D21F1" w:rsidRPr="000B6F77">
        <w:t>and</w:t>
      </w:r>
      <w:r w:rsidR="007D21F1" w:rsidRPr="000B6F77">
        <w:tab/>
      </w:r>
      <w:r w:rsidRPr="000B6F77">
        <w:rPr>
          <w:position w:val="-14"/>
        </w:rPr>
        <w:object w:dxaOrig="920" w:dyaOrig="420" w14:anchorId="7FCDA5B2">
          <v:shape id="_x0000_i1156" type="#_x0000_t75" style="width:43.2pt;height:21.6pt" o:ole="">
            <v:imagedata r:id="rId274" o:title=""/>
          </v:shape>
          <o:OLEObject Type="Embed" ProgID="Equation.DSMT4" ShapeID="_x0000_i1156" DrawAspect="Content" ObjectID="_1829394052" r:id="rId275"/>
        </w:object>
      </w:r>
      <w:r w:rsidR="00620BAA" w:rsidRPr="000B6F77">
        <w:t>.</w:t>
      </w:r>
      <w:r w:rsidR="00A813E7" w:rsidRPr="000B6F77">
        <w:tab/>
      </w:r>
      <w:r w:rsidR="00A813E7" w:rsidRPr="000B6F77">
        <w:tab/>
      </w:r>
      <w:r w:rsidR="00A813E7" w:rsidRPr="000B6F77">
        <w:tab/>
      </w:r>
      <w:r w:rsidR="00A813E7" w:rsidRPr="000B6F77">
        <w:tab/>
      </w:r>
      <w:r w:rsidR="00A813E7" w:rsidRPr="000B6F77">
        <w:tab/>
      </w:r>
      <w:bookmarkStart w:id="54" w:name="scaleALL"/>
      <w:r w:rsidR="00A813E7"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42</w:t>
      </w:r>
      <w:r w:rsidR="00940D25" w:rsidRPr="000B6F77">
        <w:rPr>
          <w:noProof/>
        </w:rPr>
        <w:fldChar w:fldCharType="end"/>
      </w:r>
      <w:r w:rsidR="00A813E7" w:rsidRPr="000B6F77">
        <w:t>)</w:t>
      </w:r>
      <w:bookmarkEnd w:id="54"/>
    </w:p>
    <w:p w14:paraId="588D8721" w14:textId="3841293B" w:rsidR="00644C1D" w:rsidRPr="000B6F77" w:rsidRDefault="00FF23F7" w:rsidP="00EF7256">
      <w:r w:rsidRPr="000B6F77">
        <w:t xml:space="preserve">Scaling the </w:t>
      </w:r>
      <w:r w:rsidR="00067151" w:rsidRPr="000B6F77">
        <w:t>woven architecture</w:t>
      </w:r>
      <w:r w:rsidR="003830D5" w:rsidRPr="000B6F77">
        <w:t xml:space="preserve"> according to the rule </w:t>
      </w:r>
      <w:r w:rsidR="003830D5" w:rsidRPr="000B6F77">
        <w:fldChar w:fldCharType="begin"/>
      </w:r>
      <w:r w:rsidR="003830D5" w:rsidRPr="000B6F77">
        <w:instrText xml:space="preserve"> REF scaleALL \h </w:instrText>
      </w:r>
      <w:r w:rsidR="000B6F77">
        <w:instrText xml:space="preserve"> \* MERGEFORMAT </w:instrText>
      </w:r>
      <w:r w:rsidR="003830D5" w:rsidRPr="000B6F77">
        <w:fldChar w:fldCharType="separate"/>
      </w:r>
      <w:r w:rsidR="000B6F77" w:rsidRPr="000B6F77">
        <w:t>(</w:t>
      </w:r>
      <w:r w:rsidR="000B6F77">
        <w:rPr>
          <w:noProof/>
        </w:rPr>
        <w:t>42</w:t>
      </w:r>
      <w:r w:rsidR="000B6F77" w:rsidRPr="000B6F77">
        <w:t>)</w:t>
      </w:r>
      <w:r w:rsidR="003830D5" w:rsidRPr="000B6F77">
        <w:fldChar w:fldCharType="end"/>
      </w:r>
      <w:r w:rsidR="003830D5" w:rsidRPr="000B6F77">
        <w:t xml:space="preserve"> </w:t>
      </w:r>
      <w:r w:rsidR="00D22BF1" w:rsidRPr="000B6F77">
        <w:t xml:space="preserve">does not change terms </w:t>
      </w:r>
      <w:r w:rsidR="00D22BF1" w:rsidRPr="000B6F77">
        <w:rPr>
          <w:i/>
          <w:iCs/>
        </w:rPr>
        <w:t>B</w:t>
      </w:r>
      <w:r w:rsidR="00D22BF1" w:rsidRPr="000B6F77">
        <w:t xml:space="preserve">, </w:t>
      </w:r>
      <w:r w:rsidR="00D22BF1" w:rsidRPr="000B6F77">
        <w:rPr>
          <w:i/>
          <w:iCs/>
        </w:rPr>
        <w:t>C</w:t>
      </w:r>
      <w:r w:rsidR="00D22BF1" w:rsidRPr="000B6F77">
        <w:t xml:space="preserve"> and </w:t>
      </w:r>
      <w:r w:rsidR="00C31021" w:rsidRPr="000B6F77">
        <w:rPr>
          <w:i/>
          <w:iCs/>
        </w:rPr>
        <w:t>Q</w:t>
      </w:r>
      <w:r w:rsidR="00D22BF1" w:rsidRPr="000B6F77">
        <w:t xml:space="preserve"> and therefore does not change the </w:t>
      </w:r>
      <w:proofErr w:type="spellStart"/>
      <w:r w:rsidR="00D22BF1" w:rsidRPr="000B6F77">
        <w:t>KPoWs</w:t>
      </w:r>
      <w:proofErr w:type="spellEnd"/>
      <w:r w:rsidR="00061E39" w:rsidRPr="000B6F77">
        <w:t xml:space="preserve">. </w:t>
      </w:r>
      <w:r w:rsidR="00D90DCB" w:rsidRPr="000B6F77">
        <w:t>Effectively, scaling pro</w:t>
      </w:r>
      <w:r w:rsidR="00BA0C3D" w:rsidRPr="000B6F77">
        <w:t>duces e</w:t>
      </w:r>
      <w:r w:rsidR="00D90DCB" w:rsidRPr="000B6F77">
        <w:t>quivalent weave configurations</w:t>
      </w:r>
      <w:r w:rsidR="00E702DF" w:rsidRPr="000B6F77">
        <w:t xml:space="preserve"> that can have</w:t>
      </w:r>
      <w:r w:rsidR="00D90DCB" w:rsidRPr="000B6F77">
        <w:t xml:space="preserve"> substantially different geometric </w:t>
      </w:r>
      <w:r w:rsidR="00977A68" w:rsidRPr="000B6F77">
        <w:t>constructions</w:t>
      </w:r>
      <w:r w:rsidR="00D90DCB" w:rsidRPr="000B6F77">
        <w:t xml:space="preserve"> but identical </w:t>
      </w:r>
      <w:proofErr w:type="spellStart"/>
      <w:r w:rsidR="00D90DCB" w:rsidRPr="000B6F77">
        <w:t>KPoWs</w:t>
      </w:r>
      <w:proofErr w:type="spellEnd"/>
      <w:r w:rsidR="00D90DCB" w:rsidRPr="000B6F77">
        <w:t xml:space="preserve">. </w:t>
      </w:r>
    </w:p>
    <w:p w14:paraId="0152AB11" w14:textId="6771888F" w:rsidR="00397012" w:rsidRPr="000B6F77" w:rsidRDefault="00FD6263" w:rsidP="00FD6263">
      <w:pPr>
        <w:pStyle w:val="Heading2"/>
      </w:pPr>
      <w:bookmarkStart w:id="55" w:name="_Ref147844914"/>
      <w:bookmarkEnd w:id="41"/>
      <w:r w:rsidRPr="000B6F77">
        <w:t>Uniform scaling</w:t>
      </w:r>
      <w:bookmarkEnd w:id="55"/>
      <w:r w:rsidR="00F05298" w:rsidRPr="000B6F77">
        <w:t xml:space="preserve"> as a special case</w:t>
      </w:r>
    </w:p>
    <w:p w14:paraId="467CBBB3" w14:textId="587E8FF9" w:rsidR="00A84CEA" w:rsidRPr="000B6F77" w:rsidRDefault="00D17145" w:rsidP="00A84CEA">
      <w:r w:rsidRPr="000B6F77">
        <w:t xml:space="preserve">The scaling scheme </w:t>
      </w:r>
      <w:r w:rsidRPr="000B6F77">
        <w:fldChar w:fldCharType="begin"/>
      </w:r>
      <w:r w:rsidRPr="000B6F77">
        <w:instrText xml:space="preserve"> REF scaleALL \h </w:instrText>
      </w:r>
      <w:r w:rsidR="000B6F77">
        <w:instrText xml:space="preserve"> \* MERGEFORMAT </w:instrText>
      </w:r>
      <w:r w:rsidRPr="000B6F77">
        <w:fldChar w:fldCharType="separate"/>
      </w:r>
      <w:r w:rsidR="000B6F77" w:rsidRPr="000B6F77">
        <w:t>(</w:t>
      </w:r>
      <w:r w:rsidR="000B6F77">
        <w:rPr>
          <w:noProof/>
        </w:rPr>
        <w:t>42</w:t>
      </w:r>
      <w:r w:rsidR="000B6F77" w:rsidRPr="000B6F77">
        <w:t>)</w:t>
      </w:r>
      <w:r w:rsidRPr="000B6F77">
        <w:fldChar w:fldCharType="end"/>
      </w:r>
      <w:r w:rsidRPr="000B6F77">
        <w:t xml:space="preserve"> defines scaling in a </w:t>
      </w:r>
      <w:r w:rsidR="00EF7256" w:rsidRPr="000B6F77">
        <w:t xml:space="preserve">general sense, </w:t>
      </w:r>
      <w:r w:rsidRPr="000B6F77">
        <w:t>where</w:t>
      </w:r>
      <w:r w:rsidR="00EF7256" w:rsidRPr="000B6F77">
        <w:t xml:space="preserve"> values of scaling factors associated with different geometric features of the weave can also be different</w:t>
      </w:r>
      <w:r w:rsidR="001466F7" w:rsidRPr="000B6F77">
        <w:t xml:space="preserve">. </w:t>
      </w:r>
      <w:r w:rsidR="00A84CEA" w:rsidRPr="000B6F77">
        <w:rPr>
          <w:lang w:eastAsia="zh-CN"/>
        </w:rPr>
        <w:t xml:space="preserve">Consider a </w:t>
      </w:r>
      <w:r w:rsidR="00C756D5" w:rsidRPr="000B6F77">
        <w:rPr>
          <w:lang w:eastAsia="zh-CN"/>
        </w:rPr>
        <w:t xml:space="preserve">special case where </w:t>
      </w:r>
      <w:r w:rsidR="00E44AE3" w:rsidRPr="000B6F77">
        <w:rPr>
          <w:lang w:eastAsia="zh-CN"/>
        </w:rPr>
        <w:t xml:space="preserve">the </w:t>
      </w:r>
      <w:proofErr w:type="spellStart"/>
      <w:r w:rsidR="00C756D5" w:rsidRPr="000B6F77">
        <w:rPr>
          <w:lang w:eastAsia="zh-CN"/>
        </w:rPr>
        <w:t>tow</w:t>
      </w:r>
      <w:proofErr w:type="spellEnd"/>
      <w:r w:rsidR="00C756D5" w:rsidRPr="000B6F77">
        <w:rPr>
          <w:lang w:eastAsia="zh-CN"/>
        </w:rPr>
        <w:t xml:space="preserve"> sizes are scaled by the same factor, i.e. </w:t>
      </w:r>
      <w:r w:rsidR="002C2449" w:rsidRPr="000B6F77">
        <w:rPr>
          <w:position w:val="-12"/>
        </w:rPr>
        <w:object w:dxaOrig="1020" w:dyaOrig="360" w14:anchorId="12842BA0">
          <v:shape id="_x0000_i1157" type="#_x0000_t75" style="width:50.4pt;height:21.6pt" o:ole="">
            <v:imagedata r:id="rId276" o:title=""/>
          </v:shape>
          <o:OLEObject Type="Embed" ProgID="Equation.DSMT4" ShapeID="_x0000_i1157" DrawAspect="Content" ObjectID="_1829394053" r:id="rId277"/>
        </w:object>
      </w:r>
      <w:r w:rsidR="00A84CEA" w:rsidRPr="000B6F77">
        <w:t>. The</w:t>
      </w:r>
      <w:r w:rsidR="00C756D5" w:rsidRPr="000B6F77">
        <w:t xml:space="preserve"> scaling factors for tow densities become </w:t>
      </w:r>
    </w:p>
    <w:p w14:paraId="4DFDF241" w14:textId="658CD364" w:rsidR="00A84CEA" w:rsidRPr="000B6F77" w:rsidRDefault="002C2449" w:rsidP="00A84CEA">
      <w:pPr>
        <w:pStyle w:val="NoSpacing"/>
      </w:pPr>
      <w:r w:rsidRPr="000B6F77">
        <w:rPr>
          <w:position w:val="-14"/>
        </w:rPr>
        <w:object w:dxaOrig="1800" w:dyaOrig="420" w14:anchorId="12077E53">
          <v:shape id="_x0000_i1158" type="#_x0000_t75" style="width:93.6pt;height:21.6pt" o:ole="">
            <v:imagedata r:id="rId278" o:title=""/>
          </v:shape>
          <o:OLEObject Type="Embed" ProgID="Equation.DSMT4" ShapeID="_x0000_i1158" DrawAspect="Content" ObjectID="_1829394054" r:id="rId279"/>
        </w:object>
      </w:r>
      <w:r w:rsidR="00C756D5" w:rsidRPr="000B6F77">
        <w:t xml:space="preserve"> and </w:t>
      </w:r>
      <w:r w:rsidRPr="000B6F77">
        <w:rPr>
          <w:position w:val="-12"/>
        </w:rPr>
        <w:object w:dxaOrig="840" w:dyaOrig="400" w14:anchorId="2855D173">
          <v:shape id="_x0000_i1159" type="#_x0000_t75" style="width:43.2pt;height:21.6pt" o:ole="">
            <v:imagedata r:id="rId280" o:title=""/>
          </v:shape>
          <o:OLEObject Type="Embed" ProgID="Equation.DSMT4" ShapeID="_x0000_i1159" DrawAspect="Content" ObjectID="_1829394055" r:id="rId281"/>
        </w:object>
      </w:r>
      <w:r w:rsidR="00C756D5" w:rsidRPr="000B6F77">
        <w:t xml:space="preserve">. </w:t>
      </w:r>
      <w:r w:rsidR="00A84CEA" w:rsidRPr="000B6F77">
        <w:tab/>
      </w:r>
      <w:r w:rsidR="00A84CEA" w:rsidRPr="000B6F77">
        <w:tab/>
      </w:r>
      <w:r w:rsidR="00A84CEA" w:rsidRPr="000B6F77">
        <w:tab/>
      </w:r>
      <w:r w:rsidR="00A84CEA" w:rsidRPr="000B6F77">
        <w:tab/>
      </w:r>
      <w:r w:rsidR="00A84CEA" w:rsidRPr="000B6F77">
        <w:tab/>
      </w:r>
      <w:r w:rsidR="00A84CEA" w:rsidRPr="000B6F77">
        <w:tab/>
      </w:r>
      <w:r w:rsidR="00A84CEA" w:rsidRPr="000B6F77">
        <w:tab/>
      </w:r>
      <w:bookmarkStart w:id="56" w:name="uniformScalingHUC"/>
      <w:r w:rsidR="00A84CEA"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43</w:t>
      </w:r>
      <w:r w:rsidR="00940D25" w:rsidRPr="000B6F77">
        <w:rPr>
          <w:noProof/>
        </w:rPr>
        <w:fldChar w:fldCharType="end"/>
      </w:r>
      <w:r w:rsidR="00A84CEA" w:rsidRPr="000B6F77">
        <w:t>)</w:t>
      </w:r>
      <w:bookmarkEnd w:id="56"/>
    </w:p>
    <w:p w14:paraId="5FDF708C" w14:textId="0BC342F0" w:rsidR="001F7B5D" w:rsidRPr="000B6F77" w:rsidRDefault="00E44AE3" w:rsidP="00A84CEA">
      <w:pPr>
        <w:ind w:firstLine="0"/>
      </w:pPr>
      <w:r w:rsidRPr="000B6F77">
        <w:t xml:space="preserve">To </w:t>
      </w:r>
      <w:r w:rsidR="00A84CEA" w:rsidRPr="000B6F77">
        <w:t xml:space="preserve">facilitate the </w:t>
      </w:r>
      <w:r w:rsidRPr="000B6F77">
        <w:t>interpret</w:t>
      </w:r>
      <w:r w:rsidR="00A84CEA" w:rsidRPr="000B6F77">
        <w:t xml:space="preserve">ation of this scaling rule, it </w:t>
      </w:r>
      <w:r w:rsidR="00F05298" w:rsidRPr="000B6F77">
        <w:t xml:space="preserve">is </w:t>
      </w:r>
      <w:r w:rsidR="00A84CEA" w:rsidRPr="000B6F77">
        <w:t xml:space="preserve">convenient </w:t>
      </w:r>
      <w:r w:rsidR="004573B1" w:rsidRPr="000B6F77">
        <w:t xml:space="preserve">to replace the heigh of the unit cell </w:t>
      </w:r>
      <w:r w:rsidR="004573B1" w:rsidRPr="000B6F77">
        <w:rPr>
          <w:position w:val="-12"/>
        </w:rPr>
        <w:object w:dxaOrig="460" w:dyaOrig="360" w14:anchorId="4DA481BE">
          <v:shape id="_x0000_i1160" type="#_x0000_t75" style="width:21.6pt;height:21.6pt" o:ole="">
            <v:imagedata r:id="rId282" o:title=""/>
          </v:shape>
          <o:OLEObject Type="Embed" ProgID="Equation.DSMT4" ShapeID="_x0000_i1160" DrawAspect="Content" ObjectID="_1829394056" r:id="rId283"/>
        </w:object>
      </w:r>
      <w:r w:rsidR="00262BE2" w:rsidRPr="000B6F77">
        <w:t>,</w:t>
      </w:r>
      <w:r w:rsidR="004573B1" w:rsidRPr="000B6F77">
        <w:t xml:space="preserve"> which, as has been explained earlier, reflects the density of the tow packing in the thickness direction, with its inverse, </w:t>
      </w:r>
      <w:r w:rsidR="00A84CEA" w:rsidRPr="000B6F77">
        <w:t xml:space="preserve"> </w:t>
      </w:r>
    </w:p>
    <w:p w14:paraId="19ED8334" w14:textId="17DD307D" w:rsidR="001F7B5D" w:rsidRPr="000B6F77" w:rsidRDefault="002C2449" w:rsidP="00A84CEA">
      <w:pPr>
        <w:pStyle w:val="NoSpacing"/>
        <w:spacing w:before="60" w:after="60"/>
      </w:pPr>
      <w:r w:rsidRPr="000B6F77">
        <w:rPr>
          <w:position w:val="-30"/>
        </w:rPr>
        <w:object w:dxaOrig="1020" w:dyaOrig="680" w14:anchorId="0706C40B">
          <v:shape id="_x0000_i1161" type="#_x0000_t75" style="width:50.4pt;height:36pt" o:ole="">
            <v:imagedata r:id="rId284" o:title=""/>
          </v:shape>
          <o:OLEObject Type="Embed" ProgID="Equation.DSMT4" ShapeID="_x0000_i1161" DrawAspect="Content" ObjectID="_1829394057" r:id="rId285"/>
        </w:object>
      </w:r>
      <w:r w:rsidR="004573B1" w:rsidRPr="000B6F77">
        <w:t>,</w:t>
      </w:r>
      <w:r w:rsidR="001F7B5D" w:rsidRPr="000B6F77">
        <w:t xml:space="preserve"> </w:t>
      </w:r>
      <w:r w:rsidR="001F7B5D" w:rsidRPr="000B6F77">
        <w:tab/>
      </w:r>
      <w:r w:rsidR="001F7B5D" w:rsidRPr="000B6F77">
        <w:tab/>
      </w:r>
      <w:r w:rsidR="001F7B5D" w:rsidRPr="000B6F77">
        <w:tab/>
      </w:r>
      <w:r w:rsidR="001F7B5D" w:rsidRPr="000B6F77">
        <w:tab/>
      </w:r>
      <w:r w:rsidR="001F7B5D" w:rsidRPr="000B6F77">
        <w:tab/>
      </w:r>
      <w:r w:rsidR="001F7B5D" w:rsidRPr="000B6F77">
        <w:tab/>
      </w:r>
      <w:r w:rsidR="001F7B5D" w:rsidRPr="000B6F77">
        <w:tab/>
      </w:r>
      <w:r w:rsidR="001F7B5D" w:rsidRPr="000B6F77">
        <w:tab/>
      </w:r>
      <w:r w:rsidR="00C756D5" w:rsidRPr="000B6F77">
        <w:tab/>
      </w:r>
      <w:r w:rsidR="001F7B5D"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44</w:t>
      </w:r>
      <w:r w:rsidR="00940D25" w:rsidRPr="000B6F77">
        <w:rPr>
          <w:noProof/>
        </w:rPr>
        <w:fldChar w:fldCharType="end"/>
      </w:r>
      <w:r w:rsidR="001F7B5D" w:rsidRPr="000B6F77">
        <w:t>)</w:t>
      </w:r>
    </w:p>
    <w:p w14:paraId="690F670A" w14:textId="7ECD2951" w:rsidR="001F7B5D" w:rsidRPr="000B6F77" w:rsidRDefault="00262BE2" w:rsidP="00A84CEA">
      <w:pPr>
        <w:ind w:firstLine="0"/>
      </w:pPr>
      <w:r w:rsidRPr="000B6F77">
        <w:t>w</w:t>
      </w:r>
      <w:r w:rsidR="004573B1" w:rsidRPr="000B6F77">
        <w:t>here parameter</w:t>
      </w:r>
      <w:r w:rsidR="004573B1" w:rsidRPr="000B6F77">
        <w:rPr>
          <w:position w:val="-12"/>
        </w:rPr>
        <w:object w:dxaOrig="320" w:dyaOrig="360" w14:anchorId="1664F906">
          <v:shape id="_x0000_i1162" type="#_x0000_t75" style="width:14.4pt;height:21.6pt" o:ole="">
            <v:imagedata r:id="rId286" o:title=""/>
          </v:shape>
          <o:OLEObject Type="Embed" ProgID="Equation.DSMT4" ShapeID="_x0000_i1162" DrawAspect="Content" ObjectID="_1829394058" r:id="rId287"/>
        </w:object>
      </w:r>
      <w:r w:rsidR="004573B1" w:rsidRPr="000B6F77">
        <w:t>will be referred to as the density of unit cells</w:t>
      </w:r>
      <w:r w:rsidR="0004022F" w:rsidRPr="000B6F77">
        <w:t xml:space="preserve"> </w:t>
      </w:r>
      <w:r w:rsidR="008841D0" w:rsidRPr="000B6F77">
        <w:t>through the thickness of</w:t>
      </w:r>
      <w:r w:rsidR="0004022F" w:rsidRPr="000B6F77">
        <w:t xml:space="preserve"> the composite</w:t>
      </w:r>
      <w:r w:rsidR="007C58D0" w:rsidRPr="000B6F77">
        <w:t>. This parameter is expressed in the same unit</w:t>
      </w:r>
      <w:r w:rsidRPr="000B6F77">
        <w:t>s</w:t>
      </w:r>
      <w:r w:rsidR="007C58D0" w:rsidRPr="000B6F77">
        <w:t xml:space="preserve"> as the two other tow densities, </w:t>
      </w:r>
      <w:r w:rsidR="00A84CEA" w:rsidRPr="000B6F77">
        <w:t xml:space="preserve">i.e. inverse of length. </w:t>
      </w:r>
      <w:r w:rsidR="001F7B5D" w:rsidRPr="000B6F77">
        <w:t xml:space="preserve">Scaling </w:t>
      </w:r>
      <w:r w:rsidR="00A84CEA" w:rsidRPr="000B6F77">
        <w:t xml:space="preserve">factor for this property will </w:t>
      </w:r>
      <w:r w:rsidR="007C58D0" w:rsidRPr="000B6F77">
        <w:t xml:space="preserve">naturally </w:t>
      </w:r>
      <w:r w:rsidR="00715023" w:rsidRPr="000B6F77">
        <w:t>become</w:t>
      </w:r>
      <w:r w:rsidR="00A84CEA" w:rsidRPr="000B6F77">
        <w:t xml:space="preserve"> </w:t>
      </w:r>
    </w:p>
    <w:p w14:paraId="0EF0D675" w14:textId="071F5771" w:rsidR="001F7B5D" w:rsidRPr="000B6F77" w:rsidRDefault="002C2449" w:rsidP="001F7B5D">
      <w:pPr>
        <w:pStyle w:val="Caption"/>
      </w:pPr>
      <w:r w:rsidRPr="000B6F77">
        <w:rPr>
          <w:position w:val="-30"/>
        </w:rPr>
        <w:object w:dxaOrig="800" w:dyaOrig="680" w14:anchorId="14501466">
          <v:shape id="_x0000_i1163" type="#_x0000_t75" style="width:43.2pt;height:36pt" o:ole="">
            <v:imagedata r:id="rId288" o:title=""/>
          </v:shape>
          <o:OLEObject Type="Embed" ProgID="Equation.DSMT4" ShapeID="_x0000_i1163" DrawAspect="Content" ObjectID="_1829394059" r:id="rId289"/>
        </w:object>
      </w:r>
      <w:r w:rsidR="007C58D0" w:rsidRPr="000B6F77">
        <w:t>,</w:t>
      </w:r>
      <w:r w:rsidR="001F7B5D" w:rsidRPr="000B6F77">
        <w:tab/>
      </w:r>
      <w:r w:rsidR="001F7B5D" w:rsidRPr="000B6F77">
        <w:tab/>
      </w:r>
      <w:r w:rsidR="001F7B5D" w:rsidRPr="000B6F77">
        <w:tab/>
      </w:r>
      <w:r w:rsidR="001F7B5D" w:rsidRPr="000B6F77">
        <w:tab/>
      </w:r>
      <w:r w:rsidR="001F7B5D" w:rsidRPr="000B6F77">
        <w:tab/>
      </w:r>
      <w:r w:rsidR="001F7B5D" w:rsidRPr="000B6F77">
        <w:tab/>
      </w:r>
      <w:r w:rsidR="001F7B5D" w:rsidRPr="000B6F77">
        <w:tab/>
      </w:r>
      <w:r w:rsidR="001F7B5D" w:rsidRPr="000B6F77">
        <w:tab/>
      </w:r>
      <w:r w:rsidR="00C756D5" w:rsidRPr="000B6F77">
        <w:tab/>
      </w:r>
      <w:r w:rsidR="001F7B5D" w:rsidRPr="000B6F77">
        <w:tab/>
        <w:t>(</w:t>
      </w:r>
      <w:r w:rsidR="00940D25" w:rsidRPr="000B6F77">
        <w:fldChar w:fldCharType="begin"/>
      </w:r>
      <w:r w:rsidR="00940D25" w:rsidRPr="000B6F77">
        <w:instrText xml:space="preserve"> SEQ ( \* ARABIC </w:instrText>
      </w:r>
      <w:r w:rsidR="00940D25" w:rsidRPr="000B6F77">
        <w:fldChar w:fldCharType="separate"/>
      </w:r>
      <w:r w:rsidR="000B6F77">
        <w:rPr>
          <w:noProof/>
        </w:rPr>
        <w:t>45</w:t>
      </w:r>
      <w:r w:rsidR="00940D25" w:rsidRPr="000B6F77">
        <w:rPr>
          <w:noProof/>
        </w:rPr>
        <w:fldChar w:fldCharType="end"/>
      </w:r>
      <w:r w:rsidR="001F7B5D" w:rsidRPr="000B6F77">
        <w:t>)</w:t>
      </w:r>
      <w:r w:rsidR="001F7B5D" w:rsidRPr="000B6F77">
        <w:tab/>
      </w:r>
    </w:p>
    <w:p w14:paraId="64E6B0A2" w14:textId="40E206CB" w:rsidR="00A84CEA" w:rsidRPr="000B6F77" w:rsidRDefault="007C58D0" w:rsidP="00A84CEA">
      <w:pPr>
        <w:ind w:firstLine="0"/>
        <w:rPr>
          <w:lang w:eastAsia="zh-CN"/>
        </w:rPr>
      </w:pPr>
      <w:r w:rsidRPr="000B6F77">
        <w:rPr>
          <w:lang w:eastAsia="zh-CN"/>
        </w:rPr>
        <w:t>in which case t</w:t>
      </w:r>
      <w:r w:rsidR="00A84CEA" w:rsidRPr="000B6F77">
        <w:rPr>
          <w:lang w:eastAsia="zh-CN"/>
        </w:rPr>
        <w:t>he scaling factors for tow densities</w:t>
      </w:r>
      <w:r w:rsidR="0004022F" w:rsidRPr="000B6F77">
        <w:rPr>
          <w:lang w:eastAsia="zh-CN"/>
        </w:rPr>
        <w:t xml:space="preserve"> as given by Eq.</w:t>
      </w:r>
      <w:r w:rsidR="00A84CEA" w:rsidRPr="000B6F77">
        <w:rPr>
          <w:lang w:eastAsia="zh-CN"/>
        </w:rPr>
        <w:t xml:space="preserve"> </w:t>
      </w:r>
      <w:r w:rsidR="00A84CEA" w:rsidRPr="000B6F77">
        <w:rPr>
          <w:lang w:eastAsia="zh-CN"/>
        </w:rPr>
        <w:fldChar w:fldCharType="begin"/>
      </w:r>
      <w:r w:rsidR="00A84CEA" w:rsidRPr="000B6F77">
        <w:rPr>
          <w:lang w:eastAsia="zh-CN"/>
        </w:rPr>
        <w:instrText xml:space="preserve"> REF uniformScalingHUC \h </w:instrText>
      </w:r>
      <w:r w:rsidR="000B6F77">
        <w:rPr>
          <w:lang w:eastAsia="zh-CN"/>
        </w:rPr>
        <w:instrText xml:space="preserve"> \* MERGEFORMAT </w:instrText>
      </w:r>
      <w:r w:rsidR="00A84CEA" w:rsidRPr="000B6F77">
        <w:rPr>
          <w:lang w:eastAsia="zh-CN"/>
        </w:rPr>
      </w:r>
      <w:r w:rsidR="00A84CEA" w:rsidRPr="000B6F77">
        <w:rPr>
          <w:lang w:eastAsia="zh-CN"/>
        </w:rPr>
        <w:fldChar w:fldCharType="separate"/>
      </w:r>
      <w:r w:rsidR="000B6F77" w:rsidRPr="000B6F77">
        <w:t>(</w:t>
      </w:r>
      <w:r w:rsidR="000B6F77">
        <w:rPr>
          <w:noProof/>
        </w:rPr>
        <w:t>43</w:t>
      </w:r>
      <w:r w:rsidR="000B6F77" w:rsidRPr="000B6F77">
        <w:t>)</w:t>
      </w:r>
      <w:r w:rsidR="00A84CEA" w:rsidRPr="000B6F77">
        <w:rPr>
          <w:lang w:eastAsia="zh-CN"/>
        </w:rPr>
        <w:fldChar w:fldCharType="end"/>
      </w:r>
      <w:r w:rsidR="00C565F5" w:rsidRPr="000B6F77">
        <w:rPr>
          <w:lang w:eastAsia="zh-CN"/>
        </w:rPr>
        <w:t xml:space="preserve"> </w:t>
      </w:r>
      <w:r w:rsidRPr="000B6F77">
        <w:rPr>
          <w:lang w:eastAsia="zh-CN"/>
        </w:rPr>
        <w:t>become identical, namely</w:t>
      </w:r>
    </w:p>
    <w:p w14:paraId="1CCA2E40" w14:textId="05DCC296" w:rsidR="00A84CEA" w:rsidRPr="000B6F77" w:rsidRDefault="00A84CEA" w:rsidP="00A84CEA">
      <w:pPr>
        <w:pStyle w:val="NoSpacing"/>
      </w:pPr>
      <w:r w:rsidRPr="000B6F77">
        <w:rPr>
          <w:position w:val="-14"/>
        </w:rPr>
        <w:object w:dxaOrig="2260" w:dyaOrig="420" w14:anchorId="135D1615">
          <v:shape id="_x0000_i1164" type="#_x0000_t75" style="width:115.2pt;height:21.6pt" o:ole="">
            <v:imagedata r:id="rId290" o:title=""/>
          </v:shape>
          <o:OLEObject Type="Embed" ProgID="Equation.DSMT4" ShapeID="_x0000_i1164" DrawAspect="Content" ObjectID="_1829394060" r:id="rId291"/>
        </w:object>
      </w:r>
      <w:r w:rsidR="007C58D0" w:rsidRPr="000B6F77">
        <w:t>.</w:t>
      </w:r>
      <w:r w:rsidRPr="000B6F77">
        <w:t xml:space="preserve"> </w:t>
      </w:r>
      <w:r w:rsidRPr="000B6F77">
        <w:tab/>
      </w:r>
      <w:r w:rsidRPr="000B6F77">
        <w:tab/>
      </w:r>
      <w:r w:rsidRPr="000B6F77">
        <w:tab/>
      </w:r>
      <w:r w:rsidRPr="000B6F77">
        <w:tab/>
      </w:r>
      <w:r w:rsidRPr="000B6F77">
        <w:tab/>
      </w:r>
      <w:r w:rsidRPr="000B6F77">
        <w:tab/>
      </w:r>
      <w:r w:rsidRPr="000B6F77">
        <w:tab/>
      </w:r>
      <w:r w:rsidRPr="000B6F77">
        <w:tab/>
      </w:r>
      <w:bookmarkStart w:id="57" w:name="uniformScalingAll"/>
      <w:r w:rsidRPr="000B6F77">
        <w:t>(</w:t>
      </w:r>
      <w:r w:rsidR="00940D25" w:rsidRPr="000B6F77">
        <w:fldChar w:fldCharType="begin"/>
      </w:r>
      <w:r w:rsidR="00940D25" w:rsidRPr="000B6F77">
        <w:instrText xml:space="preserve"> SEQ ( \* ARABIC </w:instrText>
      </w:r>
      <w:r w:rsidR="00940D25" w:rsidRPr="000B6F77">
        <w:fldChar w:fldCharType="separate"/>
      </w:r>
      <w:r w:rsidR="000B6F77">
        <w:rPr>
          <w:noProof/>
        </w:rPr>
        <w:t>46</w:t>
      </w:r>
      <w:r w:rsidR="00940D25" w:rsidRPr="000B6F77">
        <w:rPr>
          <w:noProof/>
        </w:rPr>
        <w:fldChar w:fldCharType="end"/>
      </w:r>
      <w:r w:rsidRPr="000B6F77">
        <w:t>)</w:t>
      </w:r>
      <w:bookmarkEnd w:id="57"/>
    </w:p>
    <w:p w14:paraId="5AEEB5CE" w14:textId="489D82F8" w:rsidR="00397012" w:rsidRPr="000B6F77" w:rsidRDefault="007C58D0" w:rsidP="00267FC6">
      <w:pPr>
        <w:ind w:firstLine="0"/>
      </w:pPr>
      <w:r w:rsidRPr="000B6F77">
        <w:t>This</w:t>
      </w:r>
      <w:r w:rsidR="00C565F5" w:rsidRPr="000B6F77">
        <w:t xml:space="preserve"> signifies that when the </w:t>
      </w:r>
      <w:r w:rsidR="00D31551" w:rsidRPr="000B6F77">
        <w:t xml:space="preserve">weft and the warp </w:t>
      </w:r>
      <w:r w:rsidR="00C565F5" w:rsidRPr="000B6F77">
        <w:t xml:space="preserve">tow cross-sections are changed </w:t>
      </w:r>
      <w:r w:rsidR="00D31551" w:rsidRPr="000B6F77">
        <w:t xml:space="preserve">simultaneously </w:t>
      </w:r>
      <w:r w:rsidR="00C565F5" w:rsidRPr="000B6F77">
        <w:t>by the same factor, the tow densities change</w:t>
      </w:r>
      <w:r w:rsidR="00F7399F" w:rsidRPr="000B6F77">
        <w:t xml:space="preserve"> by the same factor</w:t>
      </w:r>
      <w:r w:rsidR="00C565F5" w:rsidRPr="000B6F77">
        <w:t xml:space="preserve">. </w:t>
      </w:r>
      <w:r w:rsidR="00267FC6" w:rsidRPr="000B6F77">
        <w:t xml:space="preserve">Note that the form of the scaling </w:t>
      </w:r>
      <w:r w:rsidRPr="000B6F77">
        <w:t>factors</w:t>
      </w:r>
      <w:r w:rsidR="00267FC6" w:rsidRPr="000B6F77">
        <w:t xml:space="preserve"> reflect</w:t>
      </w:r>
      <w:r w:rsidRPr="000B6F77">
        <w:t>s</w:t>
      </w:r>
      <w:r w:rsidR="00267FC6" w:rsidRPr="000B6F77">
        <w:t xml:space="preserve"> the nature of the parameters they are scaling. Specifically, if tow cross-section</w:t>
      </w:r>
      <w:r w:rsidR="00B8296C" w:rsidRPr="000B6F77">
        <w:t>al</w:t>
      </w:r>
      <w:r w:rsidR="00267FC6" w:rsidRPr="000B6F77">
        <w:t xml:space="preserve"> areas that have units of length squared, L</w:t>
      </w:r>
      <w:r w:rsidR="00267FC6" w:rsidRPr="000B6F77">
        <w:rPr>
          <w:vertAlign w:val="superscript"/>
        </w:rPr>
        <w:t>2</w:t>
      </w:r>
      <w:r w:rsidR="0004022F" w:rsidRPr="000B6F77">
        <w:t>,</w:t>
      </w:r>
      <w:r w:rsidR="00267FC6" w:rsidRPr="000B6F77">
        <w:t xml:space="preserve"> are scaled by a factor of</w:t>
      </w:r>
      <w:r w:rsidR="00267FC6" w:rsidRPr="000B6F77">
        <w:rPr>
          <w:position w:val="-6"/>
        </w:rPr>
        <w:object w:dxaOrig="180" w:dyaOrig="220" w14:anchorId="777D449E">
          <v:shape id="_x0000_i1165" type="#_x0000_t75" style="width:7.2pt;height:14.4pt" o:ole="">
            <v:imagedata r:id="rId292" o:title=""/>
          </v:shape>
          <o:OLEObject Type="Embed" ProgID="Equation.DSMT4" ShapeID="_x0000_i1165" DrawAspect="Content" ObjectID="_1829394061" r:id="rId293"/>
        </w:object>
      </w:r>
      <w:r w:rsidR="00267FC6" w:rsidRPr="000B6F77">
        <w:t xml:space="preserve">, the tow densities </w:t>
      </w:r>
      <w:r w:rsidR="00267FC6" w:rsidRPr="000B6F77">
        <w:lastRenderedPageBreak/>
        <w:t>having units of L</w:t>
      </w:r>
      <w:r w:rsidR="00267FC6" w:rsidRPr="000B6F77">
        <w:rPr>
          <w:vertAlign w:val="superscript"/>
        </w:rPr>
        <w:t>-1</w:t>
      </w:r>
      <w:r w:rsidR="00267FC6" w:rsidRPr="000B6F77">
        <w:t xml:space="preserve">, are scaled by a factor of </w:t>
      </w:r>
      <w:r w:rsidR="00267FC6" w:rsidRPr="000B6F77">
        <w:rPr>
          <w:position w:val="-6"/>
        </w:rPr>
        <w:object w:dxaOrig="360" w:dyaOrig="480" w14:anchorId="3B148EEF">
          <v:shape id="_x0000_i1166" type="#_x0000_t75" style="width:21.6pt;height:21.6pt" o:ole="">
            <v:imagedata r:id="rId294" o:title=""/>
          </v:shape>
          <o:OLEObject Type="Embed" ProgID="Equation.DSMT4" ShapeID="_x0000_i1166" DrawAspect="Content" ObjectID="_1829394062" r:id="rId295"/>
        </w:object>
      </w:r>
      <w:r w:rsidR="00267FC6" w:rsidRPr="000B6F77">
        <w:t>. In other words, the linear dimensions are scaled proportionally, while quadratic ones are scaled by the same factor to power two. This type of scaling of the woven geometry will be referred to as the uniform scaling</w:t>
      </w:r>
      <w:r w:rsidR="006319D0" w:rsidRPr="000B6F77">
        <w:t xml:space="preserve">, while scaling cases where </w:t>
      </w:r>
      <w:r w:rsidR="006319D0" w:rsidRPr="000B6F77">
        <w:rPr>
          <w:position w:val="-12"/>
        </w:rPr>
        <w:object w:dxaOrig="660" w:dyaOrig="360" w14:anchorId="1B21BC10">
          <v:shape id="_x0000_i1167" type="#_x0000_t75" style="width:36pt;height:21.6pt" o:ole="">
            <v:imagedata r:id="rId296" o:title=""/>
          </v:shape>
          <o:OLEObject Type="Embed" ProgID="Equation.DSMT4" ShapeID="_x0000_i1167" DrawAspect="Content" ObjectID="_1829394063" r:id="rId297"/>
        </w:object>
      </w:r>
      <w:r w:rsidR="006319D0" w:rsidRPr="000B6F77">
        <w:t xml:space="preserve"> will be referred to as the non-uniform scaling</w:t>
      </w:r>
      <w:r w:rsidR="00267FC6" w:rsidRPr="000B6F77">
        <w:t>.</w:t>
      </w:r>
    </w:p>
    <w:p w14:paraId="06FD8113" w14:textId="63E84C9C" w:rsidR="00FD6263" w:rsidRPr="000B6F77" w:rsidRDefault="00206E08" w:rsidP="001F7B5D">
      <w:pPr>
        <w:pStyle w:val="Heading2"/>
      </w:pPr>
      <w:bookmarkStart w:id="58" w:name="_Ref149573766"/>
      <w:r w:rsidRPr="000B6F77">
        <w:t>Verification of the scaling procedure</w:t>
      </w:r>
      <w:bookmarkEnd w:id="58"/>
    </w:p>
    <w:p w14:paraId="32034577" w14:textId="4A6388D0" w:rsidR="007841C0" w:rsidRPr="000B6F77" w:rsidRDefault="00C756D5" w:rsidP="007841C0">
      <w:r w:rsidRPr="000B6F77">
        <w:t xml:space="preserve">To verify </w:t>
      </w:r>
      <w:r w:rsidR="004751C9" w:rsidRPr="000B6F77">
        <w:t xml:space="preserve">the </w:t>
      </w:r>
      <w:r w:rsidR="007F1E5B" w:rsidRPr="000B6F77">
        <w:t>scaling method</w:t>
      </w:r>
      <w:r w:rsidR="001F359D" w:rsidRPr="000B6F77">
        <w:t xml:space="preserve"> </w:t>
      </w:r>
      <w:r w:rsidR="00AD24DA" w:rsidRPr="000B6F77">
        <w:t>derived</w:t>
      </w:r>
      <w:r w:rsidR="001F359D" w:rsidRPr="000B6F77">
        <w:t xml:space="preserve"> in the previous section</w:t>
      </w:r>
      <w:r w:rsidRPr="000B6F77">
        <w:t xml:space="preserve">, </w:t>
      </w:r>
      <w:r w:rsidR="004751C9" w:rsidRPr="000B6F77">
        <w:t xml:space="preserve">it can be shown numerically that the </w:t>
      </w:r>
      <w:proofErr w:type="spellStart"/>
      <w:r w:rsidR="004751C9" w:rsidRPr="000B6F77">
        <w:t>KPoWs</w:t>
      </w:r>
      <w:proofErr w:type="spellEnd"/>
      <w:r w:rsidR="004751C9" w:rsidRPr="000B6F77">
        <w:t xml:space="preserve"> do indeed stay constant after the controllable parameters are scaled. </w:t>
      </w:r>
    </w:p>
    <w:p w14:paraId="643D0F1B" w14:textId="662DC905" w:rsidR="007841C0" w:rsidRPr="000B6F77" w:rsidRDefault="007841C0" w:rsidP="007841C0">
      <w:pPr>
        <w:rPr>
          <w:lang w:eastAsia="zh-CN"/>
        </w:rPr>
      </w:pPr>
      <w:r w:rsidRPr="000B6F77">
        <w:rPr>
          <w:lang w:eastAsia="zh-CN"/>
        </w:rPr>
        <w:t xml:space="preserve">To do so, </w:t>
      </w:r>
      <w:r w:rsidR="00C625A6" w:rsidRPr="000B6F77">
        <w:rPr>
          <w:lang w:eastAsia="zh-CN"/>
        </w:rPr>
        <w:t xml:space="preserve">the </w:t>
      </w:r>
      <w:r w:rsidR="00606E60" w:rsidRPr="000B6F77">
        <w:rPr>
          <w:lang w:eastAsia="zh-CN"/>
        </w:rPr>
        <w:t>M</w:t>
      </w:r>
      <w:r w:rsidR="00C625A6" w:rsidRPr="000B6F77">
        <w:rPr>
          <w:lang w:eastAsia="zh-CN"/>
        </w:rPr>
        <w:t xml:space="preserve">ATLAB script for calculating the </w:t>
      </w:r>
      <w:proofErr w:type="spellStart"/>
      <w:r w:rsidR="00C625A6" w:rsidRPr="000B6F77">
        <w:rPr>
          <w:lang w:eastAsia="zh-CN"/>
        </w:rPr>
        <w:t>KPoWs</w:t>
      </w:r>
      <w:proofErr w:type="spellEnd"/>
      <w:r w:rsidR="00C625A6" w:rsidRPr="000B6F77">
        <w:rPr>
          <w:lang w:eastAsia="zh-CN"/>
        </w:rPr>
        <w:t xml:space="preserve"> has been supplemented with </w:t>
      </w:r>
      <w:r w:rsidRPr="000B6F77">
        <w:rPr>
          <w:lang w:eastAsia="zh-CN"/>
        </w:rPr>
        <w:t xml:space="preserve">scaling rules </w:t>
      </w:r>
      <w:r w:rsidR="00C625A6" w:rsidRPr="000B6F77">
        <w:rPr>
          <w:lang w:eastAsia="zh-CN"/>
        </w:rPr>
        <w:t xml:space="preserve">given </w:t>
      </w:r>
      <w:r w:rsidRPr="000B6F77">
        <w:rPr>
          <w:lang w:eastAsia="zh-CN"/>
        </w:rPr>
        <w:t xml:space="preserve">by </w:t>
      </w:r>
      <w:proofErr w:type="spellStart"/>
      <w:r w:rsidRPr="000B6F77">
        <w:rPr>
          <w:lang w:eastAsia="zh-CN"/>
        </w:rPr>
        <w:t>Eqs</w:t>
      </w:r>
      <w:proofErr w:type="spellEnd"/>
      <w:r w:rsidRPr="000B6F77">
        <w:rPr>
          <w:lang w:eastAsia="zh-CN"/>
        </w:rPr>
        <w:t xml:space="preserve">. </w:t>
      </w:r>
      <w:r w:rsidRPr="000B6F77">
        <w:rPr>
          <w:lang w:eastAsia="zh-CN"/>
        </w:rPr>
        <w:fldChar w:fldCharType="begin"/>
      </w:r>
      <w:r w:rsidRPr="000B6F77">
        <w:rPr>
          <w:lang w:eastAsia="zh-CN"/>
        </w:rPr>
        <w:instrText xml:space="preserve"> REF scalingFactorAreas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w:t>
      </w:r>
      <w:r w:rsidR="000B6F77">
        <w:rPr>
          <w:noProof/>
        </w:rPr>
        <w:t>29</w:t>
      </w:r>
      <w:r w:rsidR="000B6F77" w:rsidRPr="000B6F77">
        <w:t>)</w:t>
      </w:r>
      <w:r w:rsidRPr="000B6F77">
        <w:rPr>
          <w:lang w:eastAsia="zh-CN"/>
        </w:rPr>
        <w:fldChar w:fldCharType="end"/>
      </w:r>
      <w:r w:rsidRPr="000B6F77">
        <w:rPr>
          <w:lang w:eastAsia="zh-CN"/>
        </w:rPr>
        <w:t xml:space="preserve"> and </w:t>
      </w:r>
      <w:r w:rsidRPr="000B6F77">
        <w:fldChar w:fldCharType="begin"/>
      </w:r>
      <w:r w:rsidRPr="000B6F77">
        <w:instrText xml:space="preserve"> REF scaleALL \h </w:instrText>
      </w:r>
      <w:r w:rsidR="000B6F77">
        <w:instrText xml:space="preserve"> \* MERGEFORMAT </w:instrText>
      </w:r>
      <w:r w:rsidRPr="000B6F77">
        <w:fldChar w:fldCharType="separate"/>
      </w:r>
      <w:r w:rsidR="000B6F77" w:rsidRPr="000B6F77">
        <w:t>(</w:t>
      </w:r>
      <w:r w:rsidR="000B6F77">
        <w:rPr>
          <w:noProof/>
        </w:rPr>
        <w:t>42</w:t>
      </w:r>
      <w:r w:rsidR="000B6F77" w:rsidRPr="000B6F77">
        <w:t>)</w:t>
      </w:r>
      <w:r w:rsidRPr="000B6F77">
        <w:fldChar w:fldCharType="end"/>
      </w:r>
      <w:r w:rsidR="00494531" w:rsidRPr="000B6F77">
        <w:t xml:space="preserve"> </w:t>
      </w:r>
      <w:r w:rsidR="00D80C29" w:rsidRPr="000B6F77">
        <w:fldChar w:fldCharType="begin"/>
      </w:r>
      <w:r w:rsidR="00D80C29" w:rsidRPr="000B6F77">
        <w:instrText xml:space="preserve"> ADDIN EN.CITE &lt;EndNote&gt;&lt;Cite&gt;&lt;Author&gt;Sitnikova&lt;/Author&gt;&lt;Year&gt;2025&lt;/Year&gt;&lt;RecNum&gt;238&lt;/RecNum&gt;&lt;DisplayText&gt;[24]&lt;/DisplayText&gt;&lt;record&gt;&lt;rec-number&gt;238&lt;/rec-number&gt;&lt;foreign-keys&gt;&lt;key app="EN" db-id="0a5pfvxajtt90je2pf9vsvam0atwsezr099x" timestamp="1752766278"&gt;238&lt;/key&gt;&lt;/foreign-keys&gt;&lt;ref-type name="Dataset"&gt;59&lt;/ref-type&gt;&lt;contributors&gt;&lt;authors&gt;&lt;author&gt;Sitnikova, Elena&lt;/author&gt;&lt;/authors&gt;&lt;/contributors&gt;&lt;titles&gt;&lt;title&gt;Scaling 3D layer-to-layer angle interlock woven reinforcements&lt;/title&gt;&lt;/titles&gt;&lt;dates&gt;&lt;year&gt;2025&lt;/year&gt;&lt;/dates&gt;&lt;urls&gt;&lt;/urls&gt;&lt;electronic-resource-num&gt;10.17632/pfgyxdvkb4.1&lt;/electronic-resource-num&gt;&lt;remote-database-name&gt;Mendeley Data&lt;/remote-database-name&gt;&lt;/record&gt;&lt;/Cite&gt;&lt;/EndNote&gt;</w:instrText>
      </w:r>
      <w:r w:rsidR="00D80C29" w:rsidRPr="000B6F77">
        <w:fldChar w:fldCharType="separate"/>
      </w:r>
      <w:r w:rsidR="00D80C29" w:rsidRPr="000B6F77">
        <w:rPr>
          <w:noProof/>
        </w:rPr>
        <w:t>[24]</w:t>
      </w:r>
      <w:r w:rsidR="00D80C29" w:rsidRPr="000B6F77">
        <w:fldChar w:fldCharType="end"/>
      </w:r>
      <w:r w:rsidRPr="000B6F77">
        <w:rPr>
          <w:lang w:eastAsia="zh-CN"/>
        </w:rPr>
        <w:t xml:space="preserve">. </w:t>
      </w:r>
      <w:r w:rsidR="00186316" w:rsidRPr="000B6F77">
        <w:rPr>
          <w:lang w:eastAsia="zh-CN"/>
        </w:rPr>
        <w:t>It</w:t>
      </w:r>
      <w:r w:rsidR="00C625A6" w:rsidRPr="000B6F77">
        <w:rPr>
          <w:lang w:eastAsia="zh-CN"/>
        </w:rPr>
        <w:t xml:space="preserve"> required</w:t>
      </w:r>
      <w:r w:rsidR="00186316" w:rsidRPr="000B6F77">
        <w:rPr>
          <w:lang w:eastAsia="zh-CN"/>
        </w:rPr>
        <w:t xml:space="preserve"> only</w:t>
      </w:r>
      <w:r w:rsidR="00C625A6" w:rsidRPr="000B6F77">
        <w:rPr>
          <w:lang w:eastAsia="zh-CN"/>
        </w:rPr>
        <w:t xml:space="preserve"> a minor modification of the input by</w:t>
      </w:r>
      <w:r w:rsidRPr="000B6F77">
        <w:rPr>
          <w:lang w:eastAsia="zh-CN"/>
        </w:rPr>
        <w:t xml:space="preserve"> allow</w:t>
      </w:r>
      <w:r w:rsidR="00C625A6" w:rsidRPr="000B6F77">
        <w:rPr>
          <w:lang w:eastAsia="zh-CN"/>
        </w:rPr>
        <w:t>ing</w:t>
      </w:r>
      <w:r w:rsidRPr="000B6F77">
        <w:rPr>
          <w:lang w:eastAsia="zh-CN"/>
        </w:rPr>
        <w:t xml:space="preserve"> the input of two </w:t>
      </w:r>
      <w:r w:rsidR="00C625A6" w:rsidRPr="000B6F77">
        <w:rPr>
          <w:lang w:eastAsia="zh-CN"/>
        </w:rPr>
        <w:t>scaling</w:t>
      </w:r>
      <w:r w:rsidRPr="000B6F77">
        <w:rPr>
          <w:lang w:eastAsia="zh-CN"/>
        </w:rPr>
        <w:t xml:space="preserve"> </w:t>
      </w:r>
      <w:r w:rsidR="00A13AB3" w:rsidRPr="000B6F77">
        <w:rPr>
          <w:lang w:eastAsia="zh-CN"/>
        </w:rPr>
        <w:t>factor</w:t>
      </w:r>
      <w:r w:rsidRPr="000B6F77">
        <w:rPr>
          <w:lang w:eastAsia="zh-CN"/>
        </w:rPr>
        <w:t xml:space="preserve">, </w:t>
      </w:r>
      <w:r w:rsidRPr="000B6F77">
        <w:rPr>
          <w:position w:val="-12"/>
        </w:rPr>
        <w:object w:dxaOrig="220" w:dyaOrig="360" w14:anchorId="78C5E1B0">
          <v:shape id="_x0000_i1168" type="#_x0000_t75" style="width:14.4pt;height:21.6pt" o:ole="">
            <v:imagedata r:id="rId298" o:title=""/>
          </v:shape>
          <o:OLEObject Type="Embed" ProgID="Equation.DSMT4" ShapeID="_x0000_i1168" DrawAspect="Content" ObjectID="_1829394064" r:id="rId299"/>
        </w:object>
      </w:r>
      <w:r w:rsidRPr="000B6F77">
        <w:rPr>
          <w:lang w:eastAsia="zh-CN"/>
        </w:rPr>
        <w:t xml:space="preserve"> and </w:t>
      </w:r>
      <w:r w:rsidRPr="000B6F77">
        <w:rPr>
          <w:position w:val="-12"/>
        </w:rPr>
        <w:object w:dxaOrig="240" w:dyaOrig="360" w14:anchorId="07BB23A3">
          <v:shape id="_x0000_i1169" type="#_x0000_t75" style="width:14.4pt;height:21.6pt" o:ole="">
            <v:imagedata r:id="rId300" o:title=""/>
          </v:shape>
          <o:OLEObject Type="Embed" ProgID="Equation.DSMT4" ShapeID="_x0000_i1169" DrawAspect="Content" ObjectID="_1829394065" r:id="rId301"/>
        </w:object>
      </w:r>
      <w:r w:rsidRPr="000B6F77">
        <w:t xml:space="preserve">, </w:t>
      </w:r>
      <w:r w:rsidR="00720530" w:rsidRPr="000B6F77">
        <w:t xml:space="preserve">and </w:t>
      </w:r>
      <w:r w:rsidR="00AB5BEF" w:rsidRPr="000B6F77">
        <w:t>by multiplying</w:t>
      </w:r>
      <w:r w:rsidRPr="000B6F77">
        <w:t xml:space="preserve"> the input tow densities by their respective factors </w:t>
      </w:r>
      <w:r w:rsidRPr="000B6F77">
        <w:fldChar w:fldCharType="begin"/>
      </w:r>
      <w:r w:rsidRPr="000B6F77">
        <w:instrText xml:space="preserve"> REF scaleALL \h </w:instrText>
      </w:r>
      <w:r w:rsidR="000B6F77">
        <w:instrText xml:space="preserve"> \* MERGEFORMAT </w:instrText>
      </w:r>
      <w:r w:rsidRPr="000B6F77">
        <w:fldChar w:fldCharType="separate"/>
      </w:r>
      <w:r w:rsidR="000B6F77" w:rsidRPr="000B6F77">
        <w:t>(</w:t>
      </w:r>
      <w:r w:rsidR="000B6F77">
        <w:rPr>
          <w:noProof/>
        </w:rPr>
        <w:t>42</w:t>
      </w:r>
      <w:r w:rsidR="000B6F77" w:rsidRPr="000B6F77">
        <w:t>)</w:t>
      </w:r>
      <w:r w:rsidRPr="000B6F77">
        <w:fldChar w:fldCharType="end"/>
      </w:r>
      <w:r w:rsidRPr="000B6F77">
        <w:t xml:space="preserve">. </w:t>
      </w:r>
      <w:r w:rsidR="00C625A6" w:rsidRPr="000B6F77">
        <w:t>Therefore, t</w:t>
      </w:r>
      <w:r w:rsidR="0004022F" w:rsidRPr="000B6F77">
        <w:t xml:space="preserve">o scale </w:t>
      </w:r>
      <w:r w:rsidR="00C625A6" w:rsidRPr="000B6F77">
        <w:t>a</w:t>
      </w:r>
      <w:r w:rsidR="0004022F" w:rsidRPr="000B6F77">
        <w:t xml:space="preserve"> composite configuration, the user only needs to specify the values of </w:t>
      </w:r>
      <w:r w:rsidR="0004022F" w:rsidRPr="000B6F77">
        <w:rPr>
          <w:position w:val="-12"/>
        </w:rPr>
        <w:object w:dxaOrig="220" w:dyaOrig="360" w14:anchorId="3DDD5943">
          <v:shape id="_x0000_i1170" type="#_x0000_t75" style="width:14.4pt;height:21.6pt" o:ole="">
            <v:imagedata r:id="rId298" o:title=""/>
          </v:shape>
          <o:OLEObject Type="Embed" ProgID="Equation.DSMT4" ShapeID="_x0000_i1170" DrawAspect="Content" ObjectID="_1829394066" r:id="rId302"/>
        </w:object>
      </w:r>
      <w:r w:rsidR="0004022F" w:rsidRPr="000B6F77">
        <w:rPr>
          <w:lang w:eastAsia="zh-CN"/>
        </w:rPr>
        <w:t xml:space="preserve"> and </w:t>
      </w:r>
      <w:r w:rsidR="0004022F" w:rsidRPr="000B6F77">
        <w:rPr>
          <w:position w:val="-12"/>
        </w:rPr>
        <w:object w:dxaOrig="240" w:dyaOrig="360" w14:anchorId="6FB62ADD">
          <v:shape id="_x0000_i1171" type="#_x0000_t75" style="width:14.4pt;height:21.6pt" o:ole="">
            <v:imagedata r:id="rId300" o:title=""/>
          </v:shape>
          <o:OLEObject Type="Embed" ProgID="Equation.DSMT4" ShapeID="_x0000_i1171" DrawAspect="Content" ObjectID="_1829394067" r:id="rId303"/>
        </w:object>
      </w:r>
      <w:r w:rsidR="0004022F" w:rsidRPr="000B6F77">
        <w:t>, and the tow densities will be</w:t>
      </w:r>
      <w:r w:rsidRPr="000B6F77">
        <w:t xml:space="preserve"> scal</w:t>
      </w:r>
      <w:r w:rsidR="0004022F" w:rsidRPr="000B6F77">
        <w:t>ed automatically</w:t>
      </w:r>
      <w:r w:rsidRPr="000B6F77">
        <w:t xml:space="preserve"> within the </w:t>
      </w:r>
      <w:r w:rsidR="00494531" w:rsidRPr="000B6F77">
        <w:t>script</w:t>
      </w:r>
      <w:r w:rsidR="0004022F" w:rsidRPr="000B6F77">
        <w:t xml:space="preserve">. </w:t>
      </w:r>
      <w:r w:rsidR="00494531" w:rsidRPr="000B6F77">
        <w:t>T</w:t>
      </w:r>
      <w:r w:rsidRPr="000B6F77">
        <w:t>he reference (unscaled) values</w:t>
      </w:r>
      <w:r w:rsidR="00C625A6" w:rsidRPr="000B6F77">
        <w:t xml:space="preserve"> of tow densities</w:t>
      </w:r>
      <w:r w:rsidRPr="000B6F77">
        <w:t xml:space="preserve"> can be </w:t>
      </w:r>
      <w:r w:rsidR="00201D6E" w:rsidRPr="000B6F77">
        <w:t xml:space="preserve">also </w:t>
      </w:r>
      <w:r w:rsidRPr="000B6F77">
        <w:t>reproduced simply by setting</w:t>
      </w:r>
      <w:r w:rsidR="00732D44" w:rsidRPr="000B6F77">
        <w:t xml:space="preserve"> </w:t>
      </w:r>
      <w:r w:rsidR="00732D44" w:rsidRPr="000B6F77">
        <w:rPr>
          <w:position w:val="-12"/>
        </w:rPr>
        <w:object w:dxaOrig="999" w:dyaOrig="360" w14:anchorId="04B5D959">
          <v:shape id="_x0000_i1172" type="#_x0000_t75" style="width:50.4pt;height:21.6pt" o:ole="">
            <v:imagedata r:id="rId304" o:title=""/>
          </v:shape>
          <o:OLEObject Type="Embed" ProgID="Equation.DSMT4" ShapeID="_x0000_i1172" DrawAspect="Content" ObjectID="_1829394068" r:id="rId305"/>
        </w:object>
      </w:r>
      <w:r w:rsidR="00732D44" w:rsidRPr="000B6F77">
        <w:t>.</w:t>
      </w:r>
      <w:r w:rsidRPr="000B6F77">
        <w:t xml:space="preserve"> </w:t>
      </w:r>
      <w:r w:rsidRPr="000B6F77">
        <w:rPr>
          <w:lang w:eastAsia="zh-CN"/>
        </w:rPr>
        <w:t xml:space="preserve">  </w:t>
      </w:r>
    </w:p>
    <w:p w14:paraId="1835088F" w14:textId="6A97421D" w:rsidR="002D4D37" w:rsidRPr="000B6F77" w:rsidRDefault="002D4D37" w:rsidP="002D4D37">
      <w:r w:rsidRPr="000B6F77">
        <w:t xml:space="preserve">The interlocking angle and the tow ratio associated with </w:t>
      </w:r>
      <w:r w:rsidR="000164F1" w:rsidRPr="000B6F77">
        <w:t xml:space="preserve">10 reference composite configurations from </w:t>
      </w:r>
      <w:r w:rsidR="000164F1" w:rsidRPr="000B6F77">
        <w:fldChar w:fldCharType="begin"/>
      </w:r>
      <w:r w:rsidR="000164F1" w:rsidRPr="000B6F77">
        <w:instrText xml:space="preserve"> REF _Ref146915359 \h </w:instrText>
      </w:r>
      <w:r w:rsidR="000B6F77">
        <w:instrText xml:space="preserve"> \* MERGEFORMAT </w:instrText>
      </w:r>
      <w:r w:rsidR="000164F1" w:rsidRPr="000B6F77">
        <w:fldChar w:fldCharType="separate"/>
      </w:r>
      <w:r w:rsidR="000B6F77" w:rsidRPr="000B6F77">
        <w:t xml:space="preserve">Table </w:t>
      </w:r>
      <w:r w:rsidR="000B6F77">
        <w:rPr>
          <w:noProof/>
        </w:rPr>
        <w:t>1</w:t>
      </w:r>
      <w:r w:rsidR="000164F1" w:rsidRPr="000B6F77">
        <w:fldChar w:fldCharType="end"/>
      </w:r>
      <w:r w:rsidR="000164F1" w:rsidRPr="000B6F77">
        <w:t xml:space="preserve"> </w:t>
      </w:r>
      <w:r w:rsidRPr="000B6F77">
        <w:t xml:space="preserve">have been plotted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 in black as functions of three tow densities. This presentation adheres to the same format as has been utilised in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Pr="000B6F77">
        <w:t xml:space="preserve">. </w:t>
      </w:r>
      <w:r w:rsidR="00C625A6" w:rsidRPr="000B6F77">
        <w:t xml:space="preserve">Consider data corresponding to tow density variation scheme denoted as ‘Scheme 2’ as </w:t>
      </w:r>
      <w:r w:rsidR="00720530" w:rsidRPr="000B6F77">
        <w:t>an</w:t>
      </w:r>
      <w:r w:rsidR="00C625A6" w:rsidRPr="000B6F77">
        <w:t xml:space="preserve"> example. </w:t>
      </w:r>
      <w:r w:rsidR="00271DEE" w:rsidRPr="000B6F77">
        <w:t xml:space="preserve">In this scheme, two varying tow densities are </w:t>
      </w:r>
      <w:r w:rsidR="00271DEE" w:rsidRPr="000B6F77">
        <w:rPr>
          <w:position w:val="-14"/>
        </w:rPr>
        <w:object w:dxaOrig="480" w:dyaOrig="380" w14:anchorId="448F2B31">
          <v:shape id="_x0000_i1173" type="#_x0000_t75" style="width:21.6pt;height:21.6pt" o:ole="">
            <v:imagedata r:id="rId306" o:title=""/>
          </v:shape>
          <o:OLEObject Type="Embed" ProgID="Equation.DSMT4" ShapeID="_x0000_i1173" DrawAspect="Content" ObjectID="_1829394069" r:id="rId307"/>
        </w:object>
      </w:r>
      <w:r w:rsidR="006917A3" w:rsidRPr="000B6F77">
        <w:t xml:space="preserve"> and</w:t>
      </w:r>
      <w:r w:rsidR="00271DEE" w:rsidRPr="000B6F77">
        <w:t xml:space="preserve"> </w:t>
      </w:r>
      <w:r w:rsidR="00271DEE" w:rsidRPr="000B6F77">
        <w:rPr>
          <w:position w:val="-12"/>
        </w:rPr>
        <w:object w:dxaOrig="460" w:dyaOrig="360" w14:anchorId="36A1598B">
          <v:shape id="_x0000_i1174" type="#_x0000_t75" style="width:21.6pt;height:21.6pt" o:ole="">
            <v:imagedata r:id="rId308" o:title=""/>
          </v:shape>
          <o:OLEObject Type="Embed" ProgID="Equation.DSMT4" ShapeID="_x0000_i1174" DrawAspect="Content" ObjectID="_1829394070" r:id="rId309"/>
        </w:object>
      </w:r>
      <w:r w:rsidR="00271DEE" w:rsidRPr="000B6F77">
        <w:t xml:space="preserve">. </w:t>
      </w:r>
      <w:r w:rsidR="00C625A6" w:rsidRPr="000B6F77">
        <w:t xml:space="preserve">The </w:t>
      </w:r>
      <w:r w:rsidR="00271DEE" w:rsidRPr="000B6F77">
        <w:t xml:space="preserve">interlocking angles and tow ratios obtained following </w:t>
      </w:r>
      <w:r w:rsidR="00C625A6" w:rsidRPr="000B6F77">
        <w:t xml:space="preserve">this variation scheme are shown as hollow black </w:t>
      </w:r>
      <w:r w:rsidR="00271DEE" w:rsidRPr="000B6F77">
        <w:t xml:space="preserve">squares in </w:t>
      </w:r>
      <w:r w:rsidR="00271DEE" w:rsidRPr="000B6F77">
        <w:fldChar w:fldCharType="begin"/>
      </w:r>
      <w:r w:rsidR="00271DEE" w:rsidRPr="000B6F77">
        <w:instrText xml:space="preserve"> REF _Ref122005260 \h </w:instrText>
      </w:r>
      <w:r w:rsidR="000B6F77">
        <w:instrText xml:space="preserve"> \* MERGEFORMAT </w:instrText>
      </w:r>
      <w:r w:rsidR="00271DEE" w:rsidRPr="000B6F77">
        <w:fldChar w:fldCharType="separate"/>
      </w:r>
      <w:r w:rsidR="000B6F77" w:rsidRPr="000B6F77">
        <w:t xml:space="preserve">Figure </w:t>
      </w:r>
      <w:r w:rsidR="000B6F77">
        <w:rPr>
          <w:noProof/>
        </w:rPr>
        <w:t>4</w:t>
      </w:r>
      <w:r w:rsidR="00271DEE" w:rsidRPr="000B6F77">
        <w:fldChar w:fldCharType="end"/>
      </w:r>
      <w:r w:rsidR="00271DEE" w:rsidRPr="000B6F77">
        <w:t>(a) and (</w:t>
      </w:r>
      <w:r w:rsidR="00BF3A4E" w:rsidRPr="000B6F77">
        <w:t>d</w:t>
      </w:r>
      <w:r w:rsidR="00271DEE" w:rsidRPr="000B6F77">
        <w:t>), respectively, where they are plotted as functions of the weft tow density, both showing the tendency to increase with the latter</w:t>
      </w:r>
      <w:r w:rsidR="00C625A6" w:rsidRPr="000B6F77">
        <w:t>.</w:t>
      </w:r>
      <w:r w:rsidR="00271DEE" w:rsidRPr="000B6F77">
        <w:t xml:space="preserve"> In </w:t>
      </w:r>
      <w:r w:rsidR="00271DEE" w:rsidRPr="000B6F77">
        <w:fldChar w:fldCharType="begin"/>
      </w:r>
      <w:r w:rsidR="00271DEE" w:rsidRPr="000B6F77">
        <w:instrText xml:space="preserve"> REF _Ref122005260 \h </w:instrText>
      </w:r>
      <w:r w:rsidR="000B6F77">
        <w:instrText xml:space="preserve"> \* MERGEFORMAT </w:instrText>
      </w:r>
      <w:r w:rsidR="00271DEE" w:rsidRPr="000B6F77">
        <w:fldChar w:fldCharType="separate"/>
      </w:r>
      <w:r w:rsidR="000B6F77" w:rsidRPr="000B6F77">
        <w:t xml:space="preserve">Figure </w:t>
      </w:r>
      <w:r w:rsidR="000B6F77">
        <w:rPr>
          <w:noProof/>
        </w:rPr>
        <w:t>4</w:t>
      </w:r>
      <w:r w:rsidR="00271DEE" w:rsidRPr="000B6F77">
        <w:fldChar w:fldCharType="end"/>
      </w:r>
      <w:r w:rsidR="00271DEE" w:rsidRPr="000B6F77">
        <w:t>(</w:t>
      </w:r>
      <w:r w:rsidR="00BF3A4E" w:rsidRPr="000B6F77">
        <w:t>c</w:t>
      </w:r>
      <w:r w:rsidR="00271DEE" w:rsidRPr="000B6F77">
        <w:t>) and (</w:t>
      </w:r>
      <w:r w:rsidR="00BF3A4E" w:rsidRPr="000B6F77">
        <w:t>f</w:t>
      </w:r>
      <w:r w:rsidR="00271DEE" w:rsidRPr="000B6F77">
        <w:t>)</w:t>
      </w:r>
      <w:r w:rsidR="00BF3A4E" w:rsidRPr="000B6F77">
        <w:t xml:space="preserve">, the same values of respective </w:t>
      </w:r>
      <w:proofErr w:type="spellStart"/>
      <w:r w:rsidR="00BF3A4E" w:rsidRPr="000B6F77">
        <w:t>KPoWs</w:t>
      </w:r>
      <w:proofErr w:type="spellEnd"/>
      <w:r w:rsidR="00BF3A4E" w:rsidRPr="000B6F77">
        <w:t xml:space="preserve"> are plotted as functions</w:t>
      </w:r>
      <w:r w:rsidR="00B17E63" w:rsidRPr="000B6F77">
        <w:t xml:space="preserve"> of</w:t>
      </w:r>
      <w:r w:rsidR="00271DEE" w:rsidRPr="000B6F77">
        <w:t xml:space="preserve"> </w:t>
      </w:r>
      <w:r w:rsidR="00BF3A4E" w:rsidRPr="000B6F77">
        <w:rPr>
          <w:position w:val="-12"/>
        </w:rPr>
        <w:object w:dxaOrig="460" w:dyaOrig="360" w14:anchorId="190BF56C">
          <v:shape id="_x0000_i1175" type="#_x0000_t75" style="width:21.6pt;height:21.6pt" o:ole="">
            <v:imagedata r:id="rId308" o:title=""/>
          </v:shape>
          <o:OLEObject Type="Embed" ProgID="Equation.DSMT4" ShapeID="_x0000_i1175" DrawAspect="Content" ObjectID="_1829394071" r:id="rId310"/>
        </w:object>
      </w:r>
      <w:r w:rsidR="00BF3A4E" w:rsidRPr="000B6F77">
        <w:t xml:space="preserve">. The </w:t>
      </w:r>
      <w:proofErr w:type="spellStart"/>
      <w:r w:rsidR="00BF3A4E" w:rsidRPr="000B6F77">
        <w:t>KPoWs</w:t>
      </w:r>
      <w:proofErr w:type="spellEnd"/>
      <w:r w:rsidR="00BF3A4E" w:rsidRPr="000B6F77">
        <w:t xml:space="preserve"> corresponding to the other two tow density variation schemes are plotted against their respective varying tow densities in the same way. </w:t>
      </w:r>
      <w:r w:rsidRPr="000B6F77">
        <w:t xml:space="preserve">Note that </w:t>
      </w:r>
      <w:r w:rsidR="00BF3A4E" w:rsidRPr="000B6F77">
        <w:t xml:space="preserve">third </w:t>
      </w:r>
      <w:proofErr w:type="spellStart"/>
      <w:r w:rsidR="00BF3A4E" w:rsidRPr="000B6F77">
        <w:t>KPoW</w:t>
      </w:r>
      <w:proofErr w:type="spellEnd"/>
      <w:r w:rsidR="00BF3A4E" w:rsidRPr="000B6F77">
        <w:t xml:space="preserve">, </w:t>
      </w:r>
      <w:r w:rsidRPr="000B6F77">
        <w:t xml:space="preserve">the global fibre volume fraction has not been </w:t>
      </w:r>
      <w:r w:rsidR="00901196" w:rsidRPr="000B6F77">
        <w:t>shown</w:t>
      </w:r>
      <w:r w:rsidRPr="000B6F77">
        <w:t xml:space="preserve"> as it</w:t>
      </w:r>
      <w:r w:rsidR="00683B6E" w:rsidRPr="000B6F77">
        <w:t xml:space="preserve"> was</w:t>
      </w:r>
      <w:r w:rsidRPr="000B6F77">
        <w:t xml:space="preserve"> kept constant a</w:t>
      </w:r>
      <w:r w:rsidR="002E4566" w:rsidRPr="000B6F77">
        <w:t>t</w:t>
      </w:r>
      <w:r w:rsidRPr="000B6F77">
        <w:t xml:space="preserve"> </w:t>
      </w:r>
      <w:r w:rsidRPr="000B6F77">
        <w:rPr>
          <w:position w:val="-14"/>
        </w:rPr>
        <w:object w:dxaOrig="700" w:dyaOrig="380" w14:anchorId="2360D013">
          <v:shape id="_x0000_i1176" type="#_x0000_t75" style="width:36pt;height:21.6pt" o:ole="">
            <v:imagedata r:id="rId150" o:title=""/>
          </v:shape>
          <o:OLEObject Type="Embed" ProgID="Equation.DSMT4" ShapeID="_x0000_i1176" DrawAspect="Content" ObjectID="_1829394072" r:id="rId311"/>
        </w:object>
      </w:r>
      <w:r w:rsidRPr="000B6F77">
        <w:rPr>
          <w:lang w:eastAsia="zh-CN"/>
        </w:rPr>
        <w:t xml:space="preserve"> =0.55</w:t>
      </w:r>
      <w:r w:rsidR="002E4566" w:rsidRPr="000B6F77">
        <w:rPr>
          <w:lang w:eastAsia="zh-CN"/>
        </w:rPr>
        <w:t xml:space="preserve"> in all cases</w:t>
      </w:r>
      <w:r w:rsidRPr="000B6F77">
        <w:rPr>
          <w:lang w:eastAsia="zh-CN"/>
        </w:rPr>
        <w:t>.</w:t>
      </w:r>
      <w:r w:rsidR="00C4053C" w:rsidRPr="000B6F77">
        <w:rPr>
          <w:lang w:eastAsia="zh-CN"/>
        </w:rPr>
        <w:t xml:space="preserve"> </w:t>
      </w:r>
    </w:p>
    <w:p w14:paraId="2682F491" w14:textId="5DABD8AD" w:rsidR="00A50123" w:rsidRDefault="00977B92" w:rsidP="00977B92">
      <w:r w:rsidRPr="000B6F77">
        <w:t xml:space="preserve">Both types of scaling, the uniform and non-uniform, were put to the test. For the former, cross-sectional areas in both types of the tows were halved relative to the </w:t>
      </w:r>
      <w:r w:rsidR="00264F8C" w:rsidRPr="000B6F77">
        <w:t>‘R</w:t>
      </w:r>
      <w:r w:rsidRPr="000B6F77">
        <w:t>eference</w:t>
      </w:r>
      <w:r w:rsidR="00264F8C" w:rsidRPr="000B6F77">
        <w:t>’</w:t>
      </w:r>
      <w:r w:rsidRPr="000B6F77">
        <w:t xml:space="preserve"> configuration</w:t>
      </w:r>
      <w:r w:rsidR="00264F8C" w:rsidRPr="000B6F77">
        <w:t>s</w:t>
      </w:r>
      <w:r w:rsidRPr="000B6F77">
        <w:t xml:space="preserve"> by setting </w:t>
      </w:r>
      <w:r w:rsidRPr="000B6F77">
        <w:rPr>
          <w:position w:val="-12"/>
        </w:rPr>
        <w:object w:dxaOrig="220" w:dyaOrig="360" w14:anchorId="1EEC9BF7">
          <v:shape id="_x0000_i1177" type="#_x0000_t75" style="width:14.4pt;height:21.6pt" o:ole="">
            <v:imagedata r:id="rId312" o:title=""/>
          </v:shape>
          <o:OLEObject Type="Embed" ProgID="Equation.DSMT4" ShapeID="_x0000_i1177" DrawAspect="Content" ObjectID="_1829394073" r:id="rId313"/>
        </w:object>
      </w:r>
      <w:r w:rsidRPr="000B6F77">
        <w:t>=</w:t>
      </w:r>
      <w:r w:rsidRPr="000B6F77">
        <w:rPr>
          <w:position w:val="-12"/>
        </w:rPr>
        <w:object w:dxaOrig="240" w:dyaOrig="360" w14:anchorId="76281F9B">
          <v:shape id="_x0000_i1178" type="#_x0000_t75" style="width:14.4pt;height:21.6pt" o:ole="">
            <v:imagedata r:id="rId314" o:title=""/>
          </v:shape>
          <o:OLEObject Type="Embed" ProgID="Equation.DSMT4" ShapeID="_x0000_i1178" DrawAspect="Content" ObjectID="_1829394074" r:id="rId315"/>
        </w:object>
      </w:r>
      <w:r w:rsidRPr="000B6F77">
        <w:t xml:space="preserve">=0.5, which is equivalent to reducing the fibre count in the warp and the weft tows to 6K. This represents a case of a uniform scaling as was described in subsection </w:t>
      </w:r>
      <w:r w:rsidRPr="000B6F77">
        <w:fldChar w:fldCharType="begin"/>
      </w:r>
      <w:r w:rsidRPr="000B6F77">
        <w:instrText xml:space="preserve"> REF _Ref147844914 \r \h </w:instrText>
      </w:r>
      <w:r w:rsidR="000B6F77">
        <w:instrText xml:space="preserve"> \* MERGEFORMAT </w:instrText>
      </w:r>
      <w:r w:rsidRPr="000B6F77">
        <w:fldChar w:fldCharType="separate"/>
      </w:r>
      <w:r w:rsidR="000B6F77">
        <w:t>3.3</w:t>
      </w:r>
      <w:r w:rsidRPr="000B6F77">
        <w:fldChar w:fldCharType="end"/>
      </w:r>
      <w:r w:rsidRPr="000B6F77">
        <w:t xml:space="preserve"> hence the scaled composite configurations associated with this scaling will be referred to as ‘Uniform’ ones. The </w:t>
      </w:r>
      <w:proofErr w:type="spellStart"/>
      <w:r w:rsidRPr="000B6F77">
        <w:t>KPoWs</w:t>
      </w:r>
      <w:proofErr w:type="spellEnd"/>
      <w:r w:rsidRPr="000B6F77">
        <w:t xml:space="preserve"> corresponding to ‘Uniform’ configurations have been plotted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 in purple. </w:t>
      </w:r>
    </w:p>
    <w:p w14:paraId="50486962" w14:textId="77777777" w:rsidR="00664B47" w:rsidRDefault="00664B47" w:rsidP="00977B92"/>
    <w:p w14:paraId="5F837A58" w14:textId="77777777" w:rsidR="00664B47" w:rsidRPr="000B6F77" w:rsidRDefault="00664B47" w:rsidP="00977B92"/>
    <w:p w14:paraId="52864A5F" w14:textId="751B6F14" w:rsidR="00422339" w:rsidRPr="000B6F77" w:rsidRDefault="00D02560" w:rsidP="00C06C15">
      <w:r w:rsidRPr="000B6F77">
        <w:rPr>
          <w:noProof/>
        </w:rPr>
        <w:lastRenderedPageBreak/>
        <mc:AlternateContent>
          <mc:Choice Requires="wpg">
            <w:drawing>
              <wp:anchor distT="0" distB="0" distL="114300" distR="114300" simplePos="0" relativeHeight="251631104" behindDoc="0" locked="0" layoutInCell="1" allowOverlap="1" wp14:anchorId="2256CCA5" wp14:editId="3EEA7AD2">
                <wp:simplePos x="0" y="0"/>
                <wp:positionH relativeFrom="column">
                  <wp:posOffset>355683</wp:posOffset>
                </wp:positionH>
                <wp:positionV relativeFrom="paragraph">
                  <wp:posOffset>-46379</wp:posOffset>
                </wp:positionV>
                <wp:extent cx="4857198" cy="953797"/>
                <wp:effectExtent l="0" t="0" r="635" b="0"/>
                <wp:wrapNone/>
                <wp:docPr id="1602897292" name="Group 27"/>
                <wp:cNvGraphicFramePr/>
                <a:graphic xmlns:a="http://schemas.openxmlformats.org/drawingml/2006/main">
                  <a:graphicData uri="http://schemas.microsoft.com/office/word/2010/wordprocessingGroup">
                    <wpg:wgp>
                      <wpg:cNvGrpSpPr/>
                      <wpg:grpSpPr>
                        <a:xfrm>
                          <a:off x="0" y="0"/>
                          <a:ext cx="4857198" cy="953797"/>
                          <a:chOff x="0" y="0"/>
                          <a:chExt cx="4857198" cy="953797"/>
                        </a:xfrm>
                      </wpg:grpSpPr>
                      <pic:pic xmlns:pic="http://schemas.openxmlformats.org/drawingml/2006/picture">
                        <pic:nvPicPr>
                          <pic:cNvPr id="980897335" name="Picture 1" descr="A group of black text with blue squares and black text&#10;&#10;AI-generated content may be incorrect."/>
                          <pic:cNvPicPr>
                            <a:picLocks noChangeAspect="1"/>
                          </pic:cNvPicPr>
                        </pic:nvPicPr>
                        <pic:blipFill>
                          <a:blip r:embed="rId316">
                            <a:extLst>
                              <a:ext uri="{28A0092B-C50C-407E-A947-70E740481C1C}">
                                <a14:useLocalDpi xmlns:a14="http://schemas.microsoft.com/office/drawing/2010/main"/>
                              </a:ext>
                            </a:extLst>
                          </a:blip>
                          <a:stretch>
                            <a:fillRect/>
                          </a:stretch>
                        </pic:blipFill>
                        <pic:spPr>
                          <a:xfrm>
                            <a:off x="1073426" y="63610"/>
                            <a:ext cx="3689350" cy="791845"/>
                          </a:xfrm>
                          <a:prstGeom prst="rect">
                            <a:avLst/>
                          </a:prstGeom>
                        </pic:spPr>
                      </pic:pic>
                      <wps:wsp>
                        <wps:cNvPr id="244" name="Text Box 2"/>
                        <wps:cNvSpPr txBox="1"/>
                        <wps:spPr>
                          <a:xfrm>
                            <a:off x="1224501" y="7951"/>
                            <a:ext cx="777875" cy="878205"/>
                          </a:xfrm>
                          <a:prstGeom prst="rect">
                            <a:avLst/>
                          </a:prstGeom>
                          <a:solidFill>
                            <a:schemeClr val="lt1"/>
                          </a:solidFill>
                          <a:ln w="6350">
                            <a:noFill/>
                          </a:ln>
                        </wps:spPr>
                        <wps:txbx>
                          <w:txbxContent>
                            <w:p w14:paraId="517CD7C1" w14:textId="62B150FF" w:rsidR="00814E89" w:rsidRDefault="00EE78A3" w:rsidP="00422339">
                              <w:pPr>
                                <w:pStyle w:val="NoSpacing"/>
                                <w:spacing w:line="264" w:lineRule="auto"/>
                              </w:pPr>
                              <w:r>
                                <w:t>b</w:t>
                              </w:r>
                              <w:r w:rsidR="00814E89">
                                <w:t>enchmark</w:t>
                              </w:r>
                              <w:r w:rsidR="00814E89" w:rsidRPr="00194081">
                                <w:t xml:space="preserve"> </w:t>
                              </w:r>
                            </w:p>
                            <w:p w14:paraId="0DD79473" w14:textId="77777777" w:rsidR="00EE78A3" w:rsidRPr="00194081" w:rsidRDefault="00EE78A3" w:rsidP="00422339">
                              <w:pPr>
                                <w:pStyle w:val="NoSpacing"/>
                                <w:spacing w:line="264" w:lineRule="auto"/>
                              </w:pPr>
                              <w:r>
                                <w:t>benchmark</w:t>
                              </w:r>
                              <w:r w:rsidRPr="00194081">
                                <w:t xml:space="preserve"> </w:t>
                              </w:r>
                            </w:p>
                            <w:p w14:paraId="758A2C30" w14:textId="77777777" w:rsidR="00FD1F37" w:rsidRDefault="00EE78A3" w:rsidP="00422339">
                              <w:pPr>
                                <w:pStyle w:val="NoSpacing"/>
                                <w:spacing w:line="264" w:lineRule="auto"/>
                              </w:pPr>
                              <w:r>
                                <w:t>benchmark</w:t>
                              </w:r>
                            </w:p>
                            <w:p w14:paraId="5ACF0113" w14:textId="027C77A8" w:rsidR="00EE78A3" w:rsidRPr="00194081" w:rsidRDefault="00FD1F37" w:rsidP="00422339">
                              <w:pPr>
                                <w:pStyle w:val="NoSpacing"/>
                                <w:spacing w:line="264" w:lineRule="auto"/>
                              </w:pPr>
                              <w:r>
                                <w:t>benchmark</w:t>
                              </w:r>
                              <w:r w:rsidR="00EE78A3" w:rsidRPr="00194081">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23" name="Text Box 4"/>
                        <wps:cNvSpPr txBox="1"/>
                        <wps:spPr>
                          <a:xfrm>
                            <a:off x="3275938" y="0"/>
                            <a:ext cx="603250" cy="850265"/>
                          </a:xfrm>
                          <a:prstGeom prst="rect">
                            <a:avLst/>
                          </a:prstGeom>
                          <a:solidFill>
                            <a:schemeClr val="lt1"/>
                          </a:solidFill>
                          <a:ln w="6350">
                            <a:noFill/>
                          </a:ln>
                        </wps:spPr>
                        <wps:txbx>
                          <w:txbxContent>
                            <w:p w14:paraId="63DBC392" w14:textId="78CB9102" w:rsidR="008146F1" w:rsidRPr="008146F1" w:rsidRDefault="008146F1" w:rsidP="008146F1">
                              <w:pPr>
                                <w:pStyle w:val="NoSpacing"/>
                                <w:spacing w:line="264" w:lineRule="auto"/>
                              </w:pPr>
                              <w:r w:rsidRPr="008146F1">
                                <w:t xml:space="preserve">Scheme </w:t>
                              </w:r>
                              <w:r>
                                <w:t>2</w:t>
                              </w:r>
                            </w:p>
                            <w:p w14:paraId="00EAA0DE" w14:textId="398DCCDE" w:rsidR="008146F1" w:rsidRPr="008146F1" w:rsidRDefault="008146F1" w:rsidP="008146F1">
                              <w:pPr>
                                <w:pStyle w:val="NoSpacing"/>
                                <w:spacing w:line="264" w:lineRule="auto"/>
                              </w:pPr>
                              <w:r w:rsidRPr="008146F1">
                                <w:t xml:space="preserve">Scheme </w:t>
                              </w:r>
                              <w:r>
                                <w:t>2</w:t>
                              </w:r>
                            </w:p>
                            <w:p w14:paraId="442A1C8C" w14:textId="641263F0" w:rsidR="008146F1" w:rsidRPr="00D446A7" w:rsidRDefault="008146F1" w:rsidP="008146F1">
                              <w:pPr>
                                <w:pStyle w:val="NoSpacing"/>
                                <w:spacing w:line="264" w:lineRule="auto"/>
                              </w:pPr>
                              <w:r w:rsidRPr="008146F1">
                                <w:t xml:space="preserve">Scheme </w:t>
                              </w:r>
                              <w:r>
                                <w:t>2</w:t>
                              </w:r>
                            </w:p>
                            <w:p w14:paraId="2532D2B1" w14:textId="77777777" w:rsidR="00506C89" w:rsidRPr="00D446A7" w:rsidRDefault="00506C89" w:rsidP="00506C89">
                              <w:pPr>
                                <w:pStyle w:val="NoSpacing"/>
                                <w:spacing w:line="264" w:lineRule="auto"/>
                              </w:pPr>
                              <w:r w:rsidRPr="008146F1">
                                <w:t xml:space="preserve">Scheme </w:t>
                              </w:r>
                              <w:r>
                                <w:t>2</w:t>
                              </w:r>
                            </w:p>
                            <w:p w14:paraId="0A42FA3C" w14:textId="4DC6EF6B" w:rsidR="00270B0B" w:rsidRDefault="00270B0B" w:rsidP="00270B0B">
                              <w:pPr>
                                <w:pStyle w:val="NoSpacing"/>
                                <w:spacing w:line="264" w:lineRule="auto"/>
                              </w:pPr>
                            </w:p>
                            <w:p w14:paraId="375079F0" w14:textId="77777777" w:rsidR="002465A7" w:rsidRPr="00D446A7" w:rsidRDefault="002465A7" w:rsidP="002465A7">
                              <w:pPr>
                                <w:pStyle w:val="NoSpacing"/>
                                <w:spacing w:line="264" w:lineRule="auto"/>
                              </w:pPr>
                              <w:r w:rsidRPr="008146F1">
                                <w:t xml:space="preserve">Scheme </w:t>
                              </w:r>
                              <w:r>
                                <w:t>2</w:t>
                              </w:r>
                            </w:p>
                            <w:p w14:paraId="3D747244" w14:textId="77777777" w:rsidR="002465A7" w:rsidRPr="00D446A7" w:rsidRDefault="002465A7" w:rsidP="00270B0B">
                              <w:pPr>
                                <w:pStyle w:val="NoSpacing"/>
                                <w:spacing w:line="264" w:lineRule="auto"/>
                              </w:pPr>
                            </w:p>
                            <w:p w14:paraId="02C5DF8E" w14:textId="77777777" w:rsidR="00400814" w:rsidRDefault="00400814" w:rsidP="00422339">
                              <w:pPr>
                                <w:pStyle w:val="NoSpacing"/>
                                <w:spacing w:line="264" w:lineRule="auto"/>
                              </w:pPr>
                            </w:p>
                            <w:p w14:paraId="4E07D159" w14:textId="1A08D5B2" w:rsidR="00814E89" w:rsidRPr="00400814" w:rsidRDefault="00814E89" w:rsidP="00422339">
                              <w:pPr>
                                <w:pStyle w:val="NoSpacing"/>
                                <w:spacing w:line="264" w:lineRule="auto"/>
                              </w:pPr>
                            </w:p>
                            <w:p w14:paraId="1CF72CC2" w14:textId="77777777" w:rsidR="00814E89" w:rsidRPr="00EA1A1A" w:rsidRDefault="00814E89" w:rsidP="00422339">
                              <w:pPr>
                                <w:pStyle w:val="NoSpacing"/>
                                <w:spacing w:line="264" w:lineRule="auto"/>
                              </w:pPr>
                            </w:p>
                          </w:txbxContent>
                        </wps:txbx>
                        <wps:bodyPr rot="0" spcFirstLastPara="0" vertOverflow="overflow" horzOverflow="overflow" vert="horz" wrap="none" lIns="0" tIns="45720" rIns="0" bIns="0" numCol="1" spcCol="0" rtlCol="0" fromWordArt="0" anchor="t" anchorCtr="0" forceAA="0" compatLnSpc="1">
                          <a:prstTxWarp prst="textNoShape">
                            <a:avLst/>
                          </a:prstTxWarp>
                          <a:noAutofit/>
                        </wps:bodyPr>
                      </wps:wsp>
                      <wps:wsp>
                        <wps:cNvPr id="221" name="Text Box 5"/>
                        <wps:cNvSpPr txBox="1"/>
                        <wps:spPr>
                          <a:xfrm>
                            <a:off x="4253948" y="0"/>
                            <a:ext cx="603250" cy="937895"/>
                          </a:xfrm>
                          <a:prstGeom prst="rect">
                            <a:avLst/>
                          </a:prstGeom>
                          <a:solidFill>
                            <a:schemeClr val="lt1"/>
                          </a:solidFill>
                          <a:ln w="6350">
                            <a:noFill/>
                          </a:ln>
                        </wps:spPr>
                        <wps:txbx>
                          <w:txbxContent>
                            <w:p w14:paraId="40CEBE41" w14:textId="457B0993" w:rsidR="008146F1" w:rsidRPr="008146F1" w:rsidRDefault="008146F1" w:rsidP="008146F1">
                              <w:pPr>
                                <w:pStyle w:val="NoSpacing"/>
                                <w:spacing w:line="264" w:lineRule="auto"/>
                              </w:pPr>
                              <w:r w:rsidRPr="008146F1">
                                <w:t xml:space="preserve">Scheme </w:t>
                              </w:r>
                              <w:r>
                                <w:t>3</w:t>
                              </w:r>
                            </w:p>
                            <w:p w14:paraId="56659595" w14:textId="3FF67838" w:rsidR="008146F1" w:rsidRPr="008146F1" w:rsidRDefault="008146F1" w:rsidP="008146F1">
                              <w:pPr>
                                <w:pStyle w:val="NoSpacing"/>
                                <w:spacing w:line="264" w:lineRule="auto"/>
                              </w:pPr>
                              <w:r w:rsidRPr="008146F1">
                                <w:t xml:space="preserve">Scheme </w:t>
                              </w:r>
                              <w:r>
                                <w:t>3</w:t>
                              </w:r>
                            </w:p>
                            <w:p w14:paraId="12286A65" w14:textId="506EF6FF" w:rsidR="008146F1" w:rsidRPr="00D446A7" w:rsidRDefault="008146F1" w:rsidP="008146F1">
                              <w:pPr>
                                <w:pStyle w:val="NoSpacing"/>
                                <w:spacing w:line="264" w:lineRule="auto"/>
                              </w:pPr>
                              <w:r w:rsidRPr="008146F1">
                                <w:t xml:space="preserve">Scheme </w:t>
                              </w:r>
                              <w:r>
                                <w:t>3</w:t>
                              </w:r>
                            </w:p>
                            <w:p w14:paraId="0024EDA6" w14:textId="77777777" w:rsidR="00506C89" w:rsidRPr="00D446A7" w:rsidRDefault="00506C89" w:rsidP="00506C89">
                              <w:pPr>
                                <w:pStyle w:val="NoSpacing"/>
                                <w:spacing w:line="264" w:lineRule="auto"/>
                              </w:pPr>
                              <w:r w:rsidRPr="008146F1">
                                <w:t xml:space="preserve">Scheme </w:t>
                              </w:r>
                              <w:r>
                                <w:t>3</w:t>
                              </w:r>
                            </w:p>
                            <w:p w14:paraId="6615FEAC" w14:textId="3090DF2E" w:rsidR="00270B0B" w:rsidRDefault="00270B0B" w:rsidP="00270B0B">
                              <w:pPr>
                                <w:pStyle w:val="NoSpacing"/>
                                <w:spacing w:line="264" w:lineRule="auto"/>
                              </w:pPr>
                            </w:p>
                            <w:p w14:paraId="4451723C" w14:textId="77777777" w:rsidR="00506C89" w:rsidRPr="00D446A7" w:rsidRDefault="00506C89" w:rsidP="00506C89">
                              <w:pPr>
                                <w:pStyle w:val="NoSpacing"/>
                                <w:spacing w:line="264" w:lineRule="auto"/>
                              </w:pPr>
                              <w:r w:rsidRPr="008146F1">
                                <w:t xml:space="preserve">Scheme </w:t>
                              </w:r>
                              <w:r>
                                <w:t>3</w:t>
                              </w:r>
                            </w:p>
                            <w:p w14:paraId="748BD515" w14:textId="77777777" w:rsidR="00506C89" w:rsidRDefault="00506C89" w:rsidP="00270B0B">
                              <w:pPr>
                                <w:pStyle w:val="NoSpacing"/>
                                <w:spacing w:line="264" w:lineRule="auto"/>
                              </w:pPr>
                            </w:p>
                          </w:txbxContent>
                        </wps:txbx>
                        <wps:bodyPr rot="0" spcFirstLastPara="0" vertOverflow="overflow" horzOverflow="overflow" vert="horz" wrap="none" lIns="0" tIns="45720" rIns="0" bIns="0" numCol="1" spcCol="0" rtlCol="0" fromWordArt="0" anchor="t" anchorCtr="0" forceAA="0" compatLnSpc="1">
                          <a:prstTxWarp prst="textNoShape">
                            <a:avLst/>
                          </a:prstTxWarp>
                          <a:noAutofit/>
                        </wps:bodyPr>
                      </wps:wsp>
                      <wps:wsp>
                        <wps:cNvPr id="435" name="Text Box 6"/>
                        <wps:cNvSpPr txBox="1"/>
                        <wps:spPr>
                          <a:xfrm>
                            <a:off x="0" y="23853"/>
                            <a:ext cx="995994" cy="914015"/>
                          </a:xfrm>
                          <a:prstGeom prst="rect">
                            <a:avLst/>
                          </a:prstGeom>
                          <a:solidFill>
                            <a:schemeClr val="lt1"/>
                          </a:solidFill>
                          <a:ln w="6350">
                            <a:noFill/>
                          </a:ln>
                        </wps:spPr>
                        <wps:txbx>
                          <w:txbxContent>
                            <w:p w14:paraId="43710D3B" w14:textId="1A774ED0" w:rsidR="00EE78A3" w:rsidRDefault="009B729B" w:rsidP="00661171">
                              <w:pPr>
                                <w:pStyle w:val="NoSpacing"/>
                                <w:spacing w:line="264" w:lineRule="auto"/>
                                <w:jc w:val="right"/>
                              </w:pPr>
                              <w:r>
                                <w:t>Reference</w:t>
                              </w:r>
                              <w:r w:rsidR="006B715D">
                                <w:t xml:space="preserve"> [</w:t>
                              </w:r>
                              <w:r w:rsidR="007D2566" w:rsidRPr="00E221AF">
                                <w:t>20</w:t>
                              </w:r>
                              <w:r w:rsidR="006B715D">
                                <w:t>]</w:t>
                              </w:r>
                              <w:r w:rsidR="00F830FB">
                                <w:t>:</w:t>
                              </w:r>
                            </w:p>
                            <w:p w14:paraId="23300622" w14:textId="2A34F819" w:rsidR="00EE78A3" w:rsidRDefault="00D20E47" w:rsidP="00661171">
                              <w:pPr>
                                <w:pStyle w:val="NoSpacing"/>
                                <w:spacing w:line="264" w:lineRule="auto"/>
                                <w:jc w:val="right"/>
                              </w:pPr>
                              <w:r>
                                <w:t>Uniform</w:t>
                              </w:r>
                              <w:r w:rsidR="00F830FB">
                                <w:t>:</w:t>
                              </w:r>
                            </w:p>
                            <w:p w14:paraId="748A3233" w14:textId="251905F9" w:rsidR="002D657B" w:rsidRDefault="002D657B" w:rsidP="00661171">
                              <w:pPr>
                                <w:pStyle w:val="NoSpacing"/>
                                <w:spacing w:line="264" w:lineRule="auto"/>
                                <w:jc w:val="right"/>
                              </w:pPr>
                              <w:r>
                                <w:t>Half weft:</w:t>
                              </w:r>
                            </w:p>
                            <w:p w14:paraId="39E11587" w14:textId="70FC9625" w:rsidR="00EE78A3" w:rsidRPr="00194081" w:rsidRDefault="002D657B" w:rsidP="00661171">
                              <w:pPr>
                                <w:pStyle w:val="NoSpacing"/>
                                <w:spacing w:line="264" w:lineRule="auto"/>
                                <w:jc w:val="right"/>
                              </w:pPr>
                              <w:r>
                                <w:t>Half warp</w:t>
                              </w:r>
                              <w:r w:rsidR="00F830FB">
                                <w:t>:</w:t>
                              </w:r>
                              <w:r w:rsidR="00EE78A3">
                                <w:t xml:space="preserve"> </w:t>
                              </w:r>
                              <w:r w:rsidR="00EE78A3" w:rsidRPr="00194081">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20" name="Text Box 3"/>
                        <wps:cNvSpPr txBox="1"/>
                        <wps:spPr>
                          <a:xfrm>
                            <a:off x="2289976" y="15902"/>
                            <a:ext cx="736600" cy="937895"/>
                          </a:xfrm>
                          <a:prstGeom prst="rect">
                            <a:avLst/>
                          </a:prstGeom>
                          <a:solidFill>
                            <a:schemeClr val="lt1"/>
                          </a:solidFill>
                          <a:ln w="6350">
                            <a:noFill/>
                          </a:ln>
                        </wps:spPr>
                        <wps:txbx>
                          <w:txbxContent>
                            <w:p w14:paraId="6859CC96" w14:textId="1A6707FB" w:rsidR="00400814" w:rsidRPr="008146F1" w:rsidRDefault="008146F1" w:rsidP="00D446A7">
                              <w:pPr>
                                <w:pStyle w:val="NoSpacing"/>
                                <w:spacing w:line="264" w:lineRule="auto"/>
                              </w:pPr>
                              <w:r w:rsidRPr="008146F1">
                                <w:t>Scheme 1</w:t>
                              </w:r>
                            </w:p>
                            <w:p w14:paraId="45535F8B" w14:textId="77777777" w:rsidR="008146F1" w:rsidRPr="008146F1" w:rsidRDefault="008146F1" w:rsidP="008146F1">
                              <w:pPr>
                                <w:pStyle w:val="NoSpacing"/>
                                <w:spacing w:line="264" w:lineRule="auto"/>
                              </w:pPr>
                              <w:r w:rsidRPr="008146F1">
                                <w:t>Scheme 1</w:t>
                              </w:r>
                            </w:p>
                            <w:p w14:paraId="7C3B8925" w14:textId="7ACE9E9C" w:rsidR="00FD1F37" w:rsidRDefault="008146F1" w:rsidP="00D446A7">
                              <w:pPr>
                                <w:pStyle w:val="NoSpacing"/>
                                <w:spacing w:line="264" w:lineRule="auto"/>
                              </w:pPr>
                              <w:r w:rsidRPr="008146F1">
                                <w:t>Scheme 1</w:t>
                              </w:r>
                            </w:p>
                            <w:p w14:paraId="56FC0EBF" w14:textId="7D243B90" w:rsidR="002465A7" w:rsidRPr="00D446A7" w:rsidRDefault="002465A7" w:rsidP="00D446A7">
                              <w:pPr>
                                <w:pStyle w:val="NoSpacing"/>
                                <w:spacing w:line="264" w:lineRule="auto"/>
                              </w:pPr>
                              <w:r w:rsidRPr="008146F1">
                                <w:t>Scheme 1</w:t>
                              </w:r>
                            </w:p>
                            <w:p w14:paraId="49BA3AE1" w14:textId="7E6F53AC" w:rsidR="00400814" w:rsidRPr="00EA1A1A" w:rsidRDefault="00400814" w:rsidP="00270B0B">
                              <w:pPr>
                                <w:pStyle w:val="NoSpacing"/>
                                <w:spacing w:line="216" w:lineRule="auto"/>
                              </w:pP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anchor>
            </w:drawing>
          </mc:Choice>
          <mc:Fallback>
            <w:pict>
              <v:group w14:anchorId="2256CCA5" id="Group 27" o:spid="_x0000_s1094" style="position:absolute;left:0;text-align:left;margin-left:28pt;margin-top:-3.65pt;width:382.45pt;height:75.1pt;z-index:251631104" coordsize="48571,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MAmgAQAAAYUAAAOAAAAZHJzL2Uyb0RvYy54bWzsmG1P6zYUx99P2new&#10;MmnvLs1jk3SUqw4GQkL3osF0X7uu00Qkdma7tOzT728nodCy3cG2K1XiBcFPsY//5+dz3Bx/3DQ1&#10;uedKV1JMveDI9wgXTC4qsZx6v92ef8g8og0VC1pLwafeA9fex5PvvztetxMeylLWC64IJhF6sm6n&#10;XmlMOxmNNCt5Q/WRbLlAZyFVQw2qajlaKLrG7E09Cn1/PFpLtWiVZFxrtJ51nd6Jm78oODOfi0Jz&#10;Q+qpB9uMeyr3nNvn6OSYTpaKtmXFejPoG6xoaCWw6ONUZ9RQslLV3lRNxZTUsjBHTDYjWRQV424P&#10;2E3g7+zmQslV6/aynKyX7aNMkHZHpzdPyz7dX6j2pr1WUGLdLqGFq9m9bArV2P+wkmycZA+PkvGN&#10;IQyNcZakQQ4nM/TlSZTmaacpKyH83mus/OXvXxwNy46eGdNWbIK/XgGU9hT4Oil4y6wU9/pJmn80&#10;R0PV3ar9AGe11FTzqq7MgwMPbrFGifvril2rrgIxrxWpFlAi87M8jaLEI4I24B6j7OIk8MiCawYC&#10;Z2Rp3UtkQeY1ZXfEWE3XlSlRX3Gif19RxTXB2Xky4McfNrOf3GN2+WHJBVfU8AVhUhguDGnoA5lz&#10;UuEIKgX4j6wzrJ3WtM5QaoW8kuxOEyFPSyqWfKZbjMXxtaNHz4e76rNdzuuqPa/q2qJhy72e2NIO&#10;lC+4pAP+TLJVA3O7E6x4DWml0GXVao+oCW/mHBqqy4UziE60Udyw0i5YYOFfYaw19EmHs3JrmN2C&#10;BtMvUBz4aRSHY4+A13E0DvoQMPAcjbM8ShApLM9pHmRx4kQZsIR6SpsLLhtiC7ASxoAFOqH3V7o3&#10;axjSi9lZ4kyEYfaYIdbpQTfU9pR71XG+KWnLYYKddktgGMcDe7d2cz/LDQntVvph9sgTs0Fz73fb&#10;/leahWGc+EDXaZL0XhkkS9M0SwG6VSxLs9D/V4rBqbKuFgNgLhHw01qRe4oQXpuO0Z1RtSBr6044&#10;zrpCSPt6h0gt4IXt3mzJbOYbd0ojF6ts01wuHqCHkvAonK9bdl7BvVdUm2uqkBHQiCxnPuNR1BKL&#10;yb7kkVKqP15qt+PhWfR6ZI0MM/W6I+2R+lLA5zYduUKcpCEqamidDwWxak4ldg3lYZEr2nGmHoqF&#10;ks0XJMCZXQldVDCsN/XMUDw1qKEDCZTx2cyVu1h2JW5aRMDACWaBvd18oartqbax6JMcyNqDuxvb&#10;ST1bGVlUjvytkr3moPxb4R5Ge7jHb8Q9CtMkj5DTAPROeBj7UThEhyzxw/HhsJ4Nanwb1gWue++k&#10;76bE/yKwhwgH3aXiMbA7Cu3pQ/x/TWCPwyTK46+Snkdplh8O6fk76UiChx/T4+31+ZH08eDbV5KO&#10;HIhoHkZZEtkZ6GS4veR5kue4KrnfL0HsBwfDeexy0zbnvt9eDvj2Aj53Yrrj9A0xPQyzPE+7HzhB&#10;kvvu0r/lPY3GYx+rOd4PKq7H7ur/zvv/G9nddxd8bHK/r/sPY/Zr1tO6u91vP9+d/AkAAP//AwBQ&#10;SwMECgAAAAAAAAAhAA55l2DAOgAAwDoAABQAAABkcnMvbWVkaWEvaW1hZ2UxLnBuZ4lQTkcNChoK&#10;AAAADUlIRFIAAAJwAAAAhggCAAAA0iUg2QAAAAFzUkdCAK7OHOkAADp6SURBVHhe7Z0LsFXVmeeP&#10;xhjA2OERRCCBUqBiAEdpgVKeIThhuEAIGQsBlUmoChEsHkKnhzSTBoYxQtIgj+IxJkWnAQUJBlMI&#10;lAHlzTCIIsOjtULbQXnMTCKYJg1EW5nfvX9rzXLvc/bZ95x9z/NbderUPmuvtfZa/299j/Wtb+1z&#10;3bVr11KWDAFDwBAwBAwBQyA/BK7Pr7rVNgQMAUPAEDAEDIFaBEyh2jwwBAwBQ8AQMAQSQMAUagIg&#10;WhOGgCFgCBgChoApVJsDhoAhYAgYAoZAAgiYQk0ARGvCEDAEDAFDwBAwhWpzwBAwBAwBQ8AQSAAB&#10;U6gJgGhNGAKGgCFgCBgC1xX+HOrvf//7AwcO7Nmz58477/zOd75jNDAEDAFDwBAwBJJC4Be/+MWr&#10;r7568eLFRo0ade3a9ZFHHmnZsmVSjUe3UwSFum7dusOHD58/f/4b3/iGKdTCkLnoT9m3b9/y5csD&#10;3Zg4cWKfPn3S3mJu/FNdClR59tlnXc6PfvQjv0B4OtHy7t27KXP16lVqtW7dunv37vfff/+WLVt6&#10;9+7dqVOnosNiHTAEDIFkEVi4cOGVK1dmzpz529/+dvPmzeiaBx98cPjw4ck+JVNr8RTqokWpl19O&#10;vfZabSv33JMaODA1dWo+/fvNb36DEWEKNR8My7EuRIf09BxDCur7Q3BqtW/fvhMmTNAtnBlLlixB&#10;I2JpTpo0qVu3boFRwzOLFi3i7owZM3wj1FVEgw4YMEAVjxw5snPnThiMa+nycsSwIfr80EMP+ZZK&#10;+BFjxox55plnGuLR1qYhkCAC0iwB7v71r3/dokWLwvB7tj3U06dTQ4akHn889eKLqfPnaz9c8LOm&#10;JsWtXFOTJk1yrWr1CorArl273njjjaQe2bFjRzUV0KbkuOnORoB7HDqyQ4cO/Gzbtm1Ym5LPKhOX&#10;DlUC2nTevHmoYSzTadOmuYpc8JPMpIZTMe1Ea1OGmbVAxUBRnQOBzWV33nbbbSNGjEiQ5QuM57lz&#10;5wJPxLaWEV+YlE2hslbYuvXM9df/JJVqX/fh4h26tm0bRn5humhPKSICc+bM+e53v1vEDmR9dOPG&#10;jQNlWNSyocDaNK2fh8ywOs/6lGooQDhF2lQNY6/mMeLjQYnKdP7d7373wgsvoFnJrABM0KZr1qxh&#10;M7VgY4l0+YLp44+jTe/9+OOzXo/aplIHUql25Dz1VG6+X/n3kGtsZW3YsOHEiRN47fr162dbqgUj&#10;fJwHyW6lJM7Su+++O06V6DLOr5t2xYNfkeoBd428xKxT586dm7ZxCpDvZo57BKZApl1SHMX79++3&#10;yebwvO6667jOFJ8YfTcrxQ8dOoREg3xQilBE9rO7dOkyfvx4ORXcLgDXonJga1xTxRVTGSbk1q1b&#10;kRvcatasWY8ePXxqyrd//PjxVatWrVixYu/evTyxf//+0T3Jf3qXYwvwONr0/fffD3ceDL/2ta/l&#10;MCj4a8eOHYQFgT/Mi8eVCUAEw8MPPyx3USBsAhL708AJAb+YpoFPd2haU1Pj/E+BFtRt5oavTQuw&#10;yRi5QmXfFG/Pp7UpOSjXdepvXYGcE1vHK1euxJvHYoJGgJ795Jxbs4qJI4BOUpslvkj1B47QFCNF&#10;xBxxy7Rp4rMl3CCSlKAwbVqj2C5cuIDRDGlQhPjkWT2QP2TIELE/Alc2E98uZ/HixWoWerG5jgyd&#10;PHky8nrp0qVkcpfUvHlzSW2VROYePHiQh6K5iX9EyGCs4//P2pMCAFKCjwDAtNpU8ObQYbQg2hQj&#10;BvyhCxeYO5hBOI2gGtShTfZ3hg0bpsb1FOjr9mIQO9oA4pt8JowEEa3RAoYRypV8aMpPJoObIeTL&#10;+YRRzjVp2bJl2jNSTgG4PlKh1kUhLUsH6o+VqTClXBP+bmJJGCQ7W4Sc0AxsIMQtFR0BTFeSuoEv&#10;qFy2Vc6erXWmIGSLDqB1AO86wZbgAFHatGkDm8Pss2fPRkQiXhG73GKdyqkGdJ6/kiCHW0hkf2sc&#10;cTFy5Ehy8C5wC8HKNQlFS2EX782SxQW1kc9Df1iXsvakOukVwdeO/euFDFoQ/KXGIArmEUTnG2MI&#10;quFXUGujR49WmTNnziiH2YJRFXgWREdHYgFjfq1fv54y0rVkoqdpkDjeenWvoQtn20PN8PymSfQL&#10;QB3DwAYyS48ePZpE29ZGGgTw3cVPcva6BIHi13UlM5EB7244JUIzJHUi7VRMI3GoFmewcdpRmXBr&#10;eKHcfjYsr2XEyZMnVZIcIssQjm6VqWA0VCzLHZXRQkReB3Qz3zfddJNuKcIx7T4ZUlu1nLsiuidx&#10;cCiLMvGJxaZpphGxco3fTtpGfMsGY4gy8tIrSeDjWHY5CkjEYHI5x44d69WrFz95dQEzxI+KUGEc&#10;+yVFkUiFygmZVOqxdP39JLOuQFIJpqKp8NHDpNq3djJFnYTz/VnucMN5EL8FlcyEuRwygZQIgVjr&#10;JNJOxTQSh2RxBhunnWiiu6e0a1cbgOFzuqw3JxydH08OfBLLWclfEvqYmYOFRzF2zvDrxul/2jLh&#10;nuTcVElVjE+sb33rW5l6zgZq/HayDh+bRrzpjCS0Izm+RmRK4L1g81Wt4ePFANKiSwaTb4XrXLuO&#10;mJdOilSonDdNpUZxaOHT/eUnmbWprkBSyc7SJIVk/u243VO/qdLcSWWTzO8kHJj/8K2FBkUgfAKK&#10;HNx9LF+kSvHjjR07lhz2gJSD2PVXJ2QSb/Hkk09yK5+Y7bRnsRp07KXW+JQpUzJ1KeJWbqMI86bc&#10;tvJM8I3NxLIK3akcNKvzk8n8ajhDPLcRhWtFKlTe3lBTgzFJTO/8urBePhyb+STEd/Dg3EJ8o7su&#10;f46lIiLg75763SjKTqqOrl6+fDkTIOyy+HOmc+fOlIT9FPNiqWQRYC3i9414JX7i7kNZIlJZ0Lgc&#10;xKvcV0p4SqRK58+fz/4cZ/bzHGOgJ3m2Vl7VWYayqx3u89SpUyMWr/mMsVWrVq46ry3jWmFrRIDj&#10;3XU5TAOi2JzFIx53rot8OtCgdbPtobKsHjwYPfrXqRTvceDzAx2Y4cUOK1Yk27N3332XBv1z/cm2&#10;b63FRCDt8lR1C79I1VZZxM4oXOeHrsCQ8izxfsFM40XX6rCNJR+BTBtmiaOkwEPFpLikrTIWJejU&#10;QYMGcU0OpCQHgSs5q7R27VqWNYm8oDVtTxIfb4k3OGvWLHDQCZmmTZtysWnTpqc4Epl0IjYtEH6P&#10;2YQfAvMXm0mvZyGHiUEOXgpZVEp0jG8Fsvmp1Bg5m0Jt354XO9SeNx06lMD22g8X/ERacSvRhG8d&#10;KAvzgqhEO15pjbGBmmnvpPAx2HIGAnHarTIykbm+4w6eHDduHOX9oxQ+hXTWm9MalUa2PMajE8AR&#10;KWuB6OqBwAgFHrqDE6oL4fD4sTYlDkVCQMFK2jzzD0EFrCvfe5HVLRGnJ3kAWa5VOWUurgdtLpJa&#10;m7rtUnDhGjMo7J+X1kSh8k4CwafNcpz8srGUZChzCMfXoPA49rQPuoL8/eQHVRRggZtNoapr+H6J&#10;TuatTny4yO9FvrSnZQdrfAQiPEB64oknGDmHzMp1Slq/YyBw6tQplQq/DMzlIE8DLXEenLmBxQov&#10;OZagPHMGLuVuoLyOr1HlueeeY6fNjxSFb59++ulEFjcxhls2RXhPb3T4Sf4v8oUQ0nawPLTTWYgA&#10;QD179iTHX5cox4UjqTwHMPiGjlBW/yvCTyQp80FnMJzZ58KG/QfF6UnZUK60O8pKVwwLpXjJA+ul&#10;8MvL5IfAcnLzweX4nieuVZfJg8XM2z+mT58OfXXCSoln6dWDLpaNa23ckkNFP364gZCL93L8Bng4&#10;EDNIzBDMFr3rhEVDwf5kpwEGZE1GIZDDv834p7CRxRs3bkQfu9UJy1Z8RBFzhio4iDib4RYl8HOm&#10;9xEa8RoOAVa3EIu9cDQfzM41Ht1MkURIyQULFvidCecgN1evXq2IUA7GYD9RhqXVqFGjaDbwxhz/&#10;HVv16knDAVINLet1VzghYHxIE36bVcDEcf9goXyMnkCO8mkNJS0hAC/7lnH4TUl6L5L/PxkFsKSL&#10;plCrYVbZGA0BQwA1FvHmyELiUzo9KeSoi/IsKdQq/E+FeC7fotDEHmoIGAKGgCFgCJQPAqZQy4dW&#10;1lNDwBAwBAyBEkbAFGoJE8e6ZgiUOQKKNcP7V4AAy2ioSqcnZU7S7N2H1oq2TRsUlr1+OZewPdRy&#10;pp713RAoYQQCf8RWgD/PygRG6fSkhMmVTNcigsKSeUBpt2IKtbTpY70zBAwBQ8AQKBMEzOVbJoSy&#10;bhoChoAhYAiUNgKmUEubPtY7Q8AQMAQMgTJBwBRqmRDKumkIGAKGgCFQ2giYQi1t+ljvDAFDwBAw&#10;BMoEAVOoZUIo66YhYAgYAoZAaSNgCrW06WO9MwQMAUPAECgTBEyhlgmhrJuGgCFgCBgCpY2AKdTS&#10;po/1zhAwBAwBQ6BMEDCFWiaEsm4aAoaAIWAIlDYCplBLmz7WO0PAEDAEDIEyQcAUapkQyrppCBgC&#10;hoAhUNoIFOFdvvyF+oEDB/bs2XPnnXfyj+qljY/1zhAwBAwBQ6CcEOAF/a+++urFixcbNWrUtWvX&#10;Rx55pGXLloUZQDyFumhR6uWXU6+9Vtune+5JDRyYmjo15/6tW7fu8OHD58+fr9e/T+zbt2/37t38&#10;D9TVq1cnTpzYp0+fQAeyFsi5w1YxfwSgzvLlywPtiI5pbzE3oDUpUOXZZ591OVn/QsSfEtRq3bp1&#10;9+7d77///i1btvTu3btTp06Bxvnbqc2bN/NQWDHT5IxTJn+4CtzCmr/Z8/q2f4546F8Ovu2RH/cr&#10;cK+K/rg4tI5TpugDqaoOLFy48MqVKzNnzhRp0DUPPvjg8OHDM4HAAg+BcOzYMVRShw4d5s6dGyiZ&#10;tYBfPptCPX06NXFiauvWYG8GD06tWJFq3z43UvHfhBgRMRUq41myZAlijtH27du3W7duAXMja4Hc&#10;Omm1QODU4f/d+OYb236leSJouL92wjMB9f02nVqFxBMmTNAtR1kszUmTJkH6sApctGgRd2fMmOHP&#10;ClcRDTpgwABVPHLkyM6dO2EwrsM22YoVK/bu3dusWTM61rlz57C6pVacMokAVeBGHu/2D1mf+NSR&#10;/5S1TCUViEPrOGXKAhPY/KX/fvTKpQ/4wOyDvn9XUixf4OFLswS4m79lbdGiRXgNRt+4pT9t7dev&#10;31133RWWMFkLBAaYTaHW1KS2bXv/c198/Qs9931xIJX7/OHlbu//z2YfvJfi1pYtueEl6RlHoSIE&#10;ly5dyqo0k5WRtUBuPbRaQmDZ916Cx/5q/bBEAHFa019oupbHjBkTVnXSwWktR1VEqDVu3NjfO0Cb&#10;zps3D3sz7ZyBQ5577jmf5Vx5tO+0adPSjjROmUQgKkojUqiZVGb03aJ0uEEfGofWcco0aCcTbHz3&#10;MyelTf02v/VXPfo/1DnBpxSmKYmLAHfPnj179OjRYYXKWhbzGsdVwBx3Xc1aIDyoyKAkPL112nRR&#10;x5mb24y8eGMLPlws7vRfuKhdtlKgIROzNlqbZi3QkL2r/LaxW/mcfesCn5IdLdo00Df8GWhTtGNa&#10;Pw+ZgcWxK59Jm9J+nDIlC5F1rF4IxKF1nDL1emixCru1aaADL/zdq9wqVq+Sei4KYs2aNezghBtE&#10;9UZr06wF0nYyUqGyb5pKsTb942eb+ZX5eaTpvbU5dQXySbi5n3jiCZYm48aNYwBhycjaFB9gJg84&#10;0zq6QD59s7rYrQJh3az95YIGi2DtvA4blnFVzQbqqVOnNCJmHeWxUiO0aZwy5YJPgfsJOTDz2e0W&#10;1LA5zA7LI+kc/uQoqRjfLkdOC9X1y+CXktwgPfbYYwHRwV0eyrOoiANDT8zak+qcD3ue/cfA2tTN&#10;EG7lNluQ6sAu/FkvQiBIMH36dOiiBqFFgMSOvsqnQKCYKvp0h6auQTdDeBzXuD/VDmtTbfEox80T&#10;2qckW0WPPvpo2nilrAUyIROpUOuikOTpDaTtrYbW5ihMKdfE1vHKlSvbtm3LYkLQwwauMScZH3jg&#10;gbRPyFog135ZvVoEtDwVFiW+SPUJdujQIX6yFZp2E1QluSUXMWKdaHMuBg0alInqccrYjEmLAN51&#10;Agkl0ZCwFy5cYKcK0pw4cQKfvHTqkCFDxP7YNIoH4dvlLF68WC1DLwzrLl26TJ48GXmN44pM7pKa&#10;N2+O6NBOGAkhe/DgQR6KqU38I0IGuYnNlLUn1TkfIpxPua1QEcs7duwgHAH8oQsXPXr0YMsGpxFU&#10;kwrE++rsXZEY+rJBIwrOmTNH7lm+yWfCkMNPWqOF/v37s2FEPjTlJ5PBzRDy5XzC5cs1admyZTza&#10;5biNoZdeeolMOpZJSmQtkInlb8hNFjT+6HJuFf1a586dc85rgP7pT38KG3ChnWFJRljIhWDBGECA&#10;fpVNkbVA/j2ssBbixJ5kGvLfjdqcAxqFj2Q5e/Ys/UTIxuktx7dge+YVhV3MMFNu5MiRjtPilInz&#10;rGKVyYfofp/jt+OIjmOJxMoAojgPPBqUdQPiFbHLzha8zKmG48eP+345cqQR/dUD4mLs2LHkIBC4&#10;hWDVXRStHxCO9CAhx9V5HA+SuRA0uieUiUPrOGWKRWv33PjEiugqK9f47TiiowVJEEtEcUGzLCgx&#10;pLZu3SrxDulPnjxJgTNnzoiOTBWsWyZGQEegI6Ed5tf69espI12rUwBQmTjeCN9S2tExH+TEatOm&#10;Db3SyRHsuREjRqjxrAUiQItUqJyQefFFopDYNw00QWZtDgXySNgOjmFAGZaDi44ePSrENWaG2rFj&#10;RywLBrl69WoQhFQiUtYCeXStMqvGV28Yp4QjBVAgNCmp2D/nyksc6ABDRrevKcQuLOsYJhVMu3Hj&#10;RubYk08+OX/+fE3OOGUSH0WCDcYhehy5GaedTN3GC+V2bUAVaUhcGPJU5cnhsCC8zypTxchBOIA8&#10;yx0n48iXlYMc5Pumm25S9SZNmvCddp8Mqe1qqXB0T+LQOk6ZBMmXW1PxibVq2s5jO99J+5SO3W99&#10;7GcZPTdxOubC9SmMkTpr1ix0qquIwAdMAu9dbC1vJoB/9+/f78xZTrOw6KKK7Bh/74/CsCqmWJye&#10;+GU08TCjmTPjx49nsilQUef6mG9ZC0Q8MdLly3nTVIqY3i98+KlNXX6SWdtoXYGkEkxFU+7ooTgE&#10;X5w4Cojx9sh7I/dO1gJJdawK23G7p/7YE9xJlUMmkBLBWcvNmElTCLeHk+OIAEQ5rEssgxqJUybm&#10;46yYEGjXrp3P6VxztIlvJxydH09eKBLLWfmBSehjZg5SmGLsiuHXzRnYQE/i0DpOmZz7U/iK/cZ8&#10;NdNDI27l0E8EuHhT+6MkmI4cXyMi23Hw8k4GFcDHiwEku1aw+zuv0n+wan07o6ZomXWaWxzLV6y5&#10;lLVAxBMjFSpvb6ip4YTMlN/+t2HnNnDBhwt+1h6b4ShqHq93CPdJlmZEYvDIPjfgcMmsBeoLfXWW&#10;93dPfQRKcyeVxaXfSfgkT6rhQoyYY2o8Tpk8u1HB1cOn/cjB58byRaoUPx7eXXJYtioHseuvTsgk&#10;3gJHArcCMdv1wi3ck3D1OLSOU6ZeHStYYZah/+HRu8OP48zMnQNq7Z4EU5g3kedoRC2Q+MZmYlmF&#10;PlMOmlWWFkkLrYYzxNmJiOb6rAXUz2zv8sUKGDwY9fn1/7v1b09O58PFJ4dQebFDAyT5c0iYKuHm&#10;/TMSWQs0QO+qosm0y1ONPMFFakwocfhT8vLljHv2bAG4OUNJ3skg9nNxpBEPSjuFAoZdnDIxx1Li&#10;xXD8pv00ULcDwBKvxINw96EsEaksaFwO4lXuKyXCLKRKccuzyODMfp49dD2JQ+s4ZfLsT4Gr8xoH&#10;dnPQrDyXt7hwMW7hAM6hNlA3WrVq5VrmtWVcK2yNDdRevXq5HKYBUWzO4hGPO9dFPn1LS0F/tz5r&#10;gYinZ1OovAuJ86ZPPZUaOpQ4vNoPF/zklQ65viYpU2/effddbuEZVwFFZ7333nvh8hpw1gL5gF7N&#10;ddk4YQ8m7SepNzzEh1dbZRE7o3CdzwwwpDxLhK5kegq6VgH0mkK0kGmOxSwTfzilWZI3C0Z3LGuB&#10;eo1LoZ4C3yWEKdcsStCpCromB1KSg8CVnFVau3Yty5pEXtAa6EnVzgdiI8T1P94zmovE16YiHLFp&#10;gfB7zCb8ENrFQ/LDyORo+xwvhSwqpaZNm/KN5z8w08KHLbNORdncEVyftUDEI7IpVFXFtbt5c+rc&#10;udoPF4l6el3n8K0DpXufheKqda7IJUgCj4n3shbIiqwVKH0E5Aykn2m3yshkPviOO3jSHYBzRyn8&#10;Yeqstxw4eBHhcOdXVDEZdj179tTPOGVKH8boHvKe3kwmlPLzfJGvC4xQNwg8dPzrOgbh8PixNiUO&#10;RUJAwUra0PKPNwSsK997kdUtEd2TOLSOU6bc50NS/XfbpTTINWZQ2D8vrQmrcjpcz9VmOU5+yXkl&#10;GcpEIfkaFO0Q0IsK8veTH1Th4r0103z5INNKW4pMtugCEfh8hhD2pOCL3w7rTqK2GDzMcOutt/LN&#10;G1k//PBDDv+64D08OTfccAPC7vTp0/j9KPPLX/6SE2bEZX31q7Ub6VkLxO+PlSwMAq+88ook2s03&#10;3xxYoMAbb7zxBrd0OMrvzy233PL6668Tenfp0iWmh1x8lCeMnl03nH7SuC4RaUL7b775JoKbyfPR&#10;Rx8p9gR2gqu3bduGxnWLWlxJNE47t99+Oy3DY0T2f/3rX//mN7/pGoxTpjAAluNTnn/+ebotLoZ8&#10;2ECQAME6MBTSCKVYj2Lr3HHHHRqpcijscsiEsihO7J7rr7+eGaWfbKUjgnEnMhkQjogXSiJA/Ipx&#10;ehKH1nHKlCOlEuwzsbtoLI7EiK3gu1WrVrVv396P+9XjuLtr1y4sp6H4Pj+d47slpBfgUwQIzif0&#10;At/8nDJlilMZMPj27dtR29euXbvvvvvU2ttvv00VcpAeyJC7776bTKYiwgGBw9MRDnRvw4YNTB53&#10;AidrgUxYZXuXb4IYf7opxkAIHzzA+FklIENhpPBLK5CbnLGVTcoBwZqamkAcQdYCDTYCa7geCOTw&#10;bzOB1/NyoIXXG7nVCXITH1HaOaNuIWRxEOmsm3JQ4WnfR4j8RYkqoJ9m8TeG7eg4ZeoBRzUVJTIT&#10;VJFQqEYd+EuLsCDBpF6wYIEPTzhHJ+gUEap3tFIG8T1q1CgI5/6AwRHdHYWM2ZM4tI5TppqIHByr&#10;TnXjRITxIY0kfKY/6yS+zP2DhRoK5yif1jZt2iQhAC/7bv8A3Smgd8X7/5Phl5enyldAge5lLZCW&#10;vkVTqNU822zshkD1IIAai/hvg0LiUDo9KeSoi/IsKdS0/4FRlP4U7KHx9lAL1h17kCFgCBgChoAh&#10;UJ4ImEItT7pZrw0BQ8AQMARKDAFTqCVGEOuOIVBBCChKH+9fIicI8wGmdHqSzyjKoi60VrRt2jD7&#10;shhCzp20PdScobOKhoAhEIWA+78BFVKQSFEgK52eFGX4hXxoRFBYIbtRrGeZQi0W8vZcQ8AQMAQM&#10;gYpCwFy+FUVOG4whYAgYAoZAsRAwhVos5O25hoAhYAgYAhWFgCnUiiKnDcYQMAQMAUOgWAiYQi0W&#10;8vZcQ8AQMAQMgYpCwBRqRZHTBmMIGAKGgCFQLARMoRYLeXuuIWAIGAKGQEUhYAq1oshpgzEEDAFD&#10;wBAoFgKmUIuFvD3XEDAEDAFDoKIQMIVaUeS0wRgChoAhYAgUCwFTqMVC3p5rCBgChoAhUFEIFOHV&#10;g/xx64EDB/bs2cMfRBfl3Z7258AVNYVtMIaAIWAIeAjwPmH+zZ4/Nm/UqFHXrl39/xVvaJyKoFDX&#10;rVt3+PBh/nW9KC/LRpsuXbp00qRJ3bp1488Q9B8Uy5Yta2igq7z9ffv2LV++PADCxIkT+/Tpk/YW&#10;c4O/KCEFqvh/WZz1jee0vHv3bhq5evUq7bRu3bp79+7333//li1bevfuvX//flE/IlXhPyRX7UQN&#10;vNU9LQ42H0p/eixcuPDKlSszZ87kT282b96MrnnwwQeHDx+unqeVNmnlUm4jjadQFy1Kvfxy6rXX&#10;ap9xzz2pgQNTU6fm9jzVQpAxfYuiUKdPn96kSZO5c+f6/YcG06ZNy2dEVjcOAk5m4ZmA+n4VN9H7&#10;9u07YcIE3cKZsWTJEjQilqZsoMBT4JlFixZxd8aMGS1btnR3XUU06IABA1QRW2rnzp0wGNfS5Vy4&#10;LvmyUk4U7K1Vq1bFGVe5l/nTxpkf/K9tEaO48d8N/vwDT5T7MOP03+ZDHJRKtow0i+Nu9RNGbtGi&#10;hfhdyUmbQEmqv/TSSyNGjPAL12uw2fZQT59ODRmSevzx1Isvps6fr/1wwc+amhS3ck2otFyr5luP&#10;lXGgCVbMOAfybbdC63/4z4f/7fxbSQ2uY8eOaiqgTclxM5iNAPc4dGSHDh342bZt27A2Jb9Tp064&#10;dKgS0Kbz5s1DDWOZYie5ilzwk0x/OK5LfiatYdL269cvqYGXeDvR2pTOZy1Q4gOM373qnA+w+aW/&#10;H/8vK0a/v3Don9ZNT5Dl4yOfSMlz584F2sE4DjuiMulL5BLaNJ+eZFOorBW2bv246eeu9mr1/uQu&#10;fLj4+As3prZtw8jP58ElUhdTZfv27SXSmRLsxtVdT19+YXYJdsx1qXHjxoHusajFbGJt6vw8fgEy&#10;w+o87QCLssFfRKib/9fX036K2KWSenSlzoer/+MZlKhM54/fP/fBP+5Es5JZUuDn1hm06Zo1a+q1&#10;XkLX5rw8pZORLl88vY8/jjb9l+90/PjmG92Qrr/0wV/8/W+v/+MHqaeeys33qxU3co2trA0bNpw4&#10;cQKvHQsCN2X97TF5hseMGeM6wKpFPltXzHmP3XZ0s2bNevTo4fOA34KaokwAa9sj8Seu7FZy/mLC&#10;uhtafyW3Oe3Xcp6WtDiLQAEnjFxwjuLhPlCATEdo94g5c+awfk3bZxzFbKCqSnSX8h9yWbRw4W//&#10;kn6iTdP2Nvpu9ACB99ChQ3AZDAulCEVkP7tLly7jx4+XU8HfuRSVA1vjmiqumMr4cYVhTpdv//jx&#10;43jsV6xYsXfvXp7Yv3//6J5oINU2H+BxtOm1q5fCdLz5u09/9rbuOUxg+GvHjh2EBYE/zIvHlQlA&#10;BMPDDz8sd1FgIxMSBzaww9EVmgY+3aFpTU2N8z+l3QIPSHh/kzGttMlhsIEqkStU9k3x9nRu6mtT&#10;cvj5QZdmtQ3VFcg5sXW8cuVKvHksJmgE6NnLVGtjx46FAFywoybBt3jxYuVQ2O2AckGmg4n90QsX&#10;LsyePZvCbdq0oUHYyXUPkogq8KSuiUWCcn5OzmOpyIosTzWuEl+k+uAjNPkJI2XSptzlVvRqAxEA&#10;z1ckTQs5KGAkKEyb1nAivInRDGkwoPHJs3ogf8iQIWJ/GFl8zbfLgZHVYeiFKECGTp48GXlNXKFk&#10;Aql58+aS2iqJzD148CAPRXOzm4OQwVjH/5+1JxHIVPB8+PPBdWm1KWhwK4fZAuOgTTFiwB+6cMHC&#10;BpGL0wiqQR3aZAk4bNgwNS4SQ1+3F4MprDUi3+QzYcjhJ63RAoYRopt8aMpPJoObIeTL+YRUdxJe&#10;e0bKieZ6mpJ1nk+KVKh1UUhXu38x/IArfVrVZipMKdeEv5tYEgbJzhYhJzQDGwhxRJ582TChmsee&#10;HTRoUOBR4knBBBaQkKYoScIEJhNyOsRz7WaV1sN05aPB4wsql22Vs2fP0mGEbM5kY1KxkMq5ulV0&#10;COBdJ9iSnxAFAxfehFWxdxGRiFfErviaUw3oPN9XRA63YGd/axxxMXLkSHLwLnALwSpOR9FS2AWE&#10;s2RxQW3k89Af1qWsPclEuMqeDxF87di/XlMaLQj+UmMQBfMIovONMQTVtm7dqtZGjx6tMmfOnFEO&#10;s0VLJj9BdHQk6gAqrF+/njLStWSip2mQON56dS+icCJN3ZBbb667+lFuFf1aAOoYBjbALEWhHj16&#10;VKt4gMPAxJhFI2q1AYhoTTw5gKuKhGK6GBY8DEDs2lc8CxSlzYjFSv6jKKMW5LvLLV1aOfratXpX&#10;zeRFDLvf6910hgrhoLOYLTdcl2J2oIGK5UN0v0vx2wkTHS+U28+GMWHk55577uTJk2qfHCLL4FMW&#10;girmmJfljgSozGIxMrqZ75tuuknVFeGYdp8Mqe1qqXB0T/zxlvV8iE+siFnHyjV+O2k53bdsMIZm&#10;zZqFPHdPROAjn3HOO7ctwhz+xWByEvvYsWMsuqiCqEd9+lERFGa9hDrIh3HYefSP88WMroh4YqRC&#10;5YTMiy82OvyHywNrZ7CfyKz9SYHkkpjKP3oIL+kgkfCF36QjAVfIspJ49NFH1QU4Cp9AOKDrz3/+&#10;c3J9LO+WMqm38Kjc7qm7hTZNaieVNiP2UPOEmLWOTp3WN7kuYa49/fQnvu76NlKC5eMQPY7cjNNO&#10;zOG3a9eOkj6nc7QJNkc4iq+dVwkHvhQqy1n5gUlIPQk+7YVjScd8brhYuCeuTFnPh/jEYgOVKKS0&#10;ALKByjZqztgGKiLDxZvOSILWiHRfIzIl8F5AUDkdEeYYQFo7yWAKWzm5Mbvrmx+xkb+/l2YjXb6c&#10;N02lbjxxkSgkHx1+klmbU1cgqRQ+S8MZfBp3u1mwHDsoAppvnMN49qRrVQY2k+vcT5Uam5cU7Gnb&#10;cbun/t3S3Ellk8zvJByYJzIwsO/qyLM1qx5GIHwCihzcfXJHUR4zWlEUsLxynK5Va2QSb/Hkk0+K&#10;63MGOe1ZrEBrlT0fPndv7SI+bYq4lRvgYd6U21b733xjM7GsQncqB82KpaVnyfwKi/cEw0jZzs9t&#10;XH6tSIXK2xtqaojmJaa3ycvnuODDxSchvoMH5xbiG91p+XOUmMpADL7oSy1P/Rx8BU7wfeUrtTGo&#10;bsM1f1yquQV/99THoSg7qToXePny5UwUYZfFnzOdO3cW+2l/PbeEjM4ndD63h1ZbLdYi/pB16pcV&#10;J8oSlsdQdjnwPnLWFcaSliqdP38+5jJn9vOELtCTcGsVPB9YhjYe8P3wkBvd99CNX/1EmeUJb6B6&#10;q1Z18Td1SUsmha3hbuzVq5fLYRogz53FIx5v0IAYlEv+q69s51B5XdzgwejRRgf+T9MlJ/hwUXtg&#10;hhc7eAG0iSD+7rvv0o5/rp+fYiQ8P5iosiB69uzJNzF7RDo44xQs8CdQJoA4UpWN2ES6Vz2NpF2e&#10;aviFX6RqqyxiZxSu80NXYEhmAlV4v2AmkjErEnHvVNiUwPGb9pP4MBV4qJgUlxCmXLMoQacq/JAc&#10;SEkOAldyVmnt2rUsaxJ5QWvaniQ+3hJvEIXKbo5OyFzX6GYuPj96QZPB0xPvNhI7EH6P2YQfAvMX&#10;m0mvZyFH+3p4Kfw3qzRt2pT+KJDNT6XGyNkUavv2vNih9rzp0KEEttd+uOAn0opbiSaWoUAZWBmg&#10;MqEBmpLz+5KbFFDkfUD1gj5sxjkcMQlJ759zWy/kuFuu4y60QTkNagElilYDNsbGSaYz/jBeAz44&#10;XdNyBnInrWFEJjLXd9wxScaNG0d5/yiF37DOeifi3ikwFA33ON4sGN141gLR1QPvZCbwkPLu4ITq&#10;OucTcSgSAgpW0uaZH1cYsK5870VWt0ScnjQcziXbMqfMxfXN/mY3F0mtTf2zZ1wjn8P+eWlNFCrv&#10;JBA+ktjIfNlYSjKUiULyNSg8HvBKKsjfTzKvlQog3j9DFHt2Mt97L9vBqenTaz9c8DO/9N577xFY&#10;xOBhhltvvZVv3sj64YcfcpA0oOF4Dkzy1ltvff/733e+HXJgDHZZfG8PDnoYFWajZRL0+9WvfnXv&#10;vfcSXu86y3saqciuG8EIEtN8P//88+SgsCHP7bffnr8HKT9sKrn2K6+8Iol28803BxYogP/GG29w&#10;CwYIbGHecsstr7/+OkGhly5dYnqIQJQnjB67Ci9NINoe4tL+m2++yXw4ffr0Rx99pNgT2IlZsW3b&#10;NjSuW9SykH3nnXe4iydKxaow3dh5IMuUiA8FcoYF/qIuhMB7D/mwgSABgnVgKAIDSrEexda54447&#10;9DjlUNjlkAllkQA4tK6//npmlH7CwohgiMhkwG5GAlDyhhtu8CvG6YnNh5wJ7VdkPw5LiCMxkqjw&#10;HS95aN++vR/3q/Lc3bVrF5bTUJZqn87x3RLSC/A7AgQa4bTgm59TpkxxKgMG57V3qO1r167dd999&#10;au3tt9+mCjlID2TI3XffLekhacPaTDlJpXgvx0/qaV47eoUKPMD49a4TGMn33bmywMTblHSMTCmc&#10;o3z4auPGjXCg2gy8ZC4cIaYNbYwjEgo1/kvpGgCPCm8yh3+b8fczRNlTp0651QlyExdFpjmjyYCD&#10;CBZyixJUuP8+wrSvVgm8p6nCqVKQ4cF3EAttKsbkGo9upkgiTOoFCxb4/QrnwP6rV69WRCgHY1jO&#10;UgbxPWrUKJ2s80P9/XdsRffE5kOC00Gvu8IJAeNDmvDbrPxnEV/m/sFC+eEc5dPapk2bJATgZd/t&#10;HyafXvjj/08G5Vmbhf/2yn+DUp4gFE2h5tlvq24IGAJlgQBqLOLNkYUcQun0pJCjLsqzpFATDMEt&#10;yihyeGi2PdQcmrQqhoAhYAgYAoZA9SFgCrX6aG4jNgQMAUPAEGgABEyhNgCo1qQhYAjUIaDtTLx/&#10;BQiwjIa8dHpS8VMDWiva1v1jQcUP2Q3Q9lCrh9Y2UkOgoAgE/ogtwdCP+g6jdHpS356XXfmIoLCy&#10;G0sOHTaFmgNoVsUQMAQMAUPAEAgiYC5fmxOGgCFgCBgChkACCJhCTQBEa8IQMAQMAUPAEDCFanPA&#10;EDAEDAFDwBBIAAFTqAmAaE0YAoaAIWAIGAKmUG0OGAKGgCFgCBgCCSBgCjUBEK0JQ8AQMAQMAUPA&#10;FKrNAUPAEDAEDAFDIAEETKEmAKI1YQgYAoaAIWAImEK1OWAIGAKGgCFgCCSAgCnUBEC0JgwBQ8AQ&#10;MAQMAVOoNgcMAUPAEDAEDIEEECjCu3z5C/UDBw7s2bPnzjvv5B/VExiENWEIGAKGgCFgCNQhwAv6&#10;X3311YsXLzZq1Khr166PPPJIy5YtC4NNERTqunXrDh8+fP78+SL++0RhwLWnOAT27du3fPnyACAT&#10;J07s06dP2lvMDf7zixSo8uyzz7qcrH8hQsu7d++mkatXr1KrdevW3bt3v//++7ds2dK7d+/9+/fr&#10;L70CiWIdO3akWKdOnYyC1YNA4G9S3MBtPpTXHFi4cOGVK1dmzpzJv8ht3rwZXfPggw8OHz5co0gr&#10;bchv1qxZhw4devbsiUTKZ7zxFOqiRamXX0699lrtk+65JzVwYGrq1HyeiiBj+ppCzQfDcqzrZBae&#10;CajvD8FN9L59+06YMEG3cGYsWbIEjYilOWnSpG7dugVGDc8sWrSIuzNmzPCNUFcRDTpgwABVPHLk&#10;yM6dO2EwrqXLuVixYsXevXu5WLx4MS3Q4IYNG06cOJHpieUIe9Y+P/Ta5WfPfBhRbMyXPvvMPU2y&#10;tlMBBWw+lDURpVkcd2ss/C1rixYtfE2pYtySIEJcYGTLvPa1bw5QZNtDPX06NWRI6vHHUy++mDp/&#10;vvbDBT9ralLcyjU1aVIVzJkrPCVUb9cf/u2NP36UVIdY+ampgDYlx013NgLc49BwmI38bNu2bVib&#10;ks8iEpcOVQLadN68eahheGPatGmuIhf8JNMfjnucWqBBbFseyqL25z//eVIDL/F2orUpnc9aoMQH&#10;GL971TkfYPMB+/+1264/3bb90ohDlxNk+fjIJ1Ly3LlzgXZQlmFHlJM/0kTwvjPxn3vuOazqnDuT&#10;TaGyVti69UzLL/3k21Pa/+w4Hy7eafml1LZtGPk5P9UqlgsCc97683ePXCnl3jZu3DjQPRa1bCiw&#10;NnV+Hr8AmWF1HmiBuuSwB8O6uZTHnmzfrg3/QtpPsk8px9Yqez4s+qc/o0RlOv/u8scvnP8QzUpm&#10;OVIqrE3XrFkDI8cZC9tAKsZmUJzyacvcEFUTT++2bWjTe+dtP9uitUr+57Fzlgx59MCMf99u69YU&#10;BfLz/foetn79+rkYJX97TJ7hMWPGuK6ygJg7dy4/XTGVwRJ56aWXEKbcYudj0KBBvujkLjvVrDwm&#10;T54sR+KwYcOwUPAB0uCQIUOAnmt8fT169HBex5yRrYCK8BgfBgKn3f2Fz5TFiFCB2nmFuJk6rA3U&#10;iM2SsJIui7GXYCchx6FDh5BoMCxONkIRYcAuXbqMHz9eLgF/51J8Hdga1665K6YyeO+3bt2KZ55b&#10;7H7BsH54o3z7x48fX7VqlVy4PLF///7RPYlAr4LnAwyO0fz+h9cCw3/8+FVY/mtfjFQQGSBDqu/Y&#10;sQNhC/5IXTyuTAAE8sMPPyx3UWAjExIHNrDD0RWaBj7doWlNTY3zP/ktEK6hiA3mhrSpcqI3GZs2&#10;bZo/B0WuUNk3xdvT9z86barn8XNd3wdqr+oK5JzYOl65ciXePBmAQM9+slobO3YsBOCCHTWxCltc&#10;yqGwtCmJCzKdNgVTPDZAP2fOHHDkp1u8S5uKA1GcAM0F6hMOl/xFxcI2PI5rOND1JOfRVUBFOE2j&#10;KPFFqg81QpOf0DcipIhb0eHlTBUawbTKM0KhAuZAPkNAkhIUpk1rFNuFCxcwmiENbIhPHl8c+Riy&#10;Yn8YWXzNt8uB69UB6AVvIkOxhmHqpUuXSiaQmjdvLqmtksjcgwcP8lA0N/GPCBnoCI9n7UnESCt4&#10;Pix++4OwNhUU3MqB+ihLtCkiFPyhCxeYO5hBrHOgGtShTdjK2bsiMfR1ezFIb/Ed3+QzYcjhJ63R&#10;AoYREp58aMpPJ+HJIV8rKPQx16Rly5Zpz0g50VxPtzXeu+66K4eBq0qkQq2LQlo2+Hvh1n/8wPTa&#10;TIUp5ZrwdxNLwiDZ2SLkhGZgAyGOyBsxYgQXMKGax55lxRl4lHhSMCm0RNdUh4pcnDx5UlUAGkpw&#10;ARmIUuGJP/jBD3i6ngLDfPvb32ZVSgr0JNfBlX09tzxlJKxQy2Vb5ezZs3QYIVtfAogzmVGIfhle&#10;aT3G9W22mssDIBvSIABR2rRpA9PBnrNnz0ZEIl4lv+BrTjWg83y/HDncQiL7W+OIi5EjR5KDd4Fb&#10;sDPXJBnBLiCcJYvvXuKhP6xLWXsSoFSVzIcIvpZ3qr4JLQj+UmMQBfMIovONMQTV8CuowdGjR6vM&#10;mTNnlMNs0ZLJTxAd0Y08hzHXr19PGelaMpHwNEgcb3176Jd/77339BPba/v27VxgzKUN14j5lGx7&#10;qBmaafqvf4z5gIhiAOoYhjHILD169KiqAJyMWWeDyPrAkyM9SuI8qwsigGNhS/c4eWnC3nMeKrz4&#10;dk+HNn7oSqAn+Y+0RFq47td/jP8hSMHvNtsq8eu6kpkGjgM/nBJBSQ7/HNLq1avp0pQpU+QhxKSt&#10;DIUah2px4IrTjsqEW8ML5cCE6cTIztglh8gyhKNbZSoYzd/DlhCQ1wFO5/umm27SgxRXknafDKmt&#10;Ws5dEd0Tv+dlPR/iE4tN00zUZ+Uav520jfiWDcYQZWSqKknM4px3ORLm/hbmsWPHevXqRSainhni&#10;s6QKow7izN5MZfBQjhs3DsZHMaNuFMaYT4ORCpUTMqnUY9t+Fn7AJ5l1BZJKMBVN+UcPZYzIZUSC&#10;3xR+CbjKAQ63kwzxcNmTyRoXhy23cu6YDKXwIcicGyyRipmiTsL5O3t/Iq38nh/52ufjt6CSmQYu&#10;h0wgJYKSb1TVq0GMaNcfVjMV4+yNQ7I4QMVpJ5ro7int2rUL8BdOI184OhtaDnwSy1nJXxL6GEph&#10;AVOMbR3WFnH6n7ZMuCeuWFnPh/jE+lbrz2ZCjw3U+O1kJQE2jXjTBfqhHcnxNSIiF60mBzsJHy8G&#10;kJY9Mph8K1y7pDpinnPCQ4nWEOMvWLAgfxs6UqFy3jSVGrX3+bbvfcrq5yeZtWOoK5BUCp+l4XC9&#10;TwA0KzsoAppvFCeePX+rDFIR0cBpB/SuXL65pS9/+cu5VayYWm731B9Rae6ksknmdxIOrBgqVOpA&#10;wi41crBinTuK5YKiKGB5KVfEri/syMRofvLJJ7mVNWY7AsZ8nHuVQZ0pt9+YaSARt3Ibe5g35baV&#10;Z4JvbCaWVehO5aBZZWmRtLxpOEM8txGFa0UqVCJ4a2ra/f4MMb3zV8/igs9P/mFWbYjv78+kBg/O&#10;M8Q37Rjkz1HCNgFieX60PPVz8BX4WpMC2CydO3dmIxreyz8wT4FLVZj83VN/+EXZSdXR1cuXL2ci&#10;BLss/pxhAoj93L5AFVKwLIYc4C/ileg27j6UJSyPoexyYG25r5SwpKVK58+fz/4cZ/bzHG/Vcjq4&#10;sQydfcf/3ylzSE7t8LmIxWs+gLdq1cpV15JJPkh8inh3XQ7TgAAaZ/GIx/M5IZpPn+PXzbaHyrJ6&#10;8GDU51//avHp73Xl84NNi2u1KS92WLEi/mPilHz33Xcp5p/r56cYCc8PJioBgVzzdii+idkj0sEZ&#10;p0hPDuRi0mrXJM+knmjPvApT2uWpcCj8IlVbZRE7o3CdH7oCQ8qzxKtPMtGO2aL3pFjyEci0YZY4&#10;Sgo8DPCXtspYlKBTFX5IDqQkB4ErOau0du1aljWJvKA1bU8SH2+JNzjrK59jN0cnZJp+9jouNvVs&#10;8lTXNFo2z4EgsQPh95hNCG3MX2wmvZ6FHCYGOXgpZFEp6UyLC8R1+aXGyNkUavv2vNgh9dRTqaFD&#10;CWyv/XDBT6QVtxJNLEOBMrB3hcqEBmhTVpySmy5YyVe9b731VqAvvicw62IlsF1KuAQPzd+fnig8&#10;hWuMDdRMeycwXuH6UfckOQO5SLtVRiYy13fcMUmIMqC8f5TC7zOTgXNTMs4sCQHeLBgNRdYC0dUD&#10;/KXAw8BBYed8Ig5FQkDBSto883d2AtaV772oL6en7UkVzgqOnIrrL9b8BRdJrU3996JwjRkU9s9L&#10;a6JQXTSMNsuR+bKxlGQoEzDoa1B43B0DUTEF+fvJD6oowAI3m0JV1/D9Ep3MW534cJHfyxxoT8sO&#10;1vgIRHiA9MQTTzBybZEGkvzsPvvJ0+sIwDUcSHU4DbihHCcfTp06RT7MSctqUOtOEJdZ6icYXvKa&#10;nrA3w89EVrrhsVR5johCCr8MzOVAsgBKnAeHuFisgYPFUBZaczdQXsfXqILTAmo6road4Nunn37a&#10;X9y4LrkQ0yqkEe/pjQ4/yf9FvhBC2g5Gg9Y6CxGAWs4nf12iHBeOpPLEYPMNHaGs/ldEfM180BkM&#10;x+BpaRrdE5sPCc7/TZs2SYdBKWJ/WC+FVynyQ2A5ufngcnzPE9eqy+TBYiZWZvr06dBXJ6yUeJZe&#10;Pehi2bjWxi05VHTxw04m+CUTGXi8l+Mn8qhPN6JXqGCGoCz1rhMWDWn/ZEdvU9IxMgdcIEc0g1ex&#10;ZyEbEQ3ksNFCy3o9R6Z/JtE7O+BYVrQK6Q68gKMBhl6NTebwbzP+KWxk8caNGxF2bnXCshUXRaY5&#10;A8RUwUGEs8Etj5gY/vsI0/67SOC12tVIqqTHTGSm/rBF7ykLv8LMfyBSkmDL6BwEAmdaFBGK4Yv9&#10;RC0Yf9SoUejpAFndW9VoM7onNh8SpLzkLasgGB/ShN9m5T8LE8f9g4XywznKpzWUtIQAvOxbxmHy&#10;6YU//v9kUB5fZvhvrxL8m5aiKdQEiZdPUxL0CQKaT2esriFQeQigxnytVsQBlk5PighCYR4ther/&#10;2WJhnlv0p8Rz+Ra9m9YBQ8AQMAQMAUOgtBEwhVra9LHeGQKGgCFgCJQJAtWuUBUCw3fW+MAyIah1&#10;0xAoIQQUa4b3rwABltHDLp2elBB5GqYr0FrRtlUY6FfVe6j+X8JBfgtIaRj+slarFIFMkYCFh6N0&#10;elL4sRf4iRFBYQXuSVEeV9UKtSiI20MNAUPAEDAEKhKBanf5ViRRbVCGgCFgCBgChUfAFGrhMbcn&#10;GgKGgCFgCFQgAqZQK5CoNiRDwBAwBAyBwiNgCrXwmNsTDQFDwBAwBCoQAVOoFUhUG5IhYAgYAoZA&#10;4REwhVp4zO2JhoAhYAgYAhWIwP8DUDgUidfSdhYAAAAASUVORK5CYIJQSwMEFAAGAAgAAAAhAAVk&#10;So3hAAAACQEAAA8AAABkcnMvZG93bnJldi54bWxMj0FrwkAUhO+F/oflFXrTTWK1mmYjIm1PIlQL&#10;pbdn9pkEs29Ddk3iv+/21B6HGWa+ydajaURPnastK4inEQjiwuqaSwWfx7fJEoTzyBoby6TgRg7W&#10;+f1dhqm2A39Qf/ClCCXsUlRQed+mUrqiIoNualvi4J1tZ9AH2ZVSdziEctPIJIoW0mDNYaHClrYV&#10;FZfD1Sh4H3DYzOLXfnc5b2/fx/n+axeTUo8P4+YFhKfR/4XhFz+gQx6YTvbK2olGwXwRrngFk+cZ&#10;iOAvk2gF4hSCT8kKZJ7J/w/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jMAmgAQAAAYUAAAOAAAAAAAAAAAAAAAAADoCAABkcnMvZTJvRG9jLnhtbFBLAQIt&#10;AAoAAAAAAAAAIQAOeZdgwDoAAMA6AAAUAAAAAAAAAAAAAAAAAOYGAABkcnMvbWVkaWEvaW1hZ2Ux&#10;LnBuZ1BLAQItABQABgAIAAAAIQAFZEqN4QAAAAkBAAAPAAAAAAAAAAAAAAAAANhBAABkcnMvZG93&#10;bnJldi54bWxQSwECLQAUAAYACAAAACEAqiYOvrwAAAAhAQAAGQAAAAAAAAAAAAAAAADmQgAAZHJz&#10;L19yZWxzL2Uyb0RvYy54bWwucmVsc1BLBQYAAAAABgAGAHwBAADZQwAAAAA=&#10;">
                <v:shape id="Picture 1" o:spid="_x0000_s1095" type="#_x0000_t75" alt="A group of black text with blue squares and black text&#10;&#10;AI-generated content may be incorrect." style="position:absolute;left:10734;top:636;width:36893;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O1ygAAAOIAAAAPAAAAZHJzL2Rvd25yZXYueG1sRI9Ba8JA&#10;FITvBf/D8oRepG5UrDF1FQm2eGzTHnp8zb4mwezbsLtN4r/vFoQeh5n5htkdRtOKnpxvLCtYzBMQ&#10;xKXVDVcKPt6fH1IQPiBrbC2Tgit5OOwndzvMtB34jfoiVCJC2GeooA6hy6T0ZU0G/dx2xNH7ts5g&#10;iNJVUjscIty0cpkkj9Jgw3Ghxo7ymspL8WMUXPDzxX+d+HqebdanPs9fCzcclbqfjscnEIHG8B++&#10;tc9awTZN0u1mtVrD36V4B+T+FwAA//8DAFBLAQItABQABgAIAAAAIQDb4fbL7gAAAIUBAAATAAAA&#10;AAAAAAAAAAAAAAAAAABbQ29udGVudF9UeXBlc10ueG1sUEsBAi0AFAAGAAgAAAAhAFr0LFu/AAAA&#10;FQEAAAsAAAAAAAAAAAAAAAAAHwEAAF9yZWxzLy5yZWxzUEsBAi0AFAAGAAgAAAAhAMQHw7XKAAAA&#10;4gAAAA8AAAAAAAAAAAAAAAAABwIAAGRycy9kb3ducmV2LnhtbFBLBQYAAAAAAwADALcAAAD+AgAA&#10;AAA=&#10;">
                  <v:imagedata r:id="rId317" o:title="A group of black text with blue squares and black text&#10;&#10;AI-generated content may be incorrect"/>
                </v:shape>
                <v:shape id="Text Box 2" o:spid="_x0000_s1096" type="#_x0000_t202" style="position:absolute;left:12245;top:79;width:7778;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EBwgAAANwAAAAPAAAAZHJzL2Rvd25yZXYueG1sRI9Ra8Iw&#10;FIXfhf2HcAd703QSdHRGkbJBfZzdD7hrrkmxuSlN1O7fL8LAx8M55zuczW7yvbjSGLvAGl4XBQji&#10;NpiOrYbv5nP+BiImZIN9YNLwSxF226fZBksTbvxF12OyIkM4lqjBpTSUUsbWkce4CANx9k5h9Jiy&#10;HK00I94y3PdyWRQr6bHjvOBwoMpRez5evIbVQa272l4m96Nsvf9Qja+qRuuX52n/DiLRlB7h/3Zt&#10;NCyVgvuZfATk9g8AAP//AwBQSwECLQAUAAYACAAAACEA2+H2y+4AAACFAQAAEwAAAAAAAAAAAAAA&#10;AAAAAAAAW0NvbnRlbnRfVHlwZXNdLnhtbFBLAQItABQABgAIAAAAIQBa9CxbvwAAABUBAAALAAAA&#10;AAAAAAAAAAAAAB8BAABfcmVscy8ucmVsc1BLAQItABQABgAIAAAAIQCdo1EBwgAAANwAAAAPAAAA&#10;AAAAAAAAAAAAAAcCAABkcnMvZG93bnJldi54bWxQSwUGAAAAAAMAAwC3AAAA9gIAAAAA&#10;" fillcolor="white [3201]" stroked="f" strokeweight=".5pt">
                  <v:textbox inset="0,,0,0">
                    <w:txbxContent>
                      <w:p w14:paraId="517CD7C1" w14:textId="62B150FF" w:rsidR="00814E89" w:rsidRDefault="00EE78A3" w:rsidP="00422339">
                        <w:pPr>
                          <w:pStyle w:val="NoSpacing"/>
                          <w:spacing w:line="264" w:lineRule="auto"/>
                        </w:pPr>
                        <w:r>
                          <w:t>b</w:t>
                        </w:r>
                        <w:r w:rsidR="00814E89">
                          <w:t>enchmark</w:t>
                        </w:r>
                        <w:r w:rsidR="00814E89" w:rsidRPr="00194081">
                          <w:t xml:space="preserve"> </w:t>
                        </w:r>
                      </w:p>
                      <w:p w14:paraId="0DD79473" w14:textId="77777777" w:rsidR="00EE78A3" w:rsidRPr="00194081" w:rsidRDefault="00EE78A3" w:rsidP="00422339">
                        <w:pPr>
                          <w:pStyle w:val="NoSpacing"/>
                          <w:spacing w:line="264" w:lineRule="auto"/>
                        </w:pPr>
                        <w:r>
                          <w:t>benchmark</w:t>
                        </w:r>
                        <w:r w:rsidRPr="00194081">
                          <w:t xml:space="preserve"> </w:t>
                        </w:r>
                      </w:p>
                      <w:p w14:paraId="758A2C30" w14:textId="77777777" w:rsidR="00FD1F37" w:rsidRDefault="00EE78A3" w:rsidP="00422339">
                        <w:pPr>
                          <w:pStyle w:val="NoSpacing"/>
                          <w:spacing w:line="264" w:lineRule="auto"/>
                        </w:pPr>
                        <w:r>
                          <w:t>benchmark</w:t>
                        </w:r>
                      </w:p>
                      <w:p w14:paraId="5ACF0113" w14:textId="027C77A8" w:rsidR="00EE78A3" w:rsidRPr="00194081" w:rsidRDefault="00FD1F37" w:rsidP="00422339">
                        <w:pPr>
                          <w:pStyle w:val="NoSpacing"/>
                          <w:spacing w:line="264" w:lineRule="auto"/>
                        </w:pPr>
                        <w:r>
                          <w:t>benchmark</w:t>
                        </w:r>
                        <w:r w:rsidR="00EE78A3" w:rsidRPr="00194081">
                          <w:t xml:space="preserve"> </w:t>
                        </w:r>
                      </w:p>
                    </w:txbxContent>
                  </v:textbox>
                </v:shape>
                <v:shape id="Text Box 4" o:spid="_x0000_s1097" type="#_x0000_t202" style="position:absolute;left:32759;width:6032;height:8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v8xQAAANwAAAAPAAAAZHJzL2Rvd25yZXYueG1sRI/NasMw&#10;EITvhbyD2EBvjVybhuJGNialUOghTVLIdbHWP9haGUux3bePCoUch5n5htnli+nFRKNrLSt43kQg&#10;iEurW64V/Jw/nl5BOI+ssbdMCn7JQZ6tHnaYajvzkaaTr0WAsEtRQeP9kErpyoYMuo0diINX2dGg&#10;D3KspR5xDnDTyziKttJgy2GhwYH2DZXd6WoU7A+XL94m87Xzrnp5x6K4fMezUo/rpXgD4Wnx9/B/&#10;+1MriOME/s6EIyCzGwAAAP//AwBQSwECLQAUAAYACAAAACEA2+H2y+4AAACFAQAAEwAAAAAAAAAA&#10;AAAAAAAAAAAAW0NvbnRlbnRfVHlwZXNdLnhtbFBLAQItABQABgAIAAAAIQBa9CxbvwAAABUBAAAL&#10;AAAAAAAAAAAAAAAAAB8BAABfcmVscy8ucmVsc1BLAQItABQABgAIAAAAIQBg9ov8xQAAANwAAAAP&#10;AAAAAAAAAAAAAAAAAAcCAABkcnMvZG93bnJldi54bWxQSwUGAAAAAAMAAwC3AAAA+QIAAAAA&#10;" fillcolor="white [3201]" stroked="f" strokeweight=".5pt">
                  <v:textbox inset="0,,0,0">
                    <w:txbxContent>
                      <w:p w14:paraId="63DBC392" w14:textId="78CB9102" w:rsidR="008146F1" w:rsidRPr="008146F1" w:rsidRDefault="008146F1" w:rsidP="008146F1">
                        <w:pPr>
                          <w:pStyle w:val="NoSpacing"/>
                          <w:spacing w:line="264" w:lineRule="auto"/>
                        </w:pPr>
                        <w:r w:rsidRPr="008146F1">
                          <w:t xml:space="preserve">Scheme </w:t>
                        </w:r>
                        <w:r>
                          <w:t>2</w:t>
                        </w:r>
                      </w:p>
                      <w:p w14:paraId="00EAA0DE" w14:textId="398DCCDE" w:rsidR="008146F1" w:rsidRPr="008146F1" w:rsidRDefault="008146F1" w:rsidP="008146F1">
                        <w:pPr>
                          <w:pStyle w:val="NoSpacing"/>
                          <w:spacing w:line="264" w:lineRule="auto"/>
                        </w:pPr>
                        <w:r w:rsidRPr="008146F1">
                          <w:t xml:space="preserve">Scheme </w:t>
                        </w:r>
                        <w:r>
                          <w:t>2</w:t>
                        </w:r>
                      </w:p>
                      <w:p w14:paraId="442A1C8C" w14:textId="641263F0" w:rsidR="008146F1" w:rsidRPr="00D446A7" w:rsidRDefault="008146F1" w:rsidP="008146F1">
                        <w:pPr>
                          <w:pStyle w:val="NoSpacing"/>
                          <w:spacing w:line="264" w:lineRule="auto"/>
                        </w:pPr>
                        <w:r w:rsidRPr="008146F1">
                          <w:t xml:space="preserve">Scheme </w:t>
                        </w:r>
                        <w:r>
                          <w:t>2</w:t>
                        </w:r>
                      </w:p>
                      <w:p w14:paraId="2532D2B1" w14:textId="77777777" w:rsidR="00506C89" w:rsidRPr="00D446A7" w:rsidRDefault="00506C89" w:rsidP="00506C89">
                        <w:pPr>
                          <w:pStyle w:val="NoSpacing"/>
                          <w:spacing w:line="264" w:lineRule="auto"/>
                        </w:pPr>
                        <w:r w:rsidRPr="008146F1">
                          <w:t xml:space="preserve">Scheme </w:t>
                        </w:r>
                        <w:r>
                          <w:t>2</w:t>
                        </w:r>
                      </w:p>
                      <w:p w14:paraId="0A42FA3C" w14:textId="4DC6EF6B" w:rsidR="00270B0B" w:rsidRDefault="00270B0B" w:rsidP="00270B0B">
                        <w:pPr>
                          <w:pStyle w:val="NoSpacing"/>
                          <w:spacing w:line="264" w:lineRule="auto"/>
                        </w:pPr>
                      </w:p>
                      <w:p w14:paraId="375079F0" w14:textId="77777777" w:rsidR="002465A7" w:rsidRPr="00D446A7" w:rsidRDefault="002465A7" w:rsidP="002465A7">
                        <w:pPr>
                          <w:pStyle w:val="NoSpacing"/>
                          <w:spacing w:line="264" w:lineRule="auto"/>
                        </w:pPr>
                        <w:r w:rsidRPr="008146F1">
                          <w:t xml:space="preserve">Scheme </w:t>
                        </w:r>
                        <w:r>
                          <w:t>2</w:t>
                        </w:r>
                      </w:p>
                      <w:p w14:paraId="3D747244" w14:textId="77777777" w:rsidR="002465A7" w:rsidRPr="00D446A7" w:rsidRDefault="002465A7" w:rsidP="00270B0B">
                        <w:pPr>
                          <w:pStyle w:val="NoSpacing"/>
                          <w:spacing w:line="264" w:lineRule="auto"/>
                        </w:pPr>
                      </w:p>
                      <w:p w14:paraId="02C5DF8E" w14:textId="77777777" w:rsidR="00400814" w:rsidRDefault="00400814" w:rsidP="00422339">
                        <w:pPr>
                          <w:pStyle w:val="NoSpacing"/>
                          <w:spacing w:line="264" w:lineRule="auto"/>
                        </w:pPr>
                      </w:p>
                      <w:p w14:paraId="4E07D159" w14:textId="1A08D5B2" w:rsidR="00814E89" w:rsidRPr="00400814" w:rsidRDefault="00814E89" w:rsidP="00422339">
                        <w:pPr>
                          <w:pStyle w:val="NoSpacing"/>
                          <w:spacing w:line="264" w:lineRule="auto"/>
                        </w:pPr>
                      </w:p>
                      <w:p w14:paraId="1CF72CC2" w14:textId="77777777" w:rsidR="00814E89" w:rsidRPr="00EA1A1A" w:rsidRDefault="00814E89" w:rsidP="00422339">
                        <w:pPr>
                          <w:pStyle w:val="NoSpacing"/>
                          <w:spacing w:line="264" w:lineRule="auto"/>
                        </w:pPr>
                      </w:p>
                    </w:txbxContent>
                  </v:textbox>
                </v:shape>
                <v:shape id="Text Box 5" o:spid="_x0000_s1098" type="#_x0000_t202" style="position:absolute;left:42539;width:6032;height:9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QwwAAANwAAAAPAAAAZHJzL2Rvd25yZXYueG1sRI9Pi8Iw&#10;FMTvgt8hvIW92dQuytJtlKIIwh78t+D10TzbYvNSmmi7394IgsdhZn7DZMvBNOJOnastK5hGMQji&#10;wuqaSwV/p83kG4TzyBoby6TgnxwsF+NRhqm2PR/ofvSlCBB2KSqovG9TKV1RkUEX2ZY4eBfbGfRB&#10;dqXUHfYBbhqZxPFcGqw5LFTY0qqi4nq8GQWr3fmX51/97erdZbbGPD/vk16pz48h/wHhafDv8Ku9&#10;1QqSZArPM+EIyMUDAAD//wMAUEsBAi0AFAAGAAgAAAAhANvh9svuAAAAhQEAABMAAAAAAAAAAAAA&#10;AAAAAAAAAFtDb250ZW50X1R5cGVzXS54bWxQSwECLQAUAAYACAAAACEAWvQsW78AAAAVAQAACwAA&#10;AAAAAAAAAAAAAAAfAQAAX3JlbHMvLnJlbHNQSwECLQAUAAYACAAAACEA/2iwEMMAAADcAAAADwAA&#10;AAAAAAAAAAAAAAAHAgAAZHJzL2Rvd25yZXYueG1sUEsFBgAAAAADAAMAtwAAAPcCAAAAAA==&#10;" fillcolor="white [3201]" stroked="f" strokeweight=".5pt">
                  <v:textbox inset="0,,0,0">
                    <w:txbxContent>
                      <w:p w14:paraId="40CEBE41" w14:textId="457B0993" w:rsidR="008146F1" w:rsidRPr="008146F1" w:rsidRDefault="008146F1" w:rsidP="008146F1">
                        <w:pPr>
                          <w:pStyle w:val="NoSpacing"/>
                          <w:spacing w:line="264" w:lineRule="auto"/>
                        </w:pPr>
                        <w:r w:rsidRPr="008146F1">
                          <w:t xml:space="preserve">Scheme </w:t>
                        </w:r>
                        <w:r>
                          <w:t>3</w:t>
                        </w:r>
                      </w:p>
                      <w:p w14:paraId="56659595" w14:textId="3FF67838" w:rsidR="008146F1" w:rsidRPr="008146F1" w:rsidRDefault="008146F1" w:rsidP="008146F1">
                        <w:pPr>
                          <w:pStyle w:val="NoSpacing"/>
                          <w:spacing w:line="264" w:lineRule="auto"/>
                        </w:pPr>
                        <w:r w:rsidRPr="008146F1">
                          <w:t xml:space="preserve">Scheme </w:t>
                        </w:r>
                        <w:r>
                          <w:t>3</w:t>
                        </w:r>
                      </w:p>
                      <w:p w14:paraId="12286A65" w14:textId="506EF6FF" w:rsidR="008146F1" w:rsidRPr="00D446A7" w:rsidRDefault="008146F1" w:rsidP="008146F1">
                        <w:pPr>
                          <w:pStyle w:val="NoSpacing"/>
                          <w:spacing w:line="264" w:lineRule="auto"/>
                        </w:pPr>
                        <w:r w:rsidRPr="008146F1">
                          <w:t xml:space="preserve">Scheme </w:t>
                        </w:r>
                        <w:r>
                          <w:t>3</w:t>
                        </w:r>
                      </w:p>
                      <w:p w14:paraId="0024EDA6" w14:textId="77777777" w:rsidR="00506C89" w:rsidRPr="00D446A7" w:rsidRDefault="00506C89" w:rsidP="00506C89">
                        <w:pPr>
                          <w:pStyle w:val="NoSpacing"/>
                          <w:spacing w:line="264" w:lineRule="auto"/>
                        </w:pPr>
                        <w:r w:rsidRPr="008146F1">
                          <w:t xml:space="preserve">Scheme </w:t>
                        </w:r>
                        <w:r>
                          <w:t>3</w:t>
                        </w:r>
                      </w:p>
                      <w:p w14:paraId="6615FEAC" w14:textId="3090DF2E" w:rsidR="00270B0B" w:rsidRDefault="00270B0B" w:rsidP="00270B0B">
                        <w:pPr>
                          <w:pStyle w:val="NoSpacing"/>
                          <w:spacing w:line="264" w:lineRule="auto"/>
                        </w:pPr>
                      </w:p>
                      <w:p w14:paraId="4451723C" w14:textId="77777777" w:rsidR="00506C89" w:rsidRPr="00D446A7" w:rsidRDefault="00506C89" w:rsidP="00506C89">
                        <w:pPr>
                          <w:pStyle w:val="NoSpacing"/>
                          <w:spacing w:line="264" w:lineRule="auto"/>
                        </w:pPr>
                        <w:r w:rsidRPr="008146F1">
                          <w:t xml:space="preserve">Scheme </w:t>
                        </w:r>
                        <w:r>
                          <w:t>3</w:t>
                        </w:r>
                      </w:p>
                      <w:p w14:paraId="748BD515" w14:textId="77777777" w:rsidR="00506C89" w:rsidRDefault="00506C89" w:rsidP="00270B0B">
                        <w:pPr>
                          <w:pStyle w:val="NoSpacing"/>
                          <w:spacing w:line="264" w:lineRule="auto"/>
                        </w:pPr>
                      </w:p>
                    </w:txbxContent>
                  </v:textbox>
                </v:shape>
                <v:shape id="Text Box 6" o:spid="_x0000_s1099" type="#_x0000_t202" style="position:absolute;top:238;width:9959;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UfwwAAANwAAAAPAAAAZHJzL2Rvd25yZXYueG1sRI9Ra8Iw&#10;FIXfB/sP4Qp7m6lb56QaRcqE+jjrD7hrrkmxuSlN1O7fm8HAx8M55zuc1WZ0nbjSEFrPCmbTDARx&#10;43XLRsGx3r0uQISIrLHzTAp+KcBm/fy0wkL7G3/T9RCNSBAOBSqwMfaFlKGx5DBMfU+cvJMfHMYk&#10;ByP1gLcEd518y7K5dNhyWrDYU2mpOR8uTsF8n3+2lbmM9ic31fYrr11Z1kq9TMbtEkSkMT7C/+1K&#10;K8jfP+DvTDoCcn0HAAD//wMAUEsBAi0AFAAGAAgAAAAhANvh9svuAAAAhQEAABMAAAAAAAAAAAAA&#10;AAAAAAAAAFtDb250ZW50X1R5cGVzXS54bWxQSwECLQAUAAYACAAAACEAWvQsW78AAAAVAQAACwAA&#10;AAAAAAAAAAAAAAAfAQAAX3JlbHMvLnJlbHNQSwECLQAUAAYACAAAACEAHKJFH8MAAADcAAAADwAA&#10;AAAAAAAAAAAAAAAHAgAAZHJzL2Rvd25yZXYueG1sUEsFBgAAAAADAAMAtwAAAPcCAAAAAA==&#10;" fillcolor="white [3201]" stroked="f" strokeweight=".5pt">
                  <v:textbox inset="0,,0,0">
                    <w:txbxContent>
                      <w:p w14:paraId="43710D3B" w14:textId="1A774ED0" w:rsidR="00EE78A3" w:rsidRDefault="009B729B" w:rsidP="00661171">
                        <w:pPr>
                          <w:pStyle w:val="NoSpacing"/>
                          <w:spacing w:line="264" w:lineRule="auto"/>
                          <w:jc w:val="right"/>
                        </w:pPr>
                        <w:r>
                          <w:t>Reference</w:t>
                        </w:r>
                        <w:r w:rsidR="006B715D">
                          <w:t xml:space="preserve"> [</w:t>
                        </w:r>
                        <w:r w:rsidR="007D2566" w:rsidRPr="00E221AF">
                          <w:t>20</w:t>
                        </w:r>
                        <w:r w:rsidR="006B715D">
                          <w:t>]</w:t>
                        </w:r>
                        <w:r w:rsidR="00F830FB">
                          <w:t>:</w:t>
                        </w:r>
                      </w:p>
                      <w:p w14:paraId="23300622" w14:textId="2A34F819" w:rsidR="00EE78A3" w:rsidRDefault="00D20E47" w:rsidP="00661171">
                        <w:pPr>
                          <w:pStyle w:val="NoSpacing"/>
                          <w:spacing w:line="264" w:lineRule="auto"/>
                          <w:jc w:val="right"/>
                        </w:pPr>
                        <w:r>
                          <w:t>Uniform</w:t>
                        </w:r>
                        <w:r w:rsidR="00F830FB">
                          <w:t>:</w:t>
                        </w:r>
                      </w:p>
                      <w:p w14:paraId="748A3233" w14:textId="251905F9" w:rsidR="002D657B" w:rsidRDefault="002D657B" w:rsidP="00661171">
                        <w:pPr>
                          <w:pStyle w:val="NoSpacing"/>
                          <w:spacing w:line="264" w:lineRule="auto"/>
                          <w:jc w:val="right"/>
                        </w:pPr>
                        <w:r>
                          <w:t>Half weft:</w:t>
                        </w:r>
                      </w:p>
                      <w:p w14:paraId="39E11587" w14:textId="70FC9625" w:rsidR="00EE78A3" w:rsidRPr="00194081" w:rsidRDefault="002D657B" w:rsidP="00661171">
                        <w:pPr>
                          <w:pStyle w:val="NoSpacing"/>
                          <w:spacing w:line="264" w:lineRule="auto"/>
                          <w:jc w:val="right"/>
                        </w:pPr>
                        <w:r>
                          <w:t>Half warp</w:t>
                        </w:r>
                        <w:r w:rsidR="00F830FB">
                          <w:t>:</w:t>
                        </w:r>
                        <w:r w:rsidR="00EE78A3">
                          <w:t xml:space="preserve"> </w:t>
                        </w:r>
                        <w:r w:rsidR="00EE78A3" w:rsidRPr="00194081">
                          <w:t xml:space="preserve"> </w:t>
                        </w:r>
                      </w:p>
                    </w:txbxContent>
                  </v:textbox>
                </v:shape>
                <v:shape id="Text Box 3" o:spid="_x0000_s1100" type="#_x0000_t202" style="position:absolute;left:22899;top:159;width:7366;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ivwAAANwAAAAPAAAAZHJzL2Rvd25yZXYueG1sRE/dasIw&#10;FL4f7B3CGXg3U0tR6YwiRaG71PoAx+YsKTYnpYla3365GOzy4/vf7CbXiweNofOsYDHPQBC3Xnds&#10;FFya4+caRIjIGnvPpOBFAXbb97cNlto/+USPczQihXAoUYGNcSilDK0lh2HuB+LE/fjRYUxwNFKP&#10;+Ezhrpd5li2lw45Tg8WBKkvt7Xx3CpbfxaqrzX2y18LU+0PRuKpqlJp9TPsvEJGm+C/+c9daQZ6n&#10;+elMOgJy+wsAAP//AwBQSwECLQAUAAYACAAAACEA2+H2y+4AAACFAQAAEwAAAAAAAAAAAAAAAAAA&#10;AAAAW0NvbnRlbnRfVHlwZXNdLnhtbFBLAQItABQABgAIAAAAIQBa9CxbvwAAABUBAAALAAAAAAAA&#10;AAAAAAAAAB8BAABfcmVscy8ucmVsc1BLAQItABQABgAIAAAAIQA/R7KivwAAANwAAAAPAAAAAAAA&#10;AAAAAAAAAAcCAABkcnMvZG93bnJldi54bWxQSwUGAAAAAAMAAwC3AAAA8wIAAAAA&#10;" fillcolor="white [3201]" stroked="f" strokeweight=".5pt">
                  <v:textbox inset="0,,0,0">
                    <w:txbxContent>
                      <w:p w14:paraId="6859CC96" w14:textId="1A6707FB" w:rsidR="00400814" w:rsidRPr="008146F1" w:rsidRDefault="008146F1" w:rsidP="00D446A7">
                        <w:pPr>
                          <w:pStyle w:val="NoSpacing"/>
                          <w:spacing w:line="264" w:lineRule="auto"/>
                        </w:pPr>
                        <w:r w:rsidRPr="008146F1">
                          <w:t>Scheme 1</w:t>
                        </w:r>
                      </w:p>
                      <w:p w14:paraId="45535F8B" w14:textId="77777777" w:rsidR="008146F1" w:rsidRPr="008146F1" w:rsidRDefault="008146F1" w:rsidP="008146F1">
                        <w:pPr>
                          <w:pStyle w:val="NoSpacing"/>
                          <w:spacing w:line="264" w:lineRule="auto"/>
                        </w:pPr>
                        <w:r w:rsidRPr="008146F1">
                          <w:t>Scheme 1</w:t>
                        </w:r>
                      </w:p>
                      <w:p w14:paraId="7C3B8925" w14:textId="7ACE9E9C" w:rsidR="00FD1F37" w:rsidRDefault="008146F1" w:rsidP="00D446A7">
                        <w:pPr>
                          <w:pStyle w:val="NoSpacing"/>
                          <w:spacing w:line="264" w:lineRule="auto"/>
                        </w:pPr>
                        <w:r w:rsidRPr="008146F1">
                          <w:t>Scheme 1</w:t>
                        </w:r>
                      </w:p>
                      <w:p w14:paraId="56FC0EBF" w14:textId="7D243B90" w:rsidR="002465A7" w:rsidRPr="00D446A7" w:rsidRDefault="002465A7" w:rsidP="00D446A7">
                        <w:pPr>
                          <w:pStyle w:val="NoSpacing"/>
                          <w:spacing w:line="264" w:lineRule="auto"/>
                        </w:pPr>
                        <w:r w:rsidRPr="008146F1">
                          <w:t>Scheme 1</w:t>
                        </w:r>
                      </w:p>
                      <w:p w14:paraId="49BA3AE1" w14:textId="7E6F53AC" w:rsidR="00400814" w:rsidRPr="00EA1A1A" w:rsidRDefault="00400814" w:rsidP="00270B0B">
                        <w:pPr>
                          <w:pStyle w:val="NoSpacing"/>
                          <w:spacing w:line="216" w:lineRule="auto"/>
                        </w:pPr>
                      </w:p>
                    </w:txbxContent>
                  </v:textbox>
                </v:shape>
              </v:group>
            </w:pict>
          </mc:Fallback>
        </mc:AlternateContent>
      </w:r>
    </w:p>
    <w:p w14:paraId="214CCF17" w14:textId="72EF41CA" w:rsidR="00422339" w:rsidRPr="000B6F77" w:rsidRDefault="00422339" w:rsidP="00C06C15">
      <w:pPr>
        <w:rPr>
          <w:b/>
          <w:bCs/>
        </w:rPr>
      </w:pPr>
    </w:p>
    <w:p w14:paraId="2469C9DC" w14:textId="310954DA" w:rsidR="00422339" w:rsidRPr="000B6F77" w:rsidRDefault="00422339" w:rsidP="00C06C15"/>
    <w:p w14:paraId="02C2BC01" w14:textId="45CBFC4A" w:rsidR="003627D9" w:rsidRPr="000B6F77" w:rsidRDefault="006030A6" w:rsidP="00C06C15">
      <w:r w:rsidRPr="000B6F77">
        <w:rPr>
          <w:noProof/>
        </w:rPr>
        <mc:AlternateContent>
          <mc:Choice Requires="wpg">
            <w:drawing>
              <wp:anchor distT="0" distB="0" distL="114300" distR="114300" simplePos="0" relativeHeight="251672064" behindDoc="1" locked="0" layoutInCell="1" allowOverlap="1" wp14:anchorId="16970B1D" wp14:editId="02910626">
                <wp:simplePos x="0" y="0"/>
                <wp:positionH relativeFrom="column">
                  <wp:posOffset>9525</wp:posOffset>
                </wp:positionH>
                <wp:positionV relativeFrom="paragraph">
                  <wp:posOffset>236451</wp:posOffset>
                </wp:positionV>
                <wp:extent cx="5582285" cy="3560445"/>
                <wp:effectExtent l="0" t="0" r="0" b="1905"/>
                <wp:wrapNone/>
                <wp:docPr id="2" name="Group 1">
                  <a:extLst xmlns:a="http://schemas.openxmlformats.org/drawingml/2006/main">
                    <a:ext uri="{FF2B5EF4-FFF2-40B4-BE49-F238E27FC236}">
                      <a16:creationId xmlns:a16="http://schemas.microsoft.com/office/drawing/2014/main" id="{8198225A-2D08-4D27-BE75-86E4E8989634}"/>
                    </a:ext>
                  </a:extLst>
                </wp:docPr>
                <wp:cNvGraphicFramePr/>
                <a:graphic xmlns:a="http://schemas.openxmlformats.org/drawingml/2006/main">
                  <a:graphicData uri="http://schemas.microsoft.com/office/word/2010/wordprocessingGroup">
                    <wpg:wgp>
                      <wpg:cNvGrpSpPr/>
                      <wpg:grpSpPr>
                        <a:xfrm>
                          <a:off x="0" y="0"/>
                          <a:ext cx="5582285" cy="3560445"/>
                          <a:chOff x="0" y="0"/>
                          <a:chExt cx="5576508" cy="3537233"/>
                        </a:xfrm>
                      </wpg:grpSpPr>
                      <wpg:graphicFrame>
                        <wpg:cNvPr id="363557603" name="Chart 363557603">
                          <a:extLst>
                            <a:ext uri="{FF2B5EF4-FFF2-40B4-BE49-F238E27FC236}">
                              <a16:creationId xmlns:a16="http://schemas.microsoft.com/office/drawing/2014/main" id="{D39A6A4C-99E0-61E3-5FFA-996253C6B027}"/>
                            </a:ext>
                          </a:extLst>
                        </wpg:cNvPr>
                        <wpg:cNvFrPr>
                          <a:graphicFrameLocks/>
                        </wpg:cNvFrPr>
                        <wpg:xfrm>
                          <a:off x="3656371" y="4646"/>
                          <a:ext cx="1920137" cy="1924224"/>
                        </wpg:xfrm>
                        <a:graphic>
                          <a:graphicData uri="http://schemas.openxmlformats.org/drawingml/2006/chart">
                            <c:chart xmlns:c="http://schemas.openxmlformats.org/drawingml/2006/chart" xmlns:r="http://schemas.openxmlformats.org/officeDocument/2006/relationships" r:id="rId318"/>
                          </a:graphicData>
                        </a:graphic>
                      </wpg:graphicFrame>
                      <wpg:graphicFrame>
                        <wpg:cNvPr id="2108964721" name="Chart 2108964721">
                          <a:extLst>
                            <a:ext uri="{FF2B5EF4-FFF2-40B4-BE49-F238E27FC236}">
                              <a16:creationId xmlns:a16="http://schemas.microsoft.com/office/drawing/2014/main" id="{6C002F7E-BE4A-A346-A509-170398557AAE}"/>
                            </a:ext>
                          </a:extLst>
                        </wpg:cNvPr>
                        <wpg:cNvFrPr>
                          <a:graphicFrameLocks/>
                        </wpg:cNvFrPr>
                        <wpg:xfrm>
                          <a:off x="3607816" y="1565339"/>
                          <a:ext cx="1921987" cy="1932875"/>
                        </wpg:xfrm>
                        <a:graphic>
                          <a:graphicData uri="http://schemas.openxmlformats.org/drawingml/2006/chart">
                            <c:chart xmlns:c="http://schemas.openxmlformats.org/drawingml/2006/chart" xmlns:r="http://schemas.openxmlformats.org/officeDocument/2006/relationships" r:id="rId319"/>
                          </a:graphicData>
                        </a:graphic>
                      </wpg:graphicFrame>
                      <wpg:graphicFrame>
                        <wpg:cNvPr id="1040715253" name="Chart 1040715253">
                          <a:extLst>
                            <a:ext uri="{FF2B5EF4-FFF2-40B4-BE49-F238E27FC236}">
                              <a16:creationId xmlns:a16="http://schemas.microsoft.com/office/drawing/2014/main" id="{848A768F-D10D-419D-FD1A-2ED1A211E37C}"/>
                            </a:ext>
                          </a:extLst>
                        </wpg:cNvPr>
                        <wpg:cNvFrPr/>
                        <wpg:xfrm>
                          <a:off x="2024923" y="0"/>
                          <a:ext cx="1839408" cy="1913812"/>
                        </wpg:xfrm>
                        <a:graphic>
                          <a:graphicData uri="http://schemas.openxmlformats.org/drawingml/2006/chart">
                            <c:chart xmlns:c="http://schemas.openxmlformats.org/drawingml/2006/chart" xmlns:r="http://schemas.openxmlformats.org/officeDocument/2006/relationships" r:id="rId320"/>
                          </a:graphicData>
                        </a:graphic>
                      </wpg:graphicFrame>
                      <wpg:graphicFrame>
                        <wpg:cNvPr id="1270964451" name="Chart 1270964451">
                          <a:extLst>
                            <a:ext uri="{FF2B5EF4-FFF2-40B4-BE49-F238E27FC236}">
                              <a16:creationId xmlns:a16="http://schemas.microsoft.com/office/drawing/2014/main" id="{8911D656-04CC-45E2-F514-A81238DB426E}"/>
                            </a:ext>
                          </a:extLst>
                        </wpg:cNvPr>
                        <wpg:cNvFrPr>
                          <a:graphicFrameLocks/>
                        </wpg:cNvFrPr>
                        <wpg:xfrm>
                          <a:off x="137919" y="27877"/>
                          <a:ext cx="2104997" cy="1913813"/>
                        </wpg:xfrm>
                        <a:graphic>
                          <a:graphicData uri="http://schemas.openxmlformats.org/drawingml/2006/chart">
                            <c:chart xmlns:c="http://schemas.openxmlformats.org/drawingml/2006/chart" xmlns:r="http://schemas.openxmlformats.org/officeDocument/2006/relationships" r:id="rId321"/>
                          </a:graphicData>
                        </a:graphic>
                      </wpg:graphicFrame>
                      <wpg:graphicFrame>
                        <wpg:cNvPr id="86492822" name="Chart 86492822">
                          <a:extLst>
                            <a:ext uri="{FF2B5EF4-FFF2-40B4-BE49-F238E27FC236}">
                              <a16:creationId xmlns:a16="http://schemas.microsoft.com/office/drawing/2014/main" id="{C9B3C3AB-E006-3ACF-260C-FA761859A5D1}"/>
                            </a:ext>
                          </a:extLst>
                        </wpg:cNvPr>
                        <wpg:cNvFrPr>
                          <a:graphicFrameLocks/>
                        </wpg:cNvFrPr>
                        <wpg:xfrm>
                          <a:off x="1789982" y="1571514"/>
                          <a:ext cx="2068731" cy="1959224"/>
                        </wpg:xfrm>
                        <a:graphic>
                          <a:graphicData uri="http://schemas.openxmlformats.org/drawingml/2006/chart">
                            <c:chart xmlns:c="http://schemas.openxmlformats.org/drawingml/2006/chart" xmlns:r="http://schemas.openxmlformats.org/officeDocument/2006/relationships" r:id="rId322"/>
                          </a:graphicData>
                        </a:graphic>
                      </wpg:graphicFrame>
                      <wpg:graphicFrame>
                        <wpg:cNvPr id="869274778" name="Chart 869274778">
                          <a:extLst>
                            <a:ext uri="{FF2B5EF4-FFF2-40B4-BE49-F238E27FC236}">
                              <a16:creationId xmlns:a16="http://schemas.microsoft.com/office/drawing/2014/main" id="{056B6A8B-5626-497E-150A-A42F1677FBE8}"/>
                            </a:ext>
                          </a:extLst>
                        </wpg:cNvPr>
                        <wpg:cNvFrPr>
                          <a:graphicFrameLocks/>
                        </wpg:cNvFrPr>
                        <wpg:xfrm>
                          <a:off x="0" y="1569518"/>
                          <a:ext cx="2223192" cy="1967715"/>
                        </wpg:xfrm>
                        <a:graphic>
                          <a:graphicData uri="http://schemas.openxmlformats.org/drawingml/2006/chart">
                            <c:chart xmlns:c="http://schemas.openxmlformats.org/drawingml/2006/chart" xmlns:r="http://schemas.openxmlformats.org/officeDocument/2006/relationships" r:id="rId323"/>
                          </a:graphicData>
                        </a:graphic>
                      </wpg:graphicFrame>
                    </wpg:wgp>
                  </a:graphicData>
                </a:graphic>
              </wp:anchor>
            </w:drawing>
          </mc:Choice>
          <mc:Fallback>
            <w:pict>
              <v:group w14:anchorId="23FB5080" id="Group 1" o:spid="_x0000_s1026" style="position:absolute;margin-left:.75pt;margin-top:18.6pt;width:439.55pt;height:280.35pt;z-index:-251644416" coordsize="55765,35372"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RGMKAwAANw4AAA4AAABkcnMvZTJvRG9jLnhtbOxXXW+bMBR9n7T/&#10;gHhfwTb+Qk36sK7VpGmr1O0HMMcEtICRoU3673cxHyUkU9cue5i6F4jt+Pqee+49vpxf7IqNd69t&#10;nZty4aOz0Pd0qcwqL9cL/9vXq3fC9+omKVfJxpR64T/o2r9Yvn1zvq1ijU1mNittPTBS1vG2WvhZ&#10;01RxENQq00VSn5lKl7CYGlskDQztOljZZAvWi02Aw5AFW2NXlTVK1zXMXnaL/tLZT1Otmi9pWuvG&#10;2yx88K1xT+ue39tnsDxP4rVNqixXvRvJC7wokryEQ0dTl0mTeHc2PzBV5Mqa2qTNmTJFYNI0V9ph&#10;ADQonKG5tuaucljW8XZdjWGC0M7i9GKz6vP9ta1uqxsLkdhWa4iFG7VYdqkt2jd46e1cyB7GkOld&#10;4ymYpFRgLKjvKVgjlIVRRLugqgwif7BPZR/GnZzRENKj20k4JqTdGQwHB3vudAPH05VNCt15C+7f&#10;WC9fwdmMUMpZSHyvhOWF/z5LbOM9Tvf4YMeVvbETrpy5T0b9qNvT23PG/7SDWRQIo4xw5HuAN2IR&#10;68AO4UASaCS8AwWDCOPIgZpa6tNt4sIv0+Xp/FctTMgRFbtffY6ogwz5XUu9ASiRWYodMdCl76VR&#10;d4Uum64erd4kDYhBneVV7Xs2bsmxH1eo57YH3yJ2XI/B6OmeM9yvH+Uco1BIFnEMdExJn8yfjPWQ&#10;C8Qc64gySog8IB5JMRJPsOCuDhyqIYVGrE/rxJFoz4TvXyEe/wXiURiFHFFMZ9U+md8nvh8NRPSK&#10;hkMcSQw2DnUNCSKjQZ2QRESgDsirL+RBpE9ZyAjzEAo5orNCnszv8znRzufJN4izRNIxjrngfL+K&#10;QTgiKccqblnv4L561rtbbE+3/li+BYPqg/ZhX7zH2VMxzoWUAg6BIkcUVAM5LEk83Nk4ZIITyLy2&#10;EUGSyv93dn9ndzfYqUmXmEecQ+M3vbIFG6ZPRDs0+45wJikSsyrHmEBvNhDOOCSFu6RefZW7bhYa&#10;8Odou+tw4OtkKgdHu7vH773lTwAAAP//AwBQSwMEFAAGAAgAAAAhANPDjziDDQAAVGgAABUAAABk&#10;cnMvY2hhcnRzL2NoYXJ0MS54bWzsXdty4zYSfd+q/QdG5beNJN4pqkZO6WKlUuPJuGY8SdW+QRQk&#10;c02RGpIa20nln/Yb9su2GwBvutASJTpjl5SKhwIJEN1An24ckK13Pz0uPOkbDSM38HsNpSU3JOo7&#10;wdT1573Gl9txs9OQopj4U+IFPu01nmjU+Onyn/9453SdOxLGn5fEoRI04kddp9e4i+Nlt92OnDu6&#10;IFErWFIfzs2CcEFi+BrO29OQPEDjC6+tyrLZZo00RAOkQgML4vpJ/XCf+sFs5jp0FDirBfVj3ouQ&#10;eiQGDUR37jJKWnMUM1Q3Wly4ThhEwSxuOcGizRtLhILGFKOdSnUJSpqSmCq2rEvfiNdryI02FnrE&#10;n/MC6je/fOaFYbDyp3Q6DEIfhiN3/cLp9r2Yhj40NQz8GHot9LXYS+MLEt6vlk3o7hKEnLieGz8x&#10;sRuX76Dt4V0A+pA+0a8rN6RRr+EoeqYC/VAFyFa701bFuIKwit6N4iePcoEUWUVp2+l9WRfGxPMm&#10;xLlH3eQuTi/NzmPFdWVgLTaN8ICs4uDWjT06oh6N6TSnR6e79IK4H1KCF3rkKVjFeLQg/op41+l3&#10;fuaWhHMa8+quD0PCR+nxQzAVstDpnPLCp22Fj+LWLcXUZfgouqloqqrYuqjEzxstzVZU2ZDtjq3Z&#10;uqZoV00muNN9SFqwFLujmYau2qauWKbd4S3cZecNW1YN2zDkTsfWTXa+vS4ZFGRCRw6JYU4N0YZR&#10;CeL752yoPNenH2DqJJJ/I+HTMPCCwtyEijTE+u5UyKvwvgXhlIaif7wkfmT3icNPdIZHs8v3N8Hv&#10;cF+40fwGZh7Ma2aEP1wMLox30Ft2WRSHQwJwglWW8RCMRAyKuNEyluDeaFp4xbfLCcDXHU55CZv4&#10;BnMN67F/sqagDL6wjsCh6NnyBiQhXc+XHnoN1YBBa0gOWfYaoT+FxknXD8au58H0JV1mrDiR8Xos&#10;oLMZdeLrKMZCaJ01hiOACmSCPy0mAUAtwoDjho4n5k7k/iHmkxh1XpV0o8Bzp3hDbJ4BKh16QqXx&#10;I5Me7l64inddMTqWwTpcOBmF80nawHiMUxIHpthGuTwgWCbQ428EuuZ0/dXi+RG9yo0oVEhHlHuG&#10;IdjU5c8UjIx4bOCZv2Cle4663NKVjfHObgQdT7oJh0nPnw6RYFyzBIrVYpO+MGN3SZD0PFoEQZzA&#10;ADcz+oizEAcGjqRV6PYafw41rSMPh3rTGJlXTV22h83BlaY2ryx1pNqWZmjD4V8Z5puHYr6i5/De&#10;7K589+uK/iKw90+cafhp9o2B0tSvrEEToK7ftPuGPVTlgaJb47/YVGR9ZvaTSIGmJOxnDWeEteRw&#10;RgDCATgzvNDZdGP2eSDOLB/oLN6YcodAjG2oxhrCFA0Wg6jM5idzhRm1t1qAu+FAYqBeEytOLl+3&#10;6XrQyuDT7YRolcJrfSBkdi+uLux0zDPzAmeTYc5+SCTc+Lr/ASQyi9MC/Q/3UTiA6JM20Sq7Rk2v&#10;0dRd7WjpNWoHZ0D20YpVOO4JtD0JCIIGxzVrUOlASFT4FIXKdJXocxM7s2sSfSrGOr5m1yT6VPTW&#10;ms5LFPgaMVg5LQaL5UwOgwUqH4DBo6MwmITL4uRAh5EiOf9SFuYdiME74q7josHo64qEG9GggJd9&#10;8BU9w0YklwSysPg0MDZeCxXXAsrKzuUArJ7esLBkfaWQRZRRLkTerpQDQuRXopTJajLxqDYqLJWS&#10;6Oe7i+HUivghhj4JvJNYvHQReHWhyOiuFebT2FrwtP5aylw+LB9bEEgl3lmziqCSeYrE4+znwfXO&#10;rnYSjyO3DKvg6uy14KHEASXaTBzRXlodM63C37q0ynVotywli0rgiAVd2dpmU6P7+HBNbu1sJ9Ho&#10;evRVosBEca9pFaVVtMAdqyiTR/E5D67xkgM8+OBCY5OWmWjmfHGID6FrzPeS+b5oLwc6c058vChn&#10;U+ql84SLJWtyP12q5amd75m0yQ3sUdi7g6uTW2qniH5rgFlivBXRr2aJNlGsRITXiD/6afHH2sAf&#10;YVEH4M/wQqtOFzMap399fRTwPLuK2A8JjltGbCeVS2ma/brFAYrJiMuIF6BpdAMDPx491RD4pWGe&#10;yvizNE5ZY5A3Y5Rn8SqrktAOUEU10zvgwc67JBGM3ILtnrIqJZBSERVR4eO6FX7mdbqwpVwLt26c&#10;FpXF/mIuKhQwcgAqj45DZSB23gQqb+cxSsPGhMfnlEAlHmMfYH9bzM2JJX5dtIxZ0fyr0TK6wrxz&#10;tnV21NJAmEKyRZKRMKoJDwjlPjv9ZsbJPLOa2OadNc3O3UOW1/j/rErmnevfaUYNgzuuV8N2yyyu&#10;vdb2jjLREwVvLm6ya5J450zRyFZFa9xB0QhCJueMBWlzgDMeXKgyrnCOpGh+vxrfHrVQ+hueqild&#10;ABVdLXEceAaJ7TGAcyzsxX/PJE1uaI9C4u+HpKlZok0cK1lRvUaSpnNaBBIuOodAgrY5AIGGF0r2&#10;3MWhJDEjaY4GH1ODjdAiO1yw8bUt0RI0qIOoOWBJUNKzE3A169u0Ys91+zbtdtLpu5HldYXxdkWz&#10;rRbGqyyMV+sNMuWWdibZ4MWCHyCeR4XD33oVfibZaiPZ+hXNc0dcLwLTnFcVtNsBXnV0nFcFku3N&#10;eNV6ibZ096NSxPA6qbYXk/l1eelBRRio6KXZVpjK9sVr3Aqrl2wredLqe6TfVLYbVrPOz/RbTXth&#10;w4r2ucNN2xtPKIiSA9w0vM/G2Otj6bf+p5uj6DdFtV76pbZS+i2/aSPLA3n86h6Qyo1rPdxb/ZsN&#10;NYvw5sm20WnxRtl8qSIpOgBxhhdGdcKf023Hgs2zdNt+1v/iXNt+3ToB0ZY8qwPAsc8LtCZ7Gt6s&#10;97ntt/72GuhwfFGzDs8UTG0UzNWJsVZseeU4GEUUHYC1o+OwFkmYN4G1fwsDsw9avyn65cQCvy7u&#10;ZVzR/qtxLwZ7XdzI9i2PCvF3Puj0pt82Qx1C6ox6dXh+26weLkU5MmfH9HriRfi0fXQXPFzTOfWn&#10;7+lT4VVXPANpWDbKhiT+lSxEZhyxJMJrP9Nwa/kNDfHhnY12Buz92s9pkh3OMEBerqRr5DFJVGJZ&#10;qmXpii4euFo7ocFZpILgUZH13EmQ06fPkhutVcnaElmOUBVB6CaJjnhnF67/gTxylmlB0qxRwNQU&#10;PuKRC7hayNhikQrvDqZQwsanLOlVQQnk8SYQ2cQmyU3+E4Q/h+4UMzzx4SmkPsot3GaQFg0emVgs&#10;p71G5M8bEvHmkCbOicNn3yjHV+XxdZF8uhIF37fATrDij7MZ72knKcanrpJHsqpmMQGFLMi6gDFm&#10;BEMF8bAudJ077MQkmD7dhFIYxJg/SoqWztgNo/iaRPENCSEbndLA3HjxR/gz8wJIC0U9DzLEuZAj&#10;DsvhWf4g/KMhPYSYJkrEPxKBBFQBpKJDLYkvwxi+s/ECyaOYZdlialhiN4T2p3T2CXoT/QGXwqOv&#10;DWnCegUJfOB41Wv4kIAPk/GF7j0k4vODz+yoIUGCKUzdx6uQiOKwYh1sumy7atsImclQFEcInpzh&#10;A1c+QphEz5fipyWdQVbAXuPWXdBI+pU+SJ8CyLLWkJbEDyLsnAr/mfBKpCHr8L8KR5BzbunGzt2Y&#10;LFzvCeSBxIOY1S2ibHCYtijJNf6vhd+khM8mJ8qdOO1dQWI+MGxCiqEKUbchDBZm8oNZ4Td/HvCe&#10;xJe/Q0AvxcGDNKV+BKn2MMMW5h+DCrwJ+Ot0+RSEAz4js8Rs69noKiSc0/ROB9LEybZtyZZtQZYh&#10;0J7TTYC31bFQ6ZYOKeUsWVc7DPCY3eQT4UFB1qsApjt8KyBLkpoifSEM5gzLhZYWgMyl2dHiR55y&#10;7WyHOJ/ySHm2w3Xr32qHEFAgUCNsppbI82nC5YCtzL5wjuFB4gMgih8v4sKepMj4BOgarCCOuHb9&#10;ewouT3ABzJ/cus79B0wrCN6+14Cco8ymwB0HYfEUg2l2MoYqEGak/teHvB63Aa+41Xgw8WDuXdIj&#10;vG/lfC77JwvbZrzN5FXHszOFSXI24tMaMaR5hdS7UV/EyCxeT8JycQ7CDWafmAb23zQUxsaqDWj8&#10;QKmInhfuFFYYwoYxXPziu8niocXfAIBEbUlcnx6sBfjZzfcL8AGFcheWB+ternPnYB3cYz5IaGJ2&#10;VgxJzzH7GWY2VwpbY4WymP0XyKodeoFzD+toWLLNPfqj9L//7hW5v1xkfJ70ucynZ996Wt9aLUAW&#10;xNw5QN6W+/scIOfTF5/Zpn04rq2ea+9V7rYAOSOhWRR8ggCZP44EgJGGxVsXs8/Rj5WXqKCjElYJ&#10;+pX/mQc8/s2NPvqeIK/Emn7qRssBcAb3UV8sGeZkKZbmsM0wwu0BpH2Bmi+QXttScxrmwL4aKqOm&#10;1jEgvbqid5q2rIybVmcEeXxgU8Eayvn06qF2cBIYqy1r+RzroYa/LEJGIAXQch+X7MdLFBNoPvjR&#10;EjgH5b+SfsQk5P1ncrfF6a1VQXMgHeNKEimhKP1ljWSQyyjl0mQl+zMbKYFYlY1gbPHeRDsj32qm&#10;rl+aoT4AM2Cw8cdlvBHMCimEX/KAX7z4ZcrzXeA6+ssSf8QmZwV8oqR12Ixh04T9GNDl/wEAAP//&#10;AwBQSwMEFAAGAAgAAAAhAJ68daUMBQAA2iYAABUAAABkcnMvY2hhcnRzL3N0eWxlMS54bWzsWuFy&#10;2jgQfhWPHiAGUtKECZlJk+nMzZBrpu1MfwtbBl1lyyeJEvL0Xcm2sGxjQsEUrvcPrz229vt2v12t&#10;uA3kKJhjob6oFSPeS8wSMMgxmiuVjnxfBnMSY3kR00BwySN1EfDY51FEA+KHAi9pMvMHvf7AX78F&#10;5a/BtbfwlCTwiYiLGCt5wcWseEfM4C29Kz/GNEEeDcdo8K6H7m5hefiFyq9UMWKuWPKZRPDAyxj1&#10;kG9MEWWsZiRRRAJVM0c8WRtjmnABH8Ej4yZ5YML7gdkYqZe+MbNF/MTDzHY17PXMF/EIzJ+iKDNf&#10;Fma/9Ja7Wx8Wnn/LrDEk0edn4cnXMerr93jfiUjgNzitvdCPu34GWJEZF6t78P6cHZfps9AIs8Rb&#10;jtHNcDBEXoDTMYoYVvAzToFrmcyQh9kMEAlUzghnNPwIzL6RnkHBg0vP+8JcoQfIKn9A8EUSah70&#10;QjM6soUDLyXqbpqZq3FlcuFeEOzFPIRkwozx5d9cu/PpBxGChgTcNbYJTUhhy+L9aBGex105TAu2&#10;HHAqyTGd9U3IViDsmuB+waRL8HVhPgjBm3LTEpolM1Z4gqcEYhPi42h8mTQqKZKNbRcRmwkVRDYr&#10;0oawDh037dWDjtyFOp7v4fdDq/FbwpypDWFuBKksHpX8aFqu5cSlyjJYocpJrd01CZie8nAF9UZw&#10;peukJ9PgIxVSTbBUz1hAZe4jD5RIaemJQIhAeBlNkTfn4rVq089BKYc7yFsKrd3y3wUWBHnsrwTU&#10;7fJq+P4Kecpc9K8H19fIE+U70/IdnATwqkzoveziQcF1xrFM7xcKhFLl4pT5kSlyYwRq4zOnydvi&#10;UX8E0JG62bHVHsMXiyKc9xLmqb1biKrA6irvrtdeXT6+KZ9OaP35iq0HupDVfdgCt9FO84zTxJnM&#10;A7AOzoDm3mlI+je9IeSH6UhEEpqur634pXMIm6byt7GDcEi3IFnYnrCAVvBwwG0BvNP4rqFr2r1t&#10;erkB0prsOUCWYKtAOcErqE6eXMVTDq18QEXAQKokfSVjNNTUlbPwGxUkEjg+WOgWm5K9QleXkKp4&#10;NIN7tMh1gdKYf8XT896TFUqQmMYc8NbNf7e7lKM0sS3t3JqzkC+TD7hBeLIEceT4IDGt99QtMd0m&#10;uk0dlW2d3I7KNlptHVX3PO84LHD6PTxqryUl4kLBU1tSjrYPaWGx6/yx0xaXdQt3O+vtuJaxhD06&#10;F6eUHl0DaxF0gbV47wGsgyXsNfjpiI6j/Fr/raGx+1gvfgYjHAYN7xP+54Tc6TpIOqpeurGrA2ot&#10;ekhb749/U5nqGuJimuWm4U1h3iMN63jO6YT/UdVDo9gwwrfmPdB1sSQ4JOKPgtYWCjdwbVnZA1pW&#10;QZPMSBIeVxDM1qA0ebVuud5aECregr6Vh+zbDxTY2seUcXV2Jwla0YuFG6aKi8vHszoRKfuRz7sk&#10;EZTIcz+V2x6CFT+zy/8lbYxs7leSfJc9XAVN9V863X6nz0in5tShdMatTyCMbYol0Z1zfnyvM2zt&#10;vhIg7fpuXd6NZfPcfsMg+RiTi6wlPNggOYVjmkcs59nfC+RKPnKVD5zdo2kDnQOYhe8EDidtmnRU&#10;Iht8XaSntGNvG2htPFvsdvq4Iye7KNoae/gDzYKce30sRsNdb/fsuNLNEjvc/MUaA6K6vcK7RC3h&#10;VL+uur9pl23HMAAL/B1n21wmW7vWw/Wf0O5+Ag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KAYGDfNDQAAxmgAABUAAABkcnMvY2hhcnRzL2NoYXJ0Mi54bWzsXVlz&#10;20YSft+q/Q9cFt92KeIGyTKV4qmkLMcqW06q9m0IDiWscTAAaElJ5b9v98yAOHiBICGJtpiKTA4w&#10;R/dM99fdM2i8++nRdWrfaBDavteryxdSvUY9y5/Z3l2v/uV20mzXa2FEvBlxfI/26k80rP90+c9/&#10;vLO61j0Jos8LYtEaNOKFXatXv4+iRbfVCq176pLwwl9QD67N/cAlEfwM7lqzgDxA467TUiTJaLFG&#10;6qIBUqIBl9heXD8oUt+fz22Ljnxr6VIv4qMIqEMi4EB4by/CuDVLNgJlrUXXtgI/9OfRheW7Ld5Y&#10;TBQ0JuutFVWXwKQZiajckbTaN+L06lK9hYUO8e54AfWaXz7zwsBfejM6G/qBB9ORut+1un0nooEH&#10;TQ19L4JRC365hTjukuDrctGE4S6AyKnt2NETI7t++Q7aHt77wI/aJ/rH0g5o2KtbspawQDuUAZLZ&#10;arcUMa9ArKx1w+jJoZwgWVKQ2taqXzaECXGcKbG+Im9SN69uTa5jxTwzsBZbRviFLCP/1o4cOqIO&#10;jegsxUeru3D8qB9Qgjc65MlfRvjNJd6SONer3/zKLQnuaMSr2x5MCZ+lxw/+TNBCZ3eUFz5tKnwU&#10;XV/IptE2TEXuyJJuSmabkWV1n/h19ULvyJqsqoquKrLa0dvjprjjIW7BVA3JkCRVMU1F1XVN5d3e&#10;r67LekdS9I6uS+12RzPajMd5ylppokOLRLCmhijDyATx+3MyVY7t0Q+wdGLKv5Hgaeg7fmZtQkUa&#10;YH17JuiV+dj8YEYDMT5eEj2yfqLgE53jt/nl+xv/d+gXOrq7gZUH65oJ4b8ag4b+DkbLbgujYEhA&#10;nWCVRTQEIRGTIjpaRDXoG0UL7/h2OQX1dY9LvoZNfIO1hvXYP0lTUAY/2EDgqxjZ4gYoIV3Hqz30&#10;6oquSaALLbLo1QNvBo2TrudPbMeB5Uu6TFhxIeP9WEDnc2pF12GEhdA6awxnABnICH9ypz6oWlQD&#10;lh1Yjlg7of2nWE9i1nlV0g19x55hh9g8U6h06AiWRo+Meug9cxcfuqy3TZ0NOHMxDO6mqwYmEwk+&#10;bJlk2thNDxCWEPT4G4GhWV1v6e6f0XFqRqHCakY5MgxBpi6vKAgZcdjEM7xgpQVnXbrQ5LX5TjqC&#10;gcfDhK/xyJ8OoeCqcgpUQ+5kPoUJigkJXd+PYq3ApY4+4qLEeYJvtWVg9+p/DVW1LQ2HWlMfGeOm&#10;JnWGzcFYVZpjUxkpHVPV1eHw7wQCjEMhQNZS6t/oLj37jyX9Rajiv3Dh4afZH/RHTa3T7zT7sj5q&#10;DiYDrd0ejI2xIv3NViYbMxOnmAqULCFOObUjhCeldoR+OEDtDBsaW31MXA9UO4sHOo/WJuwQjdPR&#10;FT2ncLLyizbVXhVQhWLS+VI6oWJaadID9M3shi3jPNAkCil8AQ1bhpDpcjp1qDrKoGO8wl+dnMol&#10;5VRMV6xrY/W7E/fHDaPbGDc6KylMNDjUS0ChGFRofNnmDQSACiMrqGggcCNCBthEo2EdTpJ7lNU9&#10;qrKtHXV1j9Lm2i7+q2arcGAScHgSlAIOXlXOQVVmBlpiXSXsSVi4B8+SKglHdVmOGcX+zWF6UiVh&#10;sKHtrLKDweeImkpJadyCmsIfTaGmwNEDUHN0FGqSYLEmEeeGmuEfSxKsmfNC/RRBzendLnO+I+no&#10;3GTs9GIeQVXouplg4ZWeCcHnhcJqSbkvh8KyhDAsM6xiTvhpcbiWQDn47Rfgh8aoq5pZZZAo/ARW&#10;8o5eck+CI1p7WzsJcOhmxtnq5IyCHcAR2zQxgBSyba4ayFX4+/xcVbQCbC2F1hDCTX2KoLX6I6G1&#10;VlJqt6C1wQ3aFFoLlXsAWg8aKlvoR8bWjPc1431WxkBgDgHuFwiw7QSodHTMlFSpvyE6FgcHX2eE&#10;LTWxR+nrLYFV6UJpZzVmTsmeXmNWTtEepbeDolj3n1PITT+tOjLX1JEweQ9QR8OGWj7Uz2Ju/evr&#10;o/TQ3rBbMcXw7HG3YsPiOwKMRvQgyoSrYmunkJUzbmg62o7cAKvAdlxZioqesjwkaavtkRiOe9TX&#10;JjtSUWDbLfXZ2ktiVsqdbMQnV2WHSokZHauWQgy/YgyHv0wZV8nwt5DPy2yUGKfV2mxv2OqmjEgR&#10;3j9Aa4+O09oQ8/kutPbmMEjVcZ8iiv/7CvycmOLzivyYJcW/XORHkxl6J/ugR3kSW3dgFKNg5OAo&#10;9FbVTgq7JanAdk0+uFQBXAOHAa4r53CRTa497s8mi0iXC85cYhEZP1TMp11SXrfEfETMIgXXIgp0&#10;AFwPGoqEPtKRMZ/fx5Pbo1ytFwj5HHB0gVgWnEBj+18An5mjF6/5XFVqao/S1a8n6lM5RXvU3g6d&#10;H7tm5xT1geNVpzxoJTA9pZBEHOgAhTRsyMkZjyRojHiz/4Ani/ocrYsMFTZVs8c7MyKfO3AZKwcM&#10;ojhLF8778tM7LDyAcTBW/HE+58VwdjQ5XRmf22KnRTOdVBE0OsD9iIni51gzIztB3Ch/XkucLDjk&#10;vNaroeW8XIZ+SYkv5zIozGVQqjZo4Xx8xpjPxdUSW/Uol+EcAn7I8KtG9Qx/C/i9TMBvUFJ8t3gQ&#10;wgROAbYIAR4A2KPjABsCfi8F2Buw7TjUrTbox8ySfWe9tuL284b9BKAffd7r2Wg+LxQfllQDJVGc&#10;bdspVe8iVRv423Gw7DWGAhXgOQB55Tx/CwW+DJCPSkrwFiDvrJ23ECUHADk8WckM52NDgf1PN+cW&#10;ChRx081wld5ikqSBNDm701+pea0mDlj91kjlJPxYgb/xadWPvP6wSFx0gAIaNvTyexE89Hes7tkb&#10;+iumDI5zIzY/Ar4z4FVsWBVE7sTWwCGRu52+wbMRcl4G/6SkvJYz+A32jIdR1dMI8Tm9IrZnHlmS&#10;WF7yRMfrfNaSPdFROQ/fnrZ8mRwF8olzFMhCkaZCcXHRAQg6Og5BMRb3XSDoiwTiikDXdxWFOzHB&#10;Z4XI8vPmPtBZ8gM92Rk/yo8TpmSc2eAHecYSeQiZeqrm4dsTlS+EyEfmP5hdT50QTdPw3n+4pnfU&#10;m72nIhGbcG/xCuSFyiRnwbIhiX4lrkjVlbr3Mw02lt/QAM+TrbUzYNlfPq+yfvFAEyQKjIdGHuNU&#10;SZDtzTQ1OU73lrugwlWMCMJxpXwyN0gy1mfZ1nJVkrZE2jVkhR/YceY1PljX9j6QRx5sdMkqjZ2Z&#10;2X6XJHHsB+4WNF4w84YPB3O6YeMzloUvwwTyeOOL9IbTuJP/+cFVYM8w5RyfnkwutpTDPoc8jXBs&#10;x13MevXQu6vXiHMHeSutKCiUISF/fEfGMwU4iOzxnXZcjAcBjz2+AwxxSZ7ACFMUIoO44RfY1j0O&#10;YurPnm6CWuBHmNCuFi6siR2E0TUJoxsSQHpMuY7JOqOP8Gfu+JCnjjoOpKy0IWkllkOmLj/4s157&#10;CDBvnbCQagQy4vmQGxO5JH4MI/jN5gsoDyOW9o+xYYHDENyf0fknGE34J9zKsuFN2agghRiMbdmr&#10;e5ARFLODBvZXyAzq+Z/Zt3oNMt5hLlE4KFyvTUlIcVqxDjadOWW04i1fIJjVTkxFcsAqnorsDMHp&#10;rSIHrDCrp1eLnhZ0DmlKe/Vb26Vh7Vf6UPvkQ9rHem1BPD/EwSnwnwGP/eqSBv8r8A2SYC7syLqf&#10;ENd2noAeyISKaSZDyiaHcYuSVOP/dr0mJXw1WWHqwml7hTXJJ4adJxNTFSDfApgsTC0Kq8JrXg1g&#10;atZnDhZQfkoyqQtZK9hYdPkzZjfEzIlQxpov1UeTndth87qtoy/Dsj1tWGDbOvlPzXVz3YD2R6nC&#10;Nb6FbWypI9m5VpOafBKYFuZCDOLOZXp7gtESOUTVtqmZumzqpq5IHS12G2PoumjrCugyXYYFbCqg&#10;vthmB9M86dymUJCMygeFAb8yujneHFk9JwpSx9JbrgpgMexMeBk98iyab5oMl03mqGisst40GYIB&#10;Wi6bNFkiWhmh5LcDOjH5wjWGX2IUBU9p4kaZ7X+RIw6UoL8ES+za9r5SMBpECIYh8q1tff2AmWLB&#10;XurVIY00dAJgbXt+kL3EgI5djKAKGGorC8aDvH23Pq+4UXgwl2zqEfMj7BdMEpVfU7ikYlauwJQx&#10;NoOzRbcqNglvM34CGjj5eswRblswQ+TNHBHiBCj1WsyRTULM85yDzKeFGDJ3Qzb1sC+8DObxxI6N&#10;uAYGG5NPzOz9XxoIYWPVBjR6oFT4H649Ax9NyDAa3F88O3a/Lth+FGiMlWe0+pJzkZLOD3aR5AtI&#10;4BqrkBSsQreptnZ7RE5q/D+WR7RBhUNqsLz6ZspOOFRZHf2mvsHuXLe93tT3mw22y4ctbIMVVt9J&#10;kInp6JOobxbMTqvvjbYWWkcZu2dlEnFtXNqC2u30wLjSL5bA77/Z4UfPEb6VMDlndrgYgJ/5NewL&#10;RLsjC2E5QnxxhPE/jOtA7C0FHiwf9FoGd90YdMZDedRU2zpkcJe1drMjyZOm2R5B9hmIGppDyKEe&#10;v5YF3mOiHpzD3WxJajqNe6Diu0zICKgAr/Hjgr0uRTbAYsbmu0jdr6QfMgr5+BndLXF5Y1XgHNjP&#10;zJSP819D0epdHvEk75tT7htk7kqdguEP+e0xvFf+bfFXO2S1LYwB/LoikTQ0XdnNFcemnjsEdYDN&#10;B5ONr7NxRrAqagG8OwTesfHLjGcMQDPvywJfm5OSAr5QVnXYimHLhL1+6PL/AAAA//8DAFBLAwQU&#10;AAYACAAAACEAnrx1pQwFAADaJgAAFQAAAGRycy9jaGFydHMvc3R5bGUy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y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RfLYJ/wMAAAmXwAAFQAAAGRycy9jaGFydHMvY2hhcnQzLnhtbOxc627bOBb+v8C+&#10;g0bIv13bul+MOoNEjmcHTdugTafA/mNkOtFGFw8lN8kM5p32GfbJ9hySsiRfYjm2g7awB5NKFEmR&#10;h4cfzzkivzc/Pyax8pWyPMrSgap3NVWhaZiNo/R2oH6+HnU8VckLko5JnKV0oD7RXP359O9/exP2&#10;wzvCik9TElIFKknzfjhQ74pi2u/18vCOJiTvZlOawrNJxhJSwC277Y0ZeYDKk7hnaJrT45WosgLy&#10;ggoSEqVledamfDaZRCEdZuEsoWkhWsFoTAqQQH4XTfOytlB3mLFUYxKFLMuzSdENs6QnKis7BZXp&#10;dm/eq1MQ0pgUVPc1S/lK4oGqqT1MjEl6KxJo2vn8SSSybJaO6TjIWArDUcufhP2zuKAshaqCLC2g&#10;1VJeSSuJJ4Tdz6YdaO4UOnkTxVHxxLutnr6BuoO7DOShfKS/zyJG84Ea6lYlAmtbAWhuz+sZclyh&#10;s7rVz4unmIoO6ZqBve3N38ubMCJxfEPCe5RNLfM8a/UcCy4KA0txNcILMiuy66iI6ZDGtKDjmhzD&#10;/jTOijNGCWaMyVM2K/AqIemMxJfze/HkmrBbWojiUQpDIkbp8V02ln2h41sqEp9WJT7KV3d1x9M8&#10;s/aThcRzu2v6umHovqnZPkwJ37jo8I6H/YeyBtf2DMNyTcuBTLpp6KKGu/lz3fY1w/ZtW/M833I8&#10;fN5b7BkkVJ3OQ1KATgU4h1EI8v5TNVRxlNJ3oDplz78S9hRkcdbQTShIGZaPxrK/sm0ZG1Mm2yda&#10;Wzzy9xTsI53g1eT07VX2Bd4LL7q9As0DveaT8KeT8xMbm8+z5QULCMAJFpkWAUwSOSjyRdNCgXfj&#10;1MIcX09vAL7uUOUVrOIrl8MUugg3VVXihjcELmXLplfQE9KPU+VhoBq2pQEWhmQ6UFk6hspJP81G&#10;URyDaEmfT1YUMubHBDqZ0LC4zAsh+ZxXhiOAAuQdf0puMoBahIEwYmEsdSeP/pD6ZAs5iaKkn2dx&#10;NMYXYvUcUGkQS5EWj7z38PZGLtF03fZcmze48TBntzfzCkYjDX5cTRp1PN8fkFXVocffCDQt7Kez&#10;ZPOIDmsjCgXmIypWhgDm1OkvFCYZifnA8/WCp7YcdXdpsKu3QKvLNsJl2eynbZo/OnDzdbfLNb6h&#10;rut6ULY8T7KsKDFA6A59RBXEUYErZcaigfpnYJqeFgRWxx46Fx1L84PO+YVpdC5cY2j4rmmbQfBX&#10;BfjOtoCvWzWwd/qzNPp9Rn+VwPsnqhn+OkPNCzqWq486Z96F1zGsYOQOzz3NMc7+4nrI28znadkL&#10;GC2JLosgIwGyBjISDbYAmeDE4rrGJ+eWIDN9oJNiSeW2wRffNuwFeGnOVrSgqgl/c6vzGR3PElhr&#10;BIrYKNdyCpfZOSQ1ajoEVFlC3fYIVXNsPRwCOf2T4Yk/H/NqesFKUwFOOxiSAlhcfLymTuCKJVYn&#10;HD1cjRZwqspgyAwLMFBlMGUGrrStcOKFSAdiGh1YTLoHRk/jt0luywBZSaYUnW4vgmiVp5SebnWN&#10;5rvE6iAXpOZS8T0Crb5foJUOSw1oJfRuAbQXOwDtvz4HS8P1I8JswSLwCV/DJnwFoAWXD5BW51jH&#10;bfgj1K7yckYnKCj4e1hB+etRsVyV2qCrubDwLGOrZSy+6QfDVmO/2GoKI6qGrTJlC2w9PzE0BEg+&#10;zSpgxMHZxlX+cjG63glnv213mYQhBBf4yvU9ucy1od0JQddESqyuv2BtPjNfX2hMHrgLy8D1TBe+&#10;R3PO3C/kSLelBjkyZQvICU70yonaFnK447wz2mzpPJfTHwNpdQfaKR1onvxhMhF+NQT+vgO/uuyU&#10;CEI2PH4RBuRCwi6/xOIbX/Eo0jyqK63+KvqXbwxnbhEjOGxfbmY3NzE1h41odBlj+uYiZdYLZ7wc&#10;sRKnYcFoE5U1dDTVDW7bHcxUt7uO07QuKuOxNEGXF6MqT+ngm117oxFqdD2z+a5nVoRSWOXK0Epo&#10;oxMUGvw9rNCOMZI+fIA9SDDafuEUWxOMlt9taouqTNliUb3YZVGFIMlxSR2oe4ihbFyIqm9rL1lV&#10;S7xphTMAyz6Cs8kDlkdwbiU0gGUQ2ujQQjvGVHB3z6atMG0+DDr7xWJnKaYiU7bA4vMTk5srO8ZU&#10;nLeK83bJFKkcJrBL4OZ72oNQ30DgaqZ2Nv/6WN+q8C1vQqgNLMDJql0IIppWfQ5suf/A73q+b9U+&#10;aS186Nu/Ebq5K+2+ZK4JDv3wkRV3v8DjLgGPTNkCeIIT8+X7nnhk5ezycifE2RhYqUOAprlasBIC&#10;Xn3LQbtm7SEusqUFZ9lowVl8W8BzFtwm1Fmz3UDXu6ZuuhivEj+9OfqVC1262ZtwqipROt1uV3N1&#10;vXwB/LvRBQd333b8WomDO+Qo5lELMbdDxHXCPm5aOJRD7u0Xi/n217Bfc8hlyhZYfLELFoND/qpI&#10;vN4Y2w2JX+RR17F4fcNeH4tNl2Nx9bn0hRbgOng4YnH6E3reIGbA4o1i3gmLj/73vvxvf7/Q6y+Z&#10;wTJlC+iF3f/cjtnR//5y9vGqaQ4Jj7va6vcdu9+adq6NVtre37L7XRvXNeDbDhXW+awLpun+ne5D&#10;d+BHPwZwtl+00Ze3p5ZJW+BNcGJXq1UVn0NXaPMeKrGhYVeo2dLvXjf3d7P2Vp9KevYzft3W2wRJ&#10;O+1H2NLvdjS09RzueD7nd7eDm3UW38aP2voCIC171zrXvK/82AueUqtylDvWF44U7B/TUFajg8vq&#10;6Dwfynk+3zOmysW15j3rMmkLTL3YBVPxe/YPgag7+8/fEqbaBmKqXUWodzLhfmxMRVnBmdHDyuro&#10;BO/LCQ52g9Dx5U2c82Okd9nDJb2l6fgtfWpsN8zhCRw4XkoLSPGeJPIAuLRmMe8nylamX1GGW9mX&#10;6jnnexw/zc+SC9cQ6CfKppHH8kiu6xqua+mWPGyw8MCEp+jDo6+8QBEAR9fP+Bn+hSJVXfIwP4oi&#10;Y1F5nl80NonSd+RRhAcSUpIFyI9k8FDkEnv0+buRFgBrGnMih0aPyeNVJhkybsoa/5OxX1g0RtYC&#10;MRaN4/yOaZen+SdA9QEnb5PpeKDm6a2qkPgWqE/CgvETto2dtCuO3S9uItbxGC42ormJ2CuT8cDB&#10;rodzYTASstjBAlkuUEBiWWZReIeNuMnGT1dMYVmBnAhKPg1HEcuLS5IXV4QBw4quIt9L8QH+TOIM&#10;qA5oHAPrSQS8J5gOO+4y9oeqPDCkPsh/nxFGQUZAqpABvQpKSd4EBdxzywB6nhecOYKLYYrNkNIf&#10;08lHaE3+B2QFcgtVueGtgnPpcD0bqCmQyiDBDIvugVwmzT7xK1UB0gSkoxFFSE5xWAXHQ4OuoCZb&#10;oSBIjLA4Qk45FM0RAo1os80biWFSpXia0gkw3QzU6yihufKePigfM2AOUZUpSbMcG2fAfw5si7A1&#10;C/434Ap4VKZREd6NSBLFT9AfINNBppKc8sHh0qKkVvk/krRDidCmMK892O9bQSfFwPDT4nKoGMqN&#10;wWAhOw1oRdr55Vy0pDj9QthUKbIHZUzTHOhjkPcCOTWggKiCA4ZQQVBWoZEV2cgiw8oLSFRMy/N0&#10;19F839Vc34XD8yC9sF+ibNdzUeiuZTq2q1mGx9GNz5s6uQskVK3KQN3hroEs5Yn2+e4+0BnO7zFP&#10;gD4/y/hRPAoakeM8PM7DTbN/5TwE6wGBGmFzPhMFRxRkB2zl8wt1DC/KNQBs8VFSKBWPwUCVsQ1A&#10;12wGRsNllN5TWPKkL8fXk+sovH+HVDmwtA9U4NHicwoW44w1H3GY5g8LKAI2xXz9TeEgxXUmCq6c&#10;PEimUwtv7bD6vgIHxqrJ2+HHhHCtOC6mA/W4mC4u4btNYqAuAzq5/EwaxNw4L21w+QzMDT4/kdrs&#10;35TJycaLndPigVJpOyfRGNwJOYfRXPycRtJTKE36uQk/v1iw5atXt7PlAYNqGZ831eNa046m+oKp&#10;3kG+sSPICE0/gkwrkHnOYv8VeCJZnIX34EWDwwbUIv9U/vffVnb769nFR6Wv0Xkdlb6V0h/YPJYx&#10;uKN5vIrN8mge1zn5jrGmNhGu/ZvHVbyZ28B7MI/FphGwZedm8UpXFgMaz4WHX+yggoyeiSlBu+rE&#10;xXj9W5R/SGMZupIe/TjKp+cQMbjPz6TDcEum0jGHLwpD/BKAQV+IwjdCXquYEGzn3L8I9GHH9Gzg&#10;DNUtr+NrQN3pekNP0+D7gRtodc5QZm59UNvtaWadOJSZyJVNhtALCMp9mHI6bt2BIB/QcMMzSH9P&#10;znLeQ9F+3u+efLyyKEgOescjJWUvIWnOFV0O8qYxhcAHjFAjV237suAI3hDXmIcP21MHN8EW2gBK&#10;0jbMzjMfOHD92vHp1gs/H3SkS4+HoBUKA25q4HD+dSx21KAX/XmKtOy1WSAUZV6GawxXE05vf/p/&#10;AAAA//8DAFBLAwQUAAYACAAAACEAnrx1pQwFAADaJgAAFQAAAGRycy9jaGFydHMvc3R5bGUzLnht&#10;bOxa4XLaOBB+FY8eIAZS0oQJmUmT6czNkGum7Ux/C1sGXWXLJ4kS8vRdybawbGNCwRSu9w+vPbb2&#10;+3a/Xa24DeQomGOhvqgVI95LzBIwyDGaK5WOfF8GcxJjeRHTQHDJI3UR8NjnUUQD4ocCL2ky8we9&#10;/sBfvwXlr8G1t/CUJPCJiIsYK3nBxax4R8zgLb0rP8Y0QR4Nx2jwrofubmF5+IXKr1QxYq5Y8plE&#10;8MDLGPWQb0wRZaxmJFFEAlUzRzxZG2OacAEfwSPjJnlgwvuB2Ripl74xs0X8xMPMdjXs9cwX8QjM&#10;n6IoM18WZr/0lrtbHxaef8usMSTR52fhydcx6uv3eN+JSOA3OK290I+7fgZYkRkXq3vw/pwdl+mz&#10;0AizxFuO0c1wMERegNMxihhW8DNOgWuZzJCH2QwQCVTOCGc0/AjMvpGeQcGDS8/7wlyhB8gqf0Dw&#10;RRJqHvRCMzqyhQMvJepumpmrcWVy4V4Q7MU8hGTCjPHl31y78+kHEYKGBNw1tglNSGHL4v1oEZ7H&#10;XTlMC7YccCrJMZ31TchWIOya4H7BpEvwdWE+CMGbctMSmiUzVniCpwRiE+LjaHyZNCopko1tFxGb&#10;CRVENivShrAOHTft1YOO3IU6nu/h90Or8VvCnKkNYW4EqSwelfxoWq7lxKXKMlihykmt3TUJmJ7y&#10;cAX1RnCl66Qn0+AjFVJNsFTPWEBl7iMPlEhp6YlAiEB4GU2RN+fitWrTz0EphzvIWwqt3fLfBRYE&#10;eeyvBNTt8mr4/gp5ylz0rwfX18gT5TvT8h2cBPCqTOi97OJBwXXGsUzvFwqEUuXilPmRKXJjBGrj&#10;M6fJ2+JRfwTQkbrZsdUewxeLIpz3EuapvVuIqsDqKu+u115dPr4pn05o/fmKrQe6kNV92AK30U7z&#10;jNPEmcwDsA7OgObeaUj6N70h5IfpSEQSmq6vrfilcwibpvK3sYNwSLcgWdiesIBW8HDAbQG80/iu&#10;oWvavW16uQHSmuw5QJZgq0A5wSuoTp5cxVMOrXxARcBAqiR9JWM01NSVs/AbFSQSOD5Y6Babkr1C&#10;V5eQqng0g3u0yHWB0ph/xdPz3pMVSpCYxhzw1s1/t7uUozSxLe3cmrOQL5MPuEF4sgRx5PggMa33&#10;1C0x3Sa6TR2VbZ3cjso2Wm0dVfc87zgscPo9PGqvJSXiQsFTW1KOtg9pYbHr/LHTFpd1C3c76+24&#10;lrGEPToXp5QeXQNrEXSBtXjvAayDJew1+OmIjqP8Wv+tobH7WC9+BiMcBg3vE/7nhNzpOkg6ql66&#10;sasDai16SFvvj39Tmeoa4mKa5abhTWHeIw3reM7phP9R1UOj2DDCt+Y90HWxJDgk4o+C1hYKN3Bt&#10;WdkDWlZBk8xIEh5XEMzWoDR5tW653loQKt6CvpWH7NsPFNjax5RxdXYnCVrRi4UbpoqLy8ezOhEp&#10;+5HPuyQRlMhzP5XbHoIVP7PL/yVtjGzuV5J8lz1cBU31XzrdfqfPSKfm1KF0xq1PIIxtiiXRnXN+&#10;fK8zbO2+EiDt+m5d3o1l89x+wyD5GJOLrCU82CA5hWOaRyzn2d8L5Eo+cpUPnN2jaQOdA5iF7wQO&#10;J22adFQiG3xdpKe0Y28baG08W+x2+rgjJ7so2hp7+APNgpx7fSxGw11v9+y40s0SO9z8xRoDorq9&#10;wrtELeFUv666v2mXbccwAAv8HWfbXCZbu9bD9Z/Q7n4CAAD//wMAUEsDBBQABgAIAAAAIQAcFKeo&#10;AgEAAG4DAAAWAAAAZHJzL2NoYXJ0cy9jb2xvcnMz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71oylw8PAADyawAAFQAAAGRycy9jaGFydHMvY2hhcnQ0Lnht&#10;bOxd63LiyhH+n6q8A6H8LwF0RUCtfYqL2Zxa767L9p6tyr9BDLZiIbGSWNt76jxE3iTPkBfIK6V7&#10;LugCAiTAazv41GF1m9F0T3d/3T1S690vj1O38p0GoeN7p1W1rlQr1LP9sePdnla/3AxrrWoljIg3&#10;Jq7v0dPqEw2rv5z9+U/v7I59R4LoekZsWoFOvLBjn1bvomjWaTRC+45OSVj3Z9SDcxM/mJIIdoPb&#10;xjggD9D51G1oitJssE6qogNSooMpcTzZPtimvT+ZODYd+PZ8Sr2IjyKgLomAA+GdMwtlb7baDLSl&#10;HqeOHfihP4nqtj9t8M4kUdCZajYWVJ0Bk8YkompbMSrfiXtaVaoNPOgS75YfoF7tyzU/GPhzb0zH&#10;fT/wYDoS10/tTteNaOBBV33fi2DUgl/TrTg+JcH9fFaD4c6AyJHjOtETI7t69g767t/5wI/KFf02&#10;dwIanlZt1YhZYBRlgGI1Wg1NzCsQqxqdMHpyKSdIVTSktrG4LxvCkLjuiNj3yJvExYtL4/PYMMsM&#10;bMXECDfIPPJvnMilA+rSiI4TfLQ7M9ePugEleKFLnvx5hFtT4s2Je7HY52duSHBLI97c8WBK+Cw9&#10;fvTHghY6vqX84NOqg4/i1nXNaDXbuqqppqJb7VarJRrx80bdUFqmppi6YemmZrXU8xoj3O48yB6a&#10;LdVs6yBbuqkYLaPV5j3cyfMWnFY0s22aSqvVNprsDo0sZXAgJjq0SQQy1UcdRiaI/et4qlzHox9B&#10;dCTl30nw1PddPyWb0JAG2N4ZC3pVPjY/GNNAjI8fiR7ZfaLgik5wa3L24dL/CveFG91eguSBXDMl&#10;/MtJ78R8B6Nll4VR0CdgTrDJLOqDkohJETeaRRW4N6oWXvH9bATm6w5FvoJdfAdZw3bsn7grOAY7&#10;bCCwKUY2uwRKSMf1Kg+nVc00FLCFNpmdVgNvDJ2TTui7znjouC7bCW5HfVeQOBwq8Id0NjKXMa3m&#10;x10P29HJhNrRRRjhQRgGuytOFXKacehpOvLBJqO9sJ3AdoWQhc4PIXgmZyhvmrkfs7x0MbDokbEp&#10;OypOo2q2LLMkZdDjGnqAsJigx98IcMzuePPp5qnvJ6YeGiymnkNIH5Tv7D0FbSQukxAGLOzoluKh&#10;1Y0luYjvA+OWo4RNOfCnIgQMD0yAatWZcqQkO48COfJw6vuRNBdceugjCiHOC2xV5oFzWv29r+st&#10;pd83auageV4zlHa/1jvXtdq5pQ20Npgnvd//I8aGZlFsUI0ELjQ7c8/5Nqe/Chv9O6oQ/tW6mtKu&#10;GV2zXev1TLU2aJr9wXm7d94eWn8wHWNjZuojqUBNEuqTsUcCchP2SBiOAvbo/IQJTSl79Pcv/SWB&#10;K2KI2qZmrrVD6GptVPjdzFAUOOCxPIch8ny0rxvtZcq+jC+ZGGcRKDZAYcKi5pEiIHePNrUMKaP5&#10;aORSfZACTinjL05T1ZKaKiZMmldpcde6BP0TcCRP4Ndidl/gSXl4MLgVzHoPata4ovPAHQwVkBId&#10;iiUEiS/RxCVGXWmn/pppExC30EWL7U265Jo07Vtxb8i4B7+H5V57M/eW4StmhmSfnoHo+ArJLkPL&#10;3okjt5AHviPdO8mp1wSCWknVygFBi0t7AgSFvSsAgoMdQHD2QIJZWgcQsReuPd+RE7bKH38JMBh+&#10;m5NgyRsXlkQix8Lsy0gCon8Tg5MSjnoBJ7sQCK4mJAOBP4mQ1wWBekk9LQmBCoNA/UAQWImDLIin&#10;IRXIAU+t58JXAUzU83uRVv3wIAj8AxA8FP84u9p1S+WBjPhtpw1fjGaSe1tholLP7Ufyz8jM0xvD&#10;RKOkruVgYnMJE3V+pAAm9k50xvNSkWGcqWp+qDQ/pKWkIDyuSlclDPhu4d/qLFQG9/KTY5aiK92V&#10;ybGXnIZKTGycXYEQJc44gYVkhjg+smUOSq/rbUiuJP6W5j6+JVdi6RqV9P43E7NTUm3ZgL0x02Pu&#10;1/Soy0lyoU0FbM/gRC+fJWcOeffiYknw9uqTJ1Pk+VZgN+O02pdda5zSGbPR7boUeY7zvg1lP9V7&#10;T5vjl0fx63LzmyX1v5ybb6jo5htxzjlGg4IAJNRAprCkR6/VtaZmJZxULW0Hll3UTZAVt5BJHBNy&#10;YKqawDiWeopXLeIW0n216oqlJl3nTBpoDaaUhEVk9HALRm8HjjnMbtebCS7AJgs/VjHiGA+wR0Pw&#10;KYptFoqskkqZEw+IZflEjkyssxbA5PNdMBlWit4EIuctsaxdtt4GUBcZtcW69SLEORTW5tEiQkWZ&#10;9Euj7fPR8rpQtFVSYcuhqG4xFOUx2pr1os1hXI5h1+rwTI9+aBSFJ4a2usfPQ1FkNKDoRkbviKKZ&#10;7GDsPxSCzYxPEfci+ffml5baJbUwBzaFJUzApkisFYDN3okWS08cgeLkFHng6+v58CbtyL78LNpa&#10;UEyHbcS24RE5tkoDcJeCnJecSEtMbU4cs51hEDmTbCyDkcnSpMc32kv67MAkvPn0WXe/JkfoTMLk&#10;iPXtAibn/ERlYlMqcw+e+s62puCC9hrl3y1/lufhFsigrRlb1jCVcdhlcA9Kvc3zo1ob/T6dpTTY&#10;7MbGIJU92c7qrPH90lYn9iSkP7JsmeJr4ixJK68b6ZBgWiR9zf4TIciz4aF5dnw6CF+J2fT+yDaZ&#10;j95+7al4nSBhT0UupIA9HexiT9lqxM4WtQlvRxR4UnaN1drNoh52RYLhxqaniXJpO1SeZDXNmSeK&#10;Ui5r5kWFtaswz0bz68qn9EuagXL5FM1EXNUYXh0QV+E1puRfLjxuh7I5jzTh4kQaU2NoflbcBZ4O&#10;D83T4wKEepg3VQYl9S8nkyKsZQKGBTAXgGF4c05FwS4V1sQPJH3tXl2m9eOVZ1KSKXlF6SnDV/c8&#10;UmJedwpoctIoS2817D/IODAFbz6Lcr5fc6OueDNOHCpgcAYnZvnULff7d7U1G/3+7ZT/FTr92xD2&#10;pjz+PRP8utz9YUn9L+fum0109804SboT6iyl0XIc87fzrgHyD94FPxT/ju8a8JIzh3Ht1T2/hC7E&#10;P+Hay0eAC0Dt+S5Qi0sWbwJoS61XbIMb8umiRbLpGdYqTI0Z2fg57v0aWfn+1sZHJ5a8/zgdIlcq&#10;XuA7zcg9MLGH5d5x1WJPqxZq2XIBIl0yvhi5IUp0eOc/XNBb6o0/0KdUpQQ8A7Valo71SfSJTEX1&#10;HBHj4LXXNFh5/JIG+KjFUj89Vp7helGIhycRoMiXHBp5lNVMLEuzLEM1xOMxmRM6nMWXzTCrkinE&#10;BHV/uqxSUqZJ3JcomYSs8ANHVk3ig5063kfyyN9jmxJRkkms5sC5BEX81lh7CTsas2pZidNQSevx&#10;0hdlyEayw3/6wfvAGWNpKD4VqZpJiUBsAvXUYC1mOhufVkPvtloh7i3Ul7OjYKs3oXF9w51PoawW&#10;HxKUzuLlldjhz5MJP9ySh/F5GPmwTNkaTMCQKckSGGEpMWQQx+nAse9wbCN//HQZVAI/wsJTlXBm&#10;D50gjC5IGF2SAMrYqVUsqhd9hp+J60M9Keq6UFrOgeJyeBwK5/jBj2rlIcD6UmLxpEKgcpUPNeyQ&#10;S2KnH8E+S9kA5WHEynOB3JDOjP3wilVjOrmC0YQ/4FIoqletjNiooKIPbM9Pqx5U7sMqfoFzDxX8&#10;PP+abVUrUHAKa/7xJiSkOK3YBrtet1aDRaXwmuQMNeVUpGcIluTiulj5M4TV97xK9DSjEygneFq9&#10;caY0rHyiD5UrH8qzVSsz4vkhDk6D/5rwQiEUQoP/NdiCYnUzJ7LvhmTquE9AD1QsxHJwIWWTw7hF&#10;SaLzv069GiUo0qRjh4kT+70ryCSfGCaQQlECvGkAk4UlAEEqvNr7Hh9JdPaVTqJK5D9UxtQLoUYf&#10;1hLDwmXQgHcBv3aHiyBscImMK7ply9iVqFSnG62WajXh1URLsdoWFB4CJtkdaWTrLQuZbhl607QU&#10;Q2sx48b0JllBDw7Eo/JB3GEvZVnkU9MLBwtkhtVGWxwAmtdUF0PaueQf9fCoh5u0f6UegvOAhhrN&#10;5kITeSFOuBxsK9MvlDHckBgAzvlwGqUyF+IhIrCu/hx8hgvHu6cAeSLJzvDkxrHvP2I9QkD20yoU&#10;K2U6BWDsB+lTzEyzkxE0AZdigb8elIC68XnDlcqDFQsTD5TtgL64Dp+VKbTh3NXZA8yuVt5aE+8B&#10;f0cwBSE5gmkWwndTYqgPCzV7w67wh5lvLl1wcQ7cDaafWD/2HzQQysaa9Wj0QKnwnafOGKIJocPo&#10;Ln7xHBEosPVbsBcLD36xkXHl41tv58pDn4kL17vqbmJoR1cdnK2ki1DDoq4/28hUoDDhBXPNYeOK&#10;bbjfQenB9DlQANrjIUUcL4E7OLkho2vw7tuqwarSBhG/npILrxfcI94AKnlRlwVZKMJVgDVwqcVp&#10;6PoO/E2sszv3bLiBsPHe9cxGYw/xy6UtpJi/gItSxJyw+Ioelu3l10bJ8tRwGbSPz3Yn4LTmXifO&#10;juZQovbmEe4CMzS//rHYHAIZi51PELiwSyIy4hVzpU/Ngx3GjL0HO0/honwuVCof+w83AL/I0DCC&#10;EzBRXIZw6EUjINY142wqvvq/DX/c2vsrQHwMXNNzCQI9ykSkqcLJLIjCGYjO/vuvVKDEoqXlGGvV&#10;TUAttr3J3yr/+XfmNqtcSAjm4hvh8DKDjtswIeCOZiaie76I6WgOj+aQpYsympayTeHRHO4jB7W1&#10;A8vzQXD57lGoyHQfo9BVBfdXpZCOUWhRh+aY0u3EmL4hlbQqCo1XdViouYcolD/WlwxDV2aM0DlJ&#10;23k5lTwOLp0HYlHDkusDESzLgMO4kh9hwe3fnPCz54oMsUicjZ1w1oPE3H3YFaHGLZmJ/Bes2w1w&#10;vQ3XVmCtK5VZXlUq3Wz22ud9dVDTWyZ81EA1WrW2og5rVmvQUhRYpbP6SvKjBoFe+LMGVkPRk182&#10;CHT87g8ZABWQ+/48Y58WUpuQS4dPCsE5OP6JdENGIR8/o7shTq9sCpwD6lhCUlIJhxbfvZGTvGlO&#10;eVyXuoq/o7l9+nCRpQcvG79ZJEPF3EnPpvxYSLf1ahZ2e+gA6bmXgQrYDJhs/PSTOwCpqATwnR34&#10;Hs2vY/6SCkb6X2b4iamEFnBBWbRhEsPEhH2q6+x/AAAA//8DAFBLAwQUAAYACAAAACEAnrx1pQwF&#10;AADaJgAAFQAAAGRycy9jaGFydHMvc3R5bGU0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0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zwwtIzEN&#10;AABTXQAAFQAAAGRycy9jaGFydHMvY2hhcnQ1LnhtbOxcWXPbOBJ+36r9DxqW33Yl8aaoijxlSZZ3&#10;Ks7ElTiTqn2DKMjmhocCUrE9U/PftxsAL1kXdSROIm9thgIBEOgGPnQ3gO/Vr49h0PhCWeLHUU/R&#10;WqrSoJEXT/zorqd8uB01O0ojSUk0IUEc0Z7yRBPl1/N//uOV1/XuCUvfz4hHG1BJlHS9nnKfprNu&#10;u5149zQkSSue0QjeTWMWkhR+srv2hJEHqDwM2rqq2m1eiSIrIDtUEBI/ysqzbcrH06nv0WHszUMa&#10;paIVjAYkBQkk9/4syWrzNJvpz2oMfY/FSTxNW14ctkVlWaegMs1q5706ByFNSEo1VzUbX0jQU1Sl&#10;jYkBie5EAo2aH96LRBbPowmdDGIWgTpK+UOvexGklEVQ1SCOUmi1lFe4lcRDwj7NZ01o7gw6OfYD&#10;P33i3VbOX0Hdg/sY5NF4Rz/PfUaTnuJpZiECs64AVKfdaetSr9BZzewm6VNARYc0VcfetvPv8iaM&#10;SBCMifcJZVPKnGct3mPBRWFgKT6M8IHM0/jWTwM6pAFN6aQkR687C+L0glGCGQPyFM9TfApJNCfB&#10;df5bvLkl7I6morgfgUqElh7fxBPZFzq5oyLxaVnio/x0S7dNu2Nolms5jgvPvFte90m8N1uaq3cs&#10;VYe3jmm4zmVTZnjIKrAdS+10LMO1DM22TFt89D577UDVUNy1MJcL3+ISXuxXu9zlxCMpjKgBzmAU&#10;gfz9vlBU4Ef0DQycrN9fCHsaxEFcGZlQkDIs709kbzXRtphNKJPtEynpI/9Oyt7RKT5Nz1/fxB/h&#10;u/ChuxsYdzCq+RT85ax/Zr2C1vJsScoGBMAEi8zSAUwRqRL5oVnagG/jxMIcX87HAF73OOAbWMUX&#10;GGlYjv+nqArS4AdvCDzKls1uoCekG0SNh56iW6YKSOiRWU9h0QQqJ90oHvlBAIOXdPlUxWGM+TGB&#10;TqfUS6+TFBOhdl4ZagAFyDv+FI5jAFoEAc9nXiBHTuL/KUeTJeQkipJuEgf+BD+I1XM4pYNAijR9&#10;5L2Hr1dyiaZrVsexeIMrLxN2N84rGI1U+OPDpFLH+v5Ax4oOPf5BoGleN5qHmzU6LGkUCuQaFevC&#10;AGbU+RWFKUYCrni+WvDULbXuPFN28RVoddZGeMya/VSn+VdHbr7aMmzNrfxt3aGsI0kYx2kGCWIo&#10;0UcckagkeGrMmd9T/hoYRkcdDMymNbQvm6bqDpr9S0NvXjr6UHcdwzIGg78L9Lfror9mlpDf7s4j&#10;//Oc/iZR+C8cdfjXHKpDu2naDnxdG7lNS9XUS7Xfuey7o7/5sORt5nMp6wVOKzmXFjBHwmUJcyQ4&#10;1MCcwZnJhx6fqzUxZ/ZAp+kzhdWBG9fSrQW0qU5eNKeK+T++0/gED+YhLDwCVCyUazajs+wcoSo1&#10;HQO5TDHcDohcOdQeD5Ds7tnwzM11XuAFLDwF/myHSlIAi2tRpzomcCESixVqDxenBdgqMugyA18H&#10;i0WsyGDIDHzQFhkE1kl4PQjwgZiujiwmQD9tZUczUW2EyEI2mfDUlqVpOCvyP22VQjJxqi3bXFtk&#10;jYC/RyDWDgvE0rspAbGE5hpAfLkHEP/nw6CqYVwzcjAXP9ZZfd8LDKfMBwfya5iQXwGIwT8EJNY4&#10;FnKT/wTFy5yiqzMUFPx7XEGpLQhh5ICJDytBcy9o7mhGxd5duQBk0Ky1tI5TbthCu34wZNYPi8yG&#10;MNFKyCxTaiBz/0xXc3upgFVceOv45R8vR7d7ofTL9s2J50Ekg69735N/XlLtXvi7IixjttyFGb5m&#10;vu7oox+5Cxst0DU9+h5tQ+OwCCR9pBICyZQaCDQ40wqPrS4CcS99b/CpaSJmaIBBvLK3buNKhpjM&#10;k99Op8KJh6Djd+DEZ50SAdBKeEGEILmQsG+7mI+TGx6yyiPK0oUoIo/JxlBqjYDEcfsyno/HATWG&#10;lUh4FtB6cWE5c8cZLzWWwXYWbV0b4x+e6Rra/XoRdttr3VkRgrFatl01Noo4QWa/Pl+bijxZLMFo&#10;WQuhliJPZqHqrY5R/daaFSETVrYybCW0Ky40+Pe4QjsFZL5ZZNzacQquiIzLPaXSoitTaiy6l/ss&#10;uhCROS25PeUAAZuNC1Wx77fLqpvh0VY4BLDtIngbeu4PnsCbx67W7GoDbIPQro4ttFMA52XscdqH&#10;RXJ55qOE5DKlBpL3zwxuDPGRWtd9Kg5W2K8b9utnhk5RH1g98GNdnP2lRXDKRyMc1VAv8o3U8iGM&#10;l3y8oqTYFUgsQnfFzuaWJyvcVsd1zVKodmHP8vAm7uaubLcpuyIS9bOFcZzD4pDzLJAsU2rg0ODM&#10;4MHAnXCIh3Eurq/3AqCNUZztEOGrH6bYrlkHCMLUNAdNC81Bkx94WLeHtwmEVnjxmgZHBIzS7s/C&#10;3k/hi2c+/SbYKkpkHr7TUp3KcYGN/j7EFizbxYid/Du6949ivtpCzNsB5Aphn7z/b+b9dw6L1fwc&#10;sNct2YwypQZWX+6D1eD9/xBIvZP7/lKx2nA4VhdbuTsajCvg44TVcfQLuvkgZsDqjWLeE6tPpzVe&#10;woFm97DA7T4zsmVKDeCGSxTcStrJyC6c/Y8X7272MrVfsq+vqn11tM7Xd1ULL5ZU7kjAjzK0f4Or&#10;FIVeV0D3dpiywkHWFgzfw3v4pYF5jA78bB7+xWHBR3t+ijdLqgE/gzOrWPqK2CD6XZsPi4mjGvsi&#10;Ty0nfzUUfFMnf3Wzvr6Tb6toONrcy13n5G+HPqvMx43b9Yv49NyV1/jI+8JvD+HdvyJHtlW/cDPj&#10;8BCHsro6tqxOnvo389T7B8ZcuRaXXHVNJtXA3Mt9MBd36n8IxN3bWX9JmGvpiLlWES7fy2D6sTEX&#10;ZQU3dY8rq9P2+svYXh/sB8CT63GQ8Lu+9/HDNb2j0eQ1lYQM0v5N4A1cEq8c3cS0AUl/J6G8tF/K&#10;+56ypek3lOGNgGf19PnZ0Pf5/X/hhwJhSNY08pjdm3YcHaghNFPe2Vh4YcBbDBjgvvsCrQPQDVxw&#10;3oWFIkVdkoABRREzP+NgEI0N/egNeRSxiJBkBA9yvw9eilziqgP/NlI5YE0TTr1R6TF5vIklp8k4&#10;q/F/Mbti/gSZJoQuKhQMtgG+t2BgmAI5CzyGs0lPSaI7pUGCOyCr8VK2xDnP7j6LzyNVwuLhaw3v&#10;SmMjqoevgYPjcIevQRkhWexgirwkKCCxqDPfu8dGjOPJ0w1rsDhFHotGMvNGPkvSa5KkN4QBJ46m&#10;IENP+hb+mQYx0FPQIACeGh+YajAd7ujH7E+l8cCQriL5PCeMgoyACCMGQhyUkvwxSOE3tyug50nK&#10;2T64GGbYDCn9CZ2+g9Ykf0JWToIx5q0C8gBo27ynREADhJRAzP8EdEBR/J4/KQ0gukACISD1URpj&#10;klBUq+DlWAyfbNaQnamiqiEYEdtoCKl8okb6NKNT4CbqKbd+SJPG7/Sh8S4GrhelMSNRnGDjdPif&#10;DQc+LNWE/+vwBMw3Mz/17kck9IMn6A/QHyG3TEK5cri0KClV/q8walIiRpOXlF4c9qtwl0gohl/p&#10;l6piqDYGykI+IRgVUfOqD6p5rjkYQIsqqTCW8FqwsvR8hqQmSJgCabz6nb7R1LmqsOyqDz0QtvO3&#10;1o/Ebbv6b4CUXXu7bQsM3BvmCLRKDk0I51UkDmsRTnuchMv1ukSqRRkxPvhqIPAFkEjAzWrCox04&#10;jUzT1GBJ0hy9o2uqKZ2VbAVtdZyO3VE1VzOA8Mk23C0oiWKAMmhiZdXIKCXyE62AB5xvJ08A0a1l&#10;4EkfBa3PCWNx1FSuIGVgesJYXKbQgFqGscXMqsxGkR3WTT69cIzhQ7a+g5c2CtNGQSTSU2RUDOA5&#10;noNBeO1HnyiYM3LicFvh1vc+vUHqKjDbegqw2sFHwIzwo5hVX/ElmL9MoQjYi7ltFcHlottYFFw6&#10;eZDcqhQY3cOy+gokNMsmb5NfnUNQfUmGkrB6uIl0MpTkdIKl/6UYSssmsaBdhDlfnsRAJAjkjsmF&#10;dHa445X5V/IdmJJ8fiLR4H8pk5ONF+vT9IFS6ReF/gRcRTmH0RX4EPnSC8zctdw9yx8W/LTi0/X9&#10;tBZQSmUAUlpUAaZKda331IJS638uT20JgKtIjVoFb+n9n8B7GffhCbzLlG3L4hAnL3fRt97aAtsa&#10;vItIF0foA4C32uJhdMDRHLWXWlpob1fuxi+QeO5sP613eaBdZZZbfP7DT95GgfSspME58ZNZH9zL&#10;T8mFXM/uyEzajRDkHGIQEuNNEAAsLR78yvozTknL7ruXA23YNDoW7MhpZqfpqtqo6XSGHVWF0KUz&#10;UMucksyozSrptFWjTCzJDCRWJkPoBfiMb2ecu1mzwV4GzmZ4B+m/k4uE91C0n/e7LV8vLQqSA+uZ&#10;G/LZFX1IyomFMyVv0qnwDCq5Snv1WwU0c+92e6bZKtpCG8Cr2ybCh4Yrz3zkmNnXDo3VsPhA2cit&#10;HQxhVDQYUBkD5e9vE3FUAI28DzPk8C7NAjFQ8jJ8xPBhwrnQz/8PAAD//wMAUEsDBBQABgAIAAAA&#10;IQCevHWlDAUAANomAAAVAAAAZHJzL2NoYXJ0cy9zdHlsZTUueG1s7Frhcto4EH4Vjx4gBlLShAmZ&#10;SZPpzM2Qa6btTH8LWwZdZcsniRLy9F3JtrBsY0LBFK73D689tvb7dr9drbgN5CiYY6G+qBUj3kvM&#10;EjDIMZorlY58XwZzEmN5EdNAcMkjdRHw2OdRRAPihwIvaTLzB73+wF+/BeWvwbW38JQk8ImIixgr&#10;ecHFrHhHzOAtvSs/xjRBHg3HaPCuh+5uYXn4hcqvVDFirljymUTwwMsY9ZBvTBFlrGYkUUQCVTNH&#10;PFkbY5pwAR/BI+MmeWDC+4HZGKmXvjGzRfzEw8x2Nez1zBfxCMyfoigzXxZmv/SWu1sfFp5/y6wx&#10;JNHnZ+HJ1zHq6/d434lI4Dc4rb3Qj7t+BliRGRere/D+nB2X6bPQCLPEW47RzXAwRF6A0zGKGFbw&#10;M06Ba5nMkIfZDBAJVM4IZzT8CMy+kZ5BwYNLz/vCXKEHyCp/QPBFEmoe9EIzOrKFAy8l6m6amatx&#10;ZXLhXhDsxTyEZMKM8eXfXLvz6QcRgoYE3DW2CU1IYcvi/WgRnsddOUwLthxwKskxnfVNyFYg7Jrg&#10;fsGkS/B1YT4IwZty0xKaJTNWeIKnBGIT4uNofJk0KimSjW0XEZsJFUQ2K9KGsA4dN+3Vg47chTqe&#10;7+H3Q6vxW8KcqQ1hbgSpLB6V/GharuXEpcoyWKHKSa3dNQmYnvJwBfVGcKXrpCfT4CMVUk2wVM9Y&#10;QGXuIw+USGnpiUCIQHgZTZE35+K1atPPQSmHO8hbCq3d8t8FFgR57K8E1O3yavj+CnnKXPSvB9fX&#10;yBPlO9PyHZwE8KpM6L3s4kHBdcaxTO8XCoRS5eKU+ZEpcmMEauMzp8nb4lF/BNCRutmx1R7DF4si&#10;nPcS5qm9W4iqwOoq767XXl0+vimfTmj9+YqtB7qQ1X3YArfRTvOM08SZzAOwDs6A5t5pSPo3vSHk&#10;h+lIRBKarq+t+KVzCJum8rexg3BItyBZ2J6wgFbwcMBtAbzT+K6ha9q9bXq5AdKa7DlAlmCrQDnB&#10;K6hOnlzFUw6tfEBFwECqJH0lYzTU1JWz8BsVJBI4PljoFpuSvUJXl5CqeDSDe7TIdYHSmH/F0/Pe&#10;kxVKkJjGHPDWzX+3u5SjNLEt7dyas5Avkw+4QXiyBHHk+CAxrffULTHdJrpNHZVtndyOyjZabR1V&#10;9zzvOCxw+j08aq8lJeJCwVNbUo62D2lhsev8sdMWl3ULdzvr7biWsYQ9OhenlB5dA2sRdIG1eO8B&#10;rIMl7DX46YiOo/xa/62hsftYL34GIxwGDe8T/ueE3Ok6SDqqXrqxqwNqLXpIW++Pf1OZ6hriYprl&#10;puFNYd4jDet4zumE/1HVQ6PYMMK35j3QdbEkOCTij4LWFgo3cG1Z2QNaVkGTzEgSHlcQzNagNHm1&#10;brneWhAq3oK+lYfs2w8U2NrHlHF1dicJWtGLhRumiovLx7M6ESn7kc+7JBGUyHM/ldseghU/s8v/&#10;JW2MbO5XknyXPVwFTfVfOt1+p89Ip+bUoXTGrU8gjG2KJdGdc358rzNs7b4SIO36bl3ejWXz3H7D&#10;IPkYk4usJTzYIDmFY5pHLOfZ3wvkSj5ylQ+c3aNpA50DmIXvBA4nbZp0VCIbfF2kp7RjbxtobTxb&#10;7Hb6uCMnuyjaGnv4A82CnHt9LEbDXW/37LjSzRI73PzFGgOiur3Cu0Qt4VS/rrq/aZdtxzAAC/wd&#10;Z9tcJlu71sP1n9DufgIAAP//AwBQSwMEFAAGAAgAAAAhABwUp6gCAQAAbgMAABYAAABkcnMvY2hh&#10;cnRzL2NvbG9yczU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aH4K3dw8AAE9zAAAVAAAAZHJzL2NoYXJ0cy9jaGFydDYueG1s7F1Zc+JIEn7fiP0PrMJvu4Bu&#10;ATH2BIfxTrS729F2z0TsWyEKW2sh0ZKwTU/Mf9/MqhI6QBwCbOyFjnboqiMzq/LLzCqlfvn1ZexW&#10;nmgQOr53Lik1WapQz/aHjnd/Ln2/61cbUiWMiDckru/Rc2lGQ+nXi7//7Re7ZT+QILqdEJtWoBIv&#10;bNnn0kMUTVr1emg/0DEJa/6EenBv5AdjEsFpcF8fBuQZKh+7dVWWzTqrRBIVkBIVjInjxeWDTcr7&#10;o5Fj055vT8fUi3gvAuqSCDgQPjiTMK7NVsxAXahx7NiBH/qjqGb74zqvLCYKKlOM+pyqC2DSkERU&#10;acp65Ym455Is1fGiS7x7foF61e+3/GLgT70hHXb9wANxpJ4f2622G9HAg6q6vhdBrwW/xhtxfEyC&#10;x+mkCt2dAJEDx3WiGSNbuvgF6u4++MCPyjf6Y+oENDyXbEVPWKBvywDZqjfqqpArEKvorTCauZQT&#10;pMgqUluft8u60CeuOyD2I/Im9fD80eQ+FswzA0uxYYQHZBr5d07k0h51aUSHKT7arYnrR+2AEnzQ&#10;JTN/GuHRmHhT4l7Pz/mdOxLc04gXdzwQCZfSy2d/KGihw3vKL86WXXwRTdc0WTdVWWtoiqLLzabW&#10;FIX4fb2mm4bahNu6ohqGaZqXVUa43XqOazA12TIMy1B0U5EVRTF4DQ/xfUtu6npDNRumZSmqrCt4&#10;v56nDC4kRIc2iWBMdXEOIxPE+W0iKtfx6GcYOjHlTySYdX3Xz4xNKEgDLO8MBb2sbbvlB0MaiP7x&#10;3kYvrJ0o+EZHeDS6+HTj/wHtQkP3NzDyYFyzSfiPs86Zgd1nj4VR0CWgTrDIJOrCJBFCEQ1Nogq0&#10;jVMLn3i6GID6esAhX8EqnhgfJkAinCRV8RPWETgUPZvcACWk5XqV53NJNXQZdKFNJudS4A2hctLy&#10;/L7jusBa0mKTFZmMz+MFOhpRO7oOI875kFWGEkAGMsJn44EPqhbVgO0EtivGTuj8FONJSJ0XJa3Q&#10;d50hNojVM4VKu65gafTCRZx7inddMRqWwTqcrSK4H8wr6Pdl+LFhkqljNT3Aq4Sgl98JdM1uedPx&#10;eol2UxKFAnOJcmTowpy6uKIwyYjLBM/wgl3dUOpqTV8Qd9IO9DvuJRzGHZ9tQ8DVgQmQa5qpNDO/&#10;jQmKCQnHvh/FSoFPOvqCYxLFBEeVaeCcS392Na0hd7t61eiBrgGV1K12LjW1emmpPbVpaYbW7f6V&#10;IIC5LQIoekr7m62p5/yY0t+EJv4Txx3+qmbfMKq62elW26pmVtuy1r80uw1Faxt/Cf0FfWYTN6YC&#10;hCfUTV7rCGBNaR2hHrbQOpdnbAyV0jr//t5dENc26qZpqEZO22QnLxpUa+f/blopChywSxb1kkCb&#10;PeqluSLdQt0Mb9gwzuNMoo/ClIItImX/KrYMKYPpYOBSrZeBx3iMH91MVUrOVCGwWNvGCngl8HfP&#10;wFw8g78WgwEBL+XRQudaMG8jKDVmXyTGAZoW3IxQADjRbFgAlOQRVTyi18CaS//MrApISmiiRK5V&#10;DkuCur1gFHLv6tDck2vg5nAlLv4qRYTH3FyLbgmvYu7KNYCCNHebOe4lRWL2KjWlYaU7luvXCn6/&#10;RwhVS07MAggVujEFoeLKFhDa2wFCJ88kmGQHEuL93PznJ6ts9mMA0fDHlAQLpr3QQ5tA6OC+hGm/&#10;gXVwKKhdTvAWQHsEBL8vQNZKzvuSgCwzQNYOBMiVxAMEHx7Cjxx+lVohmMaYsgFCa8W1xJiRA5UV&#10;EBEbMjFUbGTQABgD/+Dva/EvZiCAtM6MqFVGTilYNiDClP7lQHYRluWaqa20F1YwPWb2e3Jt9ZLz&#10;swCXTW7DpnBZ41e2wOXOmcbmUynfNomomZ8q5qedIPoNwmorsTcdE7NkTW4viYnFIcHjjKulBJsE&#10;vMDJSkJooFWZ8k6ubBhU02paEyPWyW9B9kmTfBLH5llJZbmemJ2ihGv13QfTRMZ+NVFjQROJubWF&#10;Jro80xjkltJEEGVrX18vDMK9+gibaYQ3iLRt1jG+BMA8ocySxaHM/6JIm8Co5R7Pq5Hyvgx7s+R0&#10;LWfYaxYa9jrHhhWRtvXwURBlU2uKqmgpU1HNztzEUoxN+nWAk5SIo0RGzWo2NmojNvitmmwpaXP0&#10;4AtHyOirDRi9GbQVMPsUlDuOdS2r5BwuMP6tBcgVqzFbQG5vF8hlUbkPAbrLA1UrvYNsWG11oKop&#10;G+h7Z1bT4WQTqDsUNi+neG+hudeh+H1BeKPk9C8H4brCIDxZtk7csS09wAJUUWuqqaaXVA4C4XJT&#10;SW99KAxbvR2EI6MBwtcyelcI19dGPde6sIs2klx785Cd2IxxtGvczZLTtgC1hfOTCtmJIN4WqN05&#10;UxPTPPFwUbzbbIL747J/lzW7IcaRVMdP4qiN6N5bb4TbYsMJsW3YNsggDVA0s2XmmDfDpURboLI3&#10;0yRiXsWbF+LgP/pRC0JPGtpLqO7AJKzVcx8sVNferwYSeJ7SQMKT2EID9c4UNopKheqY37Cz8jE1&#10;MKqzm3Azczy3LXaFNtgtYLfckt6X7zCP1pWi7X16D69G8/vyHzol1UA5/0E10H9QG4gVbJYnGJHx&#10;HzYDo2IfwkhWkOCINfc035ifGKzpMGAWvpJnVKlgx4ABu/GKCqUdh+wzK1Ck5BIW8vTq0DzF1f0P&#10;6iqIndxH6yp0S87QAldB2LopoBarbFsA9eUuQA1rah8GposWo7YA6hUmRN6hKLP1O1YqoGg3eWlG&#10;baKC1ljU5YAKWtkorJPVnGmVzPdsGbVCzf6qChh4dnVonp2WW45juaW3X20sXs1MaWNxZQttDC8v&#10;si1xpdymZK/VH+1vN9kZB7bKew7cpFdCZLkj99/dVquUXHcylAuiNgsbWvdvnB6Ygv+3oM3lfrWP&#10;suQtRnFpC/1zeWaUDxyjNbir4lkbtNlME+wWsSllCm7WsWPZYrVyIffVSHlf8ZV+yRlbLr5iqGi+&#10;G8mGx51goyC+8mFfZkTuwWv3h+XeyZA/CkNe2XM+AEXYWClLPr60BZT2doFSvgLyIcD0TZY/NkGw&#10;D7X2sWeC3xUwK6+bZcAwGTAny5v7BeaCJYqP81Ij8g+g+VD84/FEXOQo3AsWrxWtdTkX45RHsB/q&#10;yBc5lB1TCwyvB26IQgwf/Odrek+94Sc6y6Q7wTuQf2nhWpdEX8hYZMQSbMJnb2mw9PoNDXAH0EI9&#10;HZZj5XaeXItVBQGVedfIS5ySyLJUy9IVXezayt3Q4C5uwsboWy5nGuTyarOkZrkiSV0iuxmywg+c&#10;OMEZ7+zY8T6TF76/e0xE9jSx+AP3UhTxpjFNGlY0ZIntUrch6d3LjS8yBg7iCv/rB1eBM8QsblwU&#10;mV1dKR99BKkPYY/FeDI8l0LvXqoQ9x5SQdpRsGQ7c3ZHNKYhwy3P7nQMGfB4lxQD3vjATrDLX0cj&#10;frkRX8ZtWnEtLH9aZtPDZk4/MGRM8gRGmPUPGcQNvMCxH7ATA384uwkqgR9hjrhKOLH7ThBG1ySM&#10;bkgAGScVCfNfRl/hz8j1IfUbdV3IAulAHki8Dtmv/OCnVHkOMBWcsIQqBJLM+ZBuErkkTroRnDOz&#10;EygPI5ZJj7Fhgt0Q3B/S0TfoTfgTHmUJ5gasV5CWC/o2PZc8SLKJCTcD5xGSbXr+LTuSKpBEDtNz&#10;wpvXUmVAQopixTJYdYaBc95yti+TkBmLIish2GqTZIQrlhAmyvQq0WxCR5D581y6c8Y0rHyhz5Vv&#10;PmRSlCoT4vkhdk6Ffya8U2vIOvyHDIgy5JWcOJH90Cdjx50BPZBcFDM3hpQJh3GLklTl/xx7VUr4&#10;aLLD1I39tgpjkguGDUghqgB5G4CwMFsnjAqvetUB0SxKDgZQXiSZbICsFqwsuphgwkDMaQbXWPWl&#10;2qiqTFRYtqihZzqKyra1ZIgVNfMv0Bt7aYa9wsVGc1FTVVhUyfAOQAUnME6nIgnNJ0ph9UklXPTw&#10;125x1QEHXJMkSTPzmUJLJAM1ZEtrKpDuU4V/pmIJhR+DY61hNcyGDGk+G3JTVQ0rxp5s09C3pFc+&#10;qCk4yyBC/N7lfI0a5jrLUzm/AMxcmbkyeuHpME/6E+dZGuFO+jOvtWEsLerPZGpl5ieaUgCHbKLx&#10;MYYTLcZu8MP64yjjP4nNZ6B6/SnYeteO90jBVBEBHmYH3Dn242dM+QoW2bkE+aChETARHM8PsrcY&#10;vLKbERQBK3VuN3mw4ejO5wWXTh5MCptKMLWD1YTvkeXHFCp0bqLuwTxCxbU4easmtgE/4OTxGEHc&#10;ojkZQUdqBC2bxDxheW4SQwpuSIsetoUfw3yq2HUS98BMZPMTU3T/hwZisrFiHRo9Uyp8nrEzBC9Q&#10;zGE08797jnDw+IsekJ8x9rzmBzkXLGl6axdMqUEq1liBpEAV1FSqrtVemJvq/ckLA/xMWxFVTK39&#10;1nqoAoljr5nagYNv7MB9Yhn6Kw6k4fe4t5i4whUAuDsyuAXzv6nozHULIv48JddeJ3hESALg8qI2&#10;859xlEuAfOAtidugeB/AlcBs51PPhgYEDHi3ExvxALTyjS0GOk9QgKOI2WnJEx1Mns6fjdIfCYDH&#10;oHxytz0CN6PwOXF3MIWE4Hcv0ApIaHr7c37YBzLmJ1/AJ2WPRGTAE5zHcL/MGwIqp/vwY2fhPFk5&#10;fC9i6D/fAUIjQ8MIboDA+BjCrm9rnLGqGWczrvPJs83HJLbwbH/PeWflvOfj8Wzre6GHB2iKXNrX&#10;4xnBzKrbec84sXIdT4yBlA1/OGdZhdwuTb1pNCF2qEMmGUudfxkjdnZhhaChmRrGlmQdbGiFxXAB&#10;qY/CXT4B3Qno1gdsT0C3j8AxaLfDhSAwL20u/CCWpk7hh2VfvTmFH/If6yhjpp7WYFqJxZHEEDcO&#10;PyTLsCzGsIfwg1xjezDBvpjHHZbGClHaGdcitypXOgLInMEFywwCE2zNCvqV/sIZHv/uhF89V5hL&#10;ImQ6dMJJB5ZMHsO28CDvyYQHLHClvYeL97gaCqvTqfAH+y7JwreEDLPTvOwqvarWMOBbQoreqDZl&#10;pV+1Gr2GLMO6utWV098SCrStvyZk1WUt/UGhQMOP6pEeUAGrHl8n7Lt9igkRX/heH9yD619IO2QU&#10;8v4zuuvi9tKiwDnwLllMOn7xFC7NPyoXC3mdTLm7nnkqtVmc5zFYEzier89s/o2xrLZlnvpG688Y&#10;emV66cAruq+9cLuF0gBh43cV3R6MikoAH7GDj739NuRvK2IA5/sEv9+YmgV8oMzLsBHDhgn7DubF&#10;/wAAAP//AwBQSwMEFAAGAAgAAAAhAJ68daUMBQAA2iYAABUAAABkcnMvY2hhcnRzL3N0eWxlNi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HBSn&#10;qAIBAABuAwAAFgAAAGRycy9jaGFydHMvY29sb3JzNi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LxG1nzfAAAACAEAAA8AAABkcnMvZG93bnJldi54bWxMj0FL&#10;w0AUhO+C/2F5gje7SUvaNGZTSlFPRbAVxNtr9jUJzb4N2W2S/nvXkx6HGWa+yTeTacVAvWssK4hn&#10;EQji0uqGKwWfx9enFITzyBpby6TgRg42xf1djpm2I3/QcPCVCCXsMlRQe99lUrqyJoNuZjvi4J1t&#10;b9AH2VdS9ziGctPKeRQtpcGGw0KNHe1qKi+Hq1HwNuK4XcQvw/5y3t2+j8n71z4mpR4fpu0zCE+T&#10;/wvDL35AhyIwneyVtRNt0EkIKlis5iCCnabREsRJQbJerUEWufx/oPgBAAD//wMAUEsDBBQABgAI&#10;AAAAIQCv4RC13wAAALsDAAAZAAAAZHJzL19yZWxzL2Uyb0RvYy54bWwucmVsc7zTvWrDMBDA8T3Q&#10;dxC317KdxIRgOUspZC3pAxzy+YPaktCppXn7ioRAAsHdNJ6E/vdbVB9+50n8kOfRGgVFloMgo207&#10;ml7B5+n9dQeCA5oWJ2tIwZkYDs3Lqv6gCUN8xMPoWMSKYQVDCG4vJeuBZuTMOjLxprN+xhBH30uH&#10;+gt7kmWeV9LfN6B5aIpjq8Af2zWI09nFzf+3bdeNmt6s/p7JhCcrpB7QhxhE31NQcBn5errOohTk&#10;c0SZCFEuIYpEiGIJUSVCVEuIbSLEdgmxSYTY3BDy4cs1fwAAAP//AwBQSwMEFAAGAAgAAAAhADXn&#10;bcRFAQAAmAIAACAAAABkcnMvY2hhcnRzL19yZWxzL2NoYXJ0MS54bWwucmVsc6ySy07DMBBF90j8&#10;Q2SJZeMkRQihpl3wkLpAIArryjiTR2t7Io9bJX/PhKqoRa3YsLM943vuXHsy66yJtuCpQZeLNE5E&#10;BE5j0bgqFx/vT6NbEVFQrlAGHeSiBxKz6eXF5A2MCnyJ6qaliFUc5aIOob2TknQNVlGMLTiulOit&#10;Crz1lWyVXqsKZJYkN9IfaojpkWY0L3Lh58VYRO99y+S/tbEsGw0PqDcWXDiBkGjg5XMFOrCo8hWE&#10;nSwNnjGgU3pk+5hq5aHFxoVYo5Utp8MlI1c03mbXy+/OpdLLzVruYXSwqgAtBN9fZYkFRRsPgx2S&#10;C60Mx/qqWDDuDHV7E89Y8HyPXQDPGCFPB5GdCcI22iNhuTO7y4BnT9PjeKXmqcI9GvSL0BvYw3Oh&#10;hzNKY36pc+z0P9i/sDS4+KHKo/80/QIAAP//AwBQSwMEFAAGAAgAAAAhAKQ2y2RFAQAAmAIAACAA&#10;AABkcnMvY2hhcnRzL19yZWxzL2NoYXJ0Mi54bWwucmVsc6ySy07DMBBF90j8Q2SJZeMkRQihpl3w&#10;kLpAIArryjiTR2t7Io9bJX/PhKqoRa3YsLM943vuXHsy66yJtuCpQZeLNE5EBE5j0bgqFx/vT6Nb&#10;EVFQrlAGHeSiBxKz6eXF5A2MCnyJ6qaliFUc5aIOob2TknQNVlGMLTiulOitCrz1lWyVXqsKZJYk&#10;N9IfaojpkWY0L3Lh58VYRO99y+S/tbEsGw0PqDcWXDiBkGjg5XMFOrCo8hWEnSwNnjGgU3pk+5hq&#10;5aHFxoVYo5Utp8MlI1c03mbXy+/OpdLLzVruYXSwqgAtBN9fZYkFRRsPgx2SC60Mx/qqWDDuDHV7&#10;E89Y8HyPXQDPGCFPB5GdCcI22iNhuTO7y4BnT9PjeKXmqcI9GvSL0BvYw3OhhzPKYn6pc+z0P9i/&#10;sDS4+KHKo/80/QIAAP//AwBQSwMEFAAGAAgAAAAhABSEebJFAQAAmAIAACAAAABkcnMvY2hhcnRz&#10;L19yZWxzL2NoYXJ0My54bWwucmVsc6ySy07DMBBF90j8Q2SJZeMkRQihpl3wkLpAIArryjiTR2t7&#10;Io9bJX/PhKqoRa3YsLM943vuXHsy66yJtuCpQZeLNE5EBE5j0bgqFx/vT6NbEVFQrlAGHeSiBxKz&#10;6eXF5A2MCnyJ6qaliFUc5aIOob2TknQNVlGMLTiulOitCrz1lWyVXqsKZJYkN9IfaojpkWY0L3Lh&#10;58VYRO99y+S/tbEsGw0PqDcWXDiBkGjg5XMFOrCo8hWEnSwNnjGgU3pk+5hq5aHFxoVYo5Utp8Ml&#10;I1c03mbXy+/OpdLLzVruYXSwqgAtBN9fZYkFRRsPgx2SC60Mx/qqWDDuDHV7E89Y8HyPXQDPGCFP&#10;B5GdCcI22iNhuTO7y4BnT9PjeKXmqcI9GvSL0BvYw3OhhzMax/xS59jpf7B/YWlw8UOVR/9p+gUA&#10;AP//AwBQSwMEFAAGAAgAAAAhAMeT9/5FAQAAmAIAACAAAABkcnMvY2hhcnRzL19yZWxzL2NoYXJ0&#10;NC54bWwucmVsc6ySTWsCMRCG74X+hyXQo5vdVUoprh76AR5KS7VnSbOzH5pklkyU3X/fsWLRovTS&#10;W5KZvM87bzKedtZEW/DUoMtFGiciAqexaFyVi4/F8+BORBSUK5RBB7nogcR0cn01fgejAl+iumkp&#10;YhVHuahDaO+lJF2DVRRjC44rJXqrAm99JVul16oCmSXJrfTHGmJyohnNilz4WTEU0aJvmfy3NpZl&#10;o+ER9caCC2cQEg28fq5ABxZVvoKwl6WdZwzolB7YPqZaeWixcSHWaGXL6XDJyBUNt9lo+d25VHq5&#10;WcsDjI5WFaCF4PubLLGgaONhZ4fkXCvDsb4pFow7Q93BxAsWPN9TF8AzRsjzQWQXgrCN9khY7s3u&#10;M+DZ0/Q0Xql5qvCABv089AYO8Fzo3RmNYn6pS+z0P9i/sLRz8UOVJ/9p8gUAAP//AwBQSwMEFAAG&#10;AAgAAAAhAHchRShGAQAAmAIAACAAAABkcnMvY2hhcnRzL19yZWxzL2NoYXJ0NS54bWwucmVsc6yS&#10;TU8CMRCG7yb+h00Tj2x3FzXGsHDwI+FgNIJnUruzH9B2Np1Cdv+9gwQDBuLFW9uZvs87bzuadNZE&#10;G/DUoMtFGiciAqexaFyVi4/58+BORBSUK5RBB7nogcRkfHkxegejAl+iumkpYhVHuahDaO+lJF2D&#10;VRRjC44rJXqrAm99JVulV6oCmSXJrfSHGmJ8pBlNi1z4aTEU0bxvmfy3NpZlo+ER9dqCCycQEg28&#10;fi5BBxZVvoKwk6WtZwzolB7YPqZaeWixcSHWaGXL6XDJyCUNN9n14rtzofRivZJ7GB2sKkALwfdX&#10;WWJB0drD1g7JmVaGY31TLBh3hrq9iRcseL6nLoBnjJCng8jOBGEb7ZGw3JndZcCzp+lxvFLzVOEB&#10;DfpZ6A3s4bnQ2zO6ifmlzrHT/2D/wtLWxQ9VHv2n8RcAAAD//wMAUEsDBBQABgAIAAAAIQDm8OOI&#10;RQEAAJgCAAAgAAAAZHJzL2NoYXJ0cy9fcmVscy9jaGFydDYueG1sLnJlbHOskk1rAjEQhu+F/ocl&#10;0KOb3bVIKa4e+gEeSku1Z0mzsx+aZJZMlN1/37Fi0aL00luSmbzPO28ynnbWRFvw1KDLRRonIgKn&#10;sWhclYuPxfPgTkQUlCuUQQe56IHEdHJ9NX4HowJforppKWIVR7moQ2jvpSRdg1UUYwuOKyV6qwJv&#10;fSVbpdeqApklyUj6Yw0xOdGMZkUu/KwYimjRt0z+WxvLstHwiHpjwYUzCIkGXj9XoAOLKl9B2MvS&#10;zjMGdEoPbB9TrTy02LgQa7Sy5XS4ZOSKhtvsdvnduVR6uVnLA4yOVhWgheD7myyxoGjjYWeH5Fwr&#10;w7G+KRaMO0PdwcQLFjzfUxfAM0bI80FkF4KwjfZIWO7N7jPg2dP0NF6pearwgAb9PPQGDvBc6N0Z&#10;jWJ+qUvs9D/Yv7C0c/FDlSf/afIFAAD//wMAUEsBAi0AFAAGAAgAAAAhAEDk2D1+AQAAowkAABMA&#10;AAAAAAAAAAAAAAAAAAAAAFtDb250ZW50X1R5cGVzXS54bWxQSwECLQAUAAYACAAAACEAOP0h/9YA&#10;AACUAQAACwAAAAAAAAAAAAAAAACvAQAAX3JlbHMvLnJlbHNQSwECLQAUAAYACAAAACEAcz5EYwoD&#10;AAA3DgAADgAAAAAAAAAAAAAAAACuAgAAZHJzL2Uyb0RvYy54bWxQSwECLQAUAAYACAAAACEA08OP&#10;OIMNAABUaAAAFQAAAAAAAAAAAAAAAADkBQAAZHJzL2NoYXJ0cy9jaGFydDEueG1sUEsBAi0AFAAG&#10;AAgAAAAhAJ68daUMBQAA2iYAABUAAAAAAAAAAAAAAAAAmhMAAGRycy9jaGFydHMvc3R5bGUxLnht&#10;bFBLAQItABQABgAIAAAAIQAcFKeoAgEAAG4DAAAWAAAAAAAAAAAAAAAAANkYAABkcnMvY2hhcnRz&#10;L2NvbG9yczEueG1sUEsBAi0AFAAGAAgAAAAhAKAYGDfNDQAAxmgAABUAAAAAAAAAAAAAAAAADxoA&#10;AGRycy9jaGFydHMvY2hhcnQyLnhtbFBLAQItABQABgAIAAAAIQCevHWlDAUAANomAAAVAAAAAAAA&#10;AAAAAAAAAA8oAABkcnMvY2hhcnRzL3N0eWxlMi54bWxQSwECLQAUAAYACAAAACEAHBSnqAIBAABu&#10;AwAAFgAAAAAAAAAAAAAAAABOLQAAZHJzL2NoYXJ0cy9jb2xvcnMyLnhtbFBLAQItABQABgAIAAAA&#10;IQBF8tgn/AwAACZfAAAVAAAAAAAAAAAAAAAAAIQuAABkcnMvY2hhcnRzL2NoYXJ0My54bWxQSwEC&#10;LQAUAAYACAAAACEAnrx1pQwFAADaJgAAFQAAAAAAAAAAAAAAAACzOwAAZHJzL2NoYXJ0cy9zdHls&#10;ZTMueG1sUEsBAi0AFAAGAAgAAAAhABwUp6gCAQAAbgMAABYAAAAAAAAAAAAAAAAA8kAAAGRycy9j&#10;aGFydHMvY29sb3JzMy54bWxQSwECLQAUAAYACAAAACEA71oylw8PAADyawAAFQAAAAAAAAAAAAAA&#10;AAAoQgAAZHJzL2NoYXJ0cy9jaGFydDQueG1sUEsBAi0AFAAGAAgAAAAhAJ68daUMBQAA2iYAABUA&#10;AAAAAAAAAAAAAAAAalEAAGRycy9jaGFydHMvc3R5bGU0LnhtbFBLAQItABQABgAIAAAAIQAcFKeo&#10;AgEAAG4DAAAWAAAAAAAAAAAAAAAAAKlWAABkcnMvY2hhcnRzL2NvbG9yczQueG1sUEsBAi0AFAAG&#10;AAgAAAAhAM8MLSMxDQAAU10AABUAAAAAAAAAAAAAAAAA31cAAGRycy9jaGFydHMvY2hhcnQ1Lnht&#10;bFBLAQItABQABgAIAAAAIQCevHWlDAUAANomAAAVAAAAAAAAAAAAAAAAAENlAABkcnMvY2hhcnRz&#10;L3N0eWxlNS54bWxQSwECLQAUAAYACAAAACEAHBSnqAIBAABuAwAAFgAAAAAAAAAAAAAAAACCagAA&#10;ZHJzL2NoYXJ0cy9jb2xvcnM1LnhtbFBLAQItABQABgAIAAAAIQCaH4K3dw8AAE9zAAAVAAAAAAAA&#10;AAAAAAAAALhrAABkcnMvY2hhcnRzL2NoYXJ0Ni54bWxQSwECLQAUAAYACAAAACEAnrx1pQwFAADa&#10;JgAAFQAAAAAAAAAAAAAAAABiewAAZHJzL2NoYXJ0cy9zdHlsZTYueG1sUEsBAi0AFAAGAAgAAAAh&#10;ABwUp6gCAQAAbgMAABYAAAAAAAAAAAAAAAAAoYAAAGRycy9jaGFydHMvY29sb3JzNi54bWxQSwEC&#10;LQAUAAYACAAAACEAvEbWfN8AAAAIAQAADwAAAAAAAAAAAAAAAADXgQAAZHJzL2Rvd25yZXYueG1s&#10;UEsBAi0AFAAGAAgAAAAhAK/hELXfAAAAuwMAABkAAAAAAAAAAAAAAAAA44IAAGRycy9fcmVscy9l&#10;Mm9Eb2MueG1sLnJlbHNQSwECLQAUAAYACAAAACEANedtxEUBAACYAgAAIAAAAAAAAAAAAAAAAAD5&#10;gwAAZHJzL2NoYXJ0cy9fcmVscy9jaGFydDEueG1sLnJlbHNQSwECLQAUAAYACAAAACEApDbLZEUB&#10;AACYAgAAIAAAAAAAAAAAAAAAAAB8hQAAZHJzL2NoYXJ0cy9fcmVscy9jaGFydDIueG1sLnJlbHNQ&#10;SwECLQAUAAYACAAAACEAFIR5skUBAACYAgAAIAAAAAAAAAAAAAAAAAD/hgAAZHJzL2NoYXJ0cy9f&#10;cmVscy9jaGFydDMueG1sLnJlbHNQSwECLQAUAAYACAAAACEAx5P3/kUBAACYAgAAIAAAAAAAAAAA&#10;AAAAAACCiAAAZHJzL2NoYXJ0cy9fcmVscy9jaGFydDQueG1sLnJlbHNQSwECLQAUAAYACAAAACEA&#10;dyFFKEYBAACYAgAAIAAAAAAAAAAAAAAAAAAFigAAZHJzL2NoYXJ0cy9fcmVscy9jaGFydDUueG1s&#10;LnJlbHNQSwECLQAUAAYACAAAACEA5vDjiEUBAACYAgAAIAAAAAAAAAAAAAAAAACJiwAAZHJzL2No&#10;YXJ0cy9fcmVscy9jaGFydDYueG1sLnJlbHNQSwUGAAAAAB0AHQDKBwAADI0AAAAA&#10;">
                <v:shape id="Chart 363557603" o:spid="_x0000_s1027" type="#_x0000_t75" style="position:absolute;left:36538;width:19243;height:19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1uygAAAOIAAAAPAAAAZHJzL2Rvd25yZXYueG1sRI9BawIx&#10;FITvBf9DeIK3mtjFrWyNogXBg6XUeujxsXndXdy8xE3U1V/fFAo9DjPzDTNf9rYVF+pC41jDZKxA&#10;EJfONFxpOHxuHmcgQkQ22DomDTcKsFwMHuZYGHflD7rsYyUShEOBGuoYfSFlKGuyGMbOEyfv23UW&#10;Y5JdJU2H1wS3rXxSKpcWG04LNXp6rak87s9Wg5/d39f+a3Ww7u0Ut60slcx2Wo+G/eoFRKQ+/of/&#10;2lujIcuz6fQ5Vxn8Xkp3QC5+AAAA//8DAFBLAQItABQABgAIAAAAIQDb4fbL7gAAAIUBAAATAAAA&#10;AAAAAAAAAAAAAAAAAABbQ29udGVudF9UeXBlc10ueG1sUEsBAi0AFAAGAAgAAAAhAFr0LFu/AAAA&#10;FQEAAAsAAAAAAAAAAAAAAAAAHwEAAF9yZWxzLy5yZWxzUEsBAi0AFAAGAAgAAAAhAEtw/W7KAAAA&#10;4gAAAA8AAAAAAAAAAAAAAAAABwIAAGRycy9kb3ducmV2LnhtbFBLBQYAAAAAAwADALcAAAD+AgAA&#10;AAA=&#10;">
                  <v:imagedata r:id="rId324" o:title=""/>
                  <o:lock v:ext="edit" aspectratio="f"/>
                </v:shape>
                <v:shape id="Chart 2108964721" o:spid="_x0000_s1028" type="#_x0000_t75" style="position:absolute;left:36050;top:15625;width:19244;height:19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o8ywAAAOMAAAAPAAAAZHJzL2Rvd25yZXYueG1sRI9BS8NA&#10;FITvgv9heQUvYjcJkiZpt0VaBE8Fay0en9nXbGj2bciuafz3riB4HGbmG2a1mWwnRhp861hBOk9A&#10;ENdOt9woOL49PxQgfEDW2DkmBd/kYbO+vVlhpd2VX2k8hEZECPsKFZgQ+kpKXxuy6OeuJ47e2Q0W&#10;Q5RDI/WA1wi3ncySJJcWW44LBnvaGqovhy+rYBzLz91Jvxs65fa831+o/KB7pe5m09MSRKAp/If/&#10;2i9aQZYmRZk/LrIUfj/FPyDXPwAAAP//AwBQSwECLQAUAAYACAAAACEA2+H2y+4AAACFAQAAEwAA&#10;AAAAAAAAAAAAAAAAAAAAW0NvbnRlbnRfVHlwZXNdLnhtbFBLAQItABQABgAIAAAAIQBa9CxbvwAA&#10;ABUBAAALAAAAAAAAAAAAAAAAAB8BAABfcmVscy8ucmVsc1BLAQItABQABgAIAAAAIQDABRo8ywAA&#10;AOMAAAAPAAAAAAAAAAAAAAAAAAcCAABkcnMvZG93bnJldi54bWxQSwUGAAAAAAMAAwC3AAAA/wIA&#10;AAAA&#10;">
                  <v:imagedata r:id="rId325" o:title=""/>
                  <o:lock v:ext="edit" aspectratio="f"/>
                </v:shape>
                <v:shape id="Chart 1040715253" o:spid="_x0000_s1029" type="#_x0000_t75" style="position:absolute;left:20217;width:18452;height:19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ZMxwAAAOMAAAAPAAAAZHJzL2Rvd25yZXYueG1sRE9La8JA&#10;EL4X+h+WKXirs8b6IHUVFYQevFRzsLchO01Cs7Mhu2r677uFQo/zvWe1GVyrbtyHxouByViDYim9&#10;baQyUJwPz0tQIZJYar2wgW8OsFk/Pqwot/4u73w7xUqlEAk5Gahj7HLEUNbsKIx9x5K4T987iuns&#10;K7Q93VO4azHTeo6OGkkNNXW8r7n8Ol2dgaOXXVZcsum5kI9DdS0Rl0c0ZvQ0bF9BRR7iv/jP/WbT&#10;fP2iF5NZNpvC708JAFz/AAAA//8DAFBLAQItABQABgAIAAAAIQDb4fbL7gAAAIUBAAATAAAAAAAA&#10;AAAAAAAAAAAAAABbQ29udGVudF9UeXBlc10ueG1sUEsBAi0AFAAGAAgAAAAhAFr0LFu/AAAAFQEA&#10;AAsAAAAAAAAAAAAAAAAAHwEAAF9yZWxzLy5yZWxzUEsBAi0AFAAGAAgAAAAhABgCxkzHAAAA4wAA&#10;AA8AAAAAAAAAAAAAAAAABwIAAGRycy9kb3ducmV2LnhtbFBLBQYAAAAAAwADALcAAAD7AgAAAAA=&#10;">
                  <v:imagedata r:id="rId326" o:title=""/>
                  <o:lock v:ext="edit" aspectratio="f"/>
                </v:shape>
                <v:shape id="Chart 1270964451" o:spid="_x0000_s1030" type="#_x0000_t75" style="position:absolute;left:1339;top:242;width:21071;height:19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GyAAAAOMAAAAPAAAAZHJzL2Rvd25yZXYueG1sRE/dS8Mw&#10;EH8X9j+EG/hSXLJa91GXDREKgg/ilD3fmrMtay4lybb63xtB8PF+37fZjbYXF/Khc6xhPlMgiGtn&#10;Om40fH5UdysQISIb7B2Thm8KsNtObjZYGnfld7rsYyNSCIcSNbQxDqWUoW7JYpi5gThxX85bjOn0&#10;jTQerync9jJXaiEtdpwaWhzouaX6tD9bDV31lhdDdjqe7zOsVLb0hz571fp2Oj49gog0xn/xn/vF&#10;pPn5Uq0XRfEwh9+fEgBy+wMAAP//AwBQSwECLQAUAAYACAAAACEA2+H2y+4AAACFAQAAEwAAAAAA&#10;AAAAAAAAAAAAAAAAW0NvbnRlbnRfVHlwZXNdLnhtbFBLAQItABQABgAIAAAAIQBa9CxbvwAAABUB&#10;AAALAAAAAAAAAAAAAAAAAB8BAABfcmVscy8ucmVsc1BLAQItABQABgAIAAAAIQBQPJcGyAAAAOMA&#10;AAAPAAAAAAAAAAAAAAAAAAcCAABkcnMvZG93bnJldi54bWxQSwUGAAAAAAMAAwC3AAAA/AIAAAAA&#10;">
                  <v:imagedata r:id="rId327" o:title=""/>
                  <o:lock v:ext="edit" aspectratio="f"/>
                </v:shape>
                <v:shape id="Chart 86492822" o:spid="_x0000_s1031" type="#_x0000_t75" style="position:absolute;left:17903;top:15685;width:20705;height:19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cxgAAAOEAAAAPAAAAZHJzL2Rvd25yZXYueG1sRI/BasMw&#10;EETvhfyD2EBvjVxTgutGCaHUJdck/YCttZGcWitXUh3376NAocdhZt4wq83kejFSiJ1nBY+LAgRx&#10;63XHRsHHsXmoQMSErLH3TAp+KcJmPbtbYa39hfc0HpIRGcKxRgU2paGWMraWHMaFH4izd/LBYcoy&#10;GKkDXjLc9bIsiqV02HFesDjQq6X26/DjFLSy2Ufemt33u2mOo32jz3Ampe7n0/YFRKIp/Yf/2jut&#10;oFo+PZdVWcLtUX4Dcn0FAAD//wMAUEsBAi0AFAAGAAgAAAAhANvh9svuAAAAhQEAABMAAAAAAAAA&#10;AAAAAAAAAAAAAFtDb250ZW50X1R5cGVzXS54bWxQSwECLQAUAAYACAAAACEAWvQsW78AAAAVAQAA&#10;CwAAAAAAAAAAAAAAAAAfAQAAX3JlbHMvLnJlbHNQSwECLQAUAAYACAAAACEAEPkb3MYAAADhAAAA&#10;DwAAAAAAAAAAAAAAAAAHAgAAZHJzL2Rvd25yZXYueG1sUEsFBgAAAAADAAMAtwAAAPoCAAAAAA==&#10;">
                  <v:imagedata r:id="rId328" o:title=""/>
                  <o:lock v:ext="edit" aspectratio="f"/>
                </v:shape>
                <v:shape id="Chart 869274778" o:spid="_x0000_s1032" type="#_x0000_t75" style="position:absolute;top:15685;width:22227;height:19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OkyAAAAOIAAAAPAAAAZHJzL2Rvd25yZXYueG1sRE9Na8JA&#10;EL0X/A/LCL2UutGKsdFVSluh16pgexuyYxLMzsbsGuO/7xyEHh/ve7nuXa06akPl2cB4lIAizr2t&#10;uDCw322e56BCRLZYeyYDNwqwXg0elphZf+Vv6raxUBLCIUMDZYxNpnXIS3IYRr4hFu7oW4dRYFto&#10;2+JVwl2tJ0ky0w4rloYSG3ovKT9tL0569/bQ5Z/pz+X36dyMq9vH4WWzM+Zx2L8tQEXq47/47v6y&#10;Buaz10k6TVPZLJfkDujVHwAAAP//AwBQSwECLQAUAAYACAAAACEA2+H2y+4AAACFAQAAEwAAAAAA&#10;AAAAAAAAAAAAAAAAW0NvbnRlbnRfVHlwZXNdLnhtbFBLAQItABQABgAIAAAAIQBa9CxbvwAAABUB&#10;AAALAAAAAAAAAAAAAAAAAB8BAABfcmVscy8ucmVsc1BLAQItABQABgAIAAAAIQB9obOkyAAAAOIA&#10;AAAPAAAAAAAAAAAAAAAAAAcCAABkcnMvZG93bnJldi54bWxQSwUGAAAAAAMAAwC3AAAA/AIAAAAA&#10;">
                  <v:imagedata r:id="rId329" o:title=""/>
                  <o:lock v:ext="edit" aspectratio="f"/>
                </v:shape>
              </v:group>
            </w:pict>
          </mc:Fallback>
        </mc:AlternateContent>
      </w:r>
      <w:r w:rsidR="00B90C4B" w:rsidRPr="000B6F77">
        <w:rPr>
          <w:noProof/>
        </w:rPr>
        <w:t xml:space="preserve"> </w:t>
      </w:r>
    </w:p>
    <w:p w14:paraId="67E0611D" w14:textId="5223E318" w:rsidR="00FB7CE7" w:rsidRPr="000B6F77" w:rsidRDefault="00422339" w:rsidP="00A71416">
      <w:pPr>
        <w:ind w:firstLine="0"/>
        <w:rPr>
          <w:lang w:eastAsia="zh-CN"/>
        </w:rPr>
      </w:pPr>
      <w:r w:rsidRPr="000B6F77">
        <w:rPr>
          <w:lang w:eastAsia="zh-CN"/>
        </w:rPr>
        <w:t>(a)</w:t>
      </w:r>
      <w:r w:rsidRPr="000B6F77">
        <w:rPr>
          <w:lang w:eastAsia="zh-CN"/>
        </w:rPr>
        <w:tab/>
      </w:r>
      <w:r w:rsidRPr="000B6F77">
        <w:rPr>
          <w:lang w:eastAsia="zh-CN"/>
        </w:rPr>
        <w:tab/>
      </w:r>
      <w:r w:rsidRPr="000B6F77">
        <w:rPr>
          <w:lang w:eastAsia="zh-CN"/>
        </w:rPr>
        <w:tab/>
      </w:r>
      <w:r w:rsidRPr="000B6F77">
        <w:rPr>
          <w:lang w:eastAsia="zh-CN"/>
        </w:rPr>
        <w:tab/>
      </w:r>
      <w:r w:rsidR="00B90C4B" w:rsidRPr="000B6F77">
        <w:rPr>
          <w:lang w:eastAsia="zh-CN"/>
        </w:rPr>
        <w:t xml:space="preserve">     </w:t>
      </w:r>
      <w:proofErr w:type="gramStart"/>
      <w:r w:rsidR="00B90C4B" w:rsidRPr="000B6F77">
        <w:rPr>
          <w:lang w:eastAsia="zh-CN"/>
        </w:rPr>
        <w:t xml:space="preserve">   </w:t>
      </w:r>
      <w:r w:rsidRPr="000B6F77">
        <w:rPr>
          <w:lang w:eastAsia="zh-CN"/>
        </w:rPr>
        <w:t>(</w:t>
      </w:r>
      <w:proofErr w:type="gramEnd"/>
      <w:r w:rsidRPr="000B6F77">
        <w:rPr>
          <w:lang w:eastAsia="zh-CN"/>
        </w:rPr>
        <w:t>b)</w:t>
      </w:r>
      <w:r w:rsidR="00A71416" w:rsidRPr="000B6F77">
        <w:rPr>
          <w:lang w:eastAsia="zh-CN"/>
        </w:rPr>
        <w:tab/>
      </w:r>
      <w:r w:rsidR="00A71416" w:rsidRPr="000B6F77">
        <w:rPr>
          <w:lang w:eastAsia="zh-CN"/>
        </w:rPr>
        <w:tab/>
      </w:r>
      <w:r w:rsidR="00A71416" w:rsidRPr="000B6F77">
        <w:rPr>
          <w:lang w:eastAsia="zh-CN"/>
        </w:rPr>
        <w:tab/>
      </w:r>
      <w:proofErr w:type="gramStart"/>
      <w:r w:rsidR="00A71416" w:rsidRPr="000B6F77">
        <w:rPr>
          <w:lang w:eastAsia="zh-CN"/>
        </w:rPr>
        <w:t xml:space="preserve">   (</w:t>
      </w:r>
      <w:proofErr w:type="gramEnd"/>
      <w:r w:rsidR="00A71416" w:rsidRPr="000B6F77">
        <w:rPr>
          <w:lang w:eastAsia="zh-CN"/>
        </w:rPr>
        <w:t>c)</w:t>
      </w:r>
    </w:p>
    <w:p w14:paraId="25FA8721" w14:textId="7943101F" w:rsidR="00FB7CE7" w:rsidRPr="000B6F77" w:rsidRDefault="00FB7CE7" w:rsidP="00FB7CE7">
      <w:pPr>
        <w:rPr>
          <w:lang w:eastAsia="zh-CN"/>
        </w:rPr>
      </w:pPr>
    </w:p>
    <w:p w14:paraId="171EBE8E" w14:textId="6EFFFC68" w:rsidR="00FB7CE7" w:rsidRPr="000B6F77" w:rsidRDefault="00FB7CE7" w:rsidP="00FB7CE7">
      <w:pPr>
        <w:rPr>
          <w:lang w:eastAsia="zh-CN"/>
        </w:rPr>
      </w:pPr>
    </w:p>
    <w:p w14:paraId="1180FE98" w14:textId="7B28562C" w:rsidR="00FB7CE7" w:rsidRPr="000B6F77" w:rsidRDefault="00FB7CE7" w:rsidP="00FB7CE7">
      <w:pPr>
        <w:rPr>
          <w:lang w:eastAsia="zh-CN"/>
        </w:rPr>
      </w:pPr>
    </w:p>
    <w:p w14:paraId="1CB3B8C1" w14:textId="77777777" w:rsidR="00FB7CE7" w:rsidRPr="000B6F77" w:rsidRDefault="00FB7CE7" w:rsidP="00FB7CE7">
      <w:pPr>
        <w:rPr>
          <w:lang w:eastAsia="zh-CN"/>
        </w:rPr>
      </w:pPr>
    </w:p>
    <w:p w14:paraId="0AC27440" w14:textId="77777777" w:rsidR="006278C9" w:rsidRPr="000B6F77" w:rsidRDefault="006278C9" w:rsidP="00FB7CE7">
      <w:pPr>
        <w:rPr>
          <w:lang w:eastAsia="zh-CN"/>
        </w:rPr>
      </w:pPr>
    </w:p>
    <w:p w14:paraId="35C38C0C" w14:textId="77777777" w:rsidR="00FB7CE7" w:rsidRPr="000B6F77" w:rsidRDefault="00FB7CE7" w:rsidP="00FB7CE7">
      <w:pPr>
        <w:rPr>
          <w:lang w:eastAsia="zh-CN"/>
        </w:rPr>
      </w:pPr>
    </w:p>
    <w:p w14:paraId="29E06A39" w14:textId="5BA86F73" w:rsidR="00FB7CE7" w:rsidRPr="000B6F77" w:rsidRDefault="00422339" w:rsidP="00A71416">
      <w:pPr>
        <w:ind w:firstLine="0"/>
        <w:rPr>
          <w:lang w:eastAsia="zh-CN"/>
        </w:rPr>
      </w:pPr>
      <w:r w:rsidRPr="000B6F77">
        <w:rPr>
          <w:lang w:eastAsia="zh-CN"/>
        </w:rPr>
        <w:t>(</w:t>
      </w:r>
      <w:r w:rsidR="00A71416" w:rsidRPr="000B6F77">
        <w:rPr>
          <w:lang w:eastAsia="zh-CN"/>
        </w:rPr>
        <w:t>d</w:t>
      </w:r>
      <w:r w:rsidRPr="000B6F77">
        <w:rPr>
          <w:lang w:eastAsia="zh-CN"/>
        </w:rPr>
        <w:t>)</w:t>
      </w:r>
      <w:r w:rsidRPr="000B6F77">
        <w:rPr>
          <w:lang w:eastAsia="zh-CN"/>
        </w:rPr>
        <w:tab/>
      </w:r>
      <w:r w:rsidRPr="000B6F77">
        <w:rPr>
          <w:lang w:eastAsia="zh-CN"/>
        </w:rPr>
        <w:tab/>
      </w:r>
      <w:r w:rsidRPr="000B6F77">
        <w:rPr>
          <w:lang w:eastAsia="zh-CN"/>
        </w:rPr>
        <w:tab/>
      </w:r>
      <w:r w:rsidRPr="000B6F77">
        <w:rPr>
          <w:lang w:eastAsia="zh-CN"/>
        </w:rPr>
        <w:tab/>
      </w:r>
      <w:r w:rsidR="00B90C4B" w:rsidRPr="000B6F77">
        <w:rPr>
          <w:lang w:eastAsia="zh-CN"/>
        </w:rPr>
        <w:t xml:space="preserve">     </w:t>
      </w:r>
      <w:proofErr w:type="gramStart"/>
      <w:r w:rsidR="00B90C4B" w:rsidRPr="000B6F77">
        <w:rPr>
          <w:lang w:eastAsia="zh-CN"/>
        </w:rPr>
        <w:t xml:space="preserve">  </w:t>
      </w:r>
      <w:r w:rsidRPr="000B6F77">
        <w:rPr>
          <w:lang w:eastAsia="zh-CN"/>
        </w:rPr>
        <w:t xml:space="preserve"> (</w:t>
      </w:r>
      <w:proofErr w:type="gramEnd"/>
      <w:r w:rsidR="00A71416" w:rsidRPr="000B6F77">
        <w:rPr>
          <w:lang w:eastAsia="zh-CN"/>
        </w:rPr>
        <w:t>e</w:t>
      </w:r>
      <w:r w:rsidRPr="000B6F77">
        <w:rPr>
          <w:lang w:eastAsia="zh-CN"/>
        </w:rPr>
        <w:t>)</w:t>
      </w:r>
      <w:r w:rsidR="00A71416" w:rsidRPr="000B6F77">
        <w:rPr>
          <w:lang w:eastAsia="zh-CN"/>
        </w:rPr>
        <w:tab/>
      </w:r>
      <w:r w:rsidR="00A71416" w:rsidRPr="000B6F77">
        <w:rPr>
          <w:lang w:eastAsia="zh-CN"/>
        </w:rPr>
        <w:tab/>
      </w:r>
      <w:r w:rsidR="00A71416" w:rsidRPr="000B6F77">
        <w:rPr>
          <w:lang w:eastAsia="zh-CN"/>
        </w:rPr>
        <w:tab/>
      </w:r>
      <w:proofErr w:type="gramStart"/>
      <w:r w:rsidR="00A71416" w:rsidRPr="000B6F77">
        <w:rPr>
          <w:lang w:eastAsia="zh-CN"/>
        </w:rPr>
        <w:t xml:space="preserve">   (</w:t>
      </w:r>
      <w:proofErr w:type="gramEnd"/>
      <w:r w:rsidR="00A71416" w:rsidRPr="000B6F77">
        <w:rPr>
          <w:lang w:eastAsia="zh-CN"/>
        </w:rPr>
        <w:t>f)</w:t>
      </w:r>
      <w:r w:rsidR="00B90C4B" w:rsidRPr="000B6F77">
        <w:rPr>
          <w:noProof/>
        </w:rPr>
        <w:t xml:space="preserve"> </w:t>
      </w:r>
    </w:p>
    <w:p w14:paraId="2157D996" w14:textId="627C2BBD" w:rsidR="00FB7CE7" w:rsidRPr="000B6F77" w:rsidRDefault="00FB7CE7" w:rsidP="00FB7CE7">
      <w:pPr>
        <w:rPr>
          <w:lang w:eastAsia="zh-CN"/>
        </w:rPr>
      </w:pPr>
    </w:p>
    <w:p w14:paraId="424310E8" w14:textId="6FDD5895" w:rsidR="00FB7CE7" w:rsidRPr="000B6F77" w:rsidRDefault="00FB7CE7" w:rsidP="00FB7CE7">
      <w:pPr>
        <w:rPr>
          <w:lang w:eastAsia="zh-CN"/>
        </w:rPr>
      </w:pPr>
    </w:p>
    <w:p w14:paraId="21EC5DB7" w14:textId="497CABA2" w:rsidR="00FB7CE7" w:rsidRPr="000B6F77" w:rsidRDefault="00FB7CE7" w:rsidP="00FB7CE7">
      <w:pPr>
        <w:rPr>
          <w:lang w:eastAsia="zh-CN"/>
        </w:rPr>
      </w:pPr>
    </w:p>
    <w:p w14:paraId="1A8789CC" w14:textId="77777777" w:rsidR="00DA413A" w:rsidRPr="000B6F77" w:rsidRDefault="00DA413A" w:rsidP="00FB7CE7">
      <w:pPr>
        <w:rPr>
          <w:lang w:eastAsia="zh-CN"/>
        </w:rPr>
      </w:pPr>
    </w:p>
    <w:p w14:paraId="04271175" w14:textId="77777777" w:rsidR="00DA413A" w:rsidRPr="000B6F77" w:rsidRDefault="00DA413A" w:rsidP="00FB7CE7">
      <w:pPr>
        <w:rPr>
          <w:lang w:eastAsia="zh-CN"/>
        </w:rPr>
      </w:pPr>
    </w:p>
    <w:p w14:paraId="3BF82D8B" w14:textId="77777777" w:rsidR="00DA413A" w:rsidRPr="000B6F77" w:rsidRDefault="00DA413A" w:rsidP="00FB7CE7">
      <w:pPr>
        <w:rPr>
          <w:lang w:eastAsia="zh-CN"/>
        </w:rPr>
      </w:pPr>
    </w:p>
    <w:p w14:paraId="0E7AA075" w14:textId="5AEA235F" w:rsidR="00B90C4B" w:rsidRPr="000B6F77" w:rsidRDefault="00B90C4B" w:rsidP="00554BC0">
      <w:pPr>
        <w:ind w:firstLine="0"/>
        <w:rPr>
          <w:lang w:eastAsia="zh-CN"/>
        </w:rPr>
      </w:pPr>
    </w:p>
    <w:p w14:paraId="28ECFA6C" w14:textId="15A936BD" w:rsidR="00B90C4B" w:rsidRPr="000B6F77" w:rsidRDefault="002E5F30" w:rsidP="00FB7CE7">
      <w:pPr>
        <w:rPr>
          <w:lang w:eastAsia="zh-CN"/>
        </w:rPr>
      </w:pPr>
      <w:r w:rsidRPr="000B6F77">
        <w:rPr>
          <w:noProof/>
        </w:rPr>
        <mc:AlternateContent>
          <mc:Choice Requires="wpg">
            <w:drawing>
              <wp:anchor distT="0" distB="0" distL="114300" distR="114300" simplePos="0" relativeHeight="251643392" behindDoc="0" locked="0" layoutInCell="1" allowOverlap="1" wp14:anchorId="6BAFD236" wp14:editId="3C9AFED6">
                <wp:simplePos x="0" y="0"/>
                <wp:positionH relativeFrom="column">
                  <wp:posOffset>512445</wp:posOffset>
                </wp:positionH>
                <wp:positionV relativeFrom="paragraph">
                  <wp:posOffset>231585</wp:posOffset>
                </wp:positionV>
                <wp:extent cx="4735195" cy="951230"/>
                <wp:effectExtent l="0" t="0" r="0" b="1270"/>
                <wp:wrapNone/>
                <wp:docPr id="1074222278" name="Group 34"/>
                <wp:cNvGraphicFramePr/>
                <a:graphic xmlns:a="http://schemas.openxmlformats.org/drawingml/2006/main">
                  <a:graphicData uri="http://schemas.microsoft.com/office/word/2010/wordprocessingGroup">
                    <wpg:wgp>
                      <wpg:cNvGrpSpPr/>
                      <wpg:grpSpPr>
                        <a:xfrm>
                          <a:off x="0" y="0"/>
                          <a:ext cx="4735195" cy="951230"/>
                          <a:chOff x="0" y="0"/>
                          <a:chExt cx="4735294" cy="951703"/>
                        </a:xfrm>
                      </wpg:grpSpPr>
                      <pic:pic xmlns:pic="http://schemas.openxmlformats.org/drawingml/2006/picture">
                        <pic:nvPicPr>
                          <pic:cNvPr id="163284816" name="Picture 28" descr="A black and white striped object&#10;&#10;AI-generated content may be incorrect."/>
                          <pic:cNvPicPr>
                            <a:picLocks noChangeAspect="1"/>
                          </pic:cNvPicPr>
                        </pic:nvPicPr>
                        <pic:blipFill rotWithShape="1">
                          <a:blip r:embed="rId330" cstate="print">
                            <a:extLst>
                              <a:ext uri="{28A0092B-C50C-407E-A947-70E740481C1C}">
                                <a14:useLocalDpi xmlns:a14="http://schemas.microsoft.com/office/drawing/2010/main"/>
                              </a:ext>
                            </a:extLst>
                          </a:blip>
                          <a:srcRect l="15808" t="39102" r="15155" b="51007"/>
                          <a:stretch/>
                        </pic:blipFill>
                        <pic:spPr bwMode="auto">
                          <a:xfrm>
                            <a:off x="909115" y="100425"/>
                            <a:ext cx="3049270" cy="240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3144456" name="Picture 33"/>
                          <pic:cNvPicPr>
                            <a:picLocks noChangeAspect="1"/>
                          </pic:cNvPicPr>
                        </pic:nvPicPr>
                        <pic:blipFill rotWithShape="1">
                          <a:blip r:embed="rId331">
                            <a:extLst>
                              <a:ext uri="{28A0092B-C50C-407E-A947-70E740481C1C}">
                                <a14:useLocalDpi xmlns:a14="http://schemas.microsoft.com/office/drawing/2010/main" val="0"/>
                              </a:ext>
                            </a:extLst>
                          </a:blip>
                          <a:srcRect l="15254" t="36250" r="14878" b="37921"/>
                          <a:stretch/>
                        </pic:blipFill>
                        <pic:spPr bwMode="auto">
                          <a:xfrm>
                            <a:off x="882687" y="322418"/>
                            <a:ext cx="3091815" cy="629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2375120" name="Picture 32" descr="A red and grey rectangular object&#10;&#10;AI-generated content may be incorrect."/>
                          <pic:cNvPicPr>
                            <a:picLocks noChangeAspect="1"/>
                          </pic:cNvPicPr>
                        </pic:nvPicPr>
                        <pic:blipFill>
                          <a:blip r:embed="rId332">
                            <a:extLst>
                              <a:ext uri="{28A0092B-C50C-407E-A947-70E740481C1C}">
                                <a14:useLocalDpi xmlns:a14="http://schemas.microsoft.com/office/drawing/2010/main" val="0"/>
                              </a:ext>
                            </a:extLst>
                          </a:blip>
                          <a:srcRect/>
                          <a:stretch>
                            <a:fillRect/>
                          </a:stretch>
                        </pic:blipFill>
                        <pic:spPr bwMode="auto">
                          <a:xfrm>
                            <a:off x="3937734" y="0"/>
                            <a:ext cx="797560" cy="435610"/>
                          </a:xfrm>
                          <a:prstGeom prst="rect">
                            <a:avLst/>
                          </a:prstGeom>
                          <a:noFill/>
                          <a:ln>
                            <a:noFill/>
                          </a:ln>
                        </pic:spPr>
                      </pic:pic>
                      <wps:wsp>
                        <wps:cNvPr id="341067542" name="Text Box 1"/>
                        <wps:cNvSpPr txBox="1"/>
                        <wps:spPr>
                          <a:xfrm>
                            <a:off x="0" y="84526"/>
                            <a:ext cx="807085" cy="295910"/>
                          </a:xfrm>
                          <a:prstGeom prst="rect">
                            <a:avLst/>
                          </a:prstGeom>
                          <a:noFill/>
                          <a:ln w="6350">
                            <a:noFill/>
                          </a:ln>
                        </wps:spPr>
                        <wps:txbx>
                          <w:txbxContent>
                            <w:p w14:paraId="099D113D" w14:textId="56A58EA3" w:rsidR="00603F53" w:rsidRDefault="00603F53" w:rsidP="00603F53">
                              <w:pPr>
                                <w:pStyle w:val="NoSpacing"/>
                              </w:pPr>
                              <w:r>
                                <w:t>Reference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AFD236" id="Group 34" o:spid="_x0000_s1101" style="position:absolute;left:0;text-align:left;margin-left:40.35pt;margin-top:18.25pt;width:372.85pt;height:74.9pt;z-index:251643392" coordsize="47352,9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dHvpwQAAEIOAAAOAAAAZHJzL2Uyb0RvYy54bWzsV9tu4zYQfS/QfyBU&#10;oG+JdbUkN87CTZogQLobNCnyTNOUpUYSCYqO7f36nqFkJ3ECdJte0BZ9iMObhjOHZw6HJx82Tc0e&#10;pekq1U694Nj3mGyFWlTtcur9fHdxlHmss7xd8Fq1cuptZed9OP36q5O1nshQlapeSMNgpO0maz31&#10;Smv1ZDTqRCkb3h0rLVtMFso03KJrlqOF4WtYb+pR6Pvj0VqZhTZKyK7D6Hk/6Z06+0Uhhf1UFJ20&#10;rJ568M26X+N+5/Q7Oj3hk6XhuqzE4AZ/hxcNr1psujd1zi1nK1O9MtVUwqhOFfZYqGakiqIS0sWA&#10;aAL/IJpLo1baxbKcrJd6DxOgPcDp3WbFx8dLo2/1jQESa70EFq5HsWwK09B/eMk2DrLtHjK5sUxg&#10;ME6jJMgTjwnM5UkQRgOmogTwrz4T5Q/PPgzzeP9h6kd0GKPdtqMXzuhKTPA3IIDWKwR+myn4yq6M&#10;9AYjzRfZaLh5WOkjHJbmtppXdWW3jng4FnKqfbypxI3pOwDzxrBqgUQYR2EWZ8HYYy1vwHusos1Z&#10;iHxYyE6AgjM2r7l4YEgOti4rK5EoptJywdT8FxD32282s+/cz+zqaClbabjFpFCtla1lDd+yuWQV&#10;ss0YLD8m+Mgl8qL3iRNm10o8dKxVZyVvl3LWaayFgw7sl8tH1H0R0Lyu9EVV18woe1/Z8rbkGsEE&#10;juo0OWCJaA4I+cZx9GQ/V2LVwP8+e42sAatqu7LSncfMRDZzCfzM1SIANaAcFvtpU7WWHOaTzoif&#10;EAClc5BkPtBEMFEe+CG+prEgARmR2kng++nwjTXSipLYRRHugurR6kB9Nl//qBbYiK+scrEdUD/3&#10;8yCAXXAcZuMw6Q3vkiDy4zxMIS+UBGHsj8duwZ7LOAfT2UupGkYNhIcQ3D788bqzPe13SyjKVhHq&#10;LuC6fTEAmzTiAiHXhybi6sNB41+TJJkfBXEcJ6+SJHJSQGf1H+Fy+AZ5wwTiR+QdhwmoQ+SNsxSE&#10;BnmjNA9dhoLwf5i8WRaOs9SRNwrDOMgOyZsHGZGbyDsO8zD7n7xfoPAhZCBKceHh7F5KfAQp2ku8&#10;gWKTwC+N3DJKe4jwqubmn6fxJDN/saS7tN5reK/nPb1p8wKSR9rey+HA+/drdpRHaRohx0DroSbZ&#10;6XWap8l4kOs4SsaBm/+75XqtUfJ2uysUvVeX6O+q6tzdjEuFzD4VIlEc+OM0icHJnqV3BML3asOc&#10;vgyLqf5jdoNhqBDJA43318uuHjsoA7M4CccvhSTzUx/a0V+CeYI7meb/JFTZGuIUQSjfvA2f3KWW&#10;3cw3rgpD1EMsc7XYIkSUMa6O7bS4qHATX/PO3nCDih9swCvGfsJPUStspoaWx0plPr81TutxZJj1&#10;2BoviKnX4onjsfqqxVHmuNpg1LpOnKSkE+b5zPz5TLtqzhTVNHgtaeGatN7Wu2ZhVHOPp86M9sQU&#10;bwV2nnp21zyz6GECTyUhZzPX7qvW6/ZWo9btizaqMu4299zooRSx4MNHtSMPnxxUJP3aHvQZqqOi&#10;cvlJMPeY4oSpAyK7lnuouFMfHlX0Enred6uenn6nvwIAAP//AwBQSwMECgAAAAAAAAAhAGSiNM/Z&#10;lAAA2ZQAABQAAABkcnMvbWVkaWEvaW1hZ2UxLnBuZ4lQTkcNChoKAAAADUlIRFIAAA2sAAAHhwgD&#10;AAAAsrcxlgAAAcJQTFRF/v7+r6+vra2tq6urqampp6enpaWlo6OjoaGhn5+fnZ2dm5ubmZmZtEdH&#10;l5eXlZWVk5OTkZGRj4+PjY2Ni4uLiYmJh4eHhYWFg4ODgYGBf39/fX19e3t7eXl5d3d3dXV1c3Nz&#10;cXFxb29vbW1ta2traWlpZ2dnZWVlY2NjYWFhX19fXV1dW1tbWVlZV1dXVVVVsbGx5ubm5OTk4uLi&#10;4ODg3t7e3Nzc2tra2NjY1tbW1NTU0tLS0NDQzs7OzMzMysrKyMjIxsbGxMTEwsLCwMDAvr6+vLy8&#10;urq6uLi4tra2tLS0srKysLCwrq6urKysqqqqqKiopqampKSkoqKioKCgnp6enJycmpqamJiYlpaW&#10;lJSUkpKSkJCQjo6OjIyMioqKiIiIhoaGhISEgoKCgICAfn5+fHx8enp6eHh4dnZ2dHR0cnJycHBw&#10;bm5ubGxsampqaGhoZmZmZGRkYmJiYGBgXl5eXFxcWlpaWFhYVlZW5+fn5eXl4+Pj4eHh39/f3d3d&#10;29vb2dnZ19fX1dXV09PT0dHRz8/Pzc3Ny8vLycnJx8fHxcXFw8PDwcHBv7+/vb29u7u7ubm5t7e3&#10;tbW1s7Oz////CtUVrgAAAAF0Uk5TAEDm2GYAAAABYktHRJUIYHqDAAAAGHRFWHRTb2Z0d2FyZQBB&#10;YmFxdXMvQ0FFIDYuMjQWxNtVAAAgAElEQVR4nOzdd3cc150mYDEnDEESpCUrWB6b9ozt3TkcZ1mJ&#10;OUeAJAASAKlkS/aY8o6t2Tk7tiTLiszpA2/fCl2hqzoADRSafJ4/Z+fsLi6rSvX279Z7n3k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V9U9U6LFoH+698cd//v13fve7F1/87W9/+8ILL7yXej7n3eDbwTstzwVvB88Gb7V8K7ge&#10;7Gm5FuwOFhbmd+28emV8+8z0tq2XLm7eNHlhw/pzZ9euOX3q8aMTxx/cP3rk7p1DBw/c/ObNN776&#10;8rVXP//HK7/++6e//MXHf/vZT//n//37v//PT//6s7/9/ONffPLLTz/91d9//dkr//jN569+8caB&#10;O/dPnD63ccv0lbldu3bNz09M7FmRS2w4Wmv+vT+8/NKL0ZIX1vy94pLH6x0vdrzQyTLHaxyt78LE&#10;xMT8/HxrGebm5nbu3Hn16tUdV2a3z4xtuxwWfGpyY1jxdWfPhCU/+ejh8QfHjt47cvjOodu3Dtzc&#10;/+bXb7z+5WtffP6bsO6/+uUnvwhrnVvp1758/as3vn7zm/237hx9+PjM+smL22av7krW/Fvd/sim&#10;r3tGSLcLaXzm8sXJ9WtPr1l79tz5DRsnp6Y2pdf02jOn96UX9bEHD44/fHjixKOTJx8/PrVv3+nT&#10;a86cWbv27Lp1586tP39+w4YLGzdOTm6amtq8+eKWLZcubb18edu26bGxmZnt22dnx8evXLmyY8fV&#10;qzt3tm6j+PJeWGjdYNeu7dlz/XrrrnvrrWefffvt555r3ZDf/va77z7/fOtufeGF1v3buo1f/N3v&#10;fvfSSy+93/Kd73zng5aXf//dP/zzf3zv+zf2fviDP/2ff/nXP//lx/93uA+RZTU+fWnqwro1rTVf&#10;d+78hY2bkjU/Hy/6mmjRTzwM6/0oXu94wXMrHi95bs3jRc9Wvb3s8arvzK/6tXTV40WPVj1d9BfS&#10;RY/X/KX2midL/sdkzf/zX3/0l4/+d4+/s+nrfnVakUsMeGo1/YxbnXqv25/23vj+f8R57cXa7DC0&#10;vDa1aeOF8+tDeNh3KrxmHbsfosPt2rwWxbUkr0UhIk4RXx84fP9RyGtjV+aSwHZt+S+xoYky8svv&#10;v/hiR0YurXk+r2WBrY+81lrvselWXtuyOaz4hvPhNWvN6X3hLav1atta9FZIDqu+/5uvw7J/8Wor&#10;r3329199+skvsqVO8loc127eOnz/xKm15ye3TI/vjPPa/MSe2kVv+rpnhNTeJ7NjW0NSa8WAs+fW&#10;b7jQevGPU0M+NAw3qe2qSGpvdUtqvysntVJqGLmkNju9ZdOGdadPn1m7bn1IaptzSe3MmtO5pBai&#10;WimpnS0ntbDohaQ2Ha16IanNFZPannxSKyx6KanFS96x5j+MktpP/qv3n9r0db86Lf8lBjzNmn7G&#10;rU79rV3Ia9/9YNny2sT83M4w7wnxYcvi8loU1wohopXXjj1ac24yl9d2v7C8l9gw/TCZaVbktffK&#10;ea1iwNZPXptt5bVtcV6bDG9bcV47Fd614rx2uJXXbsV57fVWXvs8zmu/zPJacbx28+DdYyf2nT2/&#10;6dLY+NW5ZMB2rSavNX3hMzJq7pDZ6a0XN8ZJLY4NhaR2Og4NrQv52FKT2o6KpHatIql9uyo0dElq&#10;cWr4qI/UsFosbN+2ZdP5s62kFi35ZJbU4jUvJbX2gqdJrb3kWVLb3JnUZotJbVcxqV0vJrXKRc+P&#10;1CrW/Md9LnnTF/7qtLyXGPC0a/oZtyr1v3x7b9z43nc/eGkV5LXXvwxzns9+HcY8P//bX38a74b8&#10;WW681s5rt0JeWz95aWxH+t/8hXeW7wobug/jmWY7r/U1YOuZ19qBLeS11oJvu3wprPjkxvDreLJ3&#10;LLxxHQubUMOq3zqwP8TksO6f/+aVaOE//rg0Xovy2v6bB24fOfbo9LoNU1vHxndEA7ZdrTX/dsXf&#10;1vSVz8iouHrmtm8LSe1MS9iKF21/LKSGODSEodrwktp85T68ztDw24qNeDVJbYSC2jNzYcPp+bX7&#10;onC8IU1q7c2PVUntVDmphTUvJLWw6qWkNl5MavPFpPatYlJ7t3LRs3CcX/M//fBf/vPPPxpkjNn0&#10;lb8qLd8VBuDBW2WwFQx57Q8vv9QOD8uf186tC9nh8cnwC/nRe2HSE4LD1zV5LYpr+RDx6mtfvnnr&#10;7rGTIa/NtPPaxFvLc4Etiw/33ggzzaq81jFg65nXOgdsO3a08tpMnNc2hx/J47wW7SCL81pr1e8c&#10;ivPa16289lqc1/7eymvF7ZDt8dqBQ/cenFyz7sLmrTNZXpt463r5L2v62mdEdNwTV2YuX9q8cf3a&#10;ta0U0N7+GO/ES1JDktTuH3uw1KR2tTIzdCa1fGh4sVdSC6mhldT+10o8QIbkytjWsOT70g2nU5un&#10;8p+pVSe19ornP1QrJbUQ1QpJrZSPJ4pJ7a1iUnu+YtG7JrVen6mVNH3tr0bLc4EBxJp+xq1Cgy9i&#10;K6/98Q8vv98uHBl2Xts1d3VH2J4X0kN4HdjQf15rxbW/5sZr2dCnldcenDyzflM+r10f+uW1fKLC&#10;kQ9yhSOVga17XqvbEBn2Q7YLR7ZkhSNrs8KR+1nhyDdZ4Uhr4dvbIcttIwdu3bl3/PGacxsvXp6Z&#10;vZJuiJy/fr34dzV99TMSSnfD+FhIaq1U1spq2fbHODYkqaGd1I4PL6lNVH4x1U9SK+/EG3y+07jx&#10;VlK7cO7MvjVRNm6XuPROamHJz5YrRTaVK0VKSa2w6gvFpPZsMakVvw18qT6pxZ8G/vfgf3rTV/8q&#10;NPzrCyDT9DNu1VnkOv7gRviYatny2vyAeS18RvXLTz7++c/++j/t8Vp+5hMNfd48GPLa+U1bZ67O&#10;pYFtlAoifxAVRL7fY8BWmdd6fsAW57XxrCByU1YQuS8riLybFUR+lRZEtvJauW2kldei8VqohzwV&#10;1UOObU8GbK3/N69dL1RENn0HsOoVboOJ2emtUVI7G7Jasv2xvRUvSQ1xUgtDtaUmtZ2V052qFsLK&#10;8c4TktRm29WPUd1mufoxSWrHW0mtveBdyx83dZQ/dq1+3N1/9eP7lUktKXH5aLFr3vQdsOoM9eoC&#10;KGn6GbfaLGEpf3jjxvfzhf7DzWsT1XmtVOd/K+SG0HvxeT6v/c9Pf5obr+VDxDcHjzx4HPLa9iyv&#10;jVJB5A/jgshcXqsKbPm81n/hSJLXZrOCyMmsIPJUVhB5OCuIfD0qiPzs759+ks9r+baRWwfTesg4&#10;r8VrPr/w7fwu1KZvAla1/A0QPlO7tPnCuXXrQlZLNuMlO3eTKzX9UO3+/TBUG1pSW6jstqhKap2F&#10;Ip2p4Sc/WeEnx1KEQpFQ/VhT0p/uOE2SWljxU+VKke7ljx2rPtelpP+57kktv+E0v+Y/+st/LWXN&#10;m74JVpuhXVwAFZp+xq0uS17OG6EgsuoAtveWntcWJvo6fq0ur0VxLf9JVZTXXv+qldeOP157fiqf&#10;13Y/P4RLa6XsjTNyLq9VLHvtCWz95rVQEHkxK4g8kxVEpoUjN7PCkSivhbWuahu5FddDbth06fJ0&#10;fkPks289m/5JTd8HrGLZlX9lpnVVTl0414pqIavFVYQdB6q1h2rH+09qFV9MlTJDVbdFzUa8Umro&#10;TGqjVCgysf1yUv1YUdKfO04tl9Qqyh/Xl8sfLxYOVBus+rF7UiuNMfcmJS5L/zSw6ftgdRnCpQVQ&#10;q+ln3GoynBW9cSOUX3QviFxCXptbRF6L6/xzZ2X/qhgivrkd8tqGqcvbd7bz2sLbw1mOFfHh3igj&#10;V+e1ygFbz7wWB7a4biRfELk5K4hckxVE3ssKIr/+Kt6IGn03WN4OmbSNHEzrIS9dLgzYrrfzWtP3&#10;AqtU+5ofH7scktr6c3FWi2c8nQeqRUnt6P1j0VCtZ1K72F9S6/fg685CkXxSG1ZqWDlXk+rHzpL+&#10;4nFqhaQWlrzv8sc4qQ1U/Vjdt1n9mVpS0j+kDadN3wuryXBWFKBa08+4VWOYixoVRC5bXttVn9d6&#10;Hb8WxbXcWdn/aJ/g/M3te8dPhbw2m+S1UFb4rd5/6qoRCke+GxWO9Biw9cxrpQFbmteuxAWRaeHI&#10;+axw5ERWOHIwKxyJ8lru87V820gYr6X1kFu2Jnkteivbde2tZ5+L/6Km7whWnfRin5gN3bBTrYsw&#10;zmrRd1OThcO9CkntwfGH3ZPapt5Jrd+Dr6PxTnWhSBYb0pL+AWsIGzWeVT/mSvqzI+xqk1qIamvL&#10;lSJV5Y9pUrtSTGrdqx/frd5xWl/9uIhCkXpN3xGrxjAXFaCs6WfcqrAM6xoX+r+/PHltftfij8vO&#10;xmvlCoz9t+89PHV2w+Y4ryUvZ9eXYW2WS1w48lKPAVuXvFa5IXKumNfSwpHJrHDkVFY4cjgrHHn9&#10;yy8+T+pGatpGDib1kFMX0w2RUUretfDu20lec3uSal/mu7aHnwymNpxvRbX1IarFPf2ThZr+zqFa&#10;ZVK7MHhS633wdXWhSC6p/Wmo850VMT59Ka5+zEr6a45TW0L5Y3VJf/fqx+f7rX6MktpHy5GOm74z&#10;VoVlWFeAtqafcc1btqX904240L/bAWyLzWsTS8hrIa7lzsp+JbdHb/+hkNcubN42Ozc3kgWRoXCk&#10;WBBZFZQ781r3D9jyeS0URKaFIxuzwpHHWeHInaxwJOS1qG6kuB2yXeZ/8HZSDxnltfaArbXsz779&#10;XHpQedM3CI3LLvAdM2Ez7tSGVlRLslr04VRyoNq6clI7GjX1dya19YMltQEOvq4uFGnHhjQ1jFSh&#10;yOz0lqkL5+Lqx6ikv/Y4tZDUKsofz/YofywktVJJ/xCqH5OS/p8s347Tpm+Q5i3b0gI887Q/ZZd9&#10;eW/0LvRfZF5biOshu+W1+uPX2uO1jplPK68dfbgv5LXxXF679sKyr9Tw7I3XvCavvVfKa30WjhTy&#10;Wlo4sjkrHFmTFY4kBZG3orwWPhzM57X8UsfjtdtxPeTGTYUNkS3fktf4p0KhSNQEu+nChSSrnTuX&#10;bH/s/GoqSmpRU/+jk4/zW/GWlNT6OPi6KqmV5zujVCiyEFc/9irpz5Jaf+WPm4vlj/Ul/Yurfmyi&#10;xKXp+6RZy768wFOt6Wdcc1Zqhfso9F9CXtsZ57XBj8sujtdyee3rN2+GvLbuwsVCXtv9Tu8/ddUI&#10;hSO//07+xOz+Bmz95bUrV3KFI1NZ4cjprHDkSFY40spr8edrn9S2jRyK6iHPX5gsb4jc89w73343&#10;+Zuavl9oQHZJz4/HSW1jiGrJFshk+2NlUrt39H46VFtaUhvk4Ot+qh9HqVBkbubyxaj6sb6kP9oC&#10;XUhqIaoNUv44023L6Z5iUit8G1hdKNK55j/6y4ptOG36fmnOSq0w8HRq+hnXkJVd5LjQ/6Vuhf4D&#10;5rU9WV6b2znQcdnFvFYer72aVGDcvHP0xL51Gy9Ox3kteoGYWHir95+6any4N1fK2XvAtqi8NpMV&#10;RF7ICiJPZgWRhw4mK5/WjeTyWqFt5PahIw8enV7XzmtpQ+SuXbvltadVdjHPzUaT3E0bW1GtndVC&#10;eGgfqFYxVDseDdWGltS6HnzdUShSk9RGqVBkx9jWpPqxuqQ/f5xaIalVlD9uKJc/Xmonte3dBpml&#10;kv6OHaed1Y+ddZsrvOZN3zUNWdlFBp42TT/jGtDIOmeF/kPNa9eyesheea3q+LW//iw7K/vXvy6M&#10;1765eef+idMhr13J5bWRKoj8QVwQWcxrHSs/UEFkXA+Zz2tjWUHkhqwg8lFWEBkKR775Ov58Lc1r&#10;paUO2yFvH7oT1UOu31DYEBlMvN3Ka+nJd03fPayI3GW8Y3vU+7ppcjLJamELZNj+mB2o1jFUi0pF&#10;wlCtv6Q2VpPU+jv4ulf1Y5IaPhqlmVpa/VhZ0l86Tq2U1Porf7ycJrXu1Y/fGrD6sbTmP/63Rlav&#10;6bunAY2sM/DUaPoZt8KaXOoPexf6LzavxXUj7bw2yHHZyXgtN/JphYhk5nMg5LVzG7fk89poFUQ+&#10;U1EQ2TlgG6ggspTXxrOCyLRw5ExWOHK0XTiS5rW/f/pJbdvIoVAPeebsueKGyGjl38rltaftpn3a&#10;5K/fKzOhzebipiiqtbPahguTVaXxUVK7lzb1n1pyUqs6Tq188HWv6sckNYxSn8gzs9OXNm+Mqx+L&#10;Jf0Vx6lVJLVcjUu2/bEzqc1ESa179eNbi6h+jOo2l636sW9N30UrrMmlBp58TT/jVkjTy5z4Ye9C&#10;/0XmtaRuZNDjsvN5rWO8FhrmDxy+/yjktbFCXhulgsiocKRcENmx9P0XRM6X8tr4eFQ4cjkrHDmX&#10;FY4czwpHDuyPPl8r5bVy28idw6EeMp/X2gO26++8+/x7haaXpu8qhqp03c5dHU+7g9pZLdoC2cpc&#10;uQPVikktbeoPQ7XhJ7Xywdc9qh/T49RGqVDkme3bourHUkl/9XFqcVJ71Ef541RNUhuo+vG9fgpF&#10;0hKX1bLoTd9VK6TpZQaebE0/45ZP0ytb50YuOwwzr2V1I/3ktWKdfxzXflEcr7VnPoePPVpzbnLL&#10;2I58Xrv2fO8/ddX4MCp5KZ6YnV/7AQsiq/La9rggMi0cWZcVjjxoF44keS35fK3QNhIv9c1ovBbq&#10;IdesrdoQmWyLvHY9PTg7p+n7jUUo/yPuin9wmRkbm57eFm2wnZqaClEt3QK5oXVRVHURJlEtHart&#10;6zOpdZZbdDtOrePg64pCkcJxaiE1jNJpagvbL2fVj0lJf+Vxavmk1j5tPP+hWn35YyGpLbX6sTzG&#10;DGu+mktcmr7flk/TKws82Zp+xg1V04vZrxuhXP473Q5gW3Rei+tGcnmt3+PXcuO1Upl/yBAhr62f&#10;vJTmtfgDtt1vN72QA0gKIgcesPXKa1eLeS0tHNmQFY48ygpHbt+KtkOm9ZC57ZBJ20g8Xjt0+O6x&#10;E6dOV26ITO2MRMGt6s9t+lakRuc/1a74i9OZdkS7vHXr1kuXtmy5eHHz5ql4rJZmtdbLf11SO5I2&#10;9cdDtcUktX6PU3uhcyNedVIbqUKRnVn1Y1LSv7m6pL+c1CrKH8+Xyx+3pEltLJ/U5opJbRjVj39e&#10;uerHpWr6VhyqphcTeLI1/YxboqaXb9FCQeTvs4LIIea1pG5kEcdlh7j2cW68Vpz53D12MuS1mUJe&#10;WxixwpHOgsj6Adui8looiEwLR85nhSMn2oUjSV6LP19L81pF28jhIw8eFfNaeLVuveVFP8dXCcGt&#10;uq+z6bv0KVfxLzIfH5E4M1PMaGlEa5vKb4G80CWp5Zv6F5fUqkNDl4Ova5NakhpGqlDkSlT9eDaq&#10;fqwv6a9Mau3jxruWP26tSGqlkv6lVT/GJf3/3fRCLlrTd+kSNb18wJOt6Wfc4JpesaEpFUR21Mov&#10;Oq9ldSP95rV2nSCl/BMAACAASURBVH97vFY+Kzua+dx9cPLM+k2XZq7m8tr8SBVERoUjH3R8wDZo&#10;XosDW11eSwtH0ra+rCAyFI4cPhS2Q2Z1I/m2kUKZ/5279x48eryvvSEyavuOS9ZnkxK5muR29WoI&#10;bjX/Lk3fv0+FqoWfSD4qnamKaHFGm+qQjNU2htBVsR0vTmpHck39YajWR1LrKIwf8Di1cqFIOamN&#10;VKHIeCgUWd+1pD8+Tq06qYWodrZcKVKT1MbrS/oHrX7sKHH58egmtbKm79/BNb1iwJOt6WdcX5pe&#10;pGXzgxtpuXxdof/i8lpWN1LKa72PX2vFtZ/nxmvlA5xDXju/aWspr11veiEHsffGH9slL1WBrWte&#10;Kw3Y4nrIYl6bnd2eFY5szApHHrcLR+K8Fn++VshrWbFLyGuH7hy+e+/4iZPJgG1j8t4db6nati1t&#10;h4heu9OugiyvtbWC2566QN30nf0EqVzfhXiP4/ZgpnKnY7TVMczPyvJZLa0U6TZUe5QM1ZaY1KqO&#10;U3s3V9JfVSiSS2pRahilkVqofpxqVz9WlPS3j1OrT2oV5Y+bikltuiKplUr6e1c/Vpe4pHWbI7P7&#10;cWBN39l9aXqRgCdb08+4Ok2vy8q5kZbLDzWv5epGBj4uOx2vfdoxXotmPkcePA55bXsxr+15r+mF&#10;HEAoiPz9+z02RJbyWt2GyOq8Fsaa27KCyPVZQWQoHLl3905Y+axuJMpr1W0jd48mee1sUlwQv4XH&#10;/XKX0nFb9A4e7WxL68ArzU3s3nO9dlmavulHTN0yJjdeW2mMlmW0+HO0vI7IFmW1LkntyL10qHYq&#10;DNXqk9rl2qQ23/9xav0ktVEKDQu56sfOkv78cWq5pBai2qlypUh9+WOS1GbHr5SrHxeK1Y/P9l39&#10;2FHislqaH1dA0zd9nabXBYBl1rPQfzF5LV83Mlhe+/jnP/vb33LjtVdK47VWXjv+eO35qSyvxR+w&#10;XXun6YUcwId7o4LIjrz2Qmde6/4B20Ipr+1o57W0cGQqKxw53S4cifJa/PlanNey7ZDlMv+7R+4/&#10;ePgo7pyLj86K3w7jT2NK47b4lTwduVUmtx2RVnBbuNb0v8ITY35nNMnO6xijpVsd08/QEpNdhS2Q&#10;dUntbqGpPwzVOpPallJSm+2S1Lofp1ZZ/fj77+ZL+keqUGRXKBSJqh/LJf3Jt6Z1Sa2i/HF9ufwx&#10;G2ZmSa179ePb/VY/jnLdJgCMrhu9Cv0XmdfSupGZ6Yq81vX4tTiu/bJivBYd4Bzy2oapy9t3FvLa&#10;7uqGi9XpT6FwpJ3XBt0Q2V9eSwtHNmWFI/viwpFjR8t1I2k4Lu08jcZrR+4fe/DgeHhlTH7Yj1sN&#10;6sZt4f083vWWS25X2sltR8nVufmF3U3/c4yciblsj2NHRCtltEID/4XwXl+vkNXqk9qRYlP/2WJS&#10;m+ozqfV/nFqv6seRKhTZMbO1ldSS6sespL/iOLWOpJb8ZtKj/PFSR1LrXv34XP/Vj+01/9fRqtsE&#10;gFF340Y66xlqXkvrRuKDwAY6Ljs3XsvltXS8dvve8VMhr80W89pIFUSGwpHvflDxAVvFgK2/vDbX&#10;mdfGsoLIDVlB5KM4r8Wfr2V5rbZt5O6RI0fu3bt39Oj9Y6139OMVsa1q3BYHt1xy215IbkVXgqtz&#10;uyYWmv5nWbUW4j2OkUJEa4/RSlsdp3Jtjl1UZLbof951qJY19YehWqHaop+kNlE8g7nrcWovlVJD&#10;OamNVqHI2NbNUfVjVtJfc5xaZVJLxtvFD9Wqk9r2LKl1r358p1f1Y0VJ/4//remFBGBFzK2EXV14&#10;L8zZ26vQf1F5bSJXDzlgXoviWr6wsJ0h4k+q7j08dXbD5lJeG8GCyJffT0/Mrhmwdc9re7rmte1J&#10;4cjFrHDkTFw48jAsfb5uJJyiUNM2cujQnTt3Dh++m6W2o/fTcVvrTbLrLsnoFTKX3LLNkrnP3PKJ&#10;LbFj5675hewCi66w9CKLr7LkOos/lIy+4otPNliIViM135+6Z8TEkiwsWRTQxmdL2mO0LKN1bnWM&#10;D7Ku0ZnZ4v/5+cj6oOtQ7UQ6VFvXHu7UJ7Vyu0XNwdc1x6lVVz+2klpIDaM0UguFIu3qx7ikv+44&#10;tdqkVlH+OFlIapc7k1r36sduByNUl/R/ZKaWM19znEnNISfDfolp/fM2vQLAk218RV2pdXXn3K6F&#10;PU2vxmrQymtdC/0Xk9cWivWQ1Xmt5vi1bLxW2A6ZjteivHZh87bZ/H/WRrMgsmJD5Au98lp+wBbX&#10;jXTNa2nhyLl24Ugrr8Wfr+XqRqLVTta6vfP01q2DBw/evn07Sm2Hi6ktxLaacVt+l2RoGMyS29b2&#10;ZsnyZ249rOwzY6nKGWupcmO0qs/RsgOsz1fqjGy5aNYKZ5F1kbMtFUntbvv468fZUG1JSa32OLUe&#10;hSJRahipT6Zmt22Jqh+7l/T3SGrtY+wqyx/zSW3HMlU/PkWFIvWi31CGfnv3UveYaXo1gCdbzzez&#10;lRdy28RTXX1w4/vfG3Ze212shxzsuOxWXMudlf15LkPEn1Qdfbgv5LXxws+Q8xN7nm96IQfw4d4/&#10;5gpHagZs+bxWuSGyKq9dSfNavBG1XTiyLi4cCVUv+bqRz6O81tE28s3+/ftv3jxwIJ/a7lSlthDb&#10;eozbotfLOLldvJhulqz7zG0QKxnCYiv1jpaM0bKM1rHVcTIZo7VzV05HZKuJZq1wFjkTWdNSTmqH&#10;O5v6B09qCzUHX79bk9QKhSL56scfj9J4Z6JQ/Vhd0h99TVpOahXlj+fK5Y+bcweqzcx0JLWhVD+O&#10;4sEIwzYRD7mzDciD3cbL8gyKHn1NLwzwZJuOjSVmGrA9+Z6iwo6Q23a/2/QiNaBdEFlT6L/IvJbW&#10;Q04vIq9Fca3UNpKO1+4cPbFv3YWLHXnt2ttNL+QA/rQ3bEJ9vyKvvVDIa102RF7rI6+FgsjNWUFk&#10;WPsTyedr+bqRUtvIG19//fWbb775TUhtN7PUlo7aCqntXpraQmyrH7dtiL+VSpLb5nxyK3/mtpgX&#10;ozTkrJTleTpFj8Xp8udonVsdQwA7l9cZ2XpHs1Y4i+yLnApKQ7VyU38YqvVIale6JrX649Q6C0WK&#10;SW2kCkV25qofK0v643MQ06R2IpfUkjunr/LHNKldKSa13cWktqjqxx9E1Y+jlI6HZWFXGtDS94WO&#10;O39s6Rb7bBiL36CaXiTgyRbe0SIXE1sSlxJbl1v8XhhvxkrKs7KwltPKbfO7rze9XivoRnp481Dz&#10;WloP2a6Vr8lrHcev/fzj3FnZvykcCHbgVmgsDHlt48Xpcl4bqYLIZ0JBZFY4UjFg6/kBWzmv7Szl&#10;tZm0IHIqVxD5uJ3X4s/X2nktycavffnll6+//tVXX72Rpbb9WWo72EdqC7Gtety2/nw7uU3mk1u2&#10;WTK2LTU9XfqNZyimm7St4HLe1urm/XSrYxTC1iXOlfUTzfLZ7NTjyMlIiAulodqxdKi2JhmqLSap&#10;VR18/XxdUvugmNSSkv6R2oh3ZWzr5lz1Y7GkPzlQo0tSqyh/3FAuf4yT2lg7qc11KenvrH6sKRQp&#10;lbj85b+bXsgVNDGXJLRyQsr/OJPfjbzUl5Cu4v+t5JUofkGKX5fil6epqamm1wt4suU36ZS/ey81&#10;SafntE4N1eb0F/0tl9LdWHGT1kzaX9Yp5Lan4gO3qCDy/fqCyEHz2p58PeRMuiuv7+Oyk/FaR5l/&#10;Ol47fP/E6ZDXrpTy2igWRHbZEDmEvBZ2ol7KCiJDVn4cf75WqBtpb4f8/NVXX/3iiy9ee+21ENra&#10;qS0dtcWp7Vbfqa3yDID4TTR6Fc0lt+QWzf+e0/5Bp/2LzqXOt55tnXq9Ea2A4ivapYIteRfzSs37&#10;yVbHKImdjRauqC6adY7NOqJZK5xFHkZCeEiTWjJUe5gO1c6GodqgSW13fwdfd0lqUWoYpZHaM+PT&#10;l7Lqx0JJf8dxatVJrb/yx2JS29WlpL+i+vF3vZLaU1L9uCsLaF1mXmOF4tX0V5TFu1i62ZP4Fd3z&#10;m9oH1+c7WjuLgNY3vXTAky1+f0heJtacSaxNnE2UfzgufYvRpfCslwvpVqzsM5osvKWniiaH1VS4&#10;ejXktmsjNbwZzIf9FPoPmNdKdSP9H5fdzmtRgvhHabx2MBwIdv/R6XMbt+Tz2kgWjnzvDy/nPmCr&#10;DGz95bX5Ul4bb+e1tHCkXRCZ5rX487VCXnultdphnPl5O7V9maW2rwup7UB9ajtSldoKsS2ZIEQv&#10;pvnkVmiXnyz/fLOp8NNLr2DXjy3DVPUytjn/TpbaVFA8mLr9OVrIaGc7DCmahXQWORZp/UtFSe1w&#10;sak/Ov56w4VeSa28Fa/3wdfVhSKFpDZihSLTl6Ym4+rHfEl/1XFq9UktGUHXlz+mSW08TWrzXUr6&#10;+6p+bCe1uKT/JyO16IOJR2hpQOs6sZ8unDFfOhtj0eriV+dovNu25aaXEXiyPUycSDxKnEw8TpxK&#10;7EskG3j6jnldJOEvCX0V4S18EdAtt11NRLltpIY4fQoFkcPNa6W6kZ55LV/nH8W1irOy0/FalNcm&#10;t4x15rWRKhwJp5Tn89pv+81rcWDrL6+lhSMXosKRM6ejz9cKdSMhJf8yfCv4619/9tlnSWhrp7bX&#10;stRWvUFysNSW7ZI8vSZ+S13bvoU7P8bqbDjsPDasn2A3JF2C12RB1btasTu/0NOYbXVsv67lX9rq&#10;PjbrEc0eVkazkM4i9yLhnyoaqnU09YevrpaU1DoPvu6V1FqpYaQKRXaHQpGN68/kS/qTW61bUjvZ&#10;mdQqyh+nckltupzUulc/ViS1UvVjsW5zpHac9mlXfPRnO6Bt67ZFuVzqs7lzM3LnB6JVBotf7Ru5&#10;rx9Zml5R4MkWv7sl72/3kg1TR5NeucixxINE8gPw8aXGvHzcO5O8FyabsWrCW/xfyI7cdrVCOB9q&#10;95OU2/op9B8or5XrRuJNeX0ev5aN19p5rT1eu92Ka0eOPVoT8tqOudKGyD3vNL2Qg9gbhprv95/X&#10;SgO2uB6ymNeudua1y1lB5Lk0r8Wfr+XqRj4N+fhXrdAWp7ZXstSW2yBZ/Kztm16p7W7X1BaP2061&#10;b9g15d9l2j/MtH+ZOZv/AabvZNcl2CVBqyNu1QSvLrmrVKRf8Q5X/MqsY0vjmUVGsxODRbNWOIsc&#10;jkQH61U09YehWiGpbeuR1K71Ovi6uvoxTmpJavio6dtxEPOhUOTCuTMh3CYl/bXHqXUktcf9lj8W&#10;k9rOvqofq5JaZ/VjUuIyWnPMHuZKAa0Pxa2OFb2ryY8oa8uGEL8eDHS3Nr24wJPt9sHY7cShxJ1E&#10;/NJw+G6iJtn1CHZ95LokztWEt3P58LZxkNy2c+fOUHJxfZRaCWvc+P73/vDB+8PNa/m6ka1bBjgu&#10;u268tj8drx05dnLN+slLnXlttPasxoUj7ROzc4Gtr4LIfvNavPZR18vasB2yWDcSWjlf+eyzVkxr&#10;hbVfRaLU9lmW2j7/vK/P2haV2vK3avs3mPaPMO1fYfYVfn8Zaq7rL3T1kbqKuxaLE7JCGktFf04/&#10;0az2ba+fl712Ngvic/SyCej9dKh2Oh2qbeyR1K72SGrlg6+rqx9DbmhXP47UeOfqzNao+rF7SX/r&#10;JqtOahXlj+fL5Y9bLiX/6Yn/y5NPat2rHyuTWvkztXjN/zJKc8wa8+kIrR3Qkq9He3zJWtzqmO9d&#10;TQbd6+KMFt2w7btzWW7O4r0ZxK9K8YvTrUTTCw082bKHT+7Rc7CY4GoC3OHuAe5of5O5ExUJria8&#10;rS2Gt1DJleS2Ld1z285UyG17nm16zRcv5LWXh5vX8nUjSal8z7wW1/m3x2u5vFYYr90LeW3TpZl8&#10;Xpsb1YLIxWyIbH+/1s5ru2ry2lhWELkhyWvx52tJXvvytde++OLVVz///De/+UcruLWSW4huIbtl&#10;GyRfqdsg2fFZ24CprdPD8s8v7bt3iamuS6jrkrbW9khbmX0Fpwoe1xji21+X1780ot0N/wLp4zN6&#10;bh5Ph2pr20O1RSS1bgdf1xaKxElttApFQvXjZFT9WFvSHx5sD2uTWlK50738sZDUru7su/rxhT6q&#10;H6OS/lEuFJmLfgCcGcsHtC6Ni+XSn5oj5rPvRZOMtia+n9Nbt5852bDCWfT8TF+Uov/TptcceLK1&#10;n0tVqe3AgeShtMIBrv0e2E94O1eZ26Y7ctvOopAZrr31XtPrP7C93//jP78cokOXQv/B8lq+biT7&#10;hirKa72OX2vFtez45lZESMdrN9Px2r0HJ8+EvHa1nNdGriDyDx8UPmCrHrAtJq/NpnltOt6LGs5S&#10;CNshC3Ujb7759ddvvPHVV6+//mWU26Lg1kpureiWy26dn7VVb5DskdoOd6a2/EtOh2Pl2/lBR6pb&#10;YqhbTNo6WfCo4ERBZ/TMGfDdb6CXv9tZRkuWOw1o7dlmqH8pNPVPFpPadI+ktqfnwdf1n6lFSW20&#10;NuLNFqsfO0r688ep1Sa1tB218KFaRVLbXpXUhlD9+J9//mj0SvqjEVpHQOtT0ilUbAyp2OqYZrTT&#10;WUZLT7hY7nB2oP0ylH8Pyl6Cml5/4MmWPrIO90xtN+N3uy4B7nb3AHe3e4DrSHCFn/WzPVnl8HY6&#10;CW/hM/BuuW18PP6WoySkh/mF0dol+f2kIHJYeS1fN5J1FPZ3XHbFeO2NdLx2KOpGaOW185u2duS1&#10;+YXrTa/jID4Mp94VPmBbRF5b6COvbYlaEM5nn6+FvBbuw3AL7t//TSm4heTWim7l7Fb3Wdvr5c/a&#10;+kttJUfq3Svf3kcHCXX1qa6vtJVvVSx8eFL4/qTGgypDjGbJ0zQscRzRDqdjtPwUs+J3qqypPxqq&#10;dUlq5dzQz8HX3aofR6pQ5JnZqFAkqX4sl/SXjlPrmtQqyh83ZUntcrektqTqx7ikf6R2nD6zKxqh&#10;TecD2oC9r8Wtjhc6tzpWZLTkiZDe/MsVznJvO5UJ7U72gtP0vwPwZEseZ9mzrGtqO5CmtpvRG97N&#10;oQW42gSXe8Vrv091DW9rFpPbWvFhYqRGPc/0KPTvP6/FgS1fN5KeAdZvXvvFJ58UxmuvpeO1A+l4&#10;7eiDx2fOT23dXspru0asIPKZvX8sFY6UA1tlXnu2a17bUc5ryXBz44asHvJouDfDXRnuxzi3lYJb&#10;K7m1oltNduuj97/XrK3GnV4Ol+/3u4tLddVxqzjgO1rQLV12ps/8/zdySv93L/J7lvjY8qoxWvgL&#10;O/LZycfZ8yzaStBu6p9Key0WmdQ6j1OrLBRJktpPmr7dBrFQrH7Ml/R3HqfWI6kl2zUqyh8LSS2U&#10;P5ZL+r9VTGp11Y/fqUxqoaR/pHacPrNzNmyev5zuXhzwQI3iVscN5a2O1RntUZbRkp9R0idBnx+E&#10;dktn2ftM/mWmnNDu5J5o7QdK0/8UwJMteeNpP+Z6p7Zb5dSWUwpwB7oHuL4TXOFNqrQBqy68pbmt&#10;xz7Jdm4LA7ZrTf9rDKRHof+AeS1fNzIznX1Clctr9cevJeO1YttIOl67E+La/f/P3n0/ylHc6cJH&#10;Esp6lcHsOgEi4/XV7t1AtE0WKKIckMDYXtvk6LXfezeYYGOyQH/wnY5TXV3d033OkUZz+Hx+3QWj&#10;nulWP/OteurAlbVZXtvVyms3LdRUMyuIbG5g68lr4YBtVF4rNg9uqLevZS8l2Z2a3aTt4Fbltiy5&#10;TaJbb3ab1fufTm0zPT5I/f/+RPwEaKe6KFk109aXDSMDZDJ9fpkS/w92vfUlX/seqzJaeoxWHEwe&#10;PLHCfFat9S4Wex8tmvpPbAqT2rYZSe2lnoOvuwtF6pL+hRrvvBBWP05L+tPHqQ1IauXfGM2NasXf&#10;GsVfGnVSa1U//nJU9eMrzZL+hZpj3nB+e94inDzMsE+81DE+GqMvowVjtCCiLXl09umnjTeW2Qnt&#10;yWZCq95MJv8d8/40gNXtwPT36vrXqdmprblAMkhtf5taZoBrJbjg1anx03gY4trh7bl2bnu+ndvO&#10;7thZ5LXdi5fXyoLI7ycKR8bntapuZPu0bmTgcdn/EozXPgrHa59V47Usr60/cbqZ115Y0ILI5ga2&#10;f4/zWnJBZFEP2cxrL0R5bXud1yZp+cTxsh7yYPbCkr2tfBPkto7g9mlxGw7Ibt3b2uJ9bcN9Oli0&#10;zCh4JCRCXaUnIn6W0JsYQ63/ofBJVL/zzXjpK88kLxNuUOoYjtHyjNYV0A5PN+MeWVd3KeXHX0+e&#10;Vj1J7YWZSe03yaT2+1RJ/2KNd3Zu27IprH7MSvo7j1NLJbUsqs0qf2wktfxAtey51a5+/N6A6sd2&#10;UsurHxdrm9r54ryXzY0QNvMgxMRSx/61jn1jtPItpXpFGR7O6peS4PkTPhvSCe3LOKE9HawCuHx5&#10;3h8IsLpNd3nUqe3rYalt+jzsTG0/r0UJriPAdSa41gwu+jG8tcYpDm/f9Oa2TZu3nDl7rsxrL+yd&#10;92cySlno/9uOgsjRea2qGzkX1I0MzGt5XIvL/Kvx2pNZXHvmwMEsr51r57XFOhTvjjdu78prfQsi&#10;R+e1U3leO1r0nxXtZweTwS3MbXlwe/yzcrHkwOzWsa3tk+DeHeXnI7V+4/lFI9U1c15jmv+L5j+W&#10;mPOnM2IglfOioJd85Sv+x8tEOx2jfRGO0b6ejtGKs+uudA3QpgGtOr+gOmcy26m2lKSWPPi6L6nd&#10;9fbd7y1UociOrFBk/bqy+jEv6e8+Tq0rqWVRbW1cKdJOatsSSe3FnpL+3urHZlK770/zvpCj7Ng2&#10;DWrdx9KHB9S3ljoWGa0OacmM1hyjPdMco5UvJOXbyKxwFjwP+hJavBGtK6F9HW3KmHy15v2ZAKtb&#10;s0mpTm3PrHxq+6TSEeAGJ7jwZ/COxU3NGPfVtNbucjq3PX/8xOYtW8+eO1/mtUsLVe//5r7XX50W&#10;RC47r1V1IzuCupHjz7fyWur4tWC8VuS1erz2eDVee+abg0fWbzp97oVWXlusgsg737g9LhxpD9ha&#10;ee2XUV7bE+W18828Nrn8m/OzFNZXO+7D3DYzuFW358jsFvf+L8tfl6L+pz9p6vof+SSlNxOGUkEv&#10;TnpBLvxb8S8aNUa7Mj1fvHOA1gxo5SHh2bHgJ05uDpLa2RlJ7eYZx6nFhSJBUnvnvoVKaufOnDpx&#10;/NiRYldfV0l/tt328oyklih/PF4ntVNxUnthd1f14y3J6sc4HZdXfJLUipL++xdq9ePuc82k1spl&#10;zQPtw6WO7YxWh7Qoox1oLXX8aprRypePYJVP87WjvleDGzl8oxiY0J4akNCmnUjfzvtzAVa3quP6&#10;23ZquzwitT0xLLX9vE5t8WvWUhNctK6pYxXTNMPlT+HJ0zfLbd9Uue3Q4cnf9cdPnNyyddu58xeK&#10;vLbnpXl/NKPs23fbyuW1qm7kfLNuZNBx2Vlca5+VXY3Xvszi2uVJXnt+09Z2Xrt4adEKR179cfPE&#10;7KuQ17Zmuwc3Vbs8nu8IbmFui4LbU/Vv0OOzW5HaVsQjS9X4h5P/6kcT+kPgrKTXjnlle2bfGO3p&#10;cIxWZ7TyvJHZA7RmQDuRhYVN2Rvx5s09SW33CiS1cr6zUIUie7dX1Y/dJf3FcWrTMxC6klpeSJUs&#10;fwyT2o52UhtW/fi77urHdxas+vHC9jPTtY+bys1nG+OAdry51LEno9UhLbXU8enWUsdgjPZ4/RB7&#10;rPGzcG9CG1YVEmxEC5Y5JhNaUFc7748GWN3Ks4qmJxMtPbV9MSy1haukgjq78F1qbIJrrmTq2KAS&#10;b0fJX7KK3Hbg2yuHDh+5cf2GEydPbd22/fyFYpnexZvm/emM0l/oPy6vvRjWQ54JT2wemNfyuFbl&#10;tfZ47fI3+7O8tiPOa1nhyK/mfSHHSBSOjMhrLw7Ma3njWnVa7DS3DQhuVW6rfp5eUnZ7tMhv14dU&#10;MusKZ92DweQsrmMcF4zRPgvHaF+GY7TL4Rit0VkxeIBW5LMyoGVlIpOskJ8lvISk1nGcWqNQpEhq&#10;RWpYqNCwJy8UKaofj2TVj+2kVi5+HJbUsqh2LK4UKQ5UO3OmO6ktq/rxrrvvWawj7G44f7YYqW1u&#10;JrXjgXqp48CMVoe0dGNI3xht+jpR76wNXgpmJ7TuqpBmQrscJ7Rng4QWHBA5708HWN3WTI+a7U1t&#10;B4altkQZScch27VGC3n9bvho621rVoJrrFzq2JGSzHFPfPHlV88cePbK/sNHjq7fsPHkqdPbtu8o&#10;89qCFY7s2/facvPazWFeq+ohg7qRjrzWrPOfxLX/aY/XflGN157K4tqBZ/eve/5knNfyN9CbFmoV&#10;6h1vvPZKvIGtEdjqvFYHtp68tivKa2fP5gfNFkcZnekObmFu6wxuB+KlRYOyW9cGtK7AcxV1/Jd0&#10;7ZxLLnDs2MyW3M9WPzfKcwwGj9GKEDBugFbnsyygZRGtcKZMattnJLVfdia1ZPXjNKm9u1Ch4UJV&#10;/Zgs6Q+PU+tMagdnlj+2k9quVlJbavVjUbf53kItfrxhx9lihcXmcpvaNKllX+eRc7TpIC211LE5&#10;RnuiNUb7tL6Hizu0OmUk0UK0pKqQ7oT2bZzQ8s2n+eLmQ/P+gIDVLXueZg/UNQNSW6KMJJXa2tva&#10;ms3ZUXV28/SoMrblh/4mfk2fleB+3vGq1vFKVr2Lff7El199feDZ5/avOXL02IaNm06dPrN9x84y&#10;r+19c94f0hj7soLIzkL/EXntpUY9ZFg3Muj4tWq8Ns1r1Xjt8+l4bZLXNpw8k8pri1gQOWoDW1E3&#10;MjSvlbZVztSn0M4KbmFuK4Nb97tSZ3Zr/LgySFcgWoaO/6XWzz+JX2Y6Vk339EE2H1gDx2jB6/8S&#10;Bmh1PMsDWq74tFNJ7WJ3Umsep5YsFKmS2tt3L1ZoOL9tS1YoUlQ/Nkv6o+PUepJauVu5uVGtldTy&#10;A9XOnZsmtaikf6nVj1lSu++n876Qo5zblo/U0knt+TqkLSGjJcdowVLH6oHzaXWya3XDPx79fvJU&#10;63iP+ICPRKrisQAAIABJREFUwVUhwxJaEdHyN6d8ifO8PyNgdcuW6GTP1zy0DUhtiTKSVGqLz53t&#10;Omy22FfTqCDPcls5bauHbX/5yyP5/pnGtpWZCS76Kb7rJ/dP8wTx+BNPfvX15WefO7hm7eQlYOOm&#10;zafzQv8iPixW4cgb+26/tSyITBT6j81rVT1kWDeyYf2QvPavwVnZH39cjdc+rcZrX2XjtW+ePZTl&#10;tfO72nltsQoi73zj9lvLwpGhCyJTee1ilNd25Oev5UsiS13BLcxtw4LbzN+5p69Q9Q8rTXHCGawj&#10;MfXo+BfF/0XpH4RSDbLpLtn4YJDy2RWcXx2O0RoTmvrFf9QALY5nZ+rPtfiY8898ZlL7Xiqp9ReK&#10;ZEltsQpFqurHqKQ/H/Y3qx+DpPZtIqklyh83hOWPjaR2oZypRSX9HdWPv51d/fj+QiW13efO9Ce1&#10;xinWwzNau3i/OUarljqG8ezx8kHwRets+TJuXZ6+jwS+bumtComXOfYktGIbar7Qed6fE7C6HS1W&#10;LeSP2zy0DUhtiW1tBy63HWj6punZUrWtplFkV+S28uSofNj2STVse+SRrLAu6xnPtYoHEntYOvaq&#10;TFNcMfCZ/F3w5FNfX/7muYOH1q479vzxqtC/iA+LVjhSF0QuP69V9ZBh3Uh+jlFnXqvr/Iu4Fi6H&#10;rK72E9V47cCz3x46umFzMq8tVkHkDW8UhSONwPb95ILI/Lq/PDivFc7V4uB2tie4hbmtFdwar1bd&#10;2W36S0wgyjStH7aXbHacSqeqrp+GEj8RhS9tga5HWHA2WnKMdqx45X9+1ADtTFc+qyLa9uLD3jEm&#10;qf1mWFLL5jsLVShyw7msUKSufixK+tPHqc1MatkH11n+WCW17VFSi0r6h1c/NpPaQu0NzApF8qAW&#10;JbXjQVLLHiXTJ8mQjFbd4p2NIYl4Vu4yn0644xH3t9V7SeDZ2Dcp6YR2JU5oh1IJrdyMmi12nvdH&#10;BaxuxRKGfKV5kdqODEtt0wWSDc81XGk62LS//Df21dhNnuflIsl82BbsbMtS28f5EVH5IVEPpxLc&#10;I+lagrh/4JNpXPvs8SefevryN9/mBZF1of+FMq8tWuFIT6H/uLyWqhvJ6iGHHL8WjNceno7XHqvG&#10;a0/n47VJXju+eVuc17JX04UriLytldfSG9iSeW1vlNculOevVXa0k9tSg1uwxS29dCk4lLb1mhP9&#10;ENP6rSZOQVdB4uehxE9EHT8VfRO/x/U+yPrGaM8XL/uDBmh98exs9TmeqyNantIyjaS2Z0xSaxeK&#10;FCX99yzUudeXWtWPXcepXR6U1BLljyfKpHY6TmoX96SrHzuSWlz9OE1qd7+zWIeNZ4Ui3UktW/xY&#10;XPvs4tchbXZG62wM6YhnT04P4GkcW9j8+aQMVIembyqh6MXjYPRecmVGQlvTmdDKHanZd2nenxaw&#10;uuW/t+d7g4PUtm52aps61LSm6XDT2qbiB/6oC6HZYleO28Jh26fBsO3Ratj20UcPFT4qxQkuDHGN&#10;CvAiP1R5bfI3xhdPPf3MN9OCyLLQvyiIXLTCkaAgcll5La4bCeohZ+a1PK4120aq8doX1Xjtm2+f&#10;W5PltZ27EgO2m16e94UcIy+ILApHWgO2peW1C0VmKyWiWxzckmsls9zWE9ymzQCJ7DbrXadh5i/c&#10;y9f+mSjxW1H6J6P4N6OD/c+z6hf1YDda+Ja/MT1A29LKZz3xbHsdvMOEdr74tPMPvzupvdxeipcu&#10;FAmS2mIVirzQqH68MVX9WB2nNjCppcsfm0ltZ5zUbh5W0v+jdlIr6jbvXai9gTfs2FY84ruSWvY7&#10;T37t84tfh7RkRutsDJkZz6ZrkOMun3rCXX6oR6o3llD0trE2ehk5vCbWSmiH44S2rpHQqm2pk6/S&#10;vD8wYHWry5yGpLYgZDWsazjadGPTsVi9NTlRhVA//8txWzhs+ywYtv2sMWx76KEPKw9FCW6a4aY5&#10;7pG/TOc9RVx77LMnvnw6K/SvCyKDQv/de2+Z94c2xormtbBupK6HPDYrr/3534Lda1lem17uarz2&#10;dT5ee27NjcdPdeS1hSscqTawJRdEhgWRQV57Kcpru8v1kKULtXZ0Gx/cwtwWngYQt7odGfXCE2ed&#10;Wb9yL0Hrl/N0ymr9cBT/chT/dBQ/1o4Ej7TGGK3a3pQeoLXiWby6MZHPgiHaNKJdKD718hYYn9QS&#10;hSJ3LVihyIVtWzY1qh9TSa1Y/DgiqWWfZZzU8gPVzp7tSmq/HF/SP01q97z3x3lfyDH2nNuWP9zr&#10;pHaildTyxY95Ss4HmnVIS2x3bTWGDMtn1U60YJ1j48yF9kbRWuIVo+lobF0kfgQEbzJBQsu3puZ7&#10;UydfpXl/aMDqFp5j2ZHakiFrfdPzTRuajjfFh2g2ft1v7KcJV0lOx23hsO3z/mHbhx8++OAHD5Za&#10;Ea6McUG5fLUa8rHHHnuiLPSvCyK3bZ8WjixUdMgKIjsL/UfmtbBupK6HzP76zjqze49fm8S1uMy/&#10;Gq89WY3Xnn3uypobN546u3NXFNgWsSAyLxzJT8yeOWDrz2v5CWyl3uTWGdx610q2V0rWm1Kq7Dbw&#10;paf7nWfYL91DxP+OGTEr/QNS/AtS6yek+OlWj9HyjU2tAdrS4tmOekTaTmi7qu995uLFojW+J6m1&#10;SvqTSe39ed8Vo5zfdqqqfkyX9E+PU2sntSt1UptZ/phIarsvxsm4o21zQEn/fX+a94Uc44Vym9qJ&#10;k4mk1lz8mF38/Oo3QlqyMWRwPHumXMqcWOdYn1pYHojR+PVkY+f53I1j4CLRa8vz0VvN+tRDIXjD&#10;CV9n5v25AatbucKhfNJFj7TekJXv0Jja1HSyaXPTqanNvSf9RidGhWf9jhi2fZQP2x784IMHHnjg&#10;g8qDdYZ7KBXXsgD4+ZNloX9dEBnktYXawHZHVuifKBwZlNcaB2Y36kbqesiibmTWcdnVeK244O3x&#10;2jP5eO3K4SyvXUjltUUrHLl9WjgyJK99L8prl8r1kLndtd7o1losueTgFhx8O+TNZ9yLz4CfuxPi&#10;f2Z2zpr1O1L8jIsfchtP1BvRssdWa4A2YnVjIp7VCe1CmNCmES1PaZl2UrslmdTahSLTkv4FKxQ5&#10;c+pEXf3YKunPHjX7hya17CW/q/yxSmr5gWrnz3cktaVVP2ZJ7f6Fmqld2L41D2onTp5MJrXm4sd8&#10;pHb5ma+fbp35kY/RRsaz4KCFYJ3joWCdY2MNchm2T1R35qnmO0VD9DJyclPsRGRm7DsevgLl/4p5&#10;f3TA6lY9yjpSVnfIqn5bDpxu2tp0pmn6hli8IMY/7YctCI3e8fik395h28+DYdvHwbDtgQf+nHkg&#10;Ex3dXOS16l/x+BdVoX9dELlj54IWjtyezGu/GZ7XygOzw7qRuh6yqBuZldf+59/aZ2VX47Uvq/Ha&#10;t1cOHj62cUs7r+WnHb3063lfyDHueP3V6Qa2Hywpr13aU7t4cUh0mx3cZq+VrG/LLUt5+5n18jM2&#10;+CVj1rCc1f17UvyDUs/DLnu2VY+wQfEsXt2YymddQ7Qwol3KD/dqrX5sJrUfpJLaK2VSy1fiLVih&#10;yN7tdfVjXNJfzPBHJrVE+ePGIqmdipPaC6mktsTqx3cXq/pxx9nOpBYvfqwvfpbUsl9LpxltafGs&#10;Wrbauc6x/uTKlB3+eFKeG19WKgWiN5Ctp2PRC8yW6P2m9dxrPfimz415f3rA6jYoZ3UFrfZrS7T0&#10;J3qDiX9nrl4cs3fFxIqs7tbxtXEpSXvY9kUwbGuetD0dtj2YDdvCxXmtzWvZP/vZF3Whf10QuXNB&#10;C0d6Cv3H5LWwbuRsVDdy5HCZ1zqOXyvHa1Veq693NF6b5LUTW7Zf2JUYsF166VfzvpBjNApHUgO2&#10;Kq/9KsprN5XrIfcWma0wMLm1Rm7L2OQ28hVoxhvQjPefjtw3I2j1/6gU/6oUP+6GPu+WH88u1J9L&#10;mNB2txPapeJzf7EwLKn9qJ3U8vnOYhWK7MkLRY4V1Y9BSX/qOLVhSS2Lau3yx0ZS29FIajdF13t8&#10;9ePb79y7UBc9KxTJK377klq9+LG4+NlftpOklv9NG+ez4fGs9XF1r3PM7/oiop0uItq28sD4c9Gj&#10;rLWKoPVsay0r2NbxtGs/79KZb94fILC6tZ5Ey0xmcTSLk9n5pp2NN8f84Vrktiq2NarrotLxdfEq&#10;yWLYFu5s+zIYtiVP2n744YcmCSJMD/HmteyfeeyJL+tC//XHmwWRu19csMKRV3/8o+XntbBuZHtc&#10;NzLruOzEeO0X1XjtqWq89tzB/WuzvLYrldf23LRQx5S/OclrdeFIasDWm9dKe2sDo9syglt7rWTH&#10;y824ILe8HBf/n8clsv6nXPyYa/25Z3eDDItn6WWOe8KEtrdKaDflqeGlqDS+kdTaC/GKxY9lUrvr&#10;7cUqFNlVVD8GJf0nOo9T60xq++Oklr34R0ktP1DtzJk4qV3a2y7p765+7CzpX6yLvufcti2dSS2x&#10;+PHZevHjl0/mQe3JJeezZp9j/zrHeryd353FfZh6p4hfOa5NhJv3hwisbtc0mUUab45RapuO27Z2&#10;NteVvXXNVZL79xfDtnBn21fBsK110nbWWFjmta64lm2D+/TzJxuF/nlB5M6qIHKhui/6CiLH5bWq&#10;buRcXDeybu2svJZd8OkVry94NV67XIzX9q9df+J0R15brMKRG7KCyHoD25C89styPeRLN029ODa6&#10;dY7clrDJbcYrzoz3m+XluKUlsmX+8NQdzxKbz1qrG9vxLL3M8VI7odUR7ea8Mf6XS01qi1UosnPb&#10;lk3H11fVj90l/dlxauOS2rEZSW1XmNSikv5B1Y9hSf99P533hRwjKxTJntuNpLYxTGrx4scD08WP&#10;ZVLLHtjD4lmVz9YcXsI6x/wGnd6HyXeK+GE2PMEtJcIF5v05Aqtb64HU/e6yEsms/UKzKz5JKg5t&#10;RWxrjNs2N0tJojN+y9iWD9ueC4ZtXwfDtulJ27/42yeTvPbRJK/1b16bZLtPH3/yq0ahf1AQufvS&#10;S/P+KMd4Y6XyWlU3siOuG8m3lgR5rX38WmK89mk1XvuqGq9d2X9o7fpNp8/Fb79FXluskHxDVhDZ&#10;ldemgS3Oa0G9SzO69Se3SysZ3Ga961zdHHdVE9mMx9q4eLarHc9219c/MUR7sT1ECyPaL79XeDmZ&#10;1NKFIre++trrb2TzncUqFNlxpqx+7Cvpz04HOdBIBKmklkW1tXGlSDOp5QeqnTuXSmpRSf+A6scg&#10;qd3z/kIltZ1nt+YbjvuSWrz48Znp4scvpivXh8azorh17DrHVkY7H79TNOpx4wUEy4hwsxNcad4f&#10;JbC6tX9gSutPZnE0ix+bu5peiCRTWyq0bQ9XSbb7xsMzAMrYlg/bDgbDtsvxsO3xx36RjXw+/miS&#10;ILo3r5UrKPMNbI1C/6wgsigc2b1ohSOv3fqjagPbMvJaVTdyPq4byeoh+4/LjsZrP6su+BPVeO1A&#10;MV47dCSd115YwILIRuFI14CtuR6ycnNtdHRrjdyWsFayy7XJcddyCUD3021p8axvmWN7iFZFtPyW&#10;e/mWQp4cZie1qqR/sQpFbjiXF4rU1Y+pkv7wOLVZSS1R/ng8T2on00ltT5DUopL+3wQ7A1NzzGlS&#10;y6of530dR9lxttimViS1TR1JLV78+HS5+PGLL5qLIGbGs+L8jDHrHBsZLRiktd4pEq8SrcfZika4&#10;hHl/msDq1vlD8lVLZrtTomdtV2gLU1se27a12sabZwCU07Z82HYoOWz76ssvsgzx859ljYUfftCx&#10;eS1YOvm3z554KiuIDAr9s4LI4uzaRSscSRdEjsxrVd3IzrhupKyHnJnX8iv+cXu89nQ1Xjt4aM2R&#10;5zdt7cpri1cQOXsDW1EPGVz06ZVfYnRbRnCb9b7T9eKzsjnu6i7K7niaJZ5rY+JZnNBebCe0m9sJ&#10;7eUqoeXy2zCR1NqFIkVJ/2J1W1yqqh/319WPcVJrbFObndSyqNYufwyTWn6g2oULiaTWqn78fnKb&#10;2u+n4XiS1LKS/ncXLB5vO50vgti4qZXUygu/rnvxY14m0lyu3hvPbiyP1Ji9zjHMaK3FjsFd2P8+&#10;Eb9yXJ0I1zTvDxRY3brfu4a9y4xLZhcj7TfG5uO18SANn5nN0NZYJbmlXUpSLpJMDtsOPJN1zH/+&#10;Wbal6tFHsgTRs3mt3On288c+zwpHGoX+QeHIy/P+UMfY9/qry89rVd3IhbhupKqHjPNaWOc/iWuN&#10;S16N176oxmvfFK8Dk7x2cuuOxBctL4hcqIs+rHCkzGu3TC99Z3TrT243DQ9u3WslZ5rx+tP/7hP/&#10;UN1aftSRyGaM/Gc8vob+0RIPtMZDLB3PRi1zDIdodULLNkz9+teNtXizktpidVvsDgtFWiX97ePU&#10;hiW1LKqlktrpOKldbCe1odWPjZL+exfqol88d2bLyf6klv89mVz8WLQ+Risf1hxuj8+KEw/LMzf6&#10;1zk2Q1pwH0cZrf1SEb9QpBpyuxLcUiJct3l/qMDqlnxGzfxtOR3NZiezULxEK/222HiK9oe27Wfr&#10;2NZxBkBq2JaXzD+ddWBM8toneV57MI5r1ea14MjtT7INbHlBZFDoPy0cWai1eVlB5FLz2i+DvLan&#10;qocM60aeL+tGeo9fq8Zrk2teJ+R6vPZ1NV7bv+bwuu68tmAFkVHhSDuwVeev/d2varesRHRrjdxm&#10;b3LrfN3pMi7HzfgNe2YiW+aovy3xY/2MeHYpjmfpZY6zhmh/F0a0/MD6vy9vxlZSSxSKvLVghSIX&#10;tm3ZFFQ/hiX9yePUop1RPUntxtaBao2ktrM7qY2ufnz7nfcW6tzrXdvPnMouciupNRc/rkktfiyD&#10;WjuprUvksw3HjzfWOW5urHOsQtqMxY7BHdt+q2i9S+yJLSHCDf39JjbvzxVY3Ya/gM14oelPZsFr&#10;TfTbc+Jn/uSsLXzr6wpt55qhbVv6DIDGsC1rmb/ybTb0eerJLENkdSNZXqvjWjBea5y1/bOffZKd&#10;mF0URAaF/otZOLJv322pQv8Ree3mRj1kWDeyYVo30p3X/hz3u1TjtSer8dqz5ZvBug0nz6Ty2gsL&#10;WBB5+629G9iKi19d/79rJrflRLfhwa39vjP4p+z021B/jOvJcctLZDPi1yyj4lk9Q5s1RPtVe4j2&#10;92FEK78J+bciTmo/jqsf31msI5jPB9WPYUl/13FqY5JaFtUaSS0/UO3s2TipvXjTMqofi5L++/40&#10;7ws5RlYo0pPUOhc/FkmtOEYtWu6Qf3rH1gfxrDiNPrHOMZnR4sWOwd08vXETbxUd7xKNiqWVi3Cz&#10;zfujBVa34e8rQ15lBiSzxttNx7tiX2rrCm1d6yPP1r0FzTMA8mHbhkmQOHrkcDb1+eZy3ln4+GN1&#10;PeSHD6U3rwWntf0s38BWFEQGhf4LWThyR1kQ+YPl5bWqHjKsGzk+rRtJ5rWizr8cr+XXvL7k7fFa&#10;1hY3yWvnU6/lWUHkQg01J3mtv3Dk72u/rqWi29Dk9stWchuxVnKsGS9FI3Pc6EQ26zHVq/XONyye&#10;RTO0dFfIrCFandD+vfxaFOUWyerHIqktWKHIjjOnTmxYf3RNWNLfd5zajKSWKH/cUB993U5qu6dJ&#10;bVnVj+/cv1AztR3FNrUNiaQ2Y/Hjk3VQi385q5La8WIb2qbyOMRgnWM7o6Xb91MZbXfjtk2+UbTf&#10;JaKOpaVHuHHm/ekCq9uSX8S63mpmJLObOnT8wt98kPaHtv5NbUFqC1ZJnty0ccP6SY6Y5LVsU9XX&#10;X30Z1kMmN681jmn761//mm9gmxZEloX+VeHIQuW1G/a99kqiIHJkXqvqIcO6kY1B3UjP8WutMv9q&#10;vPZl9ZLwbfmScHTD5s68dunmVVA4Ulf6x5/ECka3EcGtUyLUJM14NRr+0/a4RDbzv2v2n7D5GJs+&#10;suJ4Vge0WV0h3UO0fw8j2m8LPywktqllJf1ZUlusQpEXi0KRdWv2r6lL+k8mj1M7cHlYUsuiWrL8&#10;sUpq+YFq58+3k1pf9eMP+6of77r73cUaZJ7bdjq/yNOkdqKV1LoWP1ZBrZ3U1lVJbdPm8hDE4mCN&#10;KKON2JAWZbTUbZp8mWhs0W2VLA2OcEs37w8YWN0GvquMfaVJJ7OXmhovih2vidG7Xldom7E+cnty&#10;1JalttOnTp44nuW1SYyY5LUsRDTqIfs3r+Wnaj/66M+zE7ODgsi80P98XRC5UN0XYUHkUvNaVQ8Z&#10;1o2caNaNdOa1PK6VF72OyE9MD/SpNkqsPXL0+OZtnXntpV/N+0KO8ea+23o2sDWkkttyolsruXWv&#10;lVyC5FMifs+ZneNGJrIBj6ZBOp9fN7fyWbXKcUhXSHKZYzhEqxNaMU373e86klqWGu5bqG6LPduz&#10;QpFp9WO6pL88Tm1wUsuiWiKpnYqTWv5kmHwVbqq3qb08vvoxK+lfrHh8cfuZLQOSWlaW3Fr8OA1q&#10;8c9lQVI7mddshhltSRvSgnu7eRsnb8nWi0Rzj267ZWlogluaeX/IwOrWNelKGfdqEz82b25qL8yK&#10;nq/xw7TxZtcObTM2tXWtj6zy2vN5Xtuf57Wizv/TX5T1kMnNa0HXyM/++tdH/1JsYHt2WhCZFfpX&#10;eW3RCkdeX3Zeq+ohw7qRTc26kRl5LczI1Xjtqep94blqDc4kr+1MrYrLCiIXrHAknde6U9uyh263&#10;tJJbd3Cb/RK0xGfIiBzXn8hmBa0+3X/MIfGsnqEN7grpGKL98IfpjPajH8WFImVSW7BCkV3T6seu&#10;kv78d5xUUnuuN6m1yh8bSW1HR1KLSvp7qx+Dkv7F6tvctX3rqezJm0xqzcWPV6LFj0FQaye1o3VS&#10;27zldFdpyKANafEgLbqfk7dp8kWivUl3cIRbvnl/zsDqNuA9ZSk6k1n8ntN4SexYlJVMbSPWR/Zu&#10;atu2rViqN8lrx45meS1RD9nevBZ1jWRx7S8/y07Mfuab56YFkWfqgsjdi1Y4kiz0H5vXwrqRuh4y&#10;qBvpPH7tgfC4u3oF6hfx2T553ffxU+m89sJCFkQmNrD1WLnoNju4jTHsIRG97gz5yXvo6GvQU2mQ&#10;9GPr5WY+Sy5znDVE+213RGtmtN//vrFNrUxqC1YociEvFLlx7cGq+jEu6Q+PUxuZ1LKoFia1/EC1&#10;M2fipHapmdSGlvTfWiS1ovrxvp/O+0KOsfPs1s0n8qR2Ik5q7cWP34aLHxtBLf6NLNtmGCe1jg1p&#10;IxY7Tm/w1A2dviW/12l2hFvycytp3h81sLq1f5dacdFT9OWUdGrrXyI5aH3kzNL/aV7btDHLax31&#10;kD2b14qukb8++uhfHvnr3x574suvD3x7cFoQmeW1C2VeW6if37JC/3ZB5Mi8FtaN1PWQYd1Ib15L&#10;j9e+ql4drlTLcTaeOjvNa7uaeW0BCyKDDWxDU1sqvo2Obq3kNuQdaLwBb0m9v2HPTmAr8JRqmT6r&#10;bokC2viukEZCCyJaR0b78Y+DxY9Zocibby1Yocj5M6fK6sc1ZfVjM6k1CkWWkNTW9yW1Xemk1ijp&#10;7ykUCZLa+wtV/ZgVimSLz/uTWr348Zvp4sdGUOtLaqdOF+PLs0VIG77YcU80SAsyWurOTt+nL8f3&#10;ZNdrxYo+vjrM+9MGVrdkdEq/py1F/K+9pWn6htjxw378MpectfWvj+zf1JYP2c6ezePaJEps7KmH&#10;bG9ea3SN/CyPa4+UG9iyQv9pQWRZOLJ7956bbpn3Jz5GWej/g1F5rXFgdqNupK6HDOtGrnzbldc+&#10;eDDIa1VGfqJ9IGv2/jDJaxe68tpiLUKtC0eaga3TsOg2dKtb98htgKU9I6K3nmSOmxHHlvFEGqIV&#10;z+qAtqSukLEZ7ZVXqpFaUf24WDumbjiXVT9mhSJl9WNQ0l/8aDM2qWVRLVX+WCW1/EC1c+fipPbS&#10;zd3Vj7/trH6skto998/7Oo6xNzv3emNfUosXP16uFz82glr8w1g+Ew2S2pkyqQ1s309ltBenGS15&#10;h6dv3uZbRHKZ9/gH2DLM+xMHVrfWs+0q+lVTx+th+fCLX+UGpLau0Na3PjLOa731kH2b16q49pdH&#10;Pn60ODH72azQ/+j6qiDyfJnXLr64UGvz6oLI8XmtPDA7rBup6yHDupGD2etC8vi1arz2cT3TrMdr&#10;T1dvEQerPRQbt3TntQUriLzl9VeLDWy5YaFtdoIbO3TrewVaggFvPL05blzsWoEHVPJxVS9yHNoV&#10;0hnRpiFtRkbLvVomtcUqFNmbqH7sPk4tndQOtpJaqvwxO9UrmdT2VEnte0uqftyXVz8u1CBz9/Yz&#10;Wza1k1p2AtrxrsWPZVJrBrWv42dskNS2REltdvt+vCEtzmjJWz19R6duy1Dr5l2J51e/eX/owOqW&#10;fNYtU++rTvzG0345rB5/0Rtc/Mt7KrWN3dSWB7ZiTeT27dV47eSJPK+tzfPagTyvfZ7ntUfrvNbe&#10;vBZ0jUzi2sfVBraq0D8siNy9cIUjty8zr4V1I3U9ZFg3sr9o6k7ltQ8ayyGr8doX7bNZs1eJE1u2&#10;h2dxRQWRi/Xr577bbn1l8uL4ox9NXiJ/WMa2hCXHt97ollgtOe5+H6v99jMwgi3lf2z0Ey3KZwOG&#10;aD0RrT1I68tot9322iQyvL5v3xt33LlghSIXi0KRsvqxLOkv5+rLSWrt8sdGUssPVLtwIU5qL/dV&#10;PzaS2ivNkv57Fyoe78rOvZ48WttJbdbixziotZPa+u6klqe0ERvSpiGtZ3yWvs3TbxHBj00jHl0r&#10;Z96fO7C6NX5Sv0b+viV6vEZvcPHv7n2prR3aetdH5oEtH7BFea27HnJI18gjj3z8cLWBrS70zwoi&#10;y8KRLK+9NO+Pfoxkof+IvBbWjZxL1Y2U9ZDpvJbHtcllr696e7y2v3qhmOS1Xem8tngFkW+8/tpt&#10;r746eWV/5ZXJm/zs4DYuyc2KbomZ21Is5c1nhbLWyjycmvmsryskimjpMVpikBZntFdfzRLa7VlC&#10;e+O4WfXfAAAgAElEQVSON9+8885JZLjn3sUqFNm1bcumLKlV1Y9ZSX/3cWrjkloW1VpJ7XSc1PID&#10;1Sax4Obh1Y/tkv73Furc651ni21qs5Jaa/FjK6i1H6xhUit7NsOkVoS07g1p8SAtzGhLjGftW/M3&#10;nTfvVTfvjx5Y3X5zfageedEbXvy7ezq1NZdItkNb36a2OK/VcW1TTz1k5+a1oGtkEtce/rg8Mfvb&#10;utC/KIi8UOS1BSscSRX6V5/ZsLxW1Y3siOtGgnrIMq9Fdf7NtpFqvPZk+5jW7K3ixOmOvLaABZGF&#10;O+54Y9/tWXB7NQhuPxoX3GbGt/6hW89NuxxDs94SA1a3UY+n+nqkljn2jtF+NDijvZrvj8qGaJOE&#10;dkeZ0N57/yeLtUGtsDOvfjy6tixsTZf057tVl5bUjk2T2qY4qe1MJrVfjat+LJLafQtVKJKde51N&#10;LauktilKal2LHxNBrZ3Uno+T2vbmSC3LacMXO4YRbZnxLLg5hzyzrpp5f/rA6tZXTzBA/KAcJ/w3&#10;VA+96CUu+q190BLJ4esj88CWD9imCyLD5ZDd9ZDJzWtR18jHHz/80cPVBrZpof/Ws+eKwpHdi1Y4&#10;8sbr04LI34Qf2OC8VtWNnI/rRup6yOw1InX8Wh7X8rxWX/VqvPZ1/W5xqHq32HT63K6OAdvCFUQ2&#10;vXnHHftenwa3V7Lg9vsiuLUtI74t9xZfiRegZQWs0lKfS21xQhu00rFvQ1qV0KpljtkQLdsg9d79&#10;f1jEhFbZkRWKhNWP7ZL+4Di1pSS1LKpNk1p+oNrZs3FSezFMan83pvrx9bz68f5FKum/lBeKpJJa&#10;3+LHPKm1glr7aZpn7ToUR0mtCmqJxY4vRYO0IKO18tkS49ky319Wzry/AcDqNmC3y9VWPe7SqW1J&#10;SyQHrY8sIlsir4Xjte56yPZqyETXyMcPT/JadWL2lWmh/7ZzxQa23QtXOFLkteYGtjF5raob2RnX&#10;jdT1kHndSGdem172arz2ZfvE1uwFozev7b15FWwyuPPNN9+YBLfbbrttSHAbkeKG3a/LscQEODpg&#10;9Rv+jBod0bozWp3QgmWOi5/QSi/WhSKHDidL+ssDO4YktUN1UkuVP544kU5qu1NJ7deNpPbbjqT2&#10;al3S/+5CLTndvT07GWHyF1URqjqTWrz4MRnUDoSHWLaS2pnOpFaEtOSGtGCtYyOhLTeepe/PZVrK&#10;G0xm3l8CYHVbuafc8h+O8ZtcOrUNWyLZOWprhrZixNZeEFnntfxFY/2NeV57Ls9rX+Z57edZXhvU&#10;NTKJaw999MjP/vbZE099/c1zjUL/8/nbRZbXFqpw5PXb2oUjI/JaVTdyIa4bqeshi50sQV6r6/wn&#10;ca3Ma/Vlr8Zrz7R/EN60tSevXVoNea1255t3TILba2Vwu3VMcBs+hGvfsku0/LS3nORVG/Fnbl6s&#10;zojWmdGmCa1a5vjW2++8e9/9C5UKZri0PSsUqUv6jzVL+ssqoWZS+2ZIUsuiWndSyw9UO38+Tmq/&#10;7C7p/+EPU9WPdVJbrJMRskKRE5MLvH5mUmsufnwqFdQSSe14I6md7U5qHRvS4ozWzmdjpmdLunev&#10;iXl/D4DVbeCr3Iq+7CWlXuai1DZuiWTnqC0IbfmQLZ3XGuO14531kO3Na5+Gm9eKrpGHP/rooYfq&#10;DWzNQv+dZV5brMKR1xOF/q289qvpp9H8KKq6kV1x3UhdD1nWjaSOX+sYrz3VPrw1e9c4uXXHrnRg&#10;W8CCyGHeyoPb7a+91g5uoat+R/fd4FfRUv7bhj3iuiNa5yHWqz+hVV4Iqh/jkv7EcWqjkloW1eKk&#10;diqd1PYmktpvBia1rPrxvYWqfjyfnXvdmdSqoHYoXvzYEdS+aZxcGSS1uvzxXDHADLepTZNae7Fj&#10;sNSxGdCWFM9+MP6OvYbm/VUAVrffzXbVn3Od73TTR/Zylkj2hLbOvJYtiKzHayerg4GS9ZDR5rVk&#10;18jHWVz78MOPqxOzD2YFkWWhf144kue1Sy/N+9swRl0QOSavfS/Ia5eqesiwbmRDu26kldce/LDO&#10;a9Vl/7war11u/zbcnddeWLyCyJGy4Lbv9deK4PZqZ3C7ajf70rNd9DxYwj+5vP/yjuuTjmhhRgur&#10;QoqNaJOEdu99i9W6P9KFvFDkxiP791fVj0VJf/nzy7KT2o3No6/DpJYfqFb89DJNard0l/T/7net&#10;6sdJUitK+u9bpG1qN5zbtmUSj9cfayW1aKR2sLH4schp7aCWSGobq6S2tU5q5+NtatOkVqS0aJAW&#10;TNGWGc9G3KNzMe9vA7C6/Sjp6j7XhrzZ/SAd2pa2RLI7tOWBbbogMtrAdi4ar3XVQyY2ryW6Rj56&#10;aJIzphvY8oLIstB/R5XXFqtwpC6IHJ/XflnVjeyO60aOx3Ujrbz20UMPNsdrv6jHa1/V57hW47Ws&#10;4OD4yTM9eW3PTYtcODLYXZPg9sa+228fHtz679aracUj2DKfWB0R7fdxQptuRLvzrrfvWeUJrXI+&#10;2zEVVT/2HKe2hKSWRbUoqZ2Jk1p+oNokMnxvRPVjWNL/zvv/a94XcoRL289sOXk8SmonEkntynPP&#10;BYsfq4FaK6g92ziuMk5q29JJrTFSK49HCBc7TjPaisSzoffnfMz7GwGsbtVrx0o8r5bxNtT5qtYV&#10;2pa0RDKODLPzWnu81lEP2dE18vNm10gW1x4MNrDlBZFFoX+2ga04TnSxygpff/X3cUHk2LwW141s&#10;jOtGDjyTOH5tOl77WTVee6Iarx1o/0y8+cz5XR2BbdELIkd7exLc7njj9SK43dY8D2C5d/LKPAKu&#10;fv4a/YIXZ7RGQiuWOd6ZHYf23Uholbz68di6wweL6sciqaWOUyuC2pCkdrid1Mryx5ObN8dJbVci&#10;qY2rfsyS2j33z/s6jrF7e3bu9eT6die16eLHZ6eLH7uCWiKpnShDcV3+2JPUfhmejtCcozUD2th4&#10;tiK37Ur5/Qzz/lIAq9usZ9AMK/AU7Hxj++2o0DZsiWQU2orEkAW2zgWRO1rjtaJuJM9rX+d57bE8&#10;r6U2r/0tOig7j2sfPvjBQ9MTs4uCyKzQf3ELR6YFkUvIa1U9ZFg3ciKuG8nqIRN5rTFe+7Q9XjtY&#10;jdeOZW8g/XltVRREjjcJbtlKye7gNv4mnocVeBDNfB9rJ7R9ZUJ77755f4zzsLdV/Zgq6Z8epxYk&#10;tW/7k9ra7qSWH6iW751qJLWXpkmtVf34w+6kdsedb7397k/mfSHHuHA2u+gdSa29+PFAufixXvnY&#10;CmrfNs6ozJPapjypheWPA5JakdKijDYuno25qZf54rLi5v29AFa3V66GH49QvxWGT+nOQVvHlrZ/&#10;b5SB9y6RDEJbHhxm57XpeK2Oa8fS9ZDx5rWOrpFJXHvwg2ADW1kQuWXrAheO3PbjqnBkfF6r6iHD&#10;upFNcd1IWQ/Zk9eq8doX1Xjtm/Yvxpu39eW11Vk4Mtjbb99155tvvJ4IbotozEOo1yvthJZtcLrn&#10;3vfm/YHN056yUKSsfkyV9Jc37viklkW1KKmdTCe1Pe2kNrL6ceEKRbJtakVSO1kntc7Fj3lS6wlq&#10;06S2bprU4vLHneWpoPmx191JrQhpwRBtdjwbls5m3+bVwfIraOw7z7y/GsDq9vqS3L4SXitM3wqL&#10;3LZyoa1jieR01JbOa+0FkeeT47VkPWSqa+Rvia6RSVx74MPpidlryoLISV5b1MKRREHk4LxW1UOG&#10;dSMn47qRsh4yPn4tj2sfP1Jf+Gq89nR7vLY+exk5tW3nro7AJq9VXioHbq/Xt2l+p17PXluCgU+q&#10;PKHlG5vevdfXY2LXti2buqsfqxXMS09qjfLHRlLLD1S7cCFOai+Prn7Mktp7f5z3hRwjP/f6+WM3&#10;5rm4N6kFix/DLpFWUEsktVT5465d7Y7+VFJrZLR0PJuZzob//FL9hFL+hjJv8/52AKvbPUuzcv8B&#10;d799V7Z/5vXbb2/ltgGhrXN1ZDK0NVNbHiDy8JCnht4NbNPx2qlwvJaqh+zvGvnLtGvkwQ8+eODB&#10;j/7ys1989sVTz3xz5dCRaUFkXThy6aZFejl8/fZX4sKRMXktrhvZHNeNVPWQybxWLoesxmtPVuO1&#10;Z9vLfHry2gu796zygsjR7h7unaVY4iNoqd4d7955fwTXlaL68ejaovqxndTiQpHxSS2Las2kdjqd&#10;1G5qJbUh1Y+TpJZVP/5p3hdyhD3bz2zJt6kd60pqicWPUeljFNSmSe1olNQa5Y+JpBZtU2sdOP7b&#10;5aezrhl3NeIuZ9zZTtH8OIx33xvg3kGqm37kY2Xe3xCAa+Xuu+9668039vXktvGh7fvJ0PabMrMN&#10;zWvZgsjEeK38EblVD9nYvNbdNfJhFtf+HG5gW3t0WhBZFo4sWPlFoiAyndcSB2a360ZOxXUjV8q6&#10;ka++jPLaJK5lea0OytV47etqvLa/Hq9lbzubTp3tyWsLds3hWjmfFYoU1Y+Hi+rHuqS/uEtnJrUr&#10;A5JavvxxcpduipNafqDaxYudSW1G9WOW1LKS/nfeX6Sk9sLZrac2bZj8ZZNIap2LH2cEtb6kFpY/&#10;ztymFiTkepI5Kp3NWoJcnVYY5LNsn+g7797rNxSAOcsHbp25bRk9JM3lkXmG6FwQ2dzA1jleK/La&#10;N3leeyLPa3/t2LyW6Br54IEH/vxAeGL2umNlQWRdOHJx0QpHbo0LIvvyWuPA7EbdSF0PGdaNHJzW&#10;jUTHr6XGa19W47Vv2yt+Tp29EOe1XY289p0sHIEOL54rCkWK6segpL/rOLUVS2pn46SWH6g2yQy3&#10;tKoff9tZ/Vgep/b2uwt1JvmFs9m51+2k1rP48enWMWpRUJsmtRunSS1R/pg/B2cntSqoLS+dhRvA&#10;mntEywPl3777nnsFNOC76f+7jnT9N76dD9zi3JYfELXsHpJxeW1ne7xW/YXZqofs6Rp5tNk1Molr&#10;//bncANbVuhfFUTuLPPaghWOZIX+jcKR2XmtPDA7rBup6yHDupH9Qd1IM6899FGR1+orX43XnqnG&#10;a4ca47WTW/rz2ne0IDI374fBdWreH8vcXNq+dfPG5ydJbX9R0r++5zi1y8+MTWpHoqQ23TzVSGq7&#10;W0mtVf04I6nd+x/zvpBjnN+Wt7gc7U9q0eLHWUGtI6mdrpPajjqpXRyyTa1OaoPTWbKho/iQqg6f&#10;N6rj5O+5973OIp95PwxC1/JrAXz3zPsZ16njv/ftt/KBW09uGxPaWnlt1oLIYLy2JR6vteshh3SN&#10;PFTGtT//2781NrBlhf55QWRVOJLltUU6MbtdEDk0r4V1I3U9ZFg3ciioG/nyiyivTcv86/HaU9V4&#10;7bn24p8t29t5bdc0r32HCkfmfccvoHl/ZNfK7lT1Y+o4tXy2Mz6pretKavmBavnWqUZS+2WV1Dqr&#10;H4OklmeAvKT/vUWqfnwxLxRZHya1TWFSSy5+bB+jFgW1aVI7FiW1aU3/znZSC4697klq49LZdIVj&#10;mM/yLWjv3dcV0OZ9x3e6pt8N4Dtn3s+4YdL/7VnR+L7O3DZ7deR0ReSYDWwXesZra+J6yNTmtY6u&#10;kSyu/dsH4YnZeaF/XhC5o8prC1Y48toS81pYN1LXQ4Z1I2uadSONOv8qr1VJ+fNqvHa5Gq+tqcZr&#10;+UlFm7dsb8e1Rl5btYUj876vV5V5f5hXy66iUOTIoSKpHUuW9Jen1y8tqWVRrZHUTqWT2t44qY2o&#10;frz7vp/O+0KOsGf7mezc60RS6178mDzvuhnU9jeLcYuz67bENf27OpNaq3JzmtSaIS2Vyyr5Csdq&#10;gJbnsyyg3fve+x2HFc77vh7m2n4/gO+aeT/jliD1xyhP9n0tOtY3z209g7bvD8hrrQWRwXjtdHu8&#10;1qqHDMZrj7UOym52jUzi2v/8T2MDW1Hof3rb2Syv7crz2p6bFqn8Yl+rIHJ4XqvqRup6yLBu5HBU&#10;N9LIa+FZ2e3x2pX2OqDTPXltdRVEzvvu/Y6Y98e8UnbmoaG7+rE+V2NmUtvfk9SOFUltY5zU8gPV&#10;il9MwqT2q3HVj3fe9c77/2veF3KErFDkxIbJUy5KaqltauXixyFBrSupbW3X9A/ephYltVQ2qwJa&#10;vsIxyGdvvX3Pvfe9//77qSsw77t3Ca71lwT4bpn3M27Z2n+kt+68Ixu49eW2YMQW57VBG9hS47Xw&#10;79EreV57Ks9rf/v57K6Rj+qukSyu/esD4YnZ68pC/7pw5OLCFY4sOa9VdSM7U3Uja6O6kXReq8Zr&#10;T1TjtQPVeO1wNV47nr8jnj6XyGu7wsKReV/HpZr3LfqdN+8vwFLtyKofj60rk9qN/cepBVukxia1&#10;9VFSOxMntfxAtZtvjpLagOrHrKT/nvvnfR3HuLDt9OYTz994tAjGGzelklp20a9MFz+mgtq3cVA7&#10;1GzDPZkqfyyTWrHadPY2tXiO2Yxor4YrHMt8lge0++9PBLR536LLdu2/KcB3ybyfcSur9ccrjgJ4&#10;LZnbGnntNwPzWrkgMhivbU2M1/KpT1gP2dq81t018ucsrv33nx98+C+f/OLxL7565tkra45Uhf5h&#10;4chi5bW4IHJoXqvqRi7EdSN1PWRYN/LF53leK+r8w/Hap9V47av2eG26eWNmXrv5V/O+kMPM+z6k&#10;x7y/HMPs3d6qfgxK+su9oyuV1OpBTzOp7epNarMKRfKS/nd/Mu8LOcb5bdm51zeuK4JxnNTCkdq3&#10;9eLHIUEtkdRS5Y9lUts7ZJvaD1sjtTyhTVc4FhvQ3nrrrrsnAe0Pf2gn5nnfhytrDt8W4Dtk3s+4&#10;qyj+o5YDtyK3vZKHh8RyyDqvzdrAtntXe7wWLVNp1ENWm9c+ax2U3e4amcS1f/3vaANbVei/sIUj&#10;k7zW2MA2MK9VdSO74rqRuh4yrBuZhOPg+LU6r1XjtS+q8do31XhtbTVe25jXGmydkdf23nydXvN5&#10;320syby/Nml7ykKRqvoxLOlvH6c2Pqkd6Uhq+YFq+YK8RlLLD1SbZIaxJf33LlShyPYzW04eX3+0&#10;ldRSix/LpJYMas/FQW2a1DZMk1pH+WMrqQ3YplYmtVdfza56NkC7Kwto7//hJ60zEuZ9t11F8/jK&#10;AN8d837GXSvRH/vNN167dbl5bcZ4rfyLNayHbG1e+6R1UHbdNZLFtX/5n+aJ2UWh/wIXjrz640F5&#10;LTowu6obeSGuG6nrIcO6kaweMshrD3/88SP1qXfVeO3parx2sLWPY5LXdqTy2q7rryBy3vcUK2ze&#10;X6jCC5OkdryqfjxSVD+eiIuUlpXUsqgWJrWT6aS2pz+pdVQ/VkntvT/O+0KOcHH71lObjh87eqSZ&#10;1Dq2qV3OktrAoBYktePF2XV95Y+jtqk1RmpZUrvzrnt+8pN/+IdGRJ73PXWtzOubA3w3zPsZd60F&#10;f/Q7bp/mtXg55G/qFNG7ge3iC7PHa416yObmte6ukQfKuPbf/xJtYCsL/Re2cKRV6N+b114O8tre&#10;qh4yrBup6yHDupGsHvLzz8q89vHD7fHak9V47dlqvHakGq+dKF4cZ+W1+RaOzPsm4uqa41frQlH9&#10;uPZQo6Q/eZxatmFqQFJbk0hqefnjhg1xUssPVMvX4zWSWlb+2F3S//tWUrvzrbvv+9Mcr+FYL5wt&#10;Vpz2JLVo8WNXULsSB7U4qW2uk1qi/PHFF5ea1G7La1zu/Y9JUKsi8rzvoWttrt8gYNWb9zNuDoI/&#10;/Zu3v/rKJDz8NjVeG5TXwvHamfZ4bfpi80ye1z6b5LWOg7I7ukYmce2/4g1sRaF/UDiyZ6EKR/a9&#10;VheODM5r36vqRi7GdSN1PWRYN1LWQ9bHrz2c5bX62LtqvPZ1NV7b3x6vnT7Tl9fmWBA577uHa2Iu&#10;363zWaFIntTWFCX9G5Il/eVxas1Dl8cktWPNpHY6ndRuCpNaXNL/u1RJ/22vLV71485tpzdn29SS&#10;SS21+LEnqB1sBrUgqW3cFNf0x+WPRVKbtU2tUeJSjtQmSe3Nt96+7yf/8Md6ljnvu2cO5vkdAla/&#10;eT/j5iS4Aq/fNiqvtRZEJsdridUr03rIaPPaz1sHZTe7Rv77XyZ5LToxOy/0nxaOLFpeuyEu9B+Y&#10;126q6iHDupETqbqRp8u6kWleq9pG6vHal9V47dtqvLauGq9tKroOzifz2q6gIPLaFo7M+67hmrqm&#10;362bdpSFIn0l/cX9teykVtxjm+Kklh+olm+caiS1Xw+rfiymO/e09kldz3Zk514/f/RIM6n1LH4c&#10;EdTWTnfjpmr64/LHIKklt6nVSa21+PHNt+6+/49//ON3daRWmuv3CFj15v2Mm6PpRdh3260/zsND&#10;eznkNK91bmALx2vb+sZrQT1ksHmtu2vkg7prZBLX/qu1ga0s9C8LRyYvOQtWOFKuQf33UXntpaoe&#10;Mqwb2RTXjdT1kE/k9ZBhXqvPUajGa89U47VDzca0PK9tm5XX9l6zgsh53y7MwTX6bl3avnXzxueL&#10;6sfDVfVj93FqK5vUzsZJLT9Q7XvfayS1zkKR8Di1e//jGl2vlbB3+5nisPEZSa1e/Ngb1PZHQe1I&#10;mNQa5Y/nEuWPyaRWBbXepJZtU/vOB7XMXL9LwKo372fcfE2vwxuvLSmvlQsiy9PAmuO11O+jB6b1&#10;kKmDsnu6RiZx7Z//Kz4xOy+IrAtHLs59M9VIcUHk8LwW142cjOtG6nrIom6kPH5tWubfHq89V43X&#10;jtYvOcXxvLPz2lUvHJn3fcIcXe0v1+6y+nHNwVT1Y/Rz06iktrZOauvCpFb8ErIlTmq7xye1qqQ/&#10;W4f33iJVP148u/XUpuwIuzoZx0ktXvw4JqgdOdJKaqfjmv4Xgpr+4Umtsfgxi8f/IKkV5vp1Ala9&#10;eT/j5q++FHfc/uqPy2FPvByykddSG9hmjdcay1mqesjOrpFH0l0jk7j2z//8r3/+8OFHP/n08Se/&#10;uvzswTXrjhUFkVXhSJ7XFqpwJCqIHJTXqnrIsG5kc1w3UtdDlnUjjbxWjdc+r8Zrl6vx2ppGzXUx&#10;Xju7M53Xdl2Lgsh53x9cB67at2tXUSiSVT+uKaofm0ktqn5sJ7XnhiS1uvyxkdTyA9Xy9XiNpJYf&#10;qDYJDbOrH+uS/rvv++lVu0Irb9fZ05tPbLjxSJmMw6SWXvzYH9QORUEtmKmlyh/jmv6bi/WmY5Pa&#10;5KK//x9/rC77vO+P+ZvrNwpY9eb9jLs+1Jfj9dteKU9vXkJeu9ger6W2H+S/lH715Rd1XhveNfIv&#10;k7j2n//Z2sBWFUSeL5YSLdgGtrggcmhei+tGTsV1I3U9ZFk38unfirw2PSu7Gq891R6v3Vjv9ihG&#10;ADPz2lWZac77xuC6cRW+XRfOnGpVP9ZJrV3Sv+SkdmMjqZ1KJ7W9Q5Jau/rxzbcWrlAkn2M2k1rX&#10;NrVnnpkZ1NY0gtq6dWFS6y9/LJPa99Lb1MKDr6sFp/lVLy76H3760zKpzfvGuD7M91sFrHbzfsZd&#10;N+orsq8zr/19lNeiDWyN8drZ9ngt+mu4qodsHZQ9o2ski2v/+S/xidlZQWRdOLJwee2G1378+/68&#10;ljgwu6iHDOtGtsR1I3U95LRupDh+rchr1XjtiWq8dqAarx0OGq+L8drk4vbmtbwgckVnmvO+I7ju&#10;rOTXK69+PLauSmrH6pL+1HznmeUktSI9bIyTWn6gWvFDR5jUftVOaqnqx7Kk/577V/KaXG15ocgk&#10;HfcntXrxY37RxwS1o1FS6y9/bCe18Kq3SlzKpHbHnXe9+x8/NVKLzPV7Bax6837GXU/qi7LvtVvz&#10;gsg6rg3Pa3uGjdfK83KKesh018hfurtGJnHtf//v1ga2siDyXF0Qufd6Ob15kNtfGZTXGgdm3xzX&#10;jZyO60b2J+pG8rw2Ha99Wo3XvqrGa1fq8dqxarx2qmitu9CR13atdEHkvO8FrlMr8u168Vyq+rGj&#10;xfbyyia1M+mkdvM0qX2/I6mF1Y95Sf+7P1mRq3Ft7N2ezzHXNZLapq7f8i4PCWqHG0HtaLXZdmj5&#10;Y1dSa5f0B9vU3n7vp5Jawly/W8CqN+9n3PVlel3euL3aTNWf16IFkY3x2vYB47WyHnJM18h/V3Ht&#10;/7Y3sGUFkY3CkZcWqnCkWRDZn9fKA7PjupGtcd3IobhuJMpr9Xjti2q89k01XpuWX1fjtcm1nZnX&#10;9t687FLOed8HXMeW++XaExSKHC6rCBMl/cUq4iUltXWNpFZXxzeTWn6gWr4ar5HUflOU9P92Zkn/&#10;QlU/7j67NZ9jHm4ltfTix8YlHxTUbryxTmon66TWW/44s1Ck3hqYDzKLbWp/nJ42Pu/74Poyxy8X&#10;8B0w72fc9Sa8NrffVi7Oq/La9wfmtcR4rfNdKK/AyOohm5vXBnSNZHHt//5z68TsTZsneW1xC0ea&#10;BZFD8lpYN1LXQ4Z1I2viupGsHrKo83/kkWq89lg1Xnu6Gq8dbI/XtuTjte68tqvKa8ubac77JuC6&#10;tpyvVlb9eLyuflxXVD/2HKfWmdQOLjGpnYuTWn6g2i231EltRvVjOd754+w/6nVj17bTm09Mrnkz&#10;qXVuUxsU1NY2g1ojqU1r+rvLH18uwnFqm1qd1KJtavf84U/TpOYZFZnf1wv4Lpj3M+6607w8WeFI&#10;kde+PySv5QsiZ47X4r+d8wqMSV5LdI08GnaNPNjqGsni2j8lNrBtbhSO7Nnz4kLltWZB5IC8FtaN&#10;1PWQYd3I4bhupKyHzPNavhyyHq89WY3Xnq3Ga9Me7Gq8Nrm0nXFt17ILIud9B3DdW+I3q6x+zLap&#10;dZT0l0Wq0/nOkpJaXilSJbXiptkaJ7U9PUmts/qxGO/c96fZf9Trxs5t2bnXN67tS2rVJT8wXfk4&#10;I6gdCYPasWPlStNNcU1/d/ljndTiJafNpPZqtU3t3v9oXvR53wHXnTl9vYDviHk/465D0RXa99qt&#10;A/PaLWFeu9Qer6V+TZ2O1/J6yMFdI/9adY1kce2f/nf7xOxJXgsKRyZ57Zqd3rwCooLIYXmtPkSo&#10;8KAAABJkSURBVO6uqocM60bWxnUjVT1kkdeq8dpn1Xjt62q8tr8ar62vx2uni8Vcs/PaUgoi5/3t&#10;ZyGM/2LtzApFqurHI1H1Y/o4teUktQ1xUssPVMuX4zWSWn6g2iQ1rMbqx5eyQpEsHR+uo3GY1OKO&#10;/mCL2oigFiS1zXFN/846qTXKH4cntXyOefd9P43i8by//deh+XzDgO+KeT/jrkftq/Taqz/+USOv&#10;fb+R1/6undca47Vz7fFaa/FLMfL5/LNw89rQrpFJXPs///e//vWBDz9+9Oeffv7k05e/PXh43frj&#10;J/O8dq7Oa4tVONIsiByU16q6kboeMqwbORLXjVT1kFmdf9k20h6vfVuN16aV2NV4bZKEu/ParrIg&#10;cmzhyLy/+yyIUd+qm3bUhSKt6sfUrH8Fk9rpdFK7qTOpdVY/ZgvxRv2p5+vS9q2nNh2fXPPyVIQq&#10;qaUXPw4PauvCoLZ+fTG/jMsfWzX9YfnjiKQ2Scf3t+eY8/7uX4/m8A0DvkPm/Yy7LqUu1O35sOcH&#10;07jWk9deLvPa3mHjteeC8VqR15pdI38Nu0Y+THeNTOLa//mnxAa2U1vrwpEiry1S4cjto/NavWOw&#10;qocM60bWxXUjQT1knteq8drj1XjtmWq8dqgarz0fjddm5rVxBZHz/uazMAZ/pyapYfPG528sqh/X&#10;FtWP06SWbrdYRlKbHsfcSGo7yyXZUVL7dVdSa1Q/TpLawhWKZOn4yJowqaW2qRWLH8MtaiOC2uRp&#10;1FH+2Krpr8sfizPs0kltes3LbWrv/iE1x5z3N/+6dM2/YsB3yryfcden9LV6/bZXqsV5g/JaY7y2&#10;Y9h47aliR9WwrpH/aXSNTOLaP/5T4sTsU9PCkSyvLVjhSF4QmV3zVl5LH5hdL0FN1Y0cjetGvpzW&#10;jUzyWlnmX43XvmyP16p27E0nq/FaNricmdcGF0TO+4vPwhj2hbpYVz/uD6ofT3b0ED4zO6kdGpfU&#10;zqaT2vcaSa23+jHbMvX2e/+w9EfINZcViuTXvDupBSO1EUHtaCOoVUmtv/zxxbD88e+KOWZRuNlx&#10;8HWZ1Lqv+by/+Nena/sVA75r5v2Muz51Xq7Xqw1s0YCtJ68lxmubOw5CnY7Xnni83rw2sGvkP8u4&#10;9o//J7WB7XRVOJLntT2LldfqgsiOvBYdmF1f9LhupK6HDOtGngrqRv76lyyvVeO1z6vx2uVqvLam&#10;Gq9tqMZrW4vxWl9e2zWicGTe33sWyOyv0wtFoci0pL/ot9iU6CGMz2BeclIrbowtcVLLD1TLF+N1&#10;J7WO6se77/vp7D/qdWNndu7180fXppJaa4oZlT7OCGo3BkFtcPnjS3X5YyKpJdJxsU3tnZ4Sl3l/&#10;769P1/ArBnwHzfsZd33qvWS3v/rj4XmtMV47nxivtZchFRuqshV6nV0jD3V3jUzi2v//j+kNbNvK&#10;wpGLReHIsk8Du3amBZG9ee2WIK+9WNVDhnUjdT1kWDfyVbNupDoruxqvPVWN156rx2s3VuO1zdV4&#10;LZtbDshrs9agzvt7zwKZ8V26UFU/HuyufoyPU1t6UlufTmrn46SWH6iWL8UL6uJ7ktpCFYrcdO5M&#10;fs0PN5NauqO/3c4/PKiVx4wPKX+c1vQ3klrq4Otqm9o99/f+Kef9vb8+XaOv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aw8OSAAAAAAE/X/dj1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ZAGWupIaVlFKFAAAAAElFTkSu&#10;QmCCUEsDBAoAAAAAAAAAIQDuhGKfE0gAABNIAAAUAAAAZHJzL21lZGlhL2ltYWdlMi5wbmeJUE5H&#10;DQoaCgAAAA1JSERSAAANrAAAB4cIAwAAALK3MZYAAAFKUExURf7+/q+vr62traurq6mpqaenp6Wl&#10;paOjo6GhoZ+fn52dnZubm5mZmbRHR5eXl5WVlZOTk5GRkY+Pj42NjYuLi4mJiYeHh4WFhYODg4GB&#10;gX19fXt7e3l5eXd3d3V1dXNzc3FxcW9vb21tbWtra2lpaWdnZ2VlZWNjY2FhYbGxsc7OzszMzMrK&#10;ysjIyMbGxsTExMLCwsDAwLy8vLq6uri4uLa2trS0tLKysrCwsK6urqysrKqqqqioqKampqSkpKKi&#10;oqCgoJ6enpycnJqampiYmJaWlpSUlJKSkpCQkI6OjoyMjIqKioiIiIaGhoSEhIKCgoCAgHx8fHp6&#10;enh4eHZ2dnR0dHJycnBwcG5ubmxsbGpqamhoaGZmZmRkZGJiYmBgYM3NzcvLy8nJycfHx8XFxcPD&#10;w8HBwb29vbu7u7m5ube3t7W1tbOzs////+REMjoAAAABdFJOUwBA5thmAAAAAWJLR0RtuwYArQAA&#10;ABh0RVh0U29mdHdhcmUAQWJhcXVzL0NBRSA2LjI0FsTbVQAAIABJREFUeJzs3dmC3ld55eEAIQYy&#10;YA02fQvu2GToDoMzdHAI1mC4hmBI0t3h/o9bcmkoSfX9q3bV27VWbT3PYU6CV33a3/uThPmjP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MKfc4H0T4X3U/pzzx2S/rDyfkp/7julfyrA3tJvXKf0T4X3U/pzzx2S&#10;/rDyfkp/7julfyrA3tJvXKf0T4X3U/pzzx2S/rDyfkp/7julfyrA3tJvXKf0T4X3U/pzzx2S/rDy&#10;fkp/7julfyrA3tJvXKf0T4X3U/pzzx2S/rDyfkp/7julfyrA3tJvXKf0T4X3U/pzzx2S/rDyfkp/&#10;7julfyrA3tJvXKf0T4X3U/pzzx2S/rDyfkp/7julfyrA3tJvXKf0T4X3U/pzzx2S/rDyfkp/7jul&#10;fyrA3tJvXKePLvHVjI8/uJYf3cyvK318S643+U03v+IPJP255w558yF6/Qm/8S/Ftz6e1/sF8+Qb&#10;Dy/0tMJlj/zV3vkrPDm3NfkHE6tc/BM7L/2575Q+5IC9pd+4Tk8ud/mX2jPX/NK9gStcIBea+J7v&#10;0LT5Ff8ju4NY9+CEKzxebzxft/8L5tFb7l/s8YVO/WPfJbc/+cVbXkv6c98pfcgBe0u/cZ1O3AlX&#10;c/vfxCdd6W7bQXro155dv5f8Zz044tKfe+6Qe/fejp7L6uec9C+T1374rl9d6MOLfXmhexe67loz&#10;0ku/dvE6V5T+3HdKH3LA3tJvXKeTV9DJr/n01+8lpn5XtUp61Euc/M99+pxLf+65Qw4C5kTGpH9F&#10;XOKXb/uLQ/966IIGvDQHL+vCwzw8kYnpUS9xyRAXSX/uO6UPOWBv6Teu08pvNKa/bpf8///t41uR&#10;nnHFlf+hnsV/+nPPHbJSKulfBCu++OJPT/qXk/7spHca8JZiML3jiuN/1jelP/ed0occsLf0G9fp&#10;+PdO78hvVJ901T83bJTe7rou+cfyN4xYdTpCfvnL16mS/uBf1/fP+8VJPzjpi5Ou04JXb8O7u/nR&#10;B+qc9Oe+U/qQA/aWfuM6bVwNL9zi31YcU/TfTLuWg7//+EL6c88d8vNvP/P5559/55m/f8fz/2v6&#10;A39Tnzz3s/O+dd7Pz/v25T5f8J0V53dPb3ZD/+ty6c99p/QhB+wt/cZ1uiwb0l+pI27l33u2479D&#10;5PpernLqc5X+3HOH/M1//Mdf//W///tf/f73P/7x73732Wdff/rpb5/59Jmvv/76s8/SH/YJf3Xm&#10;96/8+JXfvfLZK1+/8ulrv33lL1/5t1f++4X+7Zy/PO+353163vP/r+m5RlzWvOnPfaf0IQfsLf3G&#10;dfofZ/73a3/72n+mv02nXP0v/Zz7m0Iv/y7Rq79u9PIvJL36O0v//ML3Xnj1W7Iv///+00t/8sI/&#10;vvDdl/7hhT9+6a7/hvUrZ1t+8YNffP+fv/dskH/6k3/87j/88d9/5/Nvf/vn3/rZJ+nPPXfId5//&#10;+nj+R2ifP//0/Pxb3/rZzz755Kc//ekf/vCTn/zX36U/6FOe/zHXG63wxp+nnf+Dtjf+CO6T8356&#10;zh/O+8k5/3Xe3533f8/5n+f9n1fOvi7SW0353qH0575T+pAD9pZ+4zp9kxIvvrlelMaLb6rnFRL9&#10;Ip303+6O9FRTnv9PYH/88VfP/yfYHj588vzP2O7ff3Tv3pdffvjhr374w/Tnnjvkgn/3w7l/PUb6&#10;gz7liv9FqgbpqcYc/8tT0p/7TulDDthb+o3rJNbapKea8puzWPtKrHFDYq1MeqoxYm1d+pAD9pZ+&#10;4zodtppYC0hPNeXNWHsi1rgusVYmPdUYsbYufcgBe0u/cZ3EWpv0VFMujLVHZ7H2K3cQVyfWyqSn&#10;GiPW1qUPOWBv6Teuk1hrk55qym9+9COxxgSxViY91Rixti59yAF7S79xnQ5bTawFpKea8irWPhJr&#10;3IhYK5OeaoxYW5c+5IC9pd+4TmKtTXqqKW/H2oOzWLsn1lgk1sqkpxoj1talDzlgb+k3rpNYa5Oe&#10;aopYY4hYK5OeaoxYW5c+5IC9pd+4ToetJtYC0lNN+c03/0NrYo0bE2tl0lONEWvr0occsLf0G9dJ&#10;rLVJTzXlXKw9PYu1x2KN6xBrZdJTjRFr69KHHLC39BvXSay1SU815WSsfSnWWCLWyqSnGiPW1qUP&#10;OWBv6Teuk1hrk55qilhjiFgrk55qjFhblz7kgL2l37hOh632/egX6aR0gS1ITzXlLNY+Pou1h2KN&#10;axNrZdJTjRFr69KHHLC39BvXSay1SU815aJYuy/WWCfWyqSnGiPW1qUPOWBv6Teuk1hrk55qykGs&#10;fSjWWCDWyqSnGiPW1qUPOWBv6Teu04svrYtbTawFpKea8jLWvhJr3IxYK5OeaoxYW5c+5IC9pd+4&#10;Ti++tMRajfRUU96KtSdijWsSa2XSU40Ra+vShxywt/Qb1+nFl5ZYq5GeasrFsfboLNZ+lf7cc4eI&#10;tTLpqcaItXXpQw7YW/qN63T2nXWi1cRaQHqqKc9i7UdijQFirUx6qjFibV36kAP2ln7jOp19Z4m1&#10;HumppryOtY/EGjch1sqkpxoj1talDzlgb+k3rtPZd5ZY65Geaso7sfbgLNbuiTXWiLUy6anGiLV1&#10;6UMO2Fv6jev0zVfWqVYTawHpqaaINYaItTLpqcaItXXpQw7YW/qN6/TNV5ZYK5Keaso3sfbrs1h7&#10;Kta4PrFWJj3VGLG2Ln3IAXtLv3GdvvnKEmtF0lNNuSDWHos1rkGslUlPNUasrUsfcsDe0m9cp2++&#10;ssRakfRUU07H2pdijRVirUx6qjFibV36kAP2ln7jOj3/xjrZamItID3VlBex9rFY44bEWpn0VGPE&#10;2rr0IQfsLf3GdXr+jSXWmqSnmvJmrD0Ua1yXWCuTnmqMWFuXPuSAvaXfuE7Pv7HEWpP0VFMujLX7&#10;Z7H2oVjj6g5bTazdvvRUY8TauvQhB+wt/cZ1+uCo1cRaQHqqKWKNIWKtTHqqMWJtXfqQA/aWfuM6&#10;fSDWyqSnmvIq1r4Sa9yIWCuTnmqMWFuXPuSAvaXfuE4fiLUy6ammvB1rT85i7ZFYY5FYK5OeaoxY&#10;W5c+5IC9pd+4ToetJtYC0lNNEWsMEWtl0lONEWvr0occsLf0G9dJrLVJTzVFrDFErJVJTzVGrK1L&#10;H3LA3tJvXCex1iY91ZRzsfbRWaw9EGtch1grk55qjFhblz7kgL2l37hOh632i/R36Zh0gS1ITzXl&#10;ZKzdE2ssEWtl0lONEWvr0occsLf0G9dJrLVJTzVFrDFErJVJTzVGrK1LH3LA3tJvXCex1iY91ZSz&#10;WPv1Waw9FWtcm1grk55qjFhblz7kgL2l37hOR7H2C7EWkJ5qykWx9lissU6slUlPNUasrUsfcsDe&#10;0m9cp8M/WBNrAempphzE2pdijQVirUx6qjFibV36kAP2ln7jOom1NumppryMtY/FGjcj1sqkpxoj&#10;1talDzlgb+k3rpNYa5OeaspbsfZQrHFNYq1MeqoxYm1d+pAD9pZ+4zodtppYC0hPNeXiWLt/Fmsf&#10;pj/33CFirUx6qjFibV36kAP2ln7jOom1Numppog1hoi1Mumpxoi1delDDthb+o3rJNbapKea8jrW&#10;vhJr3IRYK5OeaoxYW5c+5IC9pd+4ToetJtYC0lNNeSfWnpzF2iOxxhqxViY91Rixti59yAF7S79x&#10;ncRam/RUU8QaQ8RamfRUY8TauvQhB+wt/cZ1Emtt0lNNEWsMEWtl0lONEWvr0occsLf0G9fpsNXE&#10;WkB6qinnY+2js1h7INa4BrFWJj3VGLG2Ln3IAXtLv3GdxFqb9FRTTsfaPbHGCrFWJj3VGLG2Ln3I&#10;AXtLv3GdxFqb9FRTxBpDxFqZ9FRjxNq69CEH7C39xnU6bDWxFpCeasqbsfZUrHFdYq1MeqoxYm1d&#10;+pAD9pZ+4zqJtTbpqaZcGGuPxRrLxFqZ9FRjxNq69CEH7C39xnUSa23SU005irUvxRpXJ9bKpKca&#10;I9bWpQ85YG/pN66TWGuTnmrKq1j7WKxxI2KtTHqqMWJtXfqQA/aWfuM6HbaaWAtITzXl7Vh7KNa4&#10;nsNWE2u3Lz3VGLG2Ln3IAXtLv3GdxFqb9FRTTsTafbHGIrFWJj3VGLG2Ln3IAXtLv3GdxFqb9FRT&#10;xBpDxFqZ9FRjxNq69CEH7C39xnU6bLUfpL9Lx6QLbEF6qinnYu0rscYNiLUy6anGiLV16UMO2Fv6&#10;jesk1tqkp5rybqw9OYu1R2KNJWKtTHqqMWJtXfqQA/aWfuM6ibU26ammiDWGiLUy6anGiLV16UMO&#10;2Fv6jet02GpiLSA91RSxxhCxViY91Rixti59yAF7S79xncRam/RUU96ItY/OYu2BWGOdWCuTnmqM&#10;WFuXPuSAvaXfuE5irU16qikHsXZPrLFArJVJTzVGrK1LH3LA3tJvXKfDVhNrAemppog1hoi1Mump&#10;xoi1delDDthb+o3rJNbapKea8lasPRVrXJNYK5OeaoxYW5c+5IC9pd+4TmKtTXqqKRfH2mOxxiqx&#10;ViY91Rixti59yAF7S79xncRam/RUUw5j7cv05547RKyVSU81RqytSx9ywN7Sb1ynw1YTawHpqaaI&#10;NYaItTLpqcaItXXpQw7YW/qN6yTW2qSnmvJOrD08i7X7Yo01Yq1MeqoxYm1d+pAD9pZ+4zqJtTbp&#10;qaaINYaItTLpqcaItXXpQw7YW/qN63TYamItID3VFLHGELFWJj3VGLG2Ln3IAXtLv3GdxFqb9FRT&#10;zsfaV2ex9kSscQ1irUx6qjFibV36kAP2ln7jOom1NumpppyOtUdijRVirUx6qjFibV36kAP2ln7j&#10;Oh22mlgLSE81RawxRKyVSU81RqytSx9ywN7Sb1wnsdYmPdWUN2PtI7HGdYm1Mumpxoi1delDDthb&#10;+o3rJNbapKeacmGsPRBrLBNrZdJTjRFr69KHHLC39BvX6bDVxFpAeqopR7F2T6xxdWKtTHqqMWJt&#10;XfqQA/aWfuM6ibU26ammiDWGiLUy6anGiLV16UMO2Fv6jesk1tqkp5rydqw9FWtcj1grk55qjFhb&#10;lz7kgL2l37hOYq1NeqopJ2LtsVhjkVgrk55qjFhblz7kgL2l37hOh632Rfq7dEy6wBakp5oi1hgi&#10;1sqkpxoj1talDzlgb+k3rpNYa5OeaopYY4hYK5OeaoxYW5c+5IC9pd+4TmKtTXqqKe/G2sOzWLsv&#10;1lgi1sqkpxoj1talDzlgb+k3rtNhq4m1gPRUU8QaQ8RamfRUY8TauvQhB+wt/cZ1Emtt0lNNEWsM&#10;EWtl0lONEWvr0occsLf0G9dJrLVJTzXlolh7ItZYJ9bKpKcaI9bWpQ85YG/pN67TYauJtYD0VFMO&#10;Yu2RWGOBWCuTnmqMWFuXPuSAvaXfuE5irU16qilijSFirUx6qjFibV36kAP2ln7jOom1NumpprwV&#10;ax+JNa5JrJVJTzVGrK1LH3LA3tJvXKfDVhNrAempplwcaw/EGqvEWpn0VGPE2rr0IQfsLf3GdRJr&#10;bdJTTTmMtXvpzz13iFgrk55qjFhblz7kgL2l37hOYq1NeqopYo0hYq1MeqoxYm1d+pAD9pZ+4zqJ&#10;tTbpqaa8E2tPxRrXItbKpKcaI9bWpQ85YG/pN67TYauJtYD0VFNOxdpjscYasVYmPdUYsbYufcgB&#10;e0u/cZ3EWpv0VFPEGkPEWpn0VGPE2rr0IQfsLf3GdRJrbdJTTRFrDBFrZdJTjRFr69KHHLC39BvX&#10;6bDVxFpAeqopF8Taw7NYuy/WWCHWyqSnGiPW1qUPOWBv6Teuk1hrk55qilhjiFgrk55qjFhblz7k&#10;gL2l37hOYq1NeqopYo0hYq1MeqoxYm1d+pAD9pZ+4zodtppYC0hPNeXCWHsi1lgm1sqkpxoj1tal&#10;Dzlgb+k3rpNYa5OeaspRrD0Sa1ydWCuTnmqMWFuXPuSAvaXfuE5irU16qilijSFirUx6qjFibV36&#10;kAP2ln7jOh222p+mv0vHpAtsQXqqKWKNIWKtTHqqMWJtXfqQA/aWfuM6ibU26ammnIi1B2KNRWKt&#10;THqqMWJtXfqQA/aWfuM6ibU26ammiDWGiLUy6anGiLV16UMO2Fv6jesk1tqkp5oi1hgi1sqkpxoj&#10;1talDzlgb+k3rtNhq4m1gPRUU96NtadijesQa2XSU40Ra+vShxywt/Qb10mstUlPNeVkrD0WaywR&#10;a2XSU40Ra+vShxywt/Qb10mstUlPNUWsMUSslUlPNUasrUsfcsDe0m9cp8NWE2sB6ammiDWGiLUy&#10;6anGiLV16UMO2Fv6jesk1tqkp5pyUaw9PIu1+2KNBWKtTHqqMWJtXfqQA/aWfuM6ibU26ammiDWG&#10;iLUy6anGiLV16UMO2Fv6jet02GpiLSA91RSxxhCxViY91Rixti59yAF7S79xncRam/RUUy6OtSdi&#10;jVVirUx6qjFibV36kAP2ln7jOom1NumpphzG2qP05547RKyVSU81RqytSx9ywN7Sb1ynw1YTawHp&#10;qaaINYaItTLpqcaItXXpQw7YW/qN6yTW2qSnmiLWGCLWyqSnGiPW1qUPOWBv6Teuk1hrk55qyqlY&#10;eyDWWCPWyqSnGiPW1qUPOWBv6Teu0zuxdr7VxFpAeqopYo0hYq1MeqoxYm1d+pAD9pZ+4zod/sGa&#10;WAtITzVFrDFErJVJTzVGrK1LH3LA3tJvXCex1iY91ZTTsfZYrLFCrJVJTzVGrK1LH3LA3tJvXCex&#10;1iY91RSxxhCxViY91Rixti59yAF7S79xnQ5bTawFpKeaItYYItbKpKcaI9bWpQ85YG/pN66TWGuT&#10;nmrKhbH2UKyxTKyVSU81RqytSx9ywN7Sb1wnsdYmPdWUo1i7L9a4OrFWJj3VGLG2Ln3IAXtLv3Gd&#10;DlvtX9LfpWPSBbYgPdUUscYQsVYmPdUYsbYufcgBe0u/cZ3EWpv0VFPEGkPEWpn0VGPE2rr0IQfs&#10;Lf3GdRJrbdJTTTkRa0/EGovEWpn0VGPE2rr0IQfsLf3GdTpsNbEWkJ5qilhjiFgrk55qjFhblz7k&#10;gL2l37hOYq1NeqopYo0hYq1MeqoxYm1d+pAD9pZ+4zqJtTbpqaaINYaItTLpqcaItXXpQw7YW/qN&#10;63TYamItID3VlJOx9kCssUSslUlPNUasrUsfcsDe0m9cJ7HWJj3VFLHGELFWJj3VGLG2Ln3IAXtL&#10;v3GdxFqb9FRTxBpDxFqZ9FRjxNq69CEH7C39xnUSa23SU005iLXHYo0FYq1MeqoxYm1d+pAD9pZ+&#10;4zodtppYC0hPNUWsMUSslUlPNUasrUsfcsDe0m9cJ7HWJj3VFLHGELFWJj3VGLG2Ln3IAXtLv3Gd&#10;xFqb9FRTLo61h2KNVWKtTHqqMWJtXfqQA/aWfuM6HbaaWAtITzXlMNbupz/33CFirUx6qjFibV36&#10;kAP2ln7jOom1Numppog1hoi1Mumpxoi1delDDthb+o3rJNbapKeaItYYItbKpKcaI9bWpQ85YG/p&#10;N67TYauJtYD0VFNOxdoTscYasVYmPdUYsbbCcmL7AAAgAElEQVQufcgBe0u/cZ3EWpv0VFPEGkPE&#10;Wpn0VGPE2rr0IQfsLf3GdRJrbdJTTRFrDBFrZdJTjRFr69KHHLC39BvX6bDVxFpAeqopYo0hYq1M&#10;eqoxYm1d+pAD9pZ+4zqJtTbpqaacjrUHYo0VYq1MeqoxYm1d+pAD9pZ+4zqJtTbpqaaINYaItTLp&#10;qcaItXXpQw7YW/qN6yTW2qSnmiLWGCLWyqSnGiPW1qUPOWBv6Teu02Gr/Vn6u3RMusAWpKeachRr&#10;j8UaVyfWyqSnGiPW1qUPOWBv6Teuk1hrk55qilhjiFgrk55qjFhblz7kgL2l37hOYq1NeqopYo0h&#10;Yq1MeqoxYm1d+pAD9pZ+4zodtppYC0hPNUWsMUSslUlPNUasrUsfcsDe0m9cJ7HWJj3VFLHGELFW&#10;Jj3VGLG2Ln3IAXtLv3GdxFqb9FRTxBpDxFqZ9FRjxNq69CEH7C39xnU6bDWxFpCeaopYY4hYK5Oe&#10;aoxYW5c+5IC9pd+4TmKtTXqqKSdj7YlYY4lYK5OeaoxYW5c+5IC9pd+4TmKtTXqqKWKNIWKtTHqq&#10;MWJtXfqQA/aWfuM6HbaaWAtITzVFrDFErJVJTzVGrK1LH3LA3tJvXCex1iY91RSxxhCxViY91Rix&#10;ti59yAF7S79xncRam/RUUw5i7YFYY4FYK5OeaoxYW5c+5IC9pd+4TmKtTXqqKWKNIWKtTHqqMWJt&#10;XfqQA/aWfuM6HbaaWAtITzVFrDFErJVJTzVGrK1LH3LA3tJvXCex1iY91ZTDWHuc/txzh4i1Mump&#10;xoi1delDDthb+o3rJNbapKeaItYYItbKpKcaI9bWpQ85YG/pN67TYauJtYD0VFPEGkPEWpn0VGPE&#10;2rr0IQfsLf3GdRJrbdJTTRFrDBFrZdJTjRFr69KHHLC39BvXSay1SU81RawxRKyVSU81RqytSx9y&#10;wN7Sb1ynw1YTawHpqaaINYaItTLpqcaItXXpQw7YW/qN6yTW2qSnmiLWGCLWyqSnGiPW1qUPOWBv&#10;6Teuk1hrk55qilhjiFgrk55qjFhblz7kgL2l37hOh622z5dyusAWpKeaItYYItbKpKcaI9bWpQ85&#10;YG/pN66TWGuTnmqKWGOIWCuTnmqMWFuXPuSAvaXfuE5irU16qilHsfZArHF1Yq1MeqoxYm1d+pAD&#10;9pZ+4zqJtTbpqaaINYaItTLpqcaItXXpQw7YW/qN63TYavt8KacLbEF6qilijSFirUx6qjFibV36&#10;kAP2ln7jOom1Numppog1hoi1Mumpxoi1delDDthb+o3rJNbapKeaItYYItbKpKcaI9bWpQ85YG/p&#10;N67TYavt86WcLrAF6ammiDWGiLUy6anGiLV16UMO2Fv6jesk1tqkp5oi1hgi1sqkpxoj1talDzlg&#10;b+k3rpNYa5OeaopYY4hYK5OeaoxYW5c+5IC9pd+4Toetts+XcrrAFqSnmiLWGCLWyqSnGiPW1qUP&#10;OWBv6Teuk1hrk55qilhjiFgrk55qjFhblz7kgL2l37hOYq1NeqopYo0hYq1MeqoxYm1d+pAD9pZ+&#10;4zodtto+X8rpAluQnmqKWGOIWCuTnmqMWFuXPuSAvaXfuE5irU16qilijSFirUx6qjFibV36kAP2&#10;ln7jOom1Numppog1hoi1Mumpxoi1delDDthb+o3rJNbapKeaItYYItbKpKcaI9bWpQ85YG/pN67T&#10;Yavt86WcLrAF6ammiDWGiLUy6anGiLV16UMO2Fv6jesk1tqkp5oi1hgi1sqkpxoj1talDzlgb+k3&#10;rpNYa5OeaopYY4hYK5OeaoxYW5c+5IC9pd+4Toetts+XcrrAFqSnmiLWGCLWyqSnGiPW1qUPOWBv&#10;6Teuk1hrk55qilhjiFgrk55qjFhblz7kgL2l37hOYq1NeqopYo0hYq1MeqoxYm1d+pAD9pZ+4zod&#10;tto2d5BYu31ijSFirUx6qjFibV36kAP2ln7jOom1Numppog1hoi1Mumpxoi1delDDthb+o3rJNba&#10;pKeaItYYItbKpKcaI9bWpQ85YG/pN67TYattcweJtdsn1hgi1sqkpxoj1talDzlgb+k3rpNYa5Oe&#10;aopYY4hYK5OeaoxYW5c+5IC9pd+4TmKtTXqqKWKNIWKtTHqqMWJtXfqQA/aWfuM6HbbaNneQWLt9&#10;Yo0hYq1MeqoxYm1d+pAD9pZ+4zqJtTbpqaaINYaItTLpqcaItXXpQw7YW/qN6yTW2qSnmiLWGCLW&#10;yqSnGiPW1qUPOWBv6Teuk1hrk55qilhjiFgrk55qjFhblz7kgL2l37hOh622zR0k1m6fWGOIWCuT&#10;nmqMWFuXPuSAvaXfuE5irU16qilijSFirUx6qjFibV36kAP2ln7jOom1Numppog1hoi1Mumpxoi1&#10;delDDthb+o3rdNhq29xBYu32iTWGiLUy6anGiLV16UMO2Fv6jesk1tqkp5oi1hgi1sqkpxoj1tal&#10;Dzlgb+k3rpNYa5OeaopYY4hYK5OeaoxYW5c+5IC9pd+4Toetts0dJNZun1hjiFgrk55qjFhblz7k&#10;gL2l37hOYq1NeqopYo0hYq1MeqoxYm1d+pAD9pZ+4zqJtTbpqaaINYaItTLpqcaItXXpQw7YW/qN&#10;63TYatvcQWLt9ok1hoi1Mumpxoi1delDDthb+o3rJNbapKeaItYYItbKpKcaI9bWpQ85YG/pN66T&#10;WGuTnmqKWGOIWCuTnmqMWFuXPuSAvaXfuE5irU16qilijSFirUx6qjFibV36kAP2ln7jOh222r+m&#10;v0vHpAtsQXqqKWKNIWKtTHqqMWJtXfqQA/aWfuM6ibU26ammiDWGiLUy6anGiLV16UMO2Fv6jesk&#10;1tqkp5oi1hgi1sqkpxoj1talDzlgb+k3rtNhq4m1gPRUU8QaQ8RamfRUY8TauvQhB+wt/cZ1Emtt&#10;0lNNEWsMEWtl0lONEWvr0occsLf0G9dJrLVJTzVFrDFErJVJTzVGrK1LH3LA3tJvXKfDVhNrAemp&#10;pog1hoi1Mumpxoi1delDDthb+o3rJNbapKeaItYYItbKpKcaI9bWpQ85YG/pN66TWGuTnmqKWGOI&#10;WCuTnmqMWFuXPuSAvaXfuE6HrSbWAtJTTRFrDBFrZdJTjRFr69KHHLC39BvXSay1SU81RawxRKyV&#10;SU81RqytSx9ywN7Sb1wnsdYmPdUUscYQsVYmPdUYsbYufcgBe0u/cZ3EWpv0VFPEGkPEWpn0VGPE&#10;2rr0IQfsLf3GdTpsNbEWkJ5qilhjiFgrk55qjFhblz7kgL2l37hOYq1NeqopYo0hYq1MeqoxYm1d&#10;+pAD9pZ+4zqJtTbpqaaINYaItTLpqcaItXXpQw7YW/qN63TYamItID3VFLHGELFWJj3VGLG2Ln3I&#10;AXtLv3GdxFqb9FRTxBpDxFqZ9FRjxNq69CEH7C39xnUSa23SU00RawwRa2XSU40Ra+vShxywt/Qb&#10;1+mw1cRaQHqqKWKNIWKtTHqqMWJtXfqQA/aWfuM6ibU26ammiDWGiLUy6anGiLV16UMO2Fv6jesk&#10;1tqkp5oi1hgi1sqkpxoj1talDzlgb+k3rtNhq/0w/V06Jl1gC9JTTRFrDBFrZdJTjRFr69KHHLC3&#10;9BvXSay1SU81RawxRKyVSU81RqytSx9ywN7Sb1wnsdYmPdUUscYQsVYmPdUYsbYufcgBe0u/cZ3E&#10;Wpv0VFPEGkPEWpn0VGPE2rr0IQfsLf3GdTpsNbEWkJ5qilhjiFgrk55qjFhblz7kgL2l37hOYq1N&#10;eqopYo0hYq1MeqoxYm1d+pAD9pZ+4zqJtTbpqaaINYaItTLpqcaItXXpQw7YW/qN63TYamItID3V&#10;FLHGELFWJj3VGLG2Ln3IAXtLv3GdxFqb9FRTxBpDxFqZ9FRjxNq69CEH7C39xnUSa23SU00RawwR&#10;a2XSU40Ra+vShxywt/Qb1+mw1cRaQHqqKWKNIWKtTHqqMWJtXfqQA/aWfuM6ibU26ammiDWGiLUy&#10;6anGiLV16UMO2Fv6jesk1tqkp5oi1hgi1sqkp/p/7dtJdp5HeoTRLdTEg3InufdCdOSBB+Wm3Mjt&#10;/ndhdXXEMsEfTDDICCTuXYEU+PQiHxsVI9bOtR9ywN3aN27Tw1YTawXtqVLEGiFibUx7qhixdq79&#10;kAPu1r5xm8TamvZUKWKNELE2pj1VjFg7137IAXdr37hNYm1Ne6oUsUaIWBvTnipGrJ1rP+SAu7Vv&#10;3CaxtqY9VYpYI0SsjWlPFSPWzrUfcsDd2jdu08NWE2sF7alSxBohYm1Me6oYsXau/ZAD7ta+cZvE&#10;2pr2VClijRCxNqY9VYxYO9d+yAF3a9+4TWJtTXuqFLFGiFgb054qRqydaz/kgLu1b9ymh60m1gra&#10;U6WINULE2pj2VDFi7Vz7IQfcrX3jNom1Ne2pUsQaIWJtTHuqGLF2rv2QA+7WvnGbxNqa9lQpYo0Q&#10;sTamPVWMWDvXfsgBd2vfuE0PW+3b9u/SmHaBHWhPlSLWCBFrY9pTxYi1c+2HHHC39o3bJNbWtKdK&#10;EWuEiLUx7alixNq59kMOuFv7xm0Sa2vaU6WINULE2pj2VDFi7Vz7IQfcrX3jNv382/fpVhNrBe2p&#10;UsQaIWJtTHuqGLF2rv2QA+7WvnGbfv7tK9ZmtKdKEWuEiLUx7alixNq59kMOuFv7xm36+bevWJvR&#10;nipFrBEi1sa0p4oRa+faDzngbu0bt+nn375ibUZ7qhSxRohYG9OeKkasnWs/5IC7tW/cpp9++X6g&#10;1cRaQXuqFLFGiFgb054qRqydaz/kgLu1b9ymn375irUd7alSxBohYm1Me6oYsXau/ZAD7ta+cZt+&#10;+uUr1na0p0oRa4SItTHtqWLE2rn2Qw64W/vGbfrxd++HWk2sFbSnShFrhIi1Me2pYsTaufZDDrhb&#10;+8Zt+vF3r1gb0p4qRawRItbGtKeKEWvn2g854G7tG7fpx9+9Ym1Ie6oUsUaIWBvTnipGrJ1rP+SA&#10;u7Vv3KYffvV+sNXEWkF7qhSxRohYG9OeKkasnWs/5IC7tW/cph9+9Yq1Je2pUsQaIWJtTHuqGLF2&#10;rv2QA+7WvnGbfvjVK9aWtKdKEWuEiLUx7alixNq59kMOuFv7xm365lGribWC9lQpYo0QsTamPVWM&#10;WDvXfsgBd2vfuE3fiLUx7alSxBohYm1Me6oYsXau/ZAD7ta+cZu+EWtj2lOliDVCxNqY9lQxYu1c&#10;+yEH3K194zY9bDWxVtCeKkWsESLWxrSnihFr59oPOeBu7Ru3SaytaU+VItYIEWtj2lPFiLVz7Ycc&#10;cLf2jdsk1ta0p0oRa4SItTHtqWLE2rn2Qw64W/vGbRJra9pTpYg1QsTamPZUMWLtXPshB9ytfeM2&#10;PWy1X7V/l8a0C+xAe6oUsUaIWBvTnipGrJ1rP+SAu7Vv3CaxtqY9VYpYI0SsjWlPFSPWzrUfcsDd&#10;2jduk1hb054qRawRItbGtKeKEWvn2g854G7tG7fpYauJtYL2VClijRCxNqY9VYxYO9d+yAF3a9+4&#10;TWJtTXuqFLFGiFgb054qRqydaz/kgLu1b9wmsbamPVWKWCNErI1pTxUj1s61H3LA3do3btPDVhNr&#10;Be2pUsQaIWJtTHuqGLF2rv2QA+7WvnGbxNqa9lQpYo0QsTamPVWMWDvXfsgBd2vfuE1ibU17qhSx&#10;RohYG9OeKkasnWs/5IC7tW/cpoetJtYK2lOliDVCxNqY9lQxYu1c+yEH3K194zaJtTXtqVLEGiFi&#10;bUx7qpiHrfZt+7vf1H7IAXdr37hNYm1Ne6oUsUaIWBvTnipGrJ1rP+SAu7Vv3CaxtqY9VYpYI0Ss&#10;jWlPFSPWzrUfcsDd2jdu08NWE2sF7alSxBohYm1Me6oYsXau/ZAD7ta+cZvE2pr2VClijRCxNqY9&#10;VYxYO9d+yAF3a9+4TWJtTXuqFLFGiFgb054qRqydaz/kgLu1b9ymh60m1graU6WINULE2pj2VDFi&#10;7Vz7IQfcrX3jNom1Ne2pUsQaIWJtTHuqmIetJtae1H7IAXdr37hNYm1Ne6oUsUaIWBvTnipGrJ1r&#10;P+SAu7Vv3KaHrSbWCtpTpYg1QsTamPZUMWLtXPshB9ytfeM2ibU17alSxBohYm1Me6oYsXau/ZAD&#10;7ta+cZvE2pr2VClijRCxNqY9VYxYO9d+yAF3a9+4TQ9bTawVtKdKEWuEiLUx7alixNq59kMOuFv7&#10;xm0Sa2vaU6WINULE2pj2VDFi7Vz7IQfcrX3jNom1Ne2pUsQaIWJtTHuqmIetJtae1H7IAXdr37hN&#10;Ym1Ne6oUsUaIWBvTnipGrJ1rP+SAu7Vv3KaHrSbWCtpTpYg1QsTamPZUMWLtXPshB9ytfeM2ibU1&#10;7alSxBohYm1Me6oYsXau/ZAD7ta+cZvE2pr2VClijRCxNqY9VYxYO9d+yAF3a9+4TQ9bTawVtKdK&#10;EWuEiLUx7alixNq59kMOuFv7xm0Sa2vaU6WINULE2pj2VDEPW02sPan9kAPu1r5xm8TamvZUKWKN&#10;ELE2pj1VjFg7137IAXdr37hND1tNrBW0p0oRa4SItTHtqWLE2rn2Qw64W/vGbRJra9pTpYg1QsTa&#10;mPZUMWLtXPshB9ytfeM2ibU17alSxBohYm1Me6oYsXau/ZAD7ta+cZsetppYK2hPlSLWCBFrY9pT&#10;xYi1c+2HHHC39o3bJNbWtKdKEWuEiLUx7alixNq59kMOuFv7xm0Sa2vaU6WINULE2pj2VDEPW02s&#10;Pan9kAPu1r5xm8TamvZUKWKNELE2pj1VjFg7137IAXdr37hN77WaWCtrT5Ui1ggRa2PaU8WItXPt&#10;hxxwt/aN2yTW1rSnShFrhIi1Me2pYsTaufZDDrhb+8ZtEmtr2lOliDVCxNqY9lQxYu1c+yEH3K19&#10;4za912piraw9VYpYI0SsjWlPFSPWzrUfcsDd2jduk1hb054qRawRItbGtKeKedhqYu1J7YcccLf2&#10;jdsk1ta0p0oRa4SItTHtqWLE2rn2Qw64W/vGbXqv1cRaWXuqFLFGiFgb054qRqydaz/kgLu1b9wm&#10;sbamPVWKWCNErI1pTxUj1s61H3LA3do3bpNYW9OeKkWsESLWxrSnihFr59oPOeBu7Ru36b1WE2tl&#10;7alSxBohYm1Me6oYsXau/ZAD7ta+cZvE2pr2VClijRCxNqY9VYxYO9d+yAF3a9+4TWJtTXuqFLFG&#10;iFgb054q5mGribUntR9ywN3aN26TWFvTnipFrBEi1sa0p4oRa+faDzngbu0bt+m9VhNrZe2pUsQa&#10;IWJtTHuqGLF2rv2QA+7WvnGbxNqa9lQpYo0QsTamPVWMWDvXfsgBd2vfuE1ibU17qhSxRohYG9Oe&#10;KkasnWs/5IC7tW/cpvdaTayVtadKEWuEiLUx7alixNq59kMOuFv7xm0Sa2vaU6WINULE2pj2VDEP&#10;W02sPan9kAPu1r5xm8TamvZUKWKNELE2pj1VjFg7137IAXdr37hNYm1Ne6oUsUaIWBvTnipGrJ1r&#10;P+SAu7Vv3CaxtqY9VYpYI0SsjWlPFSPWzrUfcsDd2jduk1hb054qRawRItbGtKeKEWvn2g854G7t&#10;G7dJrK1pT5Ui1ggRa2PaU8WItXPthxxwt/aN2yTW1rSnShFrhIi1Me2pYsTaufZDDrhb+8ZtEmtr&#10;2lOliDVCxNqY9lQxD1tNrD2p/ZAD7ta+cZvE2pr2VClijRCxNqY9VYxYO9d+yAF3a9+4TWJtTXuq&#10;FLFGiFgb054qRqydaz/kgLu1b9wmsbamPVWKWCNErI1pTxUj1s61H3LA3do3bpNYW9OeKkWsESLW&#10;xrSnihFr59oPOeBu7Ru3SaytaU+VItYIEWtj2lPFiLVz7YcccLf2jdsk1ta0p0oRa4SItTHtqWIe&#10;tppYe1L7IQfcrX3jNom1Ne2pUsQaIWJtTHuqGLF2rv2QA+7WvnGbxNqa9lQpYo0QsTamPVWMWDvX&#10;fsgBd2vfuE1ibU17qhSxRohYG9OeKkasnWs/5IC7tW/cJrG2pj1VilgjRKyNaU8VI9bOtR9ywN3a&#10;N26TWFvTnipFrBEi1sa0p4oRa+faDzngbu0bt0msrWlPlSLWCBFrY9pTxYi1c+2HHHC39o3bJNbW&#10;tKdKEWuEiLUx7aliHraaWHtS+yEH3K194zaJtTXtqVLEGiFibUx7qhixdq79kAPu1r5xm8TamvZU&#10;KWKNELE2pj1VjFg7137IAXdr37hNYm1Ne6oUsUaIWBvTnipGrJ1rP+SAu7Vv3CaxtqY9VYpYI0Ss&#10;jWlPFSPWzrUfcsDd2jduk1hb054qRawRItbGtKeKEWvn2g854G7tG7dJrK1pT5Ui1ggRa2PaU8U8&#10;bDWx9qT2Qw64W/vGbRJra9pTpYg1QsTamPZUMWLtXPshB9ytfeM2ibU17alSxBohYm1Me6oYsXau&#10;/ZAD7ta+cZvE2pr2VClijRCxNqY9VYxYO9d+yAF3a9+4TWJtTXuqFLFGiFgb054qRqydaz/kgLu1&#10;b9wmsbamPVWKWCNErI1pTxUj1s61H3LA3do3btNXv/iX97V/l6b82ZP+7cjXR/71yDs/ha/aW6W8&#10;v++7+7S/e16Rv/uQq/4vSr/6fd9+Ye93ywPtrVL+/g8eaX/3m9oPOeBu7Ru36bnoaP82jfjzz+bf&#10;P9LTtfiBfmzPlfDcAu3vnlfkH97x61/85nfaH3vCrz+b33wO7bki/vCD/vFH7e9+U/shB9ytfeM2&#10;fUSQtH+lfqL/eLm/aGlv9qkezvfdD9rfPa/Inzzjt79tf/Cf6vsy+KOX+qeH/vixf37o4ertzT7R&#10;R/wrt7/7Te2HHHC39o3b9JfP+8/vtX+zvtBfn/qvL+WvntXe7qU+4t/z+w+q/d3zinz99cf8nXL7&#10;w3+pP33giT9N/8VXDzz8q+uHf0tx9Lfh7e1e6sMT+Vvt57QfcsDd2jdu00lgtH/Dnvif/+9vXqf2&#10;jid++if+74d+V8Xt755X5Jn/1/9372r/R3Ai8YfYX9B3H9Ce8cjJv3D7u9/UfsgBd2vfuE2Pn9ZP&#10;av+6fcb/Bvzt5/FeQX609qjPOP+3bX/3vCI//E3tR/wJwLva/0U84/Df5nVoj/qM8z+Db3/3m9oP&#10;OeBu7Ru36ZPio/3r9xeJQnsd2kv/4pM+nfZ3zyvy/N8Mv4o/J/6kf43XpD30O77/p3n536q3v/tN&#10;7YcccLf2jdv0SS/u3/flfxO3w6nuy0+e+lja3z2vyPH/9PSDvvx/MC9PhYDccJ/gy2+e+idvf/eb&#10;2g854G7tG7fp/T9QSz3H3/XCX7qf4x/lzdievP3d84o8+dfYK//z0Bf8IflLxf+V6z5x8s/8T9f+&#10;7je1H3LA3do3blP7p8Lb1P7ueUXaHytvU/u739T+qQB3a9+4Te2fCm9T+7vnFWl/rLxN7e9+U/un&#10;AtytfeM2tX8qvE3t755XpP2x8ja1v/tN7Z8KcLf2jdvU/qnwNrW/e16R9sfK29T+7je1fyrA3do3&#10;blP7p8Lb1P7ueUXaHytvU/u739T+qQB3a9+4Te2fCm9T+7vnFWl/rLxN7e9+U/unAtytfeM2tX8q&#10;vE3t755XpP2x8ja1v/tN7Z8KcLf2jdvU/qnwNrW/e16R9sfK29T+7je1fy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lfji0AAAYu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Dr9HxRZilb9GAnlAAAAAElFTkSuQmCCUEsDBAoAAAAAAAAAIQB07XsFnDAA&#10;AJwwAAAUAAAAZHJzL21lZGlhL2ltYWdlMy5wbmeJUE5HDQoaCgAAAA1JSERSAAANrAAAB4cIAwAA&#10;ALK3MZYAAAEFUExURf7+/pubm5mZmbRHR5eXl5WVlZOTk5GRkY+Pj42NjYuLi4mJiYeHh4WFhYOD&#10;g4GBgX9/f319fXt7e3l5eXd3d3V1dXNzc3FxcW9vb21tbWtra2lpaWdnZ2VlZWNjY2FhYV9fX11d&#10;XVtbW1lZWVdXV1VVVVNTU1FRUU9PT6Ojo0tLS0lJSZycnJqampiYmJaWlpSUlJKSkpCQkI6OjoyM&#10;jIqKioiIiIaGhoSEhIKCgoCAgH5+fnx8fHp6enh4eHZ2dnR0dHJycnBwcG5ubmxsbGpqamhoaGZm&#10;ZmRkZGJiYmBgYF5eXlxcXFpaWlhYWFZWVlRUVFJSUlBQUE5OTkpKSkhISP///+dcPMkAAAABdFJO&#10;UwBA5thmAAAAAWJLR0RWCg3piQAAABh0RVh0U29mdHdhcmUAQWJhcXVzL0NBRSA2LjI0FsTbVQAA&#10;IABJREFUeJzs3Vl3XYWVhdEUJWGgmhBIQkIPsp3EY5REm6oCUpCEJhhsmYz8/99SVmfdK101lqUs&#10;7aU5H+F9aX/j3HP8s5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ztXwEAuKj0KQc0Sy8cAMBg6VMOaJZeOACAwdKnHNAsvXAAAIOl&#10;TzmgWXrhAAAGS59yQLP0wgEADJY+5YBm6YUDABgsfcoBzdILBwAwWPqUA5qlFw4AYLD0KQc0Sy8c&#10;AMBg6VMOaJZeOACAwdKnHNAsvXAAAIOlTzmgWXrhAAAGS59yQLP0wgEADJY+5YBm6YUDABgsfcoB&#10;zdILBwAwWPqUA5qlFw4AYLD0KQc0Sy8cAMBg6VMOaJZeOACAwdKnHNAsvXAAAIOlTzmgWXrhAAAG&#10;S59yQLP0wgEADJY+5YBm6YUDABgsfcoBzdILBwAwWPqUA5qlFw4AYLD0KQc0Sy8cAMBg6VMOaJZe&#10;OACAwdKnHNAsvXAAAIOlTzmgWXrhAAAGS59yQLP0wgEADJY+5YBm6YUDABgsfcoBzdILBwAwWPqU&#10;A5qlFw4AYLD0KQc0Sy8cAMBg6VMOaJZeOACAwdKnHNAsvXAAAIOlTzmgWXrhAAAGS59yQLP0wgEA&#10;DJY+5YBm6YUDABgsfcoBzdILBwAwWPqUA5qlFw4AYLD0KQc0Sy8cAMBg6VMOaJZeOACAwdKnHNAs&#10;vXAAAIOlTzmgWXrhAAAGS59yQLP0wgEADJY+5YBm6YUDABgsfcoBzdILBwAwWPqUA5qlFw4AYLD0&#10;KQc0Sy8cAMBg6VMOaJZeOACAwdKnHNAsvXAAAIOlTzmgWXrhAAAGS59yQLP0wgEADJY+5YBm6YUD&#10;ABgsfcoBzdILBwAwWPqUA5qlFw4AYLD0KQc0Sy8cAMBg6VMOaJZeOACAwdKnHNAsvXAAAIOlTzmg&#10;WXrhAAAGS59yQLP0wgEADJY+5YBm6YUDABgsfcoBzdILBwAwWPqUA5qlFw4AYLD0KQc0Sy8cAMBg&#10;6VMOaJZeOACAwdKnHNAsvXAAAIOlTzmgWXrhAAAGS59yQLP0wgEADJY+5YBm6YUDABgsfcoBzdIL&#10;BwAwWPqUA5qlFw4AYLD0KQc0Sy8cAMBg6VMOaJZeOACAwdKnHNAsvXAAAIOlTzmgWXrhAAAGS59y&#10;QLP0wgEADJY+5YBm6YUDABgsfcoBzdILBwAwWPqUA5qlFw4AYLD0KQc0Sy8cAMBg6VMOaJZeOACA&#10;wdKnHNAsvXAAAIOlTzmgWXrhAAAGS59yQLP0wgEADJY+5YBm6YUDABgsfcoBzdILBwAwWPqUA5ql&#10;Fw4AYLD0KQc0Sy8cAMBg6VMOaJZeOACAwdKnHNAsvXAAAIOlTzmgWXrhAAAGS59yQLP0wgEADJY+&#10;5YBm6YUDABgsfcoBzdILBwAwWPqUA5qlFw4AYLD0KQc0Sy8cAMBg6VMOaJZeOACAwdKnHNAsvXAA&#10;AIOlTzmgWXrhAAAGS59yQLP0wgEADJY+5YBm6YUDABgsfcoBzdILBwAwWPqUA5qlFw4AYLD0KQc0&#10;Sy8cAMBg6VMOaJZeOACAwdKnHNAsvXAAAIOlTzmgWXrhAAAGS59yQLP0wgEADJY+5YBm6YUDABgs&#10;fcoBzdILBwAwWPqUA5qlFw4AYLD0KQc0Sy8cAMBg6VMOaJZeOACAwdKnHNAsvXAAAIOlTzmgWXrh&#10;AAAGS59yQLP0wgEADJY+5YBm6YUDABgsfcoBzdILBwAwWPqUA5qlFw4AYLD0KQc0Sy8cAMBg6VMO&#10;aJZeOACAwdKnHNAsvXAAAIOlTzmgWXrhAAAGS59yQLP0wgEADJY+5YBm6YUDABgsfcoBzdILBwAw&#10;WPqUA5qlFw4AYLD0KQc0Sy8cAMBg6VMOaJZeOACAwdKnHNAsvXAAAIOlTzmgWXrhAAAGS59yQLP0&#10;wgEADJY+5YBm6YUDABgsfcoBzdILBwAwWPqUA5qlFw4AYLD0KQc0Sy8cAMBg6VMOaJZeOACAwdKn&#10;HNAsvXAAAIOlTzmgWXrhAAAGS59yQLP0wgEADJY+5YBm6YUDABgsfcoBzdILBwAwWPqUA5qlFw4A&#10;YLD0KQc0Sy8cAMBg6VMOaJZeOACAwdKnHNAsvXAAAIOlTzmAQ+vrW2tra5t7njvq8X9bW9vaWv/g&#10;g+c/vPXRCy98/OKLL37yyUsvffrpv/2Rp/DvANX+G67azz97+fPPP3/l1S+/eu03v339m2+/e+v7&#10;+z/8uOf9PQ92bGxsPHx4+/bt7e07jx7dvXv3p/SpBXBxTxVrH3+802qfPG61ulhL3zkA55C+liHo&#10;WKz9TawB9fZibe3EWHv8/7bWl2PtpUyspW8k4MZI36TACgux9tffvv6GWANugrNjbWsn1p7fi7XD&#10;X0GuiLX0eQWMkj78gFl2Y+0Xr/zfl78+FmuLrSbWgCbnjbUP92Ptk4NYS995wLmkzyuAy7ETa7/Y&#10;jbW/LMTa+wvEGlDn1FjbXIi1W4ex9qlYg2XpGwag3mKsff36G2+KNeAGOCPW1ha+L7Ifay+JNVLS&#10;lwIAMZ/txtqfxBpwk6xvnTvWdr7c/+RXkGKtWPrvMQAT/cfV+uzlvVj71Umx9uBorG2LNWC6M2Nt&#10;a+nL/WLtaqT/wAIwxRUn0fW1FGvfvPHmW2IN6HeOWDv8cv/eryBvZKyl/zYD8M+UDhOO2/0Y5Bdi&#10;DbhRTou1zeNf7n/yytq1+1B/+u86AE8tff4zye4ra1/86Ze/+vNffvv1N9+KNeAmOD3W1o58uf/w&#10;V5AXiLX0TQBwQ6WPbLgMx2Lt7ZWxtiHWgCJnxdrW0pf7D38F+cf07QFwvaQvWSi3E2tf7Mbab1bG&#10;2oPjsXZHrAHDnSfWFj8GKdaAqPS9CITsxdqrv/zqcay9/s233+3G2spfQYo1oMYpsbZ59PsiHy+8&#10;sibWoFn6KAM46nisvXP/PbEGdDs11taOfQzyyYM1sQbPLn36AMxxvljb2Iu1h2INqHCuWDv4GOQn&#10;Yo2J0gcGAM9uN9ZeefXLr157HGtvfPvd395+5933Vj5YE2tAjTNibevIxyD3fwX5ONb+AADwz/Ky&#10;WANunjNjbX3xY5C7D9bSaw0A3FC7sfb162+8KdaAm+DkWDvyfZGDWEuvNABwg/36tb/uxdr3i7H2&#10;QKwBjU6LteXvi+zGWnqhAYAb7misPTi0IdaAKqfH2tbyl/vT6wwA8Idv3njzrb1Ye7BMrAFdniLW&#10;XkxPMwDAY7uxdl+sAe1OjLXNhe+L7MVaepgBAHaJNeBGODvWPtj/cn96lgEA9r319vf3fzgaaxti&#10;DeiyFGubR1rt8Psitz5KjzIAwBNiDbgBTo21hVfW0pMMALBArAH9Toi1zYVX1nZiLT3IAABL7v/w&#10;o1gDup0v1tJzDABwxNFY2xBrQJnVsba59Mra8+kxBgA4RqwB5VbG2uZyrKWnGABghZW/ghRrQI3T&#10;Ym3/+yLpIQYAWEmsAdVWxdrm5uIra+kZBgA4gVgDmp0Vax6sAQDX1upWE2tAhxWxdtBqe7GWHmEA&#10;gBOJNaDYKbG2JdYAgOtt1b+yJtaAEsdjbXPplbX0BAMAnGLpqZpYA6qINQBgsMVQO2g1sQZ0OBZr&#10;T1rNK2sAwLW3IdaAWvuxtnak1Q5iLT3AAACnEmtArZNjbUusAQDX3opWE2tAhyOxtrkYa1oNALj2&#10;VsbabbEGzCfWAIDRxBrQ6oRY23tlLT2+AABnEmtAqeVYW3qwJtYAgAHEGlDqtFhLTy8AwDkcbbX9&#10;WLsj1oDZlmJtcynWPFgDACYQa0Cn1bG2+8paengBAM5FrAGV1vdaTawBAGOdEGuPxBow2kmxptUA&#10;gDGWW02sAR3EGgAwnlgDGp0Ya+nRBQA4t6Oxti3WgPlWxtqaWAMAJlkoNbEGtDgh1rQaADDJcquJ&#10;NaCBWAMACog1oM8JsZYeXACApyLWgDpiDQBoINaAOqtiTasBAOOINaCNWAMAKog1oM3KWEuPLQDA&#10;UxNrQBmxBgB0WGg1sQY0WBFrWg0AmOiw1cQa0GBLrAEAHcQa0GVFrKWHFgDgQp60mlgDGog1AKCF&#10;WAOqHI+19MwCAFzQQauJNaCBWAMAahy0mlgDGhyLtfTIAgBcmFgDiog1AKCHWAOKiDUAoIdYA4qI&#10;NQCgx7ZYA3ocjbX0xAIAPAOxBvQQawBAEbEG9BBrAEARsQb0EGsAQBGxBvQQawBAkW2xBtQQawBA&#10;EbEG9BBrAEARsQb0OBJr6YEFAHgmYg2oIdYAgCbbYg1oIdYAgCZiDagh1gCAJmINqCHWAIAmYg2o&#10;IdYAgCZiDagh1gCAJtvbe622E2uPxBow2XKspecVAOAZiTWghVgDAKps77WaWAPGE2sAQBWxBrTY&#10;2q81sQYAVNjeazWxBown1gCAKtvbYg3oINYAgCpiDWgh1gCAKmINaCHWAIAqYg1osRRr6XEFAHhm&#10;Yg0oIdYAgC5iDSgh1gCALmINKCHWAIAuYg0oIdYAgC5iDSgh1gCALmINKCHWAIAuYg0osRhr6WkF&#10;ALgEYg3oINYAgDJiDeiwEGtr6WUFALgEYg3oINYAgDJ37twRa0CBw1hbE2sAQAOxBnQQawBAGbEG&#10;dHgSa2tiDQCoINaADmINAChzZ7fWxBow3UGsaTUAoIVYAyqINQCgzU6s3RFrwHRiDQBoI9aACmIN&#10;AGhzZ49YA2YTawBAG7EGVBBrAEAbsQZUEGsAQBuxBlQ4jLX0rAIAXBKxBjQQawBAHbEGNBBrAEAd&#10;sQY0EGsAQB2xBjQQawBAHbEGNBBrAEAdsQY0EGsAQJ2dVLsl1oDhxBoAUMeTNaDBk1hLjyoAwKUR&#10;a0ABsQYA9BFrQAGxBgD0EWtAAbEGAPQRa0ABsQYA9BFrQAGxBgD0EWtAAbEGAPQRa0CBg1hLTyoA&#10;wCUSa8B8Yg0AKCTWgPnEGgBQSKwB84k1AKCQWAPmE2sAQCGxBswn1gCAQmINmM+X+wGAQmINmM+D&#10;NQCg0U6riTVgNLEGADR69EisAcOJNQCgkVgDxhNrAEAjsQaMJ9YAgEZiDRhPrAEAjcQaMJ5YAwAa&#10;iTVgPLEGADQSa8B4e7GWnlMAgEsm1oDpxBoAUEmsAdOJNQCgklgDphNrAEAlsQZMJ9YAgEpiDZhO&#10;rAEAlcQaMJ1YAwAqiTVgut1YS48pAMClE2vAcGINAOgk1oDhxBoA0EmsAcOJNQCgk1gDhhNrAEAn&#10;sQYMJ9YAgE5iDRhOrAEAncQaMJxYAwA6iTVguJ1YS08pAMAVEGvAbGINACgl1oDZxBoAUEqsAbOJ&#10;NQCglFgDZhNrAEApsQbMJtYAgFJiDZhNrAEApcQaMNvjWEsPKQDAlRBrwGhiDQBoJdaA0cQaANBK&#10;rAGjiTUAoJVYA0YTawBAq0ePxBowmFgDAFqJNWC0ra2t9I4CAFyJu34GCUwm1gCAVmINGE2rAQC1&#10;xBowmVgDAGqJNWAysQYA1BJrwGRiDQCoJdaAycQaAFBLrAGTiTUAoJZYAyYTawBALbEGTKbVAIBe&#10;Yg0YTKwBAL3EGjCYWAMAeok1YDCxBgD0EmvAYGINAOh1N31qAVycWAMAeok1YDCxBgD0EmvAYOkJ&#10;BQC4QulTC+Di0gsKAHCF0qcWwMWlFxQA4AqlTy2Ai0svKADAFUqfWgAXl15QAIArlD61AC4uvaAA&#10;AFcofWoBXFx6QQEArlD61AK4uPSCAgBcofSpBXBx6+kJBQC4Mv5RbGAwsQYA9BJrwGBiDQDoJdaA&#10;wX5KbygAwJURa8BgnqwBAL3EGjCYWAMAeok1YDCxBgD0EmvAYOtqDQBodVesAYOJNQCgllgDJhNr&#10;AEAtsQZMJtYAgFpiDZhMrAEAtcQaMJlYAwBqiTVgMrEGANQSa8Bk6+sfpGcUAOBK/CTWgMnEGgDQ&#10;6pFYAyYTawBAK7EGjCbWAIBWYg0YTawBAK3EGjDa+pZYAwA6iTVgNLEGALQSa8BoYg0AaCXWgNEe&#10;x5paAwAaPRJrwGhiDQAoJdaA2cQaAFBKrAGziTUAoJRYA2YTawBAKbEGzCbWAIBSYg2YTawBAKXE&#10;GjDbTqypNQCgz+/EGjDbTqw9n95SAIBLd0esAbOJNQCgk1gDhhNrAEAnsQYMJ9YAgE5iDRhufWtN&#10;rAEAhcQaMNzjWHterAEAfcQaMJxYAwA6iTVguN1YU2sAQJs7Yg0YTqwBAJXEGjCdWAMAKok1YDqx&#10;BgBUEmvAdGINAKgk1oDpxBoAUEmsAdOJNQCgklgDptuLNbUGAHT5nVgDphNrAECjbbEGTLcXax+m&#10;9xQA4FKJNWA8sQYANBJrwHhiDQBoJNaA8ba21jbFGgDQRqwB44k1AKCRWAPG2421D8UaANBFrAHj&#10;7ceaWgMAmmyLNWA8sQYAFBJrwHxiDQAoJNaA+XZi7UOxBgB0EWvAfGINACgk1oD5xBoAUEisAfOJ&#10;NQCgkFgD5juINbUGAPTYFmvAfGINAOgj1oACB7F2K72pAACXRqwBBcQaANBHrAEFxBoA0EesAQV2&#10;Ym1TrAEAVcQaUECsAQB9xBpQYD/Wbt1SawBAi7+LNaCAWAMA6twWa0ABsQYA1BFrQIPdWNsUawBA&#10;EbEGNBBrAEAdsQY02Iu1W2INAOgh1oAGYg0AqCPWgAZ7sbYp1gCAHmINaHAYa2oNAOhwW6wBDcQa&#10;ANBGrAEVxBoA0EasARUOY+2j9K4CAFwKsQZU2I+1TbEGALQQa0AFsQYAtBFrQIWtNbEGAHQRa0CF&#10;hVhTawBAg7+LNaDCQaxtfiTWAIAKD8UaUEGsAQBlxBrQQawBAGXEGtBBrAEAZcQa0EGsAQBlxBrQ&#10;4UmsbYo1AKCCWAM6iDUAoIxYAzosxppaAwDmeyjWgA5iDQDoItaAEmINAOgi1oASh7H2nFgDAAqI&#10;NaDEYqy9kN5WAIBnJtaAEmINAOgi1oASYg0A6CLWgBILsfbcC2oNAJju92INKCHWAIAqDxdi7ZFY&#10;AwYTawBAFbEGtBBrAEAVsQa0EGsAQBWxBrRYjLXnxBoAMJ1YA1qINQCgilgDWog1AKCKWANaLMea&#10;WgMAZtsQa0CLJ7H2uNWee1GsAQCziTWgxlKs+R0kADCcWANqiDUAoIlYA2osx9rH6X0FAHgmYg2o&#10;IdYAgCZiDaixtfAxyMfS+woA8EzEGlDjSKx5tAYATLYh1oAaYg0AKCLWgB5iDQAoItaAHmINACgi&#10;1oAeR2Ltv9ILCwDwDMQa0EOsAQBFxBrQQ6wBAEXEGtDjaKx5aQ0AmOv3Yg3ocTTWXkpvLADAhW2I&#10;NaDH0VjzO0gAYC6xBhQRawBAD7EGFDkWa2oNAJjqgVgDiog1AKCGWAOaHI81tQYAzPRArAFNxBoA&#10;0EKsAVVWxJpaAwAmel+sAVXEGgBQQqwBXVbFmloDAOZ5X6wBXcQaANBBrAFlVsaaWgMApnlfrAFl&#10;xBoAUEGsAW1Wx5paAwBm+VGsAW3EGgDQQKwBdU6INbUGAEzyo1gD6og1AKCAWAP6nBRr/5OeXACA&#10;c7sn1oA+J8Xav6Q3FwDg3H5cFWt3xBow2omx5tEaADDFPbEGFDox1jxaAwCmeE+sAYVOjrX/TM8u&#10;AMC53HsSaw/EGtDj5FjzaA0AmOE9sQY0OiXWPFoDACa4J9aASqfEmkdrAMAE74k1oNJpsebRGgBw&#10;/d0Ta0Cn02LNozUA4Pr7QawBnU6Ntf9Njy8AwBnuiTWg1Kmx5tEaAHDd/SDWgFKnx5pHawDA9fYP&#10;sQa0Oj3WPFoDAK63d8Ua0OqMWPt5eoABAE7xD7EG1Doj1jxaAwCus/vvvivWgFJiDQAYTKwBvc6K&#10;NbUGAFxf98Ua0EusAQBziTWg2JmxptYAgOvqHbEGFBNrAMBYYg34//brbXXzAQzDcMbin0YJCREb&#10;7MhYDSORVYxFQmLO/1RIQxYT3zcb7u99f9d1EHfPs9l/n7UbdYYBAO7pJWcN2OyEs/ZEHWIAgHt4&#10;7e5Z+9ZZA1Y64azdeLJOMQDAP7z2orMGrHbKWbvxUR1jAIC/ufOVswbsdtJZe+CpOscAAH9x5wVn&#10;DVjutLP2wMd1kAEA/uTO884asN2JZ+31a3WSAQD+8MXtX8/a184asNqpZ+2Nh+ooAwDc9ZyzBhzA&#10;6WftzTrLAAC/edZZA47gjLP2Vh1mAIBfPeOsAYdwzll7pE4zAMCrnzprwDGcddYe8WQnAAAPCElE&#10;QVTefrquMwBwcD9/4qwBB3HeWbu6+qwuNABwYD89+ZSzBhzFuWft6urzutIAwEH9+MGHzhpwHOef&#10;taurm7dvP/9lXWsA4EC+e/n7H2499r6zBhzJfZ21m+88+u5NAID/y/Xrt245a8DB/PWsvf4vZ+1h&#10;Zw0AiDhrwAE5awDA5XPWgAO6j7N201kDAP5f5561V5w1YD5nDQC4fO85a8DxPOSsAQAXz1kDDshZ&#10;AwAun7MGHJCzBgBcPmcNOCBnDQC4fM4acEC/n7VrzhoAcLGcNeCAnDUA4PI5a8ABnXPW3nbWAIDE&#10;vc/aN84asJmzBgBcvrtn7XFnDTgQZw0AuHzOGnBAZ521K2cNACg4a8ABnXjWrjlrAEDHWQMOyFkD&#10;AC6fswYs8CAAAPernnLAZnXhAAAGq6ccsFldOACAweopB2xWFw4AYLB6ygGb1YUDABisnnLAZnXh&#10;AAAGq6ccsFldOACAweopB2xWFw4AYLB6ygGb1YUDABisnnLAZnXhAAAGq6ccsFldOACAweopB2xW&#10;Fw4AYLB6ygGb1YUDABisnnLAZnXhAAAGq6ccsFldOACAweopB2xWFw4AYLB6ygGb1YUDABisnnLA&#10;ZnXhAAAGq6ccsFldOACAweopB2xWFw4AYLB6ygGb1YUDABisnnLAZnXhAAAGq6ccsFldOACAweop&#10;B2xWFw4AYLB6ygGb1YUDABisnnLAZnXhAAAGq6ccsFldOACAweopB2xWFw4AYLB6ygGb1YUDABis&#10;nnLAZnXhAAAGq6ccsFldOACAweopB2xWFw4AYLB6ygGb1YUDABisnnLAZnXhAAAGq6ccsFldOACA&#10;weopB2xWFw4AYLB6ygGb1YUDABisnnLAZnXhAAAGq6ccsFldOACAweopB2xWFw4AYLB6ygGb1YUD&#10;ABisnnLAZnXhAAAGq6ccsFldOACAweopB2xWFw4AYLB6ygGb1YUDABisnnLAZnXhAAAGq6ccsFld&#10;OACAweopB2xWFw4AYLB6ygGb1YUDABisnnLAZnXhAAAGq6ccsFldOACAweopB2xWFw4AYLB6ygGb&#10;1YUDABisnnLAZnXhAAAGq6ccsFldOACAweopB2xWFw4AYLB6ygGb1YUDABisnnLAZnXhAAAGq6cc&#10;sFldOACAweopB2xWFw4AYLB6ygGb1YUDABisnnLAZnXhAAAGq6ccsFldOACAweopB2xWFw4AYLB6&#10;ygGb1YUDABisnnLAZnXhAAAGq6ccsFldOACAweopB2xWFw4AYLB6ygGb1YUDABisnnLAZnXhAAAG&#10;q6ccsFldOACAweopB2xWFw4AYLB6ygGb1YUDABisnnLAZnXhAAAGq6ccsFldOACAweopB2xWFw4A&#10;YLB6ygGb1YUDABisnnLAZnXhAAAGq6ccsFldOACAweopB2xWFw4AYLB6ygGb1YUDABisnnLAZnXh&#10;AAAGq6ccsFldOACAweopB2xWFw4AYLB6ygGb1YUDABisnnLAZnXhAAAGq6ccsFldOACAweopB2xW&#10;Fw4AYLB6ygGb1YUDABisnnLAZnXhAAAGq6ccsFldOACAweopB2xWFw4AYLB6ygGb1YUDABisnnLA&#10;ZnXhAAAGq6ccsFldOACAweopB2xWFw4AYLB6ygGb1YUDABisnnLAZnXhAAAGq6ccsFldOACAweop&#10;B2xWFw4AYLB6ygGb1YUDABisnnLAZnXhAAAGq6ccsFldOACAweopB2xWFw4AYLB6ygGb1YUDABis&#10;nnLAZnXhAAAGq6ccsFldOACAweopB2xWFw4AYLB6ygGb1YUDABisnnLAZnXhAAAGq6ccsFldOACA&#10;weopB2xWFw4AYLB6ygGb1YUDABisnnLAZnXhAAAGq6ccsFldOACAweopB2xWFw4AYLB6ygGb1YUD&#10;ABisnnLAZnXhAAAGq6ccsFldOACAweopB2xWFw4AYLB6ygGb1YUDABisnnLAZnXhAAAGq6ccsFld&#10;OACAweopB2xWFw4AYLB6ygGb1YUDABisnnLAZnXhAAAGq6ccsFldOACAweopB2xWFw4AYLB6ygGb&#10;1YUDABisnnLAZnXhAAAGq6ccsFldOACAweopB2xWFw4AYLB6ygGb1YUDABisnnLAZnXhAAAGq6cc&#10;sFldOACAweopB2xWFw4AYLB6ygGb1YUDABisnnLAZnXhAAAGq6ccsFldOACAweopB2xWFw4AYLB6&#10;ygGb1YUDABisnnLAZnXhAAAGq6ccsFldOACAweopB2xWFw4AYLB6ygGb1YUDABisnnLAZnXhAAAG&#10;q6ccsFldOACAweopB2xWFw4AYLB6y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fwC6vYnZoJ7TBcAAAAASUVORK5CYIJQSwMEFAAGAAgA&#10;AAAhAKIRd5DgAAAACQEAAA8AAABkcnMvZG93bnJldi54bWxMj0FLw0AQhe+C/2EZwZvdpLExxGxK&#10;KeqpCLaCeNtmp0lodjZkt0n67x1Pehzex3vfFOvZdmLEwbeOFMSLCARS5UxLtYLPw+tDBsIHTUZ3&#10;jlDBFT2sy9ubQufGTfSB4z7UgkvI51pBE0KfS+mrBq32C9cjcXZyg9WBz6GWZtATl9tOLqMolVa3&#10;xAuN7nHbYHXeX6yCt0lPmyR+GXfn0/b6fVi9f+1iVOr+bt48gwg4hz8YfvVZHUp2OroLGS86BVn0&#10;xKSCJF2B4Dxbpo8gjgxmaQKyLOT/D8o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A0dHvpwQAAEIOAAAOAAAAAAAAAAAAAAAAADoC&#10;AABkcnMvZTJvRG9jLnhtbFBLAQItAAoAAAAAAAAAIQBkojTP2ZQAANmUAAAUAAAAAAAAAAAAAAAA&#10;AA0HAABkcnMvbWVkaWEvaW1hZ2UxLnBuZ1BLAQItAAoAAAAAAAAAIQDuhGKfE0gAABNIAAAUAAAA&#10;AAAAAAAAAAAAABicAABkcnMvbWVkaWEvaW1hZ2UyLnBuZ1BLAQItAAoAAAAAAAAAIQB07XsFnDAA&#10;AJwwAAAUAAAAAAAAAAAAAAAAAF3kAABkcnMvbWVkaWEvaW1hZ2UzLnBuZ1BLAQItABQABgAIAAAA&#10;IQCiEXeQ4AAAAAkBAAAPAAAAAAAAAAAAAAAAACsVAQBkcnMvZG93bnJldi54bWxQSwECLQAUAAYA&#10;CAAAACEANydHYcwAAAApAgAAGQAAAAAAAAAAAAAAAAA4FgEAZHJzL19yZWxzL2Uyb0RvYy54bWwu&#10;cmVsc1BLBQYAAAAACAAIAAACAAA7FwEAAAA=&#10;">
                <v:shape id="Picture 28" o:spid="_x0000_s1102" type="#_x0000_t75" alt="A black and white striped object&#10;&#10;AI-generated content may be incorrect." style="position:absolute;left:9091;top:1004;width:30492;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8exgAAAOIAAAAPAAAAZHJzL2Rvd25yZXYueG1sRE/dasIw&#10;FL4X9g7hDHYjM7VKKZ1R3GCwCxFn9wCH5tgUm5OuibZ7+0UQvPz4/leb0bbiSr1vHCuYzxIQxJXT&#10;DdcKfsrP1xyED8gaW8ek4I88bNZPkxUW2g38TddjqEUMYV+gAhNCV0jpK0MW/cx1xJE7ud5iiLCv&#10;pe5xiOG2lWmSZNJiw7HBYEcfhqrz8WIVyN1vMNvdWJapP7wPe32ZJjhV6uV53L6BCDSGh/ju/tJx&#10;frZI82U+z+B2KWKQ638AAAD//wMAUEsBAi0AFAAGAAgAAAAhANvh9svuAAAAhQEAABMAAAAAAAAA&#10;AAAAAAAAAAAAAFtDb250ZW50X1R5cGVzXS54bWxQSwECLQAUAAYACAAAACEAWvQsW78AAAAVAQAA&#10;CwAAAAAAAAAAAAAAAAAfAQAAX3JlbHMvLnJlbHNQSwECLQAUAAYACAAAACEA6/DPHsYAAADiAAAA&#10;DwAAAAAAAAAAAAAAAAAHAgAAZHJzL2Rvd25yZXYueG1sUEsFBgAAAAADAAMAtwAAAPoCAAAAAA==&#10;">
                  <v:imagedata r:id="rId333" o:title="A black and white striped object&#10;&#10;AI-generated content may be incorrect" croptop="25626f" cropbottom="33428f" cropleft="10360f" cropright="9932f"/>
                </v:shape>
                <v:shape id="Picture 33" o:spid="_x0000_s1103" type="#_x0000_t75" style="position:absolute;left:8826;top:3224;width:30919;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KpywAAAOIAAAAPAAAAZHJzL2Rvd25yZXYueG1sRI/NasMw&#10;EITvhbyD2EIvpZGdOCZ1o4QQSOnR+Tn0uFhb2621MpIcu29fFQo9DjPzDbPZTaYTN3K+tawgnScg&#10;iCurW64VXC/HpzUIH5A1dpZJwTd52G1ndxsstB35RLdzqEWEsC9QQRNCX0jpq4YM+rntiaP3YZ3B&#10;EKWrpXY4Rrjp5CJJcmmw5bjQYE+Hhqqv82AUjI/l9TNbPh/MIn89vrtySEM5KPVwP+1fQASawn/4&#10;r/2mFayTZZpl2SqH30vxDsjtDwAAAP//AwBQSwECLQAUAAYACAAAACEA2+H2y+4AAACFAQAAEwAA&#10;AAAAAAAAAAAAAAAAAAAAW0NvbnRlbnRfVHlwZXNdLnhtbFBLAQItABQABgAIAAAAIQBa9CxbvwAA&#10;ABUBAAALAAAAAAAAAAAAAAAAAB8BAABfcmVscy8ucmVsc1BLAQItABQABgAIAAAAIQCcBtKpywAA&#10;AOIAAAAPAAAAAAAAAAAAAAAAAAcCAABkcnMvZG93bnJldi54bWxQSwUGAAAAAAMAAwC3AAAA/wIA&#10;AAAA&#10;">
                  <v:imagedata r:id="rId334" o:title="" croptop="23757f" cropbottom="24852f" cropleft="9997f" cropright="9750f"/>
                </v:shape>
                <v:shape id="Picture 32" o:spid="_x0000_s1104" type="#_x0000_t75" alt="A red and grey rectangular object&#10;&#10;AI-generated content may be incorrect." style="position:absolute;left:39377;width:7975;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MfygAAAOMAAAAPAAAAZHJzL2Rvd25yZXYueG1sRI/fasIw&#10;FMbvB75DOII3Y6ZWndIZRYUOEWWb7gEOzVlbbE5KErV7e3Mx2OXH94/fYtWZRtzI+dqygtEwAUFc&#10;WF1zqeD7nL/MQfiArLGxTAp+ycNq2XtaYKbtnb/odgqliCPsM1RQhdBmUvqiIoN+aFvi6P1YZzBE&#10;6UqpHd7juGlkmiSv0mDN8aHClrYVFZfT1SgY5x81NvPDLHf740R/Pr8fzxuj1KDfrd9ABOrCf/iv&#10;vdMK0mSSjmfTURopIlPkAbl8AAAA//8DAFBLAQItABQABgAIAAAAIQDb4fbL7gAAAIUBAAATAAAA&#10;AAAAAAAAAAAAAAAAAABbQ29udGVudF9UeXBlc10ueG1sUEsBAi0AFAAGAAgAAAAhAFr0LFu/AAAA&#10;FQEAAAsAAAAAAAAAAAAAAAAAHwEAAF9yZWxzLy5yZWxzUEsBAi0AFAAGAAgAAAAhAOjPQx/KAAAA&#10;4wAAAA8AAAAAAAAAAAAAAAAABwIAAGRycy9kb3ducmV2LnhtbFBLBQYAAAAAAwADALcAAAD+AgAA&#10;AAA=&#10;">
                  <v:imagedata r:id="rId335" o:title="A red and grey rectangular object&#10;&#10;AI-generated content may be incorrect"/>
                </v:shape>
                <v:shape id="Text Box 1" o:spid="_x0000_s1105" type="#_x0000_t202" style="position:absolute;top:845;width:807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q3zAAAAOIAAAAPAAAAZHJzL2Rvd25yZXYueG1sRI9BSwMx&#10;FITvgv8hPMGLtElrXWVtWlRQSlGLrUiPj81zs3TzsiRpu/33RhA8DjPzDTOd964VBwqx8axhNFQg&#10;iCtvGq41fG6eB3cgYkI22HomDSeKMJ+dn02xNP7IH3RYp1pkCMcSNdiUulLKWFlyGIe+I87etw8O&#10;U5ahlibgMcNdK8dKFdJhw3nBYkdPlqrdeu807OzyaqVe3h6/isUpvG/2fhtet1pfXvQP9yAS9ek/&#10;/NdeGA3Xk5Eqbm8mY/i9lO+AnP0AAAD//wMAUEsBAi0AFAAGAAgAAAAhANvh9svuAAAAhQEAABMA&#10;AAAAAAAAAAAAAAAAAAAAAFtDb250ZW50X1R5cGVzXS54bWxQSwECLQAUAAYACAAAACEAWvQsW78A&#10;AAAVAQAACwAAAAAAAAAAAAAAAAAfAQAAX3JlbHMvLnJlbHNQSwECLQAUAAYACAAAACEAmqHqt8wA&#10;AADiAAAADwAAAAAAAAAAAAAAAAAHAgAAZHJzL2Rvd25yZXYueG1sUEsFBgAAAAADAAMAtwAAAAAD&#10;AAAAAA==&#10;" filled="f" stroked="f" strokeweight=".5pt">
                  <v:textbox>
                    <w:txbxContent>
                      <w:p w14:paraId="099D113D" w14:textId="56A58EA3" w:rsidR="00603F53" w:rsidRDefault="00603F53" w:rsidP="00603F53">
                        <w:pPr>
                          <w:pStyle w:val="NoSpacing"/>
                        </w:pPr>
                        <w:r>
                          <w:t>Reference</w:t>
                        </w:r>
                      </w:p>
                    </w:txbxContent>
                  </v:textbox>
                </v:shape>
              </v:group>
            </w:pict>
          </mc:Fallback>
        </mc:AlternateContent>
      </w:r>
    </w:p>
    <w:p w14:paraId="3A6F32D2" w14:textId="6252984A" w:rsidR="00C06C15" w:rsidRPr="000B6F77" w:rsidRDefault="00BC4F15" w:rsidP="00CC625D">
      <w:pPr>
        <w:ind w:firstLine="0"/>
      </w:pPr>
      <w:r w:rsidRPr="000B6F77">
        <w:rPr>
          <w:noProof/>
        </w:rPr>
        <mc:AlternateContent>
          <mc:Choice Requires="wps">
            <w:drawing>
              <wp:anchor distT="0" distB="0" distL="114300" distR="114300" simplePos="0" relativeHeight="251635200" behindDoc="0" locked="0" layoutInCell="1" allowOverlap="1" wp14:anchorId="433398E8" wp14:editId="14F98961">
                <wp:simplePos x="0" y="0"/>
                <wp:positionH relativeFrom="column">
                  <wp:posOffset>554388</wp:posOffset>
                </wp:positionH>
                <wp:positionV relativeFrom="paragraph">
                  <wp:posOffset>-2111</wp:posOffset>
                </wp:positionV>
                <wp:extent cx="553720" cy="295910"/>
                <wp:effectExtent l="0" t="0" r="0" b="0"/>
                <wp:wrapNone/>
                <wp:docPr id="335" name="Text Box 31"/>
                <wp:cNvGraphicFramePr/>
                <a:graphic xmlns:a="http://schemas.openxmlformats.org/drawingml/2006/main">
                  <a:graphicData uri="http://schemas.microsoft.com/office/word/2010/wordprocessingShape">
                    <wps:wsp>
                      <wps:cNvSpPr txBox="1"/>
                      <wps:spPr>
                        <a:xfrm>
                          <a:off x="0" y="0"/>
                          <a:ext cx="553720" cy="295910"/>
                        </a:xfrm>
                        <a:prstGeom prst="rect">
                          <a:avLst/>
                        </a:prstGeom>
                        <a:noFill/>
                        <a:ln w="6350">
                          <a:noFill/>
                        </a:ln>
                      </wps:spPr>
                      <wps:txbx>
                        <w:txbxContent>
                          <w:p w14:paraId="1C102B03" w14:textId="31696ACB" w:rsidR="003C5C53" w:rsidRDefault="003C5C53" w:rsidP="003C5C53">
                            <w:pPr>
                              <w:pStyle w:val="NoSpacing"/>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398E8" id="Text Box 31" o:spid="_x0000_s1106" type="#_x0000_t202" style="position:absolute;left:0;text-align:left;margin-left:43.65pt;margin-top:-.15pt;width:43.6pt;height:23.3pt;z-index:25163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aFwIAADEEAAAOAAAAZHJzL2Uyb0RvYy54bWysU1tr2zAUfh/sPwi9L3ZuXWPilKwlYxDa&#10;Qjr6rMhSLJB1hKTEzn79juTc6PY09iIf69y/79P8oWs0OQjnFZiSDgc5JcJwqJTZlfTn2+rLPSU+&#10;MFMxDUaU9Cg8fVh8/jRvbSFGUIOuhCNYxPiitSWtQ7BFlnlei4b5AVhh0CnBNSzgr9tllWMtVm90&#10;Nsrzu6wFV1kHXHiPt0+9ky5SfSkFDy9SehGILinOFtLp0rmNZ7aYs2LnmK0VP43B/mGKhimDTS+l&#10;nlhgZO/UH6UaxR14kGHAoclASsVF2gG3GeYfttnUzIq0C4Lj7QUm///K8ufDxr46Erpv0CGBEZDW&#10;+sLjZdynk66JX5yUoB8hPF5gE10gHC+n0/HXEXo4ukaz6WyYYM2uydb58F1AQ6JRUoesJLDYYe0D&#10;NsTQc0jsZWCltE7MaEPakt6Np3lKuHgwQxtMvI4ardBtO6Kqkk7G5z22UB1xPQc9897ylcIh1syH&#10;V+aQapwb5Rte8JAasBmcLEpqcL/+dh/jkQH0UtKidEpqUNuU6B8GmZkNJ5OotPQzmSZk3K1ne+sx&#10;++YRUJtDfCaWJxOTXdBnUzpo3lHjy9gTXcxw7FzScDYfQy9nfCNcLJcpCLVlWVibjeWxdAQ1AvzW&#10;vTNnTywEpO8ZzhJjxQcy+tiejuU+gFSJqQhzj+kJfdRlIvD0hqLwb/9T1PWlL34DAAD//wMAUEsD&#10;BBQABgAIAAAAIQAwk8qd4AAAAAcBAAAPAAAAZHJzL2Rvd25yZXYueG1sTI5PS8NAFMTvgt9heYIX&#10;aTfampaYl6KCIsU/2Ir0uE2e2dDs27C7adNv7/akp2GYYeaXLwbTij0531hGuB4nIIhLWzVcI3yt&#10;n0ZzED4orlRrmRCO5GFRnJ/lKqvsgT9pvwq1iCPsM4WgQ+gyKX2pySg/th1xzH6sMypE62pZOXWI&#10;46aVN0mSSqMajg9adfSoqdyteoOw08urj+T57eE7fTm693VvN+51g3h5MdzfgQg0hL8ynPAjOhSR&#10;aWt7rrxoEeazSWwijKKc4tn0FsQWYZpOQBa5/M9f/AIAAP//AwBQSwECLQAUAAYACAAAACEAtoM4&#10;kv4AAADhAQAAEwAAAAAAAAAAAAAAAAAAAAAAW0NvbnRlbnRfVHlwZXNdLnhtbFBLAQItABQABgAI&#10;AAAAIQA4/SH/1gAAAJQBAAALAAAAAAAAAAAAAAAAAC8BAABfcmVscy8ucmVsc1BLAQItABQABgAI&#10;AAAAIQBk+BGaFwIAADEEAAAOAAAAAAAAAAAAAAAAAC4CAABkcnMvZTJvRG9jLnhtbFBLAQItABQA&#10;BgAIAAAAIQAwk8qd4AAAAAcBAAAPAAAAAAAAAAAAAAAAAHEEAABkcnMvZG93bnJldi54bWxQSwUG&#10;AAAAAAQABADzAAAAfgUAAAAA&#10;" filled="f" stroked="f" strokeweight=".5pt">
                <v:textbox>
                  <w:txbxContent>
                    <w:p w14:paraId="1C102B03" w14:textId="31696ACB" w:rsidR="003C5C53" w:rsidRDefault="003C5C53" w:rsidP="003C5C53">
                      <w:pPr>
                        <w:pStyle w:val="NoSpacing"/>
                      </w:pPr>
                    </w:p>
                  </w:txbxContent>
                </v:textbox>
              </v:shape>
            </w:pict>
          </mc:Fallback>
        </mc:AlternateContent>
      </w:r>
      <w:r w:rsidR="00BB4416" w:rsidRPr="000B6F77">
        <w:t>(g)</w:t>
      </w:r>
    </w:p>
    <w:p w14:paraId="53A2C408" w14:textId="2522F0B2" w:rsidR="00FB7CE7" w:rsidRPr="000B6F77" w:rsidRDefault="00FB7CE7">
      <w:pPr>
        <w:spacing w:after="160" w:line="259" w:lineRule="auto"/>
        <w:ind w:firstLine="0"/>
        <w:jc w:val="left"/>
      </w:pPr>
    </w:p>
    <w:p w14:paraId="166372DF" w14:textId="4000CA3E" w:rsidR="00FB7CE7" w:rsidRPr="000B6F77" w:rsidRDefault="00FB7CE7">
      <w:pPr>
        <w:spacing w:after="160" w:line="259" w:lineRule="auto"/>
        <w:ind w:firstLine="0"/>
        <w:jc w:val="left"/>
      </w:pPr>
    </w:p>
    <w:p w14:paraId="6367547D" w14:textId="066F4AC0" w:rsidR="00FB7CE7" w:rsidRPr="000B6F77" w:rsidRDefault="00BC2433">
      <w:pPr>
        <w:spacing w:after="160" w:line="259" w:lineRule="auto"/>
        <w:ind w:firstLine="0"/>
        <w:jc w:val="left"/>
      </w:pPr>
      <w:r w:rsidRPr="000B6F77">
        <w:rPr>
          <w:noProof/>
        </w:rPr>
        <mc:AlternateContent>
          <mc:Choice Requires="wpg">
            <w:drawing>
              <wp:anchor distT="0" distB="0" distL="114300" distR="114300" simplePos="0" relativeHeight="251645440" behindDoc="0" locked="0" layoutInCell="1" allowOverlap="1" wp14:anchorId="343A42D8" wp14:editId="212F2BBD">
                <wp:simplePos x="0" y="0"/>
                <wp:positionH relativeFrom="column">
                  <wp:posOffset>511175</wp:posOffset>
                </wp:positionH>
                <wp:positionV relativeFrom="paragraph">
                  <wp:posOffset>254055</wp:posOffset>
                </wp:positionV>
                <wp:extent cx="4525010" cy="602615"/>
                <wp:effectExtent l="0" t="0" r="8890" b="6985"/>
                <wp:wrapNone/>
                <wp:docPr id="1513498140" name="Group 40"/>
                <wp:cNvGraphicFramePr/>
                <a:graphic xmlns:a="http://schemas.openxmlformats.org/drawingml/2006/main">
                  <a:graphicData uri="http://schemas.microsoft.com/office/word/2010/wordprocessingGroup">
                    <wpg:wgp>
                      <wpg:cNvGrpSpPr/>
                      <wpg:grpSpPr>
                        <a:xfrm>
                          <a:off x="0" y="0"/>
                          <a:ext cx="4525010" cy="602615"/>
                          <a:chOff x="-411272" y="-15403"/>
                          <a:chExt cx="4525295" cy="602778"/>
                        </a:xfrm>
                      </wpg:grpSpPr>
                      <wps:wsp>
                        <wps:cNvPr id="341" name="Text Box 39"/>
                        <wps:cNvSpPr txBox="1"/>
                        <wps:spPr>
                          <a:xfrm>
                            <a:off x="-411272" y="-15403"/>
                            <a:ext cx="714375" cy="295910"/>
                          </a:xfrm>
                          <a:prstGeom prst="rect">
                            <a:avLst/>
                          </a:prstGeom>
                          <a:noFill/>
                          <a:ln w="6350">
                            <a:noFill/>
                          </a:ln>
                        </wps:spPr>
                        <wps:txbx>
                          <w:txbxContent>
                            <w:p w14:paraId="3CFFB091" w14:textId="634C3BF5" w:rsidR="00814E89" w:rsidRDefault="00EC0DB4" w:rsidP="00814E89">
                              <w:pPr>
                                <w:pStyle w:val="NoSpacing"/>
                              </w:pPr>
                              <w:r>
                                <w:t>Uniform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5217469" name="Picture 35"/>
                          <pic:cNvPicPr>
                            <a:picLocks noChangeAspect="1"/>
                          </pic:cNvPicPr>
                        </pic:nvPicPr>
                        <pic:blipFill rotWithShape="1">
                          <a:blip r:embed="rId336" cstate="print">
                            <a:extLst>
                              <a:ext uri="{28A0092B-C50C-407E-A947-70E740481C1C}">
                                <a14:useLocalDpi xmlns:a14="http://schemas.microsoft.com/office/drawing/2010/main"/>
                              </a:ext>
                            </a:extLst>
                          </a:blip>
                          <a:srcRect l="15066" t="45417" r="14488" b="45310"/>
                          <a:stretch/>
                        </pic:blipFill>
                        <pic:spPr bwMode="auto">
                          <a:xfrm>
                            <a:off x="904875" y="0"/>
                            <a:ext cx="2213610" cy="15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0776266" name="Picture 36"/>
                          <pic:cNvPicPr>
                            <a:picLocks noChangeAspect="1"/>
                          </pic:cNvPicPr>
                        </pic:nvPicPr>
                        <pic:blipFill rotWithShape="1">
                          <a:blip r:embed="rId337" cstate="print">
                            <a:extLst>
                              <a:ext uri="{28A0092B-C50C-407E-A947-70E740481C1C}">
                                <a14:useLocalDpi xmlns:a14="http://schemas.microsoft.com/office/drawing/2010/main" val="0"/>
                              </a:ext>
                            </a:extLst>
                          </a:blip>
                          <a:srcRect l="15187" t="30483" r="15347" b="31405"/>
                          <a:stretch/>
                        </pic:blipFill>
                        <pic:spPr bwMode="auto">
                          <a:xfrm>
                            <a:off x="3713338" y="13171"/>
                            <a:ext cx="400685" cy="120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3269134" name="Picture 37"/>
                          <pic:cNvPicPr>
                            <a:picLocks noChangeAspect="1"/>
                          </pic:cNvPicPr>
                        </pic:nvPicPr>
                        <pic:blipFill rotWithShape="1">
                          <a:blip r:embed="rId338" cstate="print">
                            <a:extLst>
                              <a:ext uri="{28A0092B-C50C-407E-A947-70E740481C1C}">
                                <a14:useLocalDpi xmlns:a14="http://schemas.microsoft.com/office/drawing/2010/main" val="0"/>
                              </a:ext>
                            </a:extLst>
                          </a:blip>
                          <a:srcRect l="15435" t="39004" r="15278" b="37916"/>
                          <a:stretch/>
                        </pic:blipFill>
                        <pic:spPr bwMode="auto">
                          <a:xfrm>
                            <a:off x="908050" y="187325"/>
                            <a:ext cx="2181860" cy="400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3A42D8" id="Group 40" o:spid="_x0000_s1107" style="position:absolute;margin-left:40.25pt;margin-top:20pt;width:356.3pt;height:47.45pt;z-index:251645440;mso-width-relative:margin;mso-height-relative:margin" coordorigin="-4112,-154" coordsize="45252,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TwQAANoNAAAOAAAAZHJzL2Uyb0RvYy54bWzsV9tu2zgQfV9g/0HQ&#10;e2JRdwtximyyCQpk22CTIs80LVlCJZEg6djZr98zlJQ6lyJB05ct9sEyL8PLnDlzRjr6sOta767U&#10;ppH9wmeHge+VvZCrpl8v/C835we57xnL+xVvZV8u/PvS+B+Of//taKuKMpS1bFel9rBJb4qtWvi1&#10;taqYzYyoy46bQ6nKHpOV1B236Or1bKX5Frt37SwMgnS2lXqltBSlMRg9Gyb9Y7d/VZXCfq4qU1qv&#10;Xfi4m3VP7Z5Les6Oj3ix1lzVjRivwX/gFh1vehz6sNUZt9zb6ObZVl0jtDSysodCdjNZVY0onQ/w&#10;hgVPvLnQcqOcL+tiu1YPMAHaJzj98Lbi092FVtfqSgOJrVoDC9cjX3aV7ugft/R2DrL7B8jKnfUE&#10;BuMkTHBx3xOYS4MwZcmAqagBPC07iBkLs9D3YHDAkjiIJoM/9/YI58nDHlmWk8lsusHs0b22Ckwx&#10;38Aw7wPjuuaqdBibAmBcaa9ZLfwoZr7X8w6MvSFX/5A7L5rTreh42BFint1hHKyfxg0GXwDuewhM&#10;GGYsjrLRfeAwB5z77vNCaWMvStl51Fj4Gqx2ZON3l8YOppMJHd/L86ZtMc6Ltve2iEuUBG7Bwwyw&#10;bXtATN4Mt6aW3S13zv04nlxaytU9PNVyyByjxHmDS1xyY6+4Rqog9Eh/+xmPqpU4TI4t36ul/uel&#10;cbJH0DDre1uk3sLvoQ2+137sEcw5i2PKVNeJkyxER+/PLPdn+k13KpHbCBfu5ppkb9upWWnZ3UIj&#10;TuhMTPFe4OSFb6fmqR3kABojypMTZ4TcVNxe9tdK0NaEJAF8s7vlWo1RsAjfJznRhxdPgjHYDuE4&#10;2VhZNS5SBPOA6Yg+qHx8pBpR4DcmOFrPOP26EGKV3WjAOIhp96Y9Oq6/btTB4G+zbNrG3jtdhc90&#10;qf7uqhFEaup8S48wyJKQZXE6n7IEZnS6F7n0n6yHtQCvEZdSfDVeL09r3q/LE6NA4jF1Zo/NXffR&#10;wcu2UURpouFtY2sH+hQYmhx9RiCf6OILsA2aeybFpit7OxQRXbbcooKZulEG9CnKblmukGkfVyCW&#10;QAGzUAKlm95SYvDCaPE3HKCqwpIgTV1liZOYZViNsTjOUfiWpI/RkM5YY3VpRU35Sg5PTg3YUhJ6&#10;y+1fcoWDOPjiSPdEgedBnJNQPJfhMGRROskwS2D1MzVkYPEoKpN0kA+DdDh30P3v8TjKgyxLQ4rf&#10;IPZXE41TijO5SKT/BWiM+vsajVkO8iInI7AsGmicRDHGQOOIxcFY2N9P4yhjURQhP8BjFrHM1U9e&#10;TOUwxmtdPpZDFgbp/1R+iySnLArTOYviZ1TOfjEqg5uvUTlGGXJUngcBACFFTkK8VToqZ3Pmsvvn&#10;KHIegJ+OyXkWhWOOTFQOWc7yFPP0dgxeky3p//Rm+75XuzfLsnuBxgeEO3n82KEvlP0+2vufZMf/&#10;AgAA//8DAFBLAwQKAAAAAAAAACEAaO/iNa6RAACukQAAFAAAAGRycy9tZWRpYS9pbWFnZTEucG5n&#10;iVBORw0KGgoAAAANSUhEUgAADawAAAeHCAMAAACytzGWAAABwlBMVEX+/v6vr6+tra2rq6upqamn&#10;p6elpaWjo6OhoaGfn5+dnZ2bm5uZmZm0R0eXl5eVlZWTk5ORkZGPj4+NjY2Li4uJiYmHh4eFhYWD&#10;g4OBgYF/f399fX17e3t5eXl3d3d1dXVzc3NxcXFvb29tbW1ra2tpaWlnZ2dlZWVjY2NhYWFfX19d&#10;XV1bW1tZWVlXV1dVVVWxsbHm5ubk5OTi4uLg4ODe3t7c3Nza2trY2NjW1tbU1NTS0tLQ0NDOzs7M&#10;zMzKysrIyMjGxsbExMTCwsLAwMC+vr68vLy6urq4uLi2tra0tLSysrKwsLCurq6srKyqqqqoqKim&#10;pqakpKSioqKgoKCenp6cnJyampqYmJiWlpaUlJSSkpKQkJCOjo6MjIyKioqIiIiGhoaEhISCgoKA&#10;gIB+fn58fHx6enp4eHh2dnZ0dHRycnJwcHBubm5sbGxqampoaGhmZmZkZGRiYmJgYGBeXl5cXFxa&#10;WlpYWFhWVlbn5+fl5eXj4+Ph4eHf39/d3d3b29vZ2dnX19fV1dXT09PR0dHPz8/Nzc3Ly8vJycnH&#10;x8fFxcXDw8PBwcG/v7+9vb27u7u5ubm3t7e1tbWzs7P///8K1RWuAAAAAXRSTlMAQObYZgAAAAFi&#10;S0dElQhgeoMAAAAYdEVYdFNvZnR3YXJlAEFiYXF1cy9DQUUgNi4yNBbE21UAACAASURBVHic7N35&#10;exTXmS9wI4mdKxYBxlsSYzs3ie+dR4md2CxmM5hdEgKEBEgQvCbeMpPxvfeZLBMv7NjY4D/41qml&#10;u6q7qtUSLUqNP5+fJ/M8/XKqXF+dc973q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InzP6jQqWp/+eTjP//pZy98+Pzzz3/wwQfPPffc+6lnG95LPBO8&#10;G9kRXAueDv4YbI9cDbYFV4Ktwdzc7JbNly5uHJ6+sH7d+XNrVk+eWTk0Pjaw4tTJHx8eP/bD9/eP&#10;HP723qGDd27v33fzxt4933y9680v//WH3//zH6/97m//9V+//dvvfvf31/7xj9f/+fvf//cf/vCv&#10;N7788s2vdn19Y/+hI8dOjp1Zs37j5ctbtmyZHRm5+phW2aPaGZX7oxeSaufL3VrvpNZJoZMipyVO&#10;yhuXdm5kZGR2djYqwOXLlzdv3nzp0qVNSamnzq9dc3b1qqTWp0+N/nji4YNjR79/58h3h9++dzep&#10;9lt7r+/Z/fVXSblff+3vf/vtb3/7t1Dvv7/22j9ef/2foeSh5v964+u3Drz9/cMVQ2enZkK1t8zO&#10;jlzp9BvrXu/0oU4LaubC+bNnBlesOD02PrTyzOTqaG1H75GJofHBaHWHV8mJh8cfHDt27MHx4w8f&#10;njjx48mTo6OnTkX/9wMDY2ODg+NDQxMTK1eeWbVqcnL16rNr1pw7t3bt+XXrpqbWr79wYcP09PDw&#10;zMzMxo0XL27aFD1DmzeHl0r0YI2MzM1t3Ro9bdu2Xb26fXv0DD799LVrO3ZED+Yzz7z33rPPvv9+&#10;9ARHz3H0OD//4YcfvvDCCx9Ffvazn/3pT3/6+Z9/8fGLn+z89KXPXv78lV/++3/86tf/+X96+ypZ&#10;MhsvrF29cuzU6IqBsfGJlavicq9K6x2VezSp94Os2qHccbWzcif1PpPVOyv4+azgccWHmxXfnFU8&#10;FDyueFvBQ72LBW/Uu7Lcr3asd93rffl6XMsM+Gmq+x23fM1XuZ1Lm9dGZi9v3nRxZnjDhal1a8+F&#10;DDExFP6rP3oyiRAd81rID1F8COkhZId/vfFGFNdCXrt97/6DKK+du3AxyWuzI9sexyrrgU9fTMu9&#10;sLyWBrYOeS0JbKHUcTRO8tpEko1zee3bkNcOpHntm5DX3kjK/fe/JcUO6Tgf1r788o1vbt759uiJ&#10;0ytDPE7z2tYdVT+w7vVOH6paTHPD68+fXTm44tTpgcHxiTOroo//1atKk9qDLDsUk9p4ktTOZMmh&#10;GByqktpIltS2ZcHh6WZwWExS+19L8zLpuZn1a1dPZEntTD6pxeUuS2qh3C1JLVfvrOCh4llSm6lI&#10;alvzSe3pR0lq8wbjutf78vU4Vhnw01X3O2756qJ4O1/8889/9tGHH9af1966kWz4vPGv//796//4&#10;++9+27K9FsLDm29+tWvX7rcOvH3/wejgqrXNvNZxw2cZeenF8njcWvBGXitssFXltS1leW0yqXWS&#10;144nxY7y2qE0r90IeW1XM68Vw1qc1cJ25pdffrln38HvfvhxIMTjzWleG7lW/vPqXvD0nfKFtGl6&#10;Kk5qK0J0iDfVzk7mklojOSThobjL04gOK5NNnjQ5pMEh3eJJNnjac8MCktqH+eRQER3+99K9Snpq&#10;eP25yYmB0SipDRaSWhqMm/UuJrUkqhWSWohqLUmtJBuHgueS2pWKpPbsQpLaX3/9m26Ccd0Lfvla&#10;8lUG/KTV/Y5btrqs36cLyWvvVuS17RV5bS7ktUubNs5Mb0jO6E2uCp8AyRG94w9+OPrO/eSE3oHb&#10;t9rzWry9Fg7n/bO4vfZNlNfeOX4qymsbNmX/1d/63JKusp757JNfhHI38lrVBtszpQci2/Na8UDk&#10;piQax0dP41onee1kUuxcXruV7GYmee2/47yWhrXGxloIa29+9Wbk+q274fhpVO6Nl5INtpGRqyUB&#10;ue4VT98peUI2blgXktrpeFNtKGSH1bmkdqolqT3MskNrdCgmh+IWT7dJ7VqHLZ7qpPaXX/7PKDr0&#10;S1KbG546Nzk0EBUwTmqTaVJrbGHmklqu2vnjj4WkVojG+aS2MZ/UtlQktWv5pPZ+KHh7UGtPaqHc&#10;v/m/Xf7eulf8srWkqwz4yav7HbdcLaCEL70YAsQLHfLas4+U17YsJq+l96lKt9e+3h3O531//NT4&#10;5PnpZl57ZskWWU99XpnXqjbYqvJa2QW2TRc3JluZubx2OrkrmOS1wyGv3UmqneS1L5N43HIKMr4o&#10;+NWur76KAtuuvfsP3X8wGso9s6lxga3tAGrda54+0/ZszFxYd351lNRONzfVmkktSw6Z/EW1NDqM&#10;d7yo1p7ULpfcmqpMah/kk0Nzj6ckqX3RJ6cfL09PrVk1dPpkmovbrgW2JLXcYdP88ceV7RfV2pLa&#10;xYqkVojGO+ZNaqHa7eX+zf9bwG+ue80vV0u2yACe8u6tsMAqvhQFiD99lJ7Q63Ve2zo3W8hrbe1G&#10;3kl2fO4c2H8ruVAVAsQf0ryW317Lmo2EvLZnX5TXHq4YWn1++lL2zTVXcUBvufnLzo9/Xt5wpPu8&#10;VtVwJGyvhVIneW11ko1zee2d5PBpLq99nZT796/nwlq6sfbVrl1f74oD29c3boftzKHV6zbMXNyc&#10;fHHNbt12tfC76l719JXiQzEynCS1gSiqnR5LNtXaO1wUklrrRbViUiu9qFbIDUuS1F599fG9SB7F&#10;pul1a1aNp0ktisVn1xQOm5YltdwWZv74Y1tLkXUdktpsPqldrUhqlYcfS5Lavy3wd9e96pepJVlj&#10;AKm633HL0mIK+XJFXms7ELmovDYyT3vIznmt0WykuL22Z9/Bw0dPRHlt3XDzy2t7r1fYEvn0xWJe&#10;Kwtsi2wQeWnTxSyvrU1qneS10aTY8WZmktf2J7uZcXeXkNeSA6fNU5AhrAW7QmLb/daBEI8nzq67&#10;MJwciAwfXjuu5n9V3SufvlF4Gi5Nr18XmhGOhagWb6pFASCNDo3kkFN6Ua21xUXbRbXypJbrb9Ee&#10;HJ5tbvG0NRQpSWp90/pxw/mzZ8ZXjJ4KsTgktbOru0lqLfcCWy4G5o8/5pLapnxSG6lIamW9NudJ&#10;ar/6639+sajDpnWv/GWp1ysMIK/ud9xytNhavpJv6N/rvDZXndfmbw8Zn4Zs2V7bFfLa9Vt3vzt6&#10;4vTE2ak0r/VTQ//WhiNVG2zteW2eBpFxt5GNM/FWZtzaJclrA0lvl1xeO5ik43xeK4S1kNV2B2lg&#10;++bmnSgeD6xcs2799MZN6ZGm2e1Xcwm57sVPX8g/Bxenp0JSG4yjWrqp1impVVxUa00O+YtqcXAo&#10;5IZHTWr56PBKktT65PDjUxuTmQhpUlvVIanlGrjkjz+Ot19Uq05q5c02CwWv6OBSldRe+cu/h6T2&#10;6qLrXffiX456ucAAWtX9jlt+Hq2eO7vLa89U5LU/VuS1tD3klsW382/v5Z9ur+2N8toPPw5MhHlg&#10;l7PPsKs9WVxL77NPflHMaxUbbPm8Nn+DyDivxcchh/N5bSi5K5jkte+Ty4JxtZO8tjspd9a4P9tY&#10;2737myALbHv2hXKPnVlzfip3IHLb9kZeq3v90weaT8DGDSGpha3fENWSGV+tXeNblF9Ua21G2HJR&#10;rduk9m75tamWDhft0aFPGoo8NRPGqQ2eCkltvDqpHcttqrW1FBlvbylyLpfUNlQltepxavMltT+3&#10;lfsRtzDrXv/LT29WF0C5ut9xy00PStoygK23eW22m7xW3h6y0WykbXttbxiX/eNAPA/scnbAqV8G&#10;sLU1iOyY1+ZvEDmbBrak20ia184ntc7GZcfF/iEdl53ltca47OIpyBDW9kTiwLY7BLbrt8J08sFV&#10;Z9dOXRi+eCm9ibI1+v5KflHdzwDLXLb0Z2cuRCszSmppVIs31ZLoMDhfUut+9nUcHDaV3prqMPj6&#10;yUxq688lg6+TpLa6LKkdf3DswaJnX7cktepxagsbfF0od2+m19X9DCw3PSgpQKW633HLS6+qmjb0&#10;X5K8NjK7qPaQaV4rG5W9+5s912/cvhf6y585l89r/TKA7fOdHzfLXRXYumoQOVfYYEu31+Lxa1Pp&#10;uOwsrzXHZcfVvpMfl/1lLqwlWe16JB/Y9u6/d//BqfFVq8+FA5FpXtsy8u4fn05+Ud0PAstWtug3&#10;D4c1ORkFhSSqhdbxK1cV53u1a7s5Ne/s6zipXVp8UmtrKNKS1Pql9eNToUn/xNhonNQmypJaMmi8&#10;9KJal7OvpzuMU6safN3FOLW03Mn0um6b9M+r7gdheelVVQHK1P2OWz56XNhPX/zFUuW15PraQvJa&#10;rt1Iay//dHttz/W9UV67/2B0LMxvbua1re/1uC5LpZu8Vn6BLZ/XWg5ExschL8bHIbNx2fFe5nh+&#10;XHbc3OVeOi67kde+LGysXb++NxIntiyw3QjT7lYMnVm95vz6DTOb4gORUcmjT7GkJ2fdzwPLULba&#10;L04nSS2JagMDSZ+L+E8JnZLaybZhzPPMvp4/qXUefF3S+jFJap8nSa1POj8+NTs9lQ2+HisMvi4O&#10;Gi9PaqWzr1e3txSpHIvQaZzas5VN+rP+Lfmk1ustzLqfh+Wjx4UFKKj7Hbc8LE1tX1rSvHY5yWuL&#10;aA9ZOio7bK/tDeOyH4yGcdn5vLZjacrTc0mDyPyByPINtqq8VnqBLe02Eh+HTPPaZHL2NJfXmuOy&#10;49uCcbmLYW3v3huRLLDtiQPb7rfC9ITT4ysnkwORyXWgLVuuPp3mNU8nTY11vnFDWIeTK0NUGwxR&#10;LdlUy09iLpVvHD/v7Ouspcg8g69Lk1qn1o9JUgvR4a/90vpxc2jSPzRwcjQZfN2S1BoNRdKktqjZ&#10;12kyrhp8XT5pvLtxalm5FzZObQHqfi6Wh6WpLUCi7nfcMrCU5f0saej/fPXA7Kq89nRFXsu1hwxB&#10;YnHt/EtHZX8d4tqNm2HD59T45NoNmy5nDUdG5v64lEXqodAgctF5raLhSLPbSJrXmuOy42KfyI/L&#10;jnczb6bjsuOwlm2s3bjxVqQQ2L7Z/c3Ng4eP/jgwOLHq7Ll1F9IDkZEr4SM4+Ul1Px4sA40FPjsT&#10;r8B49HIa1eLp1yu7SGoLnH29gKSWH6fWuUl/Izr07DTeEru4IR2nliS1yXxSy7V+zCW1Bc++bh+L&#10;0DJO7ZEGX7+y8MHXC1b347EMLGV5Aep+x9XsMVT4808+Tjd8ep7XRpJ2I8W81mV7yGIv/8L22s2w&#10;4RPltWRcdtbQv18GsLU3iCzZ1GzPax0bROa6jRTGZQ/lx2Vnea05Lnt3/hRkCGs3b96MA9uNXGDb&#10;E7pxnjw92DgQmVR8y9y70ZdZ+pvqfkyoUXNpXx7OklozqoVNtVxSq1LSUqT6olra/LHY36Krwdfz&#10;NRRJk1q/NBRJxqklSW2okNQKTfpbktqCZl/H9W4bp9bbwddfPI5kXPdjUrPHUGHgJ6zud1yNHl+R&#10;fzlvXnt2kXktvb62uHb+ZaOyk+21t/YdPPz9wzAuu5DXrj6+kj2Slz/5uJnXqjbY8nlt3gaRjeOQ&#10;M/FxyFxea47Lji8LHsmPyw55rRnWQlbbF2kGtr1pYLseunGeXDE2tHJyzdqpDY0DkbNPX9vx7jPJ&#10;b6r7aaEWzUW9aTpedSErNKJa2FTrNqm1thQpvajWbP5YvDXVw6TWP60fL6wN49ROnjqdJLWzaVJr&#10;GadWktS6nX0dHzdd0sHXUVJ79TGeNq37aanR4ysy8FNU9zuuJo+/0I2G/kuQ1y53zGud2kOWj8qO&#10;t9eivHb0xOkor8XjsrMPt6uPv3KL8kp7w5GqvDZ/g8iRENgK3UY2XIjHr61Jx2Vnea05LjvLa9ej&#10;LJbbWNu379atW62BLXQd2Xv73v3jJ08NjCcHIoc3JiH58uXtOxp57af6sP5U5ZbzxSyp5aNa2FRr&#10;JLUOSluKVF1US1uKdE5q5YOvu0hqfdP6cWb92rMr48HXA6F1S5rU2gZfZ0ltEbOv80mt94Ovk6TW&#10;kyb9C1T3U1OTx19o4Kek7ndcHeqq9c4XS/Pa+z3Ia8n1tcW088/38v9Xc1R22F67GQ7onTgdxmXn&#10;81q/DGALDUeivPZhPq+1BbauGvongS0+DtnsNpLmtbNpXhtIwnE2LjvezTyQjssuhLX9+/dnge1m&#10;IbCF7i7Hfxw9PThxZvW58+unZzaleW1b+FLLflTdDw+PRW4Zb9mYDGZfnYtqY2NhU62bpNb97Ov0&#10;4lSS1DoOvq5uRZjvRdgWHfql9eNTw+k4tVNJk804qbUPvn5w7FiW1BY8+zpp09/TwdeFcsfT62q7&#10;Flj3w1OHumoN/DTU/Y57rOoudnEAW7d57VpFXttWyGvp9bVu8lpru5HyUdl7rkdxbd/+KK+FcdlT&#10;M5dzee3Kc3UXskslDSI7H4hsz2v5DbbZ5vC1uNvIhXRcdtzbZTAdl53ltea47BtJWEs21vbvv337&#10;dpzYssDW7DoSbgs+ODHaOBA5czFNyVt3hM/j5u+q+0liyRQX8OaZNKk1olo8Vm1waCKLDvPoOPu6&#10;ZRRz2lKky6TWcZxaW1Lrly21ueGpc6snkqQWBl9HSa198HVbUlvQ7Ot0oFovB18vyznjdT9Jj1Xd&#10;xQaebHW/45Za3fVtl2/o39O8lkzLXlx7yIpR2XvjvBYuVEV5LR2XnTX0f7fuQnbppU/aGkSWbrB1&#10;2dA/6zbSPA6Z5LXmuOz48OkP+XHZIa81TkGGsHbgQElgS7qOhNOnxx6GA5ErV51dmzsQOTu3bfu1&#10;8ql3dT9kPJKyf9Itjb+8xLu3SVRLx6pFISLtGj9vUus8+3pdSUuRYs/4+QZfl7d+bEtq/dL68fL0&#10;ujXJOLUkqbUPvq5Kat3Ovm4MVFvM4OuKcWrtSW1JWz8uTt0Pp7HinwAAIABJREFU2VKru77Ak63u&#10;d1zv1V3RLrz0yVLktSu5diMLy2uh3UjpqOxv9sRx7dbte/ePnQzjspt5bUuU156uu5BdCg0iP2pp&#10;ONJdXiu7wNbWbST6oM6Py443Mx+m47KzvLbvZiOshax2586dZmC7VQhse6/fuvvd98eO/3iqcSBy&#10;Y3YgMtgc/hQ/u3XbH6+V/9i6nz+6UPYPN5v+qWU6HLGNVtX6qXhdrYmj2plGVBtMktrp+cw/+3qq&#10;pKVI6eDrR0pqfdP6cdOGKKkNpUltojKpHatKavPPvm606e/h4OtiUgvj1P6t7kJ2oe7nr/fqrijw&#10;ZKv7HdcLdddwMV7ONYjsbV7bkkzLbuS17ttDvla9vRZFjHv3H4wORnntYj6vzfVLQ/+Xd7Y3iGwr&#10;e0teq244ku82Eg9fa8lrzXHZcTq+l47Lbm6s3blz8GAc2A40A1u+68j+Q9+988ODE6Onx4bOTK45&#10;Hw5EJt92m9ttGblytXIOXt3PJqnyf54t6bM6nUa09XFEW7fu/Pm1a89FQlSbzEe18WS+Vxe6mX09&#10;XWwp0jmptQ2+Lmko0rLJ8x+/6ZekdnHD+TWrhk6HwddJUltTktTCllozqS149nXapr+Hg6/z5Y5n&#10;InzRL/UuqPvZ7IW6awg82ep+xy1S3WXrhVeKDf0Xm9eutuW17PraItr5t43Kzm2v7Q8NMEYHV2Xj&#10;spM/C/fPALYdSV77sCKvvV/Ma50bRI4Uh6/F3UaSvDaZFDsblx1X+7t0XPb+Qli7e7AZ2G63dR25&#10;cfved/ePPnh4ckVyILLRlCBr811uy5zktlyU/yOMpA/n9HRrRDufRLQooDUVotrgUPhLQBc6XlSr&#10;bCnSefD1gpPar754jE3jH8nGC+fPpoOvo6R2piypJYcf80ltgbOvS5JaV4Ovq6+ptSW1V/vlXmBH&#10;dT+1i1R32YAnW93vuK7VXailsXNBeW1Ht3ktu742M12S1zq3h6walZ1sr92J8loYl13Ia/3T0L/Z&#10;IDJ/ge25srw2b0P/sm4j0ff2uaS3Sy6vNcdlh3LHYS3OancPHbp7925VYAu33A7cO3wkPhA5MBh9&#10;Qk5Gn9vn4k+/7N5L9Ol3sZDcLhWEa27Vya1/Hv3+UVXq2TjWD0eyhLYhOec4lWyipRFtdcFkLItq&#10;IXp1l9QGWrsRlsy+bm8pstCk1tpQpDWp9UtQS8apja+IB1+XJrXsmlprUkuiWlezr9M2/ZVJbeHj&#10;1Jrljmci/PXXfVPvhan7ie5a3YUCnmx1v+M6qbs2j0exoX+v8lru+tqC2/m3ba99HeW16+n22u07&#10;337/cEWU16Yv9Wdee6mLvDZPg8iko0t5t5F159em47LjcHwqPy47vi3Y2FiLwtq9Q2lgO9gMbIWu&#10;IzfvHPr2yDs/HD8xuuL0wFi8VbIyi21Rbkv+YJ98dzdm65a7PLJ129UOZan7Ye9TlfUcSU84Zkoi&#10;2rksok2muaxEiGrxWLWh0K6/G22bPG2zrze0tRSpCA6Vg6/nS2p9s8UTmvTHg69XJIOvW5Jas6FI&#10;eVIrnX09WZ7UNl6sHHy9ffFJLRl83Tf1fjR1P+yd1F0b4MlW9zuuqO5q1OTT8gFsj5bXsmnZyfW1&#10;TnmtpD1kxajsG2+FuHbg4OGjD1eEcdnFvLbt/boL2aXP8g0i2wNb9w3953LD12Yaw9eaea05LjvL&#10;a/G47Cys3bv39tv38oGtrOvIvjt33/7u/tFjD0JDgx9Pjp5aEX8gjmexLdluS/r6xZ/hw/lNt6JN&#10;iUtbJLfFq6za3Gwy7XA4J98tJIto8TnHENFCFiu1simOauPdJrWx9uN4ZRfVWlqKlA6+7pTUPipP&#10;ap/HSa1fWj/GTfpXDp5KBl9PZIOv06SWb/1YndTmm33dHKjWYZzaQgdftyS1fql3r9X9HiiquxoA&#10;LL358tp7i8xr6bTs4Q0LbuffNiq7sL0W5bUTpyeivLb5cr7hyJVn5v+py8JnO0saRJYfiGzPa7kD&#10;kZXdRtYmxc7GZcfVPtoYl51urEVh7du3Q2C7VxXY4q4jtw7cvfftt4e/O3L/ne+P/nAs5LY0tiXb&#10;bRPx4avslGR80C2ObummWzp8t8LmkNzq/ufoWyPpeeNCQitGtNxVtHgTLd4uazFRJd5V69ZYW0uR&#10;4kW10pYinffUGq0IK1o/thzH65vWj7PTU2vSwdcDjcHXaVIrNukvJLUFzb5utulvHaf2SIOv80lt&#10;OTbpB4AnVqOh/3x57d2KvLa9LK+NNKdld53XsnYjHbfX7oRx2acnzk7NFPPa1oqW8svO56UNR1oK&#10;357X2i6wVXYbOZeMy87yWnNcdshrjbD27eFvG4Ht0N1815F8YEtKfjD8j95OY1vIbWlsS7bbBuPv&#10;xvSUZPSFnu6mxJtuF3Kbbh2i22XJbV7xBtqmizOZwkHHXLeQwjnH5ETjylwIqzJe1H1UC9ouThVG&#10;MZe1FOk8+LqZ1MoairQktd/0yx7PpXic2thoGHxdTGqt49RakloS1bqafd1s07/gwdftQS03+DpN&#10;amGcWl806QfgMdix48oj2VpuLnPlSt2/cBn5rDyvvf9IeS27vrZxuKzdSOf2kG29/L/evSfbXouy&#10;w6Eor4Vx2TObc4EtymvVXS2WmU9fTPPa893ltdILbPFxyGa3kebwtXAc8mwSjgfz47Lj06eH4rAW&#10;ZbXD3x0+XAxsZV1HwqHIfbE4toXclsa2ZLstxLbGKcn47/1xbEs/IOMvyPO5TbcNuU23OLpdbHMp&#10;7Ll99ELiw9jzsQ8+aKbb1pOj2f5vskLTNZos0mSVJtvAyUJNl2qyVrfl3hd1L4s22Q51QTGiVZ1z&#10;jPfN2jJYN2ms8n9S8f+mraVIy0W19pYipYfxFprUXo6T2hd1/xN1KzTpz8apRUltVZbU2gdflya1&#10;0tnXq1qS2lQzqW3q7eDrqNzJ4Osv7Kk1Xbs20m6uRMXXSLn8Z0zdvxD4idu4LEQfENHnw9yVeLxP&#10;fB4nfD2EPzyG/6D1y+zlnvg8a+jfw7yWXV9L240sNK/FzUZat9dupns9h44cOzkW5bWNxbzWNwPY&#10;ig0iKy6wzdsgMu02crm920ic11Ylm5m5vBaPy0421g5/F8SB7duqwBYSW9H+RLLdFmJb45Tkg+Yp&#10;yYHcKcnkAz79ooy/4dflNt2aTUoW5PG+JmaWieSc44bO5xzj3bOyLDbflbOFB7XEQluKVBzGaxt8&#10;XWgoUp7U+qYVYdykf2jgZDz4upHU2gZfd0pq882+zrXpb09qjzj4Oktqr/bLHmZPXMv/rScTrdik&#10;x+pM/EenHlv4u6nuIgFPth5/Ti3wW69UEtyu5pJbPrhdi/8TF39VhEP+4fBI3TXsuZ2dB2YvMq9l&#10;19dCu5FmXuumPWTbqOzC9trde/cfnBwL47ILeW22f/LaS59Eea39AlshsL03T4PIjt1GmuOy42o/&#10;bIzLTsPakftHjhxpBrZi15EksCWZreB2w4FYHNsapySP/tA4JXkqd0oy+rxMvy/jL/o1uU23siYl&#10;9aazHujdB1x2FW2ec45pQsv3Z5y/034+pw3m4ld3xqtnX6+vbCmyiKSWXVNLs8NnL8cXp/qmFWFo&#10;0h/GqcVJLQy+PhuPRVxoUus8+zo3UK33g69DUnsCm/SXZ7Gc7Zm5Lf+fvft+uOOqz0VvNateNdtg&#10;IAm2JDdI0T0QILhgjJt678WGQBKwJTecc3IPSQjFNgYX2f6D756+ZmbN7NlF2prXn09+CrYlvbP3&#10;Hs2z11rPN99sXpg/XS3Zqq8hsLZd7LfzNsmHDe0onyQuxzZixYJbd3Jb9aVcqtuS18LjazPW+UdG&#10;Zf/xqafL5bVJXju44d5WXhtPof/NAXltWqF/0Dayu9Y2km6HzMZlp4cFD+bjspO8lma1Fz5JpIHt&#10;4yqw1VtHcn8Klf/rsx+Wfpwpd0m+WO6S/CLYJZk/bqbPm/cGi25ng0W3sqRkyk3ijrrNf5gdcY3K&#10;/fg+xzShpTOpO61LHvhT8aB2Yuaglumafd1VKdKf1Orj1NqFIlVSe2c0SzyXtm/dfKocfL0pNvi6&#10;ndTKqDZw9nUwUO02Db4eTTIepBHFgp3RhclFu+9qvoCWf/SbOS27z164kO4R2JF+2bQCq76UwNp2&#10;Pmb7Up1Pn3LSAx3pANjk++jJ486W9IknOwNfnMguB9LkWsHt2vVX78+TW2dwW/UlXZagILIrr32t&#10;I6/9tCuvFdOys+Nr0bzWVQ+Zlo38d3tU9jMfZFvxknHZG+7dumN3M6+NptC/VhDZDmzT8tqr1XbI&#10;aNtIcTSmGped7j79OAtrL07EA1vWOvLjLLRlnu1JaUlQKz2XSmNbuUsyGAGQPnymT5/hotvpYNEt&#10;i25LdW6orYH6P6n9etV9a9l/0uBPHMytbu1zTBJaFsTajqby/+dYPah17XwMM9g0ZVKLzL7urhQZ&#10;Pvg6Vv24b3+W1J4Yy7Gp+4Nxasejg697k1p09vWpdqVIUNO/5MHXeVIbTTKeJsxileCIWLnDMfsC&#10;pUhE9a97s5PB+daF9Mum9KaVfuNU3jMat4jbZtWXFFjbzla2LsHZIoidSb96zue9ZtNds8Lq8hGj&#10;dio+P2mR7Capb/vv6K1LFtyC4BZLbqu+ssuw/Lx2f31a9mx1/u1R2fXltY8meS0Zl717TxnYsgFs&#10;X1/1hRwoKYj8t79uH2Brbohs57Viga2/bSR9RqzGZafp+NMkoCXrX4k0sRWBLWwdea7MX2Ukmx7S&#10;0qBW+kkmNgIgWzbIn0bTx9GTwaLb7XG6S2w2dKb2r9V/tTOhLW1nFtLa51hGtCKOFQ6Wiv+lHtSG&#10;73ycHtRykYNq57srRToKLupJrVUoUo8OSVIbTfXjfWlJfz74ujupJUGtK6lNn31dJLVLYVJb0uDr&#10;LKn9eixDEXp1FY8l5R9795T5LFjTDlevimXu4Ouv9JVMXsoT1YcmHYaRzisMbhvVXWJLFeqWaNVX&#10;FljbFnkWa+awTY0ctqE8sZHvAFpXPs8cmfhiIhtcczTvQkjPAuRfWqbDfrfWOpCnBLeOJbdVX+EF&#10;7a8NYFs4rz1QHl/bXR1f689rYd1Ircs/srz2l48+/XzdxkleuxLmtWQA24OrvpBD1QoiOxbYGnkt&#10;XGBLt0NG2ka2l20jtbyWj8tOw9pLE0Vg+6QKbFnrSKqMYH+uZ7dBKS0JaqXnU40RAEcOFs+m6TpC&#10;/ni6XL19hnHHa/9fo1SjthewnmECHcOnmxOoO9X2OWYRLc9kR0KNoLZuSFDrzWlT/lAnOw+qdVWK&#10;dBRchKXx/SX9aVL79qo/pENdTUr6i3Fqk6R2OpbUsiW1vqTWP/u6MVBtGYOvw5kIa2GcWtjIGDY2&#10;7s0W0C4WhyKCzYzVDuQL6cjC7cGO8s3J4nY2Lz75POafxuBDV33egs9a9Sk7GQt1nd8edQsehlZ9&#10;hYG1bciTSiyHbWjmsHXNHDYJYocPJ3/zJX8DfpZI/ka8NZE/lKaPpcmJmvxL/uxQTT7q9/iG/GRA&#10;Ou33TL7iln1/mRdtXbnSTG1Xkr8qJ88kr369veS26gu9gPoAtuXkteL42s7s+NoM9ZCx5bX3iuW1&#10;5KTU8y8dXrcxGZe9Z6yF/vtfn+S1KRsiy7zW3hD5QDV87UptO2TZNnI623x6PBiXnYa17NMRC2zp&#10;IlumSmFBdpstpKVBrfRCJtglmT6qps+qR6vNe0NEtwIG+wEjDnY5Es1BtVWreiaqbTWsxaP6tsPa&#10;mlavoCPkWBHR8rtbpTeoLbDzcdB9uX1QradSZPGkllRcjKbgYveOdJxaPvg6mtSKzY+tpPbF0NnX&#10;jYFq0wdfTx+nViW1dPD1qMepXavZO3Hf1fIrrDyKpadj85wWRLPsAEW6u7nYRZ6+eMmrl758adJO&#10;XsHJS3jr1sv5y5i9kNlLmbyW6atZfEqrT2jw6aw+mcGHsrFQN9WqLzSwtnU9opTn5Js57Egzhx1q&#10;5rCXihyWlyakj5zJM+fzxTNn+aSZLgUkBebP5wOj8t1Z+cyog/lQm3CvZLlVMtx4ErcnqZB/9Rd5&#10;YXIe3FZ9wedzYPl5rTi+lk/LniGvdYzKfv+Zskh+kteOnTwz7rwWFo60K/2nFPpPbRspZvCur/Ja&#10;ktXyz1H6IQoOsVURq0xdkew2b0p7IS84Sb2Yf4OSjgA4dCh/3pni806HunzW5eVu9X+x9svVf9fa&#10;Hy6WrKYnwEagTO577V+z8evEdz4eiy6obRiW03qXAxsH1XoqRa5nB9X6ktq0kv40qY2n+vHyjnNn&#10;Tp9cf7BMamcaSa06phZJatHZ15talSKNgWpDxql1JrVfRpPauyPd/bh379XAtT27W/ms0Ihm4cHW&#10;cifCqfRlS1+3JGKnL1362t16aXKb/OSFj4M7W3A/y25lifS55FaqEeqCG0b1kT4YC3XrG6GubtUX&#10;HFjbIlsTZ4hin4RRLJrF/lwerymq7NLW8Q+KSb+T/3vmgx/lY37z5vHnP34hL7HLhkZ93twrmQa3&#10;00VwC1q4OoNbslPyvvtf/Vm5V3LV130Or7+WDQSbKa99tSevhcfXuupGuuohq7KR+PLaR8m47JNn&#10;zl9q5rXxFPrf3Nef17oPsCUXOtY2crF93GJjntcOJ3kteZLIPm5FYPu0CGzFB+3j8tMWj24LhrTy&#10;6aZ6xOnzaZcXe3zS74VujX+z/ss2/gSNP+mtUE8EHJAAhyyoDTyiNl9QKzRq46dVikSrCDuS2i9j&#10;SW081Y+7kpL+avB1M6mFhSIdSW367Ouwpr+Z1F6Zc/B1Lak9/s5odpsGkvt9+ldufgQtzGdhgVk7&#10;mhWNQtk8jHynY/qCHc92OmbLaJP7463kq6xk38HzyRbx57KRlB8GG8KrLQbB7XBQoHupEeiCRHe4&#10;N9Gt+roDa1u1bBacI2vsX3w5un8xum5WhrXnwrBWFtgVYS2c7Fvktklye3/ytJ887j/7YVI9njzy&#10;5y12HXsl0+C2qQhuybaU7LvOjuC2J3d17+TxJQ9uq77+s9kXHZg9f14rpmUXx9fOnR2e16Kjsp9+&#10;/4Niee2j51+Y5LVsXHa9cGQ8ee3Avl+FhSN9C2zRvFa1jVyptY2U2yHvLfJaPi47XVZOP3W1wBYk&#10;nDK59ES3Jaa0W1PMGeamR7pGqmv8o95k1vgj9i7P1dNZI559Xi4aNhbplrrzsT+nRXpW8v+9vhtv&#10;SqXIoKT2b9FxallSG8+xqUvbk6SWjVPbUA6+zpNavfqxJ6n1z75u1vTXx6nNPvj6m/Wklgy+Hs0a&#10;ZiY9iLD3SrmAFuSzso+xI5qV7dBhYciGYhntyJFyp+NLnyb1Sx8nxUt/Kc/tBkd2y7T2XCOtBXfE&#10;4D7YCGvB8ltwp+hefjsirAF3zCx7HMuwVj5KlQ+N4cLaT3oX1v5UjvPNmsez//lHVYSrB7dsya21&#10;V/JWba/ksWP5Vsk0uCV/pQabVKq5N3v2lHmtlBxxmwS3Vb8Mw+17OJbXfrFIXiumZefH12p5rbce&#10;sjkq+w9PPlUsr+Vzvl54+cjxU5G8Np4BbAduPDR3XhvWNnIqK3fJx2V/lj4aFIHt5SKw1cNNT3T7&#10;eNkhrWdbYmihUDct1Q1dMutdNGsGs0gyCzc6Nrd6LrDzsRnUhi6odfdiDqsUuS8/qNZRGj8sqb3x&#10;yKNvjab68Z60pL8YfF1Pas2S/ilJrW/2de0bwcaa2nyDr4vLnQ2+Hs8a5j33XL1SLKA18tn0aFZU&#10;rZY7HYPCkMnLdLjY6Zgso32cLKO1D+sWoSzYz/Nc79JacEMMt30vvLS26pcBWNtiBY19xSADd0G2&#10;FtbysFaNhio3Lfy4nPr7pzLM5cGtzG3FXsln+/dK1oNbsk8oXirZzmx7rl5f9SsxXFHov7S8dl84&#10;LTtd9Rlc51+UjXQur338yWcHj59Kx2U389pYCv2zgshgQ+S/RDZEtvPaV7O81ts2Uh2br/LaoWJF&#10;pwpsYdqJrEt1Z7clpbTOA2YzHjqbnur6M938S2Z9h9oax9papgS1hXc+9ue0yFiDGStF+pJavKS/&#10;ltRGsxnv+s7zSVLLx6lNktrmIqm1x6m9nL9FqqQWnX19MlopUh+otvjg63pSe2JEx9R27ajls8aI&#10;xK5oVg7uuLe7MOSll4qdjr2HdPMgVtvZU+a2O7m0tupXAljbuhfW5tkF2VpYq8JafVd5rbeuynW1&#10;/ZK13BYEt469kp9UeyXLFbe0nGRjLbi1SiWDvDaeBbZl57Xi+FowLbsjr7XrIZvLa39sLq8leW3D&#10;vVvreS395v+B0UwwbxRERhfYwrxWLrAFbSN7a20jF9pN1OnVPvhF9kRQD2yNoBNZk+qIbouEtL7w&#10;c6i3PuRQuSy/rFDXm8xmWTJrJLMjPQZ3Pq67TQtqXYXhM1SKzJTUvtlMauOpftx78fyW09Xg6zKp&#10;xQZfx5PakNnXrYFqiw++DpPa24+PZ7fpPdcu7cjvYYOjWbWLN14YcqsoDBlyODePX1X2+rj2vXHx&#10;MDLr0lpwu5llaW3Vrwawts1QL9K9C3JKvUgzn9Xvnvl/V/1HVb57ti+4vV8Ft469kumKWxrc0nKS&#10;YhxAUCq5rfjLd9eVLEfcN5q6wkl8mC2v/aw/r4XH1/Jp2YPrISOjst97+plieS0dw5yMy753647d&#10;rbz2ymgG4d2c5LWwcKS1wNZV6B9uh+xtG8n2aiXpOH0aqAJbLflE8kx/dFskpfWmoCAGNf9JwyKh&#10;7rNZkln/klkjjA0bGtD815e/87E/p9WniE+vFLkWVop0jffqqn4Mk9rbo9mMdyUp6d+04WiV1Lak&#10;d6/Zktq02detgWpLGHxdJrVk8PWISvqvXrpQ7OUeEM2KWYYn+wpDZjmUG4S04Ab3Se0b5Fpuu+1L&#10;a6t+QYC1bXq9yAy1/K1dkF0BLbxhFsOkni9D21/CZblIcOtYcGvvlfwo2ytZBbeknCTt+UqDW1Uq&#10;efbc9otFXrs2nqbIm1Wh/xLyWnh8rZiWfeb01LyW1Y3UR2UHy2sflstrn07yWj4uu7YhckSF/nlB&#10;ZPeGyOqy1/La8LaRk8W47ORJIPtIhlEoEnCGRLdFQlp3QItvIWz+87qFQt1MS2Z9Lf0dPf09sa03&#10;qPXvfFxkQW1z00yVIvMmtQOTpPbOaDbj7U5L+qvB10lSaw2+HpTU+mZf12r6y6Q2YPB17zi1IKm9&#10;O541td07L1SnbnujWTGetaswpH9XQDSyNUJafk+rnk4+7cltcy2tBbee4DbTXFpb9WsCrG1z7IIc&#10;UC/Sn8/q32dVv1j+S1Wh77ny6FstuA1YcIvulczm/r6Ul5OkZxTS4LZhw8ZTp7ckeW13ntfGUxL5&#10;xrLzWnh87Xx2fG1gPeT05bVPPv183cbN0bw2poLI/rwWP8BWLK9dr7WN7Ky1jZwpJwqlee1g+skM&#10;duO1E09PdIttmZw3pbUiVzOgTd1EGDFrqJshmPUns0ETuyPrbbMcUZtx52N/TqvWLGarFOka7xUr&#10;FAmT2puPjmcz3q4L587ce/L4wSKpRQZfz5DUumZfh11VaU3/kgZfTy53cirw7Xe+PZpFzHsuX8z3&#10;PpbnbdvRbGP+9k+GtqaFIQeDwpBBuwHikS1/eAhDWnYXC59Tpua227K0tuqXBVjbhu+CbC2sxXdB&#10;Dgpon9aeGqtft/pFm/sqw+DWseAWrZSceDpdcgv2SqbBLT3jVrRKHlm3/sSmJK/tuLQ7SxF771/1&#10;KzPcvnIA21LyWjEtuzi+dvbM4LxW6/L/4ZPF8tqz1fLaiy8dPrZxczYuu57XxlPof09aEDl0Q2SR&#10;19LtkFXbyJ6+tpEir6Uxor7E0w47sy27zRvSWmGrY5PgDNsKh6W6xZbMGqnsWN3Q2LbYzsdFFtTO&#10;hPoqRfY2KkVmSWq/KpLazSSpvbvqj9dgl4pxasXg63hS++zlrqQ2ZPZ1baBaXtO/nMHXN/LB16M5&#10;FzjJxmlS23o2S2rZSdswmiXpLFMvDOm8H8109jYa0j4rb1m1vUBTc9vyltaENeC2m20XZH+9yNB8&#10;Vr8NVr9F/jvUltoiNU9dC24DqkmefjqcwZ0Gt/SM26cvf/7F0TSvbT1f5rWrY8prYaH/onnt/nBa&#10;dnF87fTk7+UB9ZCtUdlPvfd+sbz2l2x5LclrJ8+cj+W1V1d9HQe78do8eW2WtpF0KFSaJ9rLPT3R&#10;bdiyW/QEWCyl9eazVkCLbi6csmA1PNTNuGTWCGbrA8dapi+33dadj1NzWnFQbWilyLxJbTTVj/dc&#10;Skr6N67Px6mdbA6+zpJavqTWmdSmzb5uD1S7uneZg6/fHtM4tV072kktaQlJoln1uSqX0QbchwZG&#10;tt6QFtykqvtf7avmntz2SeMhZf6ltVW/OMDadnTILsj+epGPZw9oh2qPhJ8Xc6WKnvKXwlnAzeW7&#10;YgGvI7j1VpPUFtyeLvZKfvjhcx+98OmtQ0leO3nvmSSvXc5DxKgKIofmtQen5rXi+Nru8Pja5nuH&#10;1fnHRmWHy2vJZtRkXPaZ85fqee3quAr99z/cLBz5l6l5LdI2crnWNrI1bBuZPAmVyaKdISIZZ8iy&#10;27CltKE7DNsBLRJ7Bm08nBbq+n+bnmRWLX2VD5Wz5rYhQe02Lahtyc1SKRJJDpHNeGFS258ktcdG&#10;Exzuz0r6y8HX0aR2eEhS65t9HRuoNnXw9bBxallSe2I8mx+vXcp2WbSS2vpjxQf64Gz3n8+aiS0e&#10;2aaFtPyeFOw/6Mpt9QMdYW5bxtLaql8gYG072rMLsrWw1t4FOVc+q9/qqpRY/bbVUltrf2R51LgV&#10;3HoX3HqrSZ5+/0eTvPbxi0leO7YhzWsXdhZ57b4Rbc9bbl4rjq/tDI6vNfJavB6yOSo7trz26cuT&#10;vFaMy24U+n9t1RdyqJv7ftk4wNZYYGsX+odtI9dqbSM7Ym0j6RfX7WQRCT2zL7sNDmlTF9A6Us0g&#10;Q1LdDMEsSGZBlDreMmNsa/xmS9/52JfTeipFrsYqReIrY4t1AAAgAElEQVRJLVYoUia1R958fDTB&#10;4b60pL83qVXH1KYmta7Z19GBatPHqQ1Mam89NqaS/j07Y0ktG45W3Xjm+sqoL7INCmnZ3aH4sFZ3&#10;woG5LdgwFBQwNZ5fhiytrfo1Ata2yC7I1sJafBfkIgHtYO0R7GjRpBB039WW2ur7Iz8JzxwHwa13&#10;wa23mmSS2ZK89uefJHnt8MEkr20+u22S167keW08BZG1Qv8F8tqrteNr5bTsfHLR9Dr/2KjsZz74&#10;U7G8lsa1l14+cvzU2TKvhRsiHxjNima7ILKxwFbmtWKBbda2kfwsyIZ2zOjJbgOX3fpT2kwLaM2k&#10;0wpDsYA0JS21DQhmG4I9iRta2rFtUG5rB7XpOx+XsKCWDK7aujVWKXKlo1KklRw6qx/T7HAjTWrj&#10;qX68ejEt6a8GXzeTWlgo0vWMP232daumv5HUXl1g8PXNdPD1iEr6d+9M7/xbupLa8K+KZolsw0Pa&#10;seIjWX1yF8htYQfTTEtrq36ZgLVtniFrCwe06tEnu8fmN9hqlS+21FbfH1mcP26Ow+zaKdm/4DbJ&#10;a8m+yA+eTfLaS58leW3jqTSv7bqSJYgRFUT2DmCbNa+Fx9eCadmdeS2oG2ktrz1dLK89V55eu/XZ&#10;wQ2nzubjsut57ZXRFPo/ciMpiOzZEPn15obI/raR87W2kU1l+3V4jH9DO2r0RLe+Z6nekLZgQGvl&#10;op7I1JueBiWzwMYTLUNyW2dsa/wZuoLaAjsfazEtz2iTkJbYNkOlSEdS+7eepPbr0SS1Kzu2nakl&#10;tc21pBZUP97qedCfOvu6TGpBTf+Qwdf/Mmjw9aiS2uWLPUmtuEHMdqi2O7JVR2pnCWnV57D6UC+c&#10;27qX1g7HHm0OCmvA7TXTkLVl5bP8aSd4jMpvsGVo61pqq1eR1INbx4LbgGqSZ/O89nSW157/JMlr&#10;644neS0bwJYliPHktQN5of8S8tor4bTsC9W07EH1kO0u//byWpLX7t26Y9x5LVIQ2XuALd0O+Wpt&#10;+Nru2vC1c8F2yGJyUUc59pToNmzZrTulTclnUwNaKyNNiVCxPNUbzIJFrZj5Yls7tzV+niE7H2fJ&#10;aa2Mti1xPrW9USmyp6NSpD+phSX9rz28L0tq46l+vJyU9G86Hgy+DpJaraR/SlLrn31dH6hW1PTP&#10;PE6tI6m9/fi3x7P7cdeO8wOS2pDby0yrbJFNqz0hLfzoVZ/35eS2WZbWVv1iAWvb0CFrSw1o1cPN&#10;pnLhoAxtx8vQVl9qO3w4UkUSnBXuWnAbUE3y4ySv/ehH6XbI99774Nkf/yXJa58fSfJaMYAtSxD3&#10;P7jqF2ywfT0D2H5ebcyL5rWvtPJaMS27OL52Jju+NjWvfa+xvPZesbz252B57eVkXPbWHbsjeW08&#10;A9ju2f/aL/8tXjgSPcA2vG2kHDobGTlbTySt7DFk2S3c7BgPadPy2dSA1spLg0JVTOM/Otltabnt&#10;di2odWe0PKElLiR2lJUiu/sqRaKDrzuqH5OkNqLqx11JSX81+HpTMvg6T2qNcWoDklr37OvIQLW9&#10;9aT20xkHX1dJLRl8PaKS/ks70qB25uzZjqRWRrXB3whNj2yzh7Tio5bfHMs74xJz27CltVW/XsDa&#10;Nn0X5G3IZ/mjTPEMk91k81tsfns93tgfGcwHbu6PLNLkS/Hg1rvglleT/PnHP/7w2SyvvZ/ktWf+&#10;lOS1T19O8lo1gC2LENe/uurXbLC+AWyz5rX7wmnZ24q6kZMD6iFjy2s/KpbXns+X117+fN2J0+W4&#10;7LEOYLv5cJrXBhxgK/LakLaRVLYIUwW3PLkNiG4zLrsdjYe0afls9oA2S8yK/QebOgz5BYfEtg3R&#10;H2+moNbMaeVCWpjRtoYZrUpoSURLUlpiQKXIbEntjUfGU/14z6XtWzefOrm+HHxdJrXW4OuBSS2L&#10;aq1KkehAtfo4tdkGX9eS2ohK+vdeujAtqdWj2iyL+F2Rbd6Qdm/xwWp8qVXdC5aS26Ytra36NQPW&#10;tp5dkLcvoNUeXPLbbBnaNpWhrWupLbY/sty50ApuvQtu+eTtvzz3XLa8lm+HfO+9p5K89tELSV4L&#10;B7Dlee3VVb9sg1UD2BbOa8XxtV3h8bV7Nw3La9Wo7OjyWhLXPvt83cbN26q8Vga2ZADbaAr9b77e&#10;KojsyWuN4WtXa8PXtmfbIbeeTWWNE83gNji6RSJI57JbV0Sbls9aAW1a3uoMXM3c1fjfT8XMF9uG&#10;5bbaTzfTgtqMGS1IaJOItjNJaYkplSKNNZ6+kv40qY2n+vGVndk4tWZSaw6+jia1w8FZp/7Z17Wa&#10;/mqg2iKDr2tJbUQl/Xt2bs8GPsaT2pFmUptp8T4e2RYKaVUdT3Vv7M1tVXCbPbd1L62t+mUD1rb4&#10;LsjbnM/yu+vZ6ik0v8uWoe3Upsb+yNZSW7U/MkhtseDWseD2SdhM8tFPkuW1+nbIp55KC/0neS0d&#10;wLYpH8CWF46MqCDyxtLyWnh8bUd4fG3jhjSv9dVDDlpeO3T42MnN23buaeW1vdeuv/rzVV/IobKC&#10;yHRDZLPRP5rXprSNbNuW9UykT/hbm8EtT2490a2eU5qBpCO6dSa0xRfQmpEqmrw63duytNzWF9tm&#10;WVCbM6MFCS2LaLtSlxP9lSKNpNZd0p8mtSdGUyhyfWdS0r/xWDX4OklqzcHXA5Ja/+zrdk1/ltSu&#10;LzD4Or/cbzzy6GNvj6fB5Z7dF6cntVZU6/3iZ1pkWzSklZ+r2r1x5ty2YZbcFltaW/UrB6xtrV2Q&#10;dyKgbQ1PaGSPoflt9ky51BbbHzm9iqQIm0Fw61hw+zTYKDnJax9leS3YDvn0JK/98ek0r6UD2NaX&#10;A9jGVxC5tLwWHl8rp2Xnx9em1vkHXf5/ePKpYnntx8XyWhrXPkvyWjUuu1HoP5oTgw9WBZHxCWzV&#10;hf/naW0jE1nPRFo5sa0Z3PLkFotu9y4S3W7rAtr0CBZxumFIbhsS2wbltlhQq/88C2S0neEiWpnQ&#10;JhEtceXKlb5KkdmS2q9Hs6d4b1rSf6KW1FqDr4cmte7Z11lN/4V2Tf8Cg6+zy50Nvh7ROLVdF8/X&#10;k9qpelLrjmpT1+qjkW0pIa34WDXujYvmtuPTc5uwBtw5ZVi7k/msdoR+e/4cmt9ma0ttsf2R06tI&#10;OnNbO7hlsS3Pa/l2yB8H2yGfmuS1Dz58Lh3A9kU6gO1MOIBtRHmtKvRv5bVaPWQjr/00ltfC42vn&#10;g+NrrbzWrBspy0bK5bUPiuW1j4rltc8OfZ6My+7Ka+M5Mbj/oTKv9S+wldshq7aRq0HbSCI7xVR9&#10;Xs4HDye15FZbdJsxuvXuA1z+Atq0LFazOdD+p7d9ua1jQW0ZGa25iHa5TGhXrlRv/1ilSJodmoOv&#10;4yX9yXa8N0ZU/ZiV9J9Y1zP4OktqL98altSyqNasFGkNVLtSJbV5B1+HSe1b/7HqCznYrh3n0z6j&#10;zqQW3f8YfpczU2RbWkjLPlbFzbFxa1xeblvflduKx6ZVv37A2nbw4AoCWnV+/mL6MHqhXD/YFllq&#10;i+2PnFJFEn7/dbgvuGWx7dMXX/zkhRca2yH/lLeNPPXHJ9/LBrDdSgewncwHsI2vIPLm0vLa9WJa&#10;dnF87Wx1fG1KPeSw5bXPjxzftKUalz3WQv+8IHL6hsigbeSVRtvIpfSRPtsjt6OZ3FpLbue2zhPd&#10;6uGlc3Fp+QtofZmsMSa6/PMvntvmW26rfsYwo5XFjrXbXqvXsbbXscho0UW0K+Ebfm/i2rVrHZUi&#10;HUntl5Gk9tZ4mgh370hK+qtxah1JLVlSmyWpNWZfdwxUu5Yntd7B150l/UFSe/zd0YxTu+/ShW0D&#10;klpnVOtYm++MbNNDWvANyLSQdqHcQVzeG+9AbquC20Fn1oDbbyX5rHZ2vngWze+0HUtt1f7IniqS&#10;an9kcBs9Eg9uVW6bRLaXsrwW3w75XprXnknyWjqA7Vg6gG1bVeh/9f7xxIfXH6oGZi+S1+4Pp2UX&#10;x9fyadk9eS2pG2mMyn7v6WeK5bWfhMtrh48cP3X2QpDX9owyrwUFkX0bItPtkNG2kcuXs2WX6sMS&#10;JreOJbfB0a0ecSLRbWgwm3XdrCeUVZUBUc1/NRLi5olw/QFu2RmtmdCuNBNaGtEmGS1x/Xq8UqRv&#10;nNqvyqR288AbI6p+TMepndxwtBx8HUtq2ebHKUmtb/Z190C16YOvu8epFUntrcceH89UhL07L6Q3&#10;71ZSO14mtalRrbUk3xPZlh3SqieJ4GutHbc1uMVy26pfRmBtW0lA29VQ3mmD78eqpbZz5VLbHFUk&#10;xc6LVnCrctsksiV5rWs7ZNY28sc/PvnUM3/6czqA7XA6gG1zOIBtVAWRwQC2BfJacXxtd3h8bXMx&#10;+ai/HjIvG0mX1/5YLK99WCyvfVIsr31xcMO9Zy9cbuW1q+MawBYURMYX2PK81mgbyYevTWQP9enz&#10;ffCBCZNba8ktT2490a0efSLRrRZiZsxifQtksSx2tmFrr+a/fbb5yw1JdAMW5eo/7nIzWvciWhjR&#10;kjrCtJGwqhR5MD+o1kpqf9OR1MZT/ZiW9Cfj1HqSWnFMbWpS65t9Xa/prwaqzTb4+m/qg6/Ty/3I&#10;JKmNqKT/ys7tU5PakXDrTSyp1TYM90a2/L86scyQ1nyYqH2vNTC5LWHFbdWvJLC23dF8drlTdZOt&#10;3WKrpbbY/sjBVSTlFoyjzQ3naWyb5LXPkr/+07yWb4f8SX07ZNo28uQfnno/HcD2UjqAbWM6gO3i&#10;pd3jK4hMB7DlGyJ/UQtsU/PaT6u8Fh5f2xkeX8vrRnrz2vTltSSuHU7yWjAuu17oP568diAoiOzN&#10;a1nbyFeCtpFE9pNfaQS33iW3WnKrR7dz06JbPc4M2K24YBY717BtquZ/cW5rUyvQtRNdK9B1J7pl&#10;ZbRBi2h5RHsl9UDq1ValyICktn+S1MZT/XhPVtJ/PC/pnyS1zc2kdnCmpJZFtfbs6yKp7WgNVFto&#10;8PW+/QfSpDaeaHz54vatPUmtOo/Vu6iWPTw0znhGItvtCGnl88Puhur2eKeW3Fb9YgJr250JaMF2&#10;n5bw9prdYGu31/DmOn8VyfH1jV0LQW47kue12HbIP2fbIcu2kSf/8Mf3f/ThX55PB7CtSwewnRt/&#10;of+gvPbVjrwWHl/bHh5f27B+Sj1kq8s/vrx25OiJ0+e68tp4Cv3vCQoiy8DWymvttpFU9lB/tUpu&#10;V5rJrWPJLU9uQ6NbPdcUCWbGLNbMTdOy2Pku2+Pi//L0QDd/oit/ygUyWvXO3dtcRLteX0SrEtqr&#10;6X68r2T5IagUKZJatPqxTGqPfGvVb/nBru88Xxun1kpqQfXjDEmtNfu6PlCtXtM/2+Dr+Di18UTj&#10;pFAkucLxpHaw2TjWH9Va5zzrkW3hkFaktPCDVQazjueK6gY5X3KbMbit+vUE1rY7kM/2TBOJbdHN&#10;kcVCWxHaZq0iaee27HhbktcOH566HTJvG5nktaQgMh2YnQ5gO50PYBtdQWR3of9seS08vlZOyy6O&#10;r/XmtbRspFpee79YXvtLsbx2K1teO7Ju4+lzF8N3UjiA7Z9XfSEHSwoimxsiwwNs6bWvt43cnz3J&#10;Z+suQXK72lxyCx5MOpNbT3SrJ5yuLLOMLNbMXhemKv/E/QakujmW6LY2MlpZ7Fi7B7Y6Q1oZbco2&#10;xyKiBQntK+knLf3QZfGhqBQpk1qk+jHJDjcmSW1E1Y/3XTy/5fSmjeuPNAZf50mtVtIfJLVDA5Ja&#10;bfZ1ZKDanmZSm22cWi2pjaik/9KObWeLpLalmdSSi/1FLakVUa0rqTXOeNYi21JC2s5GSKvS2NSH&#10;i8aehNu25LbqlxRY21ozqpcY0K4OF4ltrYW25ubI6oZ6bmAVSbDTfEO5mX6S2I4mm/PTvNazHTJo&#10;G/nDD5OCyCSvpQPYTqQD2HbsvFwURL7ys1W/rEPdeH3BvPaV4vjatfD42rnw+Nqxo2Vei9RDRpbX&#10;ni2W114oltcmce3guo2bt+2M57VRFfq/1s5rjQW2n4fD1ybSJ/nsqT5IbrMtue261Bnd6lEnFt0W&#10;yWKR4FVzcZmav3g74w1Yp2sFuurnnDOjzbqIFkS0dL5XoqwUaSa1X0aS2oiqH/fUxqk1klpjnNq0&#10;pNY3+7pvoFrHOLXupBZWP2ZJ7Vujqn5MLnA0qa0rk9rwRbU0h7VreWYOacWnK/bZan6yGs8Xe3u0&#10;HjMWSG49wW3VLyuwtt2OfBZ8hzxA454a/S6sd3Pk9uat9GxvFUmtmTxNbWlei22HfKG1HbJsG/nD&#10;D/+QFER+lA5gO5oOYNuaDGArC/1H01fYPYBthrxWm5ZdHF8LpmX31vkHXf69y2sHj508s21n7SvT&#10;Uea1mw8HhSPxDZFV20i1gvlAGdzC5DZ0ya225lZbdJse3WZYFpuWxXZGXFqe9i8+PdANSXRzZ7S5&#10;FtHKiJZ+8P45/QwWlSLTk9rbI+q3SEv664Ov86TWGnw9JKllUa09+zqs6W8OVFto8HWS1B57+93R&#10;jFO7unP7uSlJ7YtWqcj0qNZqVJ0npBUprbmROP9sdcazwU8a9XvkkpfcVv3KAmvb0vPZfbOLx7ZG&#10;aBu+ObLccX62udRWVZEExeQnkqeCyWNB93bIjxrbIfO2kUleSwoi04HZ6QC2e+sD2MZTEHlghrz2&#10;s568dl84LXtbOC0773Fr5bWibqQxKvuZD/4UX147Oslr4bjsPWMt9E8LIuMH2LINkUXbSHWpa6MT&#10;Hphzya2W3AZHt3mzWDNLRZrbAt39Q8NFftnpiW7AEt08Ga2rK6Se0H7aTGgPVgktOTSVnpv6enZQ&#10;LZrUfpUntUl0uDmm6se8pH9dK6k1B1/PlNRas6/bNf3BQLX+wddlUOsZfP34t0ez+/HKxe1bu5La&#10;sTypxfc/HpuS1FrDMHpD2rl4SIsdSss/XPV4FkSvOZ42gmeO6ha5QHLLHzlW/eICa9vyAtr1RdRj&#10;W30HQ3kjnX1zZPXFV6yKJF9s25hN/1w/dDtk0Dbywx/+MCmInOS1dADbhnQA24WLu/KCyL3Xx1M4&#10;su+hZeS14vjarvD4WjEtOzm23lkPWVtee7pYXnuuWF57qVheO7pu/aYt22N57eq48tpbYUFkbENk&#10;uh0yW9DMLnl8D+pcS26zRrf4sti0LNZMUs3Otg59jQER03/B6ZFu6hrdjBltjm2O4SJamdC+nn4M&#10;07fEJDt0VT8WSe2J0eSGe3ZdSEr6y8HXJ5PB1/nW6QWTWm32dVbTf76rpn/hwdfj2W56+eL5rcm9&#10;OExqm2oX+4u59j+2x3j0hrQipUUOpV2KfLryD1c0nQWPD/cP0PPgsYwlt1W/vsDatng+C746nkv9&#10;XnpfNLaVj5kLbI4MM1uxPzJNbelfWSeK7ZBHy+2Qn/VthyzbRn74+x/+8f0f/TgbwHYwHcB2NhnA&#10;lhdE7h1RQWQ5gG2RvBYeX9sRHl/Lp2X35bVal3+4vPZxsbyW7oY8uu74qS3bd3XktRENYEsLIv+t&#10;yGvtDZH5uOzyyv9zM7jNtuR2X+sjNT26LZDFWqlqz2yudpvxV9rT+qO0E96URbrwKTJ8jKzuhsW9&#10;cBmLaFVE+0b6lvirv/qrnqSWbMe7OaLqx3Sc2qmN1Ti1NKk1B18PSWodlSKnwqQWDFSr1/TPNfg6&#10;SGojGqe2a8f5s1OT2pz7H2uTPRoTLtohra+Evx3S9tbzWTSdLfDoUd0mu4Lb8OS26pcYWNsWDWgP&#10;LEE9tfXFtjCzLbI5Mgxt2V6Qk53bIV+KbYcM20Ymee33f3z6Rx8+l+S1dADbqXQA2668IHLvtVce&#10;XPXLPFQ5gG2BvBYeXyunZZfHUNYd7auH/MHQ5bVjx0/Vx2XXB7CNp9C/VhAZO8CWzSv/evYs3wxu&#10;iy659US3ZoiZtv41OGv1tQHENJbb5zMg8PUFuhky2hIW0bKElka0JDPkW/FiJf15Unvz26t+Gw92&#10;f1bS3zv4Oktqk6A2IKl1z76ODVS7Wia1eQZfl0ntrceeGM9200sXtp1Nru/ApBaNan2LavGQNv+h&#10;tDCkTYlny3j6qD2FdCW36cFt1a8ysLbNm89eXa4hse1a7dZZ3jlr983ZN0eeSTbxZ3v3e7dDflJu&#10;h3yu2A75TLUd8ve///2TTycFkZ+kA9iOpwPYtu+4lBeOTPLaeAoiH144r4XTsi+G07JPVnUj3Xmt&#10;vrz2o2J57fliee1Qvrx2bMO9Wxt5rTjAlgxg+9qqL+RgN1/7m87CkW/Uclue3ILg1rvk9tPpS26x&#10;6FZPMwOzWEfE6jHTGZPFtX7/AYmu9tNOz2gDu0K+1kxov2gmtL+qEloR0yIl/Q+lFRc3R1T9WJT0&#10;V4Ov40ktXVIbmNQis6+nDVSba/B1kNTGU9J/beeFc1umJ7UF9j+mUS2JaZH9jgNL+PMPWDOkRRfP&#10;qnAVPD18ZSYDnkTmWHJb9SsNrG2z5rPgG+Mlqd9C46tt11tPlrWb5mKbI7O/wrK/wzbOsB3yT43t&#10;kP/0T0+mBZHpwOx0ANuWdABbntf2jmd/XnRgdiuvPdif166H07LPh9Oyj3fVjeT1kEWX/ySvvVcs&#10;r/25WF77tFheS+La+kleq43LrvLa3kleG01AzgsiOw6wtfxi6Utu90e+FqlFtylRrJmM4gdE4oYc&#10;OJnTlN95cKKbntEW3+ZYW0QLM1qeGhrVj1lSG1P1496spL978HUWHj6fPak1Zl/Xa/qbA9Umr9dP&#10;Zx58nSW1A49Mktp4SvqT6sczvUktvag9pSJDolq63fRsdL/jgBL+4FuQ1ueruXgWjWdLfRYJ7pTT&#10;k1s9uK36xQbWttkC2ldvi3pqa8S2V6KxrfZVV5jZZt8cmea1M2dq2yGPl9shv5iyHfKDYPhaktey&#10;gshJXksHsG1KB7Bd2lXmtVdX/XoPFQ5gmzev3R9Oyy6Or50Oj69157XBy2vHT5w+d7Ejr42r0L9W&#10;EFkGtmnBLbJZcu4lt87oNi2LxYLSsBMjy9/SNNNvOiDfTc9oS1hEi2e0PKTlsaFe0p8ktXfGsxdv&#10;z45teUl/T1IrjqnNnNSC2ddFUtseHaiWJrWvzjj4Or3c+5Ok9va3RlPSfyUpFEn+TutKal9kV3XK&#10;/sfj05Ja1rZ5bsFDaeEHLBrPvhKLZ8EzRHiLW+ZjycDgdm3vql9vYG0bls9+dpvFY1t8j2T4QNla&#10;aJtxc+T2JLIVea04vhbbDnmoYztkc/jaJK797g95QWQ6MDsdwHY+KfS/kv39NJ6CyJtBof+cea04&#10;vrY7PL5WTsvOjq8FeS2sGylHZT/5VLG89uOO5bXjGzefu3gllteujiuvPZgURLYKR3p0JLe5l9yi&#10;0a2VxWaLWf27jtpm29M0YGNTvwFhr3qGrN0ayxvj3ItoAzNakdPK6sc0qY2o+nF3Mk7tZDX4elM4&#10;+DoLD1WhSJLUXp6S1LpmX9cGqkVq+ucYfF0ktUffevvd0aypXd5xfuvmIUltof2PxazxtG5zxhL+&#10;xlJ1+AFr3Qd+2hPPqs/fzGZ6OJma3Fb9kgNr25SAFnxTfJs0bp311NYf2+rfcNV2JgzeHNnIa6dP&#10;D9wO+XxzO2Q5fO33//S73+UFkeUAtjPpALbLeV4bUUHkwnktPL62Mzy+FkzL7qqHDEdlP/3+B8Xy&#10;2kfF8tpnxfLa+uMbNm5ujMseaaF/URBZBLbBuS2S3OZecqsvuk1LXwMT1aybkQZ87b0cw7JfK6PN&#10;2xXSzGjNzY61kPbN0q+CpDaq6sfLRUl/MU6tmdTC6sdhSS06+zoyUG13ldReiSW1qePUqqQ2opL+&#10;Szu2nU2+EMuT2plmUku+flx8/2O5iJle8QvzHkoLQ9qUeBbkpypx3dZnk9ozypTgtupXHVjb+vLZ&#10;1+6QOWJb7Wvw2kLb9M2Ru+qbI4PAluW15Pja0O2Qf3kuMnzt95O89oO0IDIv9J/ktVOb87yW/a11&#10;34gKIiMDs2fNa+Hxte3h8bViWvbnn0XzWt/y2ovF8tqRbHltw8kz55t5bc8o89r+h8LCkT4zRLf4&#10;ktvXgk9eO7m1c0wkdPWHqrahX2i3nstm/A+nmTEKtjJasIjWu81xakbrXEgrM1oe1PKk9uh4qh/v&#10;2ZWU9HcntXpJ/yxJrTH7eupAtenj1HqS2nhK+q9furBty+nupHYwS2oD9z9u6FlUK5La9vRo4MV5&#10;DqXlKa1xV4neKoIFsSBEVY8QP6+7nQ8qHclt1a88sLZFA9rP77R4bGs8VjUeINuLbXNtjmzmtfxZ&#10;IstrG8o2/0HbIcO2kd9N8tqTT3/w4XMfBQPYtm2/mBeOTP72emU0+/OyAWz1gsgwr8X+EquNAKum&#10;ZV8Kp2UXx9fW5Q1w0XrIGZbXTkzy2qXOvHb/iAr9s4LIv86f8aentikRbuYltwe7Ek1n9pltC9Id&#10;+kq8YYY/XvTHK26Q2U2rbxFtqRktyQ2vvfZwEh3GVP34ys7tQUl/ktROh0nt+GJJLZh9Hdb0Rweq&#10;xcep9Q++TpNaMk5tPCX9e3duP9eT1I6GSW2RoWqxpDakhL8R0spDn8PjWRCcqoeHry9qrqeV6oaS&#10;3ShX/eIDa9s/h/lshhvcL5alccesp7ZGbGt88R2JbWFmG7Q5MprXqr/latshj5TbIW9Ft0OGw9eS&#10;tpHf/eB//unJ9z5ICiKLAWybkwFsZV4bU0FkZADbTHntlXBa9oVwWvaJalp2PK81RmX/6E8fFstr&#10;nxTLa18Uy2snNjXHZYd57fpXRlTo//AvJ4+P+YN99qD/r3VLTG7hZ7Cd3GaJWLN+Wz3XlzszPljN&#10;pf1jVbfIrkW0mTJa52bHIqOlCe3h119/fd++Gzdu7N9/c0TVj9d3nj97ujX4Ok9qrcHX8aT2RW9S&#10;y2dft2r62wPV5hl8/fq+dPD1r/9u1RdyqD0Xt289k/ylVU9qJ8OtpocX3/8YbjdNr3ja4pIuZA4+&#10;lNbcUNyKZ/HbSfWhvh3PIbM+r3w9/J5r8gdd9YHDIyQAACAASURBVOsPrG3VHa+7bu52q98GG49Z&#10;jS/Fe2NbK7NN3xwZCWxZXttc/l3XvR3yxch2yEbbyCSv/eG9vCCyGsB2MSuITP5AIyqIjAxgmyWv&#10;FcfXroTH186Ex9fqdSNhPWS4vPZMsbz2k2J57eVieS2NaxtPne3La6+OZgPqJLDtf/2hb2YP9Nnz&#10;fRDd/rXDbNEt9klsJ7c5gtUMX/ws+6lr1t+6S/PHCW6TjYQ2IKMNWkirJ7R9SULbfzPx5uPvjieo&#10;5ePUThw/2E5qjcHXMyS1JKrFKkXypHaha6DavIOvHx3ROLXdF89v3dyV1IqL3V5UK0tFuqJaJKmV&#10;203TbJz2baZbTouUFhty0RHS4l8CRW830ftEcOMafI73djy6pPeKVb8FgLWt50Z3B9VTWyO2fW1I&#10;bKsdbav1NfVujkwCWyyvbd1a1o3Mth2y3Tbygx/8T1EQWQ1gO3d+R1YQmfxhrr+66nfBUGWh/8x5&#10;7afh8bVyWnZxfO1UeHzt0MsdeW3w8trGk6fONsdl1wawjWzTyiM39z08eZRPn+vj0a0rufVmuK6P&#10;YSS5zR2qZn36WewGsiQdP0b+e3VktHix44CM1kpoZUQ7cODAo+98ezTb8DJXd2w7E4xTS5NaObNj&#10;kaTWmH3dGqgWq+mfd/D1o4+Np6R/V1IoMrm4saS2Pkxqi+1/bCS1i42k1lXCn6e0jmqeGRfPoveJ&#10;QRsMhpjz3pPdflb9LgDWtqXd6RbUeOqaJbZFj7ZFF9pamyOTxNaZ14K6kbzNf/p2yHD4WtA28j/f&#10;zwsi80L/fABbVhCZ5rXRFETuXzivFcfXdoXH18pp2fnxtUlea9dDFqOyn3rv/WJ57S9dy2sn7926&#10;oyOvTR4sro+o0L/yxv7Xk+1x2TP+N6PZbVhyi0S3OQLQjE80s90QZs+e85rjjz9DRuvY7BhNaGVE&#10;O/DGG289MZ7TaZUrWUn/+mqcWprUmoOv50tqtdnXsYFqV6qk9kAtqf18+ODrSVJ76+13R5PULl3Y&#10;dvZ0PKlVF/vzGUtF2lGtdjAwOKaWXPP0dOC1nkNpYUgbsnj29Vg6+0b0kzjgVrd80bvIqt8IwNq2&#10;krtdS+zZqR7bvh6NbfGjbUFCqC20xTZHdga2LK+FI2rK42sHyzb/+HbIaNvI/3z/Bz/MCyKDAWxp&#10;XtuTHqq774HR7M9bNK+Fx9d2hMfXNobH16J1/vXltWeL5bUXiuW1w8Xy2iSubZrktd3NvFZtiHxg&#10;RAWRNW/c3Pfwa4msfCIe3aqTbtPz27z55XYlsdtqtj9p5x87ntF6FtI6E1oY0SYe+/UYU1pi94Vz&#10;SUn/sTCptQZfZ0nt1lxJrZx9PWCg2jyDr9Ok9vhoyjav77xwbkuR1LbUklpwsT+fZ//jxnpS21w7&#10;GBgcU0v38if5+Pr93YfSwm6eGfY2xu8uHZ/BGS3/trLqNwOwtq3o1tYh+sT4jWhsix9tizSS1Bba&#10;mpsjk8DWnde2bQvqRrq2Q75cbof8ONsO2dk2MslrWUHk85+8dOiLagBbUjiS5rVr4ymYLwr958xr&#10;xbTsy+G07OL4WjAtu5bXsrqRvMs/urx2q1heW5cvr2063RqXPdZC/7Y39r/++sOpadGtntz6P9it&#10;iHKbk9j8T1yruHUFv3Q0ozUW0qIJLRbRHnnkkbe/NeZ3464LaUl/OPg6ntTSJbWhSe1YZPZ1raY/&#10;PlAtmtT+qr+k/8aBR958653RBOWk+vFMsh+hldROtJLaAqUiraTW2vyYJ7UkpsUOpQXlPPPtbbxz&#10;94qFrPr9AKxt/xZ1x291jUeiaGibskeyp5GkttAWbo5MAtuUvFarGxm0HfInPW0j3/9tVhD5XFIQ&#10;WQ1gywois7w2moLIfe2B2fnL8bXpea02LftiOC37ZH1adqwecqbltVObt/XmtREVRMa9efPGJAS8&#10;nohHtyC79SW3WLJZNIrNeBuI340GW/g21HkxOv6M8YxWJrTXwoRWRbQDYUR75JE3H3931W+hBT1w&#10;KSvp7x58nYWHfPPj8KTWmn1dJLVtvQPV5hx8/c5oTgfuuXh+65lTkaQWXuzPP190/2Ntu+mFC/Gk&#10;dn962ZMql9Z+x0iD6ox7G5d+i7htVv2WANa2vwmrCpZgmU9IjUfFcNfV7EfbwoW2YHNkLbB15bW8&#10;biQ7vjZoO2RP28j3f/v9pCDy2aQgMslr5QC2XUVeG09BZDKA7a+zAWxz5bXr4bTs8+G07OPBtOyX&#10;XmzntWJ57eliee25Ynntpfby2r2bt7XGZdcGsI09r6Xe2J9Egn2p16vs9lqV3YLoNj25TV+UmvGz&#10;PeOd5G/6LO1+NfzGFf2jxRPaw2lCmxLR3nzz0fGs4/S4Py/p709q5TG12ZJabfZ1baBavKY/SWoP&#10;dg++zl+8WFJ7YjQl/bt3nJ9E45Mbe5La4XpSm3H/48lNVTTOt5vmSa11TO3++7MltXLkeG0W4ddr&#10;Qy4G7W2c465xx24Rvb/pqt8VwNrW+0g0yHJufsND279EQtuUo23B0KjG5shWXmsHtqRvpKobOVXk&#10;tfVlm3/ndsjOtpFJXvvdH556JiuIPFwNYEsLIkeW14IBbPPktfvDadnF8bXT4fG1w9nxtVY9ZDAq&#10;+5kP/lQsr31cLK99XiyvpXHt1L2Rcdm1Qv81Myjn0ZtpPkiTW57d4tGt2jEZJrc5v29Z9Fnnjprz&#10;HhX8CvGENiiivfnoo2/9etVvkmUpSvqrwdftpBYUisye1MrZ1+2BarGa/jkGXydJbTwl/Wn146Yw&#10;qW1ux+JIVKsvqq2btqhWS2pFhUvkmNoDD+RLakXnZrmU9ov6qPjuvY3DbiSrulUMtuo3BrC2/XJ2&#10;y73JNW7KfZltSGgb0EgSZLbBeS2vG6mmZTe2Qx4ut0N+Wm+H7Gob+e1vf/u7Hz6VFUSmA9g2ZgPY&#10;0oLINK9df+DAqt8cAwUD2ObIa8Xxtd3h8bVyWnZxfO3llyJ5bcDy2tFiee3UvaejeW1Pldd+tuoL&#10;uVRvHDiQHou62RPdmjsm28kt/UjOH2qGmOMWtJqbVfLrlQmtdhBtUESbeOxbq35XLNPei9uSpLY+&#10;GHzdTGpHu5Pa58OS2qbmualgoNqeKqm9Gklq7UKRWFJ77Ft/v+oLOdSlC8kF70lq6cUuo1pkUW3I&#10;/ses/LF1MDB6TO0r5a7T/Hjg14uFtKGLZ3PfP27rbWN2q35vAGvbQzP71ZKlj4e3IbT1NZLk8SFJ&#10;DsPzWl43sjmYN9q9HfKFfDtkV9tIkte+99uiIPLFW4eOrKsGsOUFkdfue2As+SEYwBbktZ8Py2vh&#10;8bWd4fG1TeHxtWbdSFYPGSyv/Wj68trpLe1x2eUC2+S5b5SF/v0effORN95Iw0M8usUPuzWT2xzP&#10;Rt+cSeTGMP/tZ7bfeuifr5bQGhHtZjuivVlGtLcee/udVb8Nlm7Pjm1pSf/BrqRWL+mfIak1Zl+3&#10;zk3FB6pNEsMMg6/TpPbGm4++/e4/rPpCDnTfzu3nttw7ubJdSS272Ic69j8eHbz/sdpu2pnUqmNq&#10;Xy2ue7GS+Y0qo8Xj2UzhbNBtJq3yXNRrs2nfl1b9/gDWtuqhbVXSR8X0/pc+ZdWDW+/uyBlDWz22&#10;ZRlicGBLzq9VdSOny7qRQdshu9pGJnntez/4/R/Lgsh0YHZa6F8URI6psLBd6D84rxXTsovja9vD&#10;42sbwuNrn37SzGtZ2cgf3yuW1/5cLK99WiyvHSyW19InkbMXuvPaWAewLeKJx99++7HH3kpC3YFJ&#10;lLuxL7Lq1ivyLNN+GHq9rX0ruNG2vxT5hz03r8jvV4XS2R/Vip8g/2NO0tkklT2S7Gh87LG3337n&#10;iTWzr3GYKxeScWobssHXWVI7EyS15ji1mZJabfZ1q6Y/PlCtSAzDxqklSS0ZfP32aEr6r17cvvVM&#10;T1I7GiS1qfsfjw1KakGFS88xtXTzY3rV8x2nf9WKZ4PC2YxfAU1exuRVnHwc04/igXwFu+WNmAMx&#10;N6P2x8RvQ6t+iwDcZo8//thbb75xYH/WaZc+Oj2UJbcquM0Z2uKZrYhtSYyYKa/ldSNnG3UjSV7r&#10;2w7Z1TaSbof83ve+9z+/Lwsik7yWDWArCyKvjakgcqG8Fh5fK6dlF8fX1gXH19K8FtSNxJbXni+W&#10;1w4Vy2vHi+W1M2cvtMZlr51Cf7itLpcl/bXB11l4aA++njmpBbOvy6R2vneg2oxJLRmn9ujjoyl3&#10;uXLx/OSCT/6miSe14mIf6t3/OGBRLVLTXyS12DG1nzWTWhHRFk5n8ZXt9LV7+PX0u5Kb6XclyaiF&#10;d975deCJ+a36VQYYk8cff+vRRw7cTL4xry+5ZcGtN7TNutD2i3nyWl43siWoGym2Qx4tt0N+1t4O&#10;2W4bKYav/fZ7//3f/5MVRH6UFEQeTQewbU0K/XcVeW08hSPtAWzD89or4bTsC+G07BPhtOzs+Fq9&#10;HnLG5bUzsXHZ8hr027U9CQ7RpNYcfD13UjtZNlwEu/HiNf1VUmuMU6sltW82ktpb7/ztqq/jULvT&#10;QpGupHasSmoL7n8st5s2k9q0Y2rpRU8u+V/PGs6m7zzO89nreT47kOSzRx/71rfefXc0a6IAa97b&#10;E5Eltzy4LSe0zbbAlpxf29Gclp1/wxnZDvlStR2yq20kG76W5LWsIPLPaUFkOjA7HcBWFESOMK8F&#10;B9h68trPanmtOL52JTy+diY8vhZMy27mtWxU9tPvf1Asr31ULK99Flle2xLPa3vWWKE/LMkrl7aH&#10;Jf1hUts0V1I72pHUTkUHql2uklpV0z/DOLUiqT0xmnFqu9JCkY6ktr6Z1KYOVSuiWndS29qucJl2&#10;TC255v9aHgtcLJz9Kshn1QbHN9986/FJPJPPgC+x/+fu0v0Hffuxxx575I3mkls9uM18pG2uvJbX&#10;jZxr1Y1M3Q7Zbhuphq9N4to/pgWRf8oKIid5beOpPK9dzvPa9QcevHPvjIXceOiX9QFsXx+a14rj&#10;a+W07OL42qnw+Fo+LbtRDxmOyv7Tsz8ultdeLJbXjhTLayez5bUt5yLjsuW1u+2mcLdZ9cuzEtd3&#10;JiX99XFqZ4qF74WT2vFGUps6UO0r8yS1R94cT0n//TsvnNty+uSJDbGkdryW1Bba/9hR059XuAw4&#10;pvavYYHL9N2MsSKhMp9VGxwfffudb3+7d6fqqu8CDXfqfQF8Oa36Hter6w/9WOKRxpJbENwGhrYF&#10;8lpeN7I1rBtJj6/1bYdst43Uh69977//8b+Sgsj3s4LIz7MBbGfPbS8LIpO8NpqCyOYAtlnyWnF8&#10;bVd4fK2cll0cX3spO75Wy2sDltfWF8tryTPKtp29eW2tFfp3WPUnfcRW/dLdCdfKkv5aUmvOYs5L&#10;W2dPasHs68i5qa6BasMHX0+S2oFH3hxPSf+1nduTBpdoUgsu9mftRbWeUpFIVKvX9LeT2pBjakFS&#10;G5TNYvks3+D4+K///d97Nqiu+pPe6869OYAvo1Xf44br+gneSrxxc3+15BYGt67QFuS1MEpMDWxp&#10;Xtu1Kzy+FtaNpNPX1pVt/pHtkO22kSfDtpFJXqsKIm8d+iLJa8kAtlEWRLYGsE3Pa18t8lp4fG1H&#10;eHxtY3h8La0beb5eD/mHYHntwwHLa5O8Fotraz2vrfrzvCat+kW9Ha4mJf3lOLX44Os8PLw8b1Ir&#10;g0PXbrzWQLVZB18/9q3/WPWFHOjqxfNbz5ya3ObaSS242Ic+OzTz/sfjPUktUuEy/ZhaUODyy/5w&#10;FsazYIPjo28/8a2/7dmWuurP83B37v0BfBmt+h43r/hP81Zmf7ZZsiO41RPbN2bOa0lgu1zUjZyP&#10;140E2yEPldshP4m2jbzXbBv5x0leKwoiP0kKIo+nA9i2j7Igcv/rc+e1Ylp2cXxtW3h8bX14fC2p&#10;G6nntWx57Zliee0nxfLay8Xy2rFieS07rBEdl73WBrCt+jP7pbPqF3wJruzIS/q7B18X4WGhpNY4&#10;NxWv6S8Hqs06+Prtd8eS1K7sOH9286kTkaQWXOxkz8ahxUpFumr6swqXQcfUalWbZVKrD/Uol8+y&#10;9bNsAe2dX3/7f/9d1wVY9Wd2XnfyTQJ8+az6Hrcc0R/t0Uy2WTIS3MoFtrnzWqxupH58Lb4dMmwb&#10;aQ1f+226HfK7//0///RkVRCZDsxOC/2rgsix5LV7mgOzW3ntwXheezWcln0xnJZdHrAPj6/V6kai&#10;y2ufFMtrXxTLaxuL5bWt57bH81q+wDbSvLbqDyalVb8V5rD7wrm0pH9KUsuOqQVJ7bN5k1qwGy9e&#10;0z9PUhtPSf/lHdvOnt504ngtqZ2uJ7X0NPRi+x+zSpF8u2k0qfUfU2sNRSjLQbry2VtvP/Huv3fl&#10;s1V/MJfjjr5RgC+dVd/jboPozzlJbW9OpEtueXD7m7/+q1pe+8WMeW337vD4Wlg3kk3LTo6vRbdD&#10;hm0jreFrZdvIJK99/5+ygsgXkoLISV5LBrCNtCByvrxWHF+7Gh5fOxseXyunZefH18K89uQfZ1te&#10;O7c9Ni472BA5hv2nq/70Mciq3ybTXQ5L+ruSWlEoMntSC2ZfdwxU210ltaqmvy+pNcapTZLam4+O&#10;p6T/UlIosmlDO6lVsfiLKqn1lopE9z9uiCS1Zk1/VrY5fZpae0ktCWoP76vyWb6A1lHnsupP321w&#10;Z98swJfNqu9xt13kZ37zzTdu7t9/4/XXfvXLf/vXyHbIIkpMP8BW1I1cCOtGgmnZ6fG1+HbIsG3k&#10;g462kf/67j9+PyuI/EleEHmyyGtlQeSrYymIrAawzZrX7g+nZRfH106Hx9cOB8fX8ryW1I0Ey2vP&#10;FstrLxTLa4djy2vbouOya3nt7iuIXPVHjAWt+g3U8kBV0l+NU2sktar6cb6kVs6+HjRQ7afNpBYZ&#10;p1ZPam+8+ehoSvrv37n93JZ7T7aTWjMWf7bg/se+mv6ywqX/mNpfR5fUXnv9xv4Dj7z1xLt/+3d/&#10;F1tCW/VH7La74+8Z4Etl1fe4O6v+swd5rbkdcpa8Vp+WfTY8vrYhOL72ednmn2yHDNtGWsPXgraR&#10;7/7nP2YFkT/OCiLTvHZ224VaQeRYNujdKAewzZjXiuNr5bTsreG07HIrVnV8rayHzJbX3i+W1/5S&#10;LK/dKpbX1hXLa/fmy2tT89r9X/nnVV/IVX+OuI1W/ea6f+f5s2lJ/xddSS0s6Z8/qZ1s1/T3D1Rr&#10;Dr5ul/QHg68ffaLzWNRd5trF7VvP3Lvx+PpGUqsWMA+2k9o8+x+rmv6upNZ/TC2a1B7Kktrkir/9&#10;t3//f/5PcNFX/Tm6s1b3/gG+DFZ9j1uF4MeP5bVfzJTX9uwJj6+FdSObgrqR1nbIF6u2kdbwtUbb&#10;yHf/MyuI/FFWEHlk3fGTyQC2qiDy2rX7HhjBBr1UcwDb0LwWHl/bGR5fK6dlF8fX8mnZVV57csjy&#10;2olieS39ij8+LjvMaytbz1z1h4c7YlVvr/sunk9L+tNxautrg6+bs5inJbUj/UktaLho7caLDFSb&#10;bfD1aMapJdWPm0+1klp7AbMd1fqGqrWj2pSBannZZvcxtX+tX+7qlNrD+5Ir/s7fBUlt1R+eVVjp&#10;uwhY81Z9j1uV6grcvLEvzGvfiOa1vsB2tagbuRjWjbSmZbe3Q4ZtIx/2to189z+/mxREPp0VRB76&#10;4mg6gG1bVRA5yWujKYhsDmAL89o/d+e1Ylp2cXxte3h8bUN4fC2flh3UQybLa08Xy2vPDVle235x&#10;Sl5bRaH/qj803FF3/P219+K2Lfe2x6mdaU/4WkpSC85NxWv6y4FqkaQWGaeWJ7XxlPRf2bHt7ObJ&#10;9e5KauvCpNZVKjJk/+O0mv77igqXjmNqsaT2UH5M7cAjj/46SWr5z7TqD82qrPSNBKx5q77HrVB1&#10;EQ7c2Pdwltda2yEH57X6tOxz4bTsqm4ksh3y+fjwtVbbyH9+JyiIfCkpiJzktazQf9f48trD8+S1&#10;cFr2pXBadvkkGR5fy+tG8rxWLq/9qVhe+7hYXvu8WF7bUCyv5TNiL0bHZeeB7U7ntVV/WliJO/cG&#10;25OX9EeTWmPw9ZxJrZx9HRmoFqzx3FcfqDZs8HWe1N5+9x/u3CVbyOULyaDxDV1JLbjYHfsfh5aK&#10;FIuYw5Na/ZhaV1J7LS3bfOvbklpipe8lYM1b9T1uxaoLsf/Gww99s5bXfjFDXtub5bVdU+pGgjb/&#10;sB2yPXwt2jbyn9/5z6Qg8r2wIDIZwFYWRE7y2v2jKRx5fUpei85fy46vXQuPr50Lj6+V07KL42t/&#10;+XNZDxlfXnupWF47WiyvnSqW1yaPNfFx2UFeuyPnBVf9KWGl7sA77MqFc5snSe1YOPg6T2qNwdcL&#10;JbW8i3DqQLWqpr9IDf0l/WlSe+TNx799By7VMjyQVD8myTie1NY3ktr8+x8HDFQrk1r3MbXascBs&#10;Sa04pvYffy+opVb6fgLWvFXf4+4C5bVI81raWNhcXqvltXhguxatG9nSrhtJjq8dLo+vNbdDTmkb&#10;meS1f/z+7/4QFESmea0qiEzz2p3foDefxgC2gXmtOL52JTy+diY8vlZOy34hrxup8trMy2v9ee0O&#10;DGBb9ceDu8BtfYftvpCV9NfGqRVfgSw7qbXOTcUHqn11pqSW7MV7Zyzj1K7vTApFTh4/Ni2p5Rd5&#10;7qFqQ2r68+sdOabWndRey5LaO39XJrVVfzzuAqt9TwFr3arvcXeJ4nLsv/F6T177+dS8Vp+WfT6c&#10;lr2pcXwtuh1yQNvId77znX/87e+ygsiP84LI00mhf1EQee1OLfgsw7558lpxfK2cll0cXzsVHl87&#10;FB5fK+tGylHZz37452J57dNiee1gdHltR8e47LDQ//YURK76Y8Fd5La8wx7YlY5TO95KaqdjSe2l&#10;JKndGp7U1seSWms3XtdAtd5xamVSS09NvTOWkv69F89vPZNc72hSqy72Z0Eenmv/Y62mvzOpFWWb&#10;U5NaNfU6P6b293//99lPtOqPxV1itW8rYK1b9T3u7lFckZvNvPaLwXntviyv7Q7rRs6160ay42ux&#10;7ZDh8LWutpEkr/3mO//126wg8i9ZQWQ2gK0siEzz2lgKIvf9Kstr/9Kb1x6s5bXw+Nqu8PhaOS27&#10;OL4WTMuu57UfFctrzxfLa4eK5bXjxfLamWJ57WLHuOzbmNdW/XngLrTct9grl/KS/t7B1weLbz7m&#10;S2obwpr+LT01/fWBaoPGqWXBYTQl/Xt2nD+7+dSJ9etiSa262IfKpDbDULUwqp0YMlCtGosQPaZW&#10;Xu/aklp6wR979/9Iak2rfWcBa92q73F3l+Kq3NhX5rVvzJjXiuNrYd3I1nbdyLrs7+X6dshw+Fp/&#10;28gkr/3mv7KCyA+zgsh1xzdO8lpVEDnJa5MAscq31gwaA9iG5rXw+NqO8PjaxvD4Wjkt+89p3UiS&#10;14Ytr20qlteyh8vOvLZn6QPYVv054C62pPfY9Z1pSX/v4OsyPMyf1LLg0Dw3Fa/prwaqdSa1bzaS&#10;2nhK+nfv2DZJxieOxZJadbE/z5LaAvsfB9X0h0mteUytM6llx9T+/T8EtYjVvrmAtW7V97i7TXlh&#10;bux7bUheawe24PhaWDdyNqwbqaZlp3mtth1ySNtIuh3yN7/5TVYQ+UFWEPlFWhCZFfrvyvLamAoi&#10;ywFs0/Paz8q8VkzLLo6vbQuPr60Pj699Uh1fS+sh07z2QbG89tGg5bWdHeOyw7y2hH6XVX8GuMst&#10;/ha7VpT0dw6+Xl8e/lw0qcUHqgVrPNcbA9WGDL5Oktqbj33r7xe/FHfE5Qvntpw+uSGW1BoXu72o&#10;NlOpSFDT3ztQrRyL0Nj82E5qWVCrjqnlP9GqPwN3m5W+vYA1b9X3uLtPdW3233j4V0Fe+8XAvJat&#10;rxXTsi+1p2WfakzLrm2HHNI2Ugxf+85v/tf/+m5QEPlZUhCZ5rWiIDLJayuc4DybagDb8Lz2ajgt&#10;+2I4Lbs8rB8eX8unZWd5rVxe+3GxvPZisbx2pFheO9lYXpue1xYt9F/1+58RWOgddnXHtjP3nszH&#10;qXUmtbJQZPGkNnWgWq2mf/rg64f3jamk/5VL29OhCOvaSa2KxV+USW2B/Y9DB6qV13tgUsvXMP+j&#10;TGpuUi2rfIcBa9+q73F3o/D63MgGsOXLa0PX18rja2HdyLawbqQ5Lbu+HXJI20g2fC3Ja0FB5KdZ&#10;QeTms1VB5LVRFUQ+PHNeK46vXQ2Pr50Nj6+V07KL42t/Ti5rUg/Zsbz2WbG8tr5YXttcLK8lz5od&#10;47KXktdW/d5nJOZ9g+Xj1I51DL4+Uc4r7Etqhwcltfi5qfhAtZ/Fklp0nNrD6Wa8sZT0X7+YVD9u&#10;PN5Oau1Y/PJspSLr2kmtv6a/OcAuOKYWJrVfRpLaY+/+QzBpfNXv/bvR6t5iwJfBqu9xd6faJbrx&#10;+q+KxsL+vBYGtnQ7ZFg3sqNdN7KxUTdSbocc0jZSDV+bxLX/mxZEPhUURGaF/nlB5LVRFUS+Pk9e&#10;K46vXQ6Pr50Oj68dDo+v5XUjk7w20/LauXx57VLXuOxFB7Ct+o3PaMzz9qpK+juTWljSP3dSOxEm&#10;tdZuvM6BagMHXz8+lpL+vReTQpGN6482k1okFt9aaP9jWdM/faBafr2DY2pdSa3Y/Pj4v4dJzT0q&#10;amVvMuBLYdX3uLtU4yrdeP2hMK919PnX8lq2vlavG7nQrhs5EdaN5G3+2XbI/raR+vC13/yv//v/&#10;JgWRP8wKIl/MCyInea0oiLw2qoLI+gC2YXmtOL5WTssujq+dDI+vvRweX8vrRiZ57Zliee0nxfLa&#10;y1OW13Z157U0sM2T11b9rmdUZnx3XQ5K+qNJrT5ObYGk1my4iNf0NwaqDRp8/cab7/ztjD/2quzZ&#10;se3s5uRYYCOpxRYwb00tFenZ/7hh4EC1V2rXuxWN/yaa1B594n83dpuu+l1/l1rNmwz4slj1Pe5u&#10;1bpQN/a9NnNeK46vhXUj28O6kVOtupFyiWL8xgAADzlJREFUO2R/20hr+Npvkrz2m//63g+ygsjn&#10;q4LI80VB5LVRFUTui+W1r/XmtfD42s7w+Fo5Lbs4vvZieHxtkteK5bUPi+W1T4rltS+K5bWNxfLa&#10;1mJ5bVf38bVige36TIX+q37PMzLD31qv7Nqel/QH49TOxHrjl5jUgnNTwRpPKzl8bXBSmySH2W8k&#10;K7H7wrYtpzdtONZIasFW0+pi35p1/2OZ1NanSW1ITf9sSe21JKklx9S+9R+tc4Grfs/frVbxLgO+&#10;PFZ9j7trxS7Wvte+Gea1b/TktZ8V08CKadl72tOyt4TTsoO6kWo7ZH/byD8120b+7ySvffd7WUHk&#10;c1lB5PGNp/JC/11lXhtLQWR9ANuQvFZMyy6Or20Pj69tCI+vldOys+NrTz/Vv7x2rFheO10sr2UP&#10;RNPz2vABbKt+xzM6w95Y13cm49RO1JPalnYb4axJbV08qU0dqNas6c9OTfUNvn79xphK+nddOLcl&#10;PRZYS2rxrabNRbWZ9j8WNf1DB6q1B9g1k9pD1aDxeIHLqt/xd607/i4DvlRWfY+7e8Wv176HZ8pr&#10;xfG1sG7k4pS6kfL42pS2kdbwte+k2yH/v6Ig8tmsIPJoUhC5NSyIvG9EBZG1AWzT81ptWvalcFp2&#10;uX4QHl8LpmVP8lq2vPbsjMtr3XUjMxb6r/oNz+gMeFfdd/F8VtJfG3zdaiNcUlJrnZuKD1Sr1fRP&#10;G3ydrfGMpKT/lZ15oUgtqQWHAquLfetWK6oNH6q2/viwgWqRsQjBImbkWOBradXmO/8er9pc9Rv+&#10;7nWH32fAl8yq73F3r85LVhT6f6MR2Drz2gNT6kZOt+tGDh/+vNgO2dU20hq+VraNTPJaVhD5TFYQ&#10;eTgriNwWFETeN56CyPoAtkF57ZVwWvaFcFp2+b12eHytmJb9/ntPvfd+sbz2l2J57VaxvLauWF67&#10;t7m8NiivTbvcq36/M0JT3lN7i5L+YJxantQag6+XltRa56biA9Ue7ElqzcHXj33rP6b8nHeJSTBO&#10;jwUejSxg1g8FvnyrHtVm3P84rKa/ndS+MS2ppZtNf9292XTV7/e71x18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D/tweHBAAAAACC/r/2hQ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BJA1/UD&#10;o0PS2AAAAABJRU5ErkJgglBLAwQKAAAAAAAAACEAAlsvhNIvAADSLwAAFAAAAGRycy9tZWRpYS9p&#10;bWFnZTIucG5niVBORw0KGgoAAAANSUhEUgAADawAAAeHCAMAAACytzGWAAAA81BMVEX+/v6bm5uZ&#10;mZm0R0eXl5eVlZWTk5ORkZGPj4+NjY2Li4uJiYmHh4eFhYWBgYF/f399fX17e3t5eXl3d3d1dXVz&#10;c3NxcXFvb29tbW1ra2tpaWlnZ2dlZWVjY2NhYWFfX19dXV1bW1tZWVlXV1dVVVVTU1Ojo6NLS0uc&#10;nJyampqYmJiWlpaUlJSSkpKQkJCOjo6MjIyKioqIiIiGhoaEhISCgoKAgIB+fn58fHx6enp4eHh2&#10;dnZ0dHRycnJwcHBubm5sbGxqampoaGhmZmZkZGRiYmJgYGBeXl5cXFxaWlpYWFhWVlZUVFRSUlJQ&#10;UFBISEj///+OGo2RAAAAAXRSTlMAQObYZgAAAAFiS0dEUONuTLwAAAAYdEVYdFNvZnR3YXJlAEFi&#10;YXF1cy9DQUUgNi4yNBbE21UAACAASURBVHic7N1re1SHeYXh1BV2MMSmbXrIwQcEztVKPkHS2E7b&#10;2ElbGxD9/3+nMwIkjTQjCSGx9C7ddz7lu6/F+1xbe8/Pf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VX8LAMBFpU85oFl64QAABkufckCz9MIBAAyW&#10;PuWAZumFAwAYLH3KAc3SCwcAMFj6lAOapRcOAGCw9CkHNEsvHADAYOlTDmiWXjgAgMHSpxzQLL1w&#10;AACDpU85oFl64QAABkufckCz9MIBAAyWPuWAZumFAwAYLH3KAc3SCwcAMFj6lAOapRcOAGCw9CkH&#10;NEsvHADAYOlTDmiWXjgAgMHSpxzQLL1wAACDpU85oFl64QAABkufckCz9MIBAAyWPuWAZumFAwAY&#10;LH3KAc3SCwcAMFj6lAOapRcOAGCw9CkHNEsvHADAYOlTDmiWXjgAgMHSpxzQLL1wAACDpU85oFl6&#10;4QAABkufckCz9MIBAAyWPuWAZumFAwAYLH3KAc3SCwcAMFj6lAOapRcOAGCw9CkHNEsvHADAYOlT&#10;DmiWXjgAgMHSpxzQLL1wAACDpU85oFl64QAABkufckCz9MIBAAyWPuWAZumFAwAYLH3KAc3SCwcA&#10;MFj6lAOapRcOAGCw9CkHNEsvHADAYOlTDmiWXjgAgMHSpxzQLL1wAACDpU85oFl64QAABkufckCz&#10;9MIBAAyWPuWAZumFAwAYLH3KAc3SCwcAMFj6lAOapRcOAGCw9CkHNEsvHADAYOlTDmiWXjgAgMHS&#10;pxzQLL1wAACDpU85oFl64QAABkufckCz9MIBAAyWPuWAZumFAwAYLH3KAc3SCwcAMFj6lAOapRcO&#10;AGCw9CkHNEsvHADAYOlTDmiWXjgAgMHSpxzQLL1wAACDpU85oFl64QAABkufckCz9MIBAAyWPuWA&#10;ZumFAwAYLH3KAc3SCwcAMFj6lAOapRcOAGCw9CkHNEsvHADAYOlTDmiWXjgAgMHSpxzQLL1wAACD&#10;pU85oFl64QAABkufckCz9MIBAAyWPuWAZumFAwAYLH3KAc3SCwcAMFj6lAOapRcOAGCw9CkHNEsv&#10;HADAYOlTDmiWXjgAgMHSpxzQLL1wAACDpU85oFl64QAABkufckCz9MIBAAyWPuWAZumFAwAYLH3K&#10;Ac3SCwcAMFj6lAOapRcOAGCw9CkHNEsvHADAYOlTDmiWXjgAgMHSpxzQLL1wAACDpU85oFl64QAA&#10;BkufckCz9MIBAAyWPuWAZumFAwAYLH3KAc3SCwcAMFj6lAOapRcOAGCw9CkHNEsvHADAYOlTDmiW&#10;XjgAgMHSpxzQLL1wAACDpU85oFl64QAABkufckCz9MIBAAyWPuWAZumFAwAYLH3KAc3SCwcAMFj6&#10;lAOapRcOAGCw9CkHNEsvHADAYOlTDmiWXjgAgMHSpxzQLL1wAACDpU85oFl64QAABkufckCz9MIB&#10;AAyWPuWAZumFAwAYLH3KAc3SCwcAMFj6lAOapRcOAGCw9CkHNEsvHADAYOlTDmiWXjgAgMHSpxzQ&#10;LL1wAACDpU85oFl64QAABkufckCz9MIBAAyWPuWAZumFAwAYLH3KAc3SCwcAMFj6lAOapRcOAGCw&#10;9CkHNEsvHADAYOlTDmiWXjgAgMHSpxzQLL1wAACDpU85oFl64QAABkufckCz9MIBAAyWPuWAZumF&#10;AwAYLH3KAc3SCwcAMFj6lAOapRcOAGCw9CkHNEsvHADAYOlTDmiWXjgAgMHSpxzQLL1wAACDpU85&#10;oFl64QAABkufckCz9MIBAAyWPuWAZumFAwAYLH3KAc3SCwcAMFj6lAOapRcOAGCw9CkHNEsvHADA&#10;YOlTDmiWXjgAgMHSpxzQLL1wAACDpU85oFl64QAABkufckCz9MIBAAyWPuWAZumFAwAYLH3KAc3S&#10;CwcAMFj6lAOapRcOAGCw9CkHNEsvHADAYOlTDmiWXjgAgMHSpxzQLL1wAACDpU85oFl64QAABkuf&#10;ckCz9MIBAAyWPuWAZumFAwAYLH3KAc3SCwcAMFj6lAOapRcOAGCw9CkHNEsvHADAYOlTDmiWXjgA&#10;gMHSpxzQLL1wAACDpU85oFl64QAABkufckCz9MIBAAyWPuWAZumFAwAYLH3KARy6dWt3d2thZ+md&#10;E3Z2trZ2b33++btfvPflz7+6ffvr9x+9v/TozmOuwl0AOOr3vPDBB3/88MMPv/3uT7/8rz9//8Ov&#10;fv2b33708SefPlm6v+/p0vb29rNnzx482Nvbe/jw4fPnn332f+lTC+Dizhdr737xIta+bo+19D/J&#10;AFy1dHNwQaux9pcjsXZfrAGtzhtr7x3E2qO3Fmvpf88BOIf0Dc8N8cEfF7H2zbff/cOGWHsq1oA+&#10;K7F2otZ2DmPty8NYW/zv0Z30cQDQKn0Tw7Uk1oAb6KxY21qNtfcXnbZPrAFTpE9M4DIsY+2bb779&#10;+0Ws/fMi1v4q1oAb4OxY230Zaz8/Gmt3xBrcXOmTDbiJxBpwA71+rN0Ra3DJ0icQwPW3/L7Ifqz9&#10;57FYO9pqYg3ocmqs7azE2lfLWHv0MtZ8/YPrLH1SAHDZXsTa3+3H2r8sYu2/18XatlgDqpwRa1ti&#10;DekDwDG/ePsOY+2fxBpwU7xOrN0+iLU7jx+n/5kAgBqB9hnng+Ura4tY+49lrP1KrAE3wpmxtmy1&#10;o7F2Z99jD1sAuK7SWcFV2P++yL0jsfY/i1g79pPYYg0oc65Ye/eLLw5+E1usAdw06SsdfrE+1n5a&#10;830RsQYUOS3WdjbG2uO7d9ObDZchfQJzQ6X/w4eJXsban17E2q8Xsfa/J2JtW6wBXV7F2tbaWDt8&#10;Ze29V7+Jvd9qYg0AeJuWsXZvGWv/eBBrP4o1oNxZsbb76vsiB7H2eEmsAQBv0fJjkPfufXc81k68&#10;sibWgCIXi7W7d3//BzhD+t91AIocibXvF7H2m5VYeyrWgEqnxNqrV9Zefrn/SKwtf3grHQIAJKQv&#10;dm6sV7H2y82xti3WgDKnxtrWiVjb/4m1u78DAHjb7n0r1oAb5fyx9tXLWEsPNQBwYy1i7c/f/7CI&#10;td/ux9rJV9bEGlDkjFjbPR5r6Y0GAG40sQbcHGfG2qLVXsba7dtfp/cZALjxTsTa0VYTa0CRzbF2&#10;5Psir2ItPc4AAL/74S+LWPtIrAH1Tou1w1fWXsRaepoBABbEGnAzbIy1nZVX1paxlh5mAIB9m2Pt&#10;mVgDepw/1tKzDADw0iLWPn4Va0/FGlBqU6ztHLyy9uJjkF+mRxkA4MCJWNsWa0CdU2Jt68jHINOL&#10;DACwYm2sPRNrQJENsbazGmvpOQYAOOYTsQaUWx9rOztHXln7/N30GAMAnPAi1k68sibWgBZnxNry&#10;lbXP01MMALDGk7WvrIk1oMXaWNs5EmtaDQC4ptb+FaRYA1psjrUtsQYAXGtiDai2LtZ2Vl5ZS88w&#10;AMAG615ZE2tAi9Nj7ZZYAwCuL7EGNFsTazsrsZYeYQCAjdb8FaRYA1psjLVXr6ylNxgAYCOxBhQ7&#10;GWs7K7GWnmAAgFOINaDXKbG2K9YAgGtOrAG9TsTazsora+kBBgA41fGfxBZrQA2xBgBMduLBmlgD&#10;WhyPtcNWW8Zaen4BAM4g1oBWm2NtV6wBANefWANanRZr/goSALj2jr+yJtaAFsdibWcl1tLjCwBw&#10;pmMP1sQa0GJDrHllDQAYQqwBpVZjbWcl1tLTCwBwDmIN6LQx1nbFGgAwglgDOp0Sa+nhBQA4F7EG&#10;VDqItS2xBgDMtNJqYg1osT7Wlq+spWcXAOCcxBrQaFOsebAGAIxxEGsPxBrQY2OspUcXAODcDmLt&#10;gVgDaog1AGC+7WdiDaizNtYW/y89uQAAr+FVqy1qTawBJcQaAFDgMNYeiDWgxIZYSw8uAMBrEWtA&#10;HbEGADQQa0Cd9bGWnlsAgNd02GpiDeiwjLXdY7HmwRoAMI5YA9qsjbX02AIAvDaxBpQRawBAB7EG&#10;lFkXa+mpBQC4ALEGdFm22rFY82ANAJjogVgDqog1AKCEWAO6rIm19NACAFyIWAOqiDUAoIVYA6qc&#10;jLX0zAIAXJBYA5qINQCgxuGjNbEGzHci1tIjCwBwYWINKCLWAIAeYg0oItYAgB5iDShyPNbSEwsA&#10;8AbEGtBDrAEARcQa0EOsAQBFxBrQQ6wBAEXEGtBDrAEARcQa0EOsAQBFxBrQ4yDWfLkfAJhPrAE9&#10;xBoAUESsAT2OxVp6YAEA3ohYA2qINQCgyZ5YA1qINQCgyd6eWANKiDUAoIlYA2qINQCgyd6y1sQa&#10;0ECsAQBN9pa1JtaABmINAGiy94JYA+ZbjbX0vAIAvKGVWPssfWoBXJxYAwCqiDWghVgDAKqINaCF&#10;WAMAqog1oIVYAwCqiDWghVgDAKqINaDFfqztijUAoIRYA1qINQCgilgDWqzEWnpcAQDemFgDSog1&#10;AKCLWANKiDUAoItYA0ocjbWt9LYCALwxsQaUEGsAQBexBpQ4+jtrYg0AmE+sASWOxNqWWAMA5hNr&#10;QImjsZaeVgCASyDWgA5iDQAoI9aADrcOvi/iryABgApiDegg1gCAMmIN6HAQa1tiDQCoINaADmIN&#10;ACgj1oAOYg0AKCPWgA4HX4MUawBAB7EGdDgSa+lhBQC4FGINqCDWAIA2Yg2oINYAgDZiDagg1gCA&#10;NmINqCDWAIA2D8Ua0ECsAQBtHj4Ua0ABsQYAtHm4T6wBw4k1AKCNWAMqHMZaelYBAC6JWAMaiDUA&#10;oI5YAxqINQCgjlgDGog1AKCOWAMaiDUAoI5YAxqINQCgjlgDGog1AKCOWAMaHMRaelQBAC6NWAMK&#10;iDUAoI9YAwrc8leQAEAdsQYUEGsAQB+xBhQQawBAH7EGFBBrAEAfsQYUEGsAQB+xBhQQawBAH7EG&#10;FLjly/0AQB+xBswn1gCAQmINmE+sAQCFxBown1gDAAqJNWA+sQYAFBJrwHxiDQAoJNaA+cQaAFBI&#10;rAHzvYy19KACAFwqsQaMJ9YAgEZiDRhPrAEAjcQaMJ5YAwAaLWPtuVgDJhNrAEAjsQaMJ9YAgEZi&#10;DRhPrAEAjZ6LNWA6sQYANBJrwHgvYi09pwAAl+y5WAOGE2sAQCWxBky3K9YAgEZiDZhOrAEAlcQa&#10;MJ1YAwAqiTVgOrEGAFQSa8B0vtwPAFQSa8B0HqwBAJ3EGjCcWAMAOok1YDixBgB0EmvAcGINAOgk&#10;1oDhxBoA0EmsAcOJNQCgk1gDhhNrAEAnsQYMJ9YAgE5iDRhuGWvpKQUAuAJiDZhNrAEApcQaMJtY&#10;AwBKiTVgNrEGAJQSa8BsYg0AKCXWgNkWsbabXlIAgCsg1oDZxBoAUEqsAbOJNQCglFgDZtNqAEAr&#10;sQaMJtYAgFZiDRhNrAEArcQaMJpYAwBaiTVgNLEGALQSa8BoYg0AaCXWgNHEGgDQSqwBo2k1AKCW&#10;WAMmE2sAQC2xBkwm1gCAWmINmEysAQC1xBowmVgDAGqJNWAysQYA1BJrwGRiDQCoJdaAycQaAFBL&#10;rAGTaTUAoJdYAwYTawBAL7EGDCbWAIBeYg0YTKwBAL3EGjCYWAMAeok1YDCxBgD0EmvAYGINAOgl&#10;1oDB0hMKAHCF0qcWwMWlFxQA4AqlTy2Ai0svKADAFUqfWgAXl15QAIArlD61AC4uvaAAAFcofWoB&#10;XFx6QQEArlD61AK4uPSCAgBcofSpBXBx6QUFALhC6VML4OJupScUAODK+FFsYDCxBgD0EmvAYGIN&#10;AOgl1oDBxBoA0EusAYOJNQCgl1gDBhNrAEAvsQYMJtYAgF5iDRjs1m56RAEArshnYg0YTKwBALXE&#10;GjCZWAMAaok1YDKxBgDUEmvAZGINAKgl1oDJxBoAUEusAZOJNQCgllgDJhNrAEAtsQZMdmt3Kz2j&#10;AABX4rlYAyYTawBAK7EGjCbWAIBWYg0YTawBAK3EGjCaWAMAWok1YDSxBgC0EmvAaGINAGgl1oDR&#10;FrG2kx5SAIAr8FysAaOJNQCglFgDZhNrAEApsQbMJtYAgFJiDZhNrAEApcQaMJtYAwBKiTVgNrEG&#10;AJQSa8BsYg0AKCXWgNmWsabWAIA+D8UaMJtYAwA6iTVgOLEGAHQSa8BwYg0A6CTWgOHEGgDQSawB&#10;w4k1AKCTWAOGE2sAQCexBgwn1gCATmINGG4/1tQaANDmoVgDhhNrAEAlsQZMJ9YAgEpiDZhOrAEA&#10;lcQaMJ1YAwAqiTVgOrEGAFQSa8B0Yg0AqCTWgOlexJpaAwC67Ik1YDqxBgA0EmvAeGINAGgk1oDx&#10;xBoA0EisAePtijUAoJBYA8YTawBAI7EGjCfWAIBGYg0YT6wBAI3EGjDey1hTawBAkz2xBown1gCA&#10;QmINmE+sAQCFxBown1gDAAqJNWA+sQYAFBJrwHxiDQAoJNaA+cQaAFBIrAHzvYo1tQYA9NgTa8B8&#10;Yg0A6CPWgAJiDQDoI9aAAmINAOgj1oACYg0A6CPWgAJiDQDoI9aAAmINAOgj1oACYg0A6CPWgAIH&#10;sabWAIAWD8QaUECsAQB1xBrQQKwBAHXEGtBArAEAdcQa0ECsAQB1xBrQQKwBAHXEGtBArAEAdcQa&#10;0OAw1t5JzyoAwKV4INaABmINAGgj1oAKYg0AaCPWgApiDQBoI9aACmINAGgj1oAKYg0AaCPWgApi&#10;DQBoI9aACrtbYg0A6CLWgApHYk2tAQANnok1oIJYAwDKiDWgg1gDAMqINaCDWAMAyog1oINYAwDK&#10;iDWgg1gDAMqINaCDWAMAyog1oINYAwDKiDWgw9FYU2sAwHzPxBrQQawBAF3EGlBCrAEAXcQaUEKs&#10;AQBdxBpQQqwBAF3EGlBCrAEAXcQaUEKsAQBdxBpQYiXW1BoAMN0zsQaUEGsAQBWxBrQQawBAFbEG&#10;tBBrAEAVsQa0EGsAQBWxBrQQawBAFbEGtBBrAEAVsQa0EGsAQBWxBrRYjTW1BgDMti3WgBZiDQBo&#10;ItaAGmINAGiyEmvPxRowmFgDAJqINaCGWAMAmog1oIZYAwCaiDWgxkGsvSPWAID5xBpQ41is/Vt6&#10;YAEA3sC2WANqiDUAoIhYA3rsrryyJtYAgNHEGtBDrAEARcQa0EOsAQBFxBrQQ6wBAEXEGtBDrAEA&#10;RcQa0EOsAQBFxBrQ43isqTUAYK5tsQb0EGsAQA+xBhQRawBAD7EGFDkRa2oNAJjqqVgDiog1AKCG&#10;WAOanIy199MzCwBwIU/FGtDkZKx5tAYAzCTWgCprYu1OemgBAC7gvlgDqqyJNY/WAICJxBrQRawB&#10;ACXEGtBlXaypNQBgnvtiDegi1gCADmINKLM21tQaADDNfbEGlBFrAEAFsQa0WR9rag0AmOWJWAPa&#10;iDUAoIFYA+psiDW1BgBM8kSsAXXEGgBQQKwBfTbF2t+kJxcA4NyeiDWgj1gDAOYTa0ChjbGm1gCA&#10;KT4Va0AhsQYAjCfWgEabY02tAQAzfCrWgEZiDQCYTqwBlU6JtT+khxcA4Bw+FWtApVNizaM1AGAC&#10;sQZ0Oi3W/j09vQAAZ/pJrAGdTos1j9YAgOtPrAGlTo21D9PjCwBwhp/EGlDq1FjzaA0AuO7EGtBK&#10;rAEAo4k1oNXpsabWAIDr7ROxBrQSawDAZGINqHVGrKk1AOA6+0SsAbXEGgAwmFgDep0Va2oNALi+&#10;fhRrQC+xBgDMdWqsPRRrwGhnxtq/pkcYAGCDH8UaUEysAQBjiTWg2dmxptYAgOvpY7EGNBNrAMBU&#10;Yg2odo5YU2sAwHX0kVgDqp0n1tQaAPD/7d27CiYGFYVRHGOixEbwghgsbGQ0XiaIgkFN0tiI8/5v&#10;o42ChXFmwPn+s/+1HuJjn+o8nk8ca8C2NzrWXGsAwKP5iWMNGPdmx5pvawDAY/nKsQase8Nj7Ruf&#10;10UGAPi311861oB5b3qsvXStAQCP4vWPHWvAvjc+1l641gCAx/D6C8ca8ATe/Fh78f06zAAA//Tn&#10;vzjWgGfwFsfaL1xrAEDvBz90rAFP4W2ONdcaAJD73LEGPIm3OtY++OWf6j4DAE/t5390rAHP4j+P&#10;tZf/61j71qc/qhsNADytv//he4414Gm89bH26YdffFmHGgB4Qj/72+9+71gDnsg7HGu/+uijb//m&#10;q58CALwvn3z86tWr7zrWgKfyrsfab38NAPC+fOxYA56PYw0AeHyONeAJOdYAgMfnWAOekGMNAHh8&#10;jjXgCTnWAIDHsDBbuQAADlBJREFU95ljDXg+HzjWAICH51gDnpBjDQB4fI414Am99bH2oWMNAHjf&#10;HGvAE3KsAQCPz7EGPCHHGgDw+L72WPurYw2Y5FgDAB6fYw14Qo41AODxOdaAJ/TfjrWXX3+sfcex&#10;BgC8P4414An961h74VgDAB6WYw14Qo41AODxOdaAJ+RYAwAen2MNGPBNAADeVT3lgGV14QAADqun&#10;HLCsLhwAwGH1lAOW1YUDADisnnLAsrpwAACH1VMOWFYXDgDgsHrKAcvqwgEAHFZPOWBZXTgAgMPq&#10;KQcsqwsHAHBYPeWAZXXhAAAOq6ccsKwuHADAYfWUA5bVhQMAOKyecsCyunAAAIfVUw5YVhcOAOCw&#10;esoBy+rCAQAcVk85YFldOACAw+opByyrCwcAcFg95YBldeEAAA6rpxywrC4cAMBh9ZQDltWFAwA4&#10;rJ5ywLK6cAAAh9VTDlhWFw4A4LB6ygHL6sIBABxWTzlgWV04AIDD6ikHLKsLBwBwWD3lgGV14QAA&#10;DqunHLCsLhwAwGH1lAOW1YUDADisnnLAsrpwAACH1VMOWFYXDgDgsHrKAcvqwgEAHFZPOWBZXTgA&#10;gMPqKQcsqwsHAHBYPeWAZXXhAAAOq6ccsKwuHADAYfWUA5bVhQMAOKyecsCyunAAAIfVUw5YVhcO&#10;AOCwesoBy+rCAQAcVk85YFldOACAw+opByyrCwcAcFg95YBldeEAAA6rpxywrC4cAMBh9ZQDltWF&#10;AwA4rJ5ywLK6cAAAh9VTDlhWFw4A4LB6ygHL6sIBABxWTzlgWV04AIDD6ikHLKsLBwBwWD3lgGV1&#10;4QAADqunHLCsLhwAwGH1lAOW1YUDADisnnLAsrpwAACH1VMOWFYXDgDgsHrKAcvqwgEAHFZPOWBZ&#10;XTgAgMPqKQcsqwsHAHBYPeWAZXXhAAAOq6ccsKwuHADAYfWUA5bVhQMAOKyecsCyunAAAIfVUw5Y&#10;VhcOAOCwesoBy+rCAQAcVk85YFldOACAw+opByyrCwcAcFg95YBldeEAAA6rpxywrC4cAMBh9ZQD&#10;ltWFAwA4rJ5ywLK6cAAAh9VTDlhWFw4A4LB6ygHL6sIBABxWTzlgWV04AIDD6ikHLKsLBwBwWD3l&#10;gGV14QAADqunHLCsLhwAwGH1lAOW1YUDADisnnLAsrpwAACH1VMOWFYXDgDgsHrKAcvqwgEAHFZP&#10;OWBZXTgAgMPqKQcsqwsHAHBYPeWAZXXhAAAOq6ccsKwuHADAYfWUA5bVhQMAOKyecsCyunAAAIfV&#10;Uw5YVhcOAOCwesoBy+rCAQAcVk85YFldOACAw+opByyrCwcAcFg95YBldeEAAA6rpxywrC4cAMBh&#10;9ZQDltWFAwA4rJ5ywLK6cAAAh9VTDlhWFw4A4LB6ygHL6sIBABxWTzlgWV04AIDD6ikHLKsLBwBw&#10;WD3lgGV14QAADqunHLCsLhwAwGH1lAOW1YUDADisnnLAsrpwAACH1VMOWFYXDgDgsHrKAcvqwgEA&#10;HFZPOWBZXTgAgMPqKQcsqwsHAHBYPeWAZXXhAAAOq6ccsKwuHADAYfWUA5bVhQMAOKyecsCyunAA&#10;AIfVUw5YVhcOAOCwesoBy+rCAQAcVk85YFldOACAw+opByyrCwcAcFg95YBldeEAAA6rpxywrC4c&#10;AMBh9ZQDltWFAwA4rJ5ywLK6cAAAh9VTDlhWFw4A4LB6ygHL6sIBABxWTzlgWV04AIDD6ikHLKsL&#10;BwBwWD3lgGV14QAADqunHLCsLhwAwGH1lAOW1YUDADisnnLAsrpwAACH1VMOWFYXDgDgsHrKAcvq&#10;wgEAHFZPOWBZXTgAgMPqKQcsqwsHAHBYPeWAZXXhAAAOq6ccsKwuHADAYfWUA5bVhQMAOKyecsCy&#10;unAAAIfVUw5YVhcOAOCwesoBy+rCAQAcVk85YFldOACAw+opByyrCwcAcFg95YBldeEAAA6rpxyw&#10;rC4cAMBh9ZQDltWFAwA4rJ5ywLK6cAAAh9VTDlhWFw4A4LB6ygHL6sIBABxWTzlgWV04AIDD6ikH&#10;LKsLBwBwWD3lgGV14QAADqunHLCsLhwAwGH1lAOW1YUDADisnn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f/0Ddk8YIHrtPcIAAAAASUVORK5CYIJQSwME&#10;CgAAAAAAAAAhAACxV3PRSgAA0UoAABQAAABkcnMvbWVkaWEvaW1hZ2UzLnBuZ4lQTkcNChoKAAAA&#10;DUlIRFIAAA2sAAAHhwgDAAAAsrcxlgAAAWVQTFRF/v7+r6+vra2tq6urqampp6enpaWlo6OjoaGh&#10;n5+fnZ2dm5ubmZmZtEdHl5eXlZWVk5OTkZGRj4+PjY2Ni4uLiYmJh4eHhYWFg4ODgYGBf39/fX19&#10;e3t7eXl5d3d3dXV1c3NzcXFxb29vbW1ta2traWlpZ2dnZWVlY2NjYWFhsbGx1NTU0tLS0NDQzs7O&#10;zMzMysrKyMjIxsbGxMTEwsLCwMDAvr6+vLy8urq6uLi4tra2tLS0srKysLCwrq6urKysqqqqqKio&#10;pqampKSkoqKioKCgnp6enJycmpqamJiYlpaWlJSUkpKSkJCQjo6OjIyMioqKiIiIhoaGhISEgoKC&#10;gICAfHx8enp6eHh4dnZ2dHR0cnJycHBwbm5ubGxsampqaGhoZmZmZGRkYmJiYGBg09PT0dHRz8/P&#10;zc3Ny8vLycnJx8fHxcXFw8PDwcHBv7+/vb29u7u7ubm5t7e3tbW1s7Oz////SID7NQAAAAF0Uk5T&#10;AEDm2GYAAAABYktHRHYxY8lBAAAAGHRFWHRTb2Z0d2FyZQBBYmFxdXMvQ0FFIDYuMjQWxNtVAAAg&#10;AElEQVR4nOzd65tm6VnWYTQxYzYGTcBWDw//AISETYCZJCIImY4xslH4xGch7Jls/n9TVd3T1V1V&#10;q99+6pp13fX0eX70g2Tufude9y9rzeQXf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4b/4YHtP9keL+0&#10;f+88Qe0fLe+X9u99rvafDLC39o6bq/0nw/ul/XvnCWr/aHm/tH/vc7X/ZIC9tXfcXO0/Gd4v7d87&#10;T1D7R8v7pf17n6v9JwPsrb3j5mr/yfB+af/eeYLaP1reL+3f+1ztPxlgb+0dN1f7T4b3S/v3zhPU&#10;/tHyfmn/3udq/8kAe2vvuLnafzK8X9q/d56g9o+W90v79z5X+08G2Ft7x83V/pPh/dL+vfMEtX+0&#10;vF/av/e52n8ywN7aO26u9p8M75f2750nqP2j5f3S/r3P1f6TAfbW3nFz/d939Czqg9v+/MZ/GOpd&#10;J3WWR477EsEptn/vPEEX/p1w4U/wwh/9f3zhtb9pfvlt/uwC//7t/s/bXfI3fGZo7zCsI3/xdv/p&#10;516b94WzWBrOw9Nq/97nah9ywN7aO26uS46LJR9EXT2AL7hxaj6zMfbGfWh5UO3fO0/QG7/1txbT&#10;xTUV/Zvm62/6k3v90tPxp2/3ThOPjvuC/3Cr/9nbv/e52occsLf2jpvr8U/06BO48Mh+J48f16ON&#10;HfdF/+nbv3eeoMPUuT+JXvP1r1f/pvnghzf+3b3+972+dq8/vtedSqzrjvv+Kb2D9u99rvYhB+yt&#10;vePmWnycdZ/G97rgaHvtfntS2sO9a3GU7d87T9DbQ+blXnrt/7H9t8hdP7jrF4/8r0P/9iE/vNej&#10;U/Et2sO96/IxvK79e5+rfcgBe2vvuLme+vP4HneOtqerPcpLvH3Y/ktrHuW4Tt68xtt/Q1zkK3f8&#10;z4d99cg9AfgZt+DrU29P8iLHf6Vvav/e52ofcsDe2jturgv+e8Zr7aftOzujpT477em9s7f+Fb34&#10;7+zbv3eeoOMeeaX9N8E7e/6wLz/s+w+724AXxOBhCx7EYHt67+yivP259u99rvYhB+ytvePmuuC7&#10;kL9sP2PXPfrTnoL/3B7auvu/qXrJF0as+fhTX7zf977X/ul/Nv7onfzrd/G9d3Fn4O3BPMJBBb/U&#10;/r3P1T7kgL21d9xcb+uY9qP10R7xz5kX/Jf2uB7t8C/va19r/955gj788JNPPvnwww9//OMff/TR&#10;Rz/5yU++/e1v//Sn3/nOd372s59997vfbf/kH++3r/3TLb/zyj+/8ru3fPLKh6/8+JaPXvnJLd9+&#10;5aevfOeWn73y3Vd+5YX2sB7vf7xF+/c+V/uQA/bW3nFzfXzLl267+hSn/VANebd/9ci7eNS/1vHu&#10;/3ftQWXc+teJ3ATa124+gvRmjTUf/fjDT373n3/nn377H7/1rX/4rb//zb/7jb/99b/55jd/9I2/&#10;/rW/+tX2zz3jup1e1NR1Xt301nWA3RTZdaFdJ9tNw1033U3l/eOVb135h2u/deXvr/3mlb+78hvX&#10;/vbKr1/7myvfvPKja9+48tfXfu3KX1371Sv/78p/vdYeVMgfHGn/3udqH3LA3to7bq5vfupHr3zj&#10;RvuBGveHn/rCS0f/BesXDv3hoYf/r9/+v/uvbtycCJ8/fR6fkZ//9Xz+9z/3uc/9/kufv/K5//4v&#10;f+9f/Er7984T9N9+73N/8IU/+uLz73//5jO1m3+q6+a/VGr/2FMu+DrvtoN/2u2OL72Dj9+iPaaY&#10;o7/I9u99rvYhB+ytvePmetUVr/2DD9f/pEL1YZr0509Ce0oxz55d/a9mX/2PF1/9j69d/bv9r96v&#10;Xb1a++EP2793nqC7/wqIV//+i/aPPebg3wY5SHtKMUf/psz2732u9iEH7K294+a6v9XEWkF7SjFi&#10;jSixNkZ7SjFibUX7kAP21t5xc4m1MdpTihFrRIm1MdpTihFrK9qHHLC39o6b6+ArSLF2rvaUYsQa&#10;UWJtjPaUYsTaivYhB+ytvePmehlr97xYE2vnak8p5tl1rYk1QsTaGO0pxYi1Fe1DDthbe8fNdfAV&#10;pFg7V3tKMc9uvVoTazyaWBujPaUYsbaifcgBe2vvuLnE2hjtKcU8u/MdpFjjEcTaGO0pxYi1Fe1D&#10;Dthbe8fNdfAVpFg7V3tKMXdj7abWxBpLxNoY7SnFiLUV7UMO2Ft7x8314tEl1vraU4p5KNauaq39&#10;e+cJEmtjtKcUI9ZWtA85YG/tHTfXi0fXfbH2xerDNKmdYZdpTylGrBEl1sZoTylGrK1oH3LA3to7&#10;bq4Xj677XqyJtXO1pxQj1ogSa2O0pxQj1la0Dzlgb+0dN9fNk+veryDF2rnaU4oRa0SJtTHaU4oR&#10;ayvahxywt/aOm+vmySXWBmhPKUasESXWxmhPKUasrWgfcsDe2jturpsn12ux9rLVxNq52lOKEWtE&#10;HbSaWDtXe0oxYm1F+5AD9tbecXNdP7juf7Em1s7VnlKMWCNKrI3RnlKMWFvRPuSAvbV33FzXDy6x&#10;NkF7SjHPbmpNrJEh1sZoTylGrK1oH3LA3to7bq7rB9f9X0GKtXO1pxTz7NWrNbHG44m1MdpTihFr&#10;K9qHHLC39o6b6+q59cCLNbF2rvaUYp69+R2kWOMxxNoY7SnFiLUV7UMO2Ft7x8119dwSayO0pxRz&#10;J9Zuak2ssUasjdGeUoxYW9E+5IC9tXfcXFfPrfti7Yti7WztKcU8EGvXtdb+vfMEibUx2lOKEWsr&#10;2occsLf2jpvrg4dfrIm1c7WnFCPWiBJrY7SnFCPWVrQPOWBv7R031wdibYr2lGLEGlFibYz2lGLE&#10;2or2IQfsrb3j5vrg4a8gxdq52lOKEWtEibUx2lOKEWsr2occsLf2jpvrg5exdvfFmlg7V3tKMWKN&#10;KLE2RntKMWJtRfuQA/bW3nFzHXwFKdbO1Z5SjFgjSqyN0Z5SjFhb0T7kgL21d9xcYm2M9pRixBpR&#10;Ym2M9pRixNqK9iEH7K294+Y6+ApSrJ2rPaWYZ9e1JtYIEWtjtKcUI9ZWtA85YG/tHTfXwYs1sXau&#10;9pRint16tSbWeDSxNkZ7SjFibUX7kAP21t5xc4m1MdpTinl25ztIscYjiLUx2lOKEWsr2occsLf2&#10;jpvr9Vh7rdXE2rnaU4q5G2tXtSbWWCTWxmhPKUasrWgfcsDe2jturoMXa2LtXO0pxdwfaze11v69&#10;8wSJtTHaU4oRayvahxywt/aOm0usjdGeUoxYI0qsjdGeUoxYW9E+5IC9tXfcXAdfQX7cfp7GtDPs&#10;Mu0pxYg1osTaGO0pxYi1Fe1DDthbe8fNdfBiTaydqz2lGLFGlFgboz2lGLG2on3IAXtr77i5xNoY&#10;7SnFiDWixNoY7SnFiLUV7UMO2Ft7x811T6y9bDWxdq72lGLEGlFibYz2lGLE2or2IQfsrb3j5jp4&#10;sSbWztWeUoxYI0qsjdGeUoxYW9E+5IC9tXfcXGJtjPaUYsQaUWJtjPaUYsTaivYhB+ytvePmejDW&#10;PhZrJ2tPKeZFrF3Vmljj8cTaGO0pxYi1Fe1DDthbe8fNdfBiTaydqz2lmFuxdlNrYo3HEGtjtKcU&#10;I9ZWtA85YG/tHTeXWBujPaWYO7F2U2tijTVibYz2lGLE2or2IQfsrb3j5jr4ClKsnas9pZgHYu26&#10;1tq/d54gsTZGe0oxYm1F+5AD9tbecXO9irU7L9bE2rnaU4oRa0SJtTHaU4oRayvahxywt/aOm+vg&#10;K0ixdq72lGLEGlFibYz2lGLE2or2IQfsrb3j5hJrY7SnFCPWiBJrY7SnFCPWVrQPOWBv7R0318FX&#10;kGLtXO0pxYg1osTaGO0pxYi1Fe1DDthbe8fNdfBiTaydqz2lGLFGlFgboz2lGLG2on3IAXtr77i5&#10;xNoY7SnFiDWixNoY7SnFiLUV7UMO2Ft7x831RqzdbjWxdq72lGLEGlEHrSbWztWeUoxYW9E+5IC9&#10;tXfcXAcv1sTaudpTinkZa1e1JtZ4NLE2RntKMWJtRfuQA/bW3nFzibUx2lOKuR1rV7Um1ngUsTZG&#10;e0oxYm1F+5AD9tbecXMdfAUp1s7VnlLMm7F2U2tijUVibYz2lGLE2or2IQfsrb3j5jp4sSbWztWe&#10;Usz9sXZTa+3fO0+QWBujPaUYsbaifcgBe2vvuLnE2hjtKcWINaLE2hjtKcWItRXtQw7YW3vHzXVf&#10;rL1otS+1n6cx7Qy7THtKMWKNKLE2RntKMWJtRfuQA/bW3nFzHbxYE2vnak8pRqwRJdbGaE8pRqyt&#10;aB9ywN7aO24usTZGe0oxYo0osTZGe0oxYm1F+5AD9tbecXMdfAUp1s7VnlKMWCNKrI3RnlKMWFvR&#10;PuSAvbV33FwHL9bE2rnaU4oRa0SJtTHaU4oRayvahxywt/aOm0usjdGeUoxYI0qsjdGeUoxYW9E+&#10;5IC9tXfcXA/G2pfE2snaU4oRa0SJtTHaU4oRayvahxywt/aOm+tWrL35Yk2snas9pZhbsXZTa2KN&#10;xxBrY7SnFCPWVrQPOWBv7R0318FXkGLtXO0pxdyJtZtaE2usEWtjtKcUI9ZWtA85YG/tHTeXWBuj&#10;PaWYB2Ltutbav3eeILE2RntKMWJtRfuQA/bW3nFzHXwFKdbO1Z5SjFgjSqyN0Z5SjFhb0T7kgL21&#10;d9xcBy/WxNq52lOKEWtEibUx2lOKEWsr2occsLf2jptLrI3RnlKMWCNKrI3RnlKMWFvRPuSAvbV3&#10;3FxvxtqtVhNr52pPKUasESXWxmhPKUasrWgfcsDe2jturoMXa2LtXO0pxYg1osTaGO0pxRy0mlh7&#10;UPuQA/bW3nFzibUx2lOKEWtEibUx2lOKEWsr2occsLf2jpvr4CtIsXau9pRixBpRYm2M9pRixNqK&#10;9iEH7K294+Y6eLEm1s7VnlKMWCNKrI3RnlKMWFvRPuSAvbV33FxibYz2lGJux9pVrYk1HkWsjdGe&#10;UoxYW9E+5IC9tXfcXPfG2pfEWkF7SjFvxtpNrYk1Fom1MdpTihFrK9qHHLC39o6b6+DFmlg7V3tK&#10;MffH2k2ttX/vPEFibYz2lGLE2or2IQfsrb3j5hJrY7SnFCPWiBJrY7SnFHPQamLtQe1DDthbe8fN&#10;dfAV5PP28zSmnWGXaU8pRqwRJdbGaE8pRqytaB9ywN7aO26ugxdrz9vP05h2hl2mPaUYsUaUWBuj&#10;PaUYsbaifcgBe2vvuLnE2hjtKcWINaLE2hjtKcWItRXtQw7YW3vHzfVwrD1/3n6exrQz7DLtKcWI&#10;NaLE2hjtKcWItRXtQw7YW3vHzXXwYu15+3ka086wy7SnFCPWiBJrY7SnFCPWVrQPOWBv7R03l1gb&#10;oz2lGLFGlFgboz2lGLG2on3IAXtr77i5Dr6CfN5+nsa0M+wy7SnFiDWixNoY7SnFiLUV7UMO2Ft7&#10;x811K9befLH2vP08jWln2GXaU4p5I9b+TKzxKGJtjPaUYg5aTaw9qH3IAXtr77i5Dr6CfN5+nsa0&#10;M+wy7SnF3Im1m1oTa6wRa2O0pxQj1la0Dzlgb+0dN5dYG6M9pZgHYu2q1sQa706sjdGeUoxYW9E+&#10;5IC9tXfcXHdi7VWrPW8/T2PaGXaZ9pRiDmLtj9u/d54gsTZGe0oxYm1F+5AD9tbecXMdvFh73n6e&#10;xrQz7DLtKcWINaLE2hjtKcWItRXtQw7YW3vHzSXWxmhPKUasESXWxmhPKUasrWgfcsDe2jturoOv&#10;IJ+3n6cx7Qy7THtKMWKNKLE2RntKMWJtRfuQA/bW3nFzHbxYe95+nsa0M+wy7SnFiDWixNoY7SnF&#10;iLUV7UMO2Ft7x80l1sZoTylGrBEl1sZoTylGrK1oH3LA3to7bq77Y+25WDtfe0oxYo0osTZGe0ox&#10;Ym1F+5AD9tbecXMdvFh73n6exrQz7DLtKcWINaLE2hjtKcWItRXtQw7YW3vHzSXWxmhPKUasESXW&#10;xmhPKUasrWgfcsDe2jturoOvIJ+3n6cx7Qy7THtKMW/G2k2tiTUWibUx2lOKEWsr2occsLf2jpvr&#10;ew+/WHvefp7GtDPsMu0pxdwfaze11v698wSJtTHaU4oRayvahxywt/aOm+vgK8jn7edpTDvDLtOe&#10;UoxYI0qsjdGeUoxYW9E+5IC9tXfcXAex9uX28zSmnWGXaU8pRqwRJdbGaE8pRqytaB9ywN7aO26u&#10;gxdrYu1c7SnFiDWixNoY7SnFiLUV7UMO2Ft7x80l1sZoTylGrBEl1sZoTylGrK1oH3LA3to7bq6D&#10;ryDF2rnaU4oRa0SJtTHaU4oRayvahxywt/aOm+t2rL3xYk2snas9pRixRpRYG6M9pRixtqJ9yAF7&#10;a++4uQ6+ghRr52pPKUasESXWxmhPKUasrWgfcsDe2jtuLrE2RntKMWKNKLE2RntKMWJtRfuQA/bW&#10;3nFzHXwFKdbO1Z5SjFgjSqyN0Z5SjFhb0T7kgL21d9xcBy/WxNq52lOKuRNrV7Um1lgl1sZoTylG&#10;rK1oH3LA3to7bi6xNkZ7SjH3xtpNrYk13p1YG6M9pRixtqJ9yAF7a++4ue7E2qtWE2vnak8p5iDW&#10;vt7+vfMEibUx2lOKEWsr2occsLf2jpvr4MWaWDtXe0oxYo0osTZGe0oxYm1F+5AD9tbecXOJtTHa&#10;U4oRa0SJtTHaU4oRayvahxywt/aOm+uBWPuyWDtde0oxYo0osTZGe0oxYm1F+5AD9tbecXMdvFgT&#10;a+dqTylGrBEl1sZoTylGrK1oH3LA3to7bi6xNkZ7SjFijSixNkZ7SjFibUX7kAP21t5xcx18BSnW&#10;ztWeUoxYI0qsjdGeUoxYW9E+5IC9tXfcXC9j7Z4Xa2LtXO0pxYg1osTaGO0pxYi1Fe1DDthbe8fN&#10;dfAVpFg7V3tKMWKNKLE2RntKMWJtRfuQA/bW3nFzibUx2lOKuS/WflmssUqsjdGeUoxYW9E+5IC9&#10;tXfcXAdfQYq1c7WnFHN/rN3UWvv3zhMk1sZoTylGrK1oH3LA3to7bq6DF2ti7VztKcWINaLE2hjt&#10;KcWItRXtQw7YW3vHzXUQa99vP09j2hl2mfaUYsQaUWJtjPaUYsTaivYhB+ytvePmei3WXn+xJtbO&#10;1Z5SjFgjSqyN0Z5SjFhb0T7kgL21d9xcB19BirVztacUI9aIEmtjtKcUI9ZWtA85YG/tHTeXWBuj&#10;PaUYsUaUWBujPaUYsbaifcgBe2vvuLkOvoIUa+dqTylGrBEl1sZoTylGrK1oH3LA3to7bq6DF2ti&#10;7VztKcWINaLE2hjtKcWItRXtQw7YW3vHzSXWxmhPKUasESXWxmhPKUasrWgfcsDe2jturrux9mmr&#10;ibVztacUI9aIEmtjtKcUI9ZWtA85YG/tHTfXwYs1sXau9pRixBpRYm2M9pRixNqK9iEH7K294+YS&#10;a2O0pxRzb6zd1JpY492JtTHaU4oRayvahxywt/aOm+vgK0ixdq72lGIOYu1P2r93niCxNkZ7SjFi&#10;bUX7kAP21t5xcx28WBNr52pPKUasESXWxmhPKUasrWgfcsDe2jtuLrE2RntKMUHR+FMAACAASURB&#10;VGKNKLE2RntKMWJtRfuQA/bW3nFzPRBr3xdrp2tPKUasESXWxmhPKUasrWgfcsDe2jturk9j7e6L&#10;NbF2rvaUYsQaUWJtjPaUYsTaivYhB+ytvePmOvgKUqydqz2lGLFGlFgboz2lGLG2on3IAXtr77i5&#10;xNoY7SnFiDWixNoY7SnFiLUV7UMO2Ft7x8118BWkWDtXe0oxYo0osTZGe0oxYm1F+5AD9tbecXMd&#10;vFgTa+dqTylGrBEl1sZoTylGrK1oH3LA3to7bi6xNkZ7SjFijSixNkZ7SjFibUX7kAP21t5xc70e&#10;a6+1mlg7V3tKMQ/F2lWttX/vPEFibYz2lGLE2or2IQfsrb3j5jp4sSbWztWeUoxYI0qsjdGeUoxY&#10;W9E+5IC9tXfcXGJtjPaUYsQaUWJtjPaUYsTaivYhB+ytvePmOvgK8ivt52lMO8Mu055SjFgjSqyN&#10;0Z5SjFhb0T7kgL21d9xcBy/WxNq52lOKEWtEibUx2lOKEWsr2occsLf2jptLrI3RnlKMWCNKrI3R&#10;nlKMWFvRPuSAvbV33Fz3xNrLVhNr52pPKUasESXWxmhPKUasrWgfcsDe2jturoMXa2LtXO0pxYg1&#10;osTaGO0pxYi1Fe1DDthbe8fNJdbGaE8pRqwRJdbGaE8pRqytaB9ywN7aO26ug68gxdq52lOKEWtE&#10;ibUx2lOKEWsr2occsLf2jpvr4MWaWDtXe0oxYo0osTZGe0oxYm1F+5AD9tbecXOJtTHaU4p5MNb+&#10;VKyxQKyN0Z5SjFhb0T7kgL21d9xcD8XaV8Ta2dpTijmItV9q/955gsTaGO0pxYi1Fe1DDthbe8fN&#10;9SrW7rxYE2vnak8pRqwRJdbGaE8pRqytaB9ywN7aO26ug68gxdq52lOKEWtEibUx2lOKEWsr2occ&#10;sLf2jpvr4CtIsXau9pRixBpRYm2M9pRixNqK9iEH7K294+Y6+ApSrJ2rPaUYsUaUWBujPaUYsbai&#10;fcgBe2vvuLkOvoIUa+dqTylGrBEl1sZoTylGrK1oH3LA3to7bi6xNkZ7SjFijSixNkZ7SjFibUX7&#10;kAP21t5xc70Ra7dbTaydqz2lGLFGlFgboz2lGLG2on3IAXtr77i5Dl6sibVztacUI9aIEmtjtKcU&#10;I9ZWtA85YG/tHTeXWBujPaUYsUaUWBujPaUYsbaifcgBe2vvuLkOvoIUa+dqTylGrBEl1sZoTylG&#10;rK1oH3LA3to7bq6DF2ti7VztKcWINaLE2hjtKcWItRXtQw7YW3vHzSXWxmhPKUasESXWxmhPKUas&#10;rWgfcsDe2jturvti7UWr7fNgbmfYZdpTihFrRIm1MdpTihFrK9qHHLC39o6b6+DF2j4P5naGXaY9&#10;pRixRpRYG6M9pRixtqJ9yAF7a++4ucTaGO0pxYg1osTaGO0pxYi1Fe1DDthbe8fNdfAV5D4P5naG&#10;XaY9pRixRpRYG6M9pRixtqJ9yAF7a++4uQ5erO3zYG5n2GXaU4oRa0SJtTHaU4oRayvahxywt/aO&#10;m0usjdGeUoxYI0qsjdGeUoxYW9E+5IC9tXfcXA/G2k4P5naGXaY9pRixRpRYG6M9pRixtqJ9yAF7&#10;a++4uQ5erO3zYG5n2GXaU4oRa0SJtTHaU4oRayvahxywt/aOm0usjdGeUoxYI0qsjdGeUoxYW9E+&#10;5IC9tXfcXAdfQe7zYG5n2GXaU4oRa0SJtTHaU4oRayvahxywt/aOm+tVrN15sbbPg7mdYZdpTylG&#10;rBEl1sZoTylGrK1oH3LA3to7bq6DryD3eTC3M+wy7SnFiDWixNoY7SnFiLUV7UMO2Ft7x80l1sZo&#10;TylGrBEl1sZoTylGrK1oH3LA3to7bq43Y+1Wq+3zYG5n2GXaU4oRa0SJtTHaU4oRayvahxywt/aO&#10;m+vgxdo+D+Z2hl2mPaUYsUaUWBujPaUYsbaifcgBe2vvuLnE2hjtKcWINaLE2hjtKcWItRXtQw7Y&#10;W3vHzXXwFeQ+D+Z2hl2mPaUYsUaUWBujPaUYsbaifcgBe2vvuLkOXqzt82BuZ9hl2lOKEWtEibUx&#10;2lOKEWsr2occsLf2jptLrI3RnlKMWCNKrI3RnlKMWFvRPuSAvbV33Fz3xtpuD+Z2hl2mPaUYsUaU&#10;WBujPaUYsbaifcgBe2vvuLkOXqzt82BuZ9hl2lOKEWtEibUx2lOKEWsr2occsLf2jptLrI3RnlKM&#10;WCNKrI3RnlKMWFvRPuSAvbV33FwHX0Hucwe1M+wy7SnFiDWixNoY7SnFiLUV7UMO2Ft7x8118GJt&#10;nzuonWGXaU8pRqwRJdbGaE8pRqytaB9ywN7aO24usTZGe0oxYo0osTZGe0oxYm1F+5AD9tbecXM9&#10;HGsb3UHtDLtMe0oxYo0osTZGe0oxYm1F+5AD9tbecXMdvFjb5w5qZ9hl2lOKEWtEibUx2lOKEWsr&#10;2occsLf2jptLrI3RnlKMWCNKrI3RnlKMWFvRPuSAvbV33FwHX0Hucwe1M+wy7SnFiDWixNoY7SnF&#10;iLUV7UMO2Ft7x811K9befLG2zx3UzrDLtKcUI9aIEmtjtKcUI9ZWtA85YG/tHTfXwVeQ+9xB7Qy7&#10;THtKMWKNKLE2RntKMWJtRfuQA/bW3nFzibUx2lOKEWtEibUx2lOKEWsr2occsLf2jpvr4CvIfe6g&#10;doZdpj2lGLFGlFgboz2lGLG2on3IAXtr77i5Dl6s7XMHtTPsMu0pxYg1osTaGO0pxYi1Fe1DDthb&#10;e8fNJdbGaE8pRqwRJdbGaE8pRqytaB9ywN7aO26uN2PtxTN5rzuonWGXaU8pRqwRJdbGaE8pRqyt&#10;aB9ywN7aO26ugxdr+9xB7Qy7THtKMWKNKLE2RntKMWJtRfuQA/bW3nFzibUx2lOKEWtEibUx2lOK&#10;EWsr2occsLf2jpvr/ljb7A5qZ9hl2lOKEWtEibUx2lOKEWsr2occsLf2jpvr4MXaPndQO8Mu055S&#10;jFgjSqyN0Z5SjFhb0T7kgL21d9xcYm2M9pRixBpRYm2M9pRixNqK9iEH7K294+Y6+ApynzuonWGX&#10;aU8pRqwRJdbGaE8pRqytaB9ywN7aO26uLz/8Ym2fO6idYZdpTylGrBEl1sZoTylGrK1oH3LA3to7&#10;bq6DryD3uYPaGXaZ9pRixBpRYm2M9pRixNqK9iEH7K294+Y6iLUftJ+nMe0Mu0x7SjFijSixNkZ7&#10;SjFibUX7kAP21t5xcx28WBNr52pPKUasESXWxmhPKUasrWgfcsDe2jtuLrE2RntKMWKNKLE2RntK&#10;MWJtRfuQA/bW3nFzHXwFKdbO1Z5SjFgjSqyN0Z5SjFhb0T7kgL21d9xct2PtxfP4q2Ktoj2lGLFG&#10;lFgboz2lGLG2on3IAXtr77i5Dr6CFGvnak8pRqwRJdbGaE8pRqytaB9ywN7aO24usTZGe0oxYo0o&#10;sTZGe0oxYm1F+5AD9tbecXMdfAUp1s7VnlKMWCNKrI3RnlKMWFvRPuSAvbV33FwHL9bE2rnaU4oR&#10;a0SJtTHaU4oRayvahxywt/aOm0usjdGeUoxYI0qsjdGeUoxYW9E+5IC9tXfcXHdi7VWribVztacU&#10;I9aIEmtjtKcUI9ZWtA85YG/tHTfXwYs1sXau9pRixBpRYm2M9pRixNqK9iEH7K294+YSa2O0pxQj&#10;1ogSa2O0pxQj1la0Dzlgb+0dN9fBV5Bi7VztKcWINaLE2hjtKcWItRXtQw7YW3vHzXXwYk2snas9&#10;pRixRpRYG6M9pRixtqJ9yAF7a++4ucTaGO0pxYg1osTaGO0pxYi1Fe1DDthbe8fNdX+s/UCsna89&#10;pRixRpRYG6M9pRixtqJ9yAF7a++4uV7G2otn8VfFWk17SjFijSixNkZ7SjFibUX7kAP21t5xcx18&#10;BSnWztWeUoxYI0qsjdGeUoxYW9E+5IC9tXfcXGJtjPaUYsQaUWJtjPaUYsTaivYhB+ytvePmOvgK&#10;Uqydqz2lGLFGlFgboz2lGLG2on3IAXtr77i5Dl6sibVztacUI9aIEmtjtKcUI9ZWtA85YG/tHTfX&#10;Qaz9Yvt5GtPOsMu0pxQj1ogSa2O0pxQj1la0Dzlgb+0dN9drsfb6izWxdq72lGLEGlFibYz2lGLE&#10;2or2IQfsrb3j5jr4ClKsnas9pRixRpRYG6M9pRixtqJ9yAF7a++4ucTaGO0pxYg1osTaGO0pxYi1&#10;Fe1DDthbe8fNdfAVpFg7V3tKMWKNKLE2RntKMWJtRfuQA/bW3nFzHbxYE2vnak8pRqwRJdbGaE8p&#10;RqytaB9ywN7aO24usTZGe0oxYo0osTZGe0oxYm1F+5AD9tbecXPdjbVPW02snas9pRixRpRYG6M9&#10;pRixtqJ9yAF7a++4uQ5erIm1c7WnFCPWiBJrY7SnFCPWVrQPOWBv7R03l1gboz2lGLFGlFgboz2l&#10;GLG2on3IAXtr77i5Dr6CFGvnak8pRqwRJdbGaE8pRqytaB9ywN7aO26ugxdrYu1c7SnFiDWixNoY&#10;7SnFiLUV7UMO2Ft7x80l1sZoT+n/t28vS46dRRRGh8zAEAED7jY38ygOA2EGgLkYMPD+z0DY3e1u&#10;VUmqqr92n536a60RzNyp06n8rOMYsUaUWBujPaUYsbaifcgBe2vvuLkuxNp3xNrh2lOKEWtEibUx&#10;2lOKEWsr2occsLf2jpvryg9rYu1Y7SnFiDWixNoY7SnFiLUV7UMO2Ft7x80l1sZoTylGrBEl1sZo&#10;TylGrK1oH3LA3to7bq4rb0GKtWO1pxQj1ogSa2O0pxQj1la0Dzlgb+0dN9ebWDvzw5pYO1Z7SjFi&#10;jSixNkZ7SjFibUX7kAP21t5xc115C1KsHas9pRixRpRYG6M9pRixtqJ9yAF7a++4ucTaGO0pxYg1&#10;osTaGO0pxYi1Fe1DDthbe8fNdRprJ60m1o7VnlKMWCNKrI3RnlKMWFvRPuSAvbV33Fyvv4PP/bAm&#10;1o7VnlKMWCNKrI3RnlKMWFvRPuSAvbV33Fyvv4PFWl97SjFijSixNkZ7SjFibUX7kAP21t5xc73+&#10;Dj7Xap+2v09j2hn2OO0pxYg1osTaGO0pxYi1Fe1DDthbe8fN9eor+OwPa2LtWO0pxYg1osTaGO0p&#10;xYi1Fe1DDthbe8fN9eorWKwN0J5SjFgjSqyN0Z5SjFhb0T7kgL21d9xcr76CT2LtTauJtWO1pxQj&#10;1ogSa2O0pxQj1la0Dzlgb+0dN9fX38Dnf1gTa8dqTylGrBEl1sZoTylGrK1oH3LA3to7bq6vv4HF&#10;2gTtKcWINaLE2hjtKcWItRXtQw7YW3vHzfX1N/D5tyDF2rHaU4oRa0SJtTHaU4oRayvahxywt/aO&#10;m+urL+ALP6yJtWO1pxQj1ogSa2O0pxQj1la0Dzlgb+0dN9dXX8BibYT2lGLEGlFibYz2lGLE2or2&#10;IQfsrb3j5vrqC/hcrH0q1o7WnlKMWCNKrI3RnlKMWFvRPuSAvbV33FyfXP5hTawdqz2lGLFGlFgb&#10;oz2lGLG2on3IAXtr77i5PhFrU7SnFCPWiBJrY7SnFCPWVrQPOWBv7R031yeX34IUa8dqTylGrBEl&#10;1sZoTylGrK1oH3LA3to7bq5P3sTa/R/WxNqx2lOKEWtEibUx2lOKEWsr2occsLf2jpvryluQYu1Y&#10;7SnFiDWixNoY7SnFiLUV7UMO2Ft7x80l1sZoTylGrBEl1sZoTylGrK1oH3LA3to7bq4rb0GKtWO1&#10;pxQj1ogSa2O0pxQj1la0Dzlgb+0dN9eVH9bE2rHaU4oRa0SJtTHaU4oRayvahxywt/aOm0usjdGe&#10;UoxYI0qsjdGeUoxYW9E+5IC9tXfcXKexdtJqYu1Y7SnFiDWixNoY7SnFiLUV7UMO2Ft7x8115Yc1&#10;sXas9pRixBpRYm2M9pRixNqK9iEH7K294+YSa2O0pxQj1ogSa2O0pxQj1la0Dzlgb+0dN9e5WHvd&#10;ah+0v09j2hn2OO0pxYg1osTaGO0pxYi1Fe1DDthbe8fNdeWHNbF2rPaUYsQaUWJtjPaUYsTaivYh&#10;B+ytvePmEmtjtKcUI9aIEmtjtKcUI9ZWtA85YG/tHTfXlbcgxdqx2lOKEWtEibUx2lOKEWsr2occ&#10;sLf2jpvryg9rYu1Y7SnFiDWixNoY7SnFiLUV7UMO2Ft7x80l1sZoTylGrBEl1sZoTylGrK1oH3LA&#10;3to7bq6LsfaBWDtYe0oxYo0osTZGe0oxYm1F+5AD9tbecXNd+WFNrB2rPaUYsUaUWBujPaUYsbai&#10;fcgBe2vvuLnE2hjtKcWINaLE2hjtKcWItRXtQw7YW3vHzXXlLUixdqz2lGLEGlFibYz2lGLE2or2&#10;IQfsrb3j5noba/d+WBNrx2pPKUasESXWxmhPKUasrWgfcsDe2jturitvQYq1Y7WnFCPWiBJrY7Sn&#10;FCPWVrQPOWBv7R03l1gboz2lGLFGlFgboz2lGLG2on3IAXtr77i5rrwFKdaO1Z5SjFgjSqyN0Z5S&#10;jFhb0T7kgL21d9xcV35YE2vHak8pRqwRJdbGaE8pRqytaB9ywN7aO24usTZGe0oxYo0osTZGe0ox&#10;Ym1F+5AD9tbecXPdibV3W02sHas9pRixRpRYG6M9pRixtqJ9yAF7a++4ua78sCbWjtWeUoxYI0qs&#10;jdGeUoxYW9E+5IC9tXfcXGJtjPaUYsQaUWJtjPaUYsTaivYhB+ytvePmuvIWpFg7VntKMWKNKLE2&#10;RntKMWJtRfuQA/bW3nFzXflhTawdqz2lGLFGlFgboz2lGLG2on3IAXtr77i5xNoY7SnFiDWixNoY&#10;7SnFiLUV7UMO2Ft7x811LtZet9rv2t+nMe0Me5z2lGLEGlFibYz2lGLE2or2IQfsrb3j5rryw5pY&#10;O1Z7SjFijSixNkZ7SjFibUX7kAP21t5xc4m1MdpTihFrRIm1MdpTihFrK9qHHLC39o6bS6yN0Z5S&#10;jFgjSqyN0Z5SjFhb0T7kgL21d9xcl1tNrB2sPaUYsUaUWBujPaUYsbaifcgBe2vvuLnE2hjtKcWI&#10;NaLE2hjtKcWItRXtQw7YW3vHzSXWxmhPKUasESXWxmhPKUasrWgfcsDe2jturndi7U6ribWDtacU&#10;I9aIEmtjtKcUI9ZWtA85YG/tHTfX5R/WxNrB2lOKEWtEibUx2lOKEWsr2occsLf2jptLrI3RnlKM&#10;WCNKrI3RnlKMWFvRPuSAvbV33FyX34IUawdrTylGrBEl1sZoTylGrK1oH3LA3to7bq7LP6yJtYO1&#10;pxQj1ogSa2O0pxQj1la0Dzlgb+0dN5dYG6M9pRixRpRYG6M9pRixtqJ9yAF7a++4ue7G2gdiraU9&#10;pRixRpRYG6M9pRixtqJ9yAF7a++4uS7/sCbWDtaeUoxYI0qsjdGeUoxYW9E+5IC9tXfcXGJtjPaU&#10;YsQaUWJtjPaUYsTaivYhB+ytvePmuvwWpFg7WHtKMWKNKLE2RntKMWJtRfuQA/bW3nFzXf5hTawd&#10;rD2lGLFGlFgboz2lGLG2on3IAXtr77i5xNoY7SnFiDWixNoY7SnFiLUV7UMO2Ft7x80l1sZoTylG&#10;rBEl1sZoTylGrK1oH3LA3to7bq7LrSbWDtaeUoxYI0qsjdGeUoxYW9E+5IC9tXfcXGJtjPaUYsQa&#10;UWJtjPaUYsTaivYhB+ytvePmEmtjtKcUI9aIEmtjtKcUI9ZWtA85YG/tHTfXSauJtab2lGLEGlFi&#10;bYz2lGLE2or2IQfsrb3j5hJrY7SnFCPWiBJrY7SnFCPWVrQPOWBv7R03l1gboz2lGLFGlFgboz2l&#10;GLG2on3IAXtr77i5xNoY7SnFiDWixNoY7SnFiLUV7UMO2Ft7x8110mpirak9pRixRpRYG6M9pRix&#10;tqJ9yAF7a++4ucTaGO0pxYg1osTaGO0pxYi1Fe1DDthbe8fNJdbGaE8pRqwRJdbGaE8pRqytaB9y&#10;wN7aO26uk1YTa03tKcWINaLE2hjtKcWItRXtQw7YW3vHzSXWxmhPKUasESXWxmhPKUasrWgfcsDe&#10;2jtuLrE2RntKMWKNKLE2RntKMWJtRfuQA/bW3nFznbSaWGtqTylGrBEl1sZoTylGrK1oH3LA3to7&#10;bi6xNkZ7SjFijSixNkZ7SjFibUX7kAP21t5xc4m1MdpTihFrRIm1MdpTihFrK9qHHLC39o6b66TV&#10;xFpTe0oxYo0osTZGe0oxYm1F+5AD9tbecXOJtTHaU4oRa0SJtTHaU4oRayvahxywt/aOm0usjdGe&#10;UoxYI0qsjdGeUoxYW9E+5IC9tXfcXCetJtaa2lOKEWtEibUx2lOKEWsr2occsLf2jptLrI3RnlKM&#10;WCNKrI3RnlKMWFvRPuSAvbV33FxibYz2lGLEGlFibYz2lGLE2or2IQfsrb3j5hJrY7SnFCPWiBJr&#10;Y7SnFCPWVrQPOWBv7R03l1gboz2lGLFGlFgboz2lGLG2on3IAXtr77i5xNoY7SnFiDWixNoY7SnF&#10;iLUV7UMO2Ft7x80l1sZoTylGrBEl1sZoTylGrK1oH3LA3to7bi6xNkZ7SjFijSixNkZ7SjFibUX7&#10;kAP21t5xc4m1MdpTihFrRIm1MdpTihFrK9qHHLC39o6bS6yN0Z5SjFgjSqyN0Z5SjFhb0T7kgL21&#10;d9xcYm2M9pRixBpRYm2M9pRixNqK9iEH7K294+YSa2O0pxQj1ogSa2O0pxRzpdU+bT/vc7UPOWBv&#10;7R03l1gboz2lGLFGlFgboz2lGLG2on3IAXtr77i5xNoY7SnFiDWixNoY7SnFiLUV7UMO2Ft7x80l&#10;1sZoTylGrBEl1sZoTylGrK1oH3LA3to7bi6xNkZ7SjFijSixNkZ7SjFibUX7kAP21t5xc4m1MdpT&#10;ihFrRIm1MdpTihFrK9qHHLC39o6bS6yN0Z5SjFgjSqyN0Z5SjFhb0T7kgL21d9xcYm2M9pRixBpR&#10;Ym2M9pRirrSaWLuofcgBe2vvuLnE2hjtKcWINaLE2hjtKcWItRXtQw7YW3vHzSXWxmhPKUasESXW&#10;xmhPKUasrWgfcsDe2jtuLrE2RntKMWKNKLE2RntKMWJtRfuQA/bW3nFzibUx2lOKEWtEibUx2lOK&#10;EWsr2occsLf2jptLrI3RnlKMWCNKrI3RnlKMWFvRPuSAvbV33FxibYz2lGLEGlFibYz2lGLE2or2&#10;IQfsrb3j5hJrY7SnFCPWiBJrY7SnFHOl1cTaRe1DDthbe8fNJdbGaE8pRqwRJdbGaE8pRqytaB9y&#10;wN7aO24usTZGe0oxYo0osTZGe0oxYm1F+5AD9tbecXOJtTHaU4oRa0SJtTHaU4oRayvahxywt/aO&#10;m0usjdGeUoxYI0qsjdGeUoxYW9E+5IC9tXfcXGJtjPaUYsQaUWJtjPaUYsTaivYhB+ytvePm+usd&#10;P31H+/s05h93ffiwvz/s5w/728N+9s3/ao8p5e34Tmfw1f9pP+/coD987/ff/d0Hr/590t3buv2w&#10;p5z8S7N7f8onu9u3C759TntMMd+7ov28z9U+5IC9tXfcXPc65l3tL9SQX7z1xWjtQWV89Nb9Rm4/&#10;79ygH7z2xze+/43PPms/7hnff28+y2oPKuRPr/zwrPbzPlf7kAP21t5xc/3zAe0v1ed76E84SntY&#10;z/fun+YXd33xRft55wb95Lr2I/98P7rkz6t+vOQv1+wz78/f9dP72s/7XO1DDthbe8fN9auHtb9a&#10;n+HXaf9+/9oze4ZrA3r9MLWfd27QQ+8jf/jhh+1H/xk+//yheHjr7lvrp352zfWXsa++zH1/4u2Z&#10;PcMj/tzt532u9iEH7K294+Z6bKW0v2Kf7OOH/Weu9vSe7N6f4DfnfPll+3nnBj3iDeKvf7ht/yV4&#10;snPvnn90xXt/EftJ2tN7ssf+wdrP+1ztQw7YW3vHzXX2pr6o/W37KL/N+W9Xe5KP8sCf4U4gt593&#10;btAv3/jXY7T/QjzGo/4gt6E9ykf55ZO0n/e52occsLf2jptrn47434a+qcb2cO9bzN/2884NWnwB&#10;uf1X5L71l6NvQHu4Zyy+7N5+3udqH3LA3to7bq5n//jU/TZu19ThuuN+9tMi1ni6L5+r+pfm2f/0&#10;N6c67m897WWRc9rP+1ztQw7YW3vHzXX997M5Gff8TNhaOuPe2z9o+3nnBr2n/zD0448/jv6luf8f&#10;bnJq3rjP/sfM7ed9rvYhB+ytvePmWn0N8nldd/Kd+56ygLfmzLv9vHOD3u8yuuTkL01sT966yGgf&#10;HPe5hDruz9h+3udqH3LA3to7bq72J8PL0n7euUHth5aXpf28z9X+ZIC9tXfcXO1Phpel/bxzg9oP&#10;LS9L+3mfq/3JAHtr77i52p8ML0v7eecGtR9aXpb28z5X+5MB9tbecXO1Pxlelvbzzg1qP7S8LO3n&#10;fa72JwPsrb3j5mp/Mrws7eedG9R+aHlZ2s/7XO1PBthbe8fN1f5keFnazzs3qP3Q8rK0n/e52p8M&#10;sLf2jpur/cnwsrSfd25Q+6HlZWk/73O1Pxlgb+0dN1f7k+FlaT/v3KD2Q8vL0n7e52p/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63xjQAACNF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f8HYpIKHHOkMFkAAAAASUVORK5CYIJQSwMEFAAGAAgA&#10;AAAhAFyB9LLgAAAACQEAAA8AAABkcnMvZG93bnJldi54bWxMj0FPwkAQhe8m/ofNmHiT3VpQqN0S&#10;QtQTIRFMCLehHdqG7m7TXdry7x1Pepy8L2++ly5H04ieOl87qyGaKBBkc1fUttTwvf94moPwAW2B&#10;jbOk4UYeltn9XYpJ4Qb7Rf0ulIJLrE9QQxVCm0jp84oM+olryXJ2dp3BwGdXyqLDgctNI5+VepEG&#10;a8sfKmxpXVF+2V2Nhs8Bh1Ucvfeby3l9O+5n28MmIq0fH8bVG4hAY/iD4Vef1SFjp5O72sKLRsNc&#10;zZjUMFU8ifPXRRyBODEYTxcgs1T+X5D9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dmTwQAANoNAAAOAAAAAAAAAAAAAAAAADoC&#10;AABkcnMvZTJvRG9jLnhtbFBLAQItAAoAAAAAAAAAIQBo7+I1rpEAAK6RAAAUAAAAAAAAAAAAAAAA&#10;ALUGAABkcnMvbWVkaWEvaW1hZ2UxLnBuZ1BLAQItAAoAAAAAAAAAIQACWy+E0i8AANIvAAAUAAAA&#10;AAAAAAAAAAAAAJWYAABkcnMvbWVkaWEvaW1hZ2UyLnBuZ1BLAQItAAoAAAAAAAAAIQAAsVdz0UoA&#10;ANFKAAAUAAAAAAAAAAAAAAAAAJnIAABkcnMvbWVkaWEvaW1hZ2UzLnBuZ1BLAQItABQABgAIAAAA&#10;IQBcgfSy4AAAAAkBAAAPAAAAAAAAAAAAAAAAAJwTAQBkcnMvZG93bnJldi54bWxQSwECLQAUAAYA&#10;CAAAACEANydHYcwAAAApAgAAGQAAAAAAAAAAAAAAAACpFAEAZHJzL19yZWxzL2Uyb0RvYy54bWwu&#10;cmVsc1BLBQYAAAAACAAIAAACAACsFQEAAAA=&#10;">
                <v:shape id="Text Box 39" o:spid="_x0000_s1108" type="#_x0000_t202" style="position:absolute;left:-4112;top:-154;width:7143;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AtxgAAANwAAAAPAAAAZHJzL2Rvd25yZXYueG1sRI9BawIx&#10;FITvgv8hPKEXqVlrkbI1igqKSG2pluLxsXndLG5eliTq+u9NodDjMDPfMJNZa2txIR8qxwqGgwwE&#10;ceF0xaWCr8Pq8QVEiMgaa8ek4EYBZtNuZ4K5dlf+pMs+liJBOOSowMTY5FKGwpDFMHANcfJ+nLcY&#10;k/Sl1B6vCW5r+ZRlY2mx4rRgsKGloeK0P1sFJ7Ptf2Tr3eJ7vLn598PZHf3bUamHXjt/BRGpjf/h&#10;v/ZGKxg9D+H3TDoCcnoHAAD//wMAUEsBAi0AFAAGAAgAAAAhANvh9svuAAAAhQEAABMAAAAAAAAA&#10;AAAAAAAAAAAAAFtDb250ZW50X1R5cGVzXS54bWxQSwECLQAUAAYACAAAACEAWvQsW78AAAAVAQAA&#10;CwAAAAAAAAAAAAAAAAAfAQAAX3JlbHMvLnJlbHNQSwECLQAUAAYACAAAACEAKLegLcYAAADcAAAA&#10;DwAAAAAAAAAAAAAAAAAHAgAAZHJzL2Rvd25yZXYueG1sUEsFBgAAAAADAAMAtwAAAPoCAAAAAA==&#10;" filled="f" stroked="f" strokeweight=".5pt">
                  <v:textbox>
                    <w:txbxContent>
                      <w:p w14:paraId="3CFFB091" w14:textId="634C3BF5" w:rsidR="00814E89" w:rsidRDefault="00EC0DB4" w:rsidP="00814E89">
                        <w:pPr>
                          <w:pStyle w:val="NoSpacing"/>
                        </w:pPr>
                        <w:r>
                          <w:t>Uniform</w:t>
                        </w:r>
                      </w:p>
                    </w:txbxContent>
                  </v:textbox>
                </v:shape>
                <v:shape id="Picture 35" o:spid="_x0000_s1109" type="#_x0000_t75" style="position:absolute;left:9048;width:22136;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4sygAAAOMAAAAPAAAAZHJzL2Rvd25yZXYueG1sRI/NasMw&#10;EITvhb6D2EJvjWzTxokbJZRCaY7NzyW3xdrYrq2VkeTEydNXhUCOw8x8wyxWo+nEiZxvLCtIJwkI&#10;4tLqhisF+93XywyED8gaO8uk4EIeVsvHhwUW2p55Q6dtqESEsC9QQR1CX0jpy5oM+ontiaN3tM5g&#10;iNJVUjs8R7jpZJYkU2mw4bhQY0+fNZXtdjAKsHR6GHrzfd3RAQ+/2c+lxUqp56fx4x1EoDHcw7f2&#10;WivIkvwtS/PX6Rz+P8U/IJd/AAAA//8DAFBLAQItABQABgAIAAAAIQDb4fbL7gAAAIUBAAATAAAA&#10;AAAAAAAAAAAAAAAAAABbQ29udGVudF9UeXBlc10ueG1sUEsBAi0AFAAGAAgAAAAhAFr0LFu/AAAA&#10;FQEAAAsAAAAAAAAAAAAAAAAAHwEAAF9yZWxzLy5yZWxzUEsBAi0AFAAGAAgAAAAhAC0ajizKAAAA&#10;4wAAAA8AAAAAAAAAAAAAAAAABwIAAGRycy9kb3ducmV2LnhtbFBLBQYAAAAAAwADALcAAAD+AgAA&#10;AAA=&#10;">
                  <v:imagedata r:id="rId339" o:title="" croptop="29764f" cropbottom="29694f" cropleft="9874f" cropright="9495f"/>
                </v:shape>
                <v:shape id="Picture 36" o:spid="_x0000_s1110" type="#_x0000_t75" style="position:absolute;left:37133;top:131;width:4007;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XQyAAAAOIAAAAPAAAAZHJzL2Rvd25yZXYueG1sRI9Bi8Iw&#10;FITvwv6H8IS9aaqLVapRFlHYgyjb9eDx0TzbYvNSm2i7/94IgsdhZr5hFqvOVOJOjSstKxgNIxDE&#10;mdUl5wqOf9vBDITzyBory6Tgnxyslh+9BSbatvxL99TnIkDYJaig8L5OpHRZQQbd0NbEwTvbxqAP&#10;ssmlbrANcFPJcRTF0mDJYaHAmtYFZZf0ZhTU6wOPdpu9nVzdtmqvZp+dDCn12e++5yA8df4dfrV/&#10;tIKvWTSdxuM4huelcAfk8gEAAP//AwBQSwECLQAUAAYACAAAACEA2+H2y+4AAACFAQAAEwAAAAAA&#10;AAAAAAAAAAAAAAAAW0NvbnRlbnRfVHlwZXNdLnhtbFBLAQItABQABgAIAAAAIQBa9CxbvwAAABUB&#10;AAALAAAAAAAAAAAAAAAAAB8BAABfcmVscy8ucmVsc1BLAQItABQABgAIAAAAIQC03lXQyAAAAOIA&#10;AAAPAAAAAAAAAAAAAAAAAAcCAABkcnMvZG93bnJldi54bWxQSwUGAAAAAAMAAwC3AAAA/AIAAAAA&#10;">
                  <v:imagedata r:id="rId340" o:title="" croptop="19977f" cropbottom="20582f" cropleft="9953f" cropright="10058f"/>
                </v:shape>
                <v:shape id="Picture 37" o:spid="_x0000_s1111" type="#_x0000_t75" style="position:absolute;left:9080;top:1873;width:21819;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ycyAAAAOIAAAAPAAAAZHJzL2Rvd25yZXYueG1sRI/BasMw&#10;EETvgf6D2EIuIZEdt07qRgmhYOixcfMBi7WxTa2VsdRYyddXhUKPw8y8YXaHYHpxpdF1lhWkqwQE&#10;cW11x42C82e53IJwHlljb5kU3MjBYf8w22Gh7cQnula+ERHCrkAFrfdDIaWrWzLoVnYgjt7FjgZ9&#10;lGMj9YhThJterpMklwY7jgstDvTWUv1VfRsFHO6auNoEv5jKbZbgx/O9PCo1fwzHVxCegv8P/7Xf&#10;tYI8zdb5S5o9we+leAfk/gcAAP//AwBQSwECLQAUAAYACAAAACEA2+H2y+4AAACFAQAAEwAAAAAA&#10;AAAAAAAAAAAAAAAAW0NvbnRlbnRfVHlwZXNdLnhtbFBLAQItABQABgAIAAAAIQBa9CxbvwAAABUB&#10;AAALAAAAAAAAAAAAAAAAAB8BAABfcmVscy8ucmVsc1BLAQItABQABgAIAAAAIQBDT5ycyAAAAOIA&#10;AAAPAAAAAAAAAAAAAAAAAAcCAABkcnMvZG93bnJldi54bWxQSwUGAAAAAAMAAwC3AAAA/AIAAAAA&#10;">
                  <v:imagedata r:id="rId341" o:title="" croptop="25562f" cropbottom="24849f" cropleft="10115f" cropright="10013f"/>
                </v:shape>
              </v:group>
            </w:pict>
          </mc:Fallback>
        </mc:AlternateContent>
      </w:r>
    </w:p>
    <w:p w14:paraId="0D4521E4" w14:textId="7FD03C21" w:rsidR="003627D9" w:rsidRPr="000B6F77" w:rsidRDefault="003627D9">
      <w:pPr>
        <w:spacing w:after="160" w:line="259" w:lineRule="auto"/>
        <w:ind w:firstLine="0"/>
        <w:jc w:val="left"/>
      </w:pPr>
    </w:p>
    <w:p w14:paraId="488F5C6E" w14:textId="0826286B" w:rsidR="00C06C15" w:rsidRPr="000B6F77" w:rsidRDefault="00C06C15" w:rsidP="00C06C15"/>
    <w:p w14:paraId="7ED0E371" w14:textId="2708EEC1" w:rsidR="00814E89" w:rsidRPr="000B6F77" w:rsidRDefault="001D7A85" w:rsidP="00C06C15">
      <w:r w:rsidRPr="000B6F77">
        <w:rPr>
          <w:noProof/>
        </w:rPr>
        <mc:AlternateContent>
          <mc:Choice Requires="wpg">
            <w:drawing>
              <wp:anchor distT="0" distB="0" distL="114300" distR="114300" simplePos="0" relativeHeight="251655680" behindDoc="0" locked="0" layoutInCell="1" allowOverlap="1" wp14:anchorId="61834393" wp14:editId="7A0DA6E6">
                <wp:simplePos x="0" y="0"/>
                <wp:positionH relativeFrom="column">
                  <wp:posOffset>508883</wp:posOffset>
                </wp:positionH>
                <wp:positionV relativeFrom="paragraph">
                  <wp:posOffset>192930</wp:posOffset>
                </wp:positionV>
                <wp:extent cx="4702174" cy="1026795"/>
                <wp:effectExtent l="0" t="0" r="3810" b="1905"/>
                <wp:wrapNone/>
                <wp:docPr id="952142496" name="Group 4"/>
                <wp:cNvGraphicFramePr/>
                <a:graphic xmlns:a="http://schemas.openxmlformats.org/drawingml/2006/main">
                  <a:graphicData uri="http://schemas.microsoft.com/office/word/2010/wordprocessingGroup">
                    <wpg:wgp>
                      <wpg:cNvGrpSpPr/>
                      <wpg:grpSpPr>
                        <a:xfrm>
                          <a:off x="0" y="0"/>
                          <a:ext cx="4702174" cy="1026795"/>
                          <a:chOff x="0" y="0"/>
                          <a:chExt cx="4702726" cy="1027098"/>
                        </a:xfrm>
                      </wpg:grpSpPr>
                      <wps:wsp>
                        <wps:cNvPr id="342" name="Text Box 45"/>
                        <wps:cNvSpPr txBox="1"/>
                        <wps:spPr>
                          <a:xfrm>
                            <a:off x="0" y="0"/>
                            <a:ext cx="768904" cy="295259"/>
                          </a:xfrm>
                          <a:prstGeom prst="rect">
                            <a:avLst/>
                          </a:prstGeom>
                          <a:noFill/>
                          <a:ln w="6350">
                            <a:noFill/>
                          </a:ln>
                        </wps:spPr>
                        <wps:txbx>
                          <w:txbxContent>
                            <w:p w14:paraId="3825850A" w14:textId="5A79128D" w:rsidR="00814E89" w:rsidRDefault="00EC0DB4" w:rsidP="00814E89">
                              <w:pPr>
                                <w:pStyle w:val="NoSpacing"/>
                              </w:pPr>
                              <w:r>
                                <w:t>Half weft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453673" name="Picture 72"/>
                          <pic:cNvPicPr>
                            <a:picLocks noChangeAspect="1"/>
                          </pic:cNvPicPr>
                        </pic:nvPicPr>
                        <pic:blipFill rotWithShape="1">
                          <a:blip r:embed="rId342" cstate="print">
                            <a:extLst>
                              <a:ext uri="{28A0092B-C50C-407E-A947-70E740481C1C}">
                                <a14:useLocalDpi xmlns:a14="http://schemas.microsoft.com/office/drawing/2010/main"/>
                              </a:ext>
                            </a:extLst>
                          </a:blip>
                          <a:srcRect l="1530" t="42732" r="929" b="41990"/>
                          <a:stretch/>
                        </pic:blipFill>
                        <pic:spPr bwMode="auto">
                          <a:xfrm>
                            <a:off x="1319917" y="79513"/>
                            <a:ext cx="2204720" cy="189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9454746" name="Picture 2"/>
                          <pic:cNvPicPr>
                            <a:picLocks noChangeAspect="1"/>
                          </pic:cNvPicPr>
                        </pic:nvPicPr>
                        <pic:blipFill rotWithShape="1">
                          <a:blip r:embed="rId343" cstate="print">
                            <a:extLst>
                              <a:ext uri="{28A0092B-C50C-407E-A947-70E740481C1C}">
                                <a14:useLocalDpi xmlns:a14="http://schemas.microsoft.com/office/drawing/2010/main" val="0"/>
                              </a:ext>
                            </a:extLst>
                          </a:blip>
                          <a:srcRect l="1878" t="19569" r="1654" b="19442"/>
                          <a:stretch/>
                        </pic:blipFill>
                        <pic:spPr bwMode="auto">
                          <a:xfrm>
                            <a:off x="1323893" y="266368"/>
                            <a:ext cx="2184400" cy="760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9565909" name="Picture 3"/>
                          <pic:cNvPicPr>
                            <a:picLocks noChangeAspect="1"/>
                          </pic:cNvPicPr>
                        </pic:nvPicPr>
                        <pic:blipFill rotWithShape="1">
                          <a:blip r:embed="rId344" cstate="print">
                            <a:extLst>
                              <a:ext uri="{28A0092B-C50C-407E-A947-70E740481C1C}">
                                <a14:useLocalDpi xmlns:a14="http://schemas.microsoft.com/office/drawing/2010/main" val="0"/>
                              </a:ext>
                            </a:extLst>
                          </a:blip>
                          <a:srcRect l="2017" t="36739" r="1942" b="36620"/>
                          <a:stretch/>
                        </pic:blipFill>
                        <pic:spPr bwMode="auto">
                          <a:xfrm flipV="1">
                            <a:off x="3975651" y="123243"/>
                            <a:ext cx="727075" cy="111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834393" id="Group 4" o:spid="_x0000_s1112" style="position:absolute;left:0;text-align:left;margin-left:40.05pt;margin-top:15.2pt;width:370.25pt;height:80.85pt;z-index:251655680" coordsize="47027,1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L7WwQAAM8NAAAOAAAAZHJzL2Uyb0RvYy54bWzsV1tv2zYYfR+w/0Do&#10;vbHusoQ4RZYsQYGsDZZseaZpyhIqkQRJx05//Q4pyUmcYC2aAcOKBYjMm0h+h+ecjzp+v+s7cs+1&#10;aaVYBNFRGBAumFy1Yr0I/ri9eDcPiLFUrGgnBV8ED9wE709+/ul4qyoey0Z2K64JJhGm2qpF0Fir&#10;qtnMsIb31BxJxQU6a6l7alHV69lK0y1m77tZHIb5bCv1SmnJuDFoPR86gxM/f11zZj/VteGWdIsA&#10;e7P+qf1z6Z6zk2NarTVVTcvGbdDv2EVPW4FF91OdU0vJRrcvpupbpqWRtT1isp/Jum4Z9zEgmig8&#10;iOZSy43ysayr7VrtYQK0Bzh997Ts4/2lVjfqWgOJrVoDC19zsexq3btf7JLsPGQPe8j4zhKGxrQI&#10;46hIA8LQF4VxXpTZACprgPyL91jz65M3izjfv1mE5dy9OZsWnj3bzlaBIOYRA/M2DG4aqriH1lTA&#10;4FqTdrUIkjQOiKA9iHrrIvxF7kjq43HLY5wDitgd2hGt261rN2j8VryKfF6GI1xxmcVZ+SxmWilt&#10;7CWXPXGFRaDBYE8sen9l7ADPNMStKeRF23Vop1UnyHYR5EkW+hf2PQC0E8D1cauuZHfLnY/5Mb6l&#10;XD0gPC0HlRjFLlps4ooae001ZAEBQer2Ex51J7GYHEsBaaT+8lq7G4+TQm9AtpDZIhDwgYB0HwRO&#10;sIzS1KnSV9KsiFHRT3uWT3vEpj+T0HEES1HMF914203FWsv+Dn5w6tZEFxUMKy8COxXP7CB9+Anj&#10;p6d+EHSoqL0SN4q5qR2SDuDb3R3VajwFCzJ8lBNnaHVwGMPY4ThON1bWrT8pB/OA6Yg++HtyrFpW&#10;4X8UM0oviPx108NbdqMB42Cc/TfN0VP9eaPeDfG2y7Zr7YP3UMTsNiXur1vmmOwqj5qIijLNkrxI&#10;JmVglFucFLGj7jR4eBXYtexKss+GCHnWULHmp0aBw6NcZs+H++qzdZddqxyjHQvvWtt4zKdzcZ1j&#10;yDjHAwt8BbXBXs8l2/Rc2CFfaN5Ri2RlmlYZsKfi/ZKvILQPK/CKIVdZqF/pVlgXHq2MZr8jAJdA&#10;oixxbIXrxUUCp8AmyrgMyBItUVmO2cRYzS1rnFZdtFNEA1TOK8hy+5tcYRUKrnjCHThtlGC2qAgI&#10;PBV+GiXDTibPjeMw9VLxnjsv57m3qL1xvs1EBhqPrjJ5hwtksDkfE6pDOCj8d4g8T8DktEiRcwaP&#10;vx6Z/KMRGdT8CpHnBe5lTpRlloPAIHKUZ0hLYHJUpsiCA/X/ASbHybyEdYDJcZ4nuU/xtNpTOZoj&#10;A0BUjspFHhYQmBPOdAf4n8rg6CueHCc4uKwMcXbPqeytAqr0Bv4DeDKo8/dUxrUZRgkquxQ1Url0&#10;1zhQOclz3CjeQmVSI+X8CVF4mx4vwklZAHxkC3fljZM4PfDnIi7CIhs4HeEv/lfs2V+f8dXg1TR+&#10;4bjPkqd1lJ9+h538BQAA//8DAFBLAwQKAAAAAAAAACEA8GJ5WMezAADHswAAFAAAAGRycy9tZWRp&#10;YS9pbWFnZTEucG5niVBORw0KGgoAAAANSUhEUgAADawAAAeHCAMAAACytzGWAAABp1BMVEX+/v6v&#10;r6+tra2rq6upqamnp6elpaWjo6OhoaGfn5+dnZ2bm5uZmZm0R0eXl5eVlZWTk5ORkZGPj4+NjY2L&#10;i4uJiYmHh4eFhYWDg4OBgYF/f399fX17e3t5eXl3d3d1dXVzc3NxcXFvb29tbW1ra2tpaWlnZ2dl&#10;ZWVjY2NhYWFfX19dXV1bW1tZWVlXV1dVVVWxsbHe3t7c3Nza2trY2NjW1tbU1NTS0tLQ0NDOzs7M&#10;zMzKysrIyMjGxsbExMTCwsLAwMC+vr68vLy6urq4uLi2tra0tLSysrKwsLCurq6srKyqqqqoqKim&#10;pqakpKSioqKgoKCenp6cnJyampqYmJiWlpaUlJSSkpKQkJCOjo6MjIyKioqIiIiGhoaEhISCgoKA&#10;gIB+fn58fHx6enp4eHh2dnZ0dHRycnJwcHBubm5sbGxqampoaGhmZmZkZGRiYmJgYGBeXl5cXFxa&#10;WlpYWFhWVlbd3d3b29vZ2dnX19fV1dXT09PR0dHPz8/Nzc3Ly8vJycnHx8fFxcXDw8PBwcG/v7+9&#10;vb27u7u5ubm3t7e1tbWzs7P///9sgRRzAAAAAXRSTlMAQObYZgAAAAFiS0dEjGwL0kMAAAAYdEVY&#10;dFNvZnR3YXJlAEFiYXF1cy9DQUUgNi4yNBbE21UAACAASURBVHic7N1ZmxzVmahRkFSliYOkEqCB&#10;WQI8ND4PV8fY2G1m0FSaQCUJkIQBA7LdtsF3bWODEeOfPhljxrAjMyIzsqJUudZNX3Q/3e2MyKh8&#10;tXd8+55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78H7aKtpfsmT/ePvnppyc+efLjj5/4wx8e&#10;/+ixxz589NEPEo8kfp96OPF+5Hjk1sixkZuRoyM3Ro5E3ht5KPLuyIMj70QeGLk+cjhybWQtcnXk&#10;0MjGxsbBg1euHDjw9tv33//WW/fdd/ny5f37L13at+/ixb17L1zYs+f8+d2719dXV8+dW1k5e/bs&#10;rl1nzuzcefr0jh2nTt1775tvPvfcG2/8+OPrr//ww2uvff/996+++t13r7zy7bcvv/ztK69+/8Pr&#10;bzx376kdO8+cXVldP7/nwsV9+y+/df/bVw4eunotdjhx/foD7zz47ns3bi3wa7K1/PlP0S2Q3wGP&#10;f/TRYx+O7oFI8TYo3gPJDRBd/Pi6Rxc9vt7RtY4vc3SN48sbXdrouuYXNr2y+8dXtnBpR9d2dXW9&#10;2e5m5xvtiVy4sHfvxX37Ll3av//yffe9Nbrybx84cOXKwY2NQ4eurq1du1a8CZJb4ObDLT/Aob/q&#10;sAW1/PYcPnTl7eihcHn/pYt795zfvXpuZfRcH9k1MnrKn10ZOTeSPRuSb3v8nR59qfdevDj6Xo++&#10;2KNv9v7RX4z7om/3W6PnzNvRN3z0Fb8yevhsRF/zQ6O/M2vxVz1+zF8fPaZGf5NGf5tGf6JGz67R&#10;X6zoL1f0J+xG9LfsaPxXLfrzdiz6O3cr/osX/+2LH4Hx0zB5MsYPyfh5+WHkschHkccjf4g8MfLx&#10;xx8/OfLJyIkTJz4dOXny5O2Rp5566o9P/+mZZ/78k//5n5/+5Wd//fl/ffbsL5797G+zPtDvOmsb&#10;B0a3wOjPwqWLF/aMboCzZ3buuPfUqVM7dpw+vXPnzuhWiO+D+B6IboDxUz25B+K7IL4P4jshvhfi&#10;uyG+H+I7Ir4n4rsivi/iOyO+N+K7I74/4jskvUXC90h6kyR3SHJ3pLdGclskt0RyN6S3QnIblG6B&#10;8R1wMrkDohsguwN+mt4Bn//iF8/+V9sPcOivOrlFfk/6NfQnRa7DVXvm6aeSXnsy6bWPZui1Y8Ve&#10;uzG916439Fr0q77Ua9VcK/VaNdcqvTbOtZe//a5rrz1049jCvidbTqHXnpjWa8Vgiy9+dOHjax5d&#10;8PhaR9c5vsTR9Y0vbRbi+ZXNL21+bbMWP5dabTZLzhV67XKh1w5mvVYOtugWePC9o++3+fCG/qrD&#10;FtTmq1MqtQvnd6+fWzk7LdSy3+q1Vps/1TqV2u9nK7UT1VIL/E5/9rP5Hud3k6sHk1Lbn5Ta6Pqf&#10;nlpqC0u1/A4J3yKBUjvevdRO5KV2u1Bqfx7fAc9+/vcOpXaPv0BbyMK+J70b+pMi1+3CRb12cnKv&#10;PRLotfen99p7xV57cHqvHaotr0W/6RuX16Jcm7C89mqrXjug16Jee2rca/Et8Fip18ILbO9nC2w3&#10;swW29+ZdYBtd3XMrBecadcy5uNcuFnrt/kKvxX+oS8E2ugXeefChFkusQ3/VYQua9rXZuBYvqMSl&#10;tm/v6If6+uiX+q4pK2rNqVZvtS6ptshS+3haqeW/0/82KrXPO/1Mv8tdPfh2Xmrnx6W2Iym1M+FS&#10;W1SqzVRq7wdL7bFKqX08odSeLt8BnUvtHn+BtpDFfE8WYehPilzna1fstSf+kC6uzNprR6f32gPF&#10;XrtW6bXSIkx4N2Tj8lqUa8HltW8KvXa6ba8dudlqdWVbGN0Ct09md0Daa9M3RMa9ditbYLuRLbC9&#10;my2wXc8W2K7Wlk7fmrTAdrZspVlzzlV7bv181mv7C70W/eHeSP9cl4ItuQeOTEv2ob/rsOVM/sps&#10;rGWldvnSvosX9pyPvvC7dk3e+jh6LLRPtXqrNaZah1J7uNdSy3+n/+UvP/t59Dt9mUrt8KGk1C7v&#10;35eU2q4zp0/VSm2lWmoLSbVyyjfvkF1cqf1l5lK7xx+gLWQBX5QFGfqTIjPT5fvznL12a3qvvTu9&#10;1642La/tm7S8FuVa4/JalGvJ8lqo1/bWei0Ptui3+rtHWr+9dPeLe634Alu7XpuwwPZOtsB2LVtg&#10;yy9u/d3E0m7X1XMr6e+3orPNWuVcdMELvRb9KU9eXyv0WinYkhfYjk/40Ib+ssOW0/x1ObSRbX27&#10;HP9QL5TahFCL/n1unlQLtlqcajcGLLWfZKX22ajUPlueUrse7X/NS219cqmtj0ttMak2a6k9HCy1&#10;jzqV2k+yUvvs2V/MVGqRob/sZHr+nizQ0J8UqdkvYfr20idPpm8vTe21h8O9Fh440txrh+u9Vtsy&#10;F9oNOWF5Lcq1wPJa1Guvdeq1B989cnSJe63dC2zBkSMdF9jy65tf4HPxzqiQesa1zblz0YbIqNcu&#10;VXttI9BrozshfYHtVuNHNvTXHbaYpq9KpdSykSITQ+18/KRfL+2A7GeuyHCl9qfsd/rP/rrMpbY3&#10;KbWd7UptEalWvTkaXmXsv9T+VG71X/z98zneVBz6606qv2/Jog39SZGY7yqOe+3jJ9LFlYaBI7Ve&#10;62dAZL3Xqrk2YXltx6TltXh17ZuXv53UaxuBXosWV9pNm9gWTtYHjrR6gW2ukSPNC2yjXtvZJFxy&#10;03JuZXX3+XGvBcZDVoJtdA88MOkFtqG/8LClBL8l0SrGlbzUxiNFzk4KtaTUKqkWbLWuq2rtSq06&#10;/HFyqT3eWGonq6VWGP04z8/0u83hjWymTFxq5+JSO9Wm1BaQau1K7Wiw1H4fLLXHw6U2TvWnyqX2&#10;sx5KLTL0F55EP1+SzTD0J0Vs/guZ/Fg/0V+vtRgQGRzoP+q1wAtOod2QE5bXfqgtr1V6bdf0Xos3&#10;wx2dtBlueyn3WvsX2BYy0z/aEHlm5+nRX/NGjTXX0HO7oit+YeJ4yOqOyOQFtlvBj2vorzxsIYFv&#10;yKFDh4ullo8UOTsx1HZHT/dWqVZvtVapNnSpLdfox3ymzOj670lKbcepdPTj6WT0Y1Op9Z9qgfcY&#10;5y+18S3wZHOp5cc0/Cy+A+YutcjQX3li81/IzTL0J0Wkn2tZ6rWJB7A191qLgf7TB0QWeq2aaxOW&#10;16Jcm7C89k20HTLYa5eaem3pDmDLB/p3GDgyXmC71fNM/3hD5On4T3v0r7BNOuTcrrPRhsi9E8dD&#10;VoItuQeOhSaODP2thy2i9t0YfdGvbSSldrlYaiuTQi0ttdF/Y6ZUC7Za+nN8aqkFD1TrVGqfNJTa&#10;+Di1vy1bqY2PU0tK7WxDqZ0LlFrfqda+1G4GS+2R2Urtj9UD9XoqtcjQ33oi/VzLzTD0J0Wvd8sz&#10;T890YHY/A/0LAyKj3/P9H5Ud99orUa/92Nhra8s+0D95gS3qtYkDR+oLbLONHJm2wBZtiDwdZXji&#10;VKN2ObfzzNlzq7ujiaCB8ZDlXlsr9tqD7x2t3wNDf/FhS6h8L0bf8LVSqaUjRaLNEI2hdj45cTFa&#10;YUl+tfc2V6TvUvuoZamVj1NbttGPxYOv945CfVqp7S6VWs+pFm+cqC+3blqpFY9T6zPWh/7iI9Zo&#10;r+8rOuOB2V0GRLYa6D9heW32o7K/adFraw29tjwvsE0YONJlgW3OkSPJAlu+ITK6rGP3NmrOubTn&#10;TievLF7YWxoPWR3nXwq25CZ46MbN6ic19JcfBlf+Soy+2ldHj+7701IbjxQZT2mthtqe9OiOcyvj&#10;VOvpEOzRkztOtaNHhyi17DCtpRvSfz2fKZOV2pkupdZvqjWU2rvBUjsWLLUPZi21OY9Tm27oLz99&#10;X9HFGfqTWnqLuKjFXmsY6D9Dr7UYEFkZ6L9RWl7r6ajsb+LX18q9dq5Vry3dAWzVgSOtNkT2PtO/&#10;sCHy3ucq3mzWnHPxNV+JJ/pPHg9Z6rX0BbZqrw39/YdBFb8MV6ullowUiXY2NobannTzY7zqNjHV&#10;uh+CnSyqHQ2XWvDo68ZSe6x9qZUP01q+0Y+H04OvL49K7cKe0dVvW2rFE7D7SrV+Su3RdqV2clxq&#10;PRx83c7Q3/+lt4iLuhhDf1JLbnEXNj2A7ZNir4X2wU3rtRYD/ScNiKz3Wg9HZU/stfvKvVYZ6L9E&#10;vdZt4Ehlga3TyJEWM/3HGyLfjC5rVTXipvbcqR35C2zh8ZCJ6gJbcgJbOdiGfgbAYArfg/iF1IPp&#10;iPZxqa3HZx2mv8xroZZtflyJf7zPOFckfAj2sKX2k7TUlm7046GD6ZD+vNRO56W2Mym1s+FS6z3V&#10;kn3t4SMcgqV2q22pPZGX2icTS61wnNriPvKhnwFLbnEXtm9Df1JLbcHXttxrjwd6rfHA7H4G+q+N&#10;e63no7LT7ZBpr73ZuteitZVlHOifDhypv8A2bYGtr5EjxQ2Rp0a99mNYoOMac+7eZEPk7vMXLu4r&#10;99rBYq+Vp0RmL7AVe23oxwAMJPsKRN/jq3GpvZWVWjpSZDU9mb4eauPNj/Ek//lTrfCzPNv+uBml&#10;9mm51IrHqS1bqY2PUxuV2vndqyvNpbZaLbW+U62/UvtwhlIrHqf2fxdZarGhHwNLbcHXtkdDf1LL&#10;a1Mub+jA7K691mJA5DsTB0Sm40Z6Pir7m5dm6rUHlvUAtsDAkeYNkX3P9M8X2MYbIt+IrmqDhpSr&#10;5ly0qJpN9N8XHA9ZC7a1/AW2o0cLn9LQDwPYdNnNHz2jr20cPFAstWSkyGraavVQK2x+PBvviUtG&#10;QFZabY5UC5Va8OjrxlILHX3dqtSWdPTj4UP5cWp5qZ2aWGrjUOs/1ZJSOxwstfeCpXa8l1Lr9eDr&#10;DoZ+GCyvTbm8vRj6k1pSm3iFJxyYPanX+hkQWei1eDtkv0dlZ9shK722e3KvXV+2A9ju+VP9BbYP&#10;p77AVlhgazNypMsCW74h8sfXR9f0h2bNOZf13HOlDZGh8ZD1XlvLNkQeEWwsp+ymj5/Oa6VSS0aK&#10;xKUWPZPTJbVSqCXHXkeP69HTOku1fg7BXnipPdlcasUh/c8uV6ld2yiW2vrqyq4updZzqqUvqnUs&#10;tfeDpfbYTKXW53FqrQ39TFhSm3iF5zT0J7WENv8iTziALdxrkwb6zzogMt0OWfoRP/9R2S9N6bW3&#10;k14LD4i8tfmXYijdBo7Uur2XkSP5Alt5Q+QP0fkMI681m5hzo6u+I5/ofyk0HjIYbOkLbDeKveZx&#10;yPaX3+3JPvWNK7VSS/Y6JCqhNn5NLXlOj37Dt0216YdgJ6WWpdrNm41HXzeWWvBAtamlVhrRvnSj&#10;H8cHX+/ft7dYajvalVoh1S7Mn2rjUrseLLUjPZfa7VKpLeI4tS6GfjYsoc2/yLMa+pNaMoNd5xkP&#10;zO4y0H/6gMhCr1VzbfajspPtkIVe29Gl15buALZJJ2b3sMDWbqZ/bUPkD9G8z9T3jZpaLjolvTDR&#10;vzwestJrVwO9dqP4MQ39iIAFym7z7IlcKrV0pMj6ehpr6d7H8bJJdux19IgePaHjVOs6ArJhWe16&#10;cabIzZuDldpnS1Zq+XFqSamdW9m1s1hqZ6aVWp+pFu+FmFJqN4Kl9nCw1D4qltp4/+uJQKkVD75+&#10;9vO/D1JqqaEfEUtmsOvc2dCf1BIZ+lLHB2afaHMA25ReazEg8oGmAZFZr009KntXh6OyX8pfX5up&#10;15bnBbbblV5LXmBruSFy+siRtgtsyeWubYj8/ruiV5sFMu6HaENkYaJ/Mm7k/tp4yOrMkeSf8x86&#10;Uuo1T0W2o/z+Tp/FpUdxOlIkSbX10ktq8Q/x9JT7bPNjsuCSj4Cc9xDs8fbHmzc3qdRqx6nFQ/qX&#10;a6DI+Di1fdHW14ZSW0lKbT0vtd27F5Bq+UiRbPPj/KX2eItS+2Nt/+ugpZYa+lGxRIa+1O0N/Ukt&#10;i6Gvcyp0YHZwoH+91/oZEBnlWqHXOh2V/Vzz8tpL4177vtJrF0K9dm1pD2ALDxyZ2mvjG6G3kSPB&#10;DZGvRvM+S75rVi646LKXXmBrGg9ZC7bkBTbBxvaV39fXJpVa1mqVULtQ2fw4eirHqXZ2nGpzHIKd&#10;l1op1dqWWvDo65alNh7RvoSjHw+npXY5K7Wzu7Lj1FqU2nq/qVYYKTKp1I4GS+3385Va9Ti1oS9M&#10;augnxrIY+jq3N/QntQyGvsZlaa/NcgBbuNe6D4jMx43MfVT2d6Xltez1tcZeO9jQaw8uXa/dzmbO&#10;THqBbcYFtjYjR4oLbPmGyDeTDZHfja5oXTXiAjn3/Q/jDZHxRP9qr129Gg62vNeOlD+poZ8c0IPx&#10;DZ2U2tpGtdSi4Y/pj/DK2MfkO1ra/BidjHzmTOMIyG6HYKcHqlQW1RZQaidKpVYa0Z6+pLRUpVY4&#10;Tm3vnt1dSy2YantnTbV0pMi41N7po9Rq0z9rpVY++HrRx6nNYugnxzIY+hq3N/Qntd0NfX2Dph/A&#10;Fuy1FgMiH2o7IPLQhOW1WY/KfinUa2fa9doSHsDWOHBk+gLbhJEjsyywBTZEvhKN+wwKhVyec9+9&#10;+trrP5Ym+u+/3DQeslxs2b/v6zW2lfxOTjcpX62X2t49lZ/h50tLaoXNj1Gp7Yh+y3cYATnpEOzg&#10;9sdNKbXCcWrLOaS/VGpndkZ/X+PRjy1Krc9UK44UKb6mFii1m8FSe2SGUqsefL1Jx6nNZugHyHY3&#10;9PVtb+hPajsb+tpO8qc+e63FgMjr9YEjea/1eFR2YTtkoNf2NfbaMh7AFh440nZDZB8jR6Irnl3y&#10;wIbIb+PDGRo0ttwrr+YvsGUbIku9Vt0OOS627AW29yq95iHJ3Wl8C19L//WkWmrxSJHavIj0F/h4&#10;82P6mlp0nkqcavOMgMxSrVBqNzpNFAkefV0ttY+nllr8ktLPl25I//g4tUsXL+zZvZqU2uhva15q&#10;u0KlVll37SfViiNFZi21DyaV2vgO+LReapt78PVchn6QbGdDX9v2hv6ktq2hL+x00w9gm9xrPQyI&#10;rPVaD0dll3vt9Um9Fho4slQHsFV7620zMQAAIABJREFUre0LbAuY6d+0IfKbl+7cufNSs1DHvRJv&#10;iCxP9L+vcTxkqdiyCZGCjbvb+NY9nJbaoVCpxW8KF082zkJtT/IIzjc/RqV2KtoiVxwBOesh2KHt&#10;j8eOtTlPrYdSe2Zcass2+vHwRq3UogDfsaNaaueSUttdK7U+Uy0bKVI7Ti1Qasd6LLXiwdeDDenv&#10;aujnybY19IVtb+hPalsa+qK2Nu+B2eFe6zAgsjBupL+jsovbISf12tWGXluqA9gKAyLTgSO1E7On&#10;LLDVR47MvMDWsCHymzsvJu40Kyfcy99+9/1rpRfYog2RpfGQBeViy//F/73qZzX0cwVaKdyzzaUW&#10;jRTZk7ba+VKojV9TK2x+jHbJpS+rrUyZKzLlEOza9sdjY42lFjz6umOpFYf0/zUttU181A5tfJza&#10;qNTO715d6V5qzal2sWOqFUaKzFFqj85RakMepzajoZ8r29LQF7W9oT+p7Wbo69lZ8AC2R9v1WosB&#10;ke9OHRBZHDfS21HZL90pvL5W6LWV1r22TAP9i83e5QW2PkaO1BfYwhsiX7rz9diLjcbx9s23371a&#10;n+ifjhup9dqhYK89VOs1D0y2tsK9enhCqV28kJ6clsl/e4c2P46euHmqTRsBOeUQ7FKpHS2G2mJK&#10;rXScWj6kf9lGP14vHKfWudRKE0LnT7XSSJH6cWqBUrvVa6ltkePUZjX0A2a7Gfp6tjf0J7UNDH0J&#10;55b3Wn2g/4y91mJAZKDXku2QfR2VnW6HbO61y7Veu7a0vZYOHMl6rf0LbJMW2DqNHKkssIU3RL74&#10;9e+Kvm4Wh9s3L79Sn+h/+b7iOP9JvdYYbGNDP3ug4Q/QxFJLnq55q41DLbj5cfSsjd5omnEEZGFZ&#10;LSu1bFFtgFJbxtGP4+PU4lJbX13ZVSi1nU2ltrtcan2lWlZqa+1L7Xiw1D7sWmpb7zi1uQ397NkG&#10;hr6E7Q39Sd2Vhr5oC5AemP1J214LDfSfZ0Bkodf6Oyr7Tun1tWhOYMdeW7KB/rMNHMl6rTxyZJ6Z&#10;/hM3RH79u/9U/a7J13deGr/AVpzo/9Z4POT0BbZEfB8/NOkTHPqxxNKY8l0+PH5bNFxqF9JYK4Za&#10;afPj2Xzz4+gpm6RaaQRk90Ow04WU8fbHaaUWPPp6aql9Ui21p8rHqS3f6Mf8OLX9+/Y2ldrZqaXW&#10;T6pVRorUj1ObudSeyEttfKDeyfxFxVCpDX1hFmDox9JdaeiL1t7Qn9TdYujrtAlaH8BWX1SZ0mvt&#10;BkQWe62vo7LvzNlrS3YA2zO1F9hqvdYi2DqPHKkssOXB1rgh8nf/+e+QWsVFIfdisiGyNtH/rfF4&#10;yKrqAlt68k88pyxrt+jXxcQPc+gnFttK2+/w1avpv4ZkC9jVUtt7Ydxq2a/uvfnmx9Xx5se41N58&#10;c5Rqp6ojILsfgl3Z/jj1PbWeSy0f0r90ox8PHkiG9Celdm5l186mUltdXQ2MflxfbZFq+1qlWlZq&#10;V7uV2vvBUnuse6lt3ePUFmLoJ9bdYujr1N7Qn9TWNfSVGcK8vdZiQOSDEwZElsaN9HVU9p3y62s/&#10;FHptvUWvLdsBbKGBI3MssHUaORJcYGvaEPmf//6qQbXhfvfinW+KE/1XxhsiDzT12rjY0psivSGq&#10;6ZbVm3Kjb22/s7+vBlq6Zp38K0ih1Pbt3VtuteQnd/KAzTc/7so3P775XJpqE0dATj8Ee1xq1UW1&#10;W7cqpRY8UK2x1B6fWmrjcRLpkP65n5B3j8Jxavv27mlbaqVQW+0t1QrDH68FS+3I4kotO/j6bhjS&#10;vyhDP8y2rqGvTHtDf1JbydDXYktofWB2p15rMSAy77XxuJGejsq+06bX7s97ba3Sa8t2AFs+ILIy&#10;cKRFr823wPZ2cIGtvCHyjfKGyK9+O0Eh33739Z2Gif73vx0aNxKcE5kdxxZMt1K8TfmAh37QsUW1&#10;/oo+spYG2qFgoMXin8uFUruYDFjPWi39wT3e/Hiusvnxueeey1OtywjI8rJaUmr17Y+3cgsutWjr&#10;2xKOfiwcp5aU2tldO3d0LbWeUq06UiRYajeCpfZwsNQ+allqTyu1sKEfdFvJ0NeivaE/qYEN/fFv&#10;SeMDswsD/R8N9Nq0gf6zDYgsjxspnJs8x1HZ1e2Qca+dattry3cA2+2nSwMiJ7zA9khzr3UaOTJ5&#10;gW3ShsivvvzNyJfNknL7z9cvBib6X4w3RE7qtQkVF0y3crwpNyZq/51caxFoeaPFlXa5UGoXi62W&#10;hdqF5KEa2Pz43BtRqs05ArK0qJZvf7xVtKBSK76kFI9+XLJS2yiW2u5aqZ1pVWr9pFp1pEgfpfZ4&#10;61IrHqem1MKGfgQObOiPv72hP6lNN/QHfncIHsDWstdaDPSfNiCy9PpaaDdk96Oy78zTa0t5AFsy&#10;ILJh4Eh9ge3hYLDNM9O/uMA2ZUPkb7/8d+o3jb78qvgCW3Wif2g85OzpFr+PWW63+PfJ1E996Mcj&#10;C9fhO/hINdAOhgMt2GixS2mplVttb15qoc2Pb0bbFJJUK42A7HgIdqnU0kW1W/VSCx593VhqHzWV&#10;2qeBUvvpT3+2fEP677lWOPg6KbUzoVJbaSy11dVOqXZpQqqlL6odykaKNJXa0WCp/b51qY1T/fbt&#10;yv5XpdbN0I/HTTf0B97e0J/UZhj6M747lXoteABbi15rMSCy1GvZhsjKuJHpR2WfanFUdmk7ZL3X&#10;9jT0WnWg//IssBUHROYDRzpviJxtpn/l0OwWGyK//M2/Xxj7d8iXv003RAYn+s/Va1NX3fJ4e6B1&#10;uS3F03kJdPrSrbUPtImNdinutH37qq2W/NfQ5sfkNbXn3vgxSrWGEZBtD8EObX/cvFL7c1pqf1u6&#10;If3j49TiUludXGrrSanVltT6SrXySJHxk6+PUvu4TandxcepbQlDPzk3w9CfcXtDf1KLMfSnul1k&#10;vfZkt17rZUBkZdxI96OyXwsur1VeX2votSt6LRHotdYvsHUeOdK8wHYpX2CbsiHy3y/8q+SFin//&#10;5rf//Z/SRP+dpYn+TeNG4v/X2tbaRiZLt7VSupUX3h5QbttQpy/ZB6U+KwTagWCgtWy0zMVCrI2X&#10;1AqbH8+MNz+OvlJZqrUeAVlbVrsSmP54LJRqc5Tak4FSqw3pX7LRj9evFkrtQlJqp2cqtflTrTZS&#10;JFtSC5TazWCpPRIstT+0LLXtPqR/EEM/VBdj6E+1vaE/qd4M/UFuV3/seADbxF7rOCCyOm5k7qOy&#10;Xypsh6z22s4uvXbk5hL1WpuBI9M2RM4607++wDZ9Q+QL//p1TbHffvPbryZN9D8QH+C7UW+zjTnV&#10;0q3wVmRWb/EvmjZXZejnLRXdvlQfrE0JtNiURrtcbrRgqlVarbj5cWW8+TF5TW30ZRq12pwjIMvb&#10;H9+rL6od77am9li3Ulva0Y/j49SSUluZudR6SLVspEg+/LF7qX0wW6ktw3FqW8LQz9veDP1BQn+i&#10;gf4nggP92/Vai4H+jQMia+NGejgq+86LtdfXOvfag0vda51eYOtlpn95gW36hsh//fqLoCTdXvj3&#10;l19NnOh/Zd4w65hu1TssSbfW5cbdoF2ghTKtTaMFSy1NtajVLuabH9fHmx93FjY/jp6XUaoFRkDm&#10;rTYt1calFtz+eDy34FL7bAlLLTtO7eLo6RiX2uks1E4nox8nlVoSaee6p9r+eqoVR4oUS+3dYKkd&#10;66fUnqqWWnScmlIDlkzzAWzhXptnQOQDlYEjtXEjea7NflR2YNxIpdcuVnqtOtB/9PfnoSUbEPnU&#10;7dvZptjCidmdNkROHznSfoFt6obIX3/xqyZf/Ppf4xfYwhP9N6HX4p/rB0vplt5s5fE22Qw14Xa3&#10;eXStQ6DVMi3caLmpqXZxLHlm5psfz9Y2P74ePQGDIyDbHoJ9IJ0kcS30otrx451KLXD09cRSy19S&#10;Wsoh/VmpXUpLbdeo1JJWK5fauXGp1ZfUzvWSavWRIjOV2qMtSu3TQqmVDr42pB9YYuVeSw9ge7Rd&#10;r807ILI6bqR52Ej7o7JfDLy+1tBrh4Jb15bwALbCgMiZX2CbY+RIeYGt3YbIX/3z+X+GfZFsiJw0&#10;0f/g3CXWWTndQgtvym1ru9Y90MqZNqXRGmOtMdXGmx9Xw5sfR8/IKNXajYAMLqvVtj8eyVLteFmv&#10;pZYOFElfUspGPy7Tr/TSwdcXzq9npXa6qdR2N5RaH6lWGCmylo8UyTc/BkrtVsdSe7K51BynBpB6&#10;uu0BbK17rfWAyNq4kR6Oyn5xQq+dbdVrS3gAW2ngSMcX2DossNVHjqSjFioLbK02RP7q+X9Enq/6&#10;5xe/fmHaRP9oR888zTZbstXSrSne0u2SQ98WS+7RpkC7Mi3QmhutY6oF9z/mkx/PN21+jEvttSzV&#10;ZhoB+Vap1IqLaserFlFqz2SltnSjH8sHXyeltvN0mmrdSm3+VKuMFGlXaseDpfZhp1IrHXxtSD/b&#10;1+GK6xNU/2cLrjVba3a12aRZa8lvmPwXTPyPOA88+NB7N24O/Wluf60PzK6/sNRpoH9gQGR93Mj8&#10;R2W/WHt9LdBr+0O9ls9kj3vtxq3lCba816oDR5oW2MK9NmHkSKsFtv3jBbbyhsjXAxMiv/jVP5//&#10;ZeYfBf/8VfQCW/NE//3RT5Hkh8iBK9Exv7OV23zJdrD0f/lQMd4KuyYnPJ77NOFRP5Pyn4S+/7en&#10;WvznCv/NeyAk/seka1MCbb5Gq2q7qJYmWvwTO/6xXZz8WNj8mL2mFj0Xo2fezCMgs1KrbX/sWGrB&#10;o68rpXYiXGrJNIklK7Xr10oHX59fP5eXWmxCqVVDbf5Uy0qtPFKkOFBk0aXmOLVN9MjDx2/dvJG+&#10;cl56feWdrSt/eleDZuhPs70WcdRiEFqLHxsL0vTP0dnvmbX8bed3xVw/Wh/A1qrXWgyIrPdaOp84&#10;6rV5j8p+sd5r8csbrXttKQf6Nw0cabUhsrzA1mnkSHiBrfWGyH/88n/HsnZ7/ldf/Ktxov+eC/Hh&#10;v/ELOsmPkuQgqZnKbYZGm/TY2yjG24R/+JrblD8OW8Ii//M3fCTlPksDbWqmVQY7zlBq+2udVki0&#10;NNCKxxwXNz+eHm9+jEst3U4QHAE5/RDs++vTH48EU+39hZRaOqR/+UY/Xl+LS+2+hlLbGSy18JLa&#10;7Kl2OU218EiR6aX2frDUHiuW2hOTS2188HW0Afbzvyu1fhw7eiT5h9P8z3Dyb3RdV1xamLCU08f/&#10;+jaG/rTb24SqOrAIrcst/HMq+fOeHADyTvRHJvr3wBtHh74ad415D2CbfUBkYNzIvEdll7dD6rVW&#10;Cr2WDxxp/wJbqwW2+siRgxMW2NpuiPzl//6/slG2PV94ga080T9dYIgn4RWrLZ6pMGO59f4vWpOe&#10;dHO0Io2yv2tv13RptLBWi2ppou0dJ1o50NLf4/GP8eSRmG9+zF5Ti56F0aNu2gjIpmW18vbHd5oW&#10;1bLveajUggeqTSu18nFqyzf6sXjw9ajUdq+Pnnr1UjublNrqtFKbM9VqI0VqpXakz1I7GSw1Q/q7&#10;Sf/Apn9e09cNGhdk2j0NZ/h7tUUMfTXaW0hJba45u612nNLa9Qffk21Tpb3WfADbTL02fUBkYNzI&#10;3Edlvxh+fS3vtdXWvbZ0A/1vnzzx/9l7z387iiv/GpSReJQT0TbRCQ8/Z5tomyzdqwAoJxB4LIwT&#10;jLONSbYJ//RzOlR3hV2pu8+pK/VaL+Yz45mRdLrrdPU6e9d3+wJHMgpsbuTIsAJbYkPk33/4N5Mf&#10;/r1tiLQS/Tc17UTNCZ5tdeB1a207uzC8XHMLbx3Dla2l9OP4psCVrPEEmx2TNC14ZM2vaNZrePMO&#10;vnVr/SCsaJsfN5nNj5/3v0rlRUDWyz6l/bH/QWZ6U9OiH2dlasY4tURTc4+pra1NoWqqtGpFirjj&#10;1ARTu0c0tbcFU/uV19QYp5bFpYuLxTNwt1jG83I40+4Fpe9LOtN+7nJkKHySsS12oQMXD1+5q/T9&#10;2dBoA7P7QP/70nwtISDyki8gUoobGTsqu2+HjPjaa7qvOYH+sxvAZgREJhxgCxfYUiJHzpqZ/vX7&#10;rRK2jIbIH/7tBwZ/+/s/fvwTPdH/uaohsu4Pq2MX1Kts+y7bWNsdp7Q32IC55YKfZVL05SHkaAFS&#10;TM1VtB29ooUEbUs9fPKYSsi1mh8/7xsI8iMg72yHHpvtj1c0VXvDYFJT00L6vzW7kP5+nFptatvW&#10;qh+mUmpqUkltnKqZ4Y/npjG1r6SZmjlO7TuYWpDDhy6c37cEM7OfeUt9xGaSs3WUvj/pTL0rZv95&#10;kzLS2FxlWzyGzh+8dIRCmw9xYPYoX0sIiDwgx42MHZXtOb724uO3e3xNDPSf3wC23MCRnAJbIHKk&#10;8bXX3QJbRkPkD/6q87e/1wfYtET/5z7vV0H9UqsKEFuaF6LG2tqDbe0LzYTmNl9HW/5+PgmDJM1n&#10;a30trVW0U15Fiwta7WjttC27+fG55scobwRkcAi23f54yCiqvWFjmZo4+jpmanJI//tzC+nXTO3k&#10;OFPbOlrV3EgR0dSOiqb25iSm9k1MLcyhiwfOnY1sE0MfdBLLfNBOTn8JSt+mdKb93BsAz4uN/DKU&#10;aGz182jhbFeulb5dG5HcAWyirw0IiBTjRsaNym7aIUf72vwC/d/5tXWAbaCvmZEjQwtseQ2RP/j+&#10;X/7y/Za//uCHP/qHluhvlFrrtVB3jakTPnUaw3HzYFvzhjOluW1kV5ti/7gpSXl7CeqbaWmuop3s&#10;FW17r2iWoG3xClp9YLduKuiaH2tTq555qm9AjoAMDcHWTM1pf3Q8Ld/U7FNKkql10Y+lH3qr5MC+&#10;M2rwdWNqi2ebFf2YbmpjVa3JALUjRZZuatLg61ktglQOXzx4ft9eYYOY+NF2k+uaovTtSifxAxV4&#10;Dcgn3i80qsjWtL5dOHSZIBKboQOzEwL9gwGRYtzIuFHZz34qH1/TfO2E39fMQP+jd89H2JSvPeAJ&#10;HNGF7c24sKVHjvgKbFkNkX/9/vdq/rLwth9oB9g++eSZTz9tCq5GAM0XurVJB9uad54pzW2jKtvy&#10;dtENyODXGMHUekUTAh1dRcsUtMWj7qX616nHjebHz5rfoHIiIJWqtabmtD8e9ajaYFP7lWRqj7Sm&#10;1kQ/zukl/aA+Tu3UyRNeU9vamNq6ZWrbrEbZcapmhT/2kSKuqV0VTe3ekKn9r2Bq77xjpH8yTs3L&#10;xYNVTOiZrOdyxoMLWStM2Y1+MuKeNlWRTc0DuHj4yJX5vIrH8Q/MTvS1hIDIQ27giCduJDYq+8vQ&#10;qOxPPb72uOBreyK+NqcBbCog0g0cGVdgC0SO7DMjR+wCW1ZD5Pf/8r0/13zv+11D5IdPPvnRR099&#10;XFvbM59qMTT1O28v8upg22bzYJt6753O3HwPtdIP4MkpvYVnkfjG07Y6ehVNSwvZ1itaRgVNF7SK&#10;L7/8Uk0tqZofP+vbBTIjIKX2x0v+olr7fX7TO/p6iKnNM6RfH6fWmNqWNFOTSmpjVU2MFMk0teuu&#10;qf3SNrUHLFNj8HWQwwcvnD+3VxvwOPAxJfyqZHBLmVq305S+e+mU240nIkfTosqWXGRrle38+YOL&#10;9/Gj10vfxQ3Crx/0DGAb5WuxgEgxbiR/VPZ/zfKaOC279rVX8nxtfoH+mQfY3pR9bUCBbY9TYMtu&#10;iPzen79b8b2//PVvP/zRj//5z5988MFPf/qvJ5748MPW2p6urE3ZfL08lM73B9s26Qfb2tei7VOa&#10;W/DJVviBvDEo+RpgvfqIiiYHOrYv1ls1RRssaLWjfVHH39bNj4snnDFIMiMC0mh/PB9sf+y/yROY&#10;mhHSP8Pox9bU2pD+k4sn2UhTG6Nq3kiRS6Kp3TW9qfXj1ErfmA3C1YMXDuzf5xkikmJmETnL0LUV&#10;PFaXtVWUvovpjPuchV8PhoraEGWTjK1TtgMXDi22rjdK38wNgDiATQgcifpaVkCkHDcyalT2p4Kv&#10;qfA0fC1A5WsJE7MTGyJTIkfEApsmbG5D5PNuQ+QHfUPkn7/7pz/96bt//stff/C3H/7w7z/60T/+&#10;UVnbTypr+1drbU9V1vZJa22eg2236wfbtrbjaac0t/GPvzClHutFGftK0b4A3dkrWjBzf11UNEnQ&#10;Xs4UtCpDqY5Req4xtWaBhiIg5SHYnak57Y9XDVUzvsLi6OtRpja76Edz8HVjapuHmdrWrWNVTYsU&#10;OWtGiuSZ2n2DTE0fp4apLbi8eOVpS2l7uqfOcDNrj84OVbaxj8zCT/zSNzOd7p+87J1/8v1/wn/V&#10;OGNrX9Or9/MLhw5fvnL1vtI3tSzuADY5IFLytYRAf09ApCduZMyobKsd0uNrd7i+5gb6z20A27t2&#10;4Ii/wBbxtaxMf3+BLbch8rt/+n//709//vP3quyRv/6gtra/V9b2Y93anqysLedgW50BcHzrZOZ2&#10;kzDhU38jkalocqBjq2hbNEWbSNBqflGxeKp1Dd3xCEitrHZ6lzv82m1/vMdmOlOrXtPr6Mdvzyz6&#10;URuntvOOHSfW1xamttk0tS1+U3NLamNUzYwUOadFitSiJpjatYlMjcHXJlcPLt5z9p3pGh6Hlsx8&#10;Qx6XYGqlH9JxSt/UdEpfqYFM9h7hPRwyoMimlO3AhYuXFtvZPaXvbTkm8bWEgEi/r2lxI52u5Y/K&#10;/tR/fE30tbNqGYiB/nPytdsWe60ncCSxIXLiAtuQhsiFsC2oqmx//t73Wmv7W2VtP2qt7YPK2p7Q&#10;rS31YFv1qjXW3F7bqOZWendYBa6ipWbur4mKliloX8QF7b91Y3dFsxSzIyCt9scDbvujo2mjTE0a&#10;pzbL6EfR1HpX00xtbW1Ni370NT+OUTV/pEjA1O4WTe2tdFMzJuoxTu22y9XLzdmulJZlZgE5i5Nl&#10;akl9CaUf3A6l7206KS69MbCWUL1S9gx9S4k4WoKyeYtsvbJdOFjtbHe9VfoeF2GSgdmZAZH+uBFf&#10;2Eh8VLbWDin62pZkXzs4uwFsekBkYuBIsMCWFjkSKLBlNkT+5XtV5Mh3q67IP323obW2v1bW9sPW&#10;2vqDbU/qB9uejR9sq6YjTWhuS2K5j/Wl/unLYHd3FC03c99UtM29oi1B0KrnVUP1v9GfW0kRkLqp&#10;Oe2Pd1WqJonaaFNzQ/pnFv1ojFNbmNrieXV8y2ZN1QaZ2kBVMyNF9umRIqr5cayp9WMabpimxuDr&#10;iqsHqzeavUYpLeERJWlXu1UsydS6X61uMhb/6tL3OJ3TNwM7HdSrSn25d7fiNrmkDVS2c6ayXThY&#10;dcFdebP0rV455sBsIdA/y9fSAiJ9cSOLbSxpVPZzcnnNd3wtz9cuzNDXVECkJ3BEaoiMdEQGI0cq&#10;XzvnL7DlNUT+7W8/+MFf//r97//lL422daic/8ra3INtT+gH257RD7b9QjzYtvC2Ta9MY24p7Fom&#10;pbeKaXE/n3YNT6dn7h/3KpooaF/mCpqlZ52jVeutQkvrf9xWNWEIdmNqTvvj4b6o5vO0KUzNjH6c&#10;1Uu6MU5NN7XNuaa2tZ3FN1zVnEiR/VqkSFdSE0ztDdHU7tdN7auppjbbwdeX6/eY/lRaWNIkDZEe&#10;/XkWEzI1/ac8LYE5n9KP+NOnS9/qdO7YUJx02OEipFW14vZaK25ywW2MqAWNLaZs55sX9fpN/ci8&#10;6mzRAWweX8sJ9LcDIr1xIwNHZT/btUMm+Nppj6/NdwCbExCZcoBtsgLbGbfAlt4Q+Y9//OhHf//7&#10;33/YWlujbS7tOO3Qwban9YNtP7cOQbYH226vxc0yt2M55jY9K3jaL/WvGINzMfR3DFPRwpn7vaJt&#10;6hVtIkH7r8UvdEf7rP5/fO7zz/W0/tvttH6zrHZqp9P+eMFqf/Ro2sSmNrfox4O1qamQ/oWpbVs7&#10;3qbM1Gtns8/UfCW146NUTZmaECkyyNTezjO1PqR/ZqZ2tHl50RseU9RMlrNkwqbm6bFQW2oz17R6&#10;GApv6+0K28CUvuPpbN8orLtsc2ieRW0a9nbz50Bd3O7UOyWnM7WgsvmNzVS2Q5dnVmPrfM0zgC3Z&#10;1xICIh1fs+JGho/K9h5fG+hrcxvAlhw4klpgC0SOeApsr2kFtrSGyA9+8pOf/POfP15YW61tlbW1&#10;xbbazyR+8IPEg20/0w+2Pd8tpsrbhptbnBNLo/AGMgbns8RfOURFEwIdXUXLFbRfmILm0TOzkNY6&#10;Wq1pFXpa/yYjrd9WtWD74zVL1d7UCZva20FTawNFHpltSP8BY5yaaWqbO1M7nmNqw1UtFCmiH1MT&#10;TO2eEaYmDb4ufWNWy+Fze8+YpTR/6WuUnGWYmiCIbYJSm57UPgubWUkK4XU+iQIP/9I3PZ2tg1gb&#10;g/vHHXfY4nBMZ4v+3PKI2+kmyEjrlKwLbktStXRlq33trtL3fbWogdlf033tvrQBbAMDIv1xI4NH&#10;ZQfjRhpfW8vytVkF+r874ABbwNcCkSNJBbZqNbgNkc8ZDZFPfvjhE0/8618//Wmtbf9stE0rtun8&#10;TeKHP8w62PZcd7Ct8rZ8c5uUUc/4nC1gmX9RAu4nT3qDUO/IaxFFu71XtMGCFvSzrowmONrzzV/x&#10;gpnW74mA7EzNaX+87BbV3rSYwNTq1/RvzDGkXx+nVpvaVs3UNlumti1qas0r1FBVcyNFzneRIkNN&#10;7St5pjbPcWoX9jXdQJ7jX5Jm+bq0Q/9nMVML/r1ts2PjaCeVo7U9S8J7fIhh6jE9pe97OsdWymaH&#10;Vxw2Obzsok7na+K21Ra3HdqwGLNTUhXcprCzZGU71ypb205w+ErpW79a2oHZv+oHsL010tdiAZFi&#10;3EjrawNHZX/6jH9a9hBfO3xkRr5mBkRKviY2RC6xwBZriHz644+feuqpj1prq7Xtg0bbtGKbxN8l&#10;fpR9sK15zc4xtwTc38FGs9pNZDjuvzz+BiHb3Voo0NFVNL+gPScLWkTPOj+zHe1zy9Ha9WOl9TcR&#10;kMYQbLH98aDY/mh7WsDU7s/JwWOoAAAgAElEQVQ1tflFPxrj1E6dPGGZ2uYUU9NEbau+jrNVrT6o&#10;9po/UkQPFBFM7c00U+sXwIPK1PTB17Mcp1bPtn799d2aLKXIWSbhmlrwbzOaHU+oQtqaFQQQxTWA&#10;IKvYFUrf+nQEEVoOtzu85PC4y4sOX/bdQrf3x/MdcRNOTvcFt11OwS191tp4ZVM/VV06UvrurxZv&#10;oH+OryUE+h/SfM0fNzJwVPYzkq/1x9dMX7uz9zUncOTCDAewab7mBI4EDrB5fS0QOWJl+vsLbIGG&#10;yOZ+f7KwtlrbKmtri23/cottSsgc/iHxY3POduhg2+fq9TtqbhPi/mQ2ERlbxrR/cfy9IcHudOM1&#10;FU3tce021u5UGYKWWD4zFS3iaM1iebEb9tdNaLd2R7P9cZ+v/dHVtCGm9oBrao8+2kQ/zs3UDpxz&#10;TG1LiqmFmh8Hq5oV/uhEisRN7d4RpjbjwdePLXx9jzK1ae0sZGqhv0fL33CbHe1ZSN0LlPBK/5La&#10;pjJYhn4EKH370xH8aCSiXtm84PCFw/MOn/dbU/fu0m5Furi9EhA3q+B22im4qU7JkaIWUDbT135Z&#10;egWslGl9LSEgsm+HtH3N1bXUUdnPBKZl5/va/AawVYEjNzIDR0xhs30tEDnS+Np+f4HN3xBpTnB4&#10;ptE2rdj2oVtss4RM4J8C6mDbh4GDbZ+1b+Zhc0vBs6MOY/r9YwLibwvulp0pd1FF63ewZEELlc80&#10;P3MPpGmO9oLpaN3V8EdAaqbmtD8e6Ypqoqc1ojbM1LSQ/srU5hj9qI9TW5jaumNqxwaZ2iBVEyNF&#10;DvSRIlZI/4SmNvNxatfO1abWpSq6fjYs49BnarE/3QhR0podt2vNjm1mUvsENDLaeoS3/hCuNoSY&#10;crcovQLScR1pBK5edX7V85yDvSmp/UzH2dY+a19f4uK2WWyVtApuO52Cm+qUXIKxtW/u7aHdy/eV&#10;XgQrRfO14AA2r6/lBkSG4kYGjsp+xvY16/japsbXtsd9baYD2PqAyIzAkYkKbHvtAtsuT0OkPsdB&#10;TwY1im0fucU2kZ9IfCDQxZF85MzZ/vl/1Tu8z9wyd8gA7s9po5luown8JQlvAQPkzrW72/u0kPb3&#10;yPYj5ghajp4F62g+R1Mf5WU5ArIxNbf98aLZ/ujVNNfU3so1tT76cVYv6Z2pNU+f2tScOm8T/Zhi&#10;anYjb56qtZEiu+1IkSxTu+6amjP4GlMzuXJub2tqbUltuJyFTC2qZV3AbRcCbDQ72lOP7DG1/ctS&#10;JoIwBJhu/zAovQjScdUpiXy/UmFWJv9x+JnDvwV+Vv/kXB+91sTtc1vcHg+I21r/DNQLbqdCBbeJ&#10;amuur91Teh2slIcTB2Zn+po/IDIUNzJwVLbeDpnia69LvnbeGsB2rfSdWRldQKRwgE0XtgxfcyNH&#10;4gW23XqBzWqIdI3dW2z7WCq2+X3sg59K/MtFHWz7WD/YVj/42iefbW5JZO+pfgZuH9OQsPfHNS/h&#10;N175B9le0b5oFa2/IAFBy/Qz9+MZH8R1tMdNR+uKhm4EpNv+eM5pf7xbULV7753E1OYb/XiwH3x9&#10;ujG1tbCpreum5iupbRmmalqkyB4xUsQdfD3a1N5pTW3e49QOqUARvaQ2iallaJk1oEVMDTGaHbvf&#10;s9vt0YzPTsE1hRCuaYQYso2UXgfpuP4UY5hfPevwqcszDp84PP10dbSjfnNZvC0/q8TtPyni9pIo&#10;bkanpJEpObDgJiZCRnzt4uGrpZfCSpEHZt+X5msJAZGXrMCRcNzIoFHZz4SPrw3wtUuz8rXb3nko&#10;ydeCDZFCgc2NHEkssFkNkaa3uyvBLrZ9IhXboj5WGZnAhy5dHMknKo6keu5Z5pa3E4ZI23kTyd9m&#10;TBJ2/PjGnfDLrvu7q2x3pqKFBS32D439M41/Wq6jqXbOPgKy3ecMU3PaH6+IRbV7DXpTkwaqiabm&#10;hvRX0Y+PHS79JFohB89r49R23rEj1dTCzY9bhqmaL1LkgooUcU3tmmhq98VM7QHd1KzB13Mcp3be&#10;OqamTG3sTOmIl9mzJPVRJFqzo1lI2+T8iN1uhnYIm1hX6aorGbiOEWLk3lJ6KaTjv7xJfpWiV7Vf&#10;mXzs8JTDRw5PKj6qXlue+rj6vdkjbj+3xe15Qdxut864HbeaDrrpM2LBbbddcEt0NFvXzp3rfG1m&#10;AZHuALa3JF+zB7AFfC0YEBmOGxk0KttO8XOOrw3wtSvXrpW+MavDCRwZcIAtWmA7nFNg6xsihcOM&#10;8WLbp3KxLVXIPnxSwn0UqoNt2nMvY4fL2zmDBPaPqUjYy+Ny59pdws+yfrlTRbRO0LL8LFHPgo72&#10;os/RXjYdTSWn9BGQ652ppbc/3mszytT6kP7335/VO/oFa/D1wtSOT2Fqg1QtECmyYlP74/+VvjGr&#10;RTumZjQ/5ppaYrnM9rJuUKSavGk0O9op2fZYI3sOrfWLpY5rByGE6k0A105ChPaX0qshHcGtButV&#10;yK863PcT9y3G/fXZ/YW6edmp32RMcXtGELf/2uL2hU/c3E7JvuDmzgKwh2/X3jbQ1+pn5NwCIpWv&#10;fS3P14YGRAbjRhaPqfxR2c/4j6/ZvnYy3dfuulb6xqyO1tcCgSNyQ2S4wHZNLLBdtAtsZ90Cm2qI&#10;9OxdKcW2f8vFtkwha36ScnCfxE+3v1d96mlYGEjeVhtE3mVcEnbwhH044Yfa0aU7W9AmKp9ZFT6j&#10;U3OQo3WRluqwWmVqTvvjfqf98Q2lao6mTWFqs4x+bMepdaa2XTK1LQmmZonaQFXTIkXOCJEioqnd&#10;LZraWxmmNvtxao95jqn5nKtnvJZ1dtbgTQ152fm5OrzR6clb4p7lx93NQrheEiJx0ym9ItLxmJjo&#10;YpKNST4mGZnkZKKWub1DP62H0hp050EccfvIFrdPU8TtBbdV0giVtApu7iyAV6Xh24ni5vjaV0ov&#10;ipXyUGQA2whfkwIiw3EjQ0ZlB3zt8W4QreVre8/2k9LlQP/Z+ZoncCR0gM3va8HIkcbXztsFNk3Y&#10;miXhtIVkFdv+IxfbUnxM3sLGbEgJ5G2EmQS3X/nDDVI54QfXQaU6obUmqnPj9Ox5p/Uy4mi3+xxt&#10;s+Fo3Yt8p2rB9sejfVFN0jRlauLoa9PUfuU3tRlGP5rj1BpTO2ZnP7bvGmu2qQVKakNUzYkUOStE&#10;iqzA1OYX0n+X55haQNEm0TJNz9rDj8KINDk15PPUHhLvL44p5BneGN9zt5/SiyId8RfU5M081fLE&#10;GzTc8lql073tJ/Wx/bi4PWuL2y8C4mYV3I45BTd3FsAuz/DtoLeds3zt0OXrpdfFSokNzLbfzUcG&#10;+ofjRuxG7ZRR2c+Ix9dMXzvm+lpsANu10jdmhTyUFjjiNEQmFtiu5BXYmkURHi+TUmz7r6/YJu8x&#10;ouiIT2OxgDVpNSxxWxiK+29O+IxF5SzeSRnxs9gBudRgxyxH69/hNVNz2h8Pme2PQU/LNTU9pP/r&#10;szQ1a5zaju3b1poua7+pJTU/DlM1ZWpSpEhjakdEU3tDNLX7k01t7oOvL/dzr43mx0m8zKdlvZ6p&#10;1eQdkeZNDfm573h2vjWN+cFvgs1G4NNPS6+LdJKyQMTemtTtXLzwYyyvs7pe2yxz+6AtuZni9lSK&#10;uH0mtkpaBbfNTsHNnQVwWhy+vTfd194ovTRWincA21IC/WNxI76wkcCo7E9i07IXSyfP1y7Ozdes&#10;gMjkA2xLKrA1++np1trMMOOsYpvd3t/9KhneiDx7i0BO935aC+RQgrui8Y/tTMredow/KuWzrtDO&#10;xnY3+vxskKO94nO045qjramXd7n98bzT/niPqGrXe8aY2u/nGdJ/RhunpkxNd7VsUzOHtGeomhUp&#10;steOFMk3tbc7U+vHqX2ti3684Rl8/dh3ZmZqB/tAEaP5UZSzYeUy28vW9SUk7FjOiLTID42qkOYx&#10;sEQ5ijJm+0nZAJ3NovTSSMfesdJOo7v7o+h4y7M8JXK9trUtlVrTZETcPrbF7d8BcVPhJFbB7RWn&#10;4ObOAtipdUouHpGpvlaFuR8tvTpWijyALTEg8lpmQGQ0biRtVPZ/TF+LTMvWfW2n39fOK19rAv3n&#10;FTjyUCRwxNMQ6Z2Z7cn0jxfYKmOrUdJ2eqc1JzSr2ObWZLui7GAhkx7DE5Cy5WVgKZTHluztxv+P&#10;cf/Bq5OzeApJhp4NDna0HW2L42jbtnWNdOqF3TA1t/3xqqeodt1gsKn10Y+lHzGr5KAxTu3UyRPb&#10;t21tTO1YnqkJJTXjriepmhspss+JFKlFTTC1e6YxtXac2sxMbb8ZKKKaH53qWReeP0zLlJd1KMlP&#10;Tg3x9PB73ss1MUt3pcBjPB3JSbzEtoLSqyMdcydydyt3R3N3PUnxRlqe+L5iup1St9bbuiZK7Syc&#10;XXL7oD/kFhc3Z5Db5/o4AKvgtilhFsCpU6cWm2Xta56eyHMdna/NKyBS8DWxIXJooP9hydf8cSPZ&#10;o7I/cXxNOL6W7Gv9ALZ5+VofOJJ1gC1aYJMz/StfOyAU2KqQyN27G21rzM20NntyaEqxzQ2q6XdF&#10;z16XvlnFn76TkbaVWpujrUTizmPvMtbH8X7+FdpZbvksMNltYkdTRTTN0LpjSo2pOe2Pl/ztj9dt&#10;BplaE9L/jVma2j5laqctU+tcTTC1pObHfFU7daozNSlSZJipfSXF1PrB17Mcp2YFinQlNdnUWkUb&#10;pmU9asmkjEgTU0PiHfXalhU0KNENEpFcI07m6eLSCyQdfZNxkoqFmafuZiaO9nH3xXTLS3g9eLZf&#10;T5q3aeU2dfrNX3L7wEgnceYBOOL2H+uMm9EpaYzfDswC2HHHqZ2LB+bu5g097Gv72/O+l478svQi&#10;WSnvOAPYxvqaP9A/FjcyYFT2J9Fp2bWvbcXX/KT6mtsQmV9gO2QX2Dphq3m9oRc3Sdryim32yW29&#10;2JblY6N2NM8vbKOwdkt7b7RlR9h67G3G2k+C//SEXXsiOxtYPrPHbg8OdjRe07c5iqYZWpMh14zK&#10;NQ+qOe2PWqKIo2mZpmaNU5tj9OPB89XgazVObWFq69u2bjlmqprWk7Mt09TyVC0hUqQ1taOiqb05&#10;0tRmG9J/dx8oYjQ/Oj2PXUmtTbXK1bIetVDyR6SJvxV6Ojz0PUp7+kqv/SlICpGKYCTR7nTjAV56&#10;kaTT7yDO9M8X3Amh9iYlCZ5geKLjyfNbkyxPKV1bltO8zSq3GebmL7l9YMdKfhQd5PbfLlXS6JTs&#10;C27uLIAqkGv9xI6Tiwfnq22Ce9jX9ve+dn/pdbJSHuob4Yb7WmKgfzRuJHtU9ieR42vDfG1mA9hu&#10;UwGR2YEjkQKbnOkvFNj21nOza1xxi1hbvNjmHoPsi22JQjZ0Z0wn6nv2ZhuxMjFJQ9977H3G2lJi&#10;ZTj3E0wkZ+707Izyme5nmcGOHkdz+hx3qIGgjaHt7A2tbr+vDk63phZpf5Q0LcfU5JD+uR1Tu3De&#10;GKdmmdqxQabWrIF2LeSomhgpcs6JFAmZ2r1DTc0Yp/Z/MzO1o2agSNv8WB+ON9FKau3PfUledtyi&#10;XSDe1JDnpbaOpFaJ6s0mqGd+bYo8adMRRCP0fM74+az0OkmnPcT80uMOLzrYG1CS30mGJzpenuWp&#10;PbrXNt3b7DbJ1tz8Jbfe3OLi9ozbKvkLPVTSKrjp0SRbjm/dtr59R/uGvrsJHDkXKq8pXzt0+d7S&#10;S2WlJA5gS/S1YEBkPG4ke1R21w4ZihvRfe1V19eEgMh5DWCzAyInaoi0I0d8Bbb6ENvZs8rbBHGz&#10;pM21tlixzZ0Nof/g6RWy1N8XA7+JjcXefsNW9oKlLGqLsTcfe6PxOJy9X4Q/6ZLsLLV8NsTR3NCQ&#10;UJ+janMUDa1OJa5zia32x8N2+2PI04aZ2jyjH6txaqapremmVr9Nh03NV1I7pqva1iRVaw+qvRqJ&#10;FOmaH0eb2oO1qRmDr38/R1M7bAaKdCU1W9RO2iW19ie+BC/TOOb9NVBMDfHi6WQ09Oznjp45z1Dp&#10;jT8VySAEHPMI/Dpmbjr25vNS6aWSTrNTvOxwu81LDoP8Tna8bMtTe3TrbVa5TWqTfLpPnMwpuaVP&#10;4LYKbs85BbfHFy/pizf041vX1ttEwFdV4Ej1hp7ga9dKr5aV0vqaG+h/PdHX0gMiE+JGMkdlfxI4&#10;vhbxtWCg/+VZDWBTviZOzA77WmqB7YqnwLa//fq130dR3M602hYrte04EZjZ5v4KoK+rqJCN+bUy&#10;8IOY76+x9uOIlb1obYy3G5aiPMXecyIOl1iGe875t4+Us/wXBOfNIC/YMdbn2BbRTgcNrR762UyP&#10;8bQ/+jztvo5UUyP60R6n5pjaMcnUUpofjw1RNSv8UYoUiZra9Zip/Uo0tTmPU7twVjimZpfU6swf&#10;rRWj3h7U/hDUMsv8k0ak5XRMOB0dQT3THpbSi70P0QxCJMuXvdnYm465+WzaVHq1pGNmyLa84rDJ&#10;IcHvBMETDE9yPNnyTLdT+7Pmbf81vc0qtz3ziSluH+eW3CITuD/VxwH0BTctmuTLFx+//eVN/Ru6&#10;Hjhivhta7ZD7VcvCzAJHZF+7z3k7t1/JI74mBUSG40YaX8sbld2siVjcSL0a1nN8bWaB/g899NDA&#10;wJF4ge0us8BmZvqfr3P9a85FzS3T2mLzbswNVyLcFjIdtruErczWMntjfMWQk0ZP7F3H3mGs3SSz&#10;DCc3cQy0sww9G+RoZhEt2OeYaGh765XabCdm++NdraoFNW2Yqf22M7XSD4+VIpjacefteoipaRKf&#10;qmq+SJH9VqSIHiiSZmrOODXT1IzB13Mcp9YHiujNj0bKY3uD5JKabueWltkv6eEMq1hPRbwNPlXP&#10;5Geh7FTpxOTLa1/2ZvOKvevou8+xY6UXTDpOhdWVeXfdCH43UPAEwxMdz5K8dpNWe7PmbVq5LdAm&#10;qfJIU0pudj6JfwL3U1Y4iVVw+8Vnzz3/xQsvPv5S72tm4EhfTRPKa72vHSm9ZlaKNTDbCfQP+lpC&#10;QKTsa964kaxR2Z94jq8N8rXzMx7ApgJHHkgJHMkUNk+BreJAi2hugrgNkra+2OaOYzeLbT7LSO0d&#10;CXWfuH+W5ScRK7O1TLKyvmykTwSztx17i/E4XGIZzutww+Qs3l7jvF0Il0W7JK6iecNCdqohMGmG&#10;1u0g6hGiTE0vqgU1baipzTH60RqndseO7V5TazPH1gOmZpfUslVNRYrcaUeKHNAjRazoR8HU7htn&#10;arML6TcDRfqSmjUqTZmaUFJT584Cr9beEWnJB4l0fJ3jjp4979Ez7bEnvc0nIHiBJF+OfTkS4n7d&#10;TBzXqb5JpddMOnbYjHOq0W2gdVtoBwqe63eS4QmSpzbpXtt0b2u1LdIm+aw2DiBScrObJc2SmzzI&#10;zRgH0Bbc/vNzzdeaiVt24Mg5HcfX2p9GD1068pXS62aVCAOz3wr42piASDduxPa1zFHZPl+zj68Z&#10;vrY75mtVQOSRWQVE1oEjDwYPsA33NanAVo9hq7lgmFtc3MZZm523bBfbYnoxHE+xLGJlm6yN02Nl&#10;x9Xe0W4qarvRh7Yau03E4RLLcFGHG2BnsQacBEcT+xy3h/ocBxta88S4UC1ku/0xqGnDTa2KfpyX&#10;qR3sTG1Xb2ruC5BoavHmR0HVtO+Qq2p6pMhuf6TI9KY283Fqd7mBIvXIBnuodW1qZp5I++BX3fGb&#10;fa/D4oi0YANBR0IrfJ6ePe572HmR3vfD9hWTL8e+HFWxZcbWncX1L71u0omM3XMnPLhhokmCN8zv&#10;JMVrlrLaoNuN+XHT26xy23OfOeU21SbZJpZ+Gi652c2SYsntA3GQW19w++TTZ//9n5//97PnPv/i&#10;hS8ff+n2TXLgyDkLox2y97XLb5VeOislMoAtzdcSAiKT4kbyRmULx9fG+9oMA/21gMiUA2yJwna3&#10;XGBr42dabcsXtwHSJlmbr9gmdYl/aflIlAlaGONWttbviv17pXq1rN4uzY3H3mQiDmfvEpkOZytc&#10;op0FOnSMa6Zdr/ZKmUU0b5/jTkfRYoZ2zmtoC6p1fKmfqGarmuBpqaZmhvT/bpYh/dY4tR3btyWY&#10;WuoxtVxV80aKnLcjRazoR8HU3ko0NXvwdTNO7Tulb8xKOaICRbq4qV3V1OuT1mzrHe1xtUBJTXu5&#10;NeoTZqfFwOaJaL+79htgsp7ZoiW+x8sklb5y5GvbuoXtM/ag8RM7Si+ddOzp6Rb2rwLuVHVB8Cby&#10;O8nw9OeY5W1auS2/TbI1t2e9JTe7WVIsuRnNkra4Lbzt6U+eefbfP/v5f3+xeFlfvKl7A0dsXzPL&#10;a42vVWETb5ZePSul87XpA/0vO762vwpwD8SN5I3KfjppWrbytR05vja7QP+MwJGsAts1vcDWGHzb&#10;JJsjbqa5DbM2R9q0jdzMZB54LMBTLItYmdDCKFmZrWXdptj9sNwFVrs7j73LRBwusQwXczi51z5k&#10;Z07Hj/zycswuomX0ObZFtLGGdqlaxvUz7ohbVBM1rRU1zdTetk1NGqc2y+jHepxaP/JlOlOzX2iT&#10;VE2ZmhQpcsGIFBlrag9YpqYNvp7hOLVDZ+1jao2221pw8mS8pNa/zHbPpraQphFrkshpiNdbNGQ9&#10;eymkZ/rWIL2vT1D6yrMvx1iESQkGpVdPOqd7djqcspFmrk/id0mCpxle+2SzvM0qt+W1Sf68Dy8d&#10;XnLzTOFuzrg98eFHT328eGtfvLIv3tcXL+uBwJFEXzt8V+kFtFLeGTuALSEgUve1cNxIzqjsha+l&#10;TMterIWwr4mB/rP1tYQDbOkzs82h2d26CItbQsktLG0DrM0ad5rANC2MESuztczeHNUmonYXYeux&#10;95mIw2WW4XwOFyvDiXamn7TQLmZCn6O6NqE+x1bRfIa2P9XQ6mV8Rc3Q0kwtqGl5pqZC+ucX/agP&#10;vj516uSJ7du2uqa2JWZqvpJaf6gxRdWsSJHXA5Ei7jg1wdTuzzS12Y5TO+8EitQlNcchOlPb7uaJ&#10;HOsmuqjf4l4yfo7zEGudSO199+jZ7Z7qmaNnsnbJla8Bpa+IfDn2ZVuL4zWnDUovoHTuVLxqs8vh&#10;tEOC3y1F8NTjrn3UWd5mtUla5bZIm6Qmbv+ZtuRWGdsTHz751MdPL97azQNsYuBIWNd6X5tdQOQD&#10;4gC2cYH+TuBIWtxIzqjsp59Ompbt+NqZ3te8gf7zGsB2mwqItCZmew6wZRTYemFra6/K2yxxyy+5&#10;Ra1tkLRpM9vsg72raGE0t8+YlbXbiNpg7nT2HnujSXS4xDLc6FZK+eKaitZeRbOI5u1z1MJC2j7H&#10;tog2oaHpSX+1qkU0LdfU5hr9aJjaHY2pOSc5WlNba0wt45jaZr+qad9J9W1UpnbaDn90I0VSTe3t&#10;VFOb9eBr45ha8+yqc0CN59GJ+pufWlKr31aNn4kifRKDlG5CPdO2CLcIM0Xpy1GKsHx1G02P7TZ3&#10;6pReQ+m8/no73tXiNYc7bRy9c/0uQe+G2J3aobd3bzHb1kxv08ptw9okf/Ffy9z8JTc7n8RbcvtX&#10;JWw//deHT3708dPNAbZY4Eiir12aV0Bk62u/Mn3NOcCW4GvBgMi0uBE7Ojc4KvvpxGnZi7Ug+BoD&#10;2DRqX0uemJ1bYGuXR6ttnbjJ5pYlbm2L5HKsLdrCGLGy3BbGsJXZWqZ2ErXHvP66ufvYO02iwyWW&#10;4WIOl9dKmd3nqK6Tr89RH4g21NCuCIamutzqV3LR1N4yud84qCaZmh3SP7/ox3bw9Z394OttW7c4&#10;h+4tU0tofuxMLUfVtPBHKVLkoBYp4praPRFTcwZfd6ZmD77+9txM7fDZ1tS6Y2p1RP8OS1V6U0sr&#10;qdX65JTx4z0Usd73kJ69LOvZsVQ9sy1sdPErpl9B+9L3GnvPsfeeBaXXUTpnNPbYvO4wROoGFe3C&#10;Nbtuc1a7slVum6xNUjc3f8nNbpYUS24fLaztiabG9q8nel+LBY5EfG1/52v3l15Kq0QYwCYFjsi+&#10;lhDo3zZEJsaN+MJG5PJa2rTsztdOBX3tvOZrMwv0zw0cySuwdVLvNbdscdPMbRmlti05xbJtppXF&#10;tCxSLNtl7Zk+LWv3lTMW8q4z0OEyWykHHocb0+eohYW0V6MtotlRjpMYWvUuXr2M3yv0Pr5lk2lq&#10;swzpt8apKVOzXC3H1CxRy1E1J1Jkjx0pckhFimSYmjP42m9qapzad74zK1M72gWKdM2PdUlNMDVf&#10;SW2L3hqhm9pL3jB74zSbSEI3fFzPnBERzroz9EzfKZZbBMuzMH3L6bD3njNnSi+ldPbGcT6dI3Wu&#10;1SWU6hKkLlCq67blbj+2ym2eNkkhTTLSJvl5P63CX3KzmyWlkttC2p588sO6wFbFjjyZHDgS0TU1&#10;6/TS5eulV9MqsXzNFxAZ8bVoQGRi3EjaqOxn+nbIlGnZjq/tC/taM4DtWuk7s0JaX5MDR4SGyHvT&#10;fE2tEq0Y25lbtrj5S26TW9vqexg9WmZvjb69pR8t7t13NqbDTdTnqBXRlmVo8vk0R9Oc8MeYqano&#10;x1mZ2sUD587q49QWpra2dYujajFTC5TUMlRNjBTZK0eKiKb2Zpap3ehMbe7j1A7rx9Sah41RUmtu&#10;UG9qaSW1lx5vi2ovx1Pw/TInKZ10snYCPdP9zDWxZVtYVMOEvUaj/89Lr6Z09iVy1iZB6pZVquv3&#10;5G4zdsptJzRvm6RN0hY3u+RmN0u6JbeFsnW+VlP5WmLgSLKv3VN6Qa2SxAFszvt4ZkBkatxI8qjs&#10;p33H10b72sHK12YX6O8PHIn5WkjYRHVLELfMkttIaTOsLahlnh5GW8s8PYy2ltlbpr1Fqn0idYOJ&#10;7jnTOpzdr5HrcFP0ObZfYr2hOWpoR1MNLZ4hkldTI/rRHafWm5qZ3nhcM7Ws5se4qmmLrz6ottMf&#10;KXKxixTxmdq9I01tluPULu61jqm1JbV1jc7UTkQi+s1yQatqlVGZrdc+Yk4X1TMntUbvbgzrmS5o&#10;4obhs7DRxbCwhWVvOfL+SUIAACAASURBVKUXVDreLjtXCLpJQhpxqXOtLkHqYqW6bjcOeFuo3Da8&#10;TVITt8yS2+I9ffGa/vHHT7UNkc2stsrXxgWO2L52+GrpNbVS8gawxXzNFxCZGjeSPCrb62vC8bUs&#10;X5vjALbbfm0GjkzVEBkxtyl7Jcdbm3Bi26NlkaNld1p7aqKWqR0gdTOxSdiJ9B3H2l7srWTJDqcX&#10;0fL7HHPPoWUYWsDSwpqWbmpfV6ZW+lu/UjRTO61MrZ8V65ratixTM2dUJahaQqRIF/54dUJTm/k4&#10;tf3OMbWqpHZi3TC1+hhhUknNMDVD1YyW2s1hPCY3QM+2p+jZztOWoPWbxsQWFtWw9N0lQOk1lc75&#10;CUjYeGM/m6aV6iyZ83ib0SbpLbetu+W29DZJNckiq+RWvakvXtS1AlvFhx9Wgf6jAke6y9752rwC&#10;Ir0D2K4nDsxOCfRPjxtJHJX9tHR8Lepru0Rf0wJHZjqArfG1jMCRUcI2rOQW7ZVMlzaftaUdLYsl&#10;fni0zN4y5S0ya+vQBtQN226W63D2CWrrMIZTREvpc8wxtKvphjbA0jRPyzC1OUY/WuPU7tixXTe1&#10;LQNMTSipJauaHClyVo4U0cNA7XFq40zt/cf+OC9T04+p1Y+HJgW017RtvamlldQcU+tUbYvLsQju&#10;InKzQcbr2a5XJUGzXWxsMSxmYdJG4iWyn5ReVulcmIqEa5Qgdemlum4L7jbf1wxvM8ptxum2HYFy&#10;W16bpGFu/pJba26Ld/XFq7pZYFP0vjYscMT1tSNfKb20Vonyta8ZvnbfAF/zB0Qmx40kj8p++uP0&#10;adkBX7MDIufqa31AZPgAW4Kv5Xubv+QWEjfJ3LKszZK2gYkfe6w9NaJlKTukYvp9JbQfRxzO/hlw&#10;qMOF+hzV9dtn9znWX8vpDS2/49HStERT+81vZhv9WJlaN07NNjX1Fu01taTmx2RVU5Eip1MiRaYw&#10;tQeVqZmDr2cW/XjXWeuYWjP1Wp8G3JqaL0/kmDP1unubtPof27XkQdA4jVQ9O+FEg9whdF/sCviZ&#10;Jmja3pFrYVENm3o/cSm9tNI5OCFa7llHwu4b+e1UkLp+/+123m7P3W14m1FuC3dJDmuTbCNRvwyX&#10;3JpBbtXbultgW1An/Ne+NiJwxPK1KhzwrdKra5UIA9jeSva1xIDI9LiR1FHZdjtkOG6kUffO185a&#10;BTbH1+Y3gC03cCRB2Ib4W0Tc4iU3Udri1pad+OHRMnvrDGyV2XtEgDG7j7THRBzObupIdjiziObt&#10;c+y+iWmGdlfI0KayNEvTAqZG9ONtzji1haltM01ti8/U0o+pvZKqanqkyKv+SBEV/qiaHwVTu88y&#10;NWecmmhqcx2ndqQ9rN6bWlNSk0wtoaRm/e5v9z9uaaeoB7EVzskGmUzPPAW0fhfp949JLSxz68hH&#10;/bmlV1c6h1ZByq4clzrd6rqdt9t096Z4W0a5Lb1NUs2bN8TNLrk9X72we3xN8VHna8MCR/QvxoEL&#10;zRzMe0svsFUiDGAbG+jvBESmx42kjsr+OOX4Wp6v6YH+sxvAZgSOiA2RY30t096G90r6rM0nbRla&#10;Zj80PFqWvVPm7Qz9yb3RW0pgO57e4Zw+R3Upte9ec9XaTznc0JZnaXmm9oc5mtrZvfo4NdfUtihT&#10;25phaoaovZKqat5IkX1ipMhSTG2O49Qu7e2PqcklNcvUwiU165f+dqiarmpdOk2fQeslObpxgJ5F&#10;C2jyq4fbbxHTsNgWcimZQVtJ6QWWzuHVkXBp06Wu23T3x7zNPd42otzmaZPs41K1+YRmyW3xzr54&#10;ZV+8sIsNkU9+pKh9rQqIHBQ4ov+O0TREHr78Ruk1tkp0Xxs+gC0c6J8RN5I2Kltvh0yJG+l87bVU&#10;X5tXoH924MhoYVu2uCVam6FlvqNl1qZqb6FR60rfO1tHmX7nyEDYXTIdTjoOF+pzVBfvUtjQrsUM&#10;LUvTsi0tw9TqkP5vzy2kvxqnZpnaVqcHzTA17zE1b0ktWdW0SJFddqTIfilSpGt+FEztrWRTMwdf&#10;1+PU5mVqF1SgiFZS21Ft8grD1KJ5InZPll5UM1StX0zainIJ6dnJwXq2+3VJ0OwCWr+X9NvISAtz&#10;Hvz9AYElUnqNpXO5OAlbs+R0/Xbr8bazAW9zTrelh5LE2iQ1cTNLbtVLe6DAplytQvK15MARwdcO&#10;Hy29zFbJxAPYpMCRnLiRtFHZHwePr431tWYA212l78wqyQ4cMX3NZrnmltArmSJtHi2zf+H0aNlA&#10;w8p62B9JYMq9RMLeVYY4nLfPsb186rMmGZokaamWFpI0v6W1niabWndM7d3ZRj+649QkU9simFpG&#10;82OyqpmRInf6I0USTe3+XFPrxqnNy9T2mcfU2oh+rdq1uDnbG1OLldTE0zOe/sfWAF20wMkl6llA&#10;0KyzFpqg2S4W07Ah+8IIgptG6WWWzpWNQcLldfZbj7edj3mb2yYpltviXZKhNslXNlnmVp1iWry2&#10;hwpsT/V83PnagMCR/ZKvHSm90laK19euJ/paNCAyI24kXF7rRmV/nDUte6sy9zRfawewzdTXUg+w&#10;hYVtjL9NV3I7ErC2iJbZW2mib2Xti1mPfX063QSbxqDde5jDOX2O6joeSTe0IpamNC1majOOfuxM&#10;bVdvap40h4Gm5oSr+1Vtuz9S5JwdKWKa2hvDTe2d1tTMcWqlb8xKOdsfU+si+vWSmmFq4ZKa19Re&#10;cvsfO1U74WVZehbrcNR2FkvQtM0ktneIW8AQhm8bNqVXWjpXNxAJd8TYbU1vuxjztn2yt01abttq&#10;ldt6c3u5HpocK7A1otbS+Vpy4Ej3+7pxrLPztftLr7ZV8s4NaQCbHTiS7WtaQGQobsT2taRR2R97&#10;j68N8jUhIHKmvpY+MTvP1wb628iSW0Da7IYTj5aNEay87XWZu8O0G7vlcRGHMxWtvYjqA+vH0CRD&#10;K21pKab229mamjFO7eSJ9SlMzSmpJamaFv4oRYqcdyNF4qb2tsfUHtBNTR98XY9Tm1dI/1F1HL01&#10;Na2k1t6gztSMkpqQJ+JJpOuLapuE/sftKlbSYLl6ltThqO0t/bbS7yjBbcJ+nt/lMN1ekbWllF5t&#10;6biXbMMhX+Nug70c87YDMW9zym1jQkmccls79XLxzU3xNY2nm6jA1tfcwJEdYuCI0anj+Nrl66UX&#10;3CoxBrAl+1p6QGRe3EjSqGy/r4nH1wxf22P4WiDQf1a+dttDfUBkYkPkJOKWqG9jxM21tk7L7F82&#10;c0wrb8fLepZfS2XK/SJ39zYEzyrF6dZrFtHUxzMMzVa0ZVlaSNIsSzNN7WuCqVUh/bOMfqzGqZ3R&#10;xqmFTW1NNrWE5sckVXMiRV7zR4q4pnbPFKY2y3Fql/cax9S6kprKYTRMLVBSkzPoXnxR6H88ZvY/&#10;1qbWatkYPTMSp864enZ2X16Ho11A6zcWY9sY/tCfgAH7RekFl87dNwnuLYl626GYt50zvM053TZJ&#10;KElfbqtDJ9TU5GBDpBK1hk8MX0sJHOkOVxi+dl752pul19wqqX3tAWMAmxDon+VrVuCIHTdi+5oe&#10;N5IyKvtj8fhaIG5E9LVQoP/8fC0/cMTHxjM3XdokLVudYNVkPdXtTzV6Y5h8Y7c1Tv/huL2S6lO/&#10;0RnaxrU02dSIfrxNGKd2Yn1NOKfmmlrmMbVEVVOmdsoOf5QiRVxTe1M0Nd84tQfkwdd1SP+sTO1i&#10;FSjSHFPrS2rrnahpphaO6I+YWrj/sTU1dyq1MZb6VWOCZr6e5XY42gW0fnPpdwn58T6SMbtDCqXX&#10;XDpp1yuxvWfpmDfQ421HYt6WFEsyWbmtfZRXP7skF9h6UWt55tNnLV8LB47st2nf2Ot39cOXb6IF&#10;Op7K15pzS2MGsPkDIpPjRlpfa3QtNCpb9rXAtOx6IdzR+1rSALYZ+povcERuiExkQ4ib5hX5kpW1&#10;t+XttEt6/g9gxHYu+Z1oaBXTWdpEDY95ptZGP75/E527nwDT1O5oTU1StaGm1kjapiRV08MfpUiR&#10;A0KkyHJMbVaBIueNY2oqol8FetY6ta5MzVdSi5haqP/RULX61i9Hz6IRIV5B0378swTNfgyO3v2m&#10;JrAxlF526Qx709gAdHfAfaX2eVsolsT0tunLbdX3umqKSy6waab2yTM1uq8lBI6EfG3xlL+JzlWO&#10;pw70r97Tl+Brl7vymu1r3rgRT9iIVV7LmpZdbfEJvnZe97Ujs/W1SODI9YHaNtjfxuw1SSqSpTVZ&#10;u2DeB12BBadd0DHX2nORUj5tIUv7iuKXMVObYfSjPU7tjh3b19c048o2NV9JbVOSqrmRIrvtSJGD&#10;dqTINWec2hBTm/U4tbPGMbV26vWaGj7dm1qopBY2tS/t/sfNbv+jUrXm1k+sZ+cPjOpw1H4BtAQt&#10;/9E+BSO2B4PSKy+dlV/i6TA25pC3XTG8LT1O0ii3jQwlWXzD19f9BTbJ1wxTa3TN8LV44EjE12YV&#10;EKn7mjmA7bqzmO4ZEBCZFzeSMCr746cyp2VbvuadWqkF+l8+cnVewvbr1ANsLhM9raJMJBOrN7Gc&#10;q+G5xuMuc9a/Nu+aZ16llA+8/IZHXdF+2Z5T8ptac0JpbqZWjVOzBl+3puaomt/UUpofN6Womhwp&#10;sscfKTLO1G6Ipja/cWrf7o+p6SW14x5TkyP6E0zNieo/bh9VU0W15tZPqmdJHY5+QbMLaP1zzv8s&#10;X8Y+Oj2lV186pa/UaNxNt3vJvuaURILeFoqTFMttGV2SC2fb0b605zREfqKLWkvra8/VvhYNHIn5&#10;2lulF+AqWZKvHXF8LSluJD4q22iHTJmWXe0pOb7WBPrPy9e6wJHAATaDpe05U1hEMTfL+qSZ+/mk&#10;lzvnQ2Ve/ZSr4n6UJVuarGhtnoRmakQ/NuPU9mjj1HZs717RbVHre9UGHFPblKJqKlLkDn+kyAUn&#10;UsQ1tXaJ5ZmaPvj6se/8sfSNWSVHjGNqdklN7370lNREU7vdMDWtqPZyrP+x6Xxtbv0kejZZh6P2&#10;hBv/QJ/6MT+c0gswnRJXZxnIG61RbvN5W3qc5IhyW3VkWflaTkOkZWqfPlsT8DU3cETWtd7XbqLV&#10;Op76Lf2BKQL9xYDIzLiR+Kjsp6LH1zy+dtrna/vxtcbXvAfYfNYWtrexO81odbgn082yvCXroyxr&#10;K5/yimd9euc+pFwg9587YcOjbWkRRWve0r/mMbV5Rj/a49Q0UzNdLd/UbFGLq1papMhFM1JkvKnp&#10;g6/bcWqzMrVLZ870x9SaktpiFWzVS6maqQkltRRTi/c/KlVr6qnq1o/Us4k7HFf2UPcy4mkfovQa&#10;TGdJF6AQ8s7q8bbMOEmj3GacbksJJdnVRExVZ5jCDZFOge1T29Qq/v3vf1u+Fgwcifja5ZvokOV4&#10;BF9LCIjUwwZCvpYdNxIbld21Q6ZPyw74mhw4MkNfCx9gE8h2tzH7S5Ix5JElJFn/2BXt1ekMveqD&#10;FC7lekxoaaKheRVNd7Rf/codp/YopnZamVpXTDFULc3UQiW1uKr5IkXO+CNFPKZ2X76p6YOv5xX9&#10;eKE7ptaW1KqIfhUAelztpLWpyXkiyabm9D86Uf2apXe3PhgNYqQ3Kj0zpmuuusMxvhsuk+HP/NLL&#10;MJ3hn3EClnR3Iq82b8S8LSmWJN4lqYeSvNb62k6tITKjwOaYWoPta6HAEY+vVcJWbwGzelV/R/la&#10;O4BNDhyJ+ZovIDI7biQ2Kvsp//E1v69tF3wtEug/T1+zD7BV66Ej8Eqdr27DNpWoLtzcbrayLT7/&#10;yodvQcqVmczSRita95LuRD8uTO1w6a/iSnHHqRmmprmaZGp5zY9RVdMiRU6lR4okmZozTs0wNWvw&#10;9dzGqe3XjqmdVlOvt26xTc1fUksyta6o5kT1rxmq1rU/3vlan/s5TM+W2uHo/cUyxnIe6akEH+6l&#10;V2I6ZS/ieHI2WPeNxvS2UCyJx9tSy22vq1r7aavAluhrgqktXtt/9jOjH7IK9A8Fjnh0bZ4BkcrX&#10;wgGRw3ztcnbcSHRU9lP507IdX4sG+s/T15zAkQb1bmy9NefZ28hnWKI25JLzF07oZoN3+mXu/1nX&#10;Iv0auf/cIZI2gaLdaN/OK0tbeNpDc49+bEytH6fmmNpx2dQyj6lt2pSiamakyGl/pMghPVKkGxpx&#10;jzP4Om5qD1qmNstxanu1Y2pq6nW1I9c3yDA1oaSWXFOz+x9fkfsfu/ZHVVRTkp6pZ7ECWijDcYWP&#10;7SU8w8dRejGmU/pKTYN/GxVeVTzOJseSROMkk8pte5vACbfAltMQqYtaY2qNrrm+5g8cifnakbdL&#10;L8gVkjaATVwkkq8d9flaWtxIbFT2U/LxtUjcSLsM7sTXvNiBIzXqjTiibnnyNsUDLfxs2yButsz9&#10;PYMRn2Dw1XL/FdmWlqRo0mE0s4h2QxlapWiVpC14+GEt+nF+pmYPvj55Yt0yteNabWVrF/046Jha&#10;TNUCkSJ7/ZEiAVO7P9XUZj34+mh3TK2bel39dnrMZ2pmnohoai97TO3FlP7Hvv3xtd19mkxbTk3S&#10;s9iUarHDsZygJTDiwZ1P6QWZzkovy7LJea0JKNuAOEnndJsVSlIJm1Bgy2yIdERt8c7eUPva55Kv&#10;OYEjUV+7r/SaXCHveAew6QGRIV8LBfpnx41ERmV7fC08LTvN14wBbAtfm5ew6YEjFepF+Kuyur3t&#10;VbeAvY3bkKLaUMjNCuzkoxn+aZdoaaKhDVC0Bw1FU4ZWOdqCRx55pDa1WUY/tqbWjVMTTK3Vr4ip&#10;pTQ/vhxVNS1SZKcdKbLPGynSvntPYmrtOLU5mdpl7ZiaKqmttSU109SkklqGqfn7H3VVM9sfX9/T&#10;p8nUja9JepbR4bhsQZN+oJyS4Q/uEKXXZDrL+fzDmOjGpbzQpCpbXpykU25TXZILZasb4vQCm90Q&#10;mVZgk0xt8dZeIfmaHDji0bXe126iQYGj8QxgUwU2e6FkBUQOiBsJj8p+yj2+lhA3sj3f1+Y2gK33&#10;tXox1Hwtydz8RbeQvY3Zh7JsbDI3m2jD3bBMeGHSLW2Uoj0g9znailYb2m+q9/Pf/vbrX//d7+YY&#10;KOKOUzuhxbMbqmaY2pCM/uodPqhqTqTILn+kyCU9UiRkam+nmdq7nanNb5zaRe2Y2s4uor++f8e2&#10;uKZmldRyTM3of3Si+tfXu1OKRvvjmb39rW/DZGQ9c/xssKDlPdVDz7Uw0zyivQx+dleUXpbpjPqY&#10;Eku+Lcl3aWpl644rRWNJhHLbwtjOnzcLbIMTR2xRa0yt0TXH16qASDFwxFde63zt7tIrc5UIvqY1&#10;RNrLJCsgckjcSHBUtuBrCdOyY7623/S1g9XA7HkGRNbcaHigd7evTaRuor2N2Hymd7OVPLhLb+/J&#10;ZF2owOdJV7RQ6n6sz9EooumG9o1vfOP3v//mN7/5hz/M0NQOtKb2atDUjg82NVPUYqqmHsdSpMhZ&#10;O1Lkchcp0jU/DjI1d/D1zEL6z6tjavrU6y2aqbUFL6ekltv9KET1H7OPqnVFta79URXV1K1vw2Qk&#10;PUvocBwuaANlbCBLemabxPa70isznZVcrmXjvxHjlM1XZkvxNr3ctnC2g80Le5s4MTJxRBK1hak1&#10;iL4mBY54fe3AhcbXrpZenKuk9zUpIHKQr10xfS0rbiQ0Kvspsx0ydVp2tUU0vva67WvCAbZ5DmC7&#10;7aGWdxoEdxtibkF7i25hsd1mMCt5ON9qe3/Wh5QNLUfR/EU0oc+xN7SvW4b2rffee+/bC95///3S&#10;X7HVcrAbfN2NU1tfc0WteidPNzV/SS2ianr4oxQpcs4fKdKV1Eaa2hzHqe3rj6mdNktquqlt3+6U&#10;1GRT2+Q1tReUqb0U6n+URqqd7c8o1pLe3Pmrmp21fuYroN0sgpbAih7aFdeRtSL4V+qSlS0QJ9nW&#10;VxbGdqgvsNkNkV2BLb0h0impdfyiovO12zVfEwJHAr7WNMPNKiDywWCgf6qviQGRA+JGgqOyn/po&#10;0LRs2dd8gSMz9bUFi3ff6iX4oYdC7tb1Sw5RN6+9xTeuDStmBbb18SzjQ6cX0TyK5hiar88xbmjv&#10;NYb2/mOz07TbDFM7HTa141qcumFqOc2PEVVzI0Ve9UeKHDYiRUKm5hunpkzNHXz9x1mZWn9MrSup&#10;ba1/DndNzYzozzC1WtVeeCHS/9hFfwoj1c71ZxS7I4qGnt3igpbA2Ee1h9LrM50lXYAJGHjfplG2&#10;9MNsQqnNfW1fvLBX47eaApvdENkV2LIaIv2m1uja4sX9ecnX7MARr651DZFvlV6jK2RiXzvq97WU&#10;uJHgqOy+HTJrWvbiXeGk4WvBgMiqI+PwkdkFRLY83PJrhd/dxpqbx97Snnsrd7NlbccbmPg1mF7R&#10;HvT3OdaG9qhtaH+oDK1XtMfaWtr8LK1CH3y9sx18LXU/WqY26Jjayy/HVK16/K7bkSKv+SNFjvSR&#10;IvoxtVGmVo1Tm1egyJX+mFpbUqsi+jc3Mfq6qRkltaGm5vQ/2lH9TqbIHjdT5HB/RFFvcJxA0CZ4&#10;bAea+0OM/4sDjN3MSq/RdMZ+0hiFblNgOY8rs4UOs7nK1nrb4s198c5ev69bDZHjEkcMU/uFbmoN&#10;oq9FAkdEX7uJBgeOxj+ALRQQKTbGWr42KG6k1TVPeW3QtOxqEaT72kwD/XXaY0A1mrp18qa7W2tu&#10;v/rVWHVLGBOw7If3sp/ftwLDFS1aRHvHLqKFDK3rc3yvdbVK00p/ccphjFPrTM2jagNMzS2pBVTN&#10;Cn+UIkX2+yJFxpuaGnw9u5D+S90xtaaktr0pqb3SdJsYpqaV1IaZWltUc6L6j3eqZrQ/OiPVuvbH&#10;y0fUEcU37lm9oA2UsYEs5YHckr7FlV6m6SzzemUw5jYH7sOGUbbFy3tVYLMbIrsCmzCCLanAJpXU&#10;Op6r8PlaIHBE9LU3Sq/UFdL6mh3o7wmITPe1I8PiRjxhI307ZP60bN3X9uJrabzrIBfeenfLM7c8&#10;dXOeoav3rGm27JsF+YPHjqLlKJo0FC1saI2iXf6W+u9bTSv9TSnMBXvw9cLUevHKNbWU5seAqomR&#10;InfakSIHxEiRN8zoxzxTm/fg6wu9qZ3qpl7Xd66RqK2WqelzGbJNzeh/fFnKf9zujlTbo49Uu9hl&#10;ijTtj4v7/mbI0QYL2nKejeKOldY8MgljdrHSKzWdZV29caTfc+2ir1zZkjojbV/TGyLjiSMpviaU&#10;1JSpNbpm+trW3td8B9j6MH/D1+b0rv7ODXEAW6KvhQIis+NGGl/zjsr+yHN8LSFuJNPXZjiATcJ1&#10;tjod/eEe193amls/FiC96DZQ3Va1Tac/tG8ukj+raGiWoqUV0R7SDe03pqH9vjU0VUR7r/mf/mBp&#10;WunvRnkumoOvq3FqjamJriaaWu4xtYCq+SJFdvsjRa6oSJEhpnbDNDVtnNr/zMnU9vfHDNTU63pL&#10;NUytyvroSmp+U3slamovxPof5ZFqRqaI6nxt2h/fEE1tIwma9bT8SiKrfEanUnqxpjPt1VsG4Vve&#10;X/OYthVUtv4cW98QOWHiiGNqz+mm1tD62ssjfW1WgSOCr7kH2JxVEPS1K7av5cSNeEdl+3wtOi37&#10;hJrqkO5rsxvA5uURP33VzXG3PHNz1U3c8abYb5fypL5pGPFZRypaiqG1ilb/z99s/6M/6JpW+ruw&#10;QbAHX5/sTU1QtS71YcQxtbqU4lU19Zzd4Y8UOW9Hioimdl+eqVmDr7/zP6VvzCppfwBVplaX1I69&#10;sslnamvZpva4YGpO/6NStfr2O+2Pxkg1I1Okbn98897Rgja5oQUf9b9MpMCTOkrp9ZrOBFdvhTi3&#10;vL/k/aoKWts0yjYgf0T3Nb3AJoxgawfC5DREekpqHc9X+HzNEzhi+dqBphlutr5WD2ATA0eivuYE&#10;RCbGjdi+5h+V/ZFwfC1xWrbf1yxhm+8AtiABZ+vE7V3d3np3M5slBxTdrGfgCKZ8PN8cTPdZBxbR&#10;akN7RDa0XtG+Ufc9ejWt9OrfQEjj1JSpua6WY2q+ktrtflVLjhS5IESKTGZq8xuntreLftypTK3a&#10;RUVT2zbe1LSimhPVrxXVnPZHYaRalykSNrVlC1ra/mA/TL+aSPnntsUtIGsTXNOVYFz0DG0ro2x9&#10;3kjla5HEEWEEW7DA5iuptaLW8MUXrq/dUfuaHjgiHV/rfa3aVm6iQ5mjSRrA5iyAuK8NjBvxZvlL&#10;vpY4LVv0NanAdmHWgf5hdEH7jQfd3d7V3S3B3BLVbSjTPJBTN+3CTPhRM4tohqG1A6s7Q1ONjr+r&#10;/7OgppVe7RuNKvpxrzFOTTc1W9VippbS/Hi7X9UCkSKv+yNF+vDHe5zB172ptUvPGaemTE0bfD23&#10;cWqXW1N7tTK19pjasc2bBFNbn8LUvnD7H01V6zNFnPbHc+5INbv9cUmCNujXu+hz/n8T2SDPbuPD&#10;lV626Uxw9YaQenPDN128/BFreytJ2sZ1RvqFrS+v9b42VeKIv6SmTK0h5Gt7hUB/2dfeLL1yV0jn&#10;a06g//VEXxMDRwJxI7avGXEjvlHZH1ntkDnTsm1f8zZE4mthfJ4miZtQeGvbJc1myYyiWxLln+Bf&#10;CzB2b1gS7ocPGtqDhqG96zG0TsTe+/rX68qaoGnfNDSt9PreiLjj1E6sr231qZppapnNj5qpeVVN&#10;ixQ5mREp4jW1+1NMTRh8Patxahf3tiH9TfRjO/ZaNjXjdOIoU3vR1/9oZoq86h2pdrgfqaa3P0Ys&#10;bRIdC+lZbMOwH45f05+F2g+MWUz5hM6g9MpNx/nEw67zJPwqHe3mNlc80dp8xbalK5vka/Vru5A4&#10;IoxgS0wc8ZraFz118V7ztTXb184GfM04wHZ36cW7Qh7UA/19vpYfEDk4bsRbXhs+LftktQjqNbA3&#10;foCt8bXZB0T6CXnaow5u22SKuTnqNo6VPb17u3HI/FMmYfin9RbRDEN71Da0VtGq/7T+XyhN+51f&#10;075Vej1vWHRTFSQSUwAAIABJREFU2ymYmuFqW5WpZR5Tc0TNp2pWpMgpf6TIQSlSZIipPahM7ZHW&#10;1JpxanMytQNmSH9lals0U+uPj61HTG1zmql9Ee5/dDJFXvOOVDMyRcyS2vIFzatn0V/mrIe+eno3&#10;T8Ibnmf7pE/8cZuVvmWWXrzpjNrlsm5KOjeiaLdZu/RZ2pZebBunbO5Jpu7d/Wrva3qBTRjB1m5D&#10;CQ2RoZJaI2ot0/ja1dLrd4V4fO2+Ab521eNrbVU1LW5EHpWtt0PmTsvO9jUC/WN49cyPXndr3a3t&#10;lhSaJR8Q+iVtpVjV8z3+3NZ50CXvD8hhus3J/LBGEc0N21eG1ghYZWBqKSRrWukFvLE5eH6fNfja&#10;NrWtjqmNPabmVzXtty8nUmRPPFJENLW346ZmDr7+1txMbZ9mancoU6tvmrXBDTK1l1xTc/ofdVUz&#10;2h9VUc1ofzwgjlRrVc02tYkFzWNniYUzV8+sh7k2bzSZVTzHg7tc6fWbziRbYd7dSeUdP9pd1m6G&#10;ZsyGt01SbBujbB5f69shm5f2qRJHAiU1dSq2ofa1Ta6v7d5zZq8wMZuASGkA21ujfW1w3IivvPZk&#10;5PhaOG4kw9e6AWwIW4QcW/ttj901GTW3NMdY0oM98MSWeMgg8/85nck3pv7Thg1NKZo6xBjTtN8b&#10;mlZ6xW54Dgnj1GxT613Nb2qZzY8eVbMiRe6wI0X2+iNFJjC12Y5TO6vtltWUBsnUqpuyPqmpOVH9&#10;ZqSMM1LtjD5S7aA0Ui3R1CYrniXLmUfPrCd++ww3RtaksbxHeeomV3oJp5N1YY1bMgUPD0ItiP72&#10;9doWLreNL7ZlKNubqb52tPW1y9IItjbaPS9xJMXU6kfOi0m+pimbc4Ct9rWbaLDgWJwBbPfn+Jov&#10;cKSNmsmPG/GMym7bIQdNy8bXlkfUzgJ0VTflbk6zZAZLfOIPe6gvnel2rfZDGmH7vaE15qWm78ma&#10;9nWvppVeoDcLF01Tu0M2ta2WqQ3K6N9kipqkam6kyE5/pMhFN1KkFrUhpqYNvm5D+mdkalfO9iH9&#10;talt603NaPKfztS0otpLTv+jf6TaWXGkmpkp4jW1JehZpAE+Qc/MneHh5nE4Act4nkc2t9LLOJ1Y&#10;8LRE8hn6JSH/xBwtt31V9LYca0vQtoCyeX2tb4dc+JqYOCKMYIsV2DzNj4aotTi+dkr0NfNd3Qoc&#10;uXJv6ZW8QoK+ljwwW/C1YXEjvvLaiGnZdYRVM9MhEOhvDsxmANtokqStetk3WiZ1c9PJ2iWHbAQb&#10;dYNYAY92YftK0b7x+/6aa1fB0rTSK+yWwB2ntqN6UfeoWrap+UpqL8mqVj07t/ojRc7YkSKXrEiR&#10;kaY203Fql1xTO75lc33btEiRbds6U9s23tQC/Y91Uc1pf0weqeYztaiO2aTZma9dPkHPjB+r7N+j&#10;jB8Wp2boozq2W5Veyemk/ai78WjvnvaaonlboNz2v663LaHYludrVjvk5cPJiSNBX4uU1FpRa+l9&#10;bVvY1875GyLfKL2YV8igAWx+Xztq+Fp+3Ig8KtvraynTsmVfswtsna8dPMQAtlXwdZdpt8YlPrSF&#10;f/uG5XdRakPrflhuPa308rj1uXhgf2Nq3Ti1Hdu3uaLWvpVXohY1tZTmx5dkVTPDH6VIkbP+SBFl&#10;ave6pta+eLcv2u0L9QO6qdnj1OZkahfU3tgOvlamVt0586BayNSO5Zua0/+oLwC3/dEZqXZJGqnm&#10;MbU0QUsqnvnPMif3NqrqmWBnic/LJJb+XHd3pdKLeQ7011/yNqNNMtAlKbVJTlVsC/vaGzFfa+dw&#10;jUgciZbUeqpH1AS+Nqd3dXMA2/3hQH/nrnsCIkfEjUijsp+Ujq+lT8u2fU1siDxwwByYPafQGQBY&#10;HcI4NY+pbZVNLbP5sTM1SdXESJHT/kiRQ3akyDSmNrdxavv3nulD+uvB152pveK0P+aZ2u2SqZlF&#10;NSeqX8sUcdofnZFqRqZIN/E8YGrD9CwUNJXc2/jrhzs/88nZN/q+gtKrAm4WNHFuC5/vRr3NE0pi&#10;ltsmKLZl+Vp/fE3zNTFxJLEh0ltSe9EUtZbFW/srHl/bty/N146WXgwrxDOA7b4RvjYibuQ//5Gy&#10;/EVfS5+Wrfla+ACbPoANXwOAadFMrTvMK3U/Nj7WmtqgY2qWqL0knFVrH5VrdqTIq/5IkcNWpEjX&#10;/JhrajMep1YVVXcbprZ1BaZm9T/2qmZmijjtj6qo5o5Ua4pqlqnZzY8RPYtFggzpbWz87BF1GNey&#10;s2+YlF4McNOjVTh1b/u15W0Dy22ytYW1Ld3XrONrC10bnTgSan40TK07Py352uuNrxnK5hxgm7Ov&#10;6YH+TuCIc9+DAZFj4kZaXbPLa6OmZStfO5Pua1fwNQCYDGnw9bY1n6rlmlqgpCarmhX+KEWK7PNH&#10;igw0NXPw9fzGqUmmdqw3NaP90SymjjS1F6T+RzdTxGl/dDJF9JFqKaYW6G3029kQPdPTbPXSWZuB&#10;pI7l/r70EoBbmF7cArEkw8ptqcW2HF8T2yGrN/dxiSMJJTUr68rwtZ2Wr/XG5guIvHzlvtJ3fnU8&#10;qAf6v+0JiBzgawPjRqSwEcfXMqdln0r1tW4AW+VrCBsAjOXQwfPu4Otta35VC5laVvOjqGpypMgu&#10;O1Jkvz9SRA8UGWhqcxundrk2tde6wdcDTG1Lvqk97+t/NNofVVHNaX80RqoZmSKRQBHN1EQ9E+Us&#10;U880PzPt7Pcmpe88KP6/W4WEz6qdopdiSTpvyy63BYttWb7mbYesfa19efcljgR8Lamkpvakl5N8&#10;TX9ZFxsir7y59NW7YXgwJdA/7mt3Sb42JG7EHZX9pN4OOWRadr6vXcbXlkfp5y1YlF4QtyrVOLV+&#10;8PWpdvC1pmCuqW0zTG3QMTVzb9RUzRspcqc/UuSyHSmiH1NLMzVt8HU7Tu1/ZmRqFy1T226amtn+&#10;aDQ/hk3t5bCpPW/2PypVc9ofVVHNaX/0jFTLMTX/sTOvnol29nAbUysl2XbTQ3IErfTzdjKWvnon&#10;o/SVWg4JH1wTt8DxtpC2BctthrLl+5rYDtn7mpg4EmuIzDC1TS2tr637fW1f+ADb3UtfwBuHUYH+&#10;cV/LjhsRymsjp2VXvx+GfG0/vrZESj9UIYPSi+UWQRinpkxNVrXJjqn1m2O/JeqRItv9kSLn7EiR&#10;K0akSIap3RBNbWYh/QfO7u1D+k818/S2HOtvX29q26xxagNM7Uvd1Jyo/j5URhyp5rQ/HhJGqqWZ&#10;WrcShutZN5Ol9rPfaqMgtdGOjaJV/zXhTpR+qC6HpS/gySh9pVZB9CJoQxnC3uZ0SYozt3VtG+hr&#10;/nbIyteGJo7Emh9NU2vTicf62pwCIv2B/oHAEcPXrMCREXEjta9Zo7K7dsjB07JlX/MGRDYD2PC1&#10;gZR+csIklF5GNykXL+yvTU0bp9aZmqhqiaaW0vzoqlp6pMj5QKSIFf14f3ic2g158HXpG7NCzp3t&#10;QvrrHa83teYe6r8pbpvQ1LqimqlqcvujKqrttUeqGZkiVftjgqn90jQ1W89ivY3v9vEgvZ9pdlbz&#10;zZbo5S/95FwFK1jFE1H6Sq2c6BXRxE2IJTG9zVtu69skh/lasB2y8TW9wCaMYPMU2BJLasrU2n5w&#10;19f2mL7mCttcA0duyIH+4YDIu50Cm+5rY+JG3PLah2OnZVc/JRq+Fgn0rwew4WtplH48wtIpvcRu&#10;DqRxap2pSa424TE1V9U0KXAiRV7zR4ocMSNFRpra7MapdabWrIATpqlt3tzdlDXb1I6PMzWx/7Eu&#10;qontj6qots87Uu0Nrf0x0dTUOkjUsy4epPezTs6+9a1vdYYWveilH48rZwULeSJKX6nCRK6ONv08&#10;ECfpKbd9tZG2RF9zkt0j7ZALX+sKbMIINn+BLaWkZphag+hrXWUFX9OQfM17gC3sa1d7X0uPG7F9&#10;Tdc11Q45blr2qfo4deNr/gNs1gA2fE2m9DMQClJ68W1MelPrx6lppuaqWmdqmc2P7jG1tvNEVzUz&#10;UuRERqTIUS1SxB2nlmhq/Ti1P87M1LTox5P1lAbL1LqNyS2pjTM1qf+xKaqJ7Y+qqLY/NFIt3dT6&#10;kloTKyPoWfNOqh8/+0brZ8rOvtUYWk3kSpd+BhZmJat5EkpfqY1E5FL14vaIN07SLbcJvuabvyb4&#10;WrAdsq6vDUgcSWl+NE2tejAeM/ohT2u+dvZs2NcuHKw7Aq5cX8mK3hBIA9im8bVhcSNueW3stOx8&#10;XzuMr7WUftDBBqX0wtwQiIOv19b8rpZvar6S2uOOqmndBWb4oxQpcsAbKTLE1LrB1/Mbp3ZJMLXj&#10;jqm1e1KqqW1KMrW2qGaqmpkp4rQ/qqKa0f5oZIoETc3T/NgcVvx1Fw3yyCNWPEjtZ031rFKz9xZ0&#10;iha5wKUfdBuJlazoSSh9pTYu4evWzgFY0Jfb3nFiSSpnc3zteoavxdshG19zE0fCDZFJzY+GqTU0&#10;vrZd8DX9bV3ytSYg8p7VrOqNgDOALRQQ6R+YfZfsa3LciO1retyIPSpb9rWsadlJvmYNYJupr5V+&#10;msFNR+klWwR58HVA1dJMLaX58XFH1bTwRylSZHdipEieqT2omdosx6kdrA4qaiezG1PbbBAwNfOm&#10;B03tRcfUjP7HRtXcTBGn/VEV1Q7qI9XsTJEcU7vRmVodEGLEg7R+1trZe72iha9q6afZxmU1q3oK&#10;Sl+pm4TgNXy3xz7eVk/fMn3tviG+5muH7H3NKrBFGyJzSmrK1BpCvta8r7dv67KvXVvNwt4ItL7m&#10;GcB2b66vjY8bscprzvG1/GnZw3xtDsJW+pEFtxSll/MKkMap2aa2FjW1zOZHzdRMVXMiRXbYkSJ7&#10;/JEiV7tIkUGmNt/B1/tNU9vR1tSO6VW1Pv3RzugfaWrPO/2PYqaI0/4YHKkmmZrW/PhL+ZjaQ7Wv&#10;V8vg67/7ve5n365Riha8lqUfWTcJK1rZE1D6St2UhC5oU2xrym0Lb6ve15fra+3xtYWuZSeOZJTU&#10;lKlVsnb8eLKv7Zd8ba4BkV/xBUSmD2Dzxo3YvuaNG7F0zR83kj4te7F3vRbwtf2Wr1WB/rekr5V+&#10;LMFsKL3Up+fQBd3UTsmmZrja2tqIY2qOqNmq5kaK3OGPFLngjxTJMjV98LUap1b6xqyQ1tTu7Eyt&#10;GqfW3sdjgqmFmh8zTe1zt//RaX9URTWn/dEZqXaXMVItaGpO8mNzTO3helZD3QL7rYWcvf9+Z2ih&#10;C1j6sXRTsqrVPZ7SV+rmR76uStem87WU42vnPSPYugKb5WupzY+mqTU4vnYmx9fmGTgy1NeuOb42&#10;Im7EKa9NMC3b72vuAbZbyddKP3wAbqK3DR8XzcHXzTg119TWBplaQknNUrWuoOKJFHndjhS56IkU&#10;sUwtMvj6nVmPU9vfDL7u+0TqwdcaVvujYGrHhpra53pRTf026R2p5rQ/OiPVtEwRf6BI4Jjau5qp&#10;vb+QtMBlK/3wuflZ2QofTekrdauhX9tW1ybytcTjawtd8ySOeBoiE5sfDVE7rrbMztd2Nb62N93X&#10;Ls/U17yB/om+dtU6vmb7WkrciFNem2Ba9i7L10KBIwcPHrxZfa30AwYgSOkvSDbtOLXdxjg1wdQ6&#10;V1uLmFpm86Olalb4oxQpcsYfKXJXFylyPc/U9MHX1Ti1WYX0fytqatUNlUxNaH7sM2QSTe1zp/8x&#10;PFLNaX/0jlTzHlP7pWlqbvNjVVj9w3uVqTkXq/QD5lajwHofSOkrdUvSX96HFAtfu+H1tXtzfC2p&#10;HbJ6h09OHMktqem/b665vta9rQd87ULzfDv6ZrmVv2pGBfqHfW1Q3Ig+Krtvhxw1LVvztWhA5MF6&#10;ANuVmyogsvRzBSCJ0l+UdLrB1/04tRPrkqgpKTNNbVBG/+2mqGmqJkeKnPJHihy0I0VU+OMQU5vp&#10;OLWL+6tIGW3z2i6Y2rG+/dHX/HjMEDXH1B4PmlqvanVRTWx/VEU1p/1RFdWMkWr+QBF9IUjNj4/W&#10;uv7e++9/+7B1qUo/V25Jiiz6QZS+Urcs/SWO+tp1wdeEgdm57ZC1r6UljkRKan5Ta6j6BGxf0+sr&#10;lrCp1/UmcOTucot/1dwwAv3vTwuI9PlaVVwdGTdilteCx9dSp2XXvrYnzdduqoHZpZ8nAFmU/sIk&#10;4A6+PuEztTXD1DKPqflKai8aqtYNPrYjRU77I0UOiZEi3VGlNFMzBl/PbJxaE/5pmNraEFPbPMDU&#10;7KLa431RTWx/VEU1p/3RzRSJmZp9TE1LfmybH9//tnWlSj9PblmKrPtBlL5StzL9Vdb6IV1fuy/P&#10;17LaIQ1fCyaOZDQ/GqKm8rhEX9u7N8nXrhVb/ivnhj2ALSUg0h3Adlfra+PjRvpR2U075Ohp2dWb&#10;TY6v3QQDs0s/SAAGUfqLE+LggXPu4OttYvtj836eYWopzY8vGqqmRYqs+SNF9vojRa6pSBFVUssy&#10;NW2c2oxMrY2UMU2tu5P6y0jTxmGamq/5Md3U7P7HPlNEbH9URTWn/dEYqXbdY2pu86Nmag8bx9Qe&#10;w9RWSJGlP4jSV+pWp7/Sra698+CD0/haejtk5Wti4ojpa0NKaj3r6+sjfG1OAZHhAWyDfG1M3IhR&#10;XntikmnZ+b5WD8zekMJW+gECMIrSXyCJQ9I4tfVtAVXzmtqgjP7q9V1TNV+kyE47UmSfP1JkmKn1&#10;g6+bkH5MTbuduqmtBTP6zUCRDFPrVc3MFBHbH1VRzWl/1EeqhUztq84xtd7UfvOb9piaY2qlHyC3&#10;OmWW/xBKX6k50F3sfgrbBL6W1Q7Z+Fo0cWRISU2ZWkO2r/UBkRvyXX05BAawuYEjsq9dE3xtcNyI&#10;Nirb52u507KrHS7ka/tdX9t4gSOlnxwAE1D6a2RSj1Pba41TW9dUTGDsMTVL1DRVC0WK7PJHilwS&#10;I0W65scMU5vlODU1pqFaAmpKw9b+1aO3taZ3I6P58WXjUKLX1LSi2ouPu5kiYvujKqo57Y/X7PZH&#10;j6n5M/rVMbXH3jevU+knxxwo8w0YQukrNRe6C97oWuNrTdrEQF/Lb4dc+FpXYPM1RCaW1NYkUVvs&#10;czWtr71q+JoStkBA5OEjR68X/CqsmNrX3EB/MSBSHpjt8bWBcSN6eW2aadkBXzMLbN0Ato3ka6Wf&#10;GAATUvrr1CKPU9sWVLVJj6kZqmZGimzzR4qctSNFLruRIrap+cap3bAHX89snNolc0zDyXbwtYFR&#10;VHNNLdT86De1LzpT0/sfjfZHvajmtD+qotpFz0g1ydT8zY/vaMfURFMr/cSYC4W+BgMofaVmRHfN&#10;G12bytey2iHr+toZcQRbX2DLbH40RK2WtQU7NF9La4hsf648ek/Bb8OKkXzNDhxJ87Vp4kb6sBHB&#10;14ZNy7Z9zdcQubEGZpd+VAAsgdJfq4umqd2hm5pP1eKmltX8qKlaTqTIOX+kiGVqkcHXN5zB1/Ma&#10;p3Zwf9zUmjtrmVo0oz/P1Pp5NN6Rak77oyqqXZJGqvlN7aumqd3Qj6n9RgWKPIaplaLQN2EApa/U&#10;zOiu+zutsN1Qae62r92b6mv57ZCNr4USR5KaH92SWitqLYavnTlzJu5rcw6IVAPYhIDItAFsE8WN&#10;dOW1J6aalq35WvAA24WNMYCt9CMCYIkU+16pwdf6OLXt/W6SYWqDjqm9+KKlatpTy4kUedUfKXLY&#10;jhQZYGpzHad2oBmoFzW1prVnq6/5UcjoTzW15/qi2pdS+6OeKeK0P6qimtH+eI/W/hhqflTH1DpT&#10;e0Q7pmaaWulHxMwo9W3Ip/SVmiHq0gd9TSuvSQPYNF+LtUP6fc0qsBm+NrikpkytwfK1M8m+dq3g&#10;d2LFOAPYhvnaXZPFjXS6lnB8LW1a9p21r90EA9hKPxsAlk6B75Uz+HqHYWqiqg1ofgweU+tUzYkU&#10;Wc+IFDkiRIqkmpox+Hpu49RcU1vsRcdlVQuYWvSYWsDUNFVrimpi+6Mqqjntj6qodkUfqdYV1ZKa&#10;Hx/Umh9/2zQ//t9j+lUq/WyYIaW+EPmUvlIzpb36U/ja8ONrC13TCmxOQ2RSnohkajt6Tp48OdjX&#10;ZhQQmRLon+1rI+JGtPLaVNOy831t1YH+pZ8JACtjlV+siwfswdcnTqxv2xZ0tSxTS2p+7FRNe1SZ&#10;4Y9SpMh+f6TIWFObU/RjO1DPMDXjnhqq1rx3pGf0p5tao2pdpojY/qiKak77oyqqXdVHqiU2PxrH&#10;1H7THVMzTK30M2GmFPtSZFP6Ss0XdQfU+bUb431tyPG12tc8iSODmh91UWtpfO3OztckYRMD/Ysf&#10;XlodN/yB/vGAyGt6Q+TQuBHL1/ry2lTTsnN8rR/AtpI1UPphALByVvHFuuQZpxZUtcmPqX2pVE0P&#10;f5QiRe7MiBRJNjVz8HU9Tm1WIf2OqW3vTM21tcbUMjL6Pab2gmlqRlGtyxQR2x9VUc1pf/SMVJNN&#10;TQ8A7Rpgm+ZHdUwNU9sQFPteZFP6Ss0adRMaXRvvawOPry10zZs4MqKkpkytIcHX9ru+dvjI0TdL&#10;fj1Wis/XgoEjkq9NFTditENOMi27OgoS8jUh0H/5vlb6MQBQiOV+sQ5ppnbaY2qOqlmmltn86B5T&#10;+/JLpWpupMh2O1Jktz9S5IoTKTLQ1GY1Tu1QPVBvsQLu1LYezdRMWWvaHzOaH81xal5T61XNzBQR&#10;2x9VUc1pf5RGqumm5mt+NI+pfb05poapbRSKfTeyKX2lZk5/I2pdG+lro9ohK1+TCmz5JTXX1Gpb&#10;OzXE16qfNI++Ue77sWqkAWyxgEhpAFtW3Ijta1rciNI1//G13GnZAV875/G15QaOlH4GABRjeV+r&#10;wDg1v6sNPabmLal1qiZGiuzwR4qcj0SKpA++/rU5+Ho+onabsQLaBbBmmppma5KpZTQ/hkytUbUv&#10;nZFqYvujKqo57Y/OSDXX1NzmR9UA2x5Tq03t//7PuEylnwEzp9CXYwClr9Ts0e5FrWvtwGzX1+6N&#10;+9r4dsjK19zEkeQ8EUPUThqi1qJ8bc+eNF9rGyKPzikgckCgf8DXRsWNpPla7rTs6hds19f2FfG1&#10;0t9/gKIs5VtVj1Pba41Tc01t22BTS2p+VKqmerQ3+yNFXrMjRS74I0VyTO3h3tRmNk7tQpqpqXtc&#10;tz8Oyejvmh9lU1NFNaP9URXVxPZHVVRz2h9VUa1pfxRNzVgEeqDIb/pAEdPU2IBKU+brMYTSVwrM&#10;++H1tesZvjaqHbLxNStxZGjzo2VqDZ2v1caW6muzCoi0fS0QEBkawBaNG7F9TY4b+eijWtf+NeG0&#10;bN3XvAfYNF9bUqB/6S8/QHGm/lKJ49QEUzNczW9qmc2Puql92bY/muGPUqTI6/5IkaNWpEiuqc1x&#10;nJq1AkKmVrO4LYMz+kOm1p+qFkeqie2PqqjmtD9qmSKaqQWaH9uyahsoUsd/fse+UqW//FDi+zGM&#10;0lcKnNUS9LVQP+Q907VDtr5mNESOK6kpU6tt7bTpa35hs3xtTgGRva9FAyL9vjZd3Eg9Klv0tcHT&#10;stuE0MQBbEvwtdJffIANwYTfKWVqxjg10dS2uaY2KKP/do+oVarmixQ56Y8UOWBHitylR4pkmJoa&#10;fD27cWr1QD3H1Po766paYvOjkNEfMbVa1dz2R1VUE9sfVVHNaX9UI9UcUzPOKj5gB4o8+mgTKiOY&#10;GjvQBqDAN2Qgpa8UVDi3ZZyvTdIO2fiaUWAbXFI7ZYhaS/VrVq6vHZ5jQGQzgE0OiEzwNTluxPa1&#10;hLiRtrw25bTsPF+rB2ZPF+hf+lsPsEGY6BtVjVM7GxinJqpa9jG1lJJao2rqGXTMjhQ55Y8UOeiP&#10;FEkztXd6U5vhOLV2BZiDr9XIVrmoNjij3zymZpmaVlRz2h/1oprT/qiKak77Y70CEpof+0CRJlSm&#10;Pqb2R+Falf7WQ8XKvyKDKX2loEa4M4avfWWQr41vh1z4mlFgG9H8aJlaQ76vXVr42j0r/5qUwjeA&#10;7T7B1/wBkRPGjVS6ZvvauGnZqb429cDs0l95gA3E+C9UNU6tNrVX9S5ruajWuVqSqeU2P7am9pId&#10;/ihFiuzxR4pctSJF7k82tZmOU1MroDU1ta1oyKbmO6YWzej3mdpnz6mfDWtjd9of9aKa0/6oimpO&#10;++N9b8WaH9tjag/1x9Sao4qSqbEDbRBW/CUZQekrBQ3y3dHzIQf42iTtkHV9bZfpa0OaH087plbJ&#10;2quv5vpatZkemVFAZEqgf7qvXawcfVzcSONrk07LjvjafsfXjhxdLOpRl7X0Fx5gQzHq23TpYDf4&#10;epduakFVk46pDcro1xrivnyhNzUpUuQOO1Jkrz9S5JoeKZJkatrg69mNU2tXwG6rYcPCVTXT1DIy&#10;+gOm1uxAXaaI0/6oZ4o47Y+qqHbUGqmW0vzYB4o8+qhqgJVNjR1oo7DSb8koSl8paPHdoAdvVL72&#10;QHN2KdPXxrZD2r7WNkROUVJTptagfE0XNr+vzTQgMhzon+Vro+NGFroWO76WOS3b72tO4MhBNTB7&#10;hK+V/roDbDAGf5fEcWp1KFVA1UYdU/OV1F6oVS0UKbLTHyly0R8pEh+n1pmaPk5t8BW96dBcPWBq&#10;hq2Ny+j/0hA1zdTaopqRKSK2P+7quvA9I9WE9sdI82MXKPJoHSjy3rcf+6N/DZT+ukPLCr8mIyl9&#10;pUARuEmVr91Q4YADfC3WDpl0fK32NVVgy80TCZpaw2sLOYwV2Cxfm11ApO5rCQGRMV8bEzfSt0NO&#10;Ni37dcnXgoH+g32t9JcdYMMx6JtUjVPrTK0bp9bgdbWlHFN7QW++fqV/RfdEipyxI0Uu+SJFkkxN&#10;G3w9u3FqkqlJotbf7Iky+h1Tq9s6nJFqYvujKqo57Y+qqGa3P4aaH6VAkbCsl/6yg2JVX5PxlL5S&#10;0BG8T6N87dpkx9cWutYW2LLzRE5LoqZMrZK115r39Uxfm2dA5FdSAyJtX5sybqQur007Ldv2tUig&#10;fz2AbYgWrBpbAAARYUlEQVSvlf6uA2w48r9G8ji1iKpFTG1YRn/1+q4/Z+KRImf9kSJ3a5EiGabW&#10;jVObU6CIXlXVfu9bE8tqzQ33mFpuRr9rap9Z7Y+qqCa2P6qimtP+qIpqRvtjrPnRCBRJmKhX+rsO&#10;Hav5nkxB6SsFHdF7dWMCX5vi+Frta1WBbWzzo2lqDdm+dvjK1TdX8EXZGAwJ9LcHZk8aNxL2tSHT&#10;sl/vb37aALYBvlb6qw6wAcn7Elmmdodhal5Xm+iYmi1qL+jhj1KkyGl/pMghO1Lknj5SJMXU1ODr&#10;2Y1TM6uquqkFZC2l+TEto78WNd3U7PZHVVQT2x9VUc1pf1RFta79Mdz86ASKJKV/lv6qQ8cKvigT&#10;UfpKQUfK7dJ97e2IrxnHmKZL82/bIWtfm6SkpptaQ7qvtVvtrAIiO19LD/T3+dokcSPy8bUx07Kz&#10;fe1ypq+V/qoDbEAyvkH24OuTpql5VC2z+THtmNoLxsNlc58lkRopctgXKRIxNXPw9dzGqdmuvlgA&#10;6/qUc5+tTZTRb5naZ1L7oyqqie2PqqjmtD9qI9WizY9WoEh6+mfprzp0LPuLMh2lrxR0pN6yUb42&#10;aTtk5WuRklpK86NparWsve4/wKa/rc81INLja1LgiG8A24rjRnKnZaf4mj2ALd3XSn/VATYgqV+f&#10;ixf2m4Ovd5imFpqBnWBqec2PXdebESmy7o8U2eePFHlDixRJMrW5Dr6+2JuaU1IL2NpUGf1m86Mq&#10;qjntj6qoJrY/qqKa0/6oimrx5kcnUCQ9U6b0Vx06lvk9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PTggAAAAABDy/3VD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E3LGTauP+yKHAAAAAElFTkSuQmCCUEsDBAoAAAAAAAAAIQAQfJuzg68A&#10;AIOvAAAUAAAAZHJzL21lZGlhL2ltYWdlMi5wbmeJUE5HDQoaCgAAAA1JSERSAAANrAAAB4cIAwAA&#10;ALK3MZYAAAGAUExURf7+/q+vr62traurq6mpqaenp6WlpaOjo6GhoZ+fn52dnZubm5mZmbRHR5eX&#10;l5WVlZOTk5GRkY+Pj42NjYuLi4mJiYeHh4WFhYODg4GBgX9/f319fXt7e3l5eXd3d3V1dXNzc3Fx&#10;cW9vb21tbWtra2lpaWdnZ2VlZWNjY2FhYV9fX7Gxsdzc3Nra2tjY2NTU1NLS0tDQ0M7OzszMzMrK&#10;ysjIyMbGxsTExMLCwsDAwL6+vry8vLq6uri4uLa2trS0tLKysrCwsK6urqysrKqqqqioqKampqSk&#10;pKKioqCgoJ6enpycnJqampiYmJaWlpSUlJKSkpCQkI6OjoyMjIqKioiIiIaGhoSEhIKCgoCAgH5+&#10;fnx8fHp6enh4eHZ2dnR0dHJycnBwcG5ubmxsbGpqamhoaGZmZmRkZGJiYmBgYF5eXtvb29nZ2dfX&#10;19PT09HR0c/Pz83NzcvLy8nJycfHx8XFxcPDw8HBwb+/v729vbu7u7m5ube3t7W1tbOzs////+l7&#10;nNoAAAABdFJOUwBA5thmAAAAAWJLR0R/SL9x5QAAABh0RVh0U29mdHdhcmUAQWJhcXVzL0NBRSA2&#10;LjI0FsTbVQAAIABJREFUeJzs3WufptlZ3mcUEDMaKYCNbCd5kS+gxAmbGCOjXSQxoBECYuM4nyEb&#10;G2EjIiR99vR2dXd13VWr1qq6zmuljuMVP34CzZzPvZ6n/l3Vq37t1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jwX9NF+lGAZyJ91KGh9LGEZyJ91BnSj8K89FIM6UcBnon0&#10;UYeG0scSnon0UWdIPwrz0ksxpB8FeCbSRx0aSh9LeCbSR50h/SjMSy/FkH4U4JlIH3VoKH0s4ZlI&#10;H3WG9KMwL70UQ/pRgGcifdShofSxhGcifdQZ0o/CvPRSDOlHAZ6J9FGHhtLHEp6J9FFnSD8K89JL&#10;MaQfBXgm0kcdGkofS3gm0kedIf0ozEsvxZB+FOCZSB91aCh9LOGZSB91hvSjMC+9FEP6UYBnIn3U&#10;oaH0sYRnIn3UGdKPwrz0UgzpRwGeifRRh4bSxxKeifRRZ0g/CvPSSzGkHwV4JtJHHRpKH0t4JtJH&#10;nSH9KMxLL8WQfhTgmUgfdWgofSzhmUgfdYb0ozAvvRRD+lGAZyJ91KGh9LGEZyJ91BnSj8K89FIM&#10;6UcBnon0UYeG0scSnon0UWdIPwrz0ksxpB8FeCbSRx0aSh9LeCbSR50h/SjMSy/FkH4U4JlIH3Vo&#10;KH0s4ZlIH3WG9KMwL70UQ/pRgGcifdShofSxhGcifdQZ0o/CvPRSDOlHAZ6J9FGHhtLHEp6J9FFn&#10;SD8K89JLMaQfBXgm0kcdGkofS3gm0kedIf0ozEsvxZB+FOCZSB91aCh9LOGZSB91hvSjMC+9FEP6&#10;UYBnIn3UoaH0sYRnIn3UGdKPwrz0UgzpRwGeifRRh4bSxxKeifRRZ0g/CvPSSzHcfGn+91v9i/v9&#10;+/v98/v9zYRPXvo/7vXfPqX/8JT+myd1+yv8SCYelD2vHqRfe/kE/HfX7n84Vp+Th7yM3vXgXjeP&#10;yQHveC/ffiY+zO4y8XF5be8tdOtffe+V2PpY3PvEftBnwk0ffcK8+hrkaR6ux+Pr7r4eraWeXHop&#10;hr/5Z/f7d/f7+te/PvGfutX9//2f3OuJA+dJ31IfpWGubH1NcJ/Nr1ce4P4n4JOHJ/TTPQK3vxbp&#10;ow4N3fNHcxOfT5dm/ujvfRvvP4/9mfdU/4qT/8Iz9j489j7Xtj5xV74EuP8J+HCch70Oj/c83Cl9&#10;1BnSCTYvvRTD7/7u7/7bVV9fdO9n2cTX5nfa+yB4lJC5svXxeJ+9T+5Ony67T8DDU+pRHoY7X5v0&#10;UYeGfvfKU38cPeEH0PJH6tP+G299KD9dfe59FG19Yl6/le8+Arev/LDX9/Jo3Op/u1f6qDOkE2xe&#10;eimGh70fPMlHzgu774x3yvXN44TLhb1P16f18K8VnvQJ+GQhlPde6NumSB91aOivX/unD3T/l6Yf&#10;uOeD7Wnffh74z1ruYV8EPOnXCCudOWx9Zj3pE3DPw/zXD/JPVqWPOkM6weall2KofSMfnvSd8W57&#10;GXKHrc+ZNY9SyuXST8DjNPBtr8Kdz3z6qENDt31V+Vc3PPSr0vu/4A2+/ax9of2wr+cjHtrbj5vj&#10;D/66JfgI/M4dbj77jyh91BnSCTYvvRTDo79J3i74xni3reDo7ileyWXpV/rKXPg+wsjpow4N3fWF&#10;6yNKv81cKvr3f+sJW+CxrNXsvZ2bfqEv/eWe+dc+fdQZ0gk2L70Uw1P8kdhb6TfBB3vCVHme0i/o&#10;wy39a84dh/RRh4bu+DL0t3el300ebPvfeNlmMTyR7TZNv6AP94SvcfqoM6QTbF56KYbH/lOsN9Lv&#10;eBseuVeerfTruO7yX2kmya5/Sih91KGhnzyN9JvIht9664mm2fSENbHh49BLv4wbnuiVSx91hnSC&#10;zUsvxSDUblUYNeuWv+X51NKv3mNY2Pqev9KRPurQ0G89uvRbx2P4iwd5/A0fwxMlx4z0y/cYHv8F&#10;SR91hnSCzUsvxaDTLomvBekX7VE9XqiJNbjVw7LkPum3jEf14x9/7bE97tqP5TGLJP2iParHnTl9&#10;1BnSCTYvvRSDTrvbc4+vh0i/Vk/j/n/viVD763/i4mS4xYN748cX0m8UT+OL93z1oa6mmvHonfgo&#10;7oyR9Gv1RB5tvPRRZ0gn2Lz0UgyPcgdT+t3siT3X+HqA9Ev01K7+vWc67U2riTX42C2d8OAoSb89&#10;PLUf3eKzh/rioR78MmzF4ab0S/TEHmX09FFnSCfYvPRSDL6hNqkyfTq6/P5h+oUpc3OR2VB702pi&#10;DT724Ia4If22UOXP7/SVh7qt/+7UMQ5fS78yZXaHTh91hnSCzUsvxTATZFdfgqbfu8o9MGOegfQr&#10;Uu0qZWeKLX3UoaHPP3Lbwfuzj3366afFpz/uN1d8PPCCR/nHv+VFfLhPP/Ao/1wn+fTC3S3/Wvqo&#10;M6QTbF56KYYHfHvguafaS+k4mlH2O7fTL0bGe0s/7HuT6aMODX3ppf/1Fv/VLb7/nvQbQcY3Huh7&#10;j+FLj+G21/jBPnwc0i9GxHqip486QzrB5qWXYnjY15tD+g0rqKyFGvm3t0i/DjmLEZ0+6tDQL37x&#10;rW996x9f+9YtfnGLb3/72+k3gZz/9wH+zWP4+WP4k0fwjx9Ivw5Bv/FgP3wpfdQZ0gk2L70Uw0yZ&#10;ffRlZ/q9KuxJG+gM6Zcg7SGvsliDSz9/kQMvsuKb3/zmP/zDP/zxH//xz372s399i5+9L3380/6X&#10;Qv/5MfyrR/BfPpB+CcJufMPz7u9Hv5U+6gzpBJuXXorh3r+Y9pJvqt2UjqXh649q8r80vX4Hdy90&#10;W7Sljzo09C7Q/v7v//6P/uiPXnwh/uIr8xdf4L8Ihb/7u7/7wz/8w5/+9Kd/8NaL//mn6aPfwf90&#10;p/8n739+ZP/xfen1WxjfiH737eaXfvnad1771SvffS191BnSCTYvvRTDA39D5U/S71BtbGfWnMf4&#10;Bt7jSg/fx/Xr9OE3ov2dNbjy5vtqb76r9jLZXhXbm157U2t/8Ad/+7e///u//5/+0+/9XvrUt/E/&#10;Psj/9Qj+5b7/+xGkh2/jIs3ettkHf2nx5fff0kedIZ1g89JLMdx55+9H1/em351aWfyrS09n8e8f&#10;Pkx69U4+2vzDb0h/eKfqX6WPOjT0+q+s/cmf/PznP3/Zbd983W1vvtX25httb77N9iLb0ke+k/A3&#10;vv7jI/i9BenZO/kozb7xwY0wH/5o5PfTR50hnWDz0ksxfPmdP73LqxuG0m9NzdwbNutXbWZJtUkj&#10;xD7wO2/85V/+9m//5Ce/9Vt/8bWvvfxFv+mjDg195zvf+eUvf/ntb//i7U0jL7vt37zutve+3faq&#10;2/5V+sA38+r7jh/46Q1/MOXm/9WKm/8kK/7ufunJm3m/zW6k2Wu//toPXkofdYZ0gs1LL8UwcUHu&#10;2/9l+n2pn93fKP7EPgiwy//UX135nY+lB+/nL4c3YfYXr8Lsiy8+++xHP/rKn//5p5/+2Z998snn&#10;v/mbf/qn6aMODX3vG9/4xne/+91f/epttX37XbW9y7ZX3ZY+7P28mup9/3jDzQsVb9zRePPix5u3&#10;SX7zQ/9wwx/f8LMP3bwk5u8f6JZ7ZtKD9/P+b7P4IM1+8IP3b4L84Ze//OX0UWdIJ9i89FIMN97Q&#10;b38ff/W+/d+n35U6+slbN/9y30d/E/BrN/z4pq/e8MUNn91082dUP/op1lt+LebVr9T89OpXkKYH&#10;bu9lm71Js6+8TbPPX6TZl7/8wx/+xm/84Nd//fvff/nnHV/63vfSRx0aevHV5A9eHJMX5+T7r/9k&#10;8EtfenFYRsK913Dpo97RD29c0f6DG379Q9//0M3rAm/8me2NX5R287ev3fiNbt/90K8+9J0bfvmh&#10;b3/o5u9qeJOi6bVbuvoV2B9/yKePOkM6weall2K4+Sdg7/251h+9467cCxOJdG8W3fz/+dHvsrz5&#10;+y5v/ojql2/64Q03f+nKzU/0mx/pNz/T33yqJwbu7+03zl7V2Q/e1tnLL21efv3y4quUNz/j9Yv0&#10;UYeGxp80vX6vfP2G+Opd7/Vb2+v3rxdvUumD3tNHf6/8Vnd/Rt3zEXXjv/Gej6d7Ppzu/mi654Mp&#10;snB3X73r2oEPXuz0UWdIJ9i89FIMb34S/Pafen/3Q+1/+7fpt6SmPgqlO6vp2gN+v+VHqXXpZoNd&#10;+6jObuEm0NtNjPuq3tJHHRp6+UMCFz9C8EFspI95Vzd/AuMWN39o46Of2rjLRz/RcZe5dLz4SZB7&#10;iyM9dVPTe6ePOkM6weall2J4ey3Te7c8vXdn1Lvf3PK19DtSVw/6ONv6JLvrT0Pv/LPQO/8k9M4/&#10;B/2gJzP79vf+S/Tq5yBf/xjk2++zvQy1733ju7/6TvqoQ0Pjzezl//DyEL1493sbcO/XRfqYd/WQ&#10;8HqojyrvCd3/T5Neuqsfz375kT7qDOkEm5deimH8DpX3fiXL//nO//BW+g2prY/+ftqdfzftzg+o&#10;O8PujnC7Pdre+2e8vdRuTbTbv9n38tt0n8Umbu6rL//G2vuh9qrTXlTa60j71Xd++e1ffOsf/+Tn&#10;6aMODX38Z09v3sBuBFz6mLf1FJW27SlyLj10W7MvSvqoM6QTbF56KYaXX8C/O/XvvtQfn5xvgiD2&#10;RtTdf3gu0kP39S9e+Pcv/fMX/uaFf/bSv3vh6y+9/Z3Z6aMODf3kyoc3NqUPeV8f3WX1/1fpodt6&#10;dVx++37po86QTrB56aUYLmLtU7E2Kd1QZdJD9yXWYJVY25RuqDLpodsSa8dJJ9i89FIMYm1TuqHK&#10;pIfuS6zBKrG2Kd1QZdJDtyXWjpNOsHnppRjE2qZ0Q5VJD92XWINVYm1TuqHKpIduS6wdJ51g89JL&#10;MXwQa7f8lTWxdo90Q5VJD92XWINVYm1TuqHKpIduS6wdJ51g89JLMdwXa38u1u6Wbqgy6aH7Emuw&#10;SqxtSjdUmfTQbYm146QTbF56KYbJyyDF2pV0Q5VJD92XWINVYm1TuqHKpIduS6wdJ51g89JLMYi1&#10;TemGKpMeui+xBqvE2qZ0Q5VJD92WWDtOOsHmpZdimLxfRKxdSTdUmfTQfYk1WCXWNqUbqkx66LbE&#10;2nHSCTYvvRSDWNuUbqgy6aH7EmuwSqxtSjdUmfTQbYm146QTbF56KYbJyyDF2pV0Q5VJD92XWINV&#10;Ym1TuqHKpIduS6wdJ51g89JLMYi1TemGKpMeui+xBqvE2qZ0Q5VJD92WWDtOOsHmpZdimLy5X6xd&#10;STdUmfTQfYk1WCXWNqUbqkx66LbE2nHSCTYvvRTD5GWQYu1KuqHKpIfuS6zBKrG2Kd1QZdJDtyXW&#10;jpNOsHnppRgm7xcRa1fSDVUmPXRfYg1WibVN6YYqkx66LbF2nHSCzUsvxSDWNqUbqkx66L7EGqwS&#10;a5vSDVUmPXRbYu046QSbl16KQaxtSjdUmfTQfYk1WCXWNqUbqkx66LbE2nHSCTYvvRTD5GWQYu1K&#10;uqHKpIfuS6zBKrG2Kd1QZdJDtyXWjpNOsHnppRgmL4MUa1fSDVUmPXRfYg1WibVN6YYqkx66LbF2&#10;nHSCzUsvxfD5uyMv1lakG6pMeui+xBqsEmub0g1VJj10W2LtOOkEm5deiuHzd0derK1IN1SZ9NB9&#10;iTVYJdY2pRuqTHrotsTacdIJNi+9FMPn7478XX9lTaxdSTdUmfTQfYk1WCXWNqUbqkx66LbE2nHS&#10;CTYvvRTD5++O/F2x9pXYG1F36YYqkx66L7EGq8TapnRDlUkP3ZZYO046weall2L4fJz4Oy+DFGtX&#10;0g1VJj10X2INVom1TemGKpMeui2xdpx0gs1LL8Xw+TjxYm1JuqHKpIfuS6zBKrG2Kd1QZdJDtyXW&#10;jpNOsHnppRjenfg77xcRa1fSDVUmPXRfYg1WibVN6YYqkx66LbF2nHSCzUsvxfDuxIu1JemGKpMe&#10;ui+xBqvE2qZ0Q5VJD92WWDtOOsHmpZdieHfi77wMUqxdSTdUmfTQfYk1WCXWNqUbqkx66LbE2nHS&#10;CTYvvRTDuxMv1pakG6pMeui+xBqsEmub0g1VJj10W2LtOOkEm5deiuHdib/zfhGxdiXdUGXSQ/cl&#10;1mCVWNuUbqgy6aHbEmvHSSfYvPRSDOPA330ZpFi7km6oMumh+xJrsEqsbUo3VJn00G2JteOkE2xe&#10;eimGceDvvl9ErF1JN1SZ9NB9iTVYJdY2pRuqTHrotsTacdIJNi+9FMM48GJtTbqhyqSH7kuswSqx&#10;tindUGXSQ7cl1o6TTrB56aUYxoEXa2vSDVUmPXRfYg1WibVN6YYqkx66LbF2nHSCzUsvxTAO/N2X&#10;QYq1K+mGKpMeui+xBqvE2qZ0Q5VJD92WWDtOOsHmpZdiGAf+7vtFxNqVdEOVSQ/dl1iDVWJtU7qh&#10;yqSHbkusHSedYPPSSzG8Pe/3XAYp1q6kG6pMeui+xBqsEmub0g1VJj10W2LtOOkEm5deiuHteRdr&#10;i9INVSY9dF9iDVaJtU3phiqTHrotsXacdILNSy/F8Pa833O/iFi7km6oMumh+xJrsEqsbUo3VJn0&#10;0G2JteOkE2xeeimGt+ddrC1KN1SZ9NB9iTVYJdY2pRuqTHrotsTacdIJNi+9FMPb837PZZBi7Uq6&#10;ocqkh+5LrMEqsbYp3VBl0kO3JdaOk06weemlGN6ed7G2KN1QZdJD9yXWYJVY25RuqDLpodsSa8dJ&#10;J9i89FIMb477ffeLiLUr6YYqkx66L7EGq8TapnRDlUkP3ZZYO046weall2J4c9zF2qp0Q5VJD92X&#10;WINVYm1TuqHKpIduS6wdJ51g89JLMbw57vfdLyLWrqQbqkx66L7EGqwSa5vSDVUmPXRbYu046QSb&#10;l16K4c1xF2ur0g1VJj10X2INVom1TemGKpMeui2xdpx0gs1LL8Xw5riLtVXphiqTHrovsQarxNqm&#10;dEOVSQ/dllg7TjrB5qWXYnhz3O+7DFKsXUk3VJn00H2JNVgl1jalG6pMeui2xNpx0gk2L70Uw5vj&#10;ft/9ImLtSrqhyqSH7kuswSqxtindUGXSQ7cl1o6TTrB56aUYXp/2ey+DFGtX0g1VJj10X2INVom1&#10;TemGKpMeui2xdpx0gs1LL8Xw+rSLtWXphiqTHrovsQarxNqmdEOVSQ/dllg7TjrB5qWXYnh92u+9&#10;X0SsXUk3VJn00H2JNVgl1jalG6pMeui2xNpx0gk2L70Uw+vTLtaWpRuqTHrovsQarBJrm9INVSY9&#10;dFti7TjpBJuXXorh9Wm/9zJIsXYl3VBl0kP3JdZglVjblG6oMumh2xJrx0kn2Lz0UgyvT7tYW5Zu&#10;qDLpofsSa7BKrG1KN1SZ9NBtibXjpBNsXnophleH/f77RcTalXRDlUkP3ZdYg1VibVO6ocqkh25L&#10;rB0nnWDz0ksxvDrsYm1duqHKpIfuS6zBKrG2Kd1QZdJDtyXWjpNOsHnppRheHfb77xcRa1fSDVUm&#10;PXRfYg1WibVN6YYqkx66LbF2nHSCzUsvxfDqsIu1demGKpMeui+xBqvE2qZ0Q5VJD92WWDtOOsHm&#10;pZdieHXY779fRKxdSTdUmfTQfYk1WCXWNqUbqkx66LbE2nHSCTYvvRTDq8Mu1talG6pMeui+xBqs&#10;Emub0g1VJj10W2LtOOkEm5deiuHVYb//fhGxdiXdUGXSQ/cl1mCVWNuUbqgy6aHbEmvHSSfYvPRS&#10;DC/P+sRlkGLtSrqhyqSH7kuswSqxtindUGXSQ7cl1o6TTrB56aUYXp51sbYh3VBl0kP3JdZglVjb&#10;lG6oMumh2xJrx0kn2Lz0Ugwvz/rEZZBi7Uq6ocqkh+5LrMEqsbYp3VBl0kO3JdaOk06weemlGF6e&#10;dbG2Id1QZdJD9yXWYJVY25RuqDLpodsSa8dJJ9i89FIML8/6xGWQYu1KuqHKpIfuS6zBKrG2Kd1Q&#10;ZdJDtyXWjpNOsHnppRhennWxtiHdUGXSQ/cl1mCVWNuUbqgy6aHbEmvHSSfYvPRSDJ/M3S8i1q6k&#10;G6pMeui+xBqsmms1sXYp3VBl0kO3JdaOk06weemlGD4Ra3vSDVUmPXRfYg1WibVN6YYqkx66LbF2&#10;nHSCzUsvxfDJ3P0iYu1KuqHKpIfuS6zBKrG2Kd1QZdJDtyXWjpNOsHnppRg+EWt70g1VJj10X2IN&#10;Vom1TemGKpMeui2xdpx0gs1LL8Xwydz9ImLtSrqhyqSH7kuswSqxtindUGXSQ7cl1o6TTrB56aUY&#10;PhFre9INVSY9dF9iDVaJtU3phiqTHrotsXacdILNSy/F8MndsfYVsXaPdEOVSQ/dl1iDVWJtU7qh&#10;yqSHbkusHSedYPPSSzFMXgYp1q6kG6pMeui+xBqsEmub0g1VJj10W2LtOOkEm5deimHyfhGxdiXd&#10;UGXSQ/cl1mCVWNuUbqgy6aHbEmvHSSfYvPRSDGJtU7qhyqSH7kuswSqxtindUGXSQ7cl1o6TTrB5&#10;6aUYxNqmdEOVSQ/dl1iDVWJtU7qhyqSHbkusHSedYPPSSzFMXgYp1q6kG6pMeui+xBqsEmub0g1V&#10;Jj10W2LtOOkEm5deimHyMkixdiXdUGXSQ/cl1mCVWNuUbqgy6aHbEmvHSSfYvPRSDJOXQYq1K+mG&#10;KpMeui+xBqvE2qZ0Q5VJD92WWDtOOsHmpZdiEGub0g1VJj10X2INVom1TemGKpMeui2xdpx0gs1L&#10;L8Uweb+IWLuSbqgy6aH7EmuwSqxtSjdUmfTQbYm146QTbF56KQaxtindUGXSQ/cl1mCVWNuUbqgy&#10;6aHbEmvHSSfYvPRSDJOXQf4o/X7UVrqhyqSH7kuswSqxtindUGXSQ7cl1o6TTrB56aUYxNqmdEOV&#10;SQ/dl1iDVWJtU7qhyqSHbkusHSedYPPSSzFM3twv1q6kG6pMeui+xBqsEmub0g1VJj10W2LtOOkE&#10;m5deimHyMkixdiXdUGXSQ/cl1mCVWNuUbqgy6aHbEmvHSSfYvPRSDJP3i4i1K+mGKpMeui+xBqvE&#10;2qZ0Q5VJD92WWDtOOsHmpZdiEGub0g1VJj10X2INVom1TemGKpMeui2xdpx0gs1LL8UwF2s/EmtX&#10;0g1VJj10X2INVom1TemGKpMeui2xdpx0gs1LL8UweRmkWLuSbqgy6aH7EmuwSqxtSjdUmfTQbYm1&#10;46QTbF56KYbJ+0XE2pV0Q5VJD92XWINVYm1TuqHKpIduS6wdJ51g89JLMYi1TemGKpMeui+xBqvV&#10;Nz18AAAgAElEQVTE2qZ0Q5VJD92WWDtOOsHmpZdiEGub0g1VJj10X2INVom1TemGKpMeui2xdpx0&#10;gs1LL8UweRmkWLuSbqgy6aH7EmuwSqxtSjdUmfTQbYm146QTbF56KYbJyyDF2pV0Q5VJD92XWINV&#10;Ym1TuqHKpIduS6wdJ51g89JLMUxeBinWrqQbqkx66L7EGqwSa5vSDVUmPXRbYu046QSbl16KQaxt&#10;SjdUmfTQfYk1WCXWNqUbqkx66LbE2nHSCTYvvRTD5P0iYu1KuqHKpIfuS6zBKrG2Kd1QZdJDtyXW&#10;jpNOsHnppRjE2qZ0Q5VJD92XWINVYm1TuqHKpIduS6wdJ51g89JLMUxeBinWrqQbqkx66L7EGqwS&#10;a5vSDVUmPXRbYu046QSbl16KQaxtSjdUmfTQfYk1WCXWNqUbqkx66LbE2nHSCTYvvRTD5M39Yu1K&#10;uqHKpIfuS6zBKrG2Kd1QZdJDtyXWjpNOsHnppRgmL4MUa1fSDVUmPXRfYg1WibVN6YYqkx66LbF2&#10;nHSCzUsvxTB5v4hYu5JuqDLpofsSa7BKrG1KN1SZ9NBtibXjpBNsXnopBrG2Kd1QZdJD9yXWYJVY&#10;25RuqDLpodsSa8dJJ9i89FIMYm1TuqHKpIfuS6zBKrG2Kd1QZdJDtyXWjpNOsHnppRgmL4MUa1fS&#10;DVUmPXRfYg1WibVN6YYqkx66LbF2nHSCzUsvxTB5GaRYu5JuqDLpofsSa7BKrG1KN1SZ9NBtibXj&#10;pBNsXnophsnLIMXalXRDlUkP3ZdYg1VibVO6ocqkh25LrB0nnWDz0ksxiLVN6YYqkx66L7EGq8Ta&#10;pnRDlUkP3ZZYO046weall2KYvF9ErF1JN1SZ9NB9iTVYJdY2pRuqTHrotsTacdIJNi+9FINY25Ru&#10;qDLpofsSa7BKrG1KN1SZ9NBtibXjpBNsXnophsnLIMXalXRDlUkP3ZdYg1VibVO6ocqkh25LrB0n&#10;nWDz0ksxiLVN6YYqkx66L7EGq8TapnRDlUkP3ZZYO046weall2KYvLlfrF1JN1SZ9NB9iTVYJdY2&#10;pRuqTHrotsTacdIJNi+9FMPkZZBi7Uq6ocqkh+5LrMEqsbYp3VBl0kO3JdaOk06weemlGCbvFxFr&#10;V9INVSY9dF9iDVaJtU3phiqTHrotsXacdILNSy/FINY2pRuqTHrovsQarBJrm9INVSY9dFti7Tjp&#10;BJuXXopBrG1KN1SZ9NB9iTVYJdY2pRuqTHrotsTacdIJNi+9FMPkZZBi7Uq6ocqkh+5LrMEqsbYp&#10;3VBl0kO3JdaOk06weemlGCYvgxRrV9INVSY9dF9iDVaJtU3phiqTHrotsXacdILNSy/FMHkZpFi7&#10;km6oMumh+xJrsEqsbUo3VJn00G2JteOkE2xeeikGsbYp3VBl0kP3JdZglVjblG6oMumh2xJrx0kn&#10;2Lz0UgyT94uItSvphiqTHrovsQarxNqmdEOVSQ/dllg7TjrB5qWXYhBrm9INVSY9dF9iDVaJtU3p&#10;hiqTHrotsXacdILNSy/FMHkZpFi7km6oMumh+xJrsEqsbUo3VJn00G2JteOkE2xeeikGsbYp3VBl&#10;0kP3JdZglVjblG6oMumh2xJrx0kn2Lz0UgyT94uItSvphiqTHrovsQarxNqmdEOVSQ/dllg7TjrB&#10;5qWXYhBrm9INVSY9dF9iDVaJtU3phiqTHrotsXacdILNSy/FMHm/iFi7km6oMumh+xJrsEqsbUo3&#10;VJn00G2JteOkE2xeeikGsbYp3VBl0kP3JdZglVjblG6oMumh2xJrx0kn2Lz0UgxibVO6ocqkh+5L&#10;rMEqsbYp3VBl0kO3JdaOk06weemlGCYvgxRrV9INVSY9dF9iDVaJtU3phiqTHrotsXacdILNSy/F&#10;cE+s/Uis3SPdUGXSQ/cl1mCVWNuUbqgy6aHbEmvHSSfYvPRSDJOXQYq1K+mGKpMeui+xBqvE2qZ0&#10;Q5VJD92WWDtOOsHmpZdiEGub0g1VJj10X2INVom1TemGKpMeui2xdpx0gs1LL8Uweb+IWLuSbqgy&#10;6aH7EmuwSqxtSjdUmfTQbYm146QTbF56KQaxtindUGXSQ/cl1mDVXKuJtUvphiqTHrotsXacdILN&#10;Sy/FMHkZpFi7km6oMumh+xJrsEqsbUo3VJn00G2JteOkE2xeeikGsbYp3VBl0kP3JdZglVjblG6o&#10;Mumh2xJrx0kn2Lz0UgyT94uItSvphiqTHrovsQarxNqmdEOVSQ/dllg7TjrB5qWXYhBrm9INVSY9&#10;dF9iDVaJtU3phiqTHrotsXacdILNSy/FMHm/iFi7km6oMumh+xJrsEqsbUo3VJn00G2JteOkE2xe&#10;eikGsbYp3VBl0kP3JdZglVjblG6oMumh2xJrx0kn2Lz0UgyT94t8ln4/aivdUGXSQ/cl1mCVWNuU&#10;bqgy6aHbEmvHSSfYvPRSDGJtU7qhyqSH7kuswSqxtindUGXSQ7cl1o6TTrB56aUY7oy1H4m1e6Ub&#10;qkx66L7EGqwSa5vSDVUmPXRbYu046QSbl16KYfIySLF2Jd1QZdJD9yXWYJVY25RuqDLpodsSa8dJ&#10;J9i89FIMYm1TuqHKpIfuS6zBKrG2Kd1QZdJDtyXWjpNOsHnppRgmL4MUa1fSDVUmPXRfYg1WibVN&#10;6YYqkx66LbF2nHSCzUsvxTAXa5+JtSvphiqTHrovsQarxNqmdEOVSQ/dllg7TjrB5qWXYpi8DFKs&#10;XUk3VJn00H2JNVgl1jalG6pMeui2xNpx0gk2L70Ug1jblG6oMumh+xJrsEqsbUo3VJn00G2JteOk&#10;E2xeeimGyftFxNqVdEOVSQ/dl1iDVWJtU7qhyqSHbkusHSedYPPSSzGItU3phiqTHrovsQarxNqm&#10;dEOVSQ/dllg7TjrB5qWXYpi8DFKsXUk3VJn00H2JNVgl1jalG6pMeui2xNpx0gk2L70Ug1jblG6o&#10;Mumh+xJrsEqsbUo3VJn00G2JteOkE2xeeimGyftFxNqVdEOVSQ/dl1iDVWJtU7qhyqSHbkusHSed&#10;YPPSSzGItU3phiqTHrovsQarxNqmdEOVSQ/dllg7TjrB5qWXYpi8X0SsXUk3VJn00H2JNVgl1jal&#10;G6pMeui2xNpx0gk2L70Ug1jblG6oMumh+xJrsEqsbUo3VJn00G2JteOkE2xeeimGyftFxNqVdEOV&#10;SQ/dl1iDVWJtU7qhyqSHbkusHSedYPPSSzGItU3phiqTHrovsQarxNqmdEOVSQ/dllg7TjrB5qWX&#10;YpiJtc/E2rV0Q5VJD92XWINVYm1TuqHKpIduS6wdJ51g89JLMUxeBinWrqQbqkx66L7EGqwSa5vS&#10;DVUmPXRbYu046QSbl16KYfJ+EbF2Jd1QZdJD9yXWYJVY25RuqDLpodsSa8dJJ9i89FIMYm1TuqHK&#10;pIfuS6zBKrG2Kd1QZdJDtyXWjpNOsHnppRjE2qZ0Q5VJD92XWINVYm1TuqHKpIduS6wdJ51g89JL&#10;MUxeBinWrqQbqkx66L7EGqwSa5vSDVUmPXRbYu046QSbl16KQaxtSjdUmfTQfYk1WCXWNqUbqkx6&#10;6LbE2nHSCTYvvRTD5GWQYu1KuqHKpIfuS6zBKrG2Kd1QZdJDtyXWjpNOsHnppRjE2qZ0Q5VJD92X&#10;WINVYm1TuqHKpIduS6wdJ51g89JLMUzeLyLWrqQbqkx66L7EGqwSa5vSDVUmPXRbYu046QSbl16K&#10;QaxtSjdUmfTQfYk1WCXWNqUbqkx66LbE2nHSCTYvvRTD5P0iYu1KuqHKpIfuS6zBKrG2Kd1QZdJD&#10;tyXWjpNOsHnppRjE2qZ0Q5VJD92XWINVYm1TuqHKpIduS6wdJ51g89JLMdwfa5+JtbukG6pMeui+&#10;xBqsEmub0g1VJj10W2LtOOkEm5deimHyMkixdiXdUGXSQ/cl1mCVWNuUbqgy6aHbEmvHSSfYvPRS&#10;DJP3i4i1K+mGKpMeui+xBqvE2qZ0Q5VJD92WWDtOOsHmpZdiEGub0g1VJj10X2INVom1TemGKpMe&#10;ui2xdpx0gs1LL8Ug1jalG6pMeui+xBqsEmub0g1VJj10W5OtJtb6SCfYvPRSDJOXQYq1K+mGKpMe&#10;ui+xBqvE2qZ0Q5VJD92WWDtOOsHmpZdimLwMUqxdSTdUmfTQfYk1WCXWNqUbqkx66LbE2nHSCTYv&#10;vRTD5GWQYu1KuqHKpIfuS6zBKrG2Kd1QZdJDtyXWjpNOsHnppRjE2qZ0Q5VJD92XWINVYm1TuqHK&#10;pIduS6wdJ51g89JLMUzeLyLWrqQbqkx66L7EGqwSa5vSDVUmPXRbYu046QSbl16KQaxtSjdUmfTQ&#10;fYk1WCXWNqUbqkx66LbE2nHSCTYvvRTD5GWQYu1KuqHKpIfuS6zBKrG2Kd1QZdJDtyXWjpNOsHnp&#10;pRjE2qZ0Q5VJD92XWINVYm1TuqHKpIduS6wdJ51g89JLMUze3C/WrqQbqkx66L7EGqwSa5vSDVUm&#10;PXRbYu046QSbl16KYfIySLF2Jd1QZdJD9yXWYJVY25RuqDLpodsSa8dJJ9i89FIMk/eLiLUr6YYq&#10;kx66L7EGq8TapnRDlUkP3ZZYO046weall2IQa5vSDVUmPXRfYg1WibVN6YYqkx66LbF2nHSCzUsv&#10;xSDWNqUbqkx66L7EGqwSa5vSDVUmPXRbYu046QSbl16KYfIySLF2Jd1QZdJD9yXWYJVY25RuqDLp&#10;oduabDWx1kc6weall2KYvAxSrF1JN1SZ9NB9iTVYJdY2pRuqTHrotsTacdIJNi+9FMPkZZBi7Uq6&#10;ocqkh+5LrMEqsbYp3VBl0kO3JdaOk06weemlGMTapnRDlUkP3ZdYg1VibVO6ocqkh25LrB0nnWDz&#10;0ksxTN4vItaupBuqTHrovsQarBJrm9INVSY9dFti7TjpBJuXXopBrG1KN1SZ9NB9iTVYJdY2pRuq&#10;THrotsTacdIJNi+9FMPkZZBi7Uq6ocqkh+5LrMEqsbYp3VBl0kO3JdaOk06weemlGMTapnRDlUkP&#10;3ZdYg1VibVO6ocqkh25LrB0nnWDz0ksxTN7cL9aupBuqTHrovsQarBJrm9INVSY9dFti7TjpBJuX&#10;Xoph8jJIsXYl3VBl0kP3JdZglVjblG6oMumh2xJrx0kn2Lz0UgyT94uItSvphiqTHrovsQarxNqm&#10;dEOVSQ/dllg7TjrB5qWXYhBrm9INVSY9dF9iDVaJtU3phiqTHrotsXacdILNSy/FMBlrX6Tfj9pK&#10;N1SZ9NB9iTVYJdY2pRuqTHrotsTacdIJNi+9FMPkZZBi7Uq6ocqkh+5LrMEqsbYp3VBl0kO3JdaO&#10;k06weemlGCYvgxRrV9INVSY9dF9iDVaJtU3phiqTHrotsXacdILNSy/FMHkZpFi7km6oMumh+xJr&#10;sEqsbUo3VJn00G1NtppY6yOdYPPSSzGItU3phiqTHrovsQarxNqmdEOVSQ/dllg7TjrB5qWXYpi8&#10;DFKsXUk3VJn00H2JNVgl1jalG6pMeui2xNpx0gk2L70Uw+RlkGLtSrqhyqSH7kuswSqxtindUGXS&#10;Q7cl1o6TTrB56aUYJi+DFGtX0g1VJj10X2INVom1TemGKpMeui2xdpx0gs1LL8Ug1jalG6pMeui+&#10;xBqsEmub0g1VJj10W2LtOOkEm5deimHyfhGxdiXdUGXSQ/cl1mCVWNuUbqgy6aHbEmvHSSfYvPRS&#10;DGJtU7qhyqSH7kuswSqxtindUGXSQ7cl1o6TTrB56aUYJi+DFGtX0g1VJj10X2INVom1TemGKpMe&#10;ui2xdpx0gs1LL8Ug1jalG6pMeui+xBqsEmub0g1VJj10W2LtOOkEm5deimHy5n6xdiXdUGXSQ/cl&#10;1mCVWNuUbqgy6aHbEmvHSSfYvPRSDJOXQYq1K+mGKpMeui+xBqvE2qZ0Q5VJD92WWDtOOsHmpZdi&#10;mLxfRKxdSTdUmfTQfYk1WCXWNqUbqkx66LbE2nHSCTYvvRSDWNuUbqgy6aH7EmuwSqxtSjdUmfTQ&#10;bYm146QTbF56KQaxtindUGXSQ/cl1mCVWNuUbqgy6aHbmmw1sdZHOsHmpZdimLwMUqxdSTdUmfTQ&#10;fYk1WCXWNqUbqkx66LbE2nHSCTYvvRTD5GWQYu1KuqHKpIfuS6zBKrG2Kd1QZdJDtyXWjpNOsHnp&#10;pRgmL4MUa1fSDVUmPXRfYg1WibVN6YYqkx66LbF2nHSCzUsvxSDWNqUbqkx66L7EGqwSa5vSDVUm&#10;PXRbYu046QSbl16KYfJ+EbF2Jd1QZdJD9yXWYJVY25RuqDLpodsSa8dJJ9i89FIMYm1TuqHKpIfu&#10;S6zBKrG2Kd1QZdJDtyXWjpNOsHnppRgmL4MUa1fSDVUmPXRfYg1WibVN6YYqkx66LbF2nHSCzUsv&#10;xSDWNqUbqkx66L7EGqwSa5vSDVUmPXRbYu046QSbl16KYfJ+EbF2Jd1QZdJD9yXWYJVY25RuqDLp&#10;odsSa8dJJ9i89FIMYm1TuqHKpIfuS6zBKrG2Kd1QZdJDtyXWjpNOsHnppRgm7xcRa1fSDVUmPXRf&#10;Yg1WibVN6YYqkx66LbF2nHSCzUsvxSDWNqUbqkx66L7EGqwSa5vSDVUmPXRbYu046QSbl16KQaxt&#10;SjdUmfTQfYk1WCXWNqUbqkx66LbE2nHSCTYvvRTD5GWQYu1KuqHKpIfuS6zBKrG2Kd1QZdJDtyXW&#10;jpNOsHnppRjuj7UvxNpd0g1VJj10X2INVom1TemGKpMeuq3JVhNrfaQTbF56KYbJyyDF2pV0Q5VJ&#10;D92XWINVYm1TuqHKpIduS6wdJ51g89JLMYi1TemGKpMeui+xBqvE2qZ0Q5VJD92WWDtOOsHmpZdi&#10;mLxfRKxdSTdUmfTQfYk1WCXWNqUbqkx66LbE2nHSCTYvvRSDWNuUbqgy6aH7EmuwSqxtSjdUmfTQ&#10;bYm146QTbF56KYbJyyDF2pV0Q5VJD92XWINVYm1TuqHKpIduS6wdJ51g89JLMYi1TemGKpMeui+x&#10;BqvE2qZ0Q5VJD92WWDtOOsHmpZdimLxfRKxdSTdUmfTQfYk1WCXWNqUbqkx66LbE2nHSCTYvvRSD&#10;WNuUbqgy6aH7EmuwSqxtSjdUmfTQbYm146QTbF56KYbJ+0XE2pV0Q5VJD92XWINVYm1TuqHKpIdu&#10;S6wdJ51g89JLMYi1TemGKpMeui+xBqvE2qZ0Q5VJD92WWDtOOsHmpZdimLxfRKxdSTdUmfTQfYk1&#10;WCXWNqUbqkx66LbE2nHSCTYvvRSDWNuUbqgy6aH7EmuwSqxtSjdUmfTQbYm146QTbF56KYb7Yu0L&#10;sXa3dEOVSQ/dl1iDVWJtU7qhyqSHbkusHSedYPPSSzFMXgYp1q6kG6pMeui+xBqsEmub0g1VJj10&#10;W2LtOOkEm5deimHyfhGxdiXdUGXSQ/cl1mCVWNuUbqgy6aHbEmvHSSfYvPRSDGJtU7qhyqSH7kus&#10;wSqxtindUGXSQ7cl1o6TTrB56aUYxNqmdEOVSQ/dl1iDVWJtU7qhyqSHbkusHSedYPPSSzFMXgYp&#10;1q6kG6pMeui+xBqsEmub0g1VJj10W2LtOOkEm5deikGsbUo3VJn00H2JNVgl1jalG6pMeui2xNpx&#10;0gk2L70Uw+RlkGLtSrqhyqSH7kuswSqxtindUGXSQ7cl1o6TTrB56aUYxNqmdEOVSQ/dl1iDVWJt&#10;U7qhyqSHbkusHSedYPPSSzFM3i8i1q6kG6pMeui+xBqsEmub0g1VJj10W2LtOOkEm5deikGsbUo3&#10;VJn00H2JNVgl1jalG6pMeui2xNpx0gk2L70Uw+T9ImLtSrqhyqSH7kuswSqxtindUGXSQ7cl1o6T&#10;TrB56aUYxNqmdEOVSQ/dl1iDVWJtU7qhyqSHbkusHSedYPPSSzHcHWtfiLX7pBuqTHrovsQarBJr&#10;m9INVSY9dFti7TjpBJuXXoph8jJIsXYl3VBl0kP3JdZglVjblG6oMumh2xJrx0kn2Lz0UgyT94uI&#10;tSvphiqTHrovsQarxNqmdEOVSQ/dllg7TjrB5qWXYhBrm9INVSY9dF9iDVaJtU3phiqTHrotsXac&#10;dILNSy/FMBlrX02/H7WVbqgy6aH7EmuwSqxtSjdUmfTQbYm146QTbF56KYbJyyDF2pV0Q5VJD92X&#10;WINVYm1TuqHKpIduS6wdJ51g89JLMUxeBinWrqQbqkx66L7EGqwSa5vSDVUmPXRbYu046QSbl16K&#10;YfIySLF2Jd1QZdJD9yXWYJVY25RuqDLpodsSa8dJJ9i89FIMYm1TuqHKpIfuS6zBKrG2Kd1QZdJD&#10;tyXWjpNOsHnppRgmL4MUa1fSDVUmPXRfYg1WibVN6YYqkx66LbF2nHSCzUsvxSDWNqUbqkx66L7E&#10;GqwSa5vSDVUmPXRbYu046QSbl16KYfIySLF2Jd1QZdJD9yXWYJVY25RuqDLpodsSa8dJJ9i89FIM&#10;Ym1TuqHKpIfuS6zBKrG2Kd1QZdJDtyXWjpNOsHnppRgm7xcRa1fSDVUmPXRfYg1WibVN6YYqkx66&#10;LbF2nHSCzUsvxSDWNqUbqkx66L7EGqwSa5vSDVUmPXRbYu046QSbl16KYfJ+EbF2Jd1QZdJD9yXW&#10;YJVY25RuqDLpodsSa8dJJ9i89FIMYm1TuqHKpIfuS6zBKrG2Kd1QZdJDtyXWjpNOsHnppRimYu2r&#10;Yu1SuqHKpIfuS6zBKrG2Kd1QZdJDtyXWjpNOsHnppRgmL4MUa1fSDVUmPXRfYg1WibVN6YYqkx66&#10;LbF2nHSCzUsvxTB5v4hYu5JuqDLpofsSa7BKrG1KN1SZ9NBtibXjpBNsXnopBrG2Kd1QZdJD9yXW&#10;YJVY25RuqDLpodsSa8dJJ9i89FIMYm1TuqHKpIfuS6zBKrG2Kd1QZdJDtyXWjpNOsHnppRgmL4MU&#10;a1fSDVUmPXRfYg1WibVN6YYqkx66LbF2nHSCzUsvxTB5GaRYu5JuqDLpofsSa7BKrG1KN1SZ9NBt&#10;ibXjpBNsXnophsnLIMXalXRDlUkP3ZdYg1VibVO6ocqkh25LrB0nnWDz0ksxiLVN6YYqkx66L7EG&#10;q8TapnRDlUkP3ZZYO046weall2KYvF9ErF1JN1SZ9NB9iTVYJdY2pRuqTHrotsTacdIJNi+9FINY&#10;25RuqDLpofsSa7BKrG1KN1SZ9NBtibXjpBNsXnophsnLIMXalXRDlUkP3ZdYg1VibVO6ocqkh25L&#10;rB0nnWDz0ksxiLVN6YYqkx66L7EGq8TapnRDlUkP3ZZYO046weall2KYvLlfrF1JN1SZ9NB9iTVY&#10;JdY2pRuqTHrotsTacdIJNi+9FMPkZZBi7Uq6ocqkh+5LrMEqsbYp3VBl0kO3JdaOk06weemlGCbv&#10;FxFrV9INVSY9dF9iDVaJtU3phiqTHrotsXacdILNSy/FINY2pRuqTHrovsQarBJrm9INVSY9dFti&#10;7TjpBJuXXopBrG1KN1SZ9NB9iTVYJdY2pRuqTHrotsTacdIJNi+9FMPkZZBi7Uq6ocqkh+5LrMEq&#10;sbYp3VBl0kO3JdaOk06weemlGCYvgxRrV9INVSY9dF9iDVaJtU3phiqTHrotsXacdILNSy/FMHkZ&#10;pFi7km6oMumh+xJrsEqsbUo3VJn00G2JteOkE2xeeikGsbYp3VBl0kP3JdZglVjblG6oMumh2xJr&#10;x0kn2Lz0UgyT94uItSvphiqTHrovsQarxNqmdEOVSQ/dllg7TjrB5qWXYhBrm9INVSY9dF9iDVaJ&#10;tU3phiqTHrotsXacdILNSy/FMHkZpFi7km6oMumh+xJrsEqsbUo3VJn00G2JteOkE2xeeikGsbYp&#10;3VBl0kP3JdZglVjblG6oMumh2xJrx0kn2Lz0UgyTN/eLtSvphiqTHrovsQarxNqmdEOVSQ/dllg7&#10;TjrB5qWXYpi8DFKsXUk3VJn00H2JNVgl1jalG6pMeui2xNpx0gk2L70Uw+T9ImLtSrqhyqSH7kus&#10;wSqxtindUGXSQ7cl1o6TTrB56aUYxNqmdEOVSQ/dl1iDVWJtU7qhyqSHbkusHSedYPPSSzGItU3p&#10;hiqTHrovsQarxNqmdEOVSQ/dllg7TjrB5qWXYpi8DFKsXUk3VJn00H2JNVgl1jalG6pMeui2xNpx&#10;0gk2L70Uw+RlkGLtSrqhyqSH7kuswSqxtindUGXSQ7cl1o6TTrB56aUYJi+DFGtX0g1VJj10X2IN&#10;Vom1TemGKpMeui2xdpx0gs1LL8Ug1jalG6pMeui+xBqsEmub0g1VJj10W2LtOOkEm5deimHyfhGx&#10;diXdUGXSQ/cl1mCVWNuUbqgy6aHbEmvHSSfYvPRSDGJtU7qhyqSH7kuswSqxtindUGXSQ7cl1o6T&#10;TrB56aUYJi+DFGtX0g1VJj10X2INVom1TemGKpMeui2xdpx0gs1LL8Ug1jalG6pMeui+xBqsEmub&#10;0g1VJj10W2LtOOkEm5deimHyfhGxdiXdUGXSQ/cl1mCVWNuUbqgy6aHbEmvHSSfYvPRSDGJtU7qh&#10;yqSH7kuswSqxtindUGXSQ7cl1o6TTrB56aUYJu8XEWtX0g1VJj10X2INVom1TemGKpMeui2xdpx0&#10;gs1LL8Ug1jalG6pMeui+xBqsEmub0g1VJj10W2LtOOkEm5deikGsbUo3VJn00H2JNVgl1jalG6pM&#10;eui2xNpx0gk2L70Uw+RlkGLtSrqhyqSH7kuswSqxtindUGXSQ7cl1o6TTrB56aUY7o61r4q1+6Qb&#10;qkx66L7EGqwSa5vSDVUmPXRbYu046QSbl16KYfIySLF2Jd1QZdJD9yXWYJVY25RuqDLpodsSa8dJ&#10;J9i89FIMYm1TuqHKpIfuS6zBKrG2Kd1QZdJDtyXWjpNOsHnppRgm7xcRa1fSDVUmPXRfYg1WibVN&#10;6YYqkx66LbF2nHSCzUsvxTAZaz9Ovx+1lW6oMumh+xJrsEqsbUo3VJn00G2JteOkE2xeesfU2G8A&#10;ACAASURBVCmGycsgxdqVdEOVSQ/dl1iDVWJtU7qhyqSHbkusHSedYPPSSzGItU3phiqTHrovsQar&#10;xNqmdEOVSQ/dllg7TjrB5qWXYpi8X0SsXUk3VJn00H2JNVgl1jalG6pMeui2xNpx0gk2L70Ug1jb&#10;lG6oMumh+xJrsEqsbUo3VJn00G2JteOkE2xeeimGycsgxdqVdEOVSQ/dl1iDVWJtU7qhyqSHbkus&#10;HSedYPPSSzGItU3phiqTHrovsQarxNqmdEOVSQ/dllg7TjrB5qWXYpi8X0SsXUk3VJn00H2JNVgl&#10;1jalG6pMeui2xNpx0gk2L70Ug1jblG6oMumh+xJrsEqsbUo3VJn00G2JteOkE2xeeimGyftFxNqV&#10;dEOVSQ/dl1iDVWJtU7qhyqSHbkusHSedYPPSSzGItU3phiqTHrovsQarxNqmdEOVSQ/dllg7TjrB&#10;5qWXYhBrm9INVSY9dF9iDVaJtU3phiqTHrotsXacdILNSy/FMHkZpFi7km6oMumh+xJrsEqsbUo3&#10;VJn00G2JteOkE2xeeimGqVj7sVi7lG6oMumh+xJrsEqsbUo3VJn00G2JteOkE2xeeimGycsgxdqV&#10;dEOVSQ/dl1iDVWJtU7qhyqSHbkusHSedYPPSSzGItU3phiqTHrovsQarxNqmdEOVSQ/dllg7TjrB&#10;5qWXYpi8X0SsXUk3VJn00H2JNVgl1jalG6pMeui2xNpx0gk2L70Ug1jblG6oMumh+xJrsEqsbUo3&#10;VJn00G2JteOkE2xeeimGycsgxdqVdEOVSQ/dl1iDVWJtU7qhyqSHbkusHSedYPPSSzGItU3phiqT&#10;HrovsQarxNqmdEOVSQ/dllg7TjrB5qWXYpi8X0SsXUk3VJn00H2JNVgl1jalG6pMeui2xNpx0gk2&#10;L70Ug1jblG6oMumh+xJrsEqsbUo3VJn00G2JteOkE2xeeimGyftFxNqVdEOVSQ/dl1iDVWJtU7qh&#10;yqSHbkusHSedYPPSSzGItU3phiqTHrovsQarxNqmdEOVSQ/dllg7TjrB5qWXYpi8X0SsXUk3VJn0&#10;0H2JNVgl1jalG6pMeui2xNpx0gk2L70Ug1jblG6oMumh+xJrsEqsbUo3VJn00G2JteOkE2xeeimG&#10;iVj7sVi7Q7qhyqSH7kuswSqxtindUGXSQ7cl1o6TTrB56aUYJi+DFGtX0g1VJj10X2INVom1TemG&#10;KpMeui2xdpx0gs1LL8Uweb+IWLuSbqgy6aH7EmuwSqxtSjdUmfTQbYm146QTbF56KQaxtindUGXS&#10;Q/cl1mCVWNuUbqgy6aHbEmvHSSfYvPRSDGJtU7qhyqSH7kuswSqxtindUGXSQ7cl1o6TTrB56aUY&#10;Ji+DFGtX0g1VJj10X2INVom1TemGKpMeui2xdpx0gs1LL8Ug1jalG6pMeui+xBqsEmub0g1VJj10&#10;W2LtOOkEm5deimHyMkixdiXdUGXSQ/cl1mCVWNuUbqgy6aHbEmvHSSfYvPRSDGJtU7qhyqSH7kus&#10;wSqxtindUGXSQ7cl1o6TTrB56aUYJu8XEWtX0g1VJj10X2INVom1TemGKpMeui2xdpx0gs1LL8Ug&#10;1jalG6pMeui+xBqsEmub0g1VJj10W2LtOOkEm5deimHyfhGxdiXdUGXSQ/cl1mCVWNuUbqgy6aHb&#10;EmvHSSfYvPRSDGJtU7qhyqSH7kuswSqxtindUGXSQ7cl1o6TTrB56aUY7o21H4u1O6Ubqkx66L7E&#10;GqwSa5vSDVUmPXRbYu046QSbl16KYfIySLF2Jd1QZdJD9yXWYJVY25RuqDLpodsSa8dJJ9i89FIM&#10;k/eLiLUr6YYqkx66L7EGq8TapnRDlUkP3ZZYO046weall2IQa5vSDVUmPXRfYg1WibVN6YYqkx66&#10;LbF2nHSCzUsvxSDWNqUbqkx66L7EGqwSa5vSDVUmPXRbYu046QSbl16KYfIySLF2Jd1QZdJD9yXW&#10;YJVY25RuqDLpodsSa8dJJ9i89FIMk5dBirUr6YYqkx66L7EGq8TapnRDlUkP3ZZYO046weall2KY&#10;vAxSrF1JN1SZ9NB9iTVYJdY2pRuqTHrotsTacdIJNi+9FINY+//YuZMt/dLjvO4DNaQkLLNQVYDY&#10;SLIt2SPfAWUvD9TLBFkdzEaNJTf3YNK8eKO6qC5PZvzfqIr9vIv7N8LCwgB4Eud8uSszY4huqDX0&#10;0LmMNemUsTZEN9QaeuhYxtp16ATro5dSad4XMdae0A21hh46l7EmnTLWhuiGWkMPHctYuw6dYH30&#10;UirG2hDdUGvooXMZa9IpY22Ibqg19NCxjLXr0AnWRy+l0jwGaaw9oRtqDT10LmNNOmWsDdENtYYe&#10;Opaxdh06wfropVSMtSG6odbQQ+cy1qRTxtoQ3VBr6KFjGWvXoROsj15KpXm531h7QjfUGnroXMaa&#10;dMpYG6Ibag09dCxj7Tp0gvXRS6k0j0Eaa0/ohlpDD53LWJNOGWtDdEOtoYeOZaxdh06wPnopleZ9&#10;EWPtCd1Qa+ihcxlr0iljbYhuqDX00LGMtevQCdZHL6VirA3RDbWGHjqXsSadMtaG6IZaQw8dy1i7&#10;Dp1gffRSKsbaEN1Qa+ihcxlr0iljbYhuqDX00LGMtevQCdZHL6XSPAZprD2hG2oNPXQuY006ZawN&#10;0Q21hh46lrF2HTrB+uilVJrHII21J3RDraGHzmWsSaeMtSG6odbQQ8cy1q5DJ1gfvZRK8xiksfaE&#10;bqg19NC5jDXplLE2RDfUGnroWMbadegE66OXUjHWhuiGWkMPnctYk04Za0N0Q62hh45lrF2HTrA+&#10;eimV5n0RY+0J3VBr6KFzGWvSKWNtiG6oNfTQsYy169AJ1kcvpdKMtZ/R76NYdEOtoYfOZaxJp4y1&#10;Ibqh1tBDxzLWrkMnWB+9lErzGKSx9oRuqDX00LmMNemUsTZEN9QaeuhYxtp16ATro5dSMdaG6IZa&#10;Qw+dy1iTThlrQ3RDraGHjmWsXYdOsD56KZXm5X5j7QndUGvooXMZa9IpY22Ibqg19NCxjLXr0AnW&#10;Ry+l0jwGaaw9oRtqDT10LmNNOmWsDdENtYYeOpaxdh06wfropVSaxyCNtSd0Q62hh85lrEmnjLUh&#10;uqHW0EPHMtauQydYH72UirE2RDfUGnroXMaadMpYG6Ibag09dCxj7Tp0gvXRS6k0L/cba0/ohlpD&#10;D53LWJNOGWtDdEOtoYeOZaxdh06wPnopleYxSGPtCd1Qa+ihcxlr0iljbYhuqDX00LGMtevQCdZH&#10;L6XSvC9irD2hG2oNPXQuY006ZawN0Q21hh46lrF2HTrB+uilVIy1Ibqh1tBD5zLWpFPG2hDdUGvo&#10;oWMZa9ehE6yPXkrFWBuiG2oNPXQuY006ZawN0Q21hh46lrF2HTrB+uilVJrHII21J3RDraGHzmWs&#10;SaeMtSG6odbQQ8cy1q5DJ1gfvZRK8xiksfaEbqg19NC5jDXplLE2RDfUGnroWMbadegE66OXUmke&#10;gzTWntANtYYeOpexJp0y1obohlpDDx3LWLsOnWB99FIqxtoQ3VBr6KFzGWvSKWNtiG6oNfTQsYy1&#10;69AJ1kcvpdK8L2KsPaEbag09dC5jTTplrA3RDbWGHjqWsXYdOsH66KVUjLUhuqHW0EPnMtakU8ba&#10;EN1Qa+ihYxlr16ETrI9eSqV5DNJYe0I31Bp66FzGmnTKWBuiG2oNPXQsY+06dIL10UupGGtDdEOt&#10;oYfOZaxJp4y1Ibqh1tBDxzLWrkMnWB+9lErzcr+x9oRuqDX00LmMNemUsTZEN9QaeuhYxtp16ATr&#10;o5dSaR6DNNae0A21hh46l7EmnTLWhuiGWkMPHctYuw6dYH30UirN+yLG2hO6odbQQ+cy1qRTxtoQ&#10;3VBr6KFjGWvXoROsj15KxVgbohtqDT10LmNNOmWsDdENtYYeOpaxdh06wfropVSMtSG6odbQQ+cy&#10;1qRTxtoQ3VBr6KFjGWvXoROsj15KpXkM0lh7QjfUGnroXMaadMpYG6Ibag09dCxj7Tp0gvXRS6k0&#10;j0Eaa0/ohlpDD53LWJNOGWtDdEOtoYeOZaxdh06wPnopleYxSGPtCd1Qa+ihcxlr0iljbYhuqDX0&#10;0LGMtevQCdZHL6VirA3RDbWGHjqXsSadMtaG6IZaQw8dy1i7Dp1gffRSKs37IsbaE7qh1tBD5zLW&#10;pFPG2hDdUGvooWMZa9ehE6yPXkrFWBuiG2oNPXQuY006ZawN0Q21hh46lrF2HTrB+uilVJrHII21&#10;J3RDraGHzmWsSaeMtSG6odbQQ8cy1q5DJ1gfvZSKsTZEN9Qaeuhcxpp0ylgbohtqDT10LGPtOnSC&#10;9dFLqTTvixhrT+iGWkMPnctYk04Za0N0Q62hh45lrF2HTrA+eikVY22Ibqg19NC5jDXplLE2RDfU&#10;GnroWMbadegE66OXUmneFzHWntANtYYeOpexJp0y1obohlpDDx3LWLsOnWB99FIqxtoQ3VBr6KFz&#10;GWvSKWNtiG6oNfTQsYy169AJ1kcvpWKsDdENtYYeOpexJp0y1obohlpDDx3LWLsOnWB99FIqzWOQ&#10;xtoTuqHW0EPnMtakU8baEN1Qa+ihYxlr16ETrI9eSuXNWPuZsfYquqHW0EPnMtakU8baEN1Qa+ih&#10;Yxlr16ETrI9eSqV5DNJYe0I31Bp66FzGmnTKWBuiG2oNPXQsY+06dIL10UupGGtDdEOtoYfOZaxJ&#10;p4y1Ibqh1tBDxzLWrkMnWB+9lErzvoix9oRuqDX00LmMNemUsTZEN9QaeuhYxtp16ATro5dSMdaG&#10;6IZaQw+dy1iTThlrQ3RDraGHjmWsXYdOsD56KZXmMUhj7QndUGvooXMZa9IpY22Ibqg19NCxjLXr&#10;0AnWRy+lYqwN0Q21hh46l7EmnTLWhuiGWkMPHctYuw6dYH30UirN+yLG2hO6odbQQ+cy1qRTxtoQ&#10;3VBr6KFjGWvXoROsj15KxVgbohtqDT10LmNNOmWsDdENtYYeOpaxdh06wfropVSa90WMtSd0Q62h&#10;h85lrEmnjLUhuqHW0EPHMtauQydYH72UirE2RDfUGnroXMaadMpYG6Ibag09dCxj7Tp0gvXRS6k0&#10;74sYa0/ohlpDD53LWJNOGWtDdEOtoYeOZaxdh06wPnopFWNtiG6oNfTQuYw16ZSxNkQ31Bp66FjG&#10;2nXoBOujl1J5I9Z+Zqy9gW6oNfTQuYw16ZSxNkQ31Bp66FjG2nXoBOujl1JpHoM01p7QDbWGHjqX&#10;sSadMtaG6IZaQw8dy1i7Dp1gffRSKs37IsbaE7qh1tBD5zLWpFPG2hDdUGvooWMZa9ehE6yPXkrF&#10;WBuiG2oNPXQuY006ZawN0Q21hh46lrF2HTrB+uilVIy1Ibqh1tBD5zLWpFPG2hDdUGvooWMZa9eh&#10;E6yPXkqleQzSWHtCN9Qaeuhcxpp0ylgbohtqDT10LGPtOnSC9dFLqRhrQ3RDraGHzmWsSaeMtSG6&#10;odbQQ8cy1q5DJ1gfvZRK8xiksfaEbqg19NC5jDXplLE2RDfUGnroWMbadegE66OXUjHWhuiGWkMP&#10;nctYk04Za0N0Q62hh45lrF2HTrA+eimV5n0RY+0J3VBr6KFzGWvSKWNtiG6oNfTQsYy169AJ1kcv&#10;pWKsDdENtYYeOpexJp0y1obohlpDDx3LWLsOnWB99FIqzfsiviif0A21hh46l7EmnTLWhuiGWkMP&#10;HctYuw6dYH30UirG2hDdUGvooXMZa9IpY22Ibqg19NCxjLXr0AnWRy+l8mqs/cxYexPdUGvooXMZ&#10;a9IpY22Ibqg19NCxjLXr0AnWRy+l0jwG6YvyCd1Qa+ihcxlr0iljbYhuqDX00LGMtevQCdZHL6XS&#10;vC/ii/IJ3VBr6KFzGWvSKWNtiG6oNfTQsYy169AJ1kcvpWKsDdENtYYeOpexJp0y1obohlpDDx3L&#10;WLsOnWB99FIqvVjzRfmIbqg19NC5jDXplLE2RDfUGnroWMbadegE66OXUmkeg/RF+YRuqDX00LmM&#10;NemUsTZEN9QaeuhYxtp16ATro5dSad4X8UX5hG6oNfTQuYw16ZSxNkQ31Bp66FjG2nXoBOujl1Ix&#10;1obohlpDD53LWJNOGWtDdEOtoYeOZaxdh06wPnopFWNtiG6oNfTQuYw16ZSxNkQ31Bp66FjG2nXo&#10;BOujl1JpHoP0RfmEbqg19NC5jDXplLE2RDfUGnroWMbadegE66OXUjHWhuiGWkMPnctYk04Za0N0&#10;Q62hh45lrF2HTrA+eimV5jFIX5RP6IZaQw+dy1iTThlrQ3RDraGHjmWsXYdOsD56KRVjbYhuqDX0&#10;0LmMNemUsTZEN9QaeuhYxtp16ATro5dSad4X8UX5hG6oNfTQuYw16ZSxNkQ31Bp66FjG2nXoBOuj&#10;l1Ix1obohlpDD53LWJNOGWtDdEOtoYeOZaxdh06wPnopleZ9EV+UT+iGWkMPnctYk04Za0N0Q62h&#10;h45lrF2HTrA+eikVY22Ibqg19NC5jDXplLE2RDfUGnroWMbadegE66OXUunEmi/KV9ANtYYeOpex&#10;Jp0y1obghNpDDx3LWLsOnWB99FIqzWOQviif0A21hh46l7EmnTLWhuCE2kMPHctYuw6dYH30UirN&#10;+yK+KJ/QDbWGHjqXsSadMtaG4ITaQw8dy1i7Dp1gffRSKsbaEN1Qa+ihcxlr0iljbQhOqD300LGM&#10;tevQCdZHL6VirA3RDbWGHjqXsSadMtaG4ITaQw8dy1i7Dp1gffRSKs1jkL4on9ANtYYeOpexJp0y&#10;1obghNpDDx3LWLsOnWB99FIqzWOQviif0A21hh46l7EmnTLWhtiCWkQPHctYuw6dYH30UirNY5C+&#10;KJ/QDbWGHjqXsSadMtaG2IJaRA8dy1i7Dp1gffRSKsbaEN1Qa+ihcxlr0iljbYgtqEX00LGMtevQ&#10;CdZHL6XSvC/ii/IJ3VBr6KFzGWvSKWNtiC2oRfTQsYy169AJ1kcvpWKsDdENtYYeOpexJp0y1obY&#10;glpEDx3LWLsOnWB99FIqzWOQviif0A21hh46l7EmnTLWhtiCWkQPHctYuw6dYH30UirG2hDdUGvo&#10;oXMZa9IpY22ILahF9NCxjLXr0AnWRy+l0rzc74vyCd1Qa+ihcxlr0iljbQgNqE300LGMtevQCdZH&#10;L6XSPAbpi/IJ3VBr6KFzGWvSKWNtCA2oTfTQsYy169AJ1kcvpdK8L+KL8gndUGvooXMZa9IpY20I&#10;DahN9NCxjLXr0AnWRy+lYqwN0Q21hh46l7EmnTLWhtCA2kQPHctYuw6dYH30UirG2hDdUGvooXMZ&#10;a9IpY20IDahN9NCxjLXr0AnWRy+l0jwG6YvyCd1Qa+ihcxlr0iljbQgNqE300LGMtevQCdZHL6XS&#10;PAbpi/IJ3VBr6KFzGWvSKWNtiOynVfTQsYy169AJ1kcvpdI8BumL8gndUGvooXMZa9IpY22I7KdV&#10;9NCxjLXr0AnWRy+lYqwN0Q21hh46l7EmnTLWhsh+WkUPHctYuw6dYH30UirN+yK+KJ/QDbWGHjqX&#10;sSadMtaGyH5aRQ8dy1i7Dp1gffRSKsbaEN1Qa+ihcxlr0iljbYjsp1X00LGMtevQCdZHL6XSPAbp&#10;i/IJ3VBr6KFzGWvSKWNtiOynVfTQsYy169AJ1kcvpWKsDdENtYYeOpexJp0y1obIflpFDx3LWLsO&#10;nWB99FIqzcv9viif0A21hh46l7EmnTLWhsB82kUPHctYuw6dYH30UirNY5C+KJ/QDbWGHjqXsSad&#10;MtaGwHzaRQ8dy1i7Dp1gffRSKs37Ir4on9ANtYYeOpexJp0y1obAfNpFDx3LWLsOnWB99FIqxtoQ&#10;3VBr6KFzGWvSKWNtCMynXfTQsYy169AJ1kcvpWKsDdENtYYeOpexJp0y1obAfNpFDx3LWLsOnWB9&#10;9FIqzWOQviif0A21hh46l7EmnTLWhsB82kUPHctYuw6dYH30UirNY5C+KJ/QDbWGHjqXsSadMtaG&#10;uHpaRg8dy1i7Dp1gffRSKs1jkL4on9ANtYYeOpexJp0y1oa4elpGDx3LWLsOnWB99FIqxtoQ3VBr&#10;6KFzGWvSKWNtiKunZfTQsYy169AJ1kcvpdK8L+KL8gndUGvooXMZa9IpY22Iq6dl9NCxjLXr0AnW&#10;Ry+lYqwN0Q21hh46l7EmnTLWhrh6WkYPHctYuw6dYH30UirNY5C+KJ/QDbWGHjqXsSadMtaGuHpa&#10;Rg8dy1i7Dp1gffRSKsbaEN1Qa+ihcxlr0iljbYirp2X00LGMtevQCdZHL6XSvC/ii/IJ3VBr6KFz&#10;GWvSKWNtCIunbfTQsYy169AJ1kcvpWKsDdENtYYeOpexJp0y1oaweNpGDx3LWLsOnWB99FIqzfsi&#10;viif0A21hh46l7EmnTLWhrB42kYPHctYuw6dYH30UirG2hDdUGvooXMZa9IpY20Ii6dt9NCxjLXr&#10;0AnWRy+l0ow1Pyuf0A21hh46l7EmnTLWhrh6WkYPHctYuw6dYH30UirNY5B+Vj6hG2oNPXQuY006&#10;ZawNcfW0jB46lrF2HTrB+uilVF6NtW/ek35WPqEbag09dC5jTTplrA1h8bSNHjqWsXYdOsH66KVU&#10;mscg/ax8QjfUGnroXMaadMpYG8LiaRs9dCxj7Tp0gvXRS6kYa0N0Q62hh85lrEmnjLUhLJ620UPH&#10;MtauQydYH72USvMYpJ+VT+iGWkMPnctYk04Za0NYPG2jh45lrF2HTrA+eimV5jFIPyuf0A21hh46&#10;l7EmnTLWhrh6WkYPHctYuw6dYH30UirNY5B+Vj6hG2oNPXQuY006ZawNcfW0jB46lrF2HTrB+uil&#10;VIy1Ibqh1tBD5zLWpFPG2hBXT8vooWMZa9ehE6yPXkqleV/Ez8ondEOtoYfOZaxJp4y1ISyettFD&#10;xzLWrkMnWB+9lIqxNkQ31Bp66FzGmnTKWBvC4mkbPXQsY+06dIL10UupNI9B+ln5hG6oNfTQuYw1&#10;6ZSxNoTF0zZ66FjG2nXoBOujl1Ix1obohlpDD53LWJNOGWtDWDxto4eOZaxdh06wPnopleZ9ET8r&#10;n9ANtYYeOpexJp0y1oa4elpGDx3LWLsOnWB99FIqxtoQ3VBr6KFzGWvSKWNtiKunZfTQsYy169AJ&#10;1kcvpdK8L+Jn5RO6odbQQ+cy1qRTxtoQFk/b6KFjGWvXoROsj15KxVgbohtqDT10LmNNOmWsDWHx&#10;tI0eOpaxdh06wfropVSa90X8rHxCN9Qaeuhcxpp0ylgbwuJpGz10LGPtOnSC9dFLqRhrQ3RDraGH&#10;zmWsSaeMtSEsnrbRQ8cy1q5DJ1gfvZRKJ9b8rHwF3VBr6KFzGWvSKWNtiKunZfTQsYy169AJ1kcv&#10;pdI8Buln5RO6odbQQ+cy1qRTxtoQV0/L6KFjGWvXoROsj15KxVgbohtqDT10LmNNOmWsDXH1tIwe&#10;Opaxdh06wfropVSaxyD9rHxCN9Qaeuhcxpp0ylgbwuJpGz10LGPtOnSC9dFLqRhrQ3RDraGHzmWs&#10;SaeMtSEsnrbRQ8cy1q5DJ1gfvZRK8xikn5VP6IZaQw+dy1iTThlrQ1g8baOHjmWsXYdOsD56KRVj&#10;bYhuqDX00LmMNemUsTaExdM2euhYxtp16ATro5dSad4X8bPyCd1Qa+ihcxlr0iljbYirp2X00LGM&#10;tevQCdZHL6VirA3RDbWGHjqXsSadMtaGuHpaRg8dy1i7Dp1gffRSKs37In5WPqEbag09dC5jTTpl&#10;rA1h8bSNHjqWsXYdOsH66KVUjLUhuqHW0EPnMtakU8baEBZP2+ihYxlr16ETrI9eSqV5X8TPyid0&#10;Q62hh85lrEmnjLUhLJ620UPHMtauQydYH72UirE2RDfUGnroXMaadMpYG8LiaRs9dCxj7Tp0gvXR&#10;S6m8HWt+Vr6Kbqg19NC5jDXplLE2xNXTMnroWMbadegE66OXUmkeg/Sz8gndUGvooXMZa9IpY22I&#10;q6dl9NCxjLXr0AnWRy+l0rwv4mflE7qh1tBD5zLWpFPG2hAWT9vooWMZa9ehE6yPXkrFWBuiG2oN&#10;PXQuY006ZawNYfG0jR46lrF2HTrB+uilVIy1Ibqh1tBD5zLWpFPG2hAWT9vooWMZa9ehE6yPXkql&#10;eQzSz8ondEOtoYfOZaxJp4y1ISyettFDxzLWrkMnWB+9lIqxNkQ31Bp66FzGmnTKWBvC4mkbPXQs&#10;Y+06dIL10UupNI9B+ln5hG6oNfTQuYw16ZSxNsTV0zJ66FjG2nXoBOujl1Ix1obohlpDD53LWJNO&#10;GWtDXD0to4eOZaxdh06wPnopleZ9ET8rn9ANtYYeOpexJp0y1oaweNpGDx3LWLsOnWB99FIqxtoQ&#10;3VBr6KFzGWvSKWNtCIunbfTQsYy169AJ1kcvpdK8L+Jn5RO6odbQQ+cy1qRTxtoQFk/b6KFjGWvX&#10;oROsj15KxVgbohtqDT10LmNNOmWsDWHxtI0eOpaxdh06wfropVTeijU/K99AN9Qaeuhcxpp0ylgb&#10;4uppGT10LGPtOnSC9dFLqTSPQfpZ+YRuqDX00LmMNemUsTbE1dMyeuhYxtp16ATro5dSad4X8bPy&#10;Cd1Qa+ihcxlr0iljbQiLp2300LGMtevQCdZHL6VirA3RDbWGHjqXsSadMtaGsHjaRg8dy1i7Dp1g&#10;ffRSKsbaEN1Qa+ihcxlr0iljbQiLp2300LGMtevQCdZHL6XSPAbpZ+UTuqHW0EPnMtakU8baEBZP&#10;2+ihYxlr16ETrI9eSqV5DNLPyid0Q62hh85lrEmnjLUhrp6W0UPHMtauQydYH72USvMYpJ+VT+iG&#10;WkMPnctYk04Za0NcPS2jh45lrF2HTrA+eikVY22Ibqg19NC5jDXplLE2xNXTMnroWMbadegE66OX&#10;UmneF/Gz8gndUGvooXMZa9IpY20Ii6dt9NCxjLXr0AnWRy+lYqwN0Q21hh46l7EmTfMIgQAAIABJ&#10;REFUnTLWhrB42kYPHctYuw6dYH30UirNY5B+Vj6hG2oNPXSuXqx9Qj/qUiBjbQiLp2300LGMtevQ&#10;CdZHL6VirA3RDbWGHjqXsSadMtaGsHjaRg8dy1i7Dp1gffRSKs3L/X5WPqEbag09dC5jTTplrA1x&#10;9bSMHjqWsXYdOsH66KVUmscg/ax8QjfUGnroXMaadMpYG+LqaRk9dCxj7Tp0gvXRS6k074v4WfmE&#10;bqg19NC5jDXplLE2hMXTNnroWMbadegE66OXUjHWhuiGWkMPnctYk04Za0NYPG2jh45lrF2HTrA+&#10;eimVZqz9Mf0+ikU31Bp66FzGmnTKWBvC4mkbPXQsY+06dIL10UupNI9BGmtP6IZaQw+dy1iTThlr&#10;Q1g8baOHjmWsXYdOsD56KZXmMUhj7QndUGvooXMZa9IpY22Iq6dl9NCxjLXr0AnWRy+l0jwGaaw9&#10;oRtqDT10LmNNOmWsDXH1tIweOpaxdh06wfropVSMtSG6odbQQ+cy1qRTxtoQV0/L6KFjGWvXoROs&#10;j15KpXkM0lh7QjfUGnroXMaadMpYG8LiaRs9dCxj7Tp0gvXRS6k0j0Eaa0/ohlpDD53LWJNOGWtD&#10;WDxto4eOZaxdh06wPnopleYxSGPtCd1Qa+ihcxlr0iljbQiLp2300LGMtevQCdZHL6VirA3RDbWG&#10;HjqXsSadMtaGsHjaRg8dy1i7Dp1gffRSKs37IsbaE7qh1tBD5zLWpFPG2hBXT8vooWMZa9ehE6yP&#10;XkrFWBuiG2oNPXQuY006ZawNcfW0jB46lrF2HTrB+uilVJrHII21J3RDraGHzmWsSaeMtSEsnrbR&#10;Q8cy1q5DJ1gfvZSKsTZEN9Qaeuhcxpp0ylgbwuJpGz10LGPtOnSC9dFLqTQv9xtrT+iGWkMPnctY&#10;k04Za0NYPG2jh45lrF2HTrA+eimV5jFIY+0J3VBr6KFzGWvSKWNtCIunbfTQsYy169AJ1kcvpdK8&#10;L2KsPaEbag09dC5jTTplrA1x9bSMHjqWsXYdOsH66KVUjLUhuqHW0EPnMtakU8baEFdPy+ihYxlr&#10;16ETrI9eSsVYG6Ibag09dC5jTTplrA1x9bSMHjqWsXYdOsH66KVUmscgjbUndEOtoYfOZaxJp4y1&#10;ISyettFDxzLWrkMnWB+9lErzGKSx9oRuqDX00LmMNemUsTaExdM2euhYxtp16ATro5dSaR6DNNae&#10;0A21hh46l7EmnTLWhrB42kYPHctYuw6dYH30UirG2hDdUGvooXO1Yu0TY036IWNtCIunbfTQsYy1&#10;69AJ1kcvpdK8L2KsPaEbag09dC5jTTplrA1x9bSMHjqWsXYdOsH66KVUjLUhuqHW0EPnMtakU8ba&#10;EFdPy+ihYxlr16ETrI9eSqV5DNJYe0I31Bp66FzGmnTKWBvC4mkbPXQsY+06dIL10UupGGtDdEOt&#10;oYfOZaxJp4y1ISyettFDxzLWrkMnWB+9lErzcr+x9oRuqDX00LmMNemUsTaExdM2euhYxtp16ATr&#10;o5dSaR6DNNae0A21hh46l7EmnTLWhrB42kYPHctYuw6dYH30UirN+yLG2hO6odbQQ+cy1qRTxtoQ&#10;V0/L6KFjGWvXoROsj15KxVgbohtqDT10LmNNOmWsDXH1tIweOpaxdh06wfropVSMtSG6odbQQ+cy&#10;1qRTxtoQV0/L6KFjGWvXoROsj15KpXkM0lh7QjfUGnroXMaadMpYG8LiaRs9dCxj7Tp0gvXRS6k0&#10;j0Eaa0/ohlpDD53LWJNOGWtDWDxto4eOZaxdh06wPnopleYxSGPtCd1Qa+ihcxlr0iljbQiLp230&#10;0LGMtevQCdZHL6VirA3RDbWGHjqXsSadMtaGsHjaRg8dy1i7Dp1gffRSKs37IsbaE7qh1tBD5zLW&#10;pFPG2hBXT8vooWMZa9ehE6yPXkrFWBuiG2oNPXSut2PtA2NNepGxNsTV0zJ66FjG2nXoBOujl1Jp&#10;HoM01p7QDbWGHjqXsSadMtaGsHjaRg8dy1i7Dp1gffRSKsbaEN1Qa+ihcxlr0iljbQiLp2300LGM&#10;tevQCdZHL6XSvC9irD2hG2oNPXQuY006ZawNYfG0jR46lrF2HTrB+uilVIy1Ibqh1tBD5zLWpFPG&#10;2hAWT9vooWMZa9ehE6yPXkqleV/EWHtCN9Qaeuhcxpp0ylgb4uppGT10LGPtOnSC9dFLqRhrQ3RD&#10;raGHzmWsSaeMtSGunpbRQ8cy1q5DJ1gfvZSKsTZEN9Qaeuhcxpp0ylgb4uppGT10LGPtOnSC9dFL&#10;qTSPQRprT+iGWkMPnctYk04Za0NYPG2jh45lrF2HTrA+eimVt2Ltj42119ENtYYeOpexJp0y1oaw&#10;eNpGDx3LWLsOnWB99FIqzWOQxtoTuqHW0EPnMtakU8baEBZP2+ihYxlr16ETrI9eSsVYG6Ibag09&#10;dC5jTTplrA1h8bSNHjqWsXYdOsH66KVUmvdFjLUndEOtoYfOZaxJp4y1Ia6eltFDxzLWrkMnWB+9&#10;lIqxNkQ31Bp66FydWPvEWJNeYKwNcfW0jB46lrF2HTrB+uilVJrHII21J3RDraGHzmWsSaeMtSEs&#10;nrbRQ8cy1q5DJ1gfvZSKsTZEN9Qaeuhcxpp0ylgbwuJpGz10LGPtOnSC9dFLqTTvixhrT+iGWkMP&#10;nctYk04Za0NYPG2jh45lrF2HTrA+eikVY22Ibqg19NC5jDXplLE2hMXTNnroWMbadegE66OXUmne&#10;FzHWntANtYYeOpexJp0y1oa4elpGDx3LWLsOnWB99FIqxtoQ3VBr6KFzGWvSKWNtiKunZfTQsYy1&#10;69AJ1kcvpdK8L2KsPaEbag09dC5jTTplrA1h8bSNHjqWsXYdOsH66KVUjLUhuqHW0EPnMtakU8ba&#10;EBZP2+ihYxlr16ETrI9eSuX1WPtjY+0tdEOtoYfOZaxJp4y1ISyettFDxzLWrkMnWB+9lErzGKSx&#10;9oRuqDX00LmMNemUsTaExdM2euhYxtp16ATro5dSad4XMdae0A21hh46l7EmnTLWhrh6WkYPHctY&#10;uw6dYH30UirG2hDdUGvooXP1Yu19+lGXAhlrQ1w9LaOHjmWsXYdOsD56KZVmrP0O/T6KRTfUGnro&#10;XMaadMpYG+LqaRk9dCxj7Tp0gvXRS6k0j0Eaa0/ohlpDD53LWJNOGWtDWDxto4eOZaxdh06wPnop&#10;FWNtiG6oNfTQud6MtQ+MNellxtoQFk/b6KFjGWvXoROsj15KpXkM0lh7QjfUGnroXMaadMpYG8Li&#10;aRs9dCxj7Tp0gvXRS6kYa0N0Q62hh85lrEmnjLUhLJ620UPHMtauQydYH72USvMYpLH2hG6oNfTQ&#10;uYw16ZSxNsTV0zJ66FjG2nXoBOujl1Ix1obohlpDD53LWJNOGWtDXD0to4eOZaxdh06wPnopleZ9&#10;EWPtCd1Qa+ihcxlr0iljbQiLp2300LGMtevQCdZHL6VirA3RDbWGHjqXsSadMtaGsHjaRg8dy1i7&#10;Dp1gffRSKs37IsbaE7qh1tBD5zLWpFPG2hAWT9vooWMZa9ehE6yPXkrFWBuiG2oNPXQuY006ZawN&#10;YfG0jR46lrF2HTrB+uilVJr3RYy1J3RDraGHzmWsSaeMtSGunpbRQ8cy1q5DJ1gfvZSKsTZEN9Qa&#10;euhcxpp0ylgb4uppGT10LGPtOnSC9dFLqbRi7XeMtUd0Q62hh85lrEmnjLUhrp6W0UPHMtauQydY&#10;H72USvMYpLH2hG6oNfTQuRqx9omxJr3EWBvC4mkbPXQsY+06dIL10UupNO+LGGtP6IZaQw+dy1iT&#10;ThlrQ1g8baOHjmWsXYdOsD56KRVjbYhuqDX00Llej7VPjTXpkbE2hMXTNnroWMbadegE66OXUjHW&#10;huiGWkMPnctYk04Za0NYPG2jh45lrF2HTrA+eimV5jFIY+0J3VBr6KFzGWvSKWNtiKunZfTQsYy1&#10;69AJ1kcvpWKsDdENtYYeOpexJp0y1oa4elpGDx3LWLsOnWB99FIqzWOQxtoTuqHW0EPnMtakU8ba&#10;EBZP2+ihYxlr16ETrI9eSsVYG6Ibag09dC5jTTplrA1h8bSNHjqWsXYdOsH66KVUmvdFjLUndEOt&#10;oYfOZaxJp4y1ISyettFDxzLWrkMnWB+9lIqxNkQ31Bp66FzGmnTKWBvC4mkbPXQsY+06dIL10Uup&#10;NO+LGGtP6IZaQw+dy1iTThlrQ1w9LaOHjmWsXYdOsD56KRVjbYhuqDX00LmMNemUsTbE1dMyeuhY&#10;xtp16ATro5dSacTa7xhrr6Abag09dK5WrL1vrEk/ZKwNcfW0jB46lrF2HTrB+uilVJrHII21J3RD&#10;raGHzmWsSaeMtSEsnrbRQ8cy1q5DJ1gfvZRK876IsfaEbqg19NC5jDXplLE2hMXTNnroWMbadegE&#10;66OXUjHWhuiGWkMPneutWPvAWJMeGGtDWDxto4eOZaxdh06wPnopFWNtiG6oNfTQuYw16ZSxNoTF&#10;0zZ66FjG2nXoBOujl1JpHoM01p7QDbWGHjqXsSadMtaGuHpaRg8dy1i7Dp1gffRSKs1jkMbaE7qh&#10;1tBD5zLWpFPG2hBXT8vooWMZa9ehE6yPXkqleQzSWHtCN9Qaeuhcxpp0ylgbwuJpGz10LGPtOnSC&#10;9dFLqRhrQ3RDraGHzmWsSaeMtSEsnrbRQ8cy1q5DJ1gfvZRK876IsfaEbqg19NC5jDXplLE2hMXT&#10;NnroWMbadegE66OXUjHWhuiGWkMPnctYk04Za0NYPG2jh45lrF2HTrA+eimV5jFIY+0J3VBr6KFz&#10;GWvSKWNtiKunZfTQsYy169AJ1kcvpWKsDdENtYYeOpexJp0y1oa4elpGDx3LWLsOnWB99FIqzcv9&#10;xtoTuqHW0EPnMtakU8baEFdPy+ihYxlr16ETrI9eSqV5DNJYe0I31Bp66FzGmnTKWBvC4mkbPXQs&#10;Y+06dIL10UupNO+LGGtP6IZaQw+d6+1Y+8RYk15krA1h8bSNHjqWsXYdOsH66KVUjLUhuqHW0EPn&#10;MtakU8baEBZP2+ihYxlr16ETrI9eSsVYG6Ibag09dC5jTTplrA1h8bSNHjqWsXYdOsH66KVUmscg&#10;jbUndEOtoYfO9WqsfWqsSc+MtSGunpbRQ8cy1q5DJ1gfvZRK8xiksfaEbqg19NC5jDXplLE2xNXT&#10;MnroWMbadegE66OXUmkegzTWntANtYYeOpexJp0y1oaweNpGDx3LWLsOnWB99FIqxtoQ3VBr6KFz&#10;GWvSKWNtCIunbfTQsYy169AJ1kcvpdK8L2KsPaEbag09dC5jTTplrA1h8bSNHjqWsXYdOsH66KVU&#10;jLUhuqHW0EPnMtakU8baEBZP2+ihYxlr16ETrI9eSqV5DNJYe0I31Bp66FzGmnTKWBvi6mkZPXQs&#10;Y+06dIL10UupGGtDdEOtoYfOZaxJp4y1Ia6eltFDxzLWrkMnWB+9lErzcr+x9oRuqDX00LmMNemU&#10;sTbE1dMyeuhYxtp16ATro5dSaR6DNNae0A21hh46VyfW3jfWpBcYa0NYPG2jh45lrF2HTrA+eimV&#10;5n0RY+0J3VBr6KFzGWvSKWNtCIunbfTQsYy169AJ1kcvpWKsDdENtYYeOpexJp0y1oaweNpGDx3L&#10;WLsOnWB99FIqxtoQ3VBr6KFzvRFrHxhr0hNjbQiLp2300LGMtevQCdZHL6XSPAZprD2hG2oNPXQu&#10;Y006ZawNcfW0jB46lrF2HTrB+uilVJrHII21J3RDraGHzmWsSaeMtSGunpbRQ8cy1q5DJ1gfvZRK&#10;8xiksfaEbqg19NC5jDXplLE2hMXTNnroWMbadegE66OXUjHWhuiGWkMPnctYk04Za0NYPG2jh45l&#10;rF2HTrA+eimV5n0RY+0J3VBr6KFzGWvSKWNtCIunbfTQsYy169AJ1kcvpdKMtT+h30ex6IZaQw+d&#10;y1iTThlrQ1g8baOHjmWsXYdOsD56KZXmMUhj7QndUGvooXMZa9IpY22Iq6dl9NCxjLXr0AnWRy+l&#10;YqwN0Q21hh46l7EmnTLWhrh6WkYPHctYuw6dYH30UirfvApfvS9irD2hG2oNPXQuY006ZawNUe20&#10;jh46lrF2HTrB+uilVL55FRprR+iGWkMPnasXax/Tj7oUyFgbotppHT10LGPtOnSC9dFLqXzzKnzt&#10;tyCNtUd0Q62hh85lrEmnjLUhqp3W0UPHMtauQydYH72UyjevQmPtCN1Qa+ihc70Za58Ya9LLjLUh&#10;qp3W0UPHMtauQydYH72UyjevwlfvixhrT+iGWkMPnctYk04Za0NUO62jh45lrF2HTrA+eimVehO+&#10;8CdrxloD3VBr6KFzGWvSKWNtCIunbfTQsYy169AJ1kcvpVJvwtfvixhrT+iGWkMPneu1WPvUWJNe&#10;YawNYfG0jR46lrF2HTrB+uilVOpNaKydoRtqDT10LmNNOmWsDWHxtI0eOpaxdh06wfropVTqTWis&#10;naEbag09dC5jTTplrA1h8bSNHjqWsXYdOsH66KVU6k342p+sGWvP6IZaQw+dy1iTThlrQ1g8baOH&#10;jmWsXYdOsD56KZV6E75+X8RYe0I31Bp66FzGmnTKWBvC4mkbPXQsY+06dIL10UupfP0ifOG3II21&#10;Drqh1tBD5zLWpFPG2hBXT8vooWMZa9ehE6yPXkrl6xehsXaIbqg19NC5jDXplLE2xNXTMnroWMba&#10;degE66OXUvn6RfjGfRFj7QndUGvooXMZa9IpY22Iq6dl9NCxjLXr0AnWRy+l8vWL0Fg7RDfUGnro&#10;XMaadMpYG+LqaRk9dCxj7Tp0gvXRS6l8/SJ87bcgjbVX0A21hh46VyPW3jfWpJcYa0NcPS2jh45l&#10;rF2HTrA+eimVr1+ExtohuqHW0EPnMtakU8baEFdPy+ihYxlr16ETrI9eSuWr9+Bb90WMtSd0Q62h&#10;h85lrEmnjLUhMJ920UPHMtauQydYH72UylfvQWPtFN1Qa+ihc70eax8Ya9IjY20IzKdd9NCxjLXr&#10;0AnWRy+l8tV78K37IsbaE7qh1tBD5zLWpFPG2hCYT7vooWMZa9ehE6yPXkrlq/egsXaKbqg19NC5&#10;jDXplLE2BObTLnroWMbadegE66OXUvnqPfjWfRFj7QndUGvooXM9xtqHxpr0OmNtCMynXfTQsYy1&#10;69AJ1kcvpfLVe9BYO0U31Bp66FzGmnTKWBsC82kXPXQsY+06dIL10UupfPUefOu+iLH2hG6oNfTQ&#10;uYw16ZSxNgTm0y566FjG2nXoBOujl1L58jX4wp+sGWs9dEOtoYfOZaxJp4y1IbKfVtFDxzLWrkMn&#10;WB+9lMqXr0Fj7RjdUGvooXMZa9IpY22I7KdV9NCxjLXr0AnWRy+l8uVr8IVY++YRN9ZeQzfUGnro&#10;XMaadMpYGyL7aRU9dCxj7Tp0gvXRS6l8+Ro01o7RDbWGHjqXsSadMtaGyH5aRQ8dy1i7Dp1gffRS&#10;Kl++Bl/7LUhj7VV0Q62hh87VirWPjTXph4y1IbKfVtFDxzLWrkMnWB+9lMqXr0Fj7RjdUGvooXMZ&#10;a9IpY22I7KdV9NCxjLXr0AnWRy+l8sVb8O37IsbaE7qh1tBD53or1j4x1qQHxtoQGlCb6KFjGWvX&#10;oROsj15K5Yu3oLF2jm6oNfTQuYw16ZSxNoQG1CZ66FjG2nXoBOujl1L54i349n0RY+0J3VBr6KFz&#10;GWvSKWNtCA2oTfTQsYy169AJ1kcvpfLFW9BYO0c31Bp66FyvxNqnxpr0GmNtCA2oTfTQsYy169AJ&#10;1kcvpfLFW/Dt+yLG2hO6odbQQ+cy1qRTxtoQGlCb6KFjGWvXoROsj15K5Yu3oLF2jm6oNfTQuYw1&#10;6ZSxNoQG1CZ66FjG2nXoBOujl1L54i349n0RY+0J3VBr6KFzGWvSKWNtCA2oTfTQsYy169AJ1kcv&#10;pfL5S/CFP1kz1rrohlpDD53LWJNOGWtDbEEtooeOZaxdh06wPnoplc9fgo37IsbaE7qh1tBD5zLW&#10;pFPG2hBbUIvooWMZa9ehE6yPXkrl85egsTZAN9Qaeuhcxpp0ylgbYgtqET10LGPtOnSC9dFLqXz+&#10;EjTWBuiGWkMPnctYk04Za0NsQS2ih45lrF2HTrA+eimVz1+Cr/3JmrH2Brqh1tBD5zLWpFPG2hBb&#10;UIvooWMZa9ehE6yPXkrl85egsTZAN9Qaeuhcxpp0ylgbYgtqET10LGPtOnSC9dFLqfyqdwzSWHtC&#10;N9Qaeuhcb8fa+8aa9CJjbQhOqD300LGMtevQCdZHL6XyK2Nthm6oNfTQuYw16ZSxNgQn1B566FjG&#10;2nXoBOujl1L5Ve++iLH2hG6oNfTQuV6NtQ+MNemZsTYEJ9QeeuhYxtp16ATro5dS+ZWxNkM31Bp6&#10;6FzGmnTKWBuCE2oPPXQsY+06dIL10Uup/Kp3X8RYe0I31Bp66FzGmnTKWBuCE2oPPXQsY+06dIL1&#10;0Uup/MpYm6Ebag09dK6nWPvQWJPeYKwNwQm1hx46lrF2HTrB+uilVH71eqz9ibH2Brqh1tBD5zLW&#10;pFPG2hCcUHvooWMZa9ehE6yPXkqleQzSWHtCN9Qaeuhcxpp0ylgbohtqDT10LGPtOnSC9dFLqTTv&#10;ixhrT+iGWkMPnctYk04Za0N0Q62hh45lrF2HTrA+eikVY22Ibqg19NC5jDXplLE2RDfUGnroWMba&#10;degE66OXUjHWhuiGWkMPnctYk04Za0N0Q62hh45lrF2HTrA+eimV5jFIY+0J3VBr6KFzGWvSKWNt&#10;iG6oNfTQsYy169AJ1kcvpdI8BmmsPaEbag09dK5OrH1srEkvMNaG6IZaQw8dy1i7Dp1gffRSKs1j&#10;kMbaE7qh1tBD5zLWpFPG2hDdUGvooWMZa9ehE6yPXkrFWBuiG2oNPXQuY006ZawN0Q21hh46lrF2&#10;HTrB+uilVJr3RYy1J3RDraGHzvVGrH1irElPjLUhuqHW0EPHMtauQydYH72UirE2RDfUGnroXMaa&#10;dMpYG6Ibag09dCxj7Tp0gvXRS6k0j0G+R7+PYtENtYYeOtdzrH1qrEmvMtaG6IZaQw8dy1i7Dp1g&#10;ffRSKsbaEN1Qa+ihcxlr0iljbYhuqDX00LGMtevQCdZHL6XSvNxvrD2hG2oNPXQuY006ZawN0Q21&#10;hh46lrF2HTrB+uilVF74kzVj7V3QDbWGHjrXi7H2mbEmvc1YG6Ibag09dCxj7Tp0gvXRS6k074sY&#10;a0/ohlpDD53LWJNOGWtDdEOtoYeOZaxdh06wPnopFWNtiG6oNfTQuYw16ZSxNkQ31Bp66FjG2nXo&#10;BOujl1Lpxdp7xtoTuqHW0EPnMtakU8baEN1Qa+ihYxlr16ETrI9eSuW1P1kz1hrohlpDD52rF2s/&#10;px91KZCxNkQ31Bp66FjG2nXoBOujl1Jp3hcx1p7QDbWGHjqXsSadMtaG6IZaQw8dy1i7Dp1gffRS&#10;KsbaEN1Qa+ihcxlr0iljbYhuqDX00LGMtevQCdZHL6VirA3RDbWGHjrXm7H2vrEmvcxYG6Ibag09&#10;dCxj7Tp0gvXRS6m07osYa8/ohlpDD53LWJNOGWtDdEOtoYeOZaxdh06wPnoplVasvWesPaIbag09&#10;dK7XYu0DY016hbE2RDfUGnroWMbadegE66OXUnnltyCNtQ66odbQQ+cy1qRTxtoQ3VBr6KFjGWvX&#10;oROsj15KxVgbohtqDT10LmNNOmWsDdENtYYeOpaxdh06wfropVSa90WMtSd0Q62hh871EGsfGmvS&#10;W4y1Ibqh1tBDxzLWrkMnWB+9lIqxNkQ31Bp66FzGmnTKWBuiG2oNPXQsY+06dIL10UupNI9BGmtP&#10;6IZaQw+dy1iTThlrQ3RDraGHjmWsXYdOsD56KRVjbYhuqDX00LmMNemUsTZEN9QaeuhYxtp16ATr&#10;o5dS6cTae8baM7qh1tBD5zLWpFPG2hDdUGvooWMZa9ehE6yPXkqleQzSWHtCN9Qaeuhcxpp0ylgb&#10;ohtqDT10LGPtOnSC9dFLqTTvixhrT+iGWkMPnctYk04Za0N0Q62hh45lrF2HTrA+eikVY22Ibqg1&#10;9NC5GrH2sbEmvcRYG6Ibag09dCxj7Tp0gvXRS6kYa0N0Q62hh85lrEmnjLUhuqHW0EPHMtauQydY&#10;H72USvMYpLH2hG6oNfTQuYw16ZSxNkQ31Bp66FjG2nXoBOujl1JpHoM01p7QDbWGHjrX67H2ibEm&#10;PTLWhuiGWkMPHctYuw6dYH30UirNY5DG2hO6odbQQ+cy1qRTxtoQ3VBr6KFjGWvXoROsj15KxVgb&#10;ohtqDT10rsdY+9RYk15nrA3RDbWGHjqWsXYdOsH66KVUmvdFjLUndEOtoYfOZaxJp4y1Ibqh1tBD&#10;xzLWrkMnWB+9lIqxNkQ31Bp66FzGmnTKWBuiG2oNPXQsY+06dIL10UupNI9BGmtP6IZaQw+d66VY&#10;+8xYkxqMtSG6odbQQ8cy1q5DJ1gfvZSKsTZEN9Qaeuhcxpp0ylgbohtqDT10LGPtOnSC9dFLqbwd&#10;a+8Za6+hG2oNPXQuY006ZawN0Q21hh46lrF2HTrB+uilVJrHII21J3RDraGHzmWsSaeMtSG6odbQ&#10;Q8cy1q5DJ1gfvZRK876IsfaEbqg19NC5WrH2c2NN+iFjbYhuqDX00LGMtevQCdZHL6VirA3RDbWG&#10;HjqXsSadMtaG6IZaQw8dy1i7Dp1gffRSKsbaEN1Qa+ihcxlr0iljbYhuqDX00LGMtevQCdZHL6XS&#10;PAZprD2hG2oNPXSut2LtfWNNemCsDdENtYYeOpaxdh06wfropVSaxyCNtSd0Q62hh85lrEmnjLUh&#10;uqHW0EPHMtauQydYH72USvMYpLH2hG6oNfTQuYw16ZSxNkQ31Bp66FjG2nXoBOujl1Ix1obohlpD&#10;D53rlVj7wFiTXmOsDdENtYYeOpaxdh06wfropVSa90WMtSd0Q62hh85lrEmpmuVWAAAgAElEQVSn&#10;jLUhuqHW0EPHMtauQydYH72UirE2RDfUGnroXC/H2ofGmvQmY22Ibqg19NCxjLXr0AnWRy+l0jwG&#10;aaw9oRtqDT10LmNNOmWsDdENtYYeOpaxdh06wfropVSMtSG6odbQQ+cy1qRTxtoQ3VBr6KFjGWvX&#10;oROsj15KpXlfxFh7QjfUGnroXMaadMpYG6Ibag09dCxj7Tp0gvXRS6kYa0N0Q62hh85lrEmnjLUh&#10;uqHW0EPHMtauQydYH72USvO+iLH2hG6oNfTQuYw16ZSxNkQ31Bp66FjG2nXoBOujl1Ix1obohlpD&#10;D53LWJNOGWtDdEOtoYeOZaxdh06wPnopleZ9EWPtCd1Qa+ihc70dax8ba9KLjLUhuqHW0EPHMtau&#10;QydYH72UirE2RDfUGnroXMaadMpYG6Ibag09dCxj7Tp0gvXRS6m8EWvvGWtvoBtqDT10LmNNOmWs&#10;DdENtYYeOpaxdh06wfropVSaxyCNtSd0Q62hh871aqx9YqxJz4y1Ibqh1tBDxzLWrkMnWB+9lIqx&#10;NkQ31Bp66FzGmnTKWBuiG2oNPXQsY+06dIL10UupNI9BGmtP6IZaQw+d6ynWPjXWpDcYa0N0Q62h&#10;h45lrF2HTrA+eikVY22Ibqg19NC5jDXplLE2RDfUGnroWMbadegE66OXUmkegzTWntANtYYeOpex&#10;Jp0y1obohlpDDx3LWLsOnWB99FIqxtoQ3VBr6KFzvRBrnxlrUoexNkQ31Bp66FjG2nXoBOujl1J5&#10;6bcgX7gvYqw9oRtqDT10LmNNOmWsDdENtYYeOpaxdh06wfropVSMtSG6odbQQ+cy1qRTxtoQ3VBr&#10;6KFjGWvXoROsj15K5aVYe+G3II21J3RDraGHzmWsSaeMtSG6odbQQ8cy1q5DJ1gfvZSKsTZEN9Qa&#10;euhcnVj7ubEmvcBYG6Ibag09dCxj7Tp0gvXRS6n8Nz9stZdi7SP6fRSLbqg19NC5jDXplLE2RDfU&#10;GnroWMbadegE66OXUjHWhuiGWkMPnctYk04Za0N0Q62hh45lrF2HTrA+eimVV2PtPWPtTXRDraGH&#10;zvVGrL1vrElPjLUhuqHW0EPHMtauQydYH72Uygt/smasvQu6odbQQ+cy1qRTxtoQ3VBr6KFjGWvX&#10;oROsj15K5YVYe+m+iLH2hG6oNfTQuYw16ZSxNkQ31Bp66FjG2nXoBOujl1Ix1obohlpDD53rOdY+&#10;MNakVxlrQ3RDraGHjmWsXYdOsD56KZVerH1krD2hG2oNPXQuY006ZawN0Q21hh46lrF2HTrB+uil&#10;VF77kzVjrYFuqDX00LlejLUPjTXpbcbaEN1Qa+ihYxlr16ETrI9eSsVYG6Ibag09dC5jTTplrA3R&#10;DbWGHjqWsXYdOsH66KVUXou194y1t9ENtYYeOpexJp0y1obohlpDDx3LWLsOnWB99FIqxtoQ3VBr&#10;6KFzfT/WfmGsSU3G2hDdUGvooWMZa9ehE6yPXkrlh7H24jFIY+0J3VBr6KFzGWvSKWNtiG6oNfTQ&#10;sYy169AJ1kcvpWKsDdENtYYeOlcv1j6iH3UpkLE2RDfUGnroWMbadegE66OXUnnltyCNtQ66odbQ&#10;Q+cy1qRTxtoQ3VBr6KFjGWvXoROsj15KxVgbohtqDT10rjdj7WNjTXqZsTZEN9QaeuhYxtp16ATr&#10;o5dSeSXW3jPWGuiGWkMPnctYk04Za0N0Q62hh45lrF2HTrA+eikVY22Ibqg19NC5jDXplLE2RDfU&#10;GnroWMbadegE66OXUvlBrL30W5DG2jO6odbQQ+d6LdY+MdakVxhrQ3RDraGHjmWsXYdOsD56KRVj&#10;bYhuqDX00LmMNemUsTZEN9QaeuhYxtp16ATro5dSMdaG6IZaQw+dy1iTThlrQ3RDraGHjmWsXYdO&#10;sD56KZXnP1kz1lrohlpDD53rIdY+NdaktxhrQ3RDraGHjmWsXYdOsD56KZXnWHvPWOugG2oNPXQu&#10;Y006ZawN0Q21hh46lrF2HTrB+uilVIy1Ibqh1tBD5/phrH1mrEktxtoQ3VBr6KFjGWvXoROsj15K&#10;xVgbohtqDT10LmNNOmWsDdENtYYeOpaxdh06wfropVS+H2sv/smasfaMbqg19NC5jDXplLE2RDfU&#10;GnroWMbadegE66OXUjHWhuiGWkMPnctYk04Za0N0Q62hh45lrF2HTrA+eimVx9+CNNZ66IZaQw+d&#10;y1iTThlrQ3RDraGHjmWsXYdOsD56KRVjbYhuqDX00LkasfZzY016ibE2RDfUGnroWMbadegE66OX&#10;UmndFzHWntENtYYeOpexJp0y1obohlpDDx3LWLsOnWB99FIqxtoQ3VBr6KFzvR5r7xtr0iNjbYhu&#10;qDX00LGMtevQCdZHL6XSui9irD2jG2oNPXQuY006ZawN0Q21hh46lrF2HTrB+uilVIy1Ibqh1tBD&#10;5zLWpFPG2hDdUGvooWMZa9ehE6yPXkrFWBuiG2oNPXSux1j7wFiTXmesDdENtYYeOpaxdh06wfro&#10;pVSe/mTNWGuiG2oNPXQuY006ZawN0Q21hh46lrF2HTrB+uilVFr3RYy1Z3RDraGHzmWsSaeMtSG6&#10;odbQQ8cy1q5DJ1gfvZSKsTZEN9QaeuhcL8Xah8aa1GCsDdENtYYeOpaxdh06wfropVSMtSG6odbQ&#10;Q+cy1qRTxtoQ3VBr6KFjGWvXoROsj15KpXVfxFh7RjfUGnroXN+LtV8Ya1KXsTZEN9QaeuhYxtp1&#10;6ATro5dSMdaG6IZaQw+dy1iTThlrQ3RDraGHjmWsXYdOsD56KZWH34I01rrohlpDD52rFWsfGWvS&#10;DxlrQ3RDraGHjmWsXYdOsD56KRVjbYhuqDX00LmMNemUsTZEN9QaeuhYxtp16ATro5dSad0XMdae&#10;0Q21hh46l7EmnTLWhuiGWkMPHctYuw6dYH30UirG2hDdUGvooXO9FWsfG2vSA2NtiG6oNfTQsYy1&#10;69AJ1kcvpdK6L2KsPaMbag09dC5jTTplrA3RDbWGHjqWsXYdOsH66KVUjLUhuqHW0EPneiXWPjHW&#10;pNcYa0N0Q62hh45lrF2HTrA+eikVY22Ibqg19NC5jDXplLE2RDfUGnroWMbadegE66OXUnn5T9aM&#10;tTa6odbQQ+cy1qRTxtoQ3VBr6KFjGWvXoROsj15KpXVfxFh7RjfUGnroXC/H2qfGmvQmY22Ibqg1&#10;9NCxjLXr0AnWRy+lYqwN0Q21hh46l7EmnTLWhuiGWkMPHctYuw6dYH30UirG2hDdUGvooXP9INY+&#10;M9akHmNtiG6oNfTQsYy169AJ1kcvpdK6L2KsPaMbag09dC5jTTplrA3RDbWGHjqWsXYdOsH66KVU&#10;jLUhuqHW0EPnMtakU8baEN1Qa+ihYxlr16ETrI9eSqV1DNJYe0Y31Bp66FzfjrVfG2vSOzDWhuiG&#10;WkMPHctYuw6dYH30UirG2hDdUGvooXMZa9IpY22Ibqg19NCxjLXr0AnWRy+l0rovYqw9oxtqDT10&#10;rrdj7efGmvQiY22Ibqg19NCxjLXr0AnWRy+lYqwN0Q21hh46l7EmnTLWhuiGWkMPHctYuw6dYH30&#10;Uiqt+yLG2jO6odbQQ+d6NdbeN9akZ8baEN1Qa+ihYxlr16ETrI9eSsVYG6Ibag09dC5jTTplrA3R&#10;DbWGHjqWsXYdOsH66KVUjLUhuqHW0EPnMtakU8baEN1Qa+ihYxlr16ETrI9eSqV1DNJYe0Y31Bp6&#10;6FxPsfaBsSa9wVgbohtqDT10LGPtOnSC9dFLqbTuixhrz+iGWkMPnctYk04Za0N0Q62hh45lrF2H&#10;TrA+eikVY22Ibqg19NC5jDXplLE2RDfUGnroWMbadegE66OXUjHWhuiGWkMPneuFWPvQWJM6jLUh&#10;uqHW0EPHMtauQydYH72USuu+iLH2jG6oNfTQuYw16ZSxNkQ31Bp66FjG2nXoBOujl1Ix1obohlpD&#10;D53ru7H2C2NNajPWhuiGWkMPHctYuw6dYH30UirfPMnG2hG6odbQQ+cy1qRTxtoQ3VBr6KFjGWvX&#10;oROsj15KxVgbohtqDT10rk6sfWSsSS8w1obohlpDDx3LWLsOnWB99FIqxtoQ3VBr6KFzGWvSKWNt&#10;iG6oNfTQsYy169AJ1kcvpWKsDdENtYYeOpexJp0y1obohlpDDx3LWLsOnWB99FIqL7SasfYu6IZa&#10;Qw+d641Y+9hYk54Ya0N0Q62hh45lrF2HTrA+eikVY22Ibqg19NC5jDXplLE2RDfUGnroWMbadegE&#10;66OXUjHWhuiGWkMPnes51j4x1qRXGWtDdEOtoYeOZaxdh06wPnopFWNtiG6oNfTQuYw16ZSxNkQ3&#10;1Bp66FjG2nXoBOujl1Ix1obohlpDD53LWJNOGWtDdEOtoYeOZaxdh06wPnopFWNtiG6oNfTQuV6M&#10;tU+NNeltxtoQ3VBr6KFjGWvXoROsj15KxVgbohtqDT10LmNNOmWsDdENtYYeOpaxdh06wfropVRe&#10;aDVj7V3QDbWGHjqXsSadMtaG6IZaQw8dy1i7Dp1gffRSKsbaEN1Qa+ihc30/1j4z1qQmY22Ibqg1&#10;9NCxjLXr0AnWRy+lYqwN0Q21hh46Vy/W3qMfdSmQsTZEN9QaeuhYxtp16ATro5dSMdaG6IZaQw+d&#10;61ux9mtjTXoXxtoQ3VBr6KFjGWvXoROsj15KxVgbohtqDT10LmNNOmWsDdENtYYeOpaxdh06wfro&#10;pVSMtSG6odbQQ+d6M9Z+bqxJLzPWhuiGWkMPHctYuw6dYH30UiovtJqx9i7ohlpDD53LWJNOGWtD&#10;dEOtoYeOZaxdh06wPnopFWNtiG6oNfTQuYw16ZSxNkQ31Bp66FjG2nXoBOujl1Ix1obohlpDD53r&#10;tVh731iTXmGsDdENtYYeOpaxdh06wfropVSMtSG6odbQQ+cy1qRTxtoQ3VBr6KFjGWvXoROsj15K&#10;xVgbohtqDT10rodY+8BYk95irA3RDbWGHjqWsXYdOsH66KVUjLUhuqHW0EPnMtakU8baEN1Qa+ih&#10;Yxlr16ETrI9eSuWFVjPW3gXdUGvooXMZa9IpY22Ibqg19NCxjLXr0AnWRy+lYqwN0Q21hh461w9j&#10;7UNjTWox1obohlpDDx3LWLsOnWB99FIqxtoQ3VBr6KFzGWvSKWNtiG6oNfTQsYy169AJ1kcvpWKs&#10;DdENtYYeOpexJp0y1obohlpDDx3LWLsOnWB99FIqxtoQ3VBr6KFzfSfWfmGsSX3G2hDdUGvooWMZ&#10;a9ehE6yPXkrFWBuiG2oNPXSuRqx9ZKxJLzHWhuiGWkMPHctYuw6dYH30UirG2hDdUGvooXN9HWu/&#10;NNakd2SsDdENtYYeOpaxdh06wfropVReaDVj7V3QDbWGHjqXsSadMtaG6IZaQw8dy1i7Dp1gffRS&#10;KsbaEN1Qa+ihc70eax8ba9IjY22Ibqg19NCxjLXr0AnWRy+lYqwN0Q21hh46l7EmnTLWhuiGWkMP&#10;HctYuw6dYH30UirG2hDdUGvooXMZa9IpY22Ibqg19NCxjLXr0AnWRy+lYqwN0Q21hh4612OsfWKs&#10;Sa8z1obohlpDDx3LWLsOnWB99FIqxtoQ3VBr6KFzGWvSKWNtiG6oNfTQsYy169AJ1kcvpfJCqxlr&#10;74JuqDX00LleirVPjTWpwVgbohtqDT10LGPtOnSC9dFLqRhrQ3RDraGHzmWsSaeMtSG6odbQQ8cy&#10;1q5DJ1gfvZSKsTZEN9Qaeuhcxpp0ylgbohtqDT10LGPtOnSC9dFLqRhrQ3RDraGHzvW9WPvMWJO6&#10;jLUhuqHW0EPHMtauQydYH72UirE2RDfUGnroXK1Ye89Yk37IWBuiG2oNPXQsY+06dIL10UupGGtD&#10;dEOtoYfO9U2s/dpYk96JsTZEN9QaeuhYxtp16ATro5dSMdaG6IZaQw+dy1iTThlrQ3RDraGHjmWs&#10;XYdOsD56KZUXWs1Yexd0Q62hh871Vqz93FiTHhhrQ3RDraGHjmWsXYdOsD56KRVjbYhuqDX00LmM&#10;NemUsTZEN9QaeuhYxtp16ATro5dSMdaG6IZaQw+dy1iTThlrQ3RDraGHjmWsXYdOsD56KRVjbYhu&#10;qDX00LleibX3jTXpNcbaEN1Qa+ihYxlr16ETrI9eSsVYG6Ibag09dC5jTTplrA3RDbWGHjqWsXYd&#10;OsH66KVUjLUhuqHW0EPnejnWPjDWpDcZa0N0Q62hh45lrF2HTrA+eimVF1rNWHsXdEOtoYfOZaxJ&#10;p4y1Ibqh1tBDxzLWrkMnWB+9lIqxNkQ31Bp66FzGmnTKWBuiG2oNPXQsY+06dIL10UupGGtDdEOt&#10;oYfO9YNY+9BYk3qMtSG6odbQQ8cy1q5DJ1gfvZSKsTZEN9Qaeuhcxpp0ylgbohtqDT10LGPtOnSC&#10;9dFLqRhrQ3RDraGHzmWsSaeMtSG6odbQQ8cy1q5DJ1gfvZSKsTZEN9Qaeuhc3461Xxhr0jsw1obo&#10;hlpDDx3LWLsOnWB99FIqxtoQ3VBr6KFzvR1rHxlr0ouMtSG6odbQQ8cy1q5DJ1gfvZSKsTZEN9Qa&#10;euhcX8XaL4016V0Za0N0Q62hh45lrF2HTrA+eikVY22Ibqg19NC5jDXplLE2RDfUGnroWMbadegE&#10;66OXUjHWhuiGWkMPnevVWPvYWJOeGWtDdEOtoYeOZaxdh06wPnopFWNtiG6oNfTQuYw16ZSxNkQ3&#10;1Bp66FjG2nXoBOujl1Ix1obohlpDD53LWJNOGWtDdEOtoYeOZaxdh06wPnopFWNtiG6oNfTQuZ5i&#10;7RNjTXqDsTZEN9QaeuhYxtp16ATro5dSMdaG6IZaQw+dy1iTThlrQ3RDraGHjmWsXYdOsD56KRVj&#10;bYhuqDX00LleiLVPjTWpw1gbohtqDT10LGPtOnSC9dFLqRhrQ3RDraGHzmWsSaeMtSG6odbQQ8cy&#10;1q5DJ1gfvZSKsTZEN9Qaeuhcxpp0ylgbohtqDT10LGPtOnSC9dFLqRhrQ3RDraGHzvXdWPvMWJPa&#10;jLUhuqHW0EPHMtauQydYH72UirE2RDfUGnroXMaadMpYG6Ibag09dKxmq/0J/air0AnWRy+lYqwN&#10;0Q21hh46VyfW3jPWpBcYa0N0Q62hh45lrF2HTrA+eikVY22Ibqg19NC5KtZ+baxJ78ZYG6Ibag09&#10;dCxj7Tp0gvXRS6kYa0N0Q62hh871Rqz93FiTnhhrQ3RDraGHjmWsXYdOsD56KRVjbYhuqDX00LmM&#10;NemUsTZEN9QaeuhYxtp16ATro5dSMdaG6IZaQw+dy1iTThlrQ3RDraGHjmWsXYdOsD56KRVjbYhu&#10;qDX00LmeY+19Y016lbE2RDfUGnroWMbadegE66OXUjHWhuiGWkMPnctYk04Za0N0Q62hh45lrF2H&#10;TrA+eikVY22Ibqg19NC5jDXplLE2RDfUGnroWMbadegE66OXUjHWhuiGWkMPnevFWPvAWJPeZqwN&#10;0Q21hh46lrF2HTrB+uilVIy1Ibqh1tBD5zLWpFPG2hDdUGvooWMZa9ehE6yPXkrFWBuiG2oNPXSu&#10;78fah8aa1GSsDdENtYYeOpaxdh06wfropVSMtSG6odbQQ+cy1qRTxtoQ3VBr6KFjGWvXoROsj15K&#10;xVgbohtqDT10rl6s+VEp/ZCxNkQ31Bp66FjG2nXoBOujl1Ix1obohlpDD53rW7H2C2NNehfG2hDd&#10;UGvooWM1W81PoBx0gvXRS6kYa0N0Q62hh85lrEmnjLUhuqHW0EPHMtauQydYH72UirE2RDfUGnro&#10;XG/G2kfGmvQyY22Ibqg19NCxjLXr0AnWRy+lYqwN0Q21hh4615ex9ktjTXpnxtoQ3VBr6KFjGWvX&#10;oROsj15KxVgbohtqDT10rtdi7WNjTXqFsTZEN9QaeuhYxtp16ATro5dSMdaG6IZaQw+dy1iTThlr&#10;Q3RDraGHjmWsXYdOsD56KRVjbYhuqDX00LmMNemUsTZEN9QaeuhYxtp16ATro5dSMdaG6IZaQw+d&#10;6yHWPjHWpLcYa0N0Q62hh45lrF2HTrA+eikVY22Ibqg19NC5jDXplLE2RDfUGnroWMbadegE66OX&#10;UjHWhuiGWkMPnctYk04Za0N0Q62hh45lrF2HTrA+eikVY22Ibqg19NC5fhhrnxprUouxNkQ31Bp6&#10;6FjG2nXoBOujl1Ix1obohlpDD53LWJNOGWtDdEOtoYeOZaxdh06wPnopFWNtiG6oNfTQub4Ta58Z&#10;a1KfsTZEN9QaeuhYxtp16ATro5dSMdaG6IZaQw+dy1iTThlrQ3RDraGHjmWsXYdOsD56KRVjbYhu&#10;qDX00LkasfaesSa9xFgbohtqDT10LGPtOnSC9dFLqRhrQ3RDraGHzvV1rP3aWJPekbE2RDfUGnro&#10;WM1W8xMoB51gffRSKsbaEN1Qa+ihc70eaz831qRHxtoQ3VBr6KFjGWvXoROsj15KxVgbohtqDT10&#10;ri9azViTDhhrQ3RDraGHjmWsXYdOsD56KRVjbYhuqDX00LmMNemUsTZEN9QaeuhYxtp16ATro5dS&#10;MdaG6IZaQw+d6zHW3jfWpNcZa0N0Q62hh45lrF2HTrA+eikVY22Ibqg19NC5jDXplLE2RDfUGnro&#10;WMbadegE66OXUjHWhuiGWkMPnctYk04Za0N0Q62hh45lrF2HTrA+eikVY22Ibqg19NC5Xoq1D4w1&#10;qcFYG6Ibag09dCxj7Tp0gvXRS6kYa0N0Q62hh85lrEmnjLUhuqHW0EPHMtauQydYH72UirE2RDfU&#10;GnroXN+LtQ+NNanLWBuiG2oNPXQsY+06dIL10UupGGtDdEOtoYfOZaxJp4y1Ibqh1tBDxzLWrkMn&#10;WB+9lIqxNkQ31Bp66FytWPOjUnqBsTZEN9QaeuhYxtp16ATro5dSMdaG6IZaQw+d65tY+4WxJr0T&#10;Y22Ibqg19NCxjLXr0AnWRy+lYqwN0Q21hh46l7EmnTLWhuiGWkMPHctYuw6dYH30UirG2hDdUGvo&#10;oXO9FWsfGWvSA2NtiG6oNfTQsZqt5idQDjrB+uilVIy1Ibqh1tBD5/oi1n5prEnvzlgbohtqDT10&#10;LGPtOnSC9dFLqRhrQ3RDraGHzvVKrH1srEmvMdaG6IZaQw8dy1i7Dp1gffRSKsbaEN1Qa+ihcxlr&#10;0iljbYhuqDX00LGMtevQCdZHL6VirA3RDbWGHjqXsSadMtaG6IZaQw8dy1i7Dp1gffRSKsbaEN1Q&#10;a+ihc70ca58Ya9KbjLUhuqHW0EPHMtauQydYH72UirE2RDfUGnroXMaadMpYG6Ibag09dCxj7Tp0&#10;gvXRS6kYa0N0Q62hh85lrEmnjLUhuqHW0EPHMtauQydYH72UirE2RDfUGnroXD+ItU+NNanHWBui&#10;G2oNPXQsY+06dIL10UupGGtDdEOtoYfOZaxJp4y1Ibqh1tBDxzLWrkMnWB+9lIqxNkQ31Bp66Fzf&#10;jrXPjDXpHRhrQ3RDraGHjmWsXYdOsD56KRVjbYhuqDX00LmMNemUsTZEN9QaeuhYxtp16ATro5dS&#10;MdaG6IZaQw+d6+1Ye89Yk15krA3RDbWGHjqWsXYdOsH66KVUjLUhuqHW0EPn+irWfm2sSe/KWBui&#10;G2oNPXQsY+06dIL10UupGGtDdEOtoYfOZaxJp4y1Ibqh1tBDxzLWrkMnWB+9lIqxNkQ31Bp66Fyv&#10;xtrPjTXpmbE2RDfUGnroWM1W8xMoB51gffRSKsbaEN1Qa+ihc33easaadMJYG6Ibag09dCxj7Tp0&#10;gvXRS6kYa0N0Q62hh871FGvvG2vSG4y1Ibqh1tBDxzLWrkMnWB+9lIqxNkQ31Bp66FzGmnTKWBui&#10;G2oNPXQsY+06dIL10UupGGtDdEOtoYfOZaxJp4y1Ibqh1tBDxzLWrkMnWB+9lIqxNkQ31Bp66Fwv&#10;xNoHxprUYawN0Q21hh46lrF2HTrB+uilVIy1Ibqh1tBD5zLWpFPG2hDdUGvooWMZa9ehE6yPXkrF&#10;WBuiG2oNPXQuY006ZawN0Q21hh46lrF2HTrB+uilVIy1Ibqh1tBD5/purH1orEltxtoQ3VBr6KFj&#10;GWvXoROsj15KxVgbohtqDT10rk6s+VEpvcRYG6Ibag09dCxj7Tp0gvXRS6kYa0N0Q62hh85VsfYL&#10;Y016N8baEN1Qa+ihYxlr16ETrI9eSsVYG6Ibag09dC5jTTplrA3RDbWGHjqWsXYdOsH66KVU/vlf&#10;/uUf/uH/+7k//I2//I1//ht/9Vd/9T//xv/3G//Lb/z1X/81/T6K9d/t+T++67/9rv/8Xf/ku/7T&#10;9/zj7/qP3/WPvus/fO5/opdO9cUXo/Hloh91KdBH3/btf0L45T85/OqbzT/+Y/oxT/XbP/ynre+g&#10;8X1+00N0z9jrHX/0D17xv33uy39JP+oqdIL10Uup/OyP/ujz5/nv//1//+//3t/7d//ut3/73/7b&#10;3/qtf/Nv/u7f/df/+u/8nb/zr/7V3/7b//Jf/q2/9S/+Bf0+ivVfvrIYbT+Jt0uQXjrVS/O9FG/0&#10;oy4F+vlXvl1r3y2JL79vpx/zVFid/VSh9v2fqRprb/kHf/Sln33p659EfjXbV7P+5stEP+oqdIL1&#10;0UupfPEzl89/svL5z0/+4A/+4i9+//f//M9/7/f+7M9+93f/9E8///2uL3+967PP6BdSqP/a9N8f&#10;+S8nfqqc+1/prUP915e+Xt+rYGNNelF12kff+5nat8rCWHv0Lj9Yiwmzxx57Hb11qC++LF99ievv&#10;Vr701T8I+fhL9KOuQidYH72Uyis/Cfgu+o2U6Z++qFtwP4mzLOxUIz12pt4X4Dfz0Y+6FOibn6o9&#10;/irkl+gHPdPOj85+smx7N/TYmT7+2vvlk/JB+fRT+lFXoROsj15K5QdR9vgDG/qVFOnlWHsT0HBv&#10;xEQLvXai5y/m99ejH3Up0Mff8vNv+WHA0Y96onf8Jcgfy14Rfge9diy7zC4AAA1ESURBVKRvYuxr&#10;H5bPyi9+g37UVegE66OXUnnzl+r8Vv3ZYar9pH7SzqMHz9NY3liTHn3xjeYn3/L+t3y75D5+n37Y&#10;83y06odnon9Unf8K9OB5XqqyL/26/PJL9KOuQidYH72UyveLzJ+s9P2fGKoE/yk9eZgXN3pqNvpR&#10;lwJ98R3mhw2f/+foBz7M+z+RT35UH/yY6MnDPHXZb/zv3/iHX6IfdRU6wfropVSeusyfrLyFSzUU&#10;PXuSGqUVbfSjLgX64beWL/vy+036kU/y2bv6xY/q1z+mX7bRq0f5YZj9w/Kn5Xe/Qj/qKnSC9dFL&#10;qbzj78H5o5Wvgb3EooeP8cI2L/840liTnvzZF37vLX/+Ffqpz/HSt+U/gt/9Mf3Zj+qr/yvQw8fo&#10;bv/1M0Q/6ip0gvXRS6k8RZm/Cfeqf/Y3Gr1+gu8u0gk3+lGXAv3FO6Mf/QRvxm3Tn/80fv+nRa8f&#10;4d0fHPpRV6ETrI9eSuXVv1B68Df9hyv/Vzxz7Sf21s4v/UiSftSlQP/h+/7gcz/4d7+Dfvxpb9bM&#10;u38jf+oPIPSXAPb68/GPXkY/6ip0gvXRS6k85Ji/C/fof4Cg9fcC+uvAeeVL8Vq90Y+6FOjhG8sH&#10;//Fr9EuA8/r36T+5d/t6/QT8f8BvdSf6HvpRV6ETrI9eSuWd/lzpc3+zf7jyf/+oqO77kdBfDMZL&#10;S7TqjX7UpUD/+BT9ImA8fB/+Ezr+Av1Y/tMj+ouBOP+S0Y+6Cp1gffRSKs8x9rq/kT9b+R8bftyc&#10;S0d/RbZ973/+Y8e+1G30oy4F+icD9Otg23O2/JgmX5EfxX/uo78i6yZfWPpRV6ETrI9eSuW1GHvb&#10;36Cfrvw/Hf9/e/eW5EYRRAF0KUAEwWtThh9e+18AxhFOzDCSsrurdAvVOSsYZeUt941pjTtt7uWk&#10;T+ZZ3vvsNzrsuwUuHXVY0OfH7q9OSl8LT3Ogwoxz9lRG+dCQPpinOXBu75bgdNQp6QrWl54U5d/V&#10;q2O/3698N1GrA64vfUSz3f/096rsPylJRx0W9PFp++ur0tfDbEfry3SXT+ygnx9KH9FkH0Y033TU&#10;KekK1peeFKX1stvGv1/5/qNf1zKzO16SPqs5Op+8VWjTUYcFfTPIL+mLYo6BfWaKUcfXOuIH0mc1&#10;ybDKm446JV3B+tKTotwsX2d+v/Jaj+u/XfD9Up7YJNOHNlT/Y3caXTrqsKAz/3nM7T9enL4yhppb&#10;bYYacIpnjvvV/1D1g6kf3Ih01CnpCtaXnhTlVu064YUe1394vivVcIJL5TB9fCOM78PpqMOCmn/R&#10;6sBXq9NXxwjPqjaDXTrMEWf/Ohvw5Uc9fhDvrkI66pR0BetLT4ryTts65PUe13+87fe1BCrlHW/a&#10;XvoYL3jv4wwot+mow4J635RufXf6Nb5H/fRqM9zZIx27B+lzvODbM/+t6uMdSEedkq5gfelJUQ7+&#10;AuGT5vNr+sY77o/x7lS/gGfXyfSBHna2CnfykI46LOj0t6Qfv6+fvk2Oy1WbCQ4c4nWvsgKtyR4/&#10;9091Lh11SrqC9aUnRWkWr+u/eElfgjdNaGizpLvetbKXPuibrhXSdq1LRx0WdOzr0afezF/7/fyF&#10;G9C5r65fcObrF33pk75p6JHd3p101CnpCtaXnhTlzsPl1WfYe4IXY7pxTZbuc+1CF1yBmZt9Wzrq&#10;sKBu1zrzNv4dwevnVbvQlQN8qvgGPPnYP0tHnZKuYH3pSVEyz61vTb0Z0/VpPek+906hm7oBoXb2&#10;RjrqsKAvHp8HvoN/8A2RudfPa1Wh48X4Ka4txuRvbUzagIPSUaekK1hfelKU2Q/hZ1y9Gcd+JgKu&#10;rsCYRTzq/mdKRx0WdLRXNV0K8tXr5//Xga5WnUkuLsF5iQ2YLh11SrqC9aUnRXnOs3fbuX850z81&#10;cz3egEuPZneM/BTpqMOCrr5vfzGVjRcRGs/ma5afWNW5b8TFPN7dLTmxAc/V2od01CnpCtaXnhTl&#10;P2cz6Hab5t6zeeYn4smGtLP5P6ZbDx56G5Pbgbr27vdP1/xZ/r5+VJ235t+nZ1xbmVs+PYM8szOf&#10;PBP/Ai1rWJeaLj0pSnoVYBPpqMOC0rGETaSjTkmvQl96UpT0KsAm0lGHBaVjCZtIR52SXoW+9KQo&#10;6VWATaSjDgtKxxI2kY46Jb0KfelJUdKrAJtIRx0WlI4lbCIddUp6FfrSk6KkVwE2kY46LCgdS9hE&#10;OuqU9Cr0pSdFSa8CbCIddVhQOpawiXTUKelV6EtPipJeBdhEOuqwoHQsYRPpqFPSq9CXnhQlvQqw&#10;iXTUYUHpWMIm0lGnpFehLz0pSnoVYBPpqMOC0rGETaSjTkmvQl96UpT0KsAm0lGHBaVjCZtIR52S&#10;XoW+9KQo6VWATaSjDgtKxxI2kY46Jb0KfelJUdKrAJtIRx0WlI4lbCIddUp6FfrSk6KkVwE2kY46&#10;LCgdS9hEOuqU9Cr0pSdFSa8CbCIddVhQOpawiXTUKelV6EtPipJeBdhEOuqwoHQsYRPpqFPSq9CX&#10;nhQlvQqwiXTUYUHpWMIm0lGnpFehLz0pSnoVYBPpqMOC0rGETaSjTkmvQl96UpT0KsAm0lGHBaVj&#10;CZtIR52SXoW+9KQo6VWATaSjDgtKxxI2kY46Jb0KfelJUdKrAJtIRx0WlI4lbCIddUp6FfrSk6Kk&#10;VwE2kY46LCgdS9hEOuqU9Cr0pSdFSa8CbCIddVhQOpawiXTUKel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Nhf0eV1HbVCfDgAAAAASUVORK5CYIJQSwMECgAAAAAAAAAh&#10;AGvzsEpWLAAAViwAABQAAABkcnMvbWVkaWEvaW1hZ2UzLnBuZ4lQTkcNChoKAAAADUlIRFIAAA2s&#10;AAAHhwgDAAAAsrcxlgAAAPlQTFRF/v7+tEdHlZWVk5OTkZGRj4+PjY2Ni4uLiYmJh4eHhYWFg4OD&#10;gYGBf39/fX19e3t7eXl5d3d3dXV1c3NzcXFxb29vbW1ta2traWlpZ2dnZWVlY2NjYWFhX19fXV1d&#10;W1tbWVlZV1dXVVVVU1NTUVFRT09PTU1No6OjS0tLSUlJlpaWlJSUkpKSkJCQjo6OjIyMioqKiIiI&#10;hoaGhISEgoKCgICAfn5+fHx8enp6eHh4dnZ2dHR0cnJycHBwbm5ubGxsampqaGhoZmZmZGRkYmJi&#10;YGBgXl5eXFxcWlpaWFhYVlZWVFRUUlJSUFBQTk5OTExMSkpKSEhI////QovvrQAAAAF0Uk5TAEDm&#10;2GYAAAABYktHRFINYC2QAAAAGHRFWHRTb2Z0d2FyZQBBYmFxdXMvQ0FFIDYuMjQWxNtVAAAgAElE&#10;QVR4nOzd+XpUZdaH4f4CYbYFFMfWtlugSTMPTiiKoK12A8HzP5kvqcpQY/K+e1grteu+D+G39j/P&#10;lb0rf/k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vn/wAAANZJdoSVyt4JAAAgVHaElcreCQAAIFR2hJXK3gkAACBUdoSVyt4JAAAgVHaElcre&#10;CQAAIFR2hJXK3gkAACBUdoSVyt4JAAAgVHaElcreCQAAIFR2hJXK3gkAACBUdoSVyt4JAAAgVHaE&#10;lcreCQAAIFR2hJXK3gkAACBUdoSVyt4JAAAgVHaElcreCQAAIFR2hJXK3gkAACBUdoSVyt4JAAAg&#10;VHaElcreCQAAIFR2hJXK3gkAACBUdoSVyt4JAAAgVHaElcreCQAAIFR2hJXK3gkAACBUdoSVyt4J&#10;AAAgVHaElcreCQAAIFR2hJXK3gkAACBUdoSVyt4JAAAgVHaElcreCQAAIFR2hJXK3gkAACBUdoSV&#10;yt4JAAAgVHaElcreCQAAIFR2hJXK3gkAACBUdoSVyt4JAAAgVHaElcreCQAAIFR2hJXK3gkAACBU&#10;doSVyt4JAAAgVHaElcreCQAAIFR2hJXK3gkAACBUdoSVyt4JAAAgVHaElcreCQAAIFR2hJXK3gkA&#10;ACBUdoSVyt4JAAAgVHaElcreCQAAIFR2hJXK3gkAACBUdoSVyt4JAAAgVHaElcreCQAAIFR2hJXK&#10;3gkAACBUdoSVyt4JAAAgVHaElcreCQAAIFR2hJXK3gkAACBUdoSVyt4JAAAgVHaElcreCQAAIFR2&#10;hJXK3gkAACBUdoSVyt4JAAAgVHaElcreCQAAIFR2hJXK3gkAACBUdoSVyt4JAAAgVHaElcreCQAA&#10;IFR2hJXK3gkAACBUdoSVyt4JAAAgVHaElcreCQAAIFR2hJXK3gkAACBUdoSVyt4JAAAgVHaElcre&#10;CQAAIFR2hJXK3gkAACBUdoSVyt4JAAAgVHaElcreCQAAIFR2hJXK3gkAACBUdoSVyt4JAAAgVHaE&#10;lcreCQAAIFR2hJXK3gkAACBUdoSVyt4JAAAgVHaElcreCQAAIFR2hJXK3gkAACBUdoSVyt4JAAAg&#10;VHaElcreCQAAIFR2hJXK3gkAACBUdoSVyt4JAAAgVHaElcreCQAAIFR2hJXK3gkAACBUdoSVyt4J&#10;AAAgVHaElcreCQAAIFR2hJXK3gkAACBUdoSVyt4JAAAgVHaElcreCQAAIFR2hJXK3gkAACBUdoSV&#10;yt4JAAAgVHaElcreCQAAIFR2hJXK3gkAACBUdoSVyt4JAAAgVHaElcreCQAAIFR2hJXK3gkAACBU&#10;doSVyt4JAAAgVHaElcreCQAAIFR2hJXK3gkAACBUdoSVyt4JAAAgVHaElcreCQAAIFR2hJXK3gkA&#10;ACBUdoSVyt4JAAAgVHaElcreCQAAIFR2hJXK3gkAACBUdoSVyt4JAAAgVHaElcreCQAAIFR2hJXK&#10;3gkAACBUdoSVyt4JAAAgVHaEBbp9+9SpO6dP3928d+/M/bMPHpx7eP7RowuPLz55cumrr975+uu/&#10;fvPNu99evnz5ux1Xrlx5+vTp1atXv//+vR/ef3btxw8++OnD588/2vHzzz9//PHHL168eAkAAAzF&#10;r79+tuM/Oz7f8dvff//ij//+839fvrp+/fXr1zfG3uy5se/1nuv7Xh3Izp/V0kGsPRdrAAAwSPOx&#10;9g+xFmZZrF0sibUfxRoAAAyYWMsk1gAAgCXEWqbpWDsr1gAAgH1iLZNYAwAAlhBrmcQaAACwxFys&#10;/SHW4rSJtWtiDQAAhkysZRJrAADAEmIt04JYO18Xax+JNQAAGCaxlkmsAQAAS4i1TC1i7ZlYAwCA&#10;QZuNtS/EWqDuYu3Co38BAABD83j3dy2Wx9obsdaXUazdaRdrj85nPz8AAECv3rl4SawFaxlr/poG&#10;AADrQ6xFahVrUg0AANaLWIvTPNbe9/IjAACsH7EWpTTWLs/GmlQDAID1JNZiHMTaZlWsSTUAAFhf&#10;Yi3CfKw9PD7WpBoAAKy3H8Ra74pi7dupWMt+LAAAgBNArPWsOtaynwgAAOCEEGu9moq1+1OxdmlR&#10;rGU/DgAAwIkh1vpUGWvZDwMAAHCCiLUeVcXag+xHAQAAOFHEWn9qYk2rAQAA08RabypiLfspAAAA&#10;TiCx1pPyWMt+BAAAgBNJrPVjLtbOLYm17AcAAAA4ocRaLwpj7Uz2+QEAgBNLrPWhLNbuZR8fAAA4&#10;wcRaD4piLfvyAADACSfWOlcSa9lnBwAATjyx1rWCWMs+OgAAsALEWseOj7XskwMAACtBrHXr2Fi7&#10;m31xAABgJYi1bu3H2t1lsZZ9cAAAYEWItU4dF2vZ5wYAAFaGWOvSMbGWfWwAAGCFiLUOHR1rp7Nv&#10;DQAArBCx1qGjYy371AAAwEoRa92ZjLUzs7GWfWgAAGDFiLXOHBVr2WcGAABWjljryhGxln1kAABg&#10;BYm1jog1AACgS2KtI8tjLfvEAADAShJr3ZiNtQf7sZZ9YAAAYEWJtU4si7Xs8wIAACtLrHVhSazd&#10;zr4uAACwssRaF5bEWvZxAQCAFSbWOiDWAACArom1DmwsjLXs0wIAACtNrLUn1gAAgM6JtfYWxlr2&#10;YQEAgBUn1loTawAAQPfEWmt7sXZ6Mtb8bj8AANCOWGttUaxlnxUAAFh5Yq0tsQYAAPRArLW1INay&#10;jwoAAAyAWGtJrAEAAH0Qay1NxNq9caxlnxQAABgEsdbOxu3bYg0AAOieWGtnLtb+nX1RAABgEMRa&#10;O3Oxln1QAABgIMRaKzOxdlasAQAA3RBrrczGWvY5AQCAwRBrbYg1AACgJ2KtjZlYyz4mAAAwIGKt&#10;BbEGAAD0Ray1INYAAIC+iLUWpmMt+5QAAMCgiLXmdmPtlFgDAAD6INaam4q17EMCAAADI9YaE2sA&#10;AEB/xFpjk7GWfUYAAGBwxFpTYg0AAOiRWGtKrAEAAD0Sa01NxFr2EQEAgAESaw0dxtpm9g0BAIAB&#10;EmsNHcZa9gkBAIBBEmvNiDUAAKBXYq2Zg1jLPiAAADBQYq2RcazdEWsAAEBPxFojYg0AAOiXWGtk&#10;P9ayzwcAAAyWWGtCrAEAAD0Ta03sxVr28QAAgAETaw2INQAAoG9irYFxrGWfDgAAGDSxVk+sAQAA&#10;vRNr9cQaAADQO7FWT6wBAAC9E2v1xBoAANA7sVZPrAEAAL0Ta/VGsZZ9OAAAYODEWjWxBgAA9E+s&#10;VRNrAABA/8RaNbEGAAD0T6xVE2sAAED/xFo1sQYAAPRPrFUTawAAQP/EWjWxBgAA9E+sVduNteyz&#10;AQAAgyfWaok1AAAggFirJdYAAIAAYq2WWAMAAAKItVpiDQAACCDWaok1AAAggFirJdYAAIAAYq2W&#10;WAMAAAKItVo7sZZ9NAAAYA2ItUpiDQAAiCDWKok1AAAgglirJNYAAIAIYq2SWAMAACKItUpiDQAA&#10;iCDWKok1AAAgglirtKHVAACACGKtjlgDAABCvPoyO39Wi1gDAABCiLU6Yg0AAAgh1uqINQAAIIRY&#10;qyPWAACAEGKtjlgDAABCiLU6Yg0AAAgh1upsZB8MAABYE2KtilgDAABiiLUqYg0AAIgh1qqINQAA&#10;IIZYqyLWAACAGGKtilgDAABiiLUqYg0AAIgh1qqINQAAIIZYq5J9LgAAYG1k589qyb4WAACwNrLz&#10;Z7VkXwsAAFgb2fmzWrKvBQAArI3s/Fkt2dcCAADWRnb+rJbsawEAAGsjO39WS/a1AACAtZGdP6sl&#10;+1oAAMDayM6f1ZJ9LQAAYG1k589q2cg+FwAAsCa+zM6f1SLWAACAGGKtilgDAABiiLUqYg0AAIgh&#10;1qqINQAAIIZYqyLWAACAGGKtilgDAABiiLUqYg0AAIgh1qps3M4+GAAAsBZeibUqYg0AAAgh1uqI&#10;NQAAIIRYqyPWAACAEGKtjlgDAABCiLU6Yg0AAAgh1uqINQAAIIRYqyPWAACAEGKtzsbtO9knAwAA&#10;1sArsVZHrAEAABHEWiWxBgAARBBrlTZun8q+GQAAsAbEWiWxBgAARBBrlcQaAAAQQaxVEmsAAEAE&#10;sVZpJ9ZOZx8NAAAYvOtirZJYAwAAAoi1WmINAAAIINZqiTUAACCAWKsl1gAAgABirZZYAwAAAoi1&#10;WmINAAAIINZqiTUAACCAWKu1G2ub2WcDAAAG7rVYq7Uba3ez7wYAAAycWKu2E2t3xBoAANAvsVZN&#10;rAEAAP17/UqsVRJrAABA/66LtVpiDQAA6J9YqybWAACA/om1amINAADon1irNoq1e9mHAwAABu21&#10;WKsm1gAAgN6JtXpiDQAA6J1YqyfWAACA3om1emINAADonVirJ9YAAIDeibV641g7k306AABgwG6I&#10;tXqjWNsUawAAQH/EWgMbG6funN48cz/7eAAAwGDdEGsNiDUAAKBnYq2J/Vg7m30+AABgoN6ItSbE&#10;GgAA0C+x1sh+rHkPEgAA6McNsdbEQaydzT4gAAAwSG/EWiN7seY9SAAAoB9irZnDWHuQfUIAAGCA&#10;3oi1ZjY2bu/E2j2xBgAA9GIUa9fFWrWJWDuXfUQAAGBwbo7/sCbWqok1AACgR2/EWkNiDQAA6JFY&#10;a2oi1tQaAADQsZtirSmxBgAA9EesNTYVaw+zDwkAAAzKTbHW2CjW7u7G2lmxBgAAdGvcamKtielY&#10;O599SgAAYEBuirXmdmLt1CjW7os1AACgW/tvQYq1BsQaAADQF7HWwn6snRnHmloDAAC6si3WWhBr&#10;AABAT7Z3Wk2sNTUdaw/PP8o+JwAAMBDbB78vItYa2Iu1e2INAADollhrZSfWbk/F2oXsgwIAAIOw&#10;ffjJmlhrYBxrm+NYOyfWAACAjoi1dnZj7Y5YAwAAuibW2pmMtQejWFNrAABAe9sTn6yJtQbEGgAA&#10;0Aex1tJErJ3di7XH2UcFAABW3q3tqR+DFGvV5mLtkVgDAABauzX9yZpYq7Yo1i5mnxUAAFhxt8Ra&#10;W7uxdmoUa/fFGgAA0JG9VhNrzc3G2nmxBgAAtHZr5vdFxFq1Uayd3om1MxOx9iT7sAAAwEq7JdZa&#10;E2sAAEDnpj9ZE2tN7MfavXGsPRzFmloDAABaeCvW2hNrAABA13ZjbeL3RcRaE3uxtjmOtXP7sXYp&#10;+7gAAMDKejv/yZpYq7Yo1h6LNQAAoDmx1oVlsfZV9nkBAIAV9VasdWEUa3fujmPtwUSsqTUAAKCJ&#10;t28X/L6IWKu2INYujGPtnewTAwAAK+jtfqy9EWutTMbaWbEGAAC0NPGHNbHWxnysPdqPta+zjwwA&#10;AKyct2/nPlkTa41MxNr92Vj7a/aZAQCAFbO1INaui7UmlsXapd1YU2sAAECNrdlYey3WmhrF2qnd&#10;WDszjrXRf8V+8mQca99knxoAAFgh+60m1jog1gAAgK5M/2FNrLUyjrXTy2Lt3exjAwAAK2Nr7i1I&#10;sdbcbKyN/iv2xYujWPt6J9bUGgAAUGav1cRaNw5i7d6SWPs2++AAAMBK2Nqa/2RNrDU3E2vnxBoA&#10;ANDIolh7LdYaWxhrjydj7XL2yQEAgBWwNfsWpFhrZzrWHiyKte+yjw4AAJx4f879YU2stTOOtTub&#10;m0fEmloDAACONmq1xZ+sibVmFsXahdlYk2sAAMAR/vxTrHVuL9bujmLt7MJY2621K9nHBwAATqyt&#10;vVg7+GRNrHXgiFh7ZzLW1BoAALDY1mSsTX2yJtZaWBBrjyZi7ZuDWFNrAADAIlu7sTb/FuTB74uI&#10;tWaWx9pXM7Gm1gAAgHlbWzNvQYq1bkzG2v1RrJ0fx9qluVh7+jT7KQAAAE6Y0V/UCj5ZE2vVqmJN&#10;rQEAAJO29mJt+i1IsdaFvVg7fRBrD8ex9mRhrKk1AADg0NaCP6wt/n0RsVZtSaxdnIm17/Zi7Wr2&#10;wwAAAJwYW4tibVusdWMi1s6UxJpaAwAAxrbmY+2WWOtMdaxd/T77iQAAAE6At1uHsTb9FuTBJ2ti&#10;rY3ZWBv9V+zHj4+Kte/fey/7sQAAAFLd3L71dsEf1vY/WRNrHaiItSuHsfbDD9nPBgAAkObGmyWx&#10;NvMWpFhr4/hY+3ZhrL3/LPv5AAAAUry6/lqsBdiLtTub9+4dxtqF/Vj76xGx9uxa9jMCAACE+9+X&#10;O7F2YzrWFnyyJtZam4m1B8Wx9v6za9d+zH5OAACAUP/95zjW3hzG2vQf1vY/WRNrre3H2t1Fsfb1&#10;cbH24wfZzwoAABDmj38cxNrNJbG2Lda6sijWHu3F2jt7sXb5MNaezsbaBz/t+DD7mQEAAHr1+ee/&#10;/f33L46ItbczsXZDrLV1EGubDWNtt9Y+3PH8+fPs5wcAAOjcb5/97ddfP/vPUbG29JM1sdbGv5fH&#10;2leTsfbdfKw9m421j3b8AgAADMWvn37y8tNfjo61Y9+CFGsNTcfa2Vax9lysAQDAkHz8YhRrfxNr&#10;GRbE2vlxrF0SawAAsN7KYm3RW5Bzvy8i1qrtx9rp2Vh7sizWrs7H2k9iDQAABmgca78cFWtLfrhf&#10;rLVXE2tXxBoAAKyTF7Wxti3WujMVa/crY+2aWAMAgAEbxdqnYi3HfKw9HMXaRbEGAADr7sUnn7x8&#10;eVysTb8FuffJmlhr79hYe7cw1j4UawAAMDCfHBtryz5ZE2vtLYm1x0fF2vdiDQAA1sEnu7V2GGu/&#10;f3FMrG2LtQ5NxtqZBbH2zUysPZ2OtR/FGgAADNbuH9amYu2P5bF2S6x1rCjWLos1AABYQy9fTsba&#10;6D3IuVib+2RNrHXkINbu7sXaualY+//27di0AQAIgiBuwKH7L9UInAgEfhTcgj1TwmUL/5+/x9qX&#10;WAMAgL/pKdZ+ntaeYu3VFaRYe/gAAAD4T+oIu6p3AgAAmKoj7KreCQAAYKqOsKt6JwAAgKk6wq7q&#10;nQAAAKbqCLuqdwIAAJiqI+yq3gkAAGCqjrCreicAAICpOsKu6p0AAACm6gi7qncCAACYqiPsqt4J&#10;AABgqo6wq3onAACAqTrCruqdAAAApuoIu6p3AgAAmKoj7KreCQAAYKqOsKt6JwAAgKk6wq7qnQAA&#10;AKbqCLuqdwIAAJiqI+yq3gkAAGCqjrCreicAAICpOsKu6p0AAACm6gi7qncCAACYqiPsqt4JAABg&#10;qo6wq3onAACAqTrCruqdAAAApuoIu6p3AgAAmKoj7KreCQAAYKqOsKt6JwAAgKk6wq7qnQAAAKbq&#10;CLuqdwIAAJiqI+yq3gkAAGCqjrCreicAAICpOsKu6p0AAACm6gi7qncCAACYqiPsqt4JAABgqo6w&#10;q3onAACAqTrCruqdAAAApuoIu6p3AgAAmKoj7KreCQAAYKqOsKt6JwAAgKk6wq7qnQAAAKbqCLuq&#10;dwIAAJiqI+yq3gkAAGCqjrCreicAAICpOsKu6p0AAACm6gi7qncCAACYqiPsqt4JAABgqo6wq3on&#10;AACAqTrCruqdAAAApuoIu6p3AgAAmKoj7KreCQAAYKqOsKt6JwAAgKk6wq7qnQAAAKbqCLuqdwIA&#10;AJiqI+yq3gkAAGCqjrCreicAAICpOsKu6p0AAACm6gi7qncCAACYqiPsqt4JAABgqo6wq3onAACA&#10;qTrCruqdAAAApuoIu6p3AgAAmKoj7KreCQAAYKqOsKt6JwAAgKk6wq7qnQAAAKbqCLuqdwIAAJiq&#10;I+yq3gkAAGCqjrCreicAAICpOsKu6p0AAACm6gi7qncCAACYqiPsqt4JAB6nQnsAAArOSURBVABg&#10;qo6wq3onAACAqTrCruqdAAAApuoIu6p3AgAAmKoj7KreCQAAYKqOsKt6JwAAgKk6wq7qnQAAAKbq&#10;CLuqdwIAAJiqI+yq3gkAAGCqjrCreicAAICpOsKu6p0AAACm6gi7qncCAACYqiPsqt4JAABgqo6w&#10;q3onAACAqTrCruqdAAAApuoIu6p3AgAAmKoj7KreCQAAYKqOsKt6JwAAgKk6wq7qnQAAAKbqCLuq&#10;dwIAAJiqI+yq3gkAAGCqjrCreicAAICpOsKu6p0AAACm6gi7qncCAACYqiPsqt4JAABgqo6wq3on&#10;AACAqTrCruqdAAAApuoIu6p3AgAAmKoj7KreCQAAYKqOsKt6JwAAgKk6wq7qnQAAAKbqCLuqdwIA&#10;AJiqI+yq3gkAAGCqjrCreicAAICpOs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Mc36ef3A0Rf5koAAAAASUVORK5CYIJQSwMEFAAGAAgAAAAh&#10;AMy/SMPgAAAACQEAAA8AAABkcnMvZG93bnJldi54bWxMj8FqwzAQRO+F/oPYQm+NJKcNjmM5hND2&#10;FApNCqW3jbWxTSzJWIrt/H3VU3Nc5jHzNl9PpmUD9b5xVoGcCWBkS6cbWyn4Orw9pcB8QKuxdZYU&#10;XMnDuri/yzHTbrSfNOxDxWKJ9RkqqEPoMs59WZNBP3Md2ZidXG8wxLOvuO5xjOWm5YkQC26wsXGh&#10;xo62NZXn/cUoeB9x3Mzl67A7n7bXn8PLx/dOklKPD9NmBSzQFP5h+NOP6lBEp6O7WO1ZqyAVMpIK&#10;5uIZWMzTRCyAHSO4TCTwIue3HxS/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blhL7WwQAAM8NAAAOAAAAAAAAAAAAAAAAADoCAABk&#10;cnMvZTJvRG9jLnhtbFBLAQItAAoAAAAAAAAAIQDwYnlYx7MAAMezAAAUAAAAAAAAAAAAAAAAAMEG&#10;AABkcnMvbWVkaWEvaW1hZ2UxLnBuZ1BLAQItAAoAAAAAAAAAIQAQfJuzg68AAIOvAAAUAAAAAAAA&#10;AAAAAAAAALq6AABkcnMvbWVkaWEvaW1hZ2UyLnBuZ1BLAQItAAoAAAAAAAAAIQBr87BKViwAAFYs&#10;AAAUAAAAAAAAAAAAAAAAAG9qAQBkcnMvbWVkaWEvaW1hZ2UzLnBuZ1BLAQItABQABgAIAAAAIQDM&#10;v0jD4AAAAAkBAAAPAAAAAAAAAAAAAAAAAPeWAQBkcnMvZG93bnJldi54bWxQSwECLQAUAAYACAAA&#10;ACEANydHYcwAAAApAgAAGQAAAAAAAAAAAAAAAAAEmAEAZHJzL19yZWxzL2Uyb0RvYy54bWwucmVs&#10;c1BLBQYAAAAACAAIAAACAAAHmQEAAAA=&#10;">
                <v:shape id="Text Box 45" o:spid="_x0000_s1113" type="#_x0000_t202" style="position:absolute;width:7689;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5axgAAANwAAAAPAAAAZHJzL2Rvd25yZXYueG1sRI9BawIx&#10;FITvgv8hPKEXqVltkbI1igotItpSLcXjY/O6Wdy8LEnU9d8bodDjMDPfMJNZa2txJh8qxwqGgwwE&#10;ceF0xaWC7/3b4wuIEJE11o5JwZUCzKbdzgRz7S78ReddLEWCcMhRgYmxyaUMhSGLYeAa4uT9Om8x&#10;JulLqT1eEtzWcpRlY2mx4rRgsKGloeK4O1kFR7Puf2bv28XPeHX1H/uTO/jNQamHXjt/BRGpjf/h&#10;v/ZKK3h6HsH9TDoCcnoDAAD//wMAUEsBAi0AFAAGAAgAAAAhANvh9svuAAAAhQEAABMAAAAAAAAA&#10;AAAAAAAAAAAAAFtDb250ZW50X1R5cGVzXS54bWxQSwECLQAUAAYACAAAACEAWvQsW78AAAAVAQAA&#10;CwAAAAAAAAAAAAAAAAAfAQAAX3JlbHMvLnJlbHNQSwECLQAUAAYACAAAACEA2GU+WsYAAADcAAAA&#10;DwAAAAAAAAAAAAAAAAAHAgAAZHJzL2Rvd25yZXYueG1sUEsFBgAAAAADAAMAtwAAAPoCAAAAAA==&#10;" filled="f" stroked="f" strokeweight=".5pt">
                  <v:textbox>
                    <w:txbxContent>
                      <w:p w14:paraId="3825850A" w14:textId="5A79128D" w:rsidR="00814E89" w:rsidRDefault="00EC0DB4" w:rsidP="00814E89">
                        <w:pPr>
                          <w:pStyle w:val="NoSpacing"/>
                        </w:pPr>
                        <w:r>
                          <w:t>Half weft</w:t>
                        </w:r>
                      </w:p>
                    </w:txbxContent>
                  </v:textbox>
                </v:shape>
                <v:shape id="Picture 72" o:spid="_x0000_s1114" type="#_x0000_t75" style="position:absolute;left:13199;top:795;width:22047;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RJxwAAAOIAAAAPAAAAZHJzL2Rvd25yZXYueG1sRE9ba8Iw&#10;FH4f+B/CEXyRmc7OWzXKGAwKE5luiI+H5tgWm5OSZNr9+0UY7PHju682nWnElZyvLSt4GiUgiAur&#10;ay4VfH2+Pc5B+ICssbFMCn7Iw2bde1hhpu2N93Q9hFLEEPYZKqhCaDMpfVGRQT+yLXHkztYZDBG6&#10;UmqHtxhuGjlOkqk0WHNsqLCl14qKy+HbKCjS9NT689DluyFuP/L3I+63RqlBv3tZggjUhX/xnzvX&#10;cf5s8TxJp7MU7pciBrn+BQAA//8DAFBLAQItABQABgAIAAAAIQDb4fbL7gAAAIUBAAATAAAAAAAA&#10;AAAAAAAAAAAAAABbQ29udGVudF9UeXBlc10ueG1sUEsBAi0AFAAGAAgAAAAhAFr0LFu/AAAAFQEA&#10;AAsAAAAAAAAAAAAAAAAAHwEAAF9yZWxzLy5yZWxzUEsBAi0AFAAGAAgAAAAhAA1NdEnHAAAA4gAA&#10;AA8AAAAAAAAAAAAAAAAABwIAAGRycy9kb3ducmV2LnhtbFBLBQYAAAAAAwADALcAAAD7AgAAAAA=&#10;">
                  <v:imagedata r:id="rId345" o:title="" croptop="28005f" cropbottom="27519f" cropleft="1003f" cropright="609f"/>
                </v:shape>
                <v:shape id="Picture 2" o:spid="_x0000_s1115" type="#_x0000_t75" style="position:absolute;left:13238;top:2663;width:21844;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m5yQAAAOMAAAAPAAAAZHJzL2Rvd25yZXYueG1sRE/NasJA&#10;EL4LvsMyQi9SN21Tk0ZXkUJRsBe1l96G7JgEs7Npdmtin74rCB7n+5/5sje1OFPrKssKniYRCOLc&#10;6ooLBV+Hj8cUhPPIGmvLpOBCDpaL4WCOmbYd7+i894UIIewyVFB632RSurwkg25iG+LAHW1r0Iez&#10;LaRusQvhppbPUTSVBisODSU29F5Sftr/GgU7n9Ah1n/mZ3Ua4/aTvk23bpR6GPWrGQhPvb+Lb+6N&#10;DvPTl7f4NU7iKVx/CgDIxT8AAAD//wMAUEsBAi0AFAAGAAgAAAAhANvh9svuAAAAhQEAABMAAAAA&#10;AAAAAAAAAAAAAAAAAFtDb250ZW50X1R5cGVzXS54bWxQSwECLQAUAAYACAAAACEAWvQsW78AAAAV&#10;AQAACwAAAAAAAAAAAAAAAAAfAQAAX3JlbHMvLnJlbHNQSwECLQAUAAYACAAAACEAPY15uckAAADj&#10;AAAADwAAAAAAAAAAAAAAAAAHAgAAZHJzL2Rvd25yZXYueG1sUEsFBgAAAAADAAMAtwAAAP0CAAAA&#10;AA==&#10;">
                  <v:imagedata r:id="rId346" o:title="" croptop="12825f" cropbottom="12742f" cropleft="1231f" cropright="1084f"/>
                </v:shape>
                <v:shape id="Picture 3" o:spid="_x0000_s1116" type="#_x0000_t75" style="position:absolute;left:39756;top:1232;width:7271;height:111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nBygAAAOMAAAAPAAAAZHJzL2Rvd25yZXYueG1sRE9LT8JA&#10;EL6b+B82Y8LFwNYqhFYWQgggHjzwCh7H7tht7M423RXKv3dNTDzO957JrLO1OFPrK8cKHgYJCOLC&#10;6YpLBYf9qj8G4QOyxtoxKbiSh9n09maCuXYX3tJ5F0oRQ9jnqMCE0ORS+sKQRT9wDXHkPl1rMcSz&#10;LaVu8RLDbS3TJBlJixXHBoMNLQwVX7tvq2B5fzRP5fq1yE7XDzl/e39Zb9KTUr27bv4MIlAX/sV/&#10;7o2O89PHbDgaZkkGvz9FAOT0BwAA//8DAFBLAQItABQABgAIAAAAIQDb4fbL7gAAAIUBAAATAAAA&#10;AAAAAAAAAAAAAAAAAABbQ29udGVudF9UeXBlc10ueG1sUEsBAi0AFAAGAAgAAAAhAFr0LFu/AAAA&#10;FQEAAAsAAAAAAAAAAAAAAAAAHwEAAF9yZWxzLy5yZWxzUEsBAi0AFAAGAAgAAAAhACCCmcHKAAAA&#10;4wAAAA8AAAAAAAAAAAAAAAAABwIAAGRycy9kb3ducmV2LnhtbFBLBQYAAAAAAwADALcAAAD+AgAA&#10;AAA=&#10;">
                  <v:imagedata r:id="rId347" o:title="" croptop="24077f" cropbottom="23999f" cropleft="1322f" cropright="1273f"/>
                </v:shape>
              </v:group>
            </w:pict>
          </mc:Fallback>
        </mc:AlternateContent>
      </w:r>
    </w:p>
    <w:p w14:paraId="71CA3A56" w14:textId="2CEE1C05" w:rsidR="00C06C15" w:rsidRPr="000B6F77" w:rsidRDefault="00C06C15" w:rsidP="00C06C15"/>
    <w:p w14:paraId="762CEC27" w14:textId="20552963" w:rsidR="00C06C15" w:rsidRPr="000B6F77" w:rsidRDefault="00C06C15" w:rsidP="00C06C15"/>
    <w:p w14:paraId="08E7EC83" w14:textId="3D76E694" w:rsidR="00FF5A3B" w:rsidRPr="000B6F77" w:rsidRDefault="00FF5A3B" w:rsidP="00C06C15"/>
    <w:p w14:paraId="047C8FC7" w14:textId="3B84950E" w:rsidR="009A096C" w:rsidRPr="000B6F77" w:rsidRDefault="009A096C" w:rsidP="00C06C15"/>
    <w:p w14:paraId="74E818AD" w14:textId="2E02651F" w:rsidR="009A096C" w:rsidRPr="000B6F77" w:rsidRDefault="00843386" w:rsidP="00C06C15">
      <w:r w:rsidRPr="000B6F77">
        <w:rPr>
          <w:noProof/>
        </w:rPr>
        <mc:AlternateContent>
          <mc:Choice Requires="wpg">
            <w:drawing>
              <wp:anchor distT="0" distB="0" distL="114300" distR="114300" simplePos="0" relativeHeight="251657728" behindDoc="0" locked="0" layoutInCell="1" allowOverlap="1" wp14:anchorId="2EB5A9AC" wp14:editId="78C8B56B">
                <wp:simplePos x="0" y="0"/>
                <wp:positionH relativeFrom="column">
                  <wp:posOffset>506730</wp:posOffset>
                </wp:positionH>
                <wp:positionV relativeFrom="paragraph">
                  <wp:posOffset>226695</wp:posOffset>
                </wp:positionV>
                <wp:extent cx="4512310" cy="614680"/>
                <wp:effectExtent l="0" t="0" r="2540" b="0"/>
                <wp:wrapNone/>
                <wp:docPr id="753029929" name="Group 9"/>
                <wp:cNvGraphicFramePr/>
                <a:graphic xmlns:a="http://schemas.openxmlformats.org/drawingml/2006/main">
                  <a:graphicData uri="http://schemas.microsoft.com/office/word/2010/wordprocessingGroup">
                    <wpg:wgp>
                      <wpg:cNvGrpSpPr/>
                      <wpg:grpSpPr>
                        <a:xfrm>
                          <a:off x="0" y="0"/>
                          <a:ext cx="4512310" cy="614680"/>
                          <a:chOff x="0" y="0"/>
                          <a:chExt cx="4512310" cy="614680"/>
                        </a:xfrm>
                      </wpg:grpSpPr>
                      <pic:pic xmlns:pic="http://schemas.openxmlformats.org/drawingml/2006/picture">
                        <pic:nvPicPr>
                          <pic:cNvPr id="936468262" name="Picture 6"/>
                          <pic:cNvPicPr>
                            <a:picLocks noChangeAspect="1"/>
                          </pic:cNvPicPr>
                        </pic:nvPicPr>
                        <pic:blipFill rotWithShape="1">
                          <a:blip r:embed="rId348" cstate="print">
                            <a:extLst>
                              <a:ext uri="{28A0092B-C50C-407E-A947-70E740481C1C}">
                                <a14:useLocalDpi xmlns:a14="http://schemas.microsoft.com/office/drawing/2010/main"/>
                              </a:ext>
                            </a:extLst>
                          </a:blip>
                          <a:srcRect l="31471" t="957" r="32514" b="61405"/>
                          <a:stretch/>
                        </pic:blipFill>
                        <pic:spPr bwMode="auto">
                          <a:xfrm>
                            <a:off x="4229100" y="72390"/>
                            <a:ext cx="283210" cy="162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458171" name="Picture 8"/>
                          <pic:cNvPicPr>
                            <a:picLocks noChangeAspect="1"/>
                          </pic:cNvPicPr>
                        </pic:nvPicPr>
                        <pic:blipFill rotWithShape="1">
                          <a:blip r:embed="rId349" cstate="print">
                            <a:extLst>
                              <a:ext uri="{28A0092B-C50C-407E-A947-70E740481C1C}">
                                <a14:useLocalDpi xmlns:a14="http://schemas.microsoft.com/office/drawing/2010/main" val="0"/>
                              </a:ext>
                            </a:extLst>
                          </a:blip>
                          <a:srcRect l="6678" t="27272" r="12032" b="60606"/>
                          <a:stretch/>
                        </pic:blipFill>
                        <pic:spPr bwMode="auto">
                          <a:xfrm>
                            <a:off x="906780" y="38100"/>
                            <a:ext cx="3094355" cy="25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9882605" name="Picture 7"/>
                          <pic:cNvPicPr>
                            <a:picLocks noChangeAspect="1"/>
                          </pic:cNvPicPr>
                        </pic:nvPicPr>
                        <pic:blipFill rotWithShape="1">
                          <a:blip r:embed="rId350" cstate="print">
                            <a:extLst>
                              <a:ext uri="{28A0092B-C50C-407E-A947-70E740481C1C}">
                                <a14:useLocalDpi xmlns:a14="http://schemas.microsoft.com/office/drawing/2010/main" val="0"/>
                              </a:ext>
                            </a:extLst>
                          </a:blip>
                          <a:srcRect l="10900" t="44193" r="21090" b="41787"/>
                          <a:stretch/>
                        </pic:blipFill>
                        <pic:spPr bwMode="auto">
                          <a:xfrm>
                            <a:off x="895350" y="266700"/>
                            <a:ext cx="3071495" cy="347980"/>
                          </a:xfrm>
                          <a:prstGeom prst="rect">
                            <a:avLst/>
                          </a:prstGeom>
                          <a:noFill/>
                          <a:ln>
                            <a:noFill/>
                          </a:ln>
                          <a:extLst>
                            <a:ext uri="{53640926-AAD7-44D8-BBD7-CCE9431645EC}">
                              <a14:shadowObscured xmlns:a14="http://schemas.microsoft.com/office/drawing/2010/main"/>
                            </a:ext>
                          </a:extLst>
                        </pic:spPr>
                      </pic:pic>
                      <wps:wsp>
                        <wps:cNvPr id="1528026244" name="Text Box 45"/>
                        <wps:cNvSpPr txBox="1"/>
                        <wps:spPr>
                          <a:xfrm>
                            <a:off x="0" y="0"/>
                            <a:ext cx="803275" cy="294640"/>
                          </a:xfrm>
                          <a:prstGeom prst="rect">
                            <a:avLst/>
                          </a:prstGeom>
                          <a:noFill/>
                          <a:ln w="6350">
                            <a:noFill/>
                          </a:ln>
                        </wps:spPr>
                        <wps:txbx>
                          <w:txbxContent>
                            <w:p w14:paraId="58A7803E" w14:textId="2C24A805" w:rsidR="00182D5D" w:rsidRDefault="00182D5D" w:rsidP="00182D5D">
                              <w:pPr>
                                <w:pStyle w:val="NoSpacing"/>
                              </w:pPr>
                              <w:r>
                                <w:t>Half warp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B5A9AC" id="Group 9" o:spid="_x0000_s1117" style="position:absolute;left:0;text-align:left;margin-left:39.9pt;margin-top:17.85pt;width:355.3pt;height:48.4pt;z-index:251657728" coordsize="45123,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4NeNgQAAMkNAAAOAAAAZHJzL2Uyb0RvYy54bWzsV1tPIzcUfq/U/2DN&#10;+5K5XyLCikJBK9FdVKh4dhxPZrQztmU7JOyv72fPDJCA2Ha7qtRVFTEc28c+F3/n4uP3u74j91yb&#10;VopFEB2FAeGCyVUr1ovgj9uLd2VAjKViRTsp+CJ44CZ4f/LzT8dbNeexbGS34prgEGHmW7UIGmvV&#10;fDYzrOE9NUdScYHFWuqeWgz1erbSdIvT+24Wh2E+20q9Uloybgxmz4fF4MSfX9ec2U91bbgl3SKA&#10;btZ/tf8u3Xd2ckzna01V07JRDfoNWvS0FRD6eNQ5tZRsdPviqL5lWhpZ2yMm+5ms65ZxbwOsicID&#10;ay613Chvy3q+XatHN8G1B3765mPZx/tLrW7UtYYntmoNX/iRs2VX6979h5Zk51328OgyvrOEYTLN&#10;ojiJ4FmGtTxK83L0KWvg+BfbWPPr2xtnk9jZnjKqZXP8jR4A9cIDX0cKdtmN5sF4SP+Xzuip/rxR&#10;73BZitp22XatffDAw7U4pcT9dcuu9TCAM681aVeLoEpyuCLO44AI2gP34HLCSe4Q5zY63mEndZZd&#10;SfbZECHPGirW/NQoIBfx5Lhn++x+uCd22bXqou06oqW9a21z01AFkZEHpFscLQbsD2DzitMGSJ5L&#10;tum5sEOMad7BeClM0yoTED3n/ZLDSv1hFeHmEd8W8pRuhR0Cymj2OwxwQZdEaQEmGFNlBfZiJs6i&#10;NCAIP+AlzMYdVnPLmsncyaTBVwbwJMvtb3IFMXRjpbfsAJ5pHFdRCCQCiEWcVCMOJ6DGZRJPOI3y&#10;OMv9+iPccAna2Esue+II2Ab9vRh6f2Ws0+uJxQWFkM7lmKfzTuxNgNHN+Htymo8kbnGwBsR/Bsdx&#10;lJRpVkbuCveBXP5gQEakvg3kPC9Qy4CMuMDPIzmKwwSUQ3KI3/dCchVC1ADkpHSQ9iibgJyEVZpk&#10;2ZBx4ywNB4b/kYxodZlyLzU+y8hRVSIhI98cALn4wYCcfA3IUVi5NAkkp2lUgR05GakRCdMhOY2K&#10;0ruEzs0/zslllSXZgOQY8fMSykWUViOUk7Sohubh34byVqH3NFOVxOhFnfxb7ZUvvwCjO/YJf1EW&#10;lyEaghSlb8ikty6if5E7kvoaOLK7VozYHebH8u/mhzIytUZvd2QlclIxpYcqzdPvWejIFrnOXemr&#10;Fe9JVUfZ3XLnm6HUZ0Y3tZSrB5iHPsW3k0axixbV9ooae001Gm9gBY8J+wmfupMQJkcqII3UX16b&#10;d/y4MKwGZItGfhEIvDQC0n0QuMgqSuEAYv0gzYoYA/18Zfl8RWz6M4mmBdUOunnS8dtuImst+zu8&#10;OE6dTCxRwSB5EdiJPLMYYQEvFsZPTz09NI9X4kah5Ry6Mtdj3O7uqFZju2EBho9ygg6dH3QdA+/g&#10;9FM0QHXrW5Inn6LJcAPA2FP+vQBq70HyfOy5nl5gJ38CAAD//wMAUEsDBAoAAAAAAAAAIQCqg2NW&#10;fFAAAHxQAAAUAAAAZHJzL21lZGlhL2ltYWdlMS5wbmeJUE5HDQoaCgAAAA1JSERSAAANrAAAB4cI&#10;AwAAALK3MZYAAAL3UExURf7+/gAAlQoK4QAAwAMDuQAAgasAAAAArAEBowMD0JcAAMsFBQQExwAA&#10;mAICxQUFvoMAAAAAw52dnbwAAAICsZeXl9UICKgAAAAArwUF1ZWVlQYGzJOTkwEB0ZQAAJGRkQAA&#10;m4+Pj42NjYAAAAcH2gAAsggI0aUAAAEBqYODg39/f5EAAAAAngUFxH19fcMDAwAAyXt7ewEBwAQE&#10;uXl5eQAAtQgI1AEBrKIAAAAAoQUFx44AAAAAzAICugAAuLMAAAMDsQEBr58AAAAApF1dXQMDyAYG&#10;wYsAAAQEv1dXVwAAkFVVVQAAu1NTU7AAAFFRUU9PT9IHBwcHz01NTQAApwAAAJwAAAUFzUtLSwMD&#10;ywYGxElJSYgAAAQEwgAAkwAAvgEBtaE2Nq0AAAcH0gAAqpkAAAEBzAAAloUAAAMDugEBuNkKCqoA&#10;AAAArQYGypYAAAAAmYIAAAEBuwAAhQAAsKcAAAEBpwMD1AQEy5MAAAAAxwMDwH8AAAEBvhER0QAA&#10;iAICtSws/AAAs6QAAAAAn5AAABIS3wAAiwAAthsb4aEAAAAAogUFyI0AAAEBxAAAjgoK2gAAubIA&#10;AAgI2JiYmAEBsAYG1paWlp4AAJSUlAAApZKSkpCQkIoAAI6OjgAAkQAAvAMDtQEBs68AAISEhAcH&#10;0AAAqJsAAICAgH5+fgQEw4cAAHx8fAAAlB8f7np6egMDuAkJ1awAAAICrQAAqwUF0ZgAAAYGyAAA&#10;l4QAAAEBuWRkZAAAg2JiYqkAAAAArmBgYJUAACYm8QAAmgUFwAAAxYEAAAMDvlZWVlRUVAkJ21JS&#10;UgXOBQAAsVBQUKYAAE5OTgYGzkxMTJIAAEpKSgAAnUhISAAAiQAAtKMAAAYG0QcHyAAAoI8AAAMD&#10;xAQEuwAAjAICuQAAtwgI1qAAAAAAo4wAAMcCAgAAjwAAugMDs7EAAAgI2QYG150AAAAApokAAAAA&#10;kgICvwoK3gAAvQEBtK4AAAAAqZoAAM4FBQYGxoYAAP////fjONcAAAABdFJOUwBA5thmAAAAAWJL&#10;R0T8PA6jfwAAABh0RVh0U29mdHdhcmUAQWJhcXVzL0NBRSA2LjI0FsTbVQAAIABJREFUeJzs3c9q&#10;XWeWxuG6hoKeCIGQZ/bAEPAlZBKCkUATg0d1Tw2FkNGoBhVoqAtoGjJMOCBMMLmePn8lJZWqtbbk&#10;/b11tJ8nwZeweH/sfbb+9CcAAAAAAAAAAAAAAAAAAAAAAAAAAAAAAAAAAAAAAAAAAAAAAAAAAAAA&#10;AAAAAAAAAAAAAAAAAAAAAAAAAAAAAAAAAAAAAODF+QvAf7j0nQQAiEiPMIBK+k4CAESkRxhAJX0n&#10;AQAi0iMMoJK+kwAAEekRBlBJ30kAgIj0CAOopO8kAEBEeoQBVNJ3EgAgIj3CACrpOwkAEJEeYQCV&#10;9J0EAIhIjzCASvpOAgBEpEcYQCV9JwEAItIjDKCSvpMAABHpEQZQSd9JAICI9AgDqKTvJABARHqE&#10;AVTSdxIAICI9wgAq6TsJABCRHmEAlfSdBACISI8wgEr6TgIARKRHGEAlfScBACLSIwygkr6TAAAR&#10;6REGUEnfSQCAiPQIA6ik7yQAQER6hAFU0ncSACAiPcIAKuk7CQAQkR5hAJX0nQQAiEiPMIBK+k4C&#10;AESkRxhAJX0nAQAi0iMMoJK+kwAAEekRBlBJ30kAgIj0CAOopO8kAEBEeoQBVNJ3EgAgIj3CACrp&#10;OwkAEJEeYQCV9J0EAIhIjzCASvpOAgBEpEcYQCV9JwEAItIjDKCSvpMAABHpEQZQSd9JAICI9AgD&#10;qKTvJABARHqEAVTSdxIAICI9wgAq6TsJABCRHmEAlfSdBACISI8wgEr6TgIARKRHGEAlfScBACLS&#10;Iwygkr6TAAAR6REGUEnfSQCAiPQIA6ik7yQAQER6hAFU0ncSACAiPcIAKuk7CQAQkR5hAJX0nQQA&#10;iEiPMIBK+k4CAESkRxhAJX0nAQAi0iMMoJK+kwAAEekRBlBJ30kAgIj0CAOopO8kAEBEeoQBVNJ3&#10;EgAgIj3CACrpOwkAEJEeYQCV9J0EAIhIjzCASvpOAgBEpEcYQCV9JwEAItIjDKCSvpMAABHpEQZQ&#10;Sd9JAICI9AgDqKTvJABARHqEAVTSdxIAICI9wgAq6TsJABCRHmEAlfSdBACISI8wgEr6TgIARKRH&#10;GEAlfScBACLSIwygkr6TAAAR6REGUEnfSQCAiPQIA6ik7yQAQER6hAFU0ncSACAiPcIAKuk7CQAQ&#10;kR5hAJX0nQQAiEiPMIBK+k4CAESkRxhAJX0nAQAi0iMMoJK+kwAAEekRBlBJ30kAgIj0CAOopO8k&#10;AEBEeoQBVNJ3EgAgIj3CACrpOwkAEJEeYQCV9J0EAIhIjzCASvpOAgBEpEcYQCV9JwEAItIjDKCS&#10;vpMAABHpEQZQSd9JAICI9AgDqKTvJABARHqEAVTSdxIAICI9wgAq6TsJABCRHmEAlfSdBACISI8w&#10;gEr6TgIARKRHGEAlfScBACLSIwygkr6TAAAR6REGUEnfSQCAiPQIA6ik7yQAQER6hAFU0ncSACAi&#10;PcIAKuk7CQAQkR5hAJX0nQQAiEiPMIBK+k4CAESkRxhAJX0nAQAi0iMMoJK+kwAAEekRBlBJ30kA&#10;gIj0CAOopO8kAEBEeoQBVNJ3EgAgIj3CACrpOwkAEJEeYQCV9J0EAIhIjzCASvpOAgBEpEcYQCV9&#10;JwEAItIjDKCSvpMAABHpEQZQSd9JAICI9AgDqKTvJABARHqEAVTSdxIAICI9wgAq6TsJABCRHmEA&#10;lfSdBACISI8wgEr6TgIARKRHGEAlfScBACLSIwygkr6TAAAR6REGUEnfSQCAiPQIA6ik7yQAQER6&#10;hAFU0ncSACAiPcIAKuk7CQAQkR5hAJX0nQQAiEiPMIBK+k4CAESkRxhAJX0nAQAi0iMMoJK+kwAA&#10;EekRBlBJ30kAgIj0CAOopO8kAEBEeoQBVNJ3EgAgIj3CACrpOwkAEJEeYQCV9J0EAIhIjzCASvpO&#10;AgBEpEcYQCV9JwEAItIjDKCSvpMAABHpEQZQSd9JAICI9AgDqKTvJABARHqEAVTSdxIAICI9wgAq&#10;6TsJABCRHmEAlfSdBACISI8wgEr6TgIARKRHGEAlfScBACLSIwygkr6TAAAR6REGUEnfSQCAiPQI&#10;A6ik7yQAQER6hAFU0ncSACAiPcIAKuk7CQAQkR5hAJX0nQQAiEiPMIBK+k4CAESkRxhAJX0nAQAi&#10;0iMMoJK+kwAA/1FOrtdOT0/PNl7tvNv7X4Cn+XxwsbV67H367gEAHAWxBsxArAEAPJdYA2Yg1gAA&#10;nkusATMQawAAzyXWgBmINQCA5xJrwAzEGgDAc4k1YAZiDQDgucQaMAOxBgDwXGINmIFYAwB4LrEG&#10;zECsAQA8l1gDZiDWAACeS6wBMxBrAADPJdaAGYg1AIDnEmvADMQaAMBziTVgBmINAOC5xBowA7EG&#10;APBcYg2YgVgDAHiufxdrnwCeRqwBADzXv4m19NgDjphYAwB4pn8da+mpBxw1sQYA8Dz/MtbSQw84&#10;ct+KNQCA5/hXsfbn9M4Djt23Yg0A4Bn+ONb+rNWAZ/tWrAEAPN0fxppWA76Gb8UaAMCT/VGsaTXg&#10;q/jxW7EGAPBUfxhr6YEHvBA/fivWAACe6A9iTasBX8uPYg0A4In+INbS4w54QX4UawAAT/PPsZae&#10;dsCLItYAAJ5GrAGz+lasAQA8yT/F2n+nlx3wsog1AIAn+adYS+864IURawAATyLWgHl9J9YAAJ7i&#10;97HmLUjgKxNrAABPIdaAmYk1AICn+H2spVcd8OJ8J9YAAJ7gd7HmwRrwtYk1AICnEGvA3MQaAMAT&#10;/C7W0psOeIF+EmsAANP9NtY8WAO+vu/EGgDAdGINmJtYAwB4ArEGzO47sQYAMNlvYy296IAX6Sex&#10;BgAw2W9izYM1YA6erAEATCfWgPmJNQCAyX4Ta+k9B7xQP4k1AICpHseaB2vAPMQaAMBkYg2Y33di&#10;DQBgKrEGDCDWAACmehxr6TUHvFg/iTUAgIkexZoHa8BcxBoAwFRiDRhBrAEATCTWgBHEGgDARI9i&#10;Lb3lgBdMrAEATCTWgBF+EmsAANM8xJq3IIEZiTUAgGkeYi295IAXTawBAEwj1oAhxBoAwDRiDRhC&#10;rAEATCPWgDHEGgDAJPex5vsiwKzEGgDAJPexlt5xwAsn1gAAJhFrwBhiDQBgErEGjCHWAAAmEWvA&#10;GN+LNQCAKcQaMIZYAwCY5BBrPgYJzEysAQBMIdaAQcQaAMAUYg0YRKwBAExxiLX0igNePLEGADCF&#10;WAMG+V6sAQBMINaAQcQaAMAU+1jzkzVgbmINAGAKsQYMItYAAKYQa8AgYg0AYAqxBowi1gAAJhBr&#10;wCjfizUAgL59rKU3HLAAYg0AYAKxBowi1gAAJtjF2n+lNxywAGINAGACsQaMItYAACbYxZrviwDz&#10;E2sAABOINWAUsQYAMIFYA4YRawAAfWINGOZ7sQYA0LaLtfSCAxZBrAEA9G1jzccggRHEGgBAn1gD&#10;hhFrAAB9Yg0YRqwBAPSJNWAYsQYA0LeNNR+DBEYQawAAfWINGEesAQC0iTVgnJ/FGgBA1zbW0vsN&#10;WAixBgDQJtaAcb4XawAAXSc+BgkMI9YAANrEGjCOWAMAaBNrwDhiDQCgTawB44g1AIC2E1/uB8YR&#10;awAAXWINGEisAQB0iTVgoJ/FGgBA04k/swaMI9YAALrEGjCQWAMA6DrxMUhgnO/FGgBAk1gDBhJr&#10;AABdYg0YSKwBAHSJNWAksQYA0HTiy/3AQGINAKBJrAEjiTUAgKYTX+4HBhJrAABNYg0YSawBADSJ&#10;NWCkn8UaAECPWANGEmsAAE1iDRjpe7EGANAj1oChxBoAQM+Jv4kNjCTWAAB6xBowlFgDAOg58RYk&#10;MJJYAwDoEWvAUGINAKBHrAFDiTUAgB6xBgwl1gAAesQaMJRYAwDoEWvAUGINAKBHrAFDiTUAgB6x&#10;Bgz1s1gDAGgRa8BQ78UaAECLWAOGEmsAAD1iDRhLrAEAtIg1YCyxBgDQcvLX9HADlkWsAQC0iDVg&#10;LLEGANAi1oCxxBoAQItYA8YSawAALWINGEusAQC0iDVgLLEGANAi1oCxxBoAQMtJercBCyPWAABa&#10;xBowllgDAGgRa8BYYg0AoEWsAWOJNQCAFrEGjCXWAABaxBow1s9iDQCgQ6wBY70XawAAHWINGEus&#10;AQC0iDVgLLEGANAi1oCxxBoAQItYA8YSawAALWINGEusAQC0/DW924CFEWsAAC1iDRhLrAEAtIg1&#10;YCyxBgDQItaAscQaAECLWAPGEmsAAC1iDRhLrAEAtIg1YDCxBgDQIdaAwcQaAECHWAMGE2sAAB1i&#10;DRhMrAEAdIg1YDCxBgDQIdaAwcQaAECHWAMGE2sAAB1iDRhMrAEAdIg1YDCxBgDQkV5twOKINQCA&#10;jvRqAxZHrAEAdKRXG7A4Yg0AoCO92oDFEWsAAB3p1QYsjlgDAOhIrzZgccQaAEBHerUBiyPWAAA6&#10;0qsNWByxBgDQkV5twOKINQCAjvRqAxZHrAEAdKRXG7A4Yg0AoCO92oDFEWsAAB3p1QYsjlgDAOhI&#10;rzZgccQaAEBHerUBiyPWAAA60qsNWByxBgDQkV5twOKINQCAjvRqAxZHrAEAdKRXG7A4Yg0AoCO9&#10;2oDlSd89AICjkB5twPKk7x4AwFFIjzZgedJ3DwDgKKRHG7A86bsHAHAU0qMNWJ703QMAOArp0QYs&#10;T/ruAQAchfRoA5YnffcAAI5CerQBy5O+ewAARyE92oDlSd89AICjkB5twPKk7x4AwFFIjzZgedJ3&#10;DwDgKKRHG7A86bsHAHAU0qMNWJ703QMAOArp0QYsT/ruAQAchfRoAxZnlb57AABHIb3agMURawAA&#10;HenVBiyOWAMA6EivNmBxxBoAQEd6tQGLI9YAADrSqw1YHLEGANCRXm3A4og1AICO9GoDFkesAQB0&#10;pFcbsDhiDQCgI73agMURawAAHenVBiyOWAMA6EivNmBx3qfvHgDAUUivNmBxxBoAQEd6tQGLI9YA&#10;ADrSqw1YHLEGANCRXm3A4og1AICO9GoDFsfXIAEAOtKrDVgcsQYA0JFebcDiiDUAgI70agMWR6wB&#10;AHSkVxuwOD4wAgDQkV5twOKINQCAjvRqAxZHrAEAdJykZxuwNH6zBgDQIdaAwcQaAECHWAMGE2sA&#10;AB1iDRhMrAEAdIg1YDCxBgDQIdaAwcQaAECHWAMGE2sAAB1iDRhMrAEAdIg1YDCxBgDQIdaAwcQa&#10;AECHWAMGE2sAAB1iDRhrJdYAADrEGjCWWAMAaBFrwFhiDQCgRawBY4k1AIAWsQaMtXqfvnsAAEdB&#10;rAFjiTUAgJbr9G4DFkasAQC0eLIGjCXWAABaxBowlg+MAAC0iDVgLLEGANAi1oCxxBoAQItYA8YS&#10;awAALb4GCYwl1gAAWjxZA8YSawAALZ6sAWOJNQCAFrEGjCXWAABaxBowllgDAGgRa8BYYg0AoEWs&#10;AWOJNQCAFrEGjCXWAABaxBowllgDAGgRa8BYYg0AoEWsAWOJNQCAluuT9HADlkWsAQC0iDVgLLEG&#10;ANAi1oCxxBoAQMu1H60BQ4k1AIAWsQaMJdYAAFrEGjCWWAMAaBFrwFhiDQCgRawBQ12INQCAFrEG&#10;DLUSawAALWINGGq1ep++ewAAR0GsAUOJNQCAHrEGDCXWAAB6xBowlFgDAOg5uT5NTzdgScQaAECP&#10;WAOGuhBrAAAtJ96DBEbyZA0AoMeTNWCklVgDAOjxZA0YSawBADSJNWCkC7EGANAj1oCRxBoAQNO1&#10;WAMGWsfaKn33AACOglgDRvKbNQCApnWsnabHG7AcYg0AoOlErAEDiTUAgCaxBgy0EmsAAE1iDRhI&#10;rAEAdIk1YCCxBgDQJdaAgVb+zhoAQNOJb/cD43iyBgDQ5ckaMNCFWAMAaDrxh9aAccQaAECXWAMG&#10;EmsAAF2b1yBP0/MNWAqxBgDQ5ckaMM5KrAEAdHmyBowj1gAA2sQaMI5YAwBo8xokMM7K31kDAOgS&#10;a8A4nqwBALSJNWAcsQYA0LaNtdP0gAOW4UKsAQB0iTVgHLEGANAm1oBxxBoAQNuJb/cDo6zEGgBA&#10;m1gDhtnF2ip99wAAjoJYA4bxZA0AoG8bazfpBQcswjbW3os1AICOa7EGjCLWAAD6rr0GCYyy+5vY&#10;Yg0AoGP3m7XT9IQDlkCsAQD0iTVgmIuLda6JNQCAFrEGjLL/cr9YAwDo2H0N8jS94YAFEGsAABOc&#10;nJyuY83nIIH5iTUAgAl2r0GKNWB+Yg0AYAKxBowi1gAAJhBrwCir7dcgxRoAQMs61k5PfWEEGODC&#10;kzUAgL79p/tP0yMOePnEGgDABPvXIE/TIw54+cQaAMAE+1jzozVgbquLXa2JNQCADrEGDLLyZA0A&#10;YIL9B0bO0isOePHEGgDAFLtY8+1+YHZ3Yg0AYIL91yDTIw54+S78Zg0AYIJ9rHmyBszNkzUAgCkO&#10;sXaannHAS7d/svZerAEAdBxizaM1YGZiDQBgik2sXXsNEpjf4SdrYg0AoGMfa2e+3Q/Ma3Vxt4u1&#10;VfruAQAchf1rkGINmNnd4cmaWAMA6DjEmvcggXld3Ik1AIAJrsUaMMSFJ2sAAFNcX+9iLT3jgJdO&#10;rAEATHK9q7WzG7kGzGr/fRGxBgDQc4g1XxgBZnV5t4+1lVgDAOjYfLn/+saTNWBmh49BijUAgJ6T&#10;w2uQN+fpKQe8ZIePQa5W/ig2AEDHyfXh76yJNWA+lxeHD4yINQCAlvtY82QNmNE21lZiDQCg7T7W&#10;fGEEmNHd9vsiYg0AoO3hydqZR2vAbB5i7b1YAwDoeIg170ECs7ncfV9ErAEAtO1i7ebm7Ca95YAX&#10;7PLi4u5OrAEATPDwm7X0lgNesMu7i4v9H8UWawAALY8+MHLrPUhgJndrq/2fWRNrAAAdj2LNF0aA&#10;mVxe3u2fq4k1AICmk5NDrN3cvkrvOeCFurx49OV+sQYA0LGLtZvtl/s9WQPmsU61h++LiDUAgI59&#10;rN2sY+3Wj9aAedzdXa5Tbfsi5Ht/FBsAoGX/GuTN2TrW/GgNmMXmJ2t3Yg0AYJL9B0ZON7HmR2vA&#10;LHbfFxFrAABTPMTa2fmnVx6tATPYfLj/8DVIsQYA0HP/NUg/WgNmcnl5t/7/8OV+sQYA0HL/m7Ub&#10;70EC89i8BXm5OjxZ8zVIAICWhw+MnN2KNWAOl1eb74vciTUAgCkex5ofrQFz2HwL8vAxSLEGANC0&#10;j7XNj9Zuz2//5tEa8LVt34K8uxBrAACTrGPtdB9r5360Bsxg8xbkQ6ytxBoAQMvjWLu9vX2TXnXA&#10;i7P7ydo+1cQaAEDTIdZuzm5uvQcJzOCXzYO1+++LiDUAgJ6HWDs/OxdrwFd3efV5E2uHn6yt/J01&#10;AICWwwdGbj7tfrTmPUjg67q8utt8DvI+1jxZAwBouY+1s7ObV7e3r//m4/3AV/XL9sP9m1rbfwxS&#10;rAEAdDx8uv/s/Pb89vYH70ECX9XuLci7C7EGADDJJtaut622ibVNrb1NLzvgJbn8vHmydvkQa36z&#10;BgDQch9rN5/O17l2+/qHd+lpB7wgnz9+vvtw9+g3a2INAKDnPtY+nZ3f3J6/WdfaD+lxB7wYV1ef&#10;P3+4FGsAANPtf7O2jbXzdax9s441tQZ8HZtW28Ta6s4HRgAAJrqPtbNdrL15p9aAr+Tq6uO61a62&#10;P1nbx9pKrAEA9DyKtU/nt69u33zz+vUPb9Ua8HxXHzettom17VuQu1jzd9YAAHoevgb56dPu0dqm&#10;1v6h1oBn+/Vq22qXmw9CXlzcXWz/JrZYAwDoeRRr+/cg17X2Tq0Bz7ZptY8frq7u7j57sgYAMNk2&#10;1q5Pb3Y/Wnv99ze7Wnv7zp9bA57l16uP61bbxtrlw9cgxRoAQNOjWLu9PX99+3YTa+9e//DWn1sD&#10;nuPXj/tWu7r6fHd5IdYAACZ6FGvn61h7/fdv9rX2D7UGPN2Xj1efP37cttrmLcjLw2uQ79f/pe8e&#10;AMBReBxrnzbvQe5ehHz37q1aA57s118OL0Guo23/fRGxBgAwxfbT/btY+7R5D/LvD7X25v8AnubL&#10;h32rfbnax5onawAA0xxi7fCjtXWtbV+E3HxkJL32gKO1ewnyw6HVHsXa+5VYAwDo2P9R7Jv7H60d&#10;au3d6x/Saw84Wh8+ftx/XWQba4efrL0XawAAXY+frJ2/evXm9etvDrX2Lr32gKO1b7Xtg7UP938S&#10;W6wBAPTtnqxd75+s3b7Z1trb3c/W0msPOFqbVtu/BPn5w+Xdwy/WVmINAKBnH2tnN9uvQd6+Xcfa&#10;utZ2P1tLrz3gaB1+sPZl3WqbJ2uXd/vXIDeP1tJ3DwDgKOxi7ebs5ubsfPse5JuHn62l1x5wtLat&#10;9nHXape/+5vY/ig2AEDH9u+s7WLt06vzV7dv3zz8bC299oCjtXsJcttqm7cgLzc/WbsQawAAEzyO&#10;tdtdrG1r7ZtvxBrwZIdW2z5YW8faxX2srcQaAEDLo1g7u311/urt9tHa7mdr6bUHHK0PH9attnsJ&#10;8vJu/32Ri+1fxBZrAAA9u1jb1Nrm0/2bR2sPtZZee8DR+vDly5f9S5CX2wdr+1jzZA0AoOsh1nbv&#10;QW4frW1ehPzG1yCBJ/vy5erLL/tW230Lcv8xyM2/6bsHAHAUfhtrrzaxdl9r6bUHHK1tq21fglzH&#10;2uHBmlgDAJhg9+n++1g7PFrb1lp67QFH68uXw4M1sQYA8DS/ebK2TrWHR2uvxRrwVA+t9ugna2IN&#10;AGCCbaxdn95svzByeA9y/yJkeu0BR2vXaptY+3J3+TjW3r8XawAALftY2zxau93E2v+8e/f28CJk&#10;eu0BR+uXXw6t9uXqcvfl/pVYAwD4I38B+A+XvpMAABHpEQZQSd9JAICI9AgDqKTvJABARHqEAVTS&#10;dxIAICI9wgAq6TsJABCRHmEAlfSdBACISI8wgEr6TgIARKRHGEAlfScBACLSIwygkr6TAAAR6REG&#10;UEnfSQCAiPQIA6ik7yQAQER6hAFU0ncSACAiPcIAKuk7CQAQkR5hAJX0nQQAiEiPMIBK+k4CAESk&#10;RxhAJX0nAQAi0iMMoJK+kwAAEekRBlBJ30kAgIj0CAOopO8kAEBEeoQBVNJ3EgAgIj3CACrpOwkA&#10;EJEeYQCV9J0EAIhIjzCASvpOAgBEpEcYQCV9JwEAItIjDKCSvpMAABHpEQZQSd9JAICI9AgDqKTv&#10;JABARHqEAVTSdxIAICI9wgAq6TsJABCRHmEAlfSdBACISI8wgEr6TgIARKRHGEAlfScBACLSIwyg&#10;kr6TAAAR6REGUEnfSQCAiPQIA6ik7yQAQER6hAFU0ncSACAiPcIAKuk7CQAQkR5hAJX0nQQAiEiP&#10;MIBK+k4CAESkRxhAJX0nAQAi0iMMoJK+kwAAEekRBlBJ30kAgIj0CAOopO8kAEBEeoQBVNJ3EgAg&#10;Ij3CACrpOwkAEJEeYQCV9J0EAIhIjzCASvpOAgBEpEcYQCV9JwEAItIjDKCSvpMAABHpEQZQSd9J&#10;AICI9AgDqKTvJABARHqEAVTSdxIAICI9wgAq6TsJABCRHmEAlfSdBACISI8wgEr6TgIARKRHGEAl&#10;fScBACLSIwygkr6TAAAR6REGUEnfSQCAiPQIA6ik7yQAQER6hAFU0ncSACAiPcIAKuk7CQAQkR5h&#10;AJX0nQQAiEiPMIBK+k4CAESkRxhAJX0nAQAi0iMMoJK+kwAAEekRBlBJ30kAgIj0CAOopO8kAEBE&#10;eoQBVNJ3EgAgIj3CACrpOwkAEJEeYQCV9J0EAIhIjzCASvpOAgBEpEcYQCV9JwEAItIjDKCSvpMA&#10;ABHpEQZQSd9JAICI9AgDqKTvJABARHqEAVTSdxIAICI9wgAq6TsJABCRHmEAlfSdBACISI8wgEr6&#10;TgIARKRHGEAlfScBACLSIwygkr6TAAAR6REGUEnfSQCAiPQIA6ik7yQAQER6hAFU0ncSACAiPcIA&#10;Kuk7CQAQkR5hAJX0nQQAiEiPMIBK+k4CAESkRxhAJX0nAQAi0iMMoJK+kwAAEekRBlBJ30kAgIj0&#10;CAOopO8kAEBEeoQBVNJ3EgAgIj3CACrpOwkAEJEeYQCV9J0EAIhIjzCASvpOAgBEpEcYQCV9JwEA&#10;ItIjDKCSvpMAABHpEQZQSd9JAICI9AgDqKTvJABARHqEAVTSdxIAICI9wgAq6TsJABCRHmEAlfSd&#10;BACISI8wgEr6TgIARKRHGEAlfScBACLSIwygkr6TAAAR6REGUEnfSQCAiPQIA6ik7yQAQER6hAFU&#10;0ncSACAiPcIAKuk7CQAQkR5hAJX0nQQAiEiPMIBK+k4CAESkRxhAJX0nAQAi0iMMoJK+kwAAEekR&#10;BlBJ30kAgIj0CAOopO8kAEBEeoQBVNJ3EgAgIj3CACrpOwkAEJEeYQCV9J0EAIhIjzCASvpOAgBE&#10;pEcYQCV9JwEAItIjDKCSvpMAABHpEQZQSd9JAICI9AgDqKTvJABARHqEAVTSdxIAICI9wgAq6TsJ&#10;ABCRHmEAlfSdBACISI8wgEr6TgIARKRHGEAlfScBACLSIwygkr6TAAAR6REGUEnfSQCAiPQIA6ik&#10;7yQAQER6hAFU0ncSACAiPcIAKuk7CQAQkR5hAJX0nQQAiEiPMIBK+k4CAESkRxhAJX0nAQAi0iMM&#10;oJK+kwAAEekRBlBJ30kAgIj0CAOopO8kAEBEeoQBVNJ3EgAgIj3CACrpOwkAEJEeYQCV9J0EAIhI&#10;jzCASvpOAgBEpEcYQCV9JwEAItIjDKCSvpMAABHpEQZQSd9JAICI9AgDqKTvJABARHqEAVTSdxIA&#10;AAAAAAAAAAAAAAAAAAAAAAAAAAAAAAAAAAAAAAAAAAAAAAAAAAAAAAAAAAAAAAAAAAAAAAAAAAAA&#10;AAAAAAAAAAAAAAAAAAAAAAAAAAAAAAAAAAAAAAAAAAAAAAAAAAAAAAAAAAAAAAAAAAAAAAAAAAAA&#10;AAAAAAAAAAAAAAAAAAAAAAAAAAAAAAAAAAAAAAAAAAAAAAA4rexA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2&#10;7j5Guqu+D/g0pHFIHddWUU1kgSoFG0sB1XKEeQlxgcgFRQgpFtcWFtSIt4KLTU1NMBA3rlM3Li8J&#10;YDlCkVDsIGMJlMoO4ARU2aI1WLIeZFlRVGOKHfBLCyVADAFa/umz++zu3HvO75x7Z/bOzN3dz+eP&#10;MHPn3HN+59w7u+ebmWc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NrmmaRJk0z4IT9GWGA8Wpcpqe9&#10;c8ZcqhUu+8g9L1bpym+nqTqyE5+iBX8KAgAUNGlaavbkzYYEq4WaDOxzf4S13ZPbp69u2ecdj3N5&#10;RwhrxTu63qbWX/64aescWaD8Uuf9yxDXvr/1T87t6S4qYLzuw8lUT0mXP3sDNLPkqmWdDf+5lw2d&#10;PCg3qXeTFbfvN9RSb4biCgEAqxT8Ao5/Kw//XT3gl/m8yVp+848wyHh1LtPTgJ3fsF7WG9bye2a5&#10;MRc7K2hdu6FrbXaP1wdpovkmMWCB+tOAtsmwlpzbM5v8lZ6xF+k+XMvaGenVmCXvgOAqBZ0VX+jR&#10;9N/yQ5YrKm4/F3S29Jth2YUAAPZj9zdv8ot6/mJ8tK/PAcMObjuCEUYZr9BlehpnvfIN2vJ99Qy0&#10;N173wQbDWreO9qFym93nC4S1sNHC+9tOVYP//xqFBvu4zknh2ZpVW4dHlu8+uj57P77qnXduxCys&#10;dfsvDFu8EUoG3PL5K8W2Y75xl3wzyGgAsAHh7+JkP1N7va/T3ibC2mLn7KeMrXPDjDG2oNhNh7X5&#10;S2kh8wdZm91ny4e1Wk01kwhrTTr36l2YtQ6O7KP78PrUZpb23RqzXUAwfNZP3GWPRX4K9p805nt1&#10;yTeDsAYA69e/VxLWxutiHz0dyLDWvbv2M+a+w1r+WmVF013+8mFtWE3V5q1EccTDWt6u1jAdeX5L&#10;zkcZ9HnVsu+Y6Ya1vNNBbwZhDQDWb8BeKTja/f81l3ptus26O7Odh9nxcMBS4+2Hzd5o2f+rPOkz&#10;3xpmBYW7zUKDeZ/z6urzbZc6m2WjtU7NnnfLqO6ByzodRX0Fl6M7fOkeiK9guPNLVqzvGuTTLy9s&#10;1rqwBjsP5odKbXZeDPvLFjKecdR8gHaZUe/1y1ToLLh64W1frLt3nuEVrzVIuo8ehW+Rehnl15r9&#10;hbXijRjcDcXLVl794P1XrWL+Bs5/BM3arxQs9mZY8BYGAPYv3/DtPugcTR4MCmudbUcz1z0v2p3k&#10;A873NHknu89bY8YTnWXnZrutvPvWgdqkmmQi/aV21rtbaKGGvM5gnlXd0YO+wrLTiXU6CxZyNt/w&#10;5TW221YWKeh84MJmtcSLUL+H09fC/roTHjustercW8/osqTPlwlr1TXrHO+dZ3jFaw3CVexLCAOW&#10;uxbWZrtv6NLsKh0Vb8S84vyl8KT2kcpV7Ksi/REUvjFLnQ57Myx6CwMA+1bYSXUPlzcfeQ97B+cB&#10;58T/zl9Izgs6SAfc6yzopLs16bwaVdQEfTfdvpp0nPZGKj21tcXqnW+66YkqLa113lF1ExbbO7G0&#10;KsXLlC1bWGFroLSffIbVRaqMXzwnaF1ehMX2p6VbKn9cHHnhq9WecekNmF6W0sTrVy+/fuXC0+tQ&#10;bx0cSRuEq9iXEIJrOKCS+eH53d5p1bN6nWfZjZhXnN8UxTfzojfQgB9B+U1S6XSRNwMAsEaFnVRp&#10;g7an2MPewdLeo7yTydqU95HRPqS+3SlHi7yvfNR8i5UdGDDftNTyzIM2lQeDZcmjt+xo55dPbPfI&#10;/ORWNz2b97SvwjUo99PkJdWWJthcRwFi3mWxv6YrPxhVO9y8zmw1Btwlpb6ipRp27rx5mnHKrYMj&#10;wVpHj4NKu0XMX8sXu3Re+5T2/xlySrlR+tMgv8OKB4LVH7ay4Rum7ydc2Odib4bCWgMAq1LYScXb&#10;k2Bv2tttaWszLKyV9spRnfXNSfpqfmJ5B1waIBpxgVKHlFnNaItumypb9tJkK3vJyu6yG9aS26U2&#10;7QHTr5wzNKxlbWpXutxf05Uf7DQs1VO29yYIwlpSat/EK1e+93aKNu/l+ZSv04ATKpckPqf2A6k6&#10;nRM5LW01aAV63+Hlt+yQN3Nx4mGllbdyvK6FPge9GVrLHXcHAIwu+b0b7xjCncHAHVjv1mYzYS04&#10;MT2/OOhIYa1eZdZo+O66aMAOL2lb20uWd5fptrK7wavNu3wNyqMMugpBbeX96cAddHjzFWa3zP52&#10;HiuSYDHkLolLXeZ2yhanOp+eu6F+QiUyxKc0rYmVx+3cgPMba+1hbdDqD1vZ/pu/sK6FLoe8GdqH&#10;pDUAWJPCb+Z4ezJwLzUr7wKyTVOhq9aGar5hrXUSjFlqubu9bSuc3zOp8k5pQKnhCmbzWWZ3XRLs&#10;bAsz2Cu7tpds99atI1i4JhozHW1oWKufk48RrUHlbg5KHXaxaiNni9Svfe+nYa178/ZOvLJWg89t&#10;P8mvedi61m30cvGSpGfEd22p4+h2aeb/21tqdnu0K8nu7PIaD1r92q2bPynf/NlNEva4wJuh7yAA&#10;TEwz4JfhAZBUHu8YoqP1KYd7kO5aBfuV5Pz5XrXVtNBJMGapZbOWsNZXarx+2XwG7e8GGtJXUnY4&#10;r6CT7nwKySZfiMoilcbvPycZI6siX45sHzzvptZfePMVr0nhilfsLsHe4+jeKt0lcanL3E7p4lQb&#10;ryGsDbmGwYFkCZqmtbA9g3YPR1eh/Up5jQetfu0GKs4meJTdJFGHi7wZirUAwDQ1/b8MD4L6jqZy&#10;tD7lbA+R762r276mE9Y626MBFRV7bPedNQl2O/2TWmK+u68O2v8P2t8NFNyv4Q6v+zwZKxw97bQ0&#10;fN5DcZEq4/eck9SWrkBWzyxb9mxe8fUKOytfk8V/SLRugPkbIuppyMRLDQefmzwe0LracLnuh13D&#10;6EB+2+StBs2p+A4v3rOVnxe1N1itiv6bv/d2W/TNUKwFAKYp2ccd2N9d6RagtoUp/Hav9rq3cyhu&#10;SqKe5nvTrUet7VGpk2DMakVBk97dTjZAdafUU2p802TzWWZ3XRDdsPmqDAhL8ejtTkvjZxPp6z1a&#10;8iEVxSvTXfJ4f5puYSvv8fDmK1+TxX9InLj3dx8LazvHe69heCRdgupPukpH5Rux88Oq80L550X9&#10;50RvFfUfQXE/81aLvRmKtQDANCX7uAP7uyv+ld1/tD7lys4h2rNHHcx3U8G+KtrZ1HedyatBk97d&#10;TpQclphvq4RKDSsJa9nj8qqk86jtDrMm1fGjC1/qvbLkA/areQHR7j09Maq+1F/+uHxNFv8h0TSd&#10;sFYeo/eWqKzV4HOTxwNaVxsu3X3vNYyPFMJQKbL0tSndPeEL5Z8XtTfYgCqG/Qgq9Lbsm6G/cwCY&#10;lqYp/1Kbvniz0h+C6lNeJLwUNsLziDbLtzHFBFTpsLRxKtWcNak0WGS+7UaVtFZKS0NyQShaq6Sv&#10;rOzaXrIUGTo3VDB+VH+p99o16d+vZuUVrmf/9rR+SxUmNaSPqqZph7WmPL36xGfVtRp8bvJ48Er1&#10;p4bgSbn34TNvwq6TdvHw5RKDbroPKzfFoNUfFpAG3PzVdd/Pm6GvbwCYmKap/FI7AMJdR7L/GNg0&#10;6rQ/vJQ6mLdbUVhrnRpOqT1eT4NF5hvVUN68VZosdtt1W8e952Vng7UP7BzJTmkPk48f1V/ce5b3&#10;u9Vtc7A0+bs0rChe0t47vzRymHMGa/9oabo1dG/evnuifPX63smlODNgpeIjxZRQ6r407/56ussU&#10;h6F4+OIMaj+MZt0L1vPmSc8t1NdTaflHUPATrnP6Em+GaMYAMHlNk/9SO1ia4Jd75zd2vE+tbvGK&#10;m+55f/VtX7hLrXTSnUd9loVuw31TU2tQ3ynVS+3WUN6z7TRpmqzwBW+7bvPkmkejtht0h48nFpWV&#10;V737qJnVF6k0fnVh82oL00/HKLfJXonv/FIfwfwX0ORzS5/MZzwLJ168c8txIS8ir6g4nd6VTxuU&#10;7sugQf0aDvwpUiunbwWaJi+ms+ZN3F31zRz0N0vDVbHSaHGS0YJ5LflmyDsGgOlroo3hAdPsCQ6l&#10;O7XscGmX1H00Py3bZsTrV9iFlDrpVledZNZbuk1JNmflBpWdUm+p8wGSFwtlRkWNE9bafYVld0er&#10;tNh52h0mr3bvWW2Rkt7z0Wr3QBwZ8lIKT/PF7VYfrGh7eUrDzhaWrlq53+LEw7Vvwn8AF5RYXrJS&#10;NiquaKtR5YT0kqQFVobI6wnvv/wCFZ7EveQH4/ug86T9oFRN0iasIn8SXb1otCyslRey3KbUHQBM&#10;2eH41ZXNIv6tHP6y7tlYdHcOs2CbEa9ftAupdLLzuHw1old7903dlcka9O+UKqXOW6VrkC/w1tNO&#10;GYvfdcF+LewrLTsbPqg5WcZs4HDdw9HK65iMFp4TVpuU0S0mehYUvHxYC+c/WFpcpd/SxMPFjwsO&#10;ioyWozydvHW85It1H/ZWvIalooLu8qe988oP5zMKuitfpmj1C/MJuy6cn1ZenFB5IcM2cXcAMGF+&#10;d02HC7FKQ1fXReAIG/wu8TYBgHWQ1SbElVglYQ36DH+XeJsAwBrIalPiUqySsAZ9ZDUAmBJZbVJc&#10;i1UauLquAUdX75tk/i8111ANABx5wtqkuBarZHWhR39YK/zFDwBgBfzWnRYXY5WsLtT1v0dENQBY&#10;H792AQAApkdWAwAAmKAmtemCAAAAENYAAAAmSVgDAACYIGENAAAAAAAAAAAAAAAAAAAAAAAAAAAA&#10;AAAAAAAAAAAAAAAAAAAAAAAAAAAAAAAAAAAAAAAAAAAAAAAAAAAAAAAAAAAAAAAAAAAAAAAAAAAA&#10;AAAAAAAAAAAAAAAAgDX6j3+96QoAAADIvPA5m64AAACA1At//n/+s03XAAAAQOLxn3+h70ECAABM&#10;zAe+99sfeM6/3XQVAAAAdHzv7N/+Dd+DBAAAmJYPfPLss//4hX/9l5uuAwAAgJZXn/2Zs7/3uO9B&#10;AgAATMnjb3r+Z57/Sd+DBAAAmJRXn/SZl3xm63uQv7jpSgAAANj1+EkvfdrxsPbqx5/z3zddCgAA&#10;ALs+efdNL3nJS7e/B/mvN10LAAAAJ/zG5Tc97ZZvP+35P/Y9SAAAgOn48VV/eu3ttzztpZ/d+h7k&#10;n226GgAAALZdfua1t/zqLd9+6Um+BwkAADAZPz7z76/92Uduv+Wmy9+09T3Iv9t0PQAAABx394Ov&#10;v/2RR37V9yABAAAm5E1n3vCNt937jx+5/ds3Xb79Pcjf3HRFAAAAzO6+4bJfv/eeex65/dqb7vY9&#10;SAAAgGl403Xnf+HeV9xzz70/e+2fPv3E9yD/96ZrAgAAOPKe/s0vXHPvPZfc84q3Xfb3XznxPcg/&#10;2XRNAAAAR91nH/zWNU++7rmXXHLPI994/Zknvgf5r/5m01UBAAAccVedf/OT7/vUJV+75J5733bZ&#10;dVdtfw/yH/geJAAAwEad9ODN15z7qef+xdcued0r3vaN15/4HuRf/snvb7ouAACAI+2qj1x67sMP&#10;v+hrV/y/577ikW+8/jrfgwQAANi8k573w62sdsUZZ/zFc193769f9uBVn331B7a+B/k/Nl0ZAADA&#10;EfaVjzzlD045+YNnXHjGFS963b3vvOx5vgcJAACwcZc/79LTTrnggjMuPOvCK170qfdd84Ub9r4H&#10;+bubrg0AAODI+sq3TvuDCy64+oFbz7pw63uQT77z/L3vQfpoDQAAYEPuvuHSL733gqsvvvWsO846&#10;Y+ujtXd+5Ibd70H+zaaLAwAAOKrOfOVp773gNRc/9Mbz7jjrwjM++Kn3PfmFb+5+D/IPfQ8SAABg&#10;I+7+5qXvPec1F3/uofPuuOO8W8/44Mm+BwkAALB5173ytHPe8pqnfu68R2+88bxbH7ji5IefvOZb&#10;8+9B/rtN1wcAAHAUPf2bTznnLW956ud+6dEbP/zhO974wMUnP/zwNa/0PUgAAICNuu7m0168ldX+&#10;6Mb77vvwjefdesbVpzx87s0f2f0e5G/+/n/ddIUAAABH0PlPOefFT33qu//oxu/c94MP3/joGx+4&#10;+uRTzr1073uQf+d7kAAAAOv34M1fevEznvHuX/rbZ933g5/5wXcefeNDF19wysPX3Lz7Pcg/+8Pf&#10;9dEaAADAup3/lHP2strP/OC+G8976OKrLzjl3B/6HiQAAMDmPO+HX3rxM9797r991rOOZ7XjYe07&#10;jz70wPGwdlrne5D/cNNVAgAAHGE//Nx/+i//4b/953//L8/841/0cRoAAMBECGsAAAATJKwBAABM&#10;kLAGAAAwQcIaAADABAlrAAAAEySsAQAATJCwBgAAMEHCGgAAwAQJawAAABMkrAEAAEyQsAYAADBB&#10;whoAAMAECWsAAAATJKwBAABMkLAGAAAwQcIaAADABAlrAAAAEySsAQAATJCwBgAAMEHCGgAAwAQJ&#10;awAAABMkrAEAAEyQsAYAADBBwtrUNU1zYHs/LKwSAAAbcGjCWnPCdLvtdjO806VGH633kZe13dXm&#10;EtDCI28+rG2+AgAA1u6QhLWmZe/ItLrthJ4FEtAmw9royyqsLTmssAYAcAQdjrC2FybGDWujdnsA&#10;w9r4yyqsLTmssAYAcAQdmrA2f5gdmka3ne8TrjqsDdYX1uYPR6lmGmFtYZsPawAAHEGHIqx1/zVY&#10;cGwK3W6dOY884/2rsv2p9b6CZRXWDsCwAABMxOELa7tH8k+yut8p6364Fe2LR+g26a0Q1pr0pPxf&#10;iWXfocwGTpuUOotOjY07/6iubsd5P032WvF5eT2Lq9O0hadGnUczSnpIvjeazjkaIp98d7Frt0v6&#10;HACAQ+JIhLV0S97aCpe7GKXbtLfdnXe780JgaG/TC8O280FeStBZfGrJuPPPugxqTEtOI0veNp5S&#10;qazu6rTHKc4o6TycUTxcodpZdqRweueF6gk9JQIAcEAdlrCW7VRbh9pb8b0Hyact0V53hG7TM4Ow&#10;FnbTeiHbr7d36fNH3S19kzbarSw4NS91JfPPhotWIJtOaWLpgXxGWVnB6iQTjU4tLUT73GYWDVeo&#10;NmtdqLZbZ3V60ZwAADj4DkVYi3bT0Za3tNOfFfa6++82PTP5P1E37R16t4is22zjHuWeTmfRqXmp&#10;rUbjzX+vx5a4o850skyWtS1NqH91kmn2dx7PqDTcgCWqVVtKxoUaZ8USAQA4oA5PWGt/JDHr7mrT&#10;gz0ZbTXdNjsfqeycOd99Zy3iWFUPa4UjxfkNDmvjLrZ4koIAAAzqSURBVOvQsBaMNjis9ZeVh7X4&#10;1IXCWhS2KyPPb4fi6XFYK9UIAMChczjCWjsFzA8kD2aV7fsaup3vrdub7KybYiJbJqyVpzcorI2/&#10;rNWz8vyRZ5viapWzTl9Yi47GnddnVF2F+MVBy1F/VVgDADi8DktYm82Dxd6z7uHWq8PD2r667Qad&#10;eaMmedrpZlhYC7tuPQr29n2njj//uLP0cS1/BCvabZs1HVRWp7zyjAbMZ/9hrVxtIawlJ7SuDQAA&#10;h8whCmtbghSyXKoYo9vOiyOGtXTcBcJa5dTx5x93lD7OD0X9pK+MFtb2ZnZAw1oSpgEAOEQOWVgL&#10;NuTBPnbQLnzsbuc9tJ9mLSsH2rvzuKi+sFY7tW6kZV1HWOsvqxuCikWvJayV+yuEtbAEcQ0A4DAS&#10;1tbV7VhhLYgXQ8Na9dS6QxzWotqGzmcSYW3nBWkNAOCwEdbW1W0enMKWQ8Jasaj+sFY+te6QhrVC&#10;NBo8n8mEtQVuZQAADopDEdbau9T6hjw5Ut/gjtttITj1prX9hLWkswXD2gqWNYoig+JO4aXqp2al&#10;TkqF9q18fUZBAf0j16pd8HoJawAAh87hCGvB/razUW69Xm60im47vZXCWreb9g49qnHZsNb0n5rF&#10;xrz45eefvTJGWAuzUqmsaHWSsFa4FKsMa8VqS9crqTFoDADA4XBIwlprD9x51GQH2wfCffWo3XZ7&#10;C5/2dVPMJ03TepT0mvXeDXq1U1c1/2yQYsyphLVS3moKtVY7yeJpemreeTijclLtuRz1atPFLtaY&#10;DQsAwOFwaMLanu7B7PXkeav1Krrt9hY/zUbJeu2eMn8136iHR+adDTl1VfPPBglqDF5IH6VD5IMG&#10;ZcWrk8+vMKOe+Fmqfp/VztqLXTyhf80BADioDkVYm833rOmh8OWd/XeyLV5Ft93zSk+zUeLNf/tQ&#10;4VOV/Ei3s/Kpcdkjzj+qK+y0HtayD7p2npbXs7g6TVs84aDzYEaF6oNqoyUqVds5u3K75JcIAIDD&#10;4bCEtYWsaGt7oHfMIxS/0flvavDFxj3QtwgAAGsmrE2+2/UQ1tYx7oG+RQAAWDNhbfLdrscItcff&#10;7su+abgS61j7cEbCGgAAqyKsTb7btRij9o2EtflfBllJ952hhDUAANZJWJt8t2sxRukbmf9aPrer&#10;j7+y1gAAHG3C2uS7PTA2GdbWP/B8/JW1BgDgaDuSYQ0AAGDqhDUAAIAJEtYAAAAm6KiHNf+ICAAA&#10;mKTxw9prx+hkQctHruKZq/nDFWGP4UjJsdofwM9fyBumbcK/qd8/5+S08C/ZdwepdAYAAFSMH9Z+&#10;5UPrj2tjh7UoyYwi6K8wUjGsxSksiGLVRkFYGzLp3rDWmaGsBgAASzvWDWvHRujyJ+9Yf1wbOax1&#10;A8zSVQ0arhVymvR4N6yVjgellhp1WhcKqc65/FL79N7GAABAj2NpWBshrX31ZeuPa+OGteRDqiV7&#10;HjZcN2F1jxc+pEpTWV5q9eRCIVGjAfXnhQwKfQAAQM2xY3lY239au+v09ce1UcNa+hXCJXseNFz8&#10;6dmsmre6n11FpSYndweJCwkb9dcfvZB/xAYAACzkWBjW9h3X3n7Xu+5fd1wrRK7g72mkDeIzowHC&#10;8+vP+wtdKqx1vhOZj1EPa6Vjw6JVqVW62IM7BAAAMsdKYW2fae3n3n76u579e8vGtSTypAmofFbU&#10;Teered20lR8pd1Y/P34+LKzlca/TrvjpWD2spSevPqxFMVVYAwCApRw7Vg5r+4trf/5zd22ltRe8&#10;f7m4FkSiQSeFz+f/O++v0yLoPo425fPTAat/XiMPa/HTelhLRw8H6a5iTyFD/4VZdcTOU1kNAACW&#10;cqwe1vaT1t7w52+/6/T7n/3VFzz2su8ej2tPLBrXWgFtaFbrCz35S5XPpuojZjEpfTrBsFaIpMmH&#10;gYOWOjsrPnXodQMAAFIrDGs/2kpr77r/9776/sc+9t2LFo9r8ySQhYLaOfHT1Ye1naOLnd73NP3A&#10;bqGwFp4c5as8rPWudxjW8pOENQAAWNYKw9onfvSGE/9s7QXvf9nHvnvbT+784vG4duoCHexFgcFZ&#10;LY4ywStD/j3XEmGtNmC18zWFtXbIqpQZfWhWr794UFYDAIDlHOsLa/tIa6/6xI+2/tnaiS9Cfuyi&#10;29585zsWjGs7gWF4VhuUndpJZJmw1kky+UdL0UdOfYWWnjbZgwXCWnByp8jqLPumUMp4UTelPgAA&#10;gLJSWHv/CD76qk/sfhFy65+tXfSTN//CO575noXi2rDg0z2h8KwdrvYR1rIsFj4ZMaylDRYKa7W5&#10;BR+7FRv11r/bPD82E9YAAGAZhbD2T8bwL/7Pq3a/CLn9z9Zu+8mdv/DF42nt+uFxbfSwloaURcNa&#10;FHLC7LdYobVP1pIVWCisVZZvQFirvRiHtejQ8DUBAAD2HIvD2v8axUdf9YkfvWH+9/u3vwh5PK39&#10;1a98/dcGx7UFs1pfWGv11B/WCh9IlUba6X+pQpPnu8NEH9SlDWvV19La6GEtGGTRBAsAAOyKw9r/&#10;HceJrPb20991/7P3vgh55zu++J6/uv7rH3ri4wPj2mJZbUBY6762eFgrvThyWIvrLzXsq34NYa0c&#10;CIU1AABYXBjW/ulItv8a5F07WW3rD0JedNvOP1u7/teOp7Xvf3pIXNtXWMuy2MJhrRP9+sPa8GAy&#10;SljrVJ+UGjWMgmyeuipVVl5ZNg8CAACBY1FY+zdj2fpYbTurHY9qj+1ltS8+8z1bX4T80Ms//tpP&#10;v7U/rq04rFU/m+pGoPCTuVnyvHtGuedq2IlDTlpwd7Baqa3q8uGCQspFluuPvwTZlF4DAACqwrD2&#10;W2PZymo7H6s9tv0fWnvznfOs9sTLP/791/70radeWa+w+E+uyu3D58H/zv9ZWPt5PnznUXR+1nFS&#10;yrCwNksqytoE6TL5NK5TahzWkulEhUSNeuuPmqZJGQAAGCwMa/9oLPOvQD524mO1rax2PKpdv5PV&#10;Pv3Tt37+1Cu//Mu/Uy6wmRs2o6ZJTknOnz/txK6m9EcLy92lB5rCGeWwFrTLuuqeEfcfDxydHAxa&#10;WbFshFnWYTyd7CNAaQ0AABZ0LPfPx3Miq82/AnnniY/VtrPax7//2q2sVo9qs3kuGrrbL2WgpMUs&#10;/4SqNEIaW+LzsxG6ZwwqdDarn5cGrmqp8cl5cdUAFy5IWFwe1rJBKp0BAACJIKyN8l9YO+H0+Vcg&#10;L5p/BfL63Y/VPn/qlb/8O7WotkxYAwAAOAzysPbR8exmtb2vQD5z+2O1J16+9Y/VPn/ll3uSWuuD&#10;JmkNAAA4WvKwdv94jme1+Vcgt/9r2Nef+COQP/38qV/u+1Bt1olo0toGNZlNVwQAAIdfHtZuG8/8&#10;K5Bb/3G1E/8p7BN/AfJ4UuuNasLaVAhrAACwAVlY+/p4XnA8ql102/bfFdn6a/1PbP+X1bb/psiQ&#10;qNYNaEICAABwpGRh7crxbP2n1e7c+lBt+4+KzP+myKColsYzaQ0AADhKgr8HmVi+7+0/1r/19cf2&#10;3xQZGNUAAACOttVltVnwN0VENQAAgEFWGNayvykiqgEAAAy0wrCW/E0RUQ0AAGC4lWW1Wedviohq&#10;AAAAi1lNVJvNWn9TRFIDAABY2Gqy2mzvb4qIagAAAMtYSVab7SY1UQ0AAGBJ40e12UxUAwAA2K/x&#10;s9pMVAMAANi3saPadlgbpR8AAABGJK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Of8fVKxZ+FLOHa8AAAAASUVORK5C&#10;YIJQSwMECgAAAAAAAAAhAG92pzhV7gAAVe4AABQAAABkcnMvbWVkaWEvaW1hZ2UyLnBuZ4lQTkcN&#10;ChoKAAAADUlIRFIAAA2sAAAHhwgDAAAAsrcxlgAAAvdQTFRF/v7+sbGxr6+vAADAra2tq6urAACB&#10;qampp6enlpOTpaWlo6OjoaGhn5+fAADDnZ2dm5ubmZmZl5eXAACvlZWVk5OTAQHRkZGRj4+PjY2N&#10;i4uLAQG9iYmJAACHh4eHhYWFg4ODgYGBf39/AACefX19AADJe3t7eXl5d3d3AAC1dXV1c3NzcXFx&#10;b29vbW1ta2trAQHDAACNAAC4AACkC98LCdsJAQHGCdcJsq2tCNMIBNcECM8IB80HAtMCBc0FBssG&#10;BM0EAc8BAs0CAMsAAACnAAAAAMUAAcMBAsECAMMABLsEAb0BAbsBALUAAbMBAAC+xby8AK0AAKsA&#10;oTY2AKkAAKMAAJ0A7OzsAJcAAJUAAJEAAI0AAACW5ubm5OTkAADBAACC3t7eAACt3NzclZOT2tra&#10;k5GR2NjYBATI1tbWAACZ1NTUAwO90tLS0NDQAgKyzs7OzMzMysrKyMjIxsbGAACcxMTEAADHwsLC&#10;wMDAvr6+vLy8AACzurq6uLi4tra2dSQktLS04NLSAADKsrKysLCwAQHBrq6urKysqqqqqKiopqam&#10;pKSkAACioqKioKCgnp6enJycmpqamJiYlpaWlJSUkpKSkJCQjo6OjIyMioqKAAC8iIiIhoaGhISE&#10;AACogoKCBQXOAADTgICAfn5+AQHKfHx8enp6eHh4dnZ2dHR0cnJyAACrcHBwAwPPbm5ubGxsampq&#10;aGhokI+PAADFjIuLBc4FraioAACxBsgGAcwBA8gDBMYEBcQFAMwAA8YDBMIEAMgAAcABAr4CA7wD&#10;AboBArgCALoAALgAAbYBALQAALIAALAAAK4AqTQ0AKoAAKYAAKAAAJoAAACg4+Pj4eHhAAC339/f&#10;3d3d29vblJKS2dnZAgLQ19fXAADOt7GxkI6O1dXV09PTAACPs62t0dHRAAC6z8/Pzc3Ny8vLycnJ&#10;AACmx8fHAADRxcXFw8PDAACSwcHByL6+v7+/vb29u7u7ubm5AACpt7e3zgUFtbW1s7Oz////EIBy&#10;IgAAAAF0Uk5TAEDm2GYAAAABYktHRPw8DqN/AAAAGHRFWHRTb2Z0d2FyZQBBYmFxdXMvQ0FFIDYu&#10;MjQWxNtVAAAgAElEQVR4nOzd3W9V173w+w3CAhkQYIFMoqh5URSiNGlv959xpHO9z81RVVVVjhoS&#10;RYAFHLaMDAbZvGOipoqUiKStoujsm+cf6aPuXkSPWp2oL4pAHGzLwjdn/H5jzrlebKA0mIXN5yOF&#10;4Bfs5TXXHB7fNecc69/+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4Uv87P9g/cz9/lb7o+WzY&#10;b4a8OuxHQz4Z9tKwG0MODLs47Mywvw/747DZnoW00Q/ZZyS215c9b34+tLleG/bq4zbgq58O+fXL&#10;wx63BQ9dGTK8AcdXhpz/5ZDvP+ic+nV46bF3xah3MKge+1CdPxbmrvbsHTJ+acj+4X3q0JDrw3vh&#10;wq0hwyPxp8N7/prB4vVhXwz58q1BX/34x7/r/LR4GmPc82B/uNZnz5A1v6Tmh+0fdm3Y5LDhgfaV&#10;YcNj9Zot+MawL4e83ef/Cf/MvTHqHWxL2OiHLIzCqPerreCfvKs3oNfWBNtje21NsOm1h+vl2ptv&#10;vvnG558PbKrPhn55l601uPHWbL41rfbrNbU2tPUWFh4Ta5cvPzrWzpwZjrWPv+/V2qmstfhGj7kj&#10;Rr2HQXjMwzQm7tlq+/d3rbZ9+1Crjc8Pttr8cKwduPaYWFsYjrWXXx5qtU+Ha+1xrfbmm0OpNtBq&#10;8XvjJz/+cZtrW6fU1qTVcKhtSKmt+SX5w0ttONS+HA61f6rU/s1I+1Rs6GMWRmTU+9UW8CR39xP3&#10;2poZ/wb02uOD7Yl6bXZr9VpNtai1kmufd1vps6FYyy01sNmGN93wDODTPK71qFqL+3Gw1Q4dGmq1&#10;oVgbHx8fbLUz5wdr7eOPS61938XaqSbWJm88couNeheD8Kg99dLB/TXW5uZKrO3vWm37UKuNzw/U&#10;Wsz2B1vtwLVrj4q1HN0eG2uDtfbkrfZlX6dFqmWr1VrbUqX2qENqT6PUHntIbU2prRmmn12phVHv&#10;YlvBhj1kYYRGvV9tAU94jw/32ppg++G9tibYnkKvrQm2F6bX3mxlrZVey40yFGvNZurbYmu227qt&#10;9qhaWxiOtZw6DrbaYK2ND8Zattp6sfZ922pRa9FqkzcevcVGvY/BI0bazK+DZa5eYm2uP9a2D8Za&#10;7B8l1ub7Wy0m/AOtVmJtoNauD8RaPXVgYbDVBmut7t6PiLW1rfbmUKplrJXfE799u2m1JtZ+/OON&#10;GOFG4CmU2lM4+fHJS21jTn7sM+p9bCvYkEcsjNio96st4Mnv9B/ea09+AdtG9NqaYNuqvfZvTay9&#10;0TXb6683tfb6QKy92ttaw1vtIa02XGvDsdZXa4eGYu3ycKyND8RabrLzg7X2cRNrmWunaq29FNOY&#10;Mgut33H9n3/U+xg8bKSNifvY2KWDB0utHdg718Ta/rbVtg+1WsTa/FCs7e9vtYi1aw+LtYWFtbU2&#10;FGufPi7W1mm1vlg70rRa/I747Vdvv52p9pMXvNRGcpnasy+1MOqdbAt46g9YeA6Mer/a9P7F+/2x&#10;vWbBkedMZlrTbBFrrYy23gbq/f/RsfbrXz+u1hbWj7VDQ7HWq7XxgVg708Xa+cFY62qtxtp//K24&#10;d+/e6dP5Lcsf6/30o97NYL3H5Z49u7LVJooYwPbubVotam379oFaGx9fU2vdvH841q71tVpfrS0s&#10;rK21utsOt1p/rT1Bq5XfCkdC/n747W+/KrXWtNrGjm7PzjNZUGTNU5NPXGqPPflxQ0otjHo32/ye&#10;6uMVnhOj3q82ux9w11twZLN5oz3AVmWy5YZ6vbd1Puu12sD2enirDdXaUKv1aq2bPg62Whdr7Vy0&#10;L9Vqq50fbLUm1r7//j+qj/70t7/9PWItcq35vuv88KPe03jBrX1IxtR+V5iYqLF2scTa3jbW9m8f&#10;jLXxtbE2PxxrBx4dawsL69TaywO11rePrx9r66RaF2v5G6GkWhxP++onvy2x9pOvo9V+suFD27Px&#10;bBYUeVyobfCCIj+o1MKod7RN76k9XuE5Mur9apP7oXf/5lhw5If12pY6IbKZTR3pOxsyYu31Ntvi&#10;MNs/EWu//vXjaq1vVjjUaocGW62ttfH+WDszEGvnB1qtO7TWtNpHf/rTH//499Onjx49+tFHH8U3&#10;fvnlm+tssVHva7zI1uyJ8/M7d+6MWCv7QpzyOHFg796Mtb0Za3Nzc7v7Y218fCDW5rtWa2b/vVar&#10;sXatr9XaWFtYWKfWXn5orH36ZK3WrCXyVbRanvz429+WTPtaqT1JqT32kNrztqDIuka9s21yT+PR&#10;Cs+bUe9Xm9pT2QKbdMGRF7rXItbebJYbaWvts9eaVmsuYRvcUI9stcFcG261haFWq7V2eSjWxvti&#10;rbeVHhFrH3zwQRNrH5VY+48/Ha2x9tHRuA03b663xUa9v/HCGnwg7p2ImfvOkJEVsRavn5ZZNtfa&#10;vXt3F2vjw7E237ZaGwBdqzWxdm1NrC08MtZeXtNqba09ttXe7JVaDC4x6Y8L1X671Y6pPdFlao8v&#10;tSc/+XEDFhRZU2pP5e4a9e62uT2VTQDPmVHvV5vZU9sIW2XBkRen1468WX5NxxG220XEWu20z3q/&#10;5Z8w1j79dLDWFoZrbSjWLl8eqrW+yeiaVmtq7eP+WMv1IJtYe7/8709/Krn20XfffVearbRaibXJ&#10;yTVbbNR7HC+mgQdhtNfExETGWnnw11grD/s4VpaRtnNn22q7s9eGWm38IQ3Qtloba9e6Vru+bqs1&#10;tfZyf60Nz/0f1WpvvfVWs0D/232p9u6778ZSIt98802JtWc5pm2gp1Bqz+IytdEsKPIQo97lNrOn&#10;txXg+THq/WrzerrbYcsuOLJVe+3fstZuN76osfb55/2/63/zT7da95G21oZmhYOtVmrt8nCstRPR&#10;2GqPjbXeC2NnrL3//vsZa3/603cZa3/5y7fffvvhx5Ol1sqUZnCLjXqv4wXU9/ibn584fjxjbWKi&#10;Pvgj1vLhX1ptdrbG2s6+WCu5NthqNdauXp2YGOyAA8Oxdq2LtevrtlrW2sv9sbZm+v/pYKw1mXb7&#10;do205tXU3n67WVAkSu3drLXSat884/Fsozx5qb1gC4o8xKh3uk3s6W4IeD6Mer/apDZiU1hwZLPp&#10;Wu32p2Vzfd7o+4WfW21NrD001dpgG261haFWe/nlw0O11mRaY02rZa193BdrH3Sxlq32frTaH/+Y&#10;uVZarcTahx+WT5spk5o6S+37oUe96/Fi6XvoxcR9165Sa/XEx71NrJVBaW4uam02Y23ncKxdunJl&#10;ONbyIrem1poA6I19vQboi7X1Wi1qrf9q03Vi7dOBWGuHi7f6Y+3tiLUjR+J42rutZz2SbZTHltqT&#10;n/y49RYUeahR73qb1UZsCxi1Ue9Xm9LGbY4XYcGRLdVrbax92rZaPnXePIv+2tqttrbV1png/Wg4&#10;514ZXN3/5VuHB90c2mBrY+18f6t9/EHnP7LV3n8/N1IcXPvv/45Y+zBibaYoD4e4AYNbbNT7Hy+K&#10;vj1tfv7gTI21iXqV2t69e7srNvO8xxxdstWy1ppSu3Rpb17X1l9rV5tYy1xrU60b+fo6oGm16+un&#10;2kKsxVN0z82sF2u9uf/tLwdjrXnl64y1n/y+12rPeAjbKBYUeQpGvQNuShu3OWB0Rr1fbT4bvUUs&#10;OLLJNIfW+lqt1Rxa++zVvo31WbP4yCNa7dMfDdVamWIMttqtwVq7eXP9Wlsba80bs73t9rfq++8z&#10;1v67+mOJtQ9nZsr7//rXbdtqq8VLsPV+6FHvhWx9vUfb/FSZuB88ODMzMx/rgMQFZtFqJdYuXJib&#10;q7EWfyvB1sTazrmm1HLZkfZV1OoS/1ev9mJtIoNgcODrSqD/5dPWK7XYj4ePow/tym+88UU757/9&#10;5ZdDrfblW/Vsingptd//vsbaMx++NsZGlNqTn/y4aRYUeYRR74Wb0EZvEhiFUe9Xm8yz2SgWHNlk&#10;bt8+UpV5WIm0ssXa42v1PMiu1OLKtv50G375tTbWfjTUaoO1dmuw1m6mtbXW32p7L/W9MdsXa9PT&#10;TayVXGtS7Wc/i2313/8d7y+ttu3bttVC74ce9b7IltY9zmLePjVVYy0vUYtY27875/MXaqJdLKlW&#10;/zZ3sdRZE2uX2lZ7VKxNTOwfHva6UuuPtTW91u7CQ7HW67Um0WL8jv/fHoq1L9slRXKF/t8XW6vU&#10;nugyNQuKPMqod8XN5tlsFXi2Rr1fbSbPcrtYcGSzqWtDxjTsi8FYe7WJtZzMvRYvwzawzdaPtR8N&#10;ptpArd0ajLWbNx9Sa12oFZeuXOmPtdm+WJtuY+37O3dqq/0sWy38bdu3337752KhfYxM9m2xUe+Q&#10;bFXdQ2x+fqLG2v7oq2Y9kf1x1Czn9xcvZqNd3N3G2sWLl4btHaq1q4OxNjk5POj1Um2o1rpeGxh4&#10;18Ra0U33b9+uw3e22pddq73zzjs11t75bbZaxNoIxqyNYEGRjTDqHXJTeZYbBp6VUe9Xm8az3zRb&#10;dsGRLdtrdSb2RRNrX97OGdyrTazlbO61jLVXB7bX+rH2o6FW69VafXmnW8OtNpxrTazlS0/tvVRi&#10;7Upfq/VqbbrWWhNrxc8y1trzIX9eY+1nP/vlL2urDS/oP+r9ki2ne2zlzD3OVCyttn9/ttrluPgs&#10;L0bLSX4Zfy7EIFTebk6IbGNt777HxFqbapPDtXajV2pra+2TT9ac1bBOq73Za7Xbbat1sfb2O6G8&#10;VVLtnXcy1bbKGv0WFNlAo94tN49nv21g4416v9oURrZ1nrzXLDgyWqXWckN92U7NXm8uZMvpXNNq&#10;Ta09ZGH/JtZ+NNRqXa3d6q+1m4P6t1JXam2sXVkv1rLWpr/vxVr0Wptqf/zjz3/+82//HP2Wi//n&#10;1DbW878p2NgAfXvS/PzVo0ePztczFfd3sRYLhDSxVmb6mWlNre3ObLvYFtq+ffu6VuuPtYEDa5OT&#10;a2vtk09efnitta93v06t9bXaOrH21VdHckR4++1v2lj7Mq5R+6//+q9nPUZtlGdRao89pLbJFxR5&#10;jFHvn5vDyDYPbKBR71fPvVFvIAuObDbd7/hotWuvvx6x9tlnbbDVWHt1aDOtF2s/Gmq1ptZu9cfa&#10;UKvd7F925MbevlbLWLvSF2sDh9amt2/va7VQUy1a7ec/+3nTan/4wy//r+J+abWItYXDVvTn6el7&#10;MF26Pp/r6x89ui8Gmz114p4rP+7ui7Vuef6MtXqgrdba3oy1fV2s9dVaX6xNdvpKLTys1mL/XRtr&#10;v1nTam/2Wi1jLcfwI0eO5Hz/m29qq33zTaTaMx6cNooFRZ6dUe+oz71RbyDYCKPer55no942nU26&#10;4MgL32ul1Uqsvf55abWItc+bS9ZqrA1un3Va7Uc/Gp56DLRa1NojUq18rGy0rtUuNZPVrtX6Y23b&#10;tm3bS67dGZKxVkItgi1S7Q8l2CLW7pdYu7lw+PCt4S026h2Wzar/UVQerNdnZ/O10I7ui1grM/2c&#10;vM81h9Ay1upq/e1LqV2s643MN7G2t4m1fWtj7WoXa5P9+lPtYbX22kNardZaf6u92Wu12wOt9lW0&#10;WtRatNo3W6rULCjyLI16h32ujXrjwEYY9X71nBr1ZlnjyXtt/SuhRr3gyAvVa6XVItbefitj7fPP&#10;c4WRps4+G4y1115du6Hi/WtqrS/Wbj0i1bLjcqPVVmtj7UoXa7NdrG2rsbb97Nk1uRatFrH28/f/&#10;UGPtl6XV7n/3/vvv3zt++FbU2ivDm2zUuy6by8CDp0TUH2qszc5fvXLl8r6otRpru3blNWndKZC7&#10;d/dirW/WH7G2t4u1fZfag8vt47+W2uRafam2bq01E/x1Y+03Q61WY+1IjgFfNIs+5nG18v8m1r75&#10;5lmORhtok5TaJltQ5J8y6l33eTXq7QIbYdT71fNn1FvkoZ78ArYN6DULjjyBa/V3fq7/Fq/DFtvo&#10;jc+a12CLN2qn5Rzw1d726qVa1V9rtdJ6a488ItWaWLtxYyDWrszONjOimEdFrG3rxdrZ4V77+OOM&#10;tZ/97P33u1j77rsSa/fuHT++VGLtlVdyi03eHPrRR70X8/wbesgcuJEd9Yc/XLpeYm1frPt4+fLl&#10;fdFqe6LVduVqj32xtruJtZjv793bTf2bPquxNtG+rHU7frVtdrg8aAcMjYRDtdbN8dePtbrU62dl&#10;UH6zjbUjRzLW3j5ypIm1mPR/9ZOfvBde3FKzoMhT9n+Pejd+/ox6k8BGGPV+9TwZ9bZ4vA3otedj&#10;gcgtu+BI+bVfF+suG+vzXNK7u3wtt1c3BayLjnSb6GGnSK55/bWm2NZrta7WbvRibWLiWjcrqrOp&#10;vV2sZa2V/w3E2scf59G194sSa//5n//5f34XtXbv3r2lpaX/ju++kNPe+HZrfvpR79E8n9Y8UGIY&#10;uXHjerbaHy5fvVoyKxZ+jBVF6qN0VxNrA1ep7S5v7d17qcZaU2tXrsRsP2Otrve4fqwdPryw0J9r&#10;a5626q+1/hdTe0isNSv0f3G7jbUjvVg7cuTHxbu/+93vYuHH9957BsPOM2FBkefHqPfo58qoNwZs&#10;hFHvV8+FUW+EJ/LkC0Q+g16zQOTD5YL+dSL3xnCs/aabAbZLROb2eejlbAO51jdD+eST9Vqtv9a6&#10;lcuHY21PmdgOxlpfr5VWu3v8eI21v3zwn9Fq6f8oYr3Iv2es5XT35s067V3nHhj1/s1zY+2Dox1B&#10;Sqtdvx6xdvlytNq+CLVYUWQuW21ublc9D7KrtfijuSKzxtreKLUrNdbCxECsDdVajbU219amWq/W&#10;mtMcHxFruW+3sVZrLa5Qy1or8/0jR76JVnv33Yy1jR5tnpGNWFBEqf1go969nw+j3gqwEUa9X43U&#10;qO/8f9UPv4DNApHPVIm1SLZ4yv2zvH4t5w2ftbPA3/TFWtlWj0q1vlp7ZSDW+nLt5tpYu3GpSbWJ&#10;MgcaPrQWhmKtDbbSaiXWSq79pfjgg7bVfvGLEmvfllYrXuk7QBE3JW/CuvfCqHd3RmfdB8TBcH1n&#10;cSAeoxlrkWj1wNrl3eMxiszNxXG1OKi2q77ZLiqSodYsnzPfd1VaO+l/VKzFY7SttXVLram19iTH&#10;h7da22jda19Hqn31dr1KLWf+R7755psaa0rtaS79+NiTH7fE0o//mlHv7qM16nsfNsKo96uRGPWd&#10;/hSMYsGRp9BrL+6CI02svXXkyJFSazl1+Pzzz3/TTQDj4rV6YuRv+leKXNtqXa0Nx1qbawOrjnTb&#10;qpm6RqxdWyfWqoFYi1y7e7fG2lSNtQ/6Yu3bb7/NWPv7Kzn9/cc//rHStdrhGzfXPS2yGvXuz7Pz&#10;kIdAZtqNbLWMtUtxaC2SKo+n7dtXk2w84yxjrR5Vq2/PtcfUItSG1s+JVnv8obXDvVh7aKp98kmv&#10;zB4Wa+3g2//a17djZM6lRL567/dx/uN7EWul1TZqZHnGNsmCIltp6cd/3ah3/9EY9b0OG2HU+9Uz&#10;NOq7+ml7bK89iwVHnkKvvTgLjrxVxNlRZWoXs4V4vexYduT1118vfdacGNnNBx/aak2tvbI21rLX&#10;hpbzX2gd7sXaYK3tHai17QNm2libmopWu3OsabVSayXWvi0b73/+zz/Hm3+PWFsZjLVrzdz4EffI&#10;qMcENsQjtnhNqEMZazfaWLsUsTZXmuvseEzmI8gu7I5XVMs4uzgfsZahVmNtrv8FBOuLCB7oj7XB&#10;Wlsba4d7sfaIVOtLs+FYa6b7ecZjX6zl+vy11SLW3nvv91FrsaDIi1tqz+eCIo8stZ9ukVIbMOoh&#10;4Vka9X0NG2HU+9UGG/Xdu8G27IIjW7jXjtQXXyqtFi+9FktExl9yqZH8o29jPaTVaq6tH2v57qbT&#10;cuHIXqwdPjwUa81ka++A+cFYm5lpY20qTos8duxYbbUaa/8z/Pkf/yix9veItZUm1sqDorTatTyK&#10;kZeyxUz5cXfNqMcKfojHPvInJg7GA+5Avh71oUPRajei1UqtXYpYmyuxdjZj7cKF0mo11sbzaFrM&#10;8fc0R9Xi0y5d7ou1elDtwIF1Yu3a5OS6tdbF2iNLra/WBmPtiy/6Wi28VXfprwZi7b1otVJrFhR5&#10;3krtkUs//vSnW7DUhox6rNhoo75/YSOMer96ykZ9d46ABUc2meaVcr94vUZaXsPWbKrBE60+e/Wh&#10;m+zTX/fmKV2tDR5va1+MrS/WSq41U6K+WdJwrBUDsTZzLmNtaWm5xtqxex+G4xFrv8pYi1orGzBi&#10;beVwF2vXrt3bPpOrRJZWu37oUHnfwsNWIFnXqMcSHumf3Yx5xmM+TXAwau1AqbXLe66UWotYu97G&#10;2qWosNJqvVi7kLE218z5d0cKxDG1PfHJl9taiyNyB2qsHei1Wn10d1dStntAu0e8/HITa49LtXZv&#10;HG61pta6Vgu3mwX6y39f//53v/vd11/XWPvXxojnz7Motcee/LjBC4r89KeRaqO+p5+9UQ8lT4EX&#10;KygAACAASURBVNuo70/YCKPer/4lo77TnjcvwoIjW6vXvuhOiLx9u8Ra3Uqf950EWVItXobtoVts&#10;8KBbibXh69g++WTdWmv/3jdFOrQm1nrBlrF27tzx0mpLy8sZa/fuLWaslVr71a9+Fa1WYu0fv/jF&#10;L777U1He+nOJtV/96u69e/fi3/+P/3GztFqJtUM3+pdKf8QlbY836vHnxfEvb6KyvQ9dPdjasyee&#10;JSh/uXYglw7ZU6pq19zcjRvx6tezEWVjpc7ORqyNl1ar6kr98TLXF+d37y61tidOf9yzJ2Mtcu3q&#10;1at1pMlWy1qrh9AiA3oPtfZB/9JLbav1Xun6ManW9Fn/G3WAHTyw9tZbzZIiEWtff93E2tfvbZVS&#10;ez4WFHnyUnuiBUWi1H466nv6uTPqAehfMuo7DeBhNumCIy/uApFZa7ert96KVKsvmt1LtXzN7HU3&#10;2NqL2X60ZtGRT7pa64u1/nMi20lShNQ6sVZ7rYm1c+cz1pbvlFS7t7hOrP3ylzXWvvsuau27YyXW&#10;7kasbS+x9sFKXbdk5XxXawsLeZ7mwUOtUW8NnorycMpjtzdyo1692rXa7maKPrY3Ym1PibVc4HFn&#10;7NXnz9dY27WrjbXx8Vycv4m1+fqaalFp/bF2Jc+nbGot/zx0vTPZ32rrx1r/ycNFt5utOTYzEGvt&#10;8NrXarXS6pIiX/00Wu33v49WG/XGeEqeQqk9/wuKKDUAnomtsuDIi9Nrt293tfbWG93la6+/XlPt&#10;s1xiZM0GW2+VyLKp1rbacK0NtlpTa9frUa9D68Va0cXa+fOl1c6du5exthitVmqtxNqvIs7+/MuM&#10;te96sXasxNrdiLX/8cEHH6ysrJRYW1kpX2ShOy8tWi1i7ebNnNjf7JunjXq78M872Aukq/XxNJFz&#10;7xprTa2V1GpabSxerbrM76/EkiErKzt3NrE2lrG2q7TargtxoG28ibXdu/NhGK+7los+RqztiVi7&#10;cqXGWlNrB2rzr0213sKPMVoNtlov1z799OGtVgqtm/y/1a4o8sUbA6XWLinyzjs/zVb7/e9GvV2e&#10;kpEsKPLkpfbYkx+VGgDPCwuObDa9WHvjjc9fbz0s1n7z2rpL+ud2WifWPhk8tDbYaplr19tY63Jt&#10;cKa1d28Xa2Px/3P9sbYYV7CdiD9KrP3yuxprpda+K7F27P333z9auu3OnYy1VL7I3fvFQo21mMbf&#10;bFstX2RgMmdqB3sH3OpNe5IL3dhAN/K10EoMTbTnNy4sHOjF2tV8PMXVaTei1q6GUmC7LjaxNjaW&#10;sbatvOvszp07V2qsna+xNlbeOxuf3cbaxeY11fJh2MbapYi1PZcu5+VpGWtRa91j+ND6rdbF2ktd&#10;rPXtKLEHParVXvuinfG/9cXt7nBafdXrttV++9sy6X+ntNpPf/r1lrlObSSl9tiTH5/6giJKDXj+&#10;xW/cQ3nqyvX46639OXuLt1+6li+D0113cPBm3/ypTvJ6H9uff+avx53513o1TH5aPvn6Un6s75/l&#10;x27UL9wbuq93H7p+o5uyHZrovbdOL5vvOuo773n05L22WRccGfU9/bRkrZU5RfnfOrH2Wm+D1XOy&#10;1sZas5XWtFpzamSpteZowlCrlUlsX6xN1j1wYmIw1oqMtbEaayXXFqPWSqotnmpj7V4k2HeNiLVS&#10;a38tsXY0Yu1OibW//OXOnRJrd+9GrB07efJkibWDB5eXl2dm+mJtcjIna7mzF+X25W07fDiGjt5o&#10;UK+FqoFQD8gd7L3j0JDegZ/rB4f/mkPS7vxr3wiTDufXzU84VO+X7oXB6r891BuH8kM3+96b/6zu&#10;B9d7o1wdIes7ui8+2TeoTfTG274b2fsWB/fF7aivajc/9LPkvz2cb9/qG2l7n3Wt99cb695H9UZO&#10;9u7P/Kkne/8s7+qrV/PnK41UU63EWltrV/Nj5aZcuHBhfr7UWnnHuXNxwKzs7iXWpqdnZ0usbdvW&#10;xtq5iLWdEWvnI+Niv46jaxcudLGWpz/mo7BttUuxmOTVPVf6Ym1iYMMPploba4ebVntpTau9Uke/&#10;R8TaF71Wi5e2r632di782Lbau+/+tvjm3Xf/67/+a9SjydPyoiwootTW1Rv0mqGtDoC9QePawe69&#10;B3tb9NbBvvGrNyrnrjjXG0sm6uywN2nMv710pTfX7O3TN4bH8Tp/3Jm3rzdwHuwN0OaFbEk5L4oF&#10;vWPnunUrY+3QofHxMlDGvtp10fz8zZtX617TtVoba+Vzy0h88OAnQ7FWP7Guz1xj7WL+s/hN330s&#10;nl2/fPlyTbX4dvUjsXpc12r1H8SE4WZ+0s0DB9rd83DOQiZ7I0f5tFHfpyO3ORYcsUBk5/Yb3RmR&#10;/bGWs4/eOpE11jLX1ttWfa32Sldq1csDtdYXawt989zJJtZi3b6BWCu5FtPpJtbGYnZ9PortVKm1&#10;EydOxJojUWul2o7fu3cvi+3YX3uxdideUDv+H6+wHZ91MiwvZ6vNLOVX2r59ey7xH9O13K8P5e3L&#10;Gzcca3FyXbw/x4N4pMXwMNlmUPdp9a99pZIxVvupDkkvtbF2qB2TuuEqY+1m3qRDY2PXrh3OicuN&#10;+LMZng6105F4XxwmzHsy/qi390a9Zfkt21KLWUl3q2tMXOtuX70N+UXbLx4fyq9e/9y371q8LMNA&#10;rNWvmO10uC/W5uevN3dR/YRr9aeu98BQreWQeqMv1nKWVl/kYbKrtZtdrE3WBfEnstUWDrS1dnVs&#10;LHfrCxlrRT5ayhsRaxenpyPWZme3ZaydLbF27ly02s7z8Uf8m2i1C9Fq9dBafq18iex8FNZYO3Ag&#10;Yy3u1ay1Go3XezO7Q4cHUu3Wy+0DvR2mSqzlztKmWuxNj2i1bjWRbLW3vmhqLc95bGLt3RCt9s03&#10;W7bUtuyCIi98qTUvRpjztRu5y9+MuVi+vbDQ9zxUHQB7Q8e1ZnjKoSJWej14rUwf61DcjVz9Q1LG&#10;WjtcTcTsMMe4Ogofzb+VXbqmWl+r1XG8v9UOxVe+cWPnzvhVUd6xMNE8d9Q+zSTW2JL27ImZSl4A&#10;cClabf/+2EfGJydLq12b3bv3epNqpdVuXr3ahlS7LzWplrG2/+AnUWvlV2+8t8znLu/fXz4z96Ay&#10;MYp9sgzq15v6mosvcqOJtai15gnS3ZcONUfvBmJtLr/zzRprN2/G3D9TLa+8uZ7PzNThoW+Ccr0e&#10;N3gx282CI5vM7Z5otbL13vz8816t9cfawMZqt86r/X497OW+XDvcH2sLfbHW1lp9RrU/1oo21sZq&#10;rM1mrJ1aJ9bulXed+GtRYu3on+/86le/upux9te/flQcy1j7xS/ulE8qsba0tJRfp8TaifL3pZea&#10;WFta2rGjxtr1uJ39sXb16s5YYGJ/Ho67mUU0cXCyi7V21LiRf23mGe3TQL1Ya4ekyd27r/ePMXW4&#10;al8qrn7fsbGrOc5kx4zvaQeottXm5q7kOZ3NyFhv7o0m1iaut1OIyeYp5OvNKZ+11eKmXetibaIE&#10;Sd0czfPSZQy+HIPetfhZ9115pYm1+fn5rtXKZ5V/eO5wOzG6dav5hPgq9Unr680dcLD+gIOxFjeh&#10;PZxWb3h9FEQnXdzX1lq9r6OUJptY2zY+3sTagXhoRM73x9qpU9O7dtVai1A7dy5j7Ux56GwrrXb2&#10;bHNybbbaztpqs1F2F2qtxYmP+/ZdqrUWj792CMlYy18WZWpXJ2kHu6nd4ebBUkutO+exibXYEfrG&#10;s0y1PFD96UNarVtMpGm1jLXb0WpvN0s/vtsqrTbqEeQpeT6WfnzsyY8WFPnX1BdvySfH80n6a03q&#10;xDaJt3Mylk+2l527PknUDqI7+8aO+jsi3jvXHDG7mq2WQ3HzkcsDQ9Jc+cR2uNqTr2ufI3GOwkeP&#10;5jQyj5fn0lP9rTYYa3XEKu/dWeao8dXKzcze7J0TsDLq+xg2Qo6+cxFrZZ6QsRa/Msfrb8+8hGXP&#10;nnzxm2i1UmvdTrNtJmKtTLLG21i7GLFWfvPGP75QWu3y/vLr9tyuXTcOnj3bxdqOHTvKrKSuy7yz&#10;7P0Hz527GONDPZ9l9+7d5WaM5crNO9uBYWJmZiY+ffpmxtri7M2otbk4UWZfTqIuXszD6Febl1tt&#10;5kQ51lyvpwndmjxYd/xR393P0ih6zYIjP0Av12LLvfnmwuefR6+tF2s9r67j03zV7PVzrb/V6ooj&#10;vVjLWmsWWY9f112sXcpcq63WxNrsbBdr93qxVmrt+PETVRxMOxFrkNy9e/cvpdUi1v4RwfaL0mp3&#10;8lOiz+LLlFiLN44dW1nJWFuKWCu5dn1qaurs2ZiA5y1cLWJuHytM7N9/7uLFKIgycMyUcaNExerq&#10;zM52OpEPvma0Kjd3167aAmMZa6vxxXfmmFT+5ZkYkg7VteLPnS9D0szMhai1m/kScRFrMbJcm50t&#10;Hy8ZEQNmFsaherpeee+VK3HXxNA3fqjmQtdqpVjKVyy3eyleNqwMTNPTu+JWT3axdu3a2NjOKhfP&#10;mJuL73AwbuKOeISXuVMZAMuwuK/MZF6pN6qMx9tzI8RId+ZM+ebls8rMqFRRzoxiaZg8bJVD4YO8&#10;Iqy8Wfa25o4ZiLXV1bFyv8R3jFsYsTY7uydb7WIUU5yjmDOoaLVy83ftmpyIA2Tx40eslR9urF7V&#10;ONbGWmzSU/mpu8pN2p6xdm56Nvbu8nlnz1f1kdTUWi/W6qNuPi9Ty1i73FvwMWut9zrXzSHLZhrX&#10;PaybUuut0v9ytxv0DWavdfvP6+vFWm/c7Gu1L+paIk2sfd212rujHjuekie/TG0kSz8+9uRHpdav&#10;OVHxwPxEPV5+bXLy8uVr9Smqa81Lb+7L8WrX5ZiMzce8b//+Mn+69mC8ltOZ2EvLUHeje4YnhoWx&#10;nMeVPTXPgo5YO3dubu5gGeRizy57bm9Iili7cCGGq4sx44ydPBYRupij8NGj4xeaWBsrn5ffcWbN&#10;OH49lruanY1nz8bKvy03qAxZF2qs5Xt234iXm1kRa2xJNdbm5qLVItbyV+b4eP3lmcsN7InllOuB&#10;tSJXCjgbv6vPlj0nVuTOUyZLqhURa+PjXaxd3ld+RZff19vjrJfYJ8vEfEcVM6Oc3pTPiH85MVG+&#10;bMy5SqzFymAXtm0rH8y5e+yhEWs5AJxaXFyMW5arOudUYmdOQsZyqhO/x+NjZUjYtida7druuXp2&#10;52Q8q1znUHX5ghcj2zZggUgLjmyoLtbebGLt889ff1SsPaTV1sm1ZsraLoD3chdrL73UxVpz3dq1&#10;7kzma7XVctH0PBGtL9Zi3z0fO/O9ttaOD8TaYsTaiRprd05krP1jMNY+vJvKxD7LLVqtiFSrsfb9&#10;qYy14vChOHVyW+mCmZmd+SLKzcBxM57KiYGj/djOnZF0K6vpQYiQyFibvTAzU25/eX/G2s4aa+2Y&#10;1MTa+fPl65UBaCDWYhjKUScWw9izp9bV9p111cLSajt2nDtX7pDyjtI9UQtNrE1nsOyIVlvaHbV2&#10;tr5nVy/WzpyJSU8WS0mkNtYenIublLf6cvlwtFr5ymNdrG2PVoubdLbctBhFL19eXY0jWDt31ljL&#10;uyKq6OyDB3Gt2K46Tp4+ncPpat7R03EXxf2WDT6TsVZy7VrcVeU2lFYrI+z27eVjOfe6eSO+Qdz8&#10;qZmZJtbKDxzGxvIoWYm1Bw9i/z17NmNtOlttevv2jLVz52usnY2btWMo1ppW686+na+xlrW2f3/3&#10;UmoRa73r1G6017tcr089tLHWvsLgrUe2Wl+sNePgeqVWYy1f9/qtL+rCj3Xpx6+//vqFL7Xnc0ER&#10;pZbqCY7X6/PYcccfuF62ULzoxWTEWpzDNFGGvMt1S5fd7cKuXfW047ID5paM0TP28TMxSNVYm1vO&#10;QSD3+bGcqWWsnYoZ4dXYycunnI1hKCeAOSTVMWluLobV7eVLlcfNnvwe9brUixFrMWnMWBuLWFst&#10;n1VfNuZBfoETdVawI1ttdnbHjkizGG9z2L6wEK2WtTaWrSbW2JJqqx07ls+FnlrJ2W+chpJ/iVZb&#10;XIlYu1lj7d696Yy1UmtlBlVi7WzEWsm1/XXw/qRttQuxq16Op3zP7So7UFxPvvOlnJS3tTaXT0af&#10;yznXsWP5ZXPaVYeAbRFruYeeqrEW+2xptSbWlssH5ubKVOLkyRgLSqyN5fPSe2rIRUyWN67FTOrC&#10;hQMHbuVv9HolycGabTmdyj9GvQU2mAUiN5uMtbgyZqHUWrviyGsPqbWHttp6vVbXi6ytVs8Oa67l&#10;aWPtZj143RdrkWt1zfRmhYe1sVZPj2xi7XiJtabWFhczyUqrZbWd+Os//tHGWr7jww8j1j6KXMuz&#10;I49lrP3tb1NTNda+//77U6dqrB09eiZjbVsE2czOS+WrlcS4ePHjj+/le0qrNR9qWi1j7f796Rpr&#10;5XbONrE2MxafWWOtDEmTfUNSHZPaWLtw9/TNulblsWNn63NGs3Pxk4/vqXW1fXv5AvH00u74t+fi&#10;Dhlv5jCHb9zIH2dH9sqOHdFqJdZKrZ09m7Xzt79lRk5eO3NmINZmZy/FhChvdLRaqbVotRJr9Ssf&#10;O3b6dLlZ8Qp4cTtLq52NVtuZrdbEWpka5SsulFY7G2WUsZattrO0WsbavdWstZxzxd2RR0zL+yPW&#10;Pv74QZywuGfPUrnfL5ZWK7FWnyi/Ezc+bv5UibWZGmtLSw9m6k07/6AxnbF2diDWtm8/F7O58yXX&#10;yi0qN2vHjlxVZDDW+te1mY9au3SpHkPNWGtrbaJbVaSeS5qP2eY48eNa7df9rdbFWr1GtGu1N978&#10;4ouhWKut1veCam9//XUTa6MeLZ6WF2FBkRei1Hp3d3O+cD3nKH4JX79etlG+7MXk5TyH6WJptVgw&#10;YE/EWhzXjnGk7JPze/fvj6dbaqxNTzeDVLTa8rZttdbaWLswFzPH2L3vbdtWYq3s3zkKnR8YkiZj&#10;3LlQBoJotYt3VzLW2kfS0WbW+FJptRJrq6vRahFrDzLWTpzY1gzTbaztGNvd/CVi7cJHYzXWyh/R&#10;amKNLanspnkCU7ba0lI+4xozrXjzWFz7v1jecXdlJWItnkGfns5YOxuxdnYmXu227Gj3TsYnLjVy&#10;/YCleKp98UycohO/q8v+eu/emf6ZUTPHK2JaMx1fN6YR98r3HYs9f1u2WnkrYy2fYDkfNypibXk5&#10;v9TR/E7lAxdzKKmzvRJrcfPKz7W4uhqxduDA8urqZPmXZe+ejFYrc4iMtabYFuqh9q0cbc9ggUgL&#10;jjxNdc25hYW33mpi7Yvm+rXHx9rgdlun1bLWmllst9VuZazdvNnUWn+sFRFrl1o11s7PxvGcOETS&#10;25HPjR2v2lhbzONnZ+7UWDtRdtYaa/mODzPWPopYy0vZ7pZ/+Lfi2FRY+v77jLVTpyLVjh69f+ZM&#10;xNq2bTMxWGWs3fu4tNq9qLI4zrNtNQtltbbaSrba/TI21Fg7l1/0VI21bV2s3V9aOyTlrCIKcrmk&#10;zemMrsVoonh//lzLy8tltMlBLd+4H2NmDpWnarfcadIzvuT0rvhzqcba7hg0p3fFT1nDZiXmJTF4&#10;5cAZQ+ZKDGm1MEuslXfkGHcqD1/F14zbdLp8v+3RlLPx9Xa2RxO7mdHdHDTjY1FGpdVmj+fXz38b&#10;Y+y9eh/lnCvujtx28fOVVCuxFjOk00sRa/fLLdk+ls+T3bmzvHw2W3MqY618cn7RB/HX8sXOZKjF&#10;f9MZa2dPZdllrJXPOF9j7fz5C3Gz4j5pYy1qLU6L6ldjLR9u0Wo11rLWSqK1sXYjh/CbvVg7nBdk&#10;3ro1FGv9j//+VmtjrVvRp53vD8da22l57uM7b2eovVd8rdQ2Ualt+QVFcsA+dOBAr9WuzseJiNcP&#10;Xi1bsGyR8fE98RoaEWvbZ+MkptiQly+fPh27456onl0xjMQ+ebI5kbns0OOxC+cgNbYzFoXa1tRa&#10;jbUYEE9nrJVhJfbx5TbWTq0dkmImWErt7t2TK92Y2T9rPHEqYm21i7UcTUqrnShftw7TJdZyzN0x&#10;Nlv+Tfm+Oy7Eb5R///d/L7EWN2hFrLFV7WmuNqmtVmNtJWMtyqdptbv53tM11qZXznZiV433njw5&#10;tNst5tRjMWrtTLxvKl9Nt5kZLcYb9+ruGZOfGmvTKzGNiFi7H2PC4snaamUnv3s3P3e6Hv2bzXXk&#10;SqodPVHmHhFrddmCuOQlnpr//v79csv2lBsUo8Xu+OTV1dOnM9Zm77Vn8uyarAfaFhbqidF1Oe3r&#10;W7bZNscCkT9swZEt1WsRa83JV8Xrr3/eaOrttc8GWq3725oJztpWi1prYy23WZ3ZHrrZMxRrtdcG&#10;ay1+Ba+JtVgzcseOWmuLGWtl3z9zprlCLZ7DycEgLGesfRSxluuO3C2xdi9a7VjW2sdLSzXWPl7O&#10;Vrtfau1M7uY5WJVYu9eLtSya+FYzbauVWrtfY236QT4dlN90qRnlluLWTMUnLDVPIC3mmDQVg0V8&#10;cCljLWotvt3iYox1UaH5D5fys5rRq7Ta/Rwxy0+7HF8+QrQv1nbkT76ykrFW18H8WxdrNSpXYlGW&#10;uFXL9/NrRavdb2/gYvyLqbzdx5pYyzE5oy7vyPwx4hNOxPNWO8sNz6sAp9rhNW53HqucqrF2r8ba&#10;asbadD4vdqK1XGOtTJHKT15aLWItGy9+qoy1s1PTU7XWlqanM9ai1spPUu7GnFrlc+Hxidu7Bo7T&#10;l2JhkRJrueDIhYy1sYy1uXqJXsTanj1D8/9LNcuy1soEs7lw5UZdt2Uw1tpDawsLt4Zj7aGt1sRa&#10;t/zqG81KIu3rXldfdfLkx2/eeefrJtZGPUI8JVt2QZE1pTbqe3qjXJ280K3oeKjUWpNruWXiwNnY&#10;eMbaeMba7t2Xr5QSyqP4Fy+urGyL3bvsjjHqPIgTzc+fjzWgtm3LVmv25+npsRwyHzzIWNuWCRUD&#10;z3LGWpldRatFrOXcLT83J2vtkFRH3hg5YmQ9mbG2uNQXa4s11uKfhMi6epw+x6X4nmd2tN8wvsWx&#10;nFfGcNvE2r//+/+qI61YY4u6f7/WWjOLaWstWi2vIFlcib0r/ha/tLN1TtRnRMqOl7OBpeFYW4q3&#10;8onixay1Ezk/y1fTLW9NlXeezFiL+c5S7nsZa8ePn66xdj92+MXFZpISe3cNwPv1q69MxZwqZnA5&#10;TJwu++riYsZaXPRSZnjxA91ZzFj761/vljnU8urpGmv37uV8oqTa8nIOBfHbPWMtf/ffupXNNrlF&#10;D7NZcGSTeas/1ppa++yz2mqv5XVsv2lTrT3MtmaLDeZaG2vdwgtli/Wmtm2q1dPJDg7Nt9pWu3Ig&#10;F32Iq0XzQqVz5wZq7VwzO5/JE9+WMtbOtLHWa7W6dP/ycom1XCSy7OWxlGS0Wom1kgzxmd+fKn/J&#10;fb3G2mLznEwZFvL5no9rd+Thp1ytJJsnM+Xk/TbWjh+rT+VErMWc4URTa5k5eetiSMoxKUeW+ODS&#10;UsZaqbX4dotZa1MRa1lyS/lZJ+PZ55yx5LNbMc6UWjvea7WMtfxYjqm760KYJ+vxw6bVMtZWYgXN&#10;/KoZaysPytdsbl8dBqfq6FxjrT6BdqJttfpT5GV/MZ5Gq0WsxeB8cirv9NJqU3m3n66aWFvthvGp&#10;k/l5ORT3Yu103IzSajHuL2erRaxNTcV9mvE3HbUWP0c8Ax6xdqaZ2M3M7IjJ1kx/rcUjZdv5ujrk&#10;hXhaf3dedjxXY21uKNauDJ3wOCCGkYn6v67Vaq0t5AsK9rVaHaUGYy0m+p/1Yq17YcM3+mLtzeFQ&#10;a9YV+eqbb76psTbqseEpeQql9iwWFLH047quVpPXyz5VV3Q8lLFWf6nmThWtNpbLIjWvNR/76/as&#10;tTrZK4N0ibV6OD/PXajDVJNkOdLlrCsDbCp29xhwcji/nzO1nIUdz2GltFq8Z2oqPzefP6pDUg5Q&#10;S3XKGK12Mo8DxErAzawxx7k8n2uqfeKtjuOLK02s1Ylqfr+YMB7LwwDx1Fgba/+ri7Xjo94usBHi&#10;V2nUWtNqTayttFeQrGSrRazVs2jq88T1GZE21pYi1k72x1qzD0asLZ7JT5mKWst2m5qKHTNjbelk&#10;TptizjYdz//GROJU3SVj9pSTlHgqph6tu19jrUxn8on5jLUTcYsi1hYz1paOfV9j7U7EWiwfHlOX&#10;xcWco8zG9C6frNkV37H8JceeEmsffhg/bfntHtHWnB05eWgrJtsGLDii1zZSbbUv4wV4jzSx9lmN&#10;tde6RUcevb2KVz8dbLVXeotDlu01cBwiU623YOTaXIuz0ZpYqytAXJofiLW41mpHnksYsZYnAOax&#10;q/zt3tdqbazl4avTp06VQeZeF2sfN7F2/+OMteWMtftnYjfPvfxUPQJfi201zxXMUeZEfV4of8mX&#10;r1pirQ4r9amcTJZTzRqUMZuYyiGlHZJORqxN5eQkPqOLtaU8G7xUylTEWv0e+VkRa6WbSmDlgcT4&#10;WU6VbzcQa/U8hfxzdjZnQcfr2Z5trK3kgcDugN39mMXE16w3rxkGp9rRucRaPTM94mqqjbV8irmJ&#10;4RzwYticik/IgItYm8r7PQbwzLXV1ZzXNMN4juM5WVqOWoubFt8m52XxXU+Xd0erLUerZaytnK2x&#10;Nr3UXqmW64rkLDBLfUeextRXa3nm7MUaa7MRaxej1TLW5nKFq/kogwy1K+0pjw+ptRxE6krdbazl&#10;I7k8XuuDuj6c+8ao5uHfW0Gk7juxv7zxxudNrZVYy1qrpyAPldpXX737++K99zLWRj0qPCUWFNm0&#10;4iK0mZmrzUtpXI9ai5Wgdu8utVaXfY1YK3tVtNrYeLNKyJkzdVeNPbQ+3ZKxtm1bPfc6rwo+eTKf&#10;UirvzPMMlhdXm3lhBthUPHsTo0ION/frcbTTde52+l6du03FuJODVjsk9WKtfOVotZPNFHKpmTXm&#10;OJfnc+Wn9MbxehZBPiV2sv1+2Wq11k7eqbWWrRa1Fql2XKyxJTW/TO93pRVZlhOsiLXyZ564ewAA&#10;IABJREFUt9XViLX8nX369NSD5tmLxfapj9yv7jVnPraHtBd7++DiYk5EYlbRxtpUzoyWmlhbOrFc&#10;3lxtYu10zhCW86nu2N+nuli7XycO99tYW85YOxH5GLFWpnFRlVNTJdZiD15cvHs3Wi3mLvHcy0d3&#10;7t9vYu3vyzXWcui5e/fDDz88Hs++nzt3K06ELENdqbXJybyULRaBHvUWesosOLLZxPTjyJFYJLLG&#10;Wqm13tGB9S5kW9NqjV6qtctDRqx90h9r9XWz+1f37594tfPortYy1uLyoq7W4lqrJtbORaztiLEk&#10;/7LjRH+rDcTaSpTX6c50jbU8ZpWxtpyxdr8bV5rTpae6GUKe77fUPi2Ux/njYyfPNMPKYKzVWsvQ&#10;ybGuGZJO3suBpR3F7i63TyvnMBYfy0u/TgyMc3l+eMi/xffrWu1YbbUy18iZTjwuj52sF/VlrDXP&#10;i63WkxZOn1hur+OI/+fd1H3jUwPfM4fUttXqz3CqjeF8cupU3scxaYof63ieARp/nK7nLJ0+faYd&#10;xhfbWVF+Zj5v9nH8bbXG2oOTcfRsuYu1qYy1vGq5xtr0zIBotDyuumNHLhDQX2vlxy/79blcZzjW&#10;gVs/1uKlrv+JWMuVcW7ES+F1D9xu3ZystaER6td1z+haLWstUq3EWp5aHBesZaz1Xjuj33vvvftu&#10;xtrWOvtxg0vtsYfULCjy5Eqf7Y9W23dtJnNtImPt/PmItVicNlZJ7GJtrl5sNj6+vBxLLJ5Zrc+r&#10;xJnL9emWEmt5ncjqyQe5hNPJLtZykrUc5yfVaeFKF2tL9/NJq5M5ip+szz/FqLKUk7cYI3JwbZ8/&#10;WrqbI1QzYayxNnC5Wm9QO9Ue5++N43lS15nm4t2ItRidmliLd2Wt1VYrtbaSw+uoNxFshOZ3aayu&#10;XNXdJ3bseFZ5KU+Yyb1t6XTuqw/qE8VtrNVny7t5VvdE64N8q73GdHp1tZl7tHO1kzkDz3+Tk4PV&#10;1djh62k1cTFF85kRa0s10qLW6klH9UTI5S7WTuTnrmSrFXcy1u52sVZb7U7825zl3/nfiuX81NJq&#10;d6PVjkernbv7/fffx6U4sbr35EJ9jdVSa4evb7Fie/Je2yQLjmzdXutegS1jLSYtX375ev8c5qEb&#10;bPA6tr5Wy177pK/W1n3Z7L5ei5fnWifWaq3t2zcQa+e6WNuxtG1b/UtcpdS1Wn+srawMtNrpsvuX&#10;WGv29Yi1lZ6YK5RBImKtntd3Kh4Z09PNRVf1rL7maHoMMu08oorhqK21vCVdP+apk6v5rnZc6saz&#10;06utnO9k7WSa5Vyi/Ltm0Y88FfDMsV6stTc6b1p9WB7vaq39YG8ArV8i5yd5BclKfvOcXnW350z9&#10;caen2+GxxtqJ9qe62w2yU02s/b9xw5s3a6zF8N6cMdQ96VaH5HjXdDMeL+ZT7bG4QHdt244dEWsr&#10;GWt1acjpHYOxtiNibUdW2vaZrtZib56tsXYxls3MWLs4t7uNtTwGsCcmnlfaWOurtXXOg6yvONFe&#10;bbmm1taMTq+tabXItd/U6X49Yh2nP5Zae0iqRay9++5WCTULimxOBw4cik4rd/bVGyXWrsXL45Yd&#10;JFbBPh+1luc5xrK0NdZytMp1l+qF+/lmcww8LkbNp1uW68fqPC2Hgbyydlt9Rry58r+ecZUJ9qAt&#10;rBNx4dlqHTfq3C0nb6fqd21G2pNLPXX4PNObJg5MGHuD2uA4ngNk+WcZa2fqQBVfvdRaM2xFrNVW&#10;O3fuuFhjyxqOte3btzexdroXa2di7eoz22qsPTgRU4pcESgnDvkZsd+tDsTag3wrPpSf2U13Mt1i&#10;f+4mPqvN7ne8zsMe1Cvfz7QDSP133VnLeVXHVDPJW1mpT8pnrK1krNWnYO7EYbZotbttq0Wsffxx&#10;tFrG2v+X745P+DD37xJrd0uslS9QYq35hmVyUmLt8OHr1+NUg61VbBYc2WRyFvnWWzEjuZ3zkrzc&#10;pvcCbAO59mq7ydZZc2Sd9fx/PbDQ+XCrHT4cK0TeqC+lXGfRg+dB1lhL+cLZGWvxl22x/Pz4eBNr&#10;Y2Pt+n/nB2Itd+K+VssBY3Wm2dWrLIRoiZhjxOiSR8HyBMoYqqbbpsgRY3vGWvOMUMwjHjzYlqPJ&#10;av+YMt0l2GozJJ3pFdnAeHY6au1B+7Ec7LJr4iq6XOijCa3edVu9Vst1J3uxdjZOSMpae9Aek8sL&#10;+043tXam+5oxDub3zqfC46YMxNrqgPzZp3s/Qvtz/r9F763VeOnxE6eb5+Iy1nr/sP6xkoNvHY/z&#10;qfb4YPzTbe0imrVAYyng8xlrOwZjbUeuKzLTXLhYd+JcojtmkTmFvHSpxNrFJtZqrc1lozWxVv73&#10;sENr7SsDLgzF2kCtrS21bucYjLVu9cfSavXcxzffjNON+yvtxyGWE7FI/+ZbUGQrldqBAwf3lFY7&#10;FKG2f9++iYn5+TICl71l4sKFC/GSRSXW6lVpMczkXn22F2vTNchyeOhi7UEOpGfP5sfqpCsHr9zX&#10;Z2Yi1habWFutI9N0N3bGwFJP4m6edz/dTN5O9cXamiGpm/L1TxHbs6i7Qa09bFDmohFrzXS0jnz1&#10;jM36eTMnWx9Fp+XLRP3/7L3ra1VZuu/fSsScXMiFhEQJmsgiCUbrb9nwe7FfdUHTXVuKwma3iuzq&#10;wt3UQdEykntMIpYEEnIT8Ww2v3/j96qL0i6EsxsKu0QszqmqTaFvfuO5jfGMMedca0VXMpOV5wvG&#10;dZ1rzjnm+M7nMy7PaDVYMzWthNWE1uCRwzVqyiVY+xJSMWNFOfYF1m6sNdjcihVYaA3+KFh7K7D2&#10;F6y0vr4KrPnAx72K1e/mbazvFC98KbD2zsOacxCBtZsU1GF8hK3yCGu//vjFTz7ZtUhYzdHadYC1&#10;Nwhr/xdh7Sr8efWaYA3ADWDtC8qD7UIoCDG/uAGwtri8jMR2aqns8mqgDmnCkaPLa5huxLHaBrEa&#10;0BoP6EpxTXKO1JEgMuCazzqSB2tLDGv9HtZm82CN+tpmZFQkpF1tA1pLYI118iR3m0Ws9hes9S7E&#10;+Anzb9zGCk91HfnlFxrJg7D27xAcsMPg17yH3ZDu+2PgRbCa2LubntbehWf+lQjWvtR+RrAmtIaW&#10;5j6B4cuxFoK1XxnW3r5962ONX7kh7KSGtVttLH+0lIeFaQ23eQdh7VcPa7g7HNrkwtqXnrnUizeJ&#10;1vQhwnm5JQMnSLeCj+MfCtrAj4/dgf24KRYvy9PBatwO1jDBI8JaSwxroLa2qAZjPxoM0MKhWXB9&#10;dNPL7XNKCGu9MayFrrUo4+OpU0xrGVjLkBonfhxWsBaTGsDaxsYGk9qWhrWLFx8/foyw1lzT1Cyh&#10;yOFSzwlXE/r6Ojr6AdY6wXh7ne2iAQOrTeLysgxrVKEhPMNADQz0NnagiS/cQnvEZN7HMZxzuMYL&#10;eaB5YaxFw5vvCKwdayFSElrDZqCbCGvv0GXf3abg7d9jWHsXW5JEfFGIKDNevadJmxva1fE75Ff0&#10;GZ5fR59SthNuNwZrpqaVZzWiNXp0XMY1Ste1wBou3tPSIhUXVr+46WkN/mhYwxE8WDkjWPuSIiMf&#10;+ITQ4jYlgQbf+FJgTeo5wRpGcPhRCuqwwQeb5RHW3h7XsPbf/6715g3MhAFWe+NQDWDt6lWAtVev&#10;cEWnKxD2//jjZ04/QLY2HKh9rIWSqsEStIuL7YAaOJ+97EJrmCzhyCGTgzXoYSNWe+RYjWbchO4C&#10;YbRqsFbAayFDJA4ny8Aaslr/EpYZxM96HGQEax7hpjsJ1toKYY2Xgr6bwNq7d2HVNFzFC9gHCv5X&#10;ubXjJHms2Niu5JlCTOyW+y0II5xr3EFYOxaafgTWNK2JHSla836G4PZWaA3N7ktu58UDuyGshp9m&#10;VDtxosXD2kmBNbBPhrVJ4TV0Ng9r8ATiDkxuHQDtL6GTTcc1KazpF1NYe4ewduuW2/gvuBLaHXL2&#10;4OP4B+31pt8N/Dk04HcIa2CFX32Fi7J9BbTWEtGakGgMa0hr0I12d4phbQaCfECy7pjWHJnBf4v9&#10;tJ4KrXo9oBM+DkqnGvyXJOnPIbUzUUOG+9/VlyTsp+HFoVNtTI19hKQiE0ZqllCkNFGLxYkTC319&#10;c3OuenR2dkIzGdps121aJJqXhz5ByyndpupL62egI+Aqtf+NCVoR0TytQXp8/B+XJ6NFEjHWomAM&#10;rOLOzzzGiOyOaQ2cBbwCYI1a2jFnydt/j2FNeeo7b57x8CsFa9qMQ9sSUph8iLOhsLmFJiLVNmiw&#10;ZmpWBVZDWqMHJ07AZd+Kw33oju6qPbLSVwhrLVxxYfUL6Rl/l4U11DuJpUIgdFNiHqnJd+7clcqH&#10;7ba+9zwH1lpO0kdptBRGcNgujyM03b57WPvvGNaI3XDg1f9FWLuKsPaKYO3Klc8h6L+GsIa0Brkk&#10;eTbLF1+4COVWe/vMjLv5uKDgvvFaVV4rJeHIkeG133hYcyGmX3mNy2oEw1Kfzj/k9a+L19JEDacj&#10;WgNSW1oa8LCGgp6PBQVrXQJrXcBqnZ0Ia5A5ohqsnfQFNTkJbiF3f1zsGddcliE1X74F+mFYAwzS&#10;sCaIgqEI/toxgg6EtWPJAEhvXP6lMFYbaQ0eCaz9BR+FqANjAz8Z7w4fjsAa/vaJwGpIaymsTXL/&#10;Gu0jfeXESaEkfOFXP/LRBzZfenrSrMawFr1KsBYdIIZoGNXcwgdk7UhmuAXaDADYSd6NFrfT6ufg&#10;VgGsdmJykrz6K5yRFvisCNba4V9X16yCtdnZDKz1Iqy5qyof1mJaUx1rmXwiMagJrPFKhTrsH5W5&#10;oPEASMdouJQawFrZ1b1BapbUj0cooYirEwsuZgGHXcDsTsxqs7O9M84diFTAVtCFvvwSaQ0GPWKN&#10;Rlgj1vHJf27f9rB2nB69xb9oNm8TWOMv32WbI1QiWmNYu/krNuCwS99u+eqrCNYiT/XKiRHfRqZ2&#10;813StnTH3QhOBljjnRBYQwP2rGawZmpaKVZjWMOgoZVFGV+h1p+8TSyFsNZCFTfUXpCPuOCL/gHJ&#10;12BdLSFv0cmTk+gIdwOsffUVfiWEVRrWIPihj/5Fhv44WIN2JYa148dxFNG//3cCa/j0V4Q1eo6w&#10;9opgzbHa50Br164JrAGrvfze/cOsal8ApLbPwG5Mnr4P/Wun7w8Oll12jdJ+JBzZPa9ZwpFibTyS&#10;GNPh2ggmiBzxOf2HNaxVpewcXnugWc3zGkTKtGg2LWwRYG0RI4moa42JrQthrbMVWA1zsmdYTWDt&#10;pIY1p7YAayfpwa833cNW+DTjD8AacxA2K3lbIVi7xbDWyuzz9lhsVR5mMqEE+RIa1jvtZ2ho+Ac3&#10;fEdojSIFdThvT3gFVmNYo6ZvgbVJehDYDGDtpIa1E77nUbkpO2mrN8kvBdbio0iOFmFNwrfWVnpA&#10;1h5ODvox7TXuRktLKJS2NmrrBlZzsDaJXt1G89EytJaBtXa8OGZnPazNAqxx/5rQmh/02K9pTS3W&#10;HsPaEE+2rMFpqDUvRWpOGyr7o4O1HSdM0v8YV74uu543Skch9WNzTVObnV34CWBt4d+hDWN+HjPx&#10;gp86WHN+gxYksHZMYO3ECYS127fR9sIIwRZJ/gPdZQJrx+lR63GJ+dyW3lInOpIQe0ULbP+Yj/kE&#10;lGKzQJduaQnBW2uusbbezVqqjxCzH5e2JbwRgLW6PWDLD7DWksBaq8GaqUmlWM3RGlfbAGs4iKmN&#10;agijFMJai6OWyUn/qUnPZ1lYU8gm8oEPxF+TkwhrDtciWMOvSZiASQocrHH0Q/X05s27hHsneZAV&#10;wtptTG1w478TWMOnvwZYk0x0AGuwwLbA2jWAtR8E1oDWXr5wevmp00vnY25/fv7555bTDtlc4DBU&#10;dvE1TM2aIDIzga3sE90oCaxV1isIa7hw9ghliOQHPtHIrngtZjW1cpWGtfsxrC3orjUhNoK1Tlk/&#10;q5OG7mRh7WQG1gAMGNZOugfOCE4KrLUy/3x5u0XBmjILgLVbHtZaW4l9jh3T/jPZmlF4KYtn/im9&#10;hIGN0BoFCup47ubC2kmAtVsJrE3ygwBr8EmGtTu5sBabaY615iic01sB1lrpAcDa5D381F1208lJ&#10;3mtc3hxfBKvHfZ2acrB2gmBt8jatsoswltKarrQIZrPdBGuzs9VhzTFaVVjjfKUU+uP1WgepKVTz&#10;sMYrzuvkj08mdhDWMEt/0wx+PBgJRXZPakc4ochVqCcLP/30E8zfdLA2P48tXljryG40rEnHF2bp&#10;v4X8csJ3qKE/8WoalKDVw9rxWxRrKVgjA24DEyWvYAugAQQQ/EwGa9Rm8Q5DMwneCn2pCqwFq5ok&#10;u/FtS3InOHmync0UPkqwxqMXFKsBrZVdfibTXkjDWmenjzN89aFwgisIoVQL1KZ7WKt9JYuqon/M&#10;r+ZWWv6DkQDBWpuGtbs+/qJdcLcQHnMEtfU2RHBt3jLu8oyYt9h2hJEO1WrNav/tWM3DmlqQ9y9X&#10;GNY+R1i7hjG/hjWgtZeO1uDhO1wp4OeWFnc/GnS3nKUmCv/LSDiye16zhCNeRGvr647YzjGreViT&#10;bAqZMksLrdrstYTWVpDVElhb7F2grP79/QHW6A/AWk/PPMFaJ8OayMNaBCQeLO518C2aSIIcCP+Q&#10;A7S1KFi7G7fsuIskwFrrMViIGbcS7Mqj2WT2pdY4ltCOxn8wsGFaozjBw9rduwmsyREqWLslrEZ7&#10;SwFYgDVHSYWwFntpnrPmyJsonRiJa9wD3o8Aa9R4Nkm73UGRGr7UKrA2NdXJsDY1RbBG89ESWiNI&#10;E80BrHV3I6zNL8Di6shvc90prBGjMawxrRGmrcTX4ym/YuDuSI1gbTRIodqTJxMTEwRrzZP6sa+v&#10;D+Zqf8A0tUOS+rHsE90oOc/s7b16ddadV3f3w1w7vW1tHtbuCKzJ6MbbtKjGlwxr1EJ0wtMakkwL&#10;r6ZBs0tdpMdIJA3jGVjDik0zXqhzvaUljvk4dgtmMdVQWCO7gavxFh0lgWF7e4A1wDW/jqPBmukI&#10;qEU4DQXJt/NgbZIryFdfuftyR4C1Nl/JdF30D4tDihB6nMTmIodqGAoIrN318RfuwuQkjqaZ5vCn&#10;vYN2TSwDzAR3Gys2xjknI91lVhNYUwvy/uXXmzcZ1j6/dg2WBoFHzGq+a839BVh79uy//svBWksL&#10;ZP3/0rHakqO1gaaJ/g9rgsijO4HN0do6ruV7TnWsDQOrPYKcI/m4lhQaDJqsxWs8NQiKa2AAT6CC&#10;NSw1jK77hdmIyjqh9Obn5zuwky2GtaAcWHNl7IKT27heUAf5ADoQ/nEOQJQgsHY3C2su5hQba0e7&#10;uoeGEWKC2LgiWGuNYwllafIHAxvMOd8+fUfRGh1HLqyd/LNnNaS1SU9r6H8nFKx1TOOmGwZrrZ61&#10;0EQlrmG+kpODi1Vz49kknmJXAi5SwzCpVcOa04lJeoTFgPPRPK1lhsshkCGsdTtYm5/H+H7Ww9r9&#10;wGX+IdHaMloDwppeWQLkGE1obXektra2MaoVsvQ/IVhzuNY0pNbd3ddHsPbepHYgpqkdnYQirn4w&#10;rGFSVIQ1V/emENawjUTMRpkOdMZ/ybAGzd7Uck2+RDO6kNMwSWvo1Cf34VGLubDmNM2w1j5NJhpi&#10;Pordglk4O/CwVuxLu4c1d0USrMHLsEsB1lo7WjSsha0YrJmaUoJpHtYY1/yVT3UbK4gLuaC6dHQk&#10;FTdEP/mwlktrrRrWJkMogPVdvjw5KXuAg22mIU/BSdyFVg9rrRjOtGBrb3s7wNqJLKzd5QGTJxHW&#10;ogV5MXnBlc/h6ds/C6yh/o+nNWQ3h2oAa060RJuzR4C1AYpeyy7IRskSjhw2UWaEUciQMFbZ2ABY&#10;g2IZVln9q/IaJ4ys2sEmKfewtHihK1n7KgTanDAShGHiIsPaPJpLEayJZmcF1ojVOjq6ENY66CaO&#10;t2i0oRkJJmbwzh3MQsFaO06Sa8WIg+wDA4AQE8TGpfitVVqGtZWFl+kP/ATBGgriJjjEDKwFCyqC&#10;Nfp/hmGtgwaN0upjUymsxVaab6w58qwlJnqnFU7MNL3EJ2cSaE38eJrb8js6ZiQ4imCtc5YfCazl&#10;IZqGNaY1uBYwxFddZ/0JrWG/rUM1npq2JJdfxGqO0QjWqoFaSmobvFZhLqlduMCwVnZ1bpC6GdUA&#10;1g5zQpGjRGrQljHvWK33KqTbwd5mqHpQ19o6sENb9+N/hTOA0WJwgOSXJ2j2P7dcE60Byvi0P233&#10;PK3JpFmANXTbfFiDgOsuPiATxTeDGQazQL/6SoK3IieqE9ZaA6yRwd7mN9oJ1+CjeAkrWFNbMVgz&#10;NaV6s7CGuOavfI4mTlIq7k4kpY6k4oboJx/WiiovxViw4ZkZqvA4zeWru9F3aKjOPfIO4cUOrM/h&#10;t6Z9Zb6dZTUFa6KwIC/C2jF8+hZo7Yantf8DevPmDaHayzcMa5cufffdd9euffnl999fvnz5ZzAL&#10;dxcabJ7of/cJRw4mrx2dhCNbLvREVqtgPIqh6aqCteHVHGALsFZlSKSiNRp/pmhthVJF+jjbR95C&#10;awJrMFKyHljDiJ560V0NBzuiRwHWurxZgAvAFk96s9CwRl4xzREHbRIDgNiuwqPwUmsKa6mD4S4Q&#10;rLEnTSsLjWBNO86tW5rWpA3ZPZimYwJ1MKwRreGrCtbi/ajiqzniWI13uIsjMTxXdHJgZ5Qft3Fe&#10;GNwtvwFGtJkZyBSC2BY4ba4qrM3NQqjfx7DW15fTn8ZPMOhX617rtgJBNepRc7BWjGrZLrWNGNbi&#10;TjUc+9hU09T6RNebM6FIc5Ha9PTs999/v+BArdt5JlQZB2vcHA61rgWqnwMwZyRfaVhrCbA22X5H&#10;aA3t504o3QTW2rhLHw3xnjSNzeTCGgVc02Kik95EWyOzmIqCtyIXqg/WxG7ueb+a7uoKsNZ+sjVc&#10;xzmwNjdXdmGaTHuh3t4cWHO4xhf+rJcEJUhKHZNiAdhg2j37noJIYJZjFajwFPbMSOgGwZvAGluG&#10;20WCtQ6sz3clenJf5MrcAVPvasIavoQL8v6KmW5bFKzd0LD2Z1iZ7RrC2huEtUsIa999d+l7gjVH&#10;a+3tQ5SmbKlZwv/9SBBZSsKRpuU1oLUKwVqvsJrAmjxSpUV5IgnWdKkVTWGTUFnB2grDmqe1FNYW&#10;FxcR1igHSV9fbVijsBDKGVgN7IgCiUlZhDuYBXgA4p83k+4Aa+wVnQIlkxKy0E+wtehH8YMCdatd&#10;AFjz8YzW7NxcBtYAWP7g/gRaY1Zzr08rWJthVpsmVpuOju+91e1hLTJR+B2fCYQ+GZ1i3BM8xRKv&#10;U/s5UPcs0Jo72Lkez2lzxbTmWK2vj64BhLW+LKz1x0H/yopa9lpG4eIFeOahh7UzZx7mo1oG1NZ8&#10;iv6NFNWekJpomlp3hGruxH/4NLUDR2rNlVAEPWB29vsFB2vof3DKeaJJG8JaC8JaGwQxPqWuc5iv&#10;qPOeEv7cvdvezrnaTkBFn1IlnKE1/gMmy7BGFpSBNTLRaWWiOWY4g7FbGrztXujz3d6vPDA6WOvy&#10;sNbV1a0uZoa1QGpzBmum5lRvr8K1EDjlBC0SlSApdftQJzx6D3XjfZ9jgjb+hZkI1lg9VG9xHwnW&#10;OtrgddxZ/iJUZmyRd5+qC9buTk4Kq7W0AKs5WrvhYY1Y7c+O1q4xrDlcu3SJYO35c/e/o7Wfndrb&#10;4a3BZZzB1jzh/4dPYNsPXrOEI16VCtJaL8NapTJyLmI1xWuU2/9sXqHl8lroYhNYw/BZ0xrF25rW&#10;FpHW5mmdIAoc62E1aFru6RA/ugdmM4degB8Ss+ggWFOBQWAD8QoyCx99hk/5R/GD2VqwFu3CVIhn&#10;FKrh8mFzCGwtAmrIK3/4A++ehzV+Q8PaDMPa9BS/+v6Bj95tVntkov680NnNnOIO3i+4G3TjRuZc&#10;wVDufdwuHCYGlpzWsRjWsJuVLgJHa30Ca5muNZ+VfwVpjWFtRaZM0rLXitboYq5JaiFFP8Ba6FLb&#10;uvBEVHbdbZQyaPXhpHYwE4o0C6lBbXL1aBqHQC4soP91d/MAZZ4egkCCA4kUrJ1gWGs5SRl/7gKs&#10;tQOsUf9T+1QOrSluc9TFQR/AWqZdpj0y0XBhFJmhDt4aZFdzEawBrrW3c3SqcE3BmmQqKrtMTaa9&#10;UK+mtYBquUELhyXdbCj0oe7ugk/XVy/xvk/1fW5+mpPGhfru660LE9rbZR/bkRZxF2ZxdzlimkSK&#10;k+Yd2kYNWJucPCZr2yKsvb3haU3D2jVitTfXrhOsPUdYu3Tp54+dvsO3fv75l19+WXZ3Jks4Ug3Y&#10;9iPhyFHmNcdqvdvb22uO20YwTTkumB1FRrJYtl+FrS5eY1gbGkJa4/A56lrLg7XFHlw2m1ltURbR&#10;yoU1qew9SHhc16nrhvIJYpVGs5ibm0dY68qFNfCKaW8W09quElqbLXhQZFdd0S7MSzyjWW3WZzc8&#10;oXAFYO0P4fkt/c5cTGvwzJ0BZrUGwlpiotNyYvjsZk+x7AK8h5/DYa0Ma/PzvUJrsLo1/YmV9LPS&#10;VTDfl4W15aBTntYcrsmy16ej1dQE1sRzapKahzXnZuNgaePw9yMY+NhMpJZhq5qDHxuQUGQ/SK1p&#10;Bz866Lh+/foMZBMhTWH4JVzFgw7b2gjWMIo5oWFtihctcrB2966nNAS1fFqDR+QFaAziBVG7jDdh&#10;ZaLTiYlmzHBeBW8Nsiv2qwBrXT0qPo061+5oVDNYMzWnensVrqm6kBu1dHaCofR2d2dg7T1pzX0R&#10;G2mnsXXJbVtWY0oqLocJEsDNd/tdIFjrppAJI7gO6ZsLpsHHlYE17PNvb2dYa3mLyZUg+dAJTJHJ&#10;sPZnyCdyDWDN/Qd5kK8/f86w9uxThLXvvgNWA1j7yrHaQDNF/5Zw5LAJ5q5tuyi1MjICecoxSeRq&#10;Gh8NO1A7q5fMzhRaFtgI1VArXghr0vMRwVp/H+UfGRhwsJawmpaHNRUnzOP6yJ1bygOHAAAgAElE&#10;QVRdUNS93SFDRReZxRyZRUc85KY7MouFTm0WPXm0Fmwr+6DIrrriXXC8lqBagLX5+QVNZH9QtMYm&#10;Km8BrgmszUzTFQ5m+EFDiqLdVibamTHRDKyF46Nd0LCGRTMzizeCXoS1HjwG+hMRWr9KOoOF7y6D&#10;gYGlwQTWlpezrEaUJk0CK0mCfroeH6WwljNNTaXo39jwnAZB/9ZHH310wUjtw0it5uBHSyhSLDzF&#10;v3W0Nh9YbQpobRJzqxJiyfwtgbV27FBz78D6hjgsGRuoKTsIThCZIVibwj8e19hoAgiRMYgXSDe+&#10;hzX0ip5eMYve1ERTM5zPCd4+zK580CewhuajAlRFa5rUDNZMTapeTWuqJuTxF84Ph3u0rriFn66z&#10;XiKsLcxJ8NOXzEORgEbCBLePnhd78Gdpjx2s4RaI1fJhzYeFCtZoYPQxHGVwL4I1WjwSs48cOwaw&#10;hsx2/brgmkO1Z88+/RRZ7buPv0VYc9+HRdtcJDFoCUeM10rTNkQ5DtrWiNUqlbW1TJSEwFa10DK8&#10;poIwT2s6sz91hwRYQ5KDpdmWPKplWM0rxIiYk8SpD+MFsJsI1pRZ5MEamwXmNOmSxqWelNb4gf9u&#10;5kGBXaW7MN/7P0iCarNMa5z4MADZHzytkYn2alibm0NQw3ldwmrp8b23YhOFExObqJzdwlNMHKdc&#10;uHeRj4ECKvx0QbEKv0PxD+C1gFeFTFpbXs5lNYK1h5yeP7OY2kM9pPdRLqklqR8dqo0zrI2PA6N9&#10;BGoqUqs2+DFDaodvmlpzkdr0dF8fwVpHh0e1aYQ1nJpFqX9Csg0YBAnlhv1m9zKwBm09DtZ4bDhx&#10;GvzRiBbDGq99CEEfNctIu0wEShAY5ptoYobzOcHbB9lVZDfTXb4Fy+8kzYQm9UesZrBmakr1alqL&#10;WC3lrwWaH+5hjStuwafrr5ezGKFwhe+FqG4mrbhYb+ejMEF2wX0GdzmEFyHrnN9KZsCV2zDCmsxi&#10;neYxArhsCcCao7VbQGu3bxOsIa8pWHOC3JAO1j79+DvoXcPg/5WTY7Xjxx9SvpHmCf8t4chhE8La&#10;6KgLeGBA5AjEr5VoKGQU79YDbGdyaO3Bg4TVVlTMzTPaIEBfWqrFahzaM6tBVadsklDnOZ1grlnk&#10;NOzMMZOoxiWxqzDNlr7iv1u3XcW74DbOsPY//tbfzx/zwQsGEsJjf2Bam+edYlzj+AIGCZL6+gTW&#10;FuLje2/FJgq/EZtoOLuZ4wu74E8sFs3iIh8DBnX3q5Wo0BqhmrsU8KKgS2RluRqs4fX2MAtr6iIm&#10;WCtK/BhgbWdsnGDt4uPHjy9evAiwVnYNbZSOAqk11TS132BHVh/Q2m9/S60g2KkG876mfCINyRfr&#10;k23c87CG69DjyEboQOvwWVu7GdZmENbCmvMBfxSs8Woa3Um7TAaUIhPNDFAQs5jPCd4+1K5C0Ed5&#10;hbkJC3aylwbXk+CuYrBmanr19ipci1At4i+JI/qkUdhXXK8aYViuMHzjLUOF7+3Vw6VmlZ34CE7C&#10;BNoFrt1xeFEXrOGGGdampzt5QDeuMQmwdkJg7bbA2p07dyJYQ1779NPLl/8krPbts2dAa+5r/+Vh&#10;rYnCf+Q1dXM1Xjvggih1c/PcOcdqDtbGxyH/SAhz44C3Gq99zfFy3Lc2BKj2AGltJaE1Wj1b0ZqD&#10;tcHlelgNRVUdfUDBWoFZ0CZntVfMMZO4N6UTKxNnvI9b9S+muwDbFlb7m9+ROZmDQq45p2HtD/MK&#10;1rjTcC5slzbdx1RVR39kNUXRjzdR+InYRH1Ap08xuinvAhVNcGHcKzoGKrEqOyFvDy5rWGMsW1lJ&#10;WQ2vLIK1hx7WcklNLt5iUhNY23GCwcEO1hynIaxdLLtuNko1Sa3m4McGJBTJ2HhNUju6CUWgURz6&#10;sTDQ6f4tNYO0tXUwrE23YqI0TrBPtMYtylSWHtbwM1P0hs8OwrA2QzYo9T4QmoY1bKBJ22UyoFRg&#10;ov39sVnMez9unF3NqWa7Rb9mZzBPz2r4ewZrpiaXgrXezq4C6Lo/EOIIqiqu4la/R9cprGi85Tmq&#10;l5n6jmHCfCZMAO/oLwgv+qrBWuQIzgcpjxHDGs5ng3HhkLMthTWHa9djXXas9qc/BViTZbOdvvcB&#10;SPOE/ymvZYCtdui/a16zhCMfoNFRiIPGxkYcqyGsrazBiEg102e1Pl6TqUIK1h5ygWVgbUVgjWmN&#10;AnQ4qzXcwBcxt9JKfhLpm8kxizQw8GaBH/MdQND90xi7SnaBae1vf2NYc5qVYU3zHEtoWEP7CvGG&#10;49DFgGPeZPt6eDmyD2G1SMFEEWK1iarzkhyf7AJv4f79AWlAhw/OI6oN1KA1epsAjfpYlzysha7Y&#10;ZbqUwuV1isfdRh1rmc6ZwsXUNnxCEQA0hrWxp08vXjRSO4SkVvaJbpSmp1+/pon/BGt9GIu00aKG&#10;AGutra1Ac21tmtYoMyOXJ8Faezs0SHNy+w4946wDUa2HeKs7HfwYwdrcQjZwojqr22UiEy0yQ/LC&#10;PfErv1mGNXwzwJr6PYM1U1NLsdrg4FJRxXF3WR9HzEtzasNgrZ+3rOu7/nUMEwbiMEEiuMgxJLwI&#10;m6gJa5SKDQ0S72YIa5SmxMEazF+7rWHtTktLDqz96U+e1b69dAlR7e9//96JYpJmiv4PK6/tagJb&#10;U/EaTl8bHSVYWwFYo6wjmCLSJ4qso9AgbP4aliIekqlEXFwrOYq61gaZ1eClKmagS9jPckOzGciY&#10;xUCvtLjmbGJAGooFSmoiBelfdu9XBGt/07AmnYMIa+hEAdbwaWA16GpSsCaY1Eerki00MvbxJrqg&#10;TFT5uLdTf3wDfhf8JmB/5/3ghyV6qRatyYUAV8ASwdpySMvP/bPEaqExgJsGFKtlSK3K6EcPagRr&#10;TGtPUWXXxwYpw1alJBSpSWo1Bz8enYQieM5fO4E10MTWu7gORjvBWkfHNCag96yGtAZf8rDmCpVW&#10;GuOpHrM+ggkzzmaI02gkY5pXhMQ1XQ8SkMApVHU/sNGbqPKJjFn0ej9utF+F9vvFnvnwLtNa/IMG&#10;a6YmViA1x2pO+RVngGgNb+EDyrw/vFZyk7LbMPyKr+9ptQ1hwmJeBCe9flWbo/NhjXPOOuHCsN1+&#10;bVp4CWHtdgxrLRGvIaz98MPr1whr7g8kiXSoRrD295cvCdYwRWTZZd0o1eQ1SzhywASDwQDWVgDW&#10;oLwwn/8qrpwdjSmrUmgueqaCE1QTWsNHAdO4o83TGkxqG5T4XLSykuszHtVgkhvUY/c/1f7YLHBA&#10;HY6Jjqu5MguPFPP4Sl1+9S/10Jr2qwGCtb8pWPPHAFzEILYosCbP54XUAq3Rt8Vj2W8bFfv0h/MS&#10;TPR+ODH9PhFIfIp5F/wmBnj+IRfNEr1UdGpXVIHTFQDpaGBELJJ7HqsJrZ2RnlyEtUfpWmq1SG1L&#10;6yLSGrFa2RWxQdo9qe1+mpqRWiPV2dnX2YmwRj1GOLP17l1ctRCHNLoya2ubimHNYRqXloc1aXjm&#10;tIt+wtm0JIdzrkOcRjlCAqxlnWwxtA75wCm4RdQuM38/8YnYLCh2620wq6HdBCNfXByI3gZYW0x+&#10;0WDN1LzypMawlsU1X2sG+Ba+1Fhaw799PsZK67uqtxwl+AiONwAfRqsRoqxqGTGsUQv4NI4jn6fX&#10;hdZCRu6uDK0dP35cYA1QDWDtNfIawtrvf//JJwBrjthgMe1TNFsDxvoMNkv4v7XrCWz7wWs2ga1Y&#10;jtYgNB7doMIaWV1bQ1Zb1cFUnb2iwmpAaypZpCSHVH1rD3h1Nj9LSVhNKa7owmrABPQf1X5lFkI5&#10;A2k9l+8rpFhcqq//B1UHrKV+5YIUZrW/pUdx//6iF8FaeH5qQEkfxkJfeD0Tiry3qpionBg5O3x8&#10;2X0LJzYUzRJtU5/bnP5VxjUcHwsXw4MHCtYSVmNaY0vAa1AP2t01qW1B5kegtbFmAbUDklBk14Mf&#10;j3DqR4wi+vDva6IrnNp6F2BtCmGNJqlhdkdOKNLJkOZpDVFtdrbH01rXrII1aKd2sEaPmNZ6aEJq&#10;kZFFgdNA2omOFft//+/ILAjWNK2hZXkvbLBdRW1Di/Qket/bqfquwZqpWeVJTVgt5bXQxDEwKFPE&#10;G0prTi6Uk19x+5HHaj5M6FtUERx9BD+94COcupp3GNbmYxHEZWCts6srC2vHj79DUcyPsPZP/wSw&#10;9ntgtU8A1xjWfnf5jyC4ow02Ufi/e16zhCPlShacWoXEnmt5sFbIa2fPng1F9nXIEXnmYawzDz2t&#10;cTjHtHZal2LeuMkVXKZNs9rSsiaC4BWSqiLjFcoslrRZ3K/a/6P0L/V0rcV+hY0wAdb0pcl4KrQm&#10;rCZZDxNa480vL4eX6fhqOFk9qmqi7OP65KhT7PY1gjUpGl82DGsFRapLfZlhPho8m2E1pDXNao9U&#10;Npw8UisY/AiSRa+bZzW1ozNNrVlIDTnts886HXHA6h6dlIDI/e2YIlibmqFpaAJrU1McdXCPmtAa&#10;opqDtR49QiiCNc7yugC0hvfCGk6G9Tq0Di1E7TJoFv/bSZmFbtShTfSLGeb6caP8ammJV/3g2FT8&#10;Fc0pY5EGa6bmlJpVsqREl70Pjzl2oEhiSdPah9dMntGCv8J7Eia23A/1tjCCW8RthBCnruYdt0nP&#10;an20JIGGtZkE1gDX8mHt5k0Fa//0T29+L7CGvPbyd7/73WWEte+vXXOwhmOBTp0qu9QbpUM6ge0o&#10;JxyBBHm0CgPAmisxmL9WndfOoqS0uNxkLlEKayHmjmBtSJVjQWAv8jwQEwH60aDPVOHNIqrTbBYJ&#10;UmT7f/L1L/XQmszAI1uUPIZEa5rUonGfjtb+wJzmc9THnWuwaXpLsVp8fO+rGibqYe2+Pj5v+biz&#10;vJWBbNnUKEwV4Q9FsKbG0Saw9nBIo9qjYb/OBEb99ZLaxAWQkZqRWomann771rGag7VuHrlDqzFi&#10;N5nDMoS19nuU4NHDmsK1AGtznCytR2htYVZozcMa5QKBR3M9dQRn6DmDwW+idhk0C4C14MKxT2iz&#10;QB/ZA7/yzXbLHtYgNr2v12fMRnsPyi52k2kv9CCX1ZZ0k+h9XxUxkggV935hg2odCtuXyef3PauF&#10;sM6H5gO7ieDqaN6hrQqrBVrr9rSWwFpXl4I1RWuwanaAtTfXr18PsPbJp79DWHO09r2DtWsPcD/p&#10;0Msu+EbJeO2QCWGN1srD4sK8/iPVeC2w2tee1UKpRaymYU3R2hA+qY/VGNfonGsi0GYRYgPNgHI5&#10;ZJCCWpsa7Vf3A6shryWoFg38dEGu/iy9pWlNUE1wbTBzfHWcuCJlIDbbMZY5PtqHcBhSMFHZ1H3e&#10;4EqA1R5iVpPqLviPii++YQVrcL0qUqtUKvmk9uTJxMSEsFrZ9a1BsoQih014zt++feuii89gLhn0&#10;hXVC71prKw5qRFDzifihwDK0hm8Dqc3NzXlWo+VMKBli1LXGmRtVOdYIghb7Q+A0IHVdgiMwC2S1&#10;mNaSi0JarnL9+APtKgyxYFPkp8opGdfwaGQMxwODNVNT6sEDwTWNaivxABbBKKwz9d2j672Jc43H&#10;SpdT3UOlT6KEWhFcvY0385x9TWjN3cIWFxeA1lJYm+3Bx3mwdvMWw9qbNzSTzcPap58CqzlaQ1i7&#10;/Pe//32QdnqweaJ/Szhy6LSOIyKHKxUoqjVgtZFMB1surAWd9YWmWS2CNU9rQ/xYVtCqrSW5EWuz&#10;kbquvCI/NkiRohGGFQcouGnVvAsKn42ITAW5KawhriXfYVzLYbVTebu1O1U7L9njY1uNf91vwG2i&#10;3hPHXWiwNt/pqB+NLiC5pAjVhnNgDUc/kreETrWKhrVklprAWtkVrUEyUjtscpHCwK1bDtYA0+bh&#10;fM9DDAERBCQRgYQhU1Ocev8erXENmopojafW987FsKaWGQNMiWHNRS+IWnXQWho4Re0y6BXEamwW&#10;GZ+o248/zK/EbwZC6JnQ2mmtBwZrpubUA6G1GNWSSon53PgW3ghSSzaP6MJZ4+KmZF3pl/IiOHGM&#10;KMTRm6gBazh91cMazVml9Y76Y1ibZVjrBJBLYA3Xz37tUE1gTXDNwdol6Fz73affO1pz0Pb3vz+/&#10;fHnFN843TfRvvHbYBLA2XBnf2qpUPKzl85qMgtTlxvSW0FoKa0RrZ/gRvfRQZ44slAebaF2AUNfZ&#10;K4r7nbRZfIBLJb/tAxQOEXJRbUWCiZwoN4E19ZVoY3J4EaslR/h+qnJekuNL88L4z/miyV2zIZVc&#10;DgRrQ2eKWQ1pLe3W5SvRwdn6uqI14LMAazGpYY+aY7Wya1ijZAlFDpswu/TAACzVipiGp7yrS3rT&#10;CNYwp4jA2j344wKL2dlAa5IHbW6uN4K13gBr1KcUluRAWENOGyimtdjJQrvMYOpKDtZyzCK9MAr8&#10;+ENMSin41XJec1gG1bAxqOzyN5n2QuS8CtZyKqUkdOMQpTG1MK7xUuOqsFqIEqIIjh2Ddq1KazQ8&#10;ycIaHDHB2iC/IhltqWvd0xr6pIc1zO3fIbCGrHb8+G0Na8Rrn166BLAG1KZg7fILD2tNFP5jrDS2&#10;G16zhCPlant7G2HNxbwjIzm8tkpxM6DacFxq0tV2Nohj7xTW8CV8RC+F96uZg4AN/JdT1/PNItlE&#10;nll8gOIAxYcIeagGUrAWX8Ea1qJvhI35w4tZLXOI76V8DE6O0J/i08uZXz9NR0FHU+WHHiZCWONq&#10;nc9qEvCra00NelSwhmlyANa2YKnr8ahPDWHNSM1IrSzhqEVgtQFmNYQ1h2NQWG009LGVetOY1u4R&#10;qOFwHgAy9xkHZ72ctRoe9vYGWAsL4y4seliDvjGCtQFK1z2Q0FrkI7qmD4bGoWwLUpWIK8csGjRm&#10;O9YD34h1Ogo9q7CawZqpKSX266AFcybnVEpfEaRWNqQSJjeDUNl0dY+dg0Od3AhOKm1ha7R6xcMa&#10;86kjNZCCtf6FMO0NYW02D9YI2KD9jGDNSWDtxx/x73WENepi+xSGQ/79OcDaZy9AvtGqacJ/xLX9&#10;5rX9mMDWvLy25UeSZXiNEkU6VstMYnvEsHY2UQJrXJz45AG9lEbw+dzGJT2UAYLYK05XSVqiaK8x&#10;tBZfc2EfTueh2goGE2xtqTysxV+QjanIYyj+0UYcRgEGJ4eY58d+N3XZpNvIL1+mNUnyeOYs9qIl&#10;rJYdgBvnEhFYk5ymjtbQbsbGxzWqAa2VXasaJUsocsjkioRmmCGsDTCsAaoBm8FKam0Aa9SRhp1r&#10;AGuEaZ301wUaXbQ2Wm+vgrVegbXAar2cWoNT3NNsfckAJxmVMnfLUzK7hBXanQYzLlM14srxwvqT&#10;SO3Cr8gW5SfCO3moRt5ksGZqSklcFJRUSl0VhjI15v2V3g5UZQvVXVf6+I6RbElFcAUBTvrKfTV/&#10;lUdPCq31yyIkXjICwcNaoLWpKQ1rt3EFth9/RFgjYuPxkLD82u9//8lzR2ufIay9hFWzl2VM9umy&#10;L4RGCeOnagMia/KaJRzZV6kcDRrX4qz+mUJzsJaimnSwqeSRWJYQqNOEpAJWS7EtWFKmrj9QXpGa&#10;xUrmczlm0Qi/wh1Trpj/BQSyLKpxAJTd5dhi8TEoz8veX2L3+eelwI8fqF/n13zZ4DZqFivqrFRs&#10;vjjgMjqTF+/nodoaZMQRVCNYo658x2oAa08tSX8p09QaQGpln+hGCQtlbo7SgWBnF7La1NTUPYK1&#10;9g5cQY2e4Avtbe2Q9JGnyNM8eQdrXbiONQIZLmrdGxac1ilkBzBKuS8p7mkoI+fhwMmwmeL0RqKe&#10;eN6hep41i/yIK+sV1fz4A/yKnNCbYngvi2psVwZrpqZUCIzyaS2JHRpHa1inqdE9RGD0iNZFhcDt&#10;VFRtaU8z3hEv6PQgjuXj30t8xE9f1bB2fxGW3Y1h7f59grWFDKzh+PIY1pwQ1n7k7rUff/zkk0u4&#10;VvbvP/nss8+eu3+O1l4irL26BoL9bp7+td/g4KTG8tqBm8DWVLz2mzxeqw5rMpWtUKEkAdW+/jpk&#10;+6uhM9qSdF2n7pnEKx4ExlMqNosP8ivaQd4v9ht8nvuN5QJUA8mS0FqJx4od4282KALy56WA1tQp&#10;1n4czjG/qMomXWmvENXwkiBWOyushmuoZeL9HFSDsboAa6MB1qg7DVhtfOvp06dNRWqWUOSwaXq6&#10;s5NgbQ5ONmXoH6DpZ22Ia+1e9OQeJnqkDP2cz2xGZsjTRmioI9EaTUdb5CGPasUPLDoFa5SHQ5lW&#10;Lqyt6DKO2mVyzCJjoj520+uzaD+uZ1pyvX4Vu6KOPR8WsJrBmqkppQKjHFzTNYHf8zWmzpt0TQ0F&#10;WpP67mMUkQ4zIu/AdzPRRV53fB6s+axzUdfa/f6BFNaQ1npwTm88DpJnA3clsEa85mHtxx//DWDt&#10;k08A1j77/e8/+wwWy3a09uoV0NqVfwNYW2qm6H+sFq9ZwpEDpiyvKVh79IjQLRQXPq4H1r4+89A/&#10;rMsPzjzk+U2BCDQQpF6R0YrumtNmUS9W1BRvllCN4I0tU8b2FXUJe0Uf8yA0pDxWo1ojFIVfEa1l&#10;Ppr4sXrnzBn02FA28TTFYoVr4gw/CFdRJuTPRTXQ2KiHNb/s9YTTU4S1smtQo7R7UjuY09SODqnB&#10;2MdOhLU5WAUNYA1o7SSzWht2rklnmuTqb5/BoqLVryX5NKV1dLTGsLaAK1XP9XLyEBnzGGiNSg87&#10;03wOOJU5qBDWVnQh57d9BbMIJprW65Dxt9CP31eyB2KFEoeqj5xBP8qwmsGaqSnlb95BSYycNPRi&#10;panvDl2fghn4+p4NUjjw0c3t6t0kuuCuuZjM8mFNJvV7WsOP8gpuSfZIzpYLsAaeGlgNG8NSWENe&#10;C7Dm9AnCGvaw4ZDIl8BqDtauXHFvnoY+vqVmCv/HUmCzhCMHXB7XRkcB1iprEob5QZGrwmsCbrVh&#10;LZQqvXS2hh2Qs5xJ3ChT2aOsgrlmEdFeupEPE2/1tDzTflXjglW7o2BNbYhNtsGsxmf1QXJiCs5J&#10;YsdqM3hMspPZtRvy9Ci+JvCakdSi0XrXPujPrHstrDbmIn5kta1xIjUQwVrZdadRsoQih02uSFpb&#10;AbpwphnBGo5mPOlhrU0NhSRaa8eONKY1+Otgzd2c5mR56wUsOEr4CIMfCdb6ZdCjF0YzMqGDaS0a&#10;+FQIa1FNz2OtuswiDd7qNqR6RP6pIs+8T5w5k2E1gzVTU0pVyFxUY6kPpPm6P1SqjfYM1/dskBLv&#10;xIP8AC44RhTnVIE1rOQCa6GP3X0qC2sDSwhr7sm8lyyJArn9nfUmsAbT1wjW/o31yWc4HJLHRELk&#10;/+rVFYS1P111crzmboTNMyDSeO2wSWBtdA0y+kORDVPCEYQ17mt7FEZGwgtVYE2mt33tk/2ruW25&#10;4iluUtszqwNQZZcroWATOWbRUMt6yMELbTGGqprXa4pqSQJNceGGshrBWoxaWQwOKjjF0e1AVc+C&#10;H80MmMUgH19RyJ8X9GtSE1gDK8GoHzgN5ql99BHT2tEhtZqDHy2hyL6qo6P3NsEagZr7B6EAwtpJ&#10;DWv3fE4RUKcsAkS05v7xnQmXTMNiAjqjwsMONcdlfYv9CayFaAZH5hCsJUMFM7SWren5rFWfWSTB&#10;W91+VI/oJ7/WgWf+R84krGawZmpKJayWiY25xoA4eqqvPbV+xb+bnzWOdkIisJwYQYIgT3vpFkgJ&#10;rKlKHg2IDh8LsIZDwRfo2byWsBo57/TxVBrWnByn0QS2TxDWvn32HcDan/6EtPYlsBrNoiv7wmiU&#10;ag6I3P0Etpq8VkrCkbJPdKOEsLa2VoFYGcPmkB2Su9f8kMhoWhspBOYCdBSlM7+lSJdW0DM8xS24&#10;TtZtwvWQW8fP5JtFAx3L6YHaZGI2GfOsjmrRbsUuHG32g4Q/Ep+Y6j4enD/zIn1xSNfN9NtF0xv9&#10;NUH13oN/6EbzLqFQjWBti2ANp6ht4d+PiNbKri+NkpHaIdOsK5Pe3tu3b3e4G0o3whr0q/GAmzaB&#10;NUwAGaapCanR7HePaQJrEa0NEKz1I6wNDC7zEB8ktWit+tNpJJPQWhVr8KaUw2rOLAojLlIcvNVn&#10;RvXKu40EnllaCyaqWc1gzdSUqovVorVwfPDToDoZESBsP5s1TgcJQ/kRXIiMaJs1fjRltaGI1mKm&#10;Qz7jJEv9WVojWJsRWMvltX/T+vEST2ADWnv27DugNYI1BwlfU84THHxe9rXRKB0ZXmuuEhsbW+Mu&#10;DgzJVkdWuXuNqO3Rag6reT3ynW8QpQ8rZCuS1OKHUt5nc93m68gscqp2kVk0MJaIN5qYTY59VkO1&#10;ZK+0Cecf33sIf0W2iScm30Szx/f112En/CtnfJIQTWuZSpzBNV4LglhtdRUnRiaz05RJqCylFU7S&#10;P8Yx/9ZFp48A1squKI2SJRQ5ZHJnXGANMo/1QIp9919bWwck6EdGI1i7h+tgy3y1Tq2ZGQK8CNbm&#10;Aqxh1EELvgKrQUjA+UTCUo0K1sL8MYlj6jKHYEqxY4hZFEVcqOjNhvlV2AXZdvCanA85YSuhwZqp&#10;qRVYDe6pObFEqCp7A2vRXZ8fJm3uKkjIj+D0S2gYQ/X8smY1n4tbWqPSgQQa1sAvI1pDVpvRt86E&#10;1u5EsAZ6g7D27BnA2nfffeNg7U8ACN9883sZfQ4zhZsr+q/Ga02QcKT5eA3jrUqlQgVGOUekvEZW&#10;q8OantYWutjqERW24MCZUNfP5nlFGh8Um0VjDOts5nLM24H8azX3reTrEauhGX7wLuOv+G2ekdz5&#10;BTuQ78d6WTQsHF8WVSFN0ZpcL9VYTdGaLKamkvTTimoXLly4iLBWdg1plPYj9ePup6kZqRWraw5Y&#10;bXbWsVovpYl2sNY91wOJ+RnW4OFJnKlGsAa9ap2JZubyYG1OYE061DSsLauZ9grWVjipgKK1ut0h&#10;aSj3jlGHWeT68Yf7VdiFZNNnMkBIO6WGdBismZpW2dtqNpwoipozFSwZ9ZG9VBcAACAASURBVLKb&#10;6Ay3G2ID3eKugoQzVSI4tat1O4JntZCLuwDWThGsLcl62vcHBgKtIavNJDfQgGotLXecIli7/gb0&#10;jGDtk0++cXr2Av5i6hFAN+fNS02VIXI/eG0/JrAdnQSRGHGtr1fOeVgbWV/zkXYtWHsksCZ9bMNF&#10;09siUf4JyRnok73X6RU1zCLjVviL/CDXIXL8LL4Y/dt+E1kDpWu14HX5Hb/92HXrOGX4u2lHViai&#10;CSeGD0LvQXSQ+ec41Mkz4XP1kdojvlpCj2wtWAurqUmOfsrST2MfHaqVXTcapWZJ/Xh0EopgZv05&#10;x2rz84Ba3Qhr7VAQ7biMGi6mhrBGSUUY1lJS62Q20/cizkBNM9L6/ehHGP44QM23ns08rckLPEGX&#10;aC03OstTJnQi56hmFgVmWMWutCVVjw7DJ7WPq/v/12mAd4ZQLb61lH2JmEx7oYK7q44mckLm6rdm&#10;X/VyamNuHaXtSnSe9xV8L25ur+EYdXkVxfvicprWsjN0CdY8qqEY1mbyYM0DWwvB2p3btwXWrl8n&#10;WENggy42YLVnLxyt4Wy2P6H+7eeff15adrvV3zThvyUcOWxysDY25gJlLKmR9XWMrinQZlhTk9oS&#10;WHtEsBbYbTh7W825XYdKj+UdOUo1rwjglTWLqlYVP6jiZ4ndfE3bjXccuhGHMxepe21tOPVVeif3&#10;R3bDavGuFx0NfTRCrfi8ZA9wODrHqkr6z+Utv5cqrNoXK8tqmEYE8SxJ0Y8daltPYYIajH38qLlI&#10;rdo0td2T2n5MUzu6pNbd3XflypWuud7eHnffB9Jyp7wHFrduc6ymYQ1HQGL5cQ6ySIJoGtZoHTUY&#10;uIOhxX9Cw7DvUKN01ct62GMyDnLI01rcClSs2Moydf1rZRbKRPPNsCB2C1uLHxURW/wB3Akdfspe&#10;Sk5iiOBybiojZV8mJtNeqMptlhstHiURc+37s695OZUxv5L6zeaw2iOpxI+COaS2wXuWF+DUYDVQ&#10;BGuZBR39XW0pRP/RWicD9/tIvb29ya0U7rctAdZu34YONkzo72HtzevXDtagi+3Fixc4m41Z7d+A&#10;1m47VuvvhxGRZV8oDVIpvLYfE9ialtfGgNZGR7GTbR3j68o5Dr/XMNoeUUpgzb+Uk6G96G4d7tnh&#10;rpzU9TyvUD6RZxZVrEoe1PKz1G6G9bv+gRyepzTSWlj24BExmzpROT9SJfhJz5je9cKj8Qf6tfpm&#10;4UF+LXkbc1gNGNwfaJVTOxLJV+9zAfc9q1V8GhHqTRvjDP2jW+NjDGu46jXCWtn1oVGyhCKHTHCG&#10;+wDW5t2NvqcHYG3OwVp7h4e1dkwmgl1pDGsd93JITXWoyYPF/sVFoTWMLv7zP3EYD3eo4ejHBNZO&#10;nz7FmUPgBZUyMXSC5SuvF324VrtMsRmeLY7dwlfVNs7qMPBR5pPhA34nwp3fX4/BjLJ3kxGDNVNT&#10;qsrdNrdaVPl8Up9zKnZuXY+9IBPD+QCEg4QQJWUiuLNxdvCMClgNae1BZh2RFNbQHLkxK2a1+/c9&#10;rPUuLCSwNj0dw5rTrQTWXr9+RbD2ySeY0Z9ZzcEafKV/dnbuwYOl5gr/LeHIodIowBqy2ojk9B9Z&#10;RU5LYM2H4Bigx/yWp9XVjA14MyhimeBBqbVo82I7qGFZ3nuqsFpufBL2Te342cBqidYQ1qJFxavC&#10;2jBd9YVWVnDcxUdzNnZRmUdYdJBh10LB+D2Hv6vJ7iul14OmNajtcHmsY72Xxa4rPj8/whpNlhzF&#10;TjXnFDtOuOr1kyZb+PqDSO1gJhRpZlLrffNmobevb35+HlgNQKsDOK3d/YXONAdr9zyntbfjfDVX&#10;kDNZUNO01jNHfWr9/QJr1BaMsOYnr9NUtZUHp9QctSSUyeS+TWitsLJLw0x+u4zYQRUzrPZeMCS/&#10;3bMK1uKv+A+kDpb108w7fiPgNWVfLCbTXijnZhvVA3nmp6cUfyGuszmVt6g+q+3GFe+srrfDYVRV&#10;jjkUekVGWVYDXMss3SbE5lHtdKA155YRq0WwtqB4DWFtOgNrTsc1rF2D1bFfwHhIyeh/6ZtvvnG0&#10;dvvKlStXr87OzeH0taGhpon+94DXLOHInmp0c93FYltb6+sIaxsb64RkWVgDWuOBkgJrI/nIltur&#10;GrFaJhDQL2qveBTf35VZ1AlrtfxMSebqxWb36GwVVGNYy7YI58LacNj9GmaW7Hrx0XgTpVwv2fNS&#10;cHyruA/qc8OczzHe/3xAS2CNCA1gbR0fbmhW4461UWA1gDXsVBt3sPaUWO1pc4GapX48RJqZ/6tj&#10;td43Cwu9vV3Qp9bTw8Nm2oDVOnDkI89PawdOaxdYg5SPOaSmaG3Rd6nR/zTJ4j8R1lwxEa0xq+FN&#10;jWAtp9k5yX0r8UxNS/MNT8PBy6SuZ80iMaAiP44cKhqWrdrsH2VCOPWByHLodpExzSysjRismZpV&#10;uVVZVQN+ttoAWMup6zpJQVT3pAbiV2R/cEfynENCkLPYzFMU2CSKXK3G4nGnTp/WtLaiaI3uhTGs&#10;uccCa/ifg7VpXDJbwZoTw9q1awhr7qGDNcrofwlg7Ztvnj9HWPvhiy9+/vn6L0NDp041Ufh/FBJE&#10;NteASIY1F0S78PrcOeppy5GMc8OZSVBfR/K72DIFros9YzepVzwKG8lAizaLRsKa38ewYWGbRxzV&#10;5IhWP9BfUkanfgQ3xAFQeoAFinddhzzpMfifLTgvucfHj5JiiRbYq41pJHe1eFijhxsbaccaDn0c&#10;w3G3yGkfTUwApgGrlX3tN0rNklDkCJHazMz8/F//ugB3996uLgdrPW1QDIBpjtHwL5RbO9Ea9LXh&#10;H5jGToup5ZAa0RrS2cCAn622uAh9aQ7W/hNhjcrKwdpKgDVeDC03g32UtvFMNdtTnhZsCR/ktMvE&#10;ZhE7oTIxbep5QV/kRMG84k+GD0S7wRvOmGa4PnkjIwZrpqZVYW2OaoWql6HaFsRau5WqgVItwx8f&#10;v0VBQqjXUeB0drdJwnXitaqwxnn+hdbYPAOrBVoTWOuj/jWAtR5shyNai2DtODx4cy3A2htM6I+w&#10;JrT2/MpVBwRf/Hz9+i+/EKwBgZR91TRIlnDk0GkdQ2kXXztYwwh7A6LwSgxuAGurNPJtJBPP+/pe&#10;xROijqc8s3ikUSb321mz2J0tFWrY74ffKO1K0YDPtQjWNGjq3QvHJxuveZZ2Jf+rvlus2omhD/Aj&#10;fGUkvBNuB3VjGolhjR5veFgjVuO1/WDg4zjB2kcMa81FatUGPx4SUjsyCUXcCX/zxrHa/F8XFubm&#10;IE9/F6yl1tbZiVPUENY4Xz9k53ew1k6w1ukxDZktS2qLQQOIa47VBgdp5OP9/0RYk/IaVB1rMlcj&#10;DlSY1c5yJpBaoPYoxEjKy/iBeEUIuZRZ5PvEsI7dGulX2irVjxWPghwxWDM1r4rqclQponpJ9aFh&#10;lVJVQV0tQ5SAghWeQpAQ24bfU98kvRrV4JrApsP+GrQWwRqI74jLOMJ8KcDaAo+HpPB/WmgtC2vH&#10;3jq9E1hDYANW87D2HP7/4TrA2i+ngNYIP5ol/D8kCUeM14IcrVUgmKZoewNorQK0tuGJbW1N1c5s&#10;9E70Us0TRsQVEp/J84oCV1Fm0VC7WvVxQzAhv6uZ/WNUW9PRRh6ryR7KMfGq4g0MflaJt2TzcmIK&#10;vDz8tuwCdZT67aziodUJaXmw5oc+VnDgowg61CChyEePHz99+tFE84CaJRQ5bOqcRlZ7A/lEMPcj&#10;rKk2i4upOQibxqGOU1P3Aqy1M6zNzPI6arLydSIXHizGsOZorR/zPSKsnfp/QeGuRfPnI1bLWcHa&#10;hzN1kFpO/MSPRnwF9+0y3iyKfKIeP34fJZ6ofiwf1rzzlH3lmEx7obyKnE0aIDU5fqUx4urG2+Vg&#10;YjVECVhtg4cM50dwvupGY3SiulygR/HCSYW09pDm9Ka05ngNM+sSrS0xrPHNc1GC/+ie26lg7dgx&#10;oLV3794FWHvz5orTa4E1oLWPXwCs/eMfL1+eIvYYGGii8P/IJBwp+0Q3TtD1sbExvr29uekYbRNg&#10;DaltHeJvrK3Ib+t5QyWjfO15jkD2Qp6Q6xWICdVjA78MXKPtCraJ+7E2ol8aKVh4bi0Lax7EfNgR&#10;9jAc00jDgx82UYFKPjGFsAbneNWvgj5CUxDhISWPGU4TgVajNA1rYxLk6/60Lfrvggv4YZLaRx99&#10;9LiJetTKIbWaXWpGasVymIXJnR2rzTOrddJoR4a1VoI1V1IIa9ijBitfQ0/a7KyHtZweNRyEk8Aa&#10;pOhnWht0JeVY7fRpumu5kGNIIVkhrHE0U33Ud64vBKNhFwt/VsUs1qo16ox4w35PZ8pX2jykvJWN&#10;5hw5KwZ42oDKvnhMpr2Qx7NYmBpA34s52fIewdpazraHdbUl+8AgIT+C45YfPUYnR3ms9shn/lev&#10;FiMb8lqc3F/BmrNbgDVGNScNa+4Oi6zmJLB2zMPauxTWnATWPv74BdAawNoPP4CFg7u7X73fNOH/&#10;IU04coQTRDq5AG0bMkGMc+iN/SU+w19FRekFrHYuMR1f22ldgKzPBP6pYUKCTo23q7APfqscPOj3&#10;E1ZLYA0+7WEt3sNh+o8OcLiBux2bqDoxuScnPcf4iJ7S6+fCJ2oQmoa1MUoe4oT/bUl/2hY8gnXU&#10;trcvPn2600QJ+kGWUOSQqaPjGMFa7zQupNo739HhXpAONAdrra0B1u4FWOuiFVdnidaQzrp1lxrC&#10;WV8erQ0uC62dUrBGE9SGFKt5WKOl7L2GhdWqJWjNNwZumBkR5x3RxIZmIdl9876rbGKtkTarm4f4&#10;FxSmoc6F+0ccnJZ9/ZhMeyGoyuGiX/dh00iS5819JqoPjauUOU20Sau795ARBshkA8NxtLRaDGvc&#10;KB6xGqX4fvQoZ6pbIa4NDSW0JiMYUAuB1VTXGt5kBdY6acHsYyhgtWPHYP6aojWAtdcvnZ5//DHA&#10;2osX/3CwBkDwAFltYBlGXzZR9H8UEo40Ha/9hhYt3sTC21gfH0VY2xhNYA0fV7DTTbNaAmvqxitM&#10;kFb16EOFXXPSXRRs5X3NKUcQxMr6cv7Xot8IeykHODyshh8O53ZIRb+xFoioUbutTTQ0w+E7ySdx&#10;qGJ8jtVu0hvqE3VAmg/vPazh/8JqF901dPHiRYQ193/TrHkN2o/Uj/sxTe0okZpjNSdMKNKGJ7yz&#10;A2At9KABqwGtEas5WoOXu5xmPazNMp+5b4fBjxwTKFgbZFjDBP0QO9BUC2A1pLUhDDaGEljLzkrj&#10;pmhpAMpgWjUXDDXZewT90dFY+vXEr7F1rYjo3t+vYtNKA0V//8AH6o2yLyGTaS+ErCYX/XqAtdWU&#10;1c7FFaWojkUGr8KyYmVbRlQ4R1/Wb2V/XBp+xDBWq8CafotZDfOSPMqFNexzy2U1kII1HsDAogls&#10;ixGs9fONNsAaaIphDf+7dcvzmsAa0toPPwCsUUr/36KuoE44OT9fGmya8H8/eG0/Eo4cnQSRpC2Z&#10;bzQ+PuqYbQNhTbNa5Ryxmkg8IQfV8LWw2LYrc5nrFH3e20TWUFZ9F5CGtfiqyvtW1r8KJU6ET9Z1&#10;LJPYXg6s6d0iww2G6p7LBnwwkuwjnE94bT1+edVnxi860BB+KccNR+1/KhSMP8dhy7zD8omEyYsp&#10;TXrTfMcaZnzEkY8XLl7cevKEWa3sK7mxapbUj0cmochvOjt7ehDWYPCjYzWENXe7drDWFmBtaoph&#10;TYoNSS2GtVkPa91IaosB1jytYbQAsMarqSGrAa0JrA3lwlpO15lqiWZcG8lRfsAmdR3r9shq8h0V&#10;oHl/VC4cjGRNdbmzV6yvx55U5K7eyNe9nWX2PRso6m/G75V9FZlMe6FHqvKtC6zx7RvqL97kfY0K&#10;zaj+7l1Q/+JKHb+8nv2QrpYqcDsn361wgMSGEG1IxTtrqjl4JCc7W4bjENGGC3NIyu0sF9YCrlHy&#10;Ec9qyxlaW1wMsNapYQ3VfizAGif0Z1ZDWoPw/8UnAda+/fbFC8dqP/104kR7+wNgxCYK/y3hyGEV&#10;spqDNehrGxvd3qaS5C61cxGrsXJg7ZxfM1l12+QYyloBq4UXVr0tVHOoAk+qJTQZ3jCbprMfv634&#10;YNYiWFNu5/2WeunwWMO3+HjTXWRYw7OiIYq/mnMwYRPruOv+J9dTDOZH57wpy30h+p31yjp9IjPa&#10;tZjTmNBo+OMOyl0cT548efz4ArDakycXyr5+G62a09R2T2o1Bz82IKHI0SW1jqtwY0a7p8GPgGcM&#10;aw7X4FlbO8PaFPAawRqmexRYm01hrU8EiCbDbfyUCdKihA2nRbRU0IMh5DT8K/eyHFDzrOabqYsS&#10;/+Q3qgc3gAeVyHFHwvvg1/obUdjmu+eCZ61Ls1JNee9J2E6eKTBLWM2ToTiuwZqpeaUq37rqWJPa&#10;pioN3JwpdlqP7t61amE2ooq/42s9z3eJviasVvGfJYJUGwquIY+CkUjlLmI17GAbrg1rMa8NBQVU&#10;E17DQHwp0BqvptLvaa1T0RqxmjN/BWu0AFuANYr9//GPf3xCsPYtwNoLgLWfTrT/4nTD/ejp080T&#10;/jeA1w5mwpGm5zUnyLruYG18XGgNtb09OppDa5WNjbVIVMfZX8h/imAt11kCrJEzRDxSTXV+TISo&#10;Jd9cT5BGXgg7LOYjIyQF1QKsrQnzrEl/3EZ0OGEXmcro1IT3FKwlx6IYLqxKvbYWt7mpPjy/B2ue&#10;1eLfoduAn5xYF6chom1t7QQhqjlWcyr7mt0DWUKRQyYok76rToBpxGtIZ23EapOTXGoB1hyu3Zth&#10;dXYyqxGs9TGt9SlBhxpNjuBUZIPLMk2NAwcVR+A96/TpCNbyMU2zGsFYwjQxrGXsJLKDNYnx/If4&#10;fWlc09+g3wn1f4163M9FrFYPrClWi5wrPKv4z6WdBWu+hUlZsMGaqSlVUVd6gDWpbbrS+BtzFA5U&#10;jYYKYW09+dAoJnKmoVL0WxLsyE/rL69H25HwhzEvYjXfT08v5cHaqvSw1YC1AGxDWhrVQDQriWiN&#10;HvolL3NgbVpgDXAtwJrTa09rHtb+AdH/bzHsd7T2/H86PQdWc/oz/fBg04T/ByJBpCUceV9BLJfC&#10;Gq52PKZIDZOSQEpA/AvrIeNa22tUwym55LmYPdhPKOl7LqtFwLKxXtWeCi2ppkYonco56dLyDVn0&#10;Eu0jW6s7Lji+TclVj95E3xfDrUQhD4wE9dvP7iHyXNxmFjAveyhr6pyE6CeJefQoSHWOYY/X1pPf&#10;oZ0d9alkPJyNhT9jCaaRYlgDViv7Ot0bfTipHcyEIk1LatPT94DVANawVw28Hu7JAmuTkx7W7gVW&#10;m56emYlpDWANbxSIZwt9CawtYrZoYTWZpTbIkcODGNXO0JJCEGNUwTQFa9x1lnZA+U78QhTC2s4W&#10;QpU7/owaCaG+IS5cCe036/iJiNXqoTXwSPlKtIPyjH95TUxTfzC0MHlYGxsr+3oymfZCUN0gTtoc&#10;DbEDPB/1wQL9HyomvpZTpWLRNli6ouuxzKMiWhiVIgH5LQ7l2C18veVQDl6hh8Rh/BnfHMyENqLw&#10;zVNbxGqrwmoxx+WxGgPb0BA4KaIaDiHPo7UlTOoUaA1g7X4/amEhhjXv/p0e1k6cOHEX0e2WhzVH&#10;ayr6d6z23NEa5Ir85cafnW7cOA3W30zR/yFNEHnEE45ECrDGqIZjJEmO1QKsuYfiApvuAa3CFZnN&#10;KN+T2VQY98gfots+vsK4p2BN3CjXrDKBglf+VzZl9wSwdA/TBr7C++htcHNT7feG/777YNw9JWEQ&#10;vb8ZftzvofuInxKoDFU1T+c2hak3YDcysMb7iad4tEK7DP/Bq/SxzU1mNfdt+nQlHuXo7iICa+6/&#10;x+eddiIFWCv7ytwzHcyEIpb6sVhwyl0pAKz1XcUuNSK1KcK1bkQ1orV7Ctbw7q1grRNhje8SBGsR&#10;rUEaEYI0PwgyzFKjGWoxqsn6r8WMJiTmG6ZHZPJpoLTIXBLH8xbh3Yg+TS87FyAXTWFNYrYAa/wb&#10;bHnBHMmTEgfdlKY5J3EeNPPRaA/D/tIvj1bCdvGtyM99dwMmnC37kjKZ9kIQOgCrbWLlIV/GuoR3&#10;60143dWADV8x+YPEdyTtAd7bU1ijn6G4Bb8jH9qgMK3CNdFVTPyCD+XgfW8U5Aq0Qg+4AtRODEeC&#10;mVR8/7zUYT8JboSnv8rs1TDpf1UeeOVH/1kEwL62DK7J6tme1hyq3b8/ILQG6mNYk3EVmBy4E2gN&#10;EofcZVhzeqdg7dWr169fA6xhTn+AtY8/fk6wduPGoAzCbJrw3xKONIUcrKWo5mBNWmM2uI+NTICw&#10;bXOUKvem9hlWcBSyCPEsMpZR+f8c39szZsTvj+JeyBvsY5vKBy/wZsM+eGMTWDt/fmyUQw2JiDZ4&#10;pXD537OagrXAaqMh4BFYg2BY3FAdVjBa/sWxitojiIs28dThN8ZCivwEFvEl+lE8Nf5otDkLNm/i&#10;AeC7+D3fc4Zf3BiLe9HcT44CkzOsPX78OGW1pqY0ULMkFDk6pNbZOT9PsHav2zk7Dl+cijXpYY2K&#10;DO/W0tSqYK2zazbcIvp4qVXPaksDHtZ84mg9Sw1zP0aoxrCWu26aZ7Q1wbRonuuaz9Eau0soYPLX&#10;AE9sRx7WuPGsIgYl8VUI/9DHyPnY/zgqg68QsK2JL4MleQOtBFbz5o5mHp6SlYm9wS/LD/pDiexq&#10;9Nyad26DNVOzigIKvtTP090ca5NnNQ6dMKYa3dzUsQs9GMNKNYHpBDblrh7HR5XK48djIXDBLYRI&#10;gsKdDR/tcJMtR1ZcnZnuKhRiuI/QxtaxZWY0mAmFQ/wUt1gJsHaOk2H7JqlVWiWpANYKAEARgExj&#10;O51Kw9oysdr9gYEAa+zh0zJjuYNgrXP6xAmCNU9rsAYbAdurVwhrTs8J1iCp/8fuAcAavcE/uHyq&#10;WcL/3fNaAxKO7AGvHckJbKkiVtvePn/+/Pj29s4O3s533MPtUcIjcohNbTbhzq5YjT48KjHB5ga3&#10;MfmPrue0HPHmEdbGOLgIlrQpWHZhjGkQbc4HEfQfOg/0HGEMMu8DC3i7Qv/BTm5I3CKwFlhtI7BS&#10;JizGwaK47xv6cMhnH8Mug53C//7gxugk4K5duOBhzR+4PlfwUoWOSra9IZ8Ut3W/v4mwBi+OjY1K&#10;kYz5HR3bDLD22BXd9nn3scePoTwnJnZ2HiewVvalt/eyhCKHTNNfdAKrOU3fg7Pd09PZ6VitNUxP&#10;wDXVhNd8+bVPSXlNeVqDW3fvYhbW6D6PXWlEa7KaGsFazGoP4tsUF1dydwvdZgJqFNhAZOOnmHmm&#10;4WYZBWvipdJ0w+GUe3dsjAjtHAVf3smYoyqV4KUccalFNSvr5G+j1PyOeLYpruM8aQwJbZMbgIKj&#10;s98EK2If3vCGLC/jj2z6XQ6+PTq6U/F7hi1FZV9ZJtNeqCLtpu5ad8FHiCtCpVAxRXhCfzYpiHD/&#10;T0xQ6jddvVx12t7e2oJK7G7dkNN7VGIlFVBtYKO6u9vT7QDzOW+NbYamYPjUxJb/fWUY7v0dNgGk&#10;s01hNYK1YFeVdZnsqmEt+F6G1VKLLIj/dYrIZDhDRGt0Zx0IXWu+xQ1Xc+mlmzmNjhRYi2nt3btX&#10;JIKyv4Mgpz/C2vPn3+Cr164Rr/EPl31tNUiHJEGkJRypX1vbGN7j1LYdcImdnXGENXfjhdwTDBUC&#10;bf7OvulhzXkV9AkJRIhvjeMK3apNKdiFj03opf/1vzB3PDUe+++IySDwYOff+U3xufA//NwEshr2&#10;Js37MGFUKBOjiw0Paxy2KFjbFiPj/eH9+g9ktTFmUT6sTWI19NnHj+E9tFOitVF+C08CfIVZbWzA&#10;HzhteiNYszoSOVdx1yGcXzBTdHX6YdqFMd5PfjQxMTE+PgGI5krw/HkgtG3Hao7WMHPIEUA0liUU&#10;OWSCM/7FF18QrN3FDPuO1RystbYirbVSKyrBGvIaFaGjuS7I8uhnnAOqUZ7/3kWV/7lPSm0pyMFa&#10;SCmS6kHmHuXK65GOREZCOmxhNBk3RLBGNKbHZJPn0GOFOYkfwjOHasRTzleV8ygH3dnCOq9gbWfL&#10;B2w4akJ3mZEz8mYugCdRoOm+tqVQTY/o8i1C8j2xfPYk5ZPR190dI/TMoTeVfXGZTHshqM4Y4GxC&#10;8HGeAGnj8WOMo7DxG6qoriP00iiEV9guvok38wm4r7MnwKe2RbhqLgYXUF23McAZo41N0G84TNsO&#10;rEawtoVZCZzgg27bW1tRpPXkCTwf3diBZvkNGrHjHm4SrMWs5tuWaBgRsJp7LsZHmd0krfZIAatl&#10;CCAH1pjXHsjY8wBrkDKSYE1oTY1l7w24xjPZmNVSWLt9W8Haa4I1wDWHai7w/8bpGsLa6+vX+ZcH&#10;mib8b9oEkZkJbGWf6X0XOcAO+g2YC+Z0Pw81f3QUpz1tYV4KWnsb8IBDx/PgMmAL0JQDn+M3g0v4&#10;SABu5zvyxhjf5AHWCIsIusbJWWADoxRdxO+5YIUQc0Ighd4bE1hjqIGoBs1tIoS56HgYOMGOkOXB&#10;a/RZgShQgDU8Emdwm5v4oxOjGPw8RlgbRzsdw4keo3jC3HuPKR3+BYa1gQHhOPqFC2MS2/iQ6zzS&#10;Mr58Hs44ZPLEA9jZlvM5Aa49Nup4DHrJ3NkDBKPicD80QbA2MeEQzQlh7fFE2VfUvutwJBQxUvNy&#10;J5xgbW4OWe0uroiGI1taCdZaW4XV2mQ45Kyoq2tOVrxeWJiaoTT/mtaA1xDWsDNtUNHaUsRqEikk&#10;ox9RFINwKIIryI5kYG1N/vlRROdwNr8EPJs84hl7zTSZ6TYcemliYhNh7Tw2go1iZDWuIj+q8+Ar&#10;5MiUK2grRGzjmAZ4nMPGbWo/Gt1GT9pGS8I4DQ1QPjhOUaDzENwiP8WfwKa4UbA53sPHns0wJBw9&#10;j9vZJG/HQ0ZqQwczWDM1pVxVIU46H2Btx7MawdrYDkLThQs4oIVaFIydQgAAIABJREFUlHe4LXzb&#10;3cF3Jly0BDd2mMYBL+FGA625bVF0AW3o8GXEsx240dNH8H+BtS1ZL5VhDTa9hZVwk/foiWM1eD4+&#10;TrAGtX6HHnLLNURZY2PsEGRdo6PkZqvey7hFSnLajvBsNnDDXFjTBICpI1NWAz2IYe0Usxri2gDT&#10;2tJSFtZ6Edbo1s2wltDa7duIa68DrWH4//FzDPodqz179szR2nWU+2H4tWYK/y3hyBEQ5KRAI9p+&#10;TAPpIDaAF4GUoBtuRyDoPDQIQdBAZgNwcZ5gjawENgO3e8KMHaa4x+dhrB5s1cMajeAjE0L4GN9h&#10;4KGhmvQeWI2HtfP4S+Me1rAzaWzMIc0O0CZEMprVAL/G0Dp3uIlrm17Ez8LhyS9P/Ad9GFhtHH7H&#10;ARL9KAZUE+cR1sBPGdZ2EKE2sUtrGwOjbQ9rvJiZC2K4bZv3Al6EbZ1HWNtmU8Wd4iBsB1+BX55w&#10;DgowBqdsB+iNWG0HUA1ZjVT2ZVOi9iChSG+i3U9T24uEIs1DatPTX7mzPP0F8BayGsJaGxSW4zMH&#10;a6205jWyGsOauzcHWOuSBa+hwHtzYG1xcXCAhAMfBdZOx7mjJVTI3JYE0vh/bEyWRGkqcxplBuFh&#10;iJh0SCUX8N1gG5X1MIVVtaTrdi1XhaltZptgDYyHLAoqO3gFgRCDFDZbcQMaxWoUuXlW23amA004&#10;kSW5XWMDxE+iCWLcSF8ml3U+Cl4Ee7GDQSMGlM7euDkL3Z5SF8G3aIx1hZ0Qd8n5admXmMm0F5qg&#10;entetAFtKo9DrTs/Rjfvx48Vq9GLOwxrUJ3hRQdrGGZh9Vaw5uOVsQ3aIv4kugC3MkvVHedVmvCP&#10;ZzWBNQkrHK1tMay5rWxgEw0+2tiQzXGjN1rUhkxIhf92NvWUW8xGBCmT6H8YIcm5lVYJ4TLxP2WI&#10;BBAI2SJzkE3R2krQKZlkXEBrKazdzcAa4FoCaz+8esW05mDt2bffEqxd/+7KlSsO1k430wJsBzTh&#10;iPHaXop9iUCJbAdFEceWN5vz6BTjm+QAOzIqj3ISUjsuPb1wgfmNxu8ArG2TJW1TT5F7i2Etsasd&#10;hjU0OwRGGiSIVjaGo//w17bI2xSseeekPdkmR8TPEpr6Pqr/oJ2iHUZCkuCHXfYxvveYPobb3USa&#10;wtOD+8qjIInLAKog1oEjIrByL+L/+MOe1dw+kP/6A0VY2x4DVpugs8hfL/uKODjai4QiH05qNbvU&#10;jnRCkV5gNYA1Ai5kNYK1NoI1wDWGNVppjVjN3Zs9qzGtUdm7MhJYC7TmGE3BGuGauxdnYC07+JHu&#10;WxrWMBRZS2DND6jWsFYZo660isQ+OHxxXJ4RmD0mr5A4SVrXsQmKzGDUOxUZ1wS5GkZlwYx3wgTk&#10;MYrdFKvh14IlUUvRht/u1rgPO6lVa8vb9sRY2MLjMQkoHayh+0DPPdkVbYdZbUeETV8GaybTwRD3&#10;w5M3bPibyk5gtXFhNfAo+iCNbd7h0UiK3zC5Lcxncx4Is9nQD3FWm0xki1jNiSAgyuyfw2t+PTZB&#10;tdMrdG9dSnHN35c75Q6ewFpEay0tQmsS+sPgSAdrQGqk75xevnS0duWLL3gtgaZZge1g8poliDSZ&#10;jpb2gNRSUKtNarsf/Hh0E4r85nPIAtLbCx1rDrVmEbjIcJHVgNYcoUG+R4K1NoE1XmpHwVoXsRrD&#10;msO1CNY466PK/8gjH1ciWisiNcI0+Bty8vvONMrGzwP/NmRx2grOIsOxhxsVDHvGqBsNG7cwEKIu&#10;rPEdYTVpo6cmMGqCCk033KxkTTMmk2kvxKw27lkNYW0LWW2LRgwBrFGDOMLaBrEatVjJ4MgRzEHi&#10;8/p7XuOlsokA4mXYatEaOnU+rYUb87xIRlzwXX86wFqL6PVrDWuvuH9NWM3B2kuEtS9w/bVBSzjy&#10;gby2+wlsliDSZGpS7UFCESO1vRSc8c8//xxPbDf2q80CrU1OTRGsEZe1Y1FR95qwWlenXxc1sJqj&#10;NYF1KquBQGt+HbVBD2sCaSuB1jK3II1qQGuc+DEsU4/DHtcrlQjWJHMITZod4/+A1Ai5dsJ4Rh41&#10;EGBNutSNyEwmU8ka47WdxjFRN7DaprAawdqGwBpO1junYW1VwRp3sJ31tJa5Lebx2pCnNXFqpjUa&#10;FClp9vvkZjwwkE9rcJ8gWGvROhbDmuc1ZjVHa47Vvnjx8l8B1jDhyECzhP8N4LWDmXDEeM1kOuAq&#10;g9RqDn60hCLF6ujoJljDfCJdCGvu5jo3OYnz0RystVHH2rRntfb2TsGyLg9r0wrW7t9nWqPCokGP&#10;vYJq3J/mbvPu0cqKgrWV2qSGoccjWRnW5+If1aMeqTNtdGOdGqQ3MUGrC2qkjfrp0/NCazTmGkdm&#10;yxjnsgvEZDKZCsUJJYXVkNbGx8MatgBr5xDW1nzIj6wG/3Fmf4E1uBcyulXjNaE1b9Rwl5UJbD6v&#10;/+Cgh7V8WpsmWktY7c6dY8eOxbCGvPbdd894ROSVF6CX//qv//rDD5RxpJnC/0OacGT3CSKbpsRM&#10;pkOvPUj9uAektvtpak1Mao7Vuh2tfU75RLoQ1mZp+TTO9DgnQ1hgfWwktc7OmRlNa9MMa0JqLIS1&#10;+x7WBkIyEWY1nP8QwVoOqJ2JZlvQmB6/MizCWgWnbYRRj8xqo5Q7ZMvDGmnisbCaGs9o3Wcm06HW&#10;/9MU2tUhe08b5Rmxkljbwdo5fMOvIskz2IZX9TJsQGhqUOTZ5D6ZgTXOOEKIFrKN5MLaQAprswJr&#10;09MtCasBrCGuvYr1jDKNfPvNN58Bq718CbD2ww8Dkh6yeaL/Q8prlnBkVyrbXExaZV8NZWr309T2&#10;I/VjzS61I51QpKeHYI0zijhWc7DW1tZOi6dNyerXHtam77XTuMeZiNa4+GY1qWkJq/ncj57VVtTo&#10;xzxS86UkqIbT5WnY4wiW1hqmRBvlUY9biso4swekW3NPnjzBLEaQhiOw2q5OV9nm0iDt0cVkMpWq&#10;suvVnqmOY2dYo/m4OKx7Bx9Q4kiENV44O8CaX/vEZxvJ4loANiI1ShC5sgIvKFZjWgN/V4afQ2tw&#10;l3C3jtnZmNUI1pxeZeRgDRZe++yzzxDWfvgBRkVCksiff6bg/3SzhP+WcKTJVLZvmHarsq+YfdIe&#10;JBQxUttTzf3QCbDW0+PP99ycg60OmJzm5GBNUE1oDUvJs5qmNSrAvr5MCWlYGxQhrHlW4zSQRV1q&#10;QYxqlE8EhQWG+atHGdZoaSNCtadPz2OnmfsDWV8B1nbOT2AS3DpOT9m+sXfa8yvLZCpBZderfVK1&#10;U4AjCcZkUpuGtRFadg0yRQqtBViTxJD4f4bXcvNDPvT5Rk55WCN3V61zWVpDVANYC7h2506gteO3&#10;eb1srasMa78HvSQhrP0MvEY5IvfrGttj7Z7XLOHIQVLZ3mBqpMq+mvZGNQc/7p7ULKHIXsqVyNwc&#10;mCreSv1Jx8XUGNYA1wTVmNamA63NaFpbWOBkYIvVYG1QaUlYbaUwn8iZtLCoYVgWv4Z59DjeEUf9&#10;bNFC1rKykbAaLJWI09IQ1nZqDXYs2xz2Sft0jZlM+6qy69W+q/BMbPGkNk4TCf/QOOEeB//7oQr8&#10;f4A2Jrb4vkmv5E1i86yGtDYYaI2HUgixMav199N9A2FtVrMawtrx48d5AbaI1a5e9bB26dKlZ8+e&#10;Ea0hrP3xFcHaw6YJ/y3hyKFT2T5g2muVfYU1TEchoUhTkdr09BywmoM1nKU2K7DGaUQ6mNXaFaoh&#10;rU0HWON77gyS2oLA2uJiEa0lrDbok4vlYloW1ADVdFLq9XVZ37oCczQYz3ghWnh24cJTgjVMGuJQ&#10;rfBslO0D+699vNRMpn1T2fWqPOWfD4E1+IM3s9FKBWCN5q+tCbUxtCGsqflrMaxlu9jEwf0teNm7&#10;uxpKwZOVB/pFCtYQ1+7c8bR2XGAt4rWrV5nWENUQ1lzk72jt5z+C3CdOLz98eP9+E4X/B4PXUmCb&#10;S8O4tiOecKTsWm8qQWVfdB8iSyhyyASnfI5gjWapwU0TTvs9zsXPsEZrXUe0Nh1ozcMal7qwWjGs&#10;5aEazFjfBalRhBFYbYNYzcPak/OYKwRWmQY95XyP+eeh7Epfovb3gjOZ9kdl16vylXNSkNTwfoZr&#10;TVYqI2r+Go6IxGB/2P8JSf09r3lyy7KaPI1gbVANpUhhjXDNj4v0rHbn+HENa/A4sBrg2mfEao7W&#10;KO7/9I8Ca68eAqw5WgMC2ferbo908BKOQLQQw5rTUUw4UnYtN5Wvsq/BXetgJhQxUitWV9fCX4DV&#10;5jrmZJYajVAR70VaI1JDWItobT6FNVc+KawV0NpAPqrBvX4XpIaJHysRqzlK29zAvrQnT56cpzlq&#10;AdZyTkHZtfwAaN8vO5NpH1R2vTowypwZuKWNEqzhJDacvkbJRnzUL51sj86GbCNMaaqXLYK17LhI&#10;T2u+dS7TtYa0RqQGNw2Pbd3dmtYI3Y57Vrt69dKlBNY+/ZRh7cqVKwBrVxg/lkq49PZEByzhiDTv&#10;alY7UrxWdrU2HTyVfU3WJ0soctjUgWMW//IXOLN+6ONJKgosLTbf6ampAGuCa3OU2H8ega2TSa3X&#10;05pntVxYO3063MeHhqrAWg1SW+O0/MRqGxUa8Yjz6YnVaIraznbesMeyq/XBUQnXnsm05yq7Xh0w&#10;pacHYY3yMI2MjW0wrK2trY5E09geDXO6Eepdi+evIcClySGjrjZCNtU6l0Nr/TMEan2a1rqJ1mJY&#10;azkuunXr/4g8rAGuIatdeeH+/fQTosfS0uEJ/2uqFF4rmMA2FxTBWj28dtgnsJVdl00HWmVfnlVl&#10;CUUOm1yR3Lx505WU463eXmjaJFY7eZJYDYrMcRooZjXANRkxyXKwpguKYW1xMUtrp0UPhnKFd/ld&#10;khp1p40xpG3Rf08vEKydz1sxreyqfNBUxvVnMu21yq5XB1LxKaKkuZAnElq7KFPT6moCa/woENsj&#10;T2qMa0Js+azmka2Q1gb6lDyrIa7pcZAtLS2B1Tyt3bhxw8Pap5+++hj04gXAmsM1WBbGhf5DQwc9&#10;/K9bDZjA1hhem4sUwVoesDUJr5Vdf02HRWVfqbmyhCKHTNPTN28irAGnOdiSSQOAagrW2rhwUlib&#10;nUtgbX5hsTehtVxY87keT7vyKYa1h7motlZEapUKp3ukbCLAak+fYmb+7LppZdffg6lyrkKTaW9V&#10;dr06uIpO0+imwNpGhWDN0dpwAmvu8VmfHxIBgEdFhuWza8GaaCClNfewCNacAqy1FMLaDYG1Fy+u&#10;XiVYewGw9te//td//dfSEv7qgQ3/d68DknBkLlFbqubitbIrrekwquyrVutwJBT5MFJrqmlqeM5v&#10;ggCzgNWmCNba21tbhdY4Y38urLkbacpqC47JYloLrBZobaUmrLmbCtFaDVJbk8yPjGoIa7zcNc5O&#10;A1i7EINa2ZX2AKukK9Fk2lOVXa8OuNSZcrQms37XMNgfIdcdGRnxsMbdaxL9ywy2AGtf18dqeANQ&#10;tEYPM7QWxwQO1iixv2I1obUbqG+B1F4ArF0lWPvmr06ffupo7epVRERYSuBghf8foAyvlZNwZNe8&#10;dkgnsJVdV02HWWVfvah9ILWagx8tocgu1NEx29NDsDY319PT42DNQZhjtUmYh9ZKtIasRrPVIlab&#10;YlQTWvOohrAW4dqCYjWBNbWKGhZTDqmJVmuRmsBa6E8DVhvnPjWUOuqy6+pBV2mXo8m0hyq7Xh0C&#10;qbPFpoqpIlf1gMhVbcePUlj7OsBakm6kCqsJr3lWy9JaGhjMali7dSvQ2g3WixcCa1evvoBls79D&#10;WPsUYO0q9uf9CrC2fPpARP+N0H7wWu2EIymvZYDtsPNa2XXU1Awq9RLuTkmtaROKNAupzUGhzMLU&#10;4OmbYKruQVtnJ8La5OQkwRrgGsBaWwGszWZgjQp/McG1xcWE1qI1rx9kaC26pcB9pgjVNkQyVY2X&#10;Uhsfn5iYuPiUYE0ddNl19DCotCvSZNpDlV2vDonCCduocGJ/PSByNbJjz2s4eS3AGt1t/QS22qyG&#10;8qgWw1pfFtb8mtma1SJYY1y7Kuuwfffdd8BqBGtXh34lwa+WHv43Tgcj4cje8lqJAyLLrpqm5lIp&#10;F/EekFopCUWOTupH56C9vY7VZoHWOiFH/1yPc1HoLJuampxEWmslnZzuEJONWG1KUI1pTbEaw9rA&#10;EotwTMHaioa1BymsPcqwGscHroRySS2kfqSxjxcfP54AWLt48akitbKr5mFReVelybR3KrteHSL5&#10;c4awxgMiFaxlcc1PXlOwdvas7mZDEqjKanAPKKC1LKsxrWlWQ1q7EdOaX4fNwZp76mjt6tXfOj1H&#10;VnPfRliDrCMlXpmN1O55bS8SjtTktcM3ga3sOmlqSu3vRVxz8OMekFoDpqkd3dSPjsvu3VuA08or&#10;pHR2wklvY1jrbO1AWGsVBYONYW12NqI1xWoEawMJrLEWF1eUAqw9yAG1wGpOVEx5pLaxsYWQRoMf&#10;HaM9Blpz//tjLrtKHiaVeGmaTHumsuvV4ZI/baMyyhzGQ64KrK2NjGhcO6scOxkQqVntzJmqrEa3&#10;gDxay2E1wrWI1YDWbsS0JrD2+oXo8m8R1p4/J1g7fnyJU0Q2F69ZwpFGquzaaGpe7dtFvA/T1EpP&#10;KNJUpPYxDnh0BdXbS0MfgdUA1hDKkNVaqeSkgKaAwoTWBNSSRXAI1sJVQKwmsBZ4zJeOgrXwRpbU&#10;NKutrwdYi0ENxz1ijxqsovaEYO3xhD/msmvjIVOJV6fJtGcqu14dOoVTt4EjIjdxROTGBqy+tubz&#10;+YNW1ew1xDWFamdjAihitXh4hYI1uctnWQ1oLWa1WxGrAa0xqjkJq12+zLDmcO1fQfCBJdi1AeO1&#10;XXWwlcFrZUxgK7semppde38NW0KRw6aurq75jz9ewGz6bJ/Iao7WqAsNWY1oTSV/5NQhAmt9sZjW&#10;NKsBrWHrKLNaTGtSMDGswdCa6qzmYW10NCE1nKS2BV1qjtWePAFYCwdddkU8dCrv+jSZ9k5l16tD&#10;KHX2ZPYa6BzDGvMaj4rUtFbIagrXsqgWTVweCJyW8Joe0nEr0Y2E1pjUPK1dvoy0hqz27beXHKv9&#10;8IP7zI0bAGtAayvNwmuWcKQhKrsKmo6G9vIa3v00tf0gtd0Pfjw6pNZxA1ht/uMAaqAOQTKkNWK1&#10;VpWpfyrAGvBaX77cXTNitQVitQFhtdOFZbSCmCbzIKqyGsHaKC3cGpEasNr4+EWBNXXQZVfBw6jS&#10;rlCTaQ9Vdr06nFInUGwXbHjES01h8749cnY4y2o+9M+wmro7KFrL9twQrzGmUbb/nkRz7Vo3bnhU&#10;I1q7TPotopqDtUuXHKz9ALB24wxsb3llZaV5+tcs4ciHquzaZzpC2ptLePekZglFyhWUibsh9eKq&#10;12yZ7fBia6vO8ciz1Cj9Yw6szRfAmtNKIoG19HacFpK6cSTNs48ehXvL+jrT2miAtYBqWxOQ9BFg&#10;7aKR2gertIvUZNpDlV2vDq3UOWRWg/+Q1LCLbTXkGwFQczp7Fp8VwNoZzWrudX0TV6yWC2unTg1o&#10;9Se0NhfDmhOtoc20dln0nIP+S5eePXv2A7Dajb/C61cJ1qCPrbTrtLE6JAlHavJaCRPYyq53pqOm&#10;hl/CllDksGlmpgdZDU8twxrcx5DViNaI1drb4Ybnc4rI6/O1aQ260FJcA15bSttOa7CaorVKpeLL&#10;ytEZwtroqIc1D2pPnkxMTDx5grCmDrrsend4Vdp1ajLtocquV4dY+jSq2cJrMhzSwxr3tjGs0RDJ&#10;vJifKM2/kQ9rubS2HLNaf8JqRbSGuvNG9NNPPwVYe/aMFswGWLt6dQVYDQZELp8u60ptsCzhyPuo&#10;7DpnOopq5BW8+2lqGZTbNaktp9o9qe1q8GNTkVr3jBPcxzp6mdU6O90r9+4FWANcI1RrJ1rr6aHc&#10;kMJw8zVpjRKJZGhNVr0uhrXVDKwNC6lFsEZ9aZsCa6MK1QDW4K/uUzOn/QCVdamaTHupsuvVYVZy&#10;KhWuOTTb2sJl2IZxTCSxGtOatnedMPKR7nD7+kwereUTwDJ2eylWi2htrhasRbSGvEawdolhDbOR&#10;/O6XX9y2Ydm3/ubqX7OEI/Wr7ApnOqpqzPXbAFLb/TS13ZOaTVPzcie47/PPP++BMzuD7jgN2USA&#10;1YDWhNUcrTGqBVjrBl6bqg/WJEN/Dq0NJbBWpWPNt84OV0SB1RjWnBDR/mMcF1R7wpqISc2s9oNU&#10;zrVqMu2tyq5Xh1vp2WRaw2azSmUI18xmWDsrsBbRwFlFaznDI3NhLY3/lyNY609gTYb3F9HanTuB&#10;1n5iMaxdwgWzHaz97ne/u3z5F6cvAdb6l1eaJuFIhtcORsKRmrxWSsKRsmub6ejqw6/e90gosg+k&#10;VrNL7QiTWlfnlGM1B2vz88BqM0BrMOLRwRqVT7tntdbWcGsLsNbdPVUXrS0tFdKan5tQB6t5WKNV&#10;fWJWQ1qj0gJW29mB4hJWS4+87Np2yFXGxWoy7bXKrleHXNkT6lANxzhUENbExhnWzmZYTdFaZvm1&#10;DK3lBv/LEaz19ye0VgBr7RrW7iSw9vM//vEPgLUX34F+9zuENUdrQAmYzORoJRzZC17b54QjDeC1&#10;squa6Wjrgy7e3ZNazcGPuye1ml1qjUgo0jSk1tXV2Tm1QHPU5pHVBNbCwta0BjYqH9YE16rB2lKs&#10;lNViWqsD1mQJ1hTWRhHWcNVrgLUdgbXssZdd1Q679v9qNZn2XmXXq0OvnHMKtAZWPTS0toorYDpY&#10;4zSQWVYLtBYniozD/mJYk0ggZrX+hNUKu9bu3FG0Jqzm5HDtxQuEtT/+8Y8Ea5cvf/n69evr1zHz&#10;5PLwcLMNiKzGa4ckQeQeTmAru56Zjrre+9LdfUKRAzFN7UgnFHFE1rXAK1/39MwjqzlaC5yGrNbW&#10;lmU1orXumNbmi2ltKVXKakxrtVlt1bOa0FrEaqMbUmJb/wGwtjOeS2rmtB+sfb9eTaZ9UNn16vAr&#10;97RWCNacQyOtba6zRrKsJrSWpPWPg/6I1XTcv1wAa/0JqxV1rd3RtBZYjWmNWA1w7fLlb7755tkz&#10;gLXrGM8Mw3hIp1P7fMHulQ5JgsiSEo6UXclMpvcLwg5pQpGjS2qziGXT01Ra4IE9U1OchHNyKmE1&#10;T2vFsNadhbX5KqgW0Zpe/bQ2q60GVmNao6IbH2NRYV24cJFgbSf3+MuuZE2gfb5iTaZ9Udn1qglU&#10;cGYdrEl72ubmGrOaLMGmWY1pLVkxO4n5Y1h7kGG15YTV+hNWK+hau3NH05piNaI1gbWXL79BPXv2&#10;z//8z/jonvuJlha327AX+3rF7p0sQWShyq5jJtN7BGH7kFDEUj82UjBoA+5Evb1SXERbhGpOCap5&#10;WmtPaK07prUiWMtjtUBrIQszwVqm4IpZbcOzGhQR3VmebjtRhv7/KCA1c9pGaF8vWZNpn1R2vWoC&#10;VTm7fqT62pqHtZEMqyGt6adp1E+wlo35o5ggZjWktblqsNYesRrSmmY1oLUXxGovUQJryGqXLl1q&#10;afGwdmrReG0XHWx7wGt7PIGt7CpmMoF2VZd3PU1t96RWc5qapX7chboXZhnW6OxKIRCrTbISViNa&#10;S25tMawV0lo+qnlcGxrStFZXx5pawodhbdzD2lOANVpOrcpJKLuKNYP27Yo1mfZRZderZlDVE0xJ&#10;oNaQ1njBtZGU1YDWzia0lsb7Q9mIfzmBtf6qsJZHa3civYlYDWgNYO2lF9DaPxOpoZDWANWcmqd/&#10;rZyEIzV5rdSEI2XXMJMJVPcF271rUqs5+NFSP+6puLSI1jypYUEArE0GJayGtJbCWlJ0GVibr85q&#10;SGtDkU7XZLXViNWA1hjViNaeAqw9cbBW9TT8f2VXsWbQPl2yJtO+qux61QyqdY4dra0hrY0oWjub&#10;0FryPI33c2AtiQwSVnO0lob7GVi7cyeltZ8j/eM7hWqIa88CqhGuAapRqHL6dNPkG7GEI4nKrmEm&#10;E6quq3UPSK2UaWq1Uz9+gMUdKOnycrDWmxSGRjWitcQIU1hrT8svB9aqoRrS2lBCa5kCzMDaRqyK&#10;Z7VxZLWn27kJRSKVXcGaQvtxyZp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z97d+wqSXIeAPzBgkMlC5ccjsQFm51vrRMSGCTr2raQxeHccOYiIwyOhJLNDja7v+CCw4LLFkeH&#10;OCSQkYSRsORIcJG4xLDJcaBs2cxv3r73prvq+6q75/XM9Mz7/QJppqfqq6+qu2fq08w+AQAAAAAA&#10;AAAAAAAAAAAAAAAAAAAAAAAAAAAAAAAAAAAAAAAAAAAAAAAAAAAAAAAAAAAAAAAAAAAAAAAAAAAA&#10;AAAAAAAAAAAAAAAAAAAAAAAAAAAAAAAAAAAAAAAAAAAAAAAAAAAAAAAAAAAAAAAAAAAAAAAAAAAA&#10;AAAAAAAAAAAAAAAAAAAAAAAAAAAAAAAAAAAAAAAAAAAAAAAq9m6c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13VzmnTdhA53s8AAy+W4S6Tb&#10;Pksu1R6XfeHI8zLd++W0Vvd24ms0810QACDRldVSd6tuNqWwmtVkYsy7UazddO5339+ybwMvc3oX&#10;KNbSK7rdphWvftz1DY7MSD8LPr4Mce53W/+i70i4KIHlwoeTaXYpl7+6AbqL4qxVwaa/71VDFw/y&#10;Ju0wVXJ3vqF2uhnSFQIA9in4AI4/lad/Vk/4MN82Ocgn/wKDLJfnLpEm7PymRTlssVZfM7uNOa9X&#10;0Lp1Qbfa3BxvD9JF8y3KgBn5lwXaMYu1ou/IbOpXRsaeEz5cy1aP8mxcFHdAcJaCYOkLI7rxS37K&#10;ckXJ3eWEXux8M+y6EADAXdx88hYf1NsX46NjMScMO7ntAhYYZblEd4m0zHrVG7TdY40MdDve8MER&#10;i7VhHv1DeZub5zOKtbDR7P3tIKvJ/7tG0uAO57lIvFqzZuvwyO7ho/Nz+/bVDj64EKtibRg/GTa9&#10;EDITLvn6lbTtkjfujjeDGg0AjiD8LC72M63Xx4KONlGszetzlzQ2fcMaY2lBsscu1rYvlYlsH1Rt&#10;bp7tXqy1cmpZRbHWlXNvXoVV6+DIHcKH56c1szJ2b8x+AsHwVZw45Ig574LjnZa8V3e8GRRrAHB4&#10;43slxdpyIe4Q6SSLteHVdZcx71ys1a81VrTc5e9erE3Lqdm8V1Hc82KtbtdqWI68vSS3o0z6vmrX&#10;O2a9xVoddNLNoFgDgMObsFcKjg7/t+YsajdsNtyZXT+sjocDZo2vHna3o1X/U3kRs94aVgmFu82k&#10;wTbmNrv2fPupXlxUo/W6Vs+HaTT3wLlBoChWcDqGw2fXQHwGw51fsWJj56Cefr6wVetkDa4fbA9l&#10;ba5fDONVCxnPOGo+QT/NKHr7NCXBgrMXXvZp3qPzDM94q0ERPnoU3iLtNPLXursVa+mFGFwN6WnL&#10;Vz+4/5pZbG/g+i3oov9KYt7NMPMSBgDurt7w3TwYHC0eTCrWBtuObmvYL9qd1ANu9zR1kJvnvTHj&#10;iV5UfavdVh2+d6A1qa6YyHiqg/UeJprkUOcZzLNpOHoQK0y7nNggWLCQF9sNX51jv21jkYLgExe2&#10;yiVehPY1XL4WxhtOeOlirZfn7XpGp6V8vkux1lyzwfHReYZnvNUgXMWxCmHCcreKtYubGzqbXSNQ&#10;eiHWGdcvhZ36RxpncSyL8i0ovDGzoNNuhrmXMABwZ8lOang433zUEW4PbgucV/+9faHoFwQoB7wN&#10;FgQZbk0Gr0YZdUHsbhirK8fpb6TKrr0t1uh8y01PlGm21nWg5iYsdtsxW5X0NFXLFmbYG6iMU8+w&#10;uUiN8dM+Qet8EebtT7NLqn6cjjz7bPVnnN2A5WnJJt4+e/X5yxMvz0O7dXCkbBCu4liFEJzDCZls&#10;D2+v9kGrkdUbPKsuxDrj+qJIb+a5F9CEt6D6ImkEnXMzAAAHlOyksg3arTTC7cFs75HvZKo2+T4y&#10;2oe0tzt5aVHHqkett1jVgQnzLVPNZx60aTyYrKo8RtOOdn71xG6ObDv3woxs3stYyTnI43R1Sq2l&#10;CTbXUQGxDZnG64bqg1G2023zrFZjwlWSxYqWalrfbfOyxslbB0eCtY4eB5kOk9i+Vi921q/fpf8f&#10;U7rkjcp3g/oKSw8Eqz9tZcMbZuwdLow572ZI1hoA2JdkJxVvT4K96WjYbGszrVjL9spRnu3NSflq&#10;3THfAWcDRCPOSHVKms0abe62qbFlzybb2Es2dpfDYq24XFrTnjD9Rp+pxVrVpnWm83jdUH1w0DDL&#10;J3d7EwTFWpHq2MQbZ370coo27/l88vM0oUPjlMR9Wm9Izem8qtPKVpNWYPQOz2/ZKTdzOvEw08at&#10;HK9rEnPSzdBb7jgcALC44nM33jGEO4OJO7DRrc1xirWgY9k/HXShYq2dZdVo+u46NWGHV7Rt7SXz&#10;3WW5rRxu8Frzzs9BPsqksxDklu9PJ+6gw4svmd0u+9ttWVEUFlOukjjVXS6nanGa8xm5GtodGiVD&#10;3KXrTSwfd3ABbi+sgxdrk1Z/2sqOX/zJuiYhp9wM/UOqNQA4kOSTOd6eTNxLXeS7gGrTlITqbai2&#10;G9ZWkGDMrOXN9rYv6T8yqXynNCHVcAWr+eyyu84EO9tkBrdpt/aS/WjDPIKF66Ixy9GmFmvtPvUY&#10;0Ro0ruYg1WknqzVytUjj+td+WawNL97RiTfWanLf/pP6nIetW2Gjl9NTUvaIr9oscHS5dNv/Hk21&#10;ujz6mVRXdr7Gk1a/denWT/KLv7pIwogzboaxgwCwMt2ED8MTUGQe7xiio+0ph3uQ4VoF+5Wi/3av&#10;2muaBAnGzFp2BynWxlKN16+az6T93URTYhVph/MKggznk1Q29UI0Fikbf7xPMUaVRb0c1T54G6YV&#10;L7z40nOSnPGGmyW4fRxdW9lVEqe6y+VULk6z8QGKtSnnMDhQLEHX9RZ2ZNDh4egs9F/J13jS6rcu&#10;oHQ2waPqIokCzrkZ0lwAYJ268Q/DU9De0TSOtqdc7SHqvXVz29cNirXB9mhCRmnEfuyqSbDbGZ/U&#10;DvO9eXXS/n/S/m6i4HoNd3jD58VY4ehl0Gz4OkK6SI3xR/oUuZUrUOVzUS17Na/4fIXB8nMy/02i&#10;dwFsb4go0pSJZw0n9y0eT2jdbLhb+GnnMDpQXzZ1q0lzSu/w9JptvF+0brBWFuMX/+jlNvdmSHMB&#10;gHUq9nEn+9lVbgFaW5jk070Z9XbnkG5KokjbvenmUW97lAUJxmxmFDQZ3e1UAzR3SiOpxhdNNZ9d&#10;dteJ6IKtV2VCsRSP3g+ajV9NZCx6tORTMopXZrjk8f603MI27vHw4svPyfw3iVfX/s1jxdr18dFz&#10;GB4pl6D5TtcIlF+IgzerwQv5+0X7fWI0i/ZbUBxn22rezZDmAgDrVOzjTvazK/7IHj/annJj5xDt&#10;2aMA291UsK+KdjbtXWfxatBkdLcTVQ47zLeXQiOHvRRr1eN8Vcp5tHaHVZPm+NGJz6I3lnzCfrVO&#10;INq9lx2j7LN49eP8nMx/k+i6QbGWjzF6STTWanLf4vGE1s2GO4cfPYfxkaQYykqWsTbZ1RO+kL9f&#10;tG6wCVlMewtKou16M4wHB4B16br8Q2394s3KeBHUnvKc4iXZCG9LtIt6G5NWQI2A2cYpy7lq0mgw&#10;Z779Ro1qLauWptQFoWitilhV2q29ZFYyDC6oYPwo/yx665yM71er9JLzOb49bV9SyaSmxGjqun6x&#10;1uXTa0/8orlWk/sWjyev1HjVEDzJo0+feReGLtrFw+cpBmGGDxsXxaTVn1YgTbj4m+t+l5thLDYA&#10;rEzXNT7UTkC46yj2HxObRkHHi5cswLbdnoq1XtdwSv3xRhrMmW+UQ755azSZd9kNW8fR67SrwfoH&#10;ro9UXfrD1ONH+ad7z3y/29w2B0tT36VhRvGSjl752chhnTNZ/62lG+YwvHjHron87I3dyVk5M2Gl&#10;4iNplZCFz+Y9ns9wmeJiKB4+nUHrzehieMJGbp6yb5LfSKb5W1DwDjfovsPNEM0YAFav6+oPtdPS&#10;BR/ug0/seJ/a3OKlm+5tvPa2L9ylNoIM59GeZRI23Dd1rQbtnVI71WEO+Z7tuknXVYnPvOyGzYtz&#10;Ho3abzAcPp5YlFad9c2j7qK9SNn4zYWts02mX46Rt6leia/8LEYw/xm6em7lk+2ML8KJp1duXi7U&#10;SdQZpdMZXfmyQXZdBg3a53Diu0grnbEV6Lo6mcGad3G45s0cxLsoi6s002hxitGCee14M9SBAWD9&#10;umhjeGK6W8GhcqdWHc52ScNH227VNiNev2QXkgUZZtecZBWt3KYUm7O8QWOnNJrqdoDixSTNKKll&#10;irV+rDDt4WiNFtdPh8PU2d4+ay1SEb0erXUNxCVDnUrytF7cYfbBivaXJxv2YrZy1fK46cTDte/C&#10;fwAXpJgvWVYbpSvaa9ToUJ6SMsHGEHU+4fVXn6DkSRylPhhfB4Mn/QdZNkWbMIv6SXT2otGqYi1f&#10;yLxNFg4A1uw8PrqqWcSfyuGH9cjGYrhzuAi2GfH6RbuQRpDrx/nZiF4d3TcNV6ZqML5TaqS6bVWu&#10;Qb3Am6eDNOZfdcF+LYxVpl0NH+RcLGM1cLju4Wj5OhajhX3CbIs0hslEz4KEdy/WwvlPVibXiJtN&#10;PFz8OOEgyWg58unUreMlnxc+jJaewyypIFz9dHRe9eF6RkG4/DRFq5/MJwyd9C8zTyeUL2TYJg4H&#10;ACvms2s9nIh9mrq6TgL32OS7xG0CAIegVlsRZ2KfFGswZvpd4jYBgANQq62JU7FPijUYo1YDgDVR&#10;q62Kc7FPE1fXOeD+Gr1Jtv9S8wDZAMC9p1hbFedin6wujBgv1pK/+AEA7IFP3XVxMvbJ6kLb+D2i&#10;VAOAw/GxCwAAsD5qNQAAgBXqSsdOCAAAAMUaAADAKinWAAAAVkixBgAAAAAAAAAAAAAAAAAAAAAA&#10;AAAAAAAAAAAAAAAAAAAAAAAAAAAAAAAAAAAAAAAAAAAAAAAAAAAAAAAAAAAAAAAAAAAAAAAAAAAA&#10;AAAAAAAAAAAAAAAAAAAAAMABff3Hx84AAACAyh+/fuwMAAAAKH344dd/dOwcAAAAKDx+/KHfQQIA&#10;AKzM48tize8gAQAAVubxl48f/9HvIAEAAFbl8TvvvON3kAAAACvz5YsXH3/pT4wAAACsy4tL7/gd&#10;JAAAwKp8/OzZsxcfP/7wx/987EwAAAC49eL99y+rtS8f+x0kAADAerx49vDhw/efvfP4wx/9+di5&#10;AAAAcO3Zw88uq7VnL/wOEgAAYD0ua7VLD99/8c7jr/tqDQAAYCUefvbkyZPLau3Zx34HCQAAsBbv&#10;b2q1Tbm2+RMjfgcJAACwDg+fPHr0aFOsPfQ7SAAAgNX47Mnnn1+Va34HCQAAsBqfPXn01ltvXZZr&#10;Tz57/+p3kP937IwAAAC4uKzVnm+qtc8fXf2JEb+DBAAAWIFNrXbpslx79OThsxdffvijP/tqDQAA&#10;4Ngeff783Xc/2pRrn29+B/mO30ECAAAc35PPn3/04N2rcu3qq7Wr30H+1bGzAgAAuOcevfXRgwdX&#10;1drrz1/9iRG/gwQAADi2R289f/e9967Ktdefv/Xks4fPrn4H+ZfHzgsAAOBeu6zVHnzta1/blGuv&#10;v/7qT4z4HSQAAMCRXdVqn356Wa299/TB689f/YkRv4MEAAA4rucfbWq1TbX2tadPH9z8iRG/gwQA&#10;ADiqjx689+lPfnJVrr359Onmd5Cf+R0kAADAkT1/971PP33jjaty7c03n/Z/B+mrNQAAgGPZ/IO1&#10;Nz5447Jc+/Ttt998+uAjv4MEAAA4ule12qXLcu3tTbV2/dXa1e8gVWsAAADHcVmr/eSDLz64Ldee&#10;3vxfrfkdJAAAwNFs/rjIBx988cWmXPvkk0/eePvNpx9d/1+tbX4H+S/Hzg8AAOBe2vxxkU2ttinX&#10;Lou1T/wOEgAA4Piu/sHaF1999dVVuXZVrd38X635HSQAAMCxvKrVfvrVplz701W59vabT9+9/r9a&#10;8ztIAACAo7j64yJfffXTn27Ktdf+dFmuffLGZbG2+R3kQ7+DBAAAOJKrPy6yqdU21dprr732py+u&#10;fgf5Ue93kH9x7BwBAADuswdvfPXan/7zP/713/794x//378cOxsAAACuKNYAAABWSLEGAACwQoo1&#10;AACAFVKsAQAArJBiDQAAYIUUawAAACukWAMAAFghxRoAAMAKKdYAAABWSLEGAACwQoo1AACAFVKs&#10;AQAArJBiDQAAYIUUawAAACukWAMAAFghxRoAAMAKKdYAAABWSLEGAACwQoo1AACAFVKsAQAArJBi&#10;DQAAYIUUawAAACukWAMAAFghxdradV13stHPhVUCAOAIzqZY615Zb9hhmOlBdxp9segLL2s/1PEq&#10;oNkjH79YO34GAAAc3JkUa13P7ZF1hR0UPTMqoGMWa4svq2Jtx2EVawAA99B5FGu3xcSyxdqiYU+w&#10;WFt+WRVrOw6rWAMAuIfOpljbPqwOrSPs4PeE+y7WJhsr1rYPF8lmHcXabMcv1gAAuIfOolgb/muw&#10;4Ngawm56bkue5f5V2d20ou9hWRVrJzAsAAArcX7F2s2R+pus4W/Khl9uRfviBcIW0ZJirSs71f9K&#10;rPoNZTVw2SQLFnWNLTv/KK9h4DpOV72WPs/XM12dri/sGgWPZlREKH43Ws45GqKe/HCxW5dL+RwA&#10;gDNxL4q1ckve2wrnIRYJW0a72Xn3gycFQ3+bngzbrw/qVIJgcdfMsvOvQgY5limXJUvdNp5SltZw&#10;dfrjpDMqgocziodLsr2ojiTdBy80O4ykCADAiTqXYq3aqfYO9bfitw+Kb1uive4CYcueQbEWhum9&#10;UO3X+7v07aPhlr4rG91kFnStU93L/KvhohWoppNNrDxQz6hKK1idYqJR12wh+n27i2i4JNuqdZLt&#10;MM/m9KI5AQBw+s6iWIt209GWN9vpXyR73buHLXsW/xGF6e/Qh0lUYauNe1T3DIJFXetUe42Wm/9t&#10;xJ440GA6VU1Wtc0mNL46xTTHg8czyoabsEStbLPKOMnxIk0RAIATdT7FWv8riYvhrrY8OFKj7Sds&#10;d/2VynXP7e67ahGXVe1iLTmSzm9ysbbssk4t1oLRJhdr42nVxVrcdVaxFhXbjZG3l0PaPS7WshwB&#10;ADg751Gs9auA7YHiwUVj+36AsNu9dX+TXYVJK7JdirV8epOKteWXtdmrrj/q2iZdrbzWGSvWoqNx&#10;8PaMmqsQvzhpOdqvKtYAAM7XuRRrF9vC4vbZ8HDv1enF2p3CDgudbaOueDoIM61YC0P3HgV7+7Gu&#10;y88/DlY+btUfwYoO21ZNJ6U1SC+f0YT53L1Yy7NNirWiQ+/cAABwZs6oWNsIqpDdqoolwg5eXLBY&#10;K8edUaw1ui4//zhQ+bg+FMUpX1msWLud2YkWa0UxDQDAGTmzYi3YkAf72Em78KXDbiP0n1YtGwf6&#10;u/M4qbFirdW1baFlPUSxNp7WsAhKkz5IsZbHS4q1MAXlGgDAOVKsHSrsUsVaUF5MLdaaXdvOuFiL&#10;cps6n1UUa9cvqNYAAM6NYu1QYevCKWw5pVhLkxov1vKubWdarCWl0eT5rKZYm3EpAwBwKs6iWOvv&#10;Utsb8uJIe4O7bNikcBqt1u5SrBXBZhZre1jWqBSZVO4kLzW/NcuCZImOrXx7RkEC4yO3sp15vhRr&#10;AABn5zyKtWB/O9go917PG+0j7CBaVqwNw/R36FGOuxZr3XjXqmysk999/tUrSxRrYa2UpRWtTlGs&#10;Jadin8Vamm12voocg8YAAJyHMynWenvgwaOuOtg/EDqXrmsAAAqHSURBVO6rFw07jBY+HQuT1idd&#10;13tURK2iDwu9Vtd9zb8aJC1zGsVaVm91Sa7NIFV5Wnatg4czyivVkdPRzrZc7DTHalgAAM7D2RRr&#10;t4YHq9eL573W+wg7jBY/rUapog67bF+tN+rhkW2wKV33Nf9qkCDH4IXyUTlEPWiQVrw69fySGY2U&#10;n1n2d8z2or/YaYfxNQcA4FSdRbF2sd2zlofCl6/338W2eB9hh/2yp9Uo8ea/fyj5VqU+MgyWd43T&#10;XnD+UV5h0HaxVn3Rdf00X890dbq+eMJB8GBGSfZBttESZdkOejcul/oUAQBwHs6lWJtlT1vbk94x&#10;L5D8Ued/rMHnjXvSlwgAAAemWFt92MNQrB1i3JO+RAAAODDF2urDHsYCuce/7qt+abgXh1j7cEaK&#10;NQAA9kWxtvqwB7FE7kcp1rZ/GWQv4QdDKdYAADgkxdrqwx7EEqkfZf4H+d6uPf7eWgMAcL8p1lYf&#10;9mQcs1g7/MDb8ffWGgCA++1eFmsAAABrp1gDAABYIcUaAADACt33Ys0/IgIAAFbpPIq13UuutOd+&#10;/nBFGDEcqTjW+gP49Qt1w7JN+Df1x+dcdAv/kv1wkEYwAAA4V79eIohiLeoZVTKLCOIlI6XFWlyF&#10;BaVYs1FQrE2Z9GixNpihWg0AgHvpB7/+/hJhFGvJV1Xlo2XU4XpFTlceHxZr2fEg1azRoHWSSHPO&#10;+Uv97qONAQDgfF2Wat//uztHefny5bBYuzywQHKHt2yxVnxJtWPkacMNK6zh8eRLqrIqq1Ntdk4S&#10;iRpNyL9OZFLRBwAA5+m3P/j1r7//d7/61R3DvHwZFWsnWa4tWqyVPyHcMfKk4eJvzy6a9dbwu6so&#10;1aLzcJA4kbDReP7RC/VXbAAAcD/89gdXX6v96nu/vFucl+ddrA1/CRj8Y6xXT+Oe0QBh//bz8UR3&#10;KtYGv4msx2gXa9mxaaVV1qpc7MkBAQDg6IqtfLmzn+y3N1+rfe+X371bRmmxdoLVWlR69Je464oD&#10;wZE8WLt//HxasVaXe4N26bdj7WKt7Lz/Yi0qUxVrAACcimCrPz/I766+VntVqn33b+6Uz8u8WDu9&#10;ai37wmr737fHh2VOcBri0ibvXw7Y/PMadbEWP20Xa+Xo4SDDq20kkan/wqw54uCpWg0AgNNRFWuz&#10;I/xu+wvIy1Ltb+5UrL1sFWsnV62NFD31S43vptpnpiqTyqcrLNaSkrT4MnDSJVn1irvu+L9FAADA&#10;cRT74rmb2R/+rv8LyE2tpli7dcRi7frovO5jT8sv7GYVa2HnqL6qi7XR6zIs1upOijUAAE5LsS+e&#10;1fd/fjj4Wm1Tq33723fI5WW7WDu1ai0sZYJXpvx7rh2KtdaAzeAHKtb6RVYjzehLs3b+6UG1GgAA&#10;J+V2Hzz7i7XfF1+rvarV7lCsvRwr1k6sWptSO/UrkV2KtUElU3+1FH3lNJZo9rSrHswo1oLOgySb&#10;sxybQlbjRWGyGAAAsD7X++C5tdrvr75W25Rql7Xaz3/+tze12u7F2st7V6wVtdTsYq2qxcInCxZr&#10;ZYNZxVprbsHXbmmj0fxvmtfHLhRrAACclF6xNrnP769/AXn1E8hf/Pxvv/Od774q1b7xjd8uISnW&#10;TqtaGyvWyiJlbrEWFTlh7Tcv0dY3a0XpN6tYa9SNE4q11otxsRYdmvW/RwAAwLFN+/al5w9/ePUL&#10;yMta7e///r9+8YtffOc7P/vZz65rtW98fxH3oFjrLfh4sZZ8IZWNdB1/p0SL5zfDRF/UlQ1b2beq&#10;tcWLtWCQuRUsAACswLxa7X//cPW12qZW+4dtrfatb33rm9+8LNW+8dffW8a9KNaGr80v1rIXFy7W&#10;4vyzhmPZH6BYywtCxRoAACdlTq32T1dfq/3uv//xB7/5zf+3d0c7aQRhAEZ5KBIvJKVpQmKMmkis&#10;afU9m9BiauJKatVYfZveFRCQ3ZldF3faopxzV9iZ/cUbvozQnfPvw+G3bvfdcqu1vyby1mItaLGV&#10;Yy2Xfs/HWv0wSRJruekLo8YujIVsWF0VU1Y889IeBACAdVM71vq3N9fXV1ej0V42abWzs+Gg2+10&#10;tuet1h77kMrGxVrl2VQ+gaInc63Cv/MryneujJ145BQHzt+satSl6cLbRQYpH7J8/vgfQfbKngMA&#10;gDVWr9X6hzc3BweTVsuy7OJ83GqDSattz1utPfU+mTcWa0H3LPfD4mNhrdLfRm+5aXol64ONC6PU&#10;i7VWYaLgmkhdFk7jcqPGY63w48QGiV307PyxSytPLQEAYH3ViLWju1mrjUa7Y5NUG7faoDNvta1Z&#10;q7W/pPP6Y+1J7oHC8/ns6pV9aWH5dsUHeiUrymMtcl2wVX5FfP/4jWOLIzeteMWCO7SCDeM/TnAE&#10;qNYAAHhVqt8Lz/w66vdvF72W7T4erQ26j722NT9bG6bzO/AvXoxkyhqocEUrPKEq+20UsyW+PrhD&#10;fkWtQecPlq0rBlflqPHF4XCVARd9QaLDhbEW3KRiMwAAWCu1Ym2ca+NeO1zqtSzWa1k6rzzWAAAA&#10;GqoZa61iry0+ujZYfHRt6yAdsQYAAGy2+rHWan2c9lr4VSPzXrtLR6xR0Av874kAAOCvWu1d7/28&#10;165nvXbx9NWQne3jdMQaBWINAIANs+q73vt8r13uTY7Xzs+Gk/927TQdsQYAAGy2FxxRLPXaz1mv&#10;7Ux77cVDhGkm1gAAAFZ2nO+1y8vsYtJrL99QqwEAAKTwsNxr+/ujaa812E+rAQAAJPEQ9Npeg920&#10;GgAAQCKfCr32o8lmYg0AACCZfK812kqrAQAApPN5qdea7aTVAAAAEjpZ9FqzfbQaAABAUiezXmu4&#10;jVgDAABI63Taa423kWoAAACJjXstxTZKDQAAIK3TRPsoNQAAgPWk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jgD5BU&#10;sHoN+DnuAAAAAElFTkSuQmCCUEsDBAoAAAAAAAAAIQC/1wYIy1gAAMtYAAAUAAAAZHJzL21lZGlh&#10;L2ltYWdlMy5wbmeJUE5HDQoaCgAAAA1JSERSAAANrAAAB4cIAwAAALK3MZYAAALxUExURf7+/gAA&#10;gQICrqsAAAAAmAICxccBAbwAAJubmwAAhJmZmZeXl6gAAAAAr5QAAJGRkY+PjwAAxgEBko2NjYuL&#10;i7kAAImJiYeHh4WFhaUAAJEAAMoAAMEBAQEBwHl5eQAAirYAAHV1dXNzc6IAAHFxcW9vb2tra8cA&#10;AGlpab4BAQAAjWdnZ2VlZbMAAGNjYxHlEWFhYZ8AAF9fXwAApA/dD8gEBM8BAQzZDArZCr0DAwrT&#10;CgjVCArPCgAAuwbTBrICAgjNCLAAAAfLBwTPBAXLBQICqQbFBgPJAwXDBQLHAgAAAJwAAAPDAwDF&#10;AAEByQQEwgC5AAK1AgAAkwC1AMEAAACzAAGxAQCxAACvAACtAACrAKE2NgCpAACnAK0AAAClAACh&#10;AACbAACPAACHAL4AAAMDugCBAKoAAJYAAM8AAIIAAAAAxAEBkLsAAKcAAAICycwAAMMBAbgAAAAA&#10;iAAAs6QAAAICoQAAnwICzAAAygEBlgMDw8kAAMABAbUAANEBAY0AAJqamgMDsrIAAJiYmAICp5SU&#10;lJKSkpCQkI6OjsMAAIyMjAICvoqKigAAvIiIiAEBs68AAAAAqAMDzIcAAMAAAAAAv3Z2dqwAAHR0&#10;dHJycgAAq5gAAG5ubtEAAGxsbGpqahbyFgAAwmhoaBTsFGZmZmRkZAAAgxLoEmJiYqkAAGBgYBDi&#10;EAEBpQ7gDgICnNACAgzcDAAAms4AAAzWDMUBAQjWCLoAAAfSBwAAhgICswXOBQfIB6YAAALMAgbC&#10;BgTABAICnwHCAQO8AwDAAAC+AAK6AgC8AMsAAAK4AgEBlAC4AAC2AAC0AACyAACwAAAAiQCuALcA&#10;AACsAACqAACoAAMDrQCmAACkAACiAACeAACcAACYAACUAI8AAACQAAAAywEBlwCMAAAAjACCALQA&#10;AAAAtwEBrqAAAAICpQEBmpCOjsUAAAAAj7EAAJ0AAM8DAwMDygMDtq4AAAICq5oAAM4FBQEBoNMA&#10;AAEBy////+HlM2UAAAABdFJOUwBA5thmAAAAAWJLR0T61W0GSgAAABh0RVh0U29mdHdhcmUAQWJh&#10;cXVzL0NBRSA2LjI0FsTbVQAAIABJREFUeJzs3dGunWexJdBz2YILIoHg3PZz9dO0hAgRinhQv0Tb&#10;CYQEkmoOrrXm/F1jSLasbStx1Z7+ds1ISf7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i/8M/S39K&#10;uCSddh4gHVJOSce9T/ozAlyXfgULpT8lXJJOOw+QDimnpOPeJ/0ZAa5Lv4KF0p8SLkmnnQdIh5RT&#10;0nHvk/6MANelX8FC6U8Jl6TTzgOkQ8op6bj3SX9GgOvSr2Chv/6n/vATf/3rn9/pD+e9c9v//d8/&#10;+Vv/EIHff+/HH/7pL/iXzKTTzgP8/se+/c5PUvSTn//LL3z89+/+Q/Ln//gl/VKEt/3tt//Iyrf/&#10;8Ptf9LdfkI57n/SZBlyXfgULffvP/r9f3L596xfl/4l/meWLkN7qL/n+RPp7Ln730W9/970fwvLp&#10;+x+l53e/S6edB/jmm68++ss//PYH33znq68+xu/7qP39l6T/MPyi336J0kv9RT/8Dr9PxTff/OWX&#10;/GOYdNz7pM804Lr0K1jo09ez3/79a9d3X8R+fP58/NjXX38d/gr8n3nv+bIrvbv/ue8u50+/9b/8&#10;+etPIfrdb//w1Z8++hSkb775mKGvvytz6bTzAH/8m199H63f/PqjX/3mN59C9PGDn4pcNuv/sa8f&#10;LL27/8Cv//jHj+n56OMPfvWrX/3k5z6N9OmnPqYqHfc+6TMNuC79Chb66i9/+c2nr15fff/tq2++&#10;+fjdU6+hf/XNs6TX9bm+L/nfXXZ/+HhU/+lP34fpm0/H3qdv6bTzAN83tR/8+ruy9snfPh7O+Gf7&#10;X8+SXtdn+hieH4Xp7/7vDz/4YzrufdJnGnBd+hUs9OB/UP3vSjewf1d6T8t+LlnptPMAP6lqf2tr&#10;P5S1RJL3pQvYvy29qB3/UtU++uEH6bj3SZ9pwHXpV7DQ/56kv8juGEcskt7TjnHEdNp5gF9P0vHe&#10;MY7YJL2oHeOI6bj3SZ9pwHXpV7DQ9fpQJL2nHeOI6bTzANfbQ5P0onaMI6bj3id9pgHXpV/BQtfr&#10;Q5H0nnaMI6bTzgNcbw9N0ovaMY6Yjnuf9JkGXJd+BQtdrw9F0nvaMY6YTjsPcL09NEkvasc4Yjru&#10;fdJnGnBd+hUsdL0+FEnvacc4YjrtPMD19tAkvagd44jpuPdJn2nAdelXsND1+lAkvacd44jptPMA&#10;19tDk/SidowjpuPeJ32mAdelX8FC1+tDkfSedowjptPOA1xvD03Si9oxjpiOe5/0mQZcl34FC12v&#10;D0XSe9oxjphOOw9wvT00SS9qxzhiOu590mcacF36FSx0vT4USe9pxzhiOu08wPX20CS9qB3jiOm4&#10;90mfacB16Vew0PX6UCS9px3jiOm08wDX20OT9KJ2jCOm494nfaYB16VfwULX60OR9J52jCOm084D&#10;XG8PTdKL2jGOmI57n/SZBlyXfgULXa8PRdJ72jGOmE47D3C9PTRJL2rHOGI67n3SZxpwXfoVLHS9&#10;PhRJ72nHOGI67TzA9fbQJL2oHeOI6bj3SZ9pwHXpV7DQ9fpQJL2nHeOI6bTzANfbQ5P0onaMI6bj&#10;3id9pgHXpV/BQtfrQ5H0nnaMI6bTzgNcbw9N0ovaMY6Yjnuf9JkGXJd+BQtdrw9F0nvaMY6YTjsP&#10;cL09NEkvasc4YjrufdJnGnBd+hUsdL0+FEnvacc4YjrtPMD19tAkvagd44jpuPdJn2nAdelXsND1&#10;+lAkvacd44jptPMA19tDk/SidowjpuPeJ32mAdelX8FC1+tDkfSedowjptPOA1xvD03Si9oxjpiO&#10;e5/0mQZcl34FC12vD0XSe9oxjphOOw/w/vbw4cde8nf4J5t96qXesYzXG0dMx71P+kwDrku/goWu&#10;14ci6T3tGEdMp50HeH97UNZ+yTuW8XrjiOm490mfacB16Vew0PX6UCS9px3jiOm08wCB9vDmrqas&#10;vdc4YjrufdJnGnBd+hUsdL0+FEnvacc4YjrtPECiPShrP+8t23i5ccR03PukzzTguvQrWOh6fSiS&#10;3tOOccR02nmARHt4b1dT1t5rHDEd9z7pMw24Lv0KFrpeH4qk97RjHDGddh4g0h6UtZ/1nnW82jhi&#10;Ou590mcacF36FSx0vT4USe9pxzhiOu08QKQ9vLWrKWvvNY6Yjnuf9JkGXJd+BQtdrw9F0nvaMY6Y&#10;TjsPkGkP7+xqytp7jSOm494nfaYB16VfwULX60OR9J52jCOm084DZNqDsvZz3rWQ1xpHTMe9T/pM&#10;A65Lv4KFrteHIuk97RhHTKedBwi1hzd2NWXtvcYR03Hvkz7TgOvSr2Ch6/WhSHpPO8YR02nnAVLt&#10;QVn7V2/byEuNI6bj3id9pgHXpV/BQtfrQ5H0nnaMI6bTzgOk2sP7upqy9l7jiOm490mfacB16Vew&#10;0PX6UCS9px3jiOm08wDX20OT9KJ2jCOm494nfaYB16VfwULX60OR9J52jCOm084DXG8PTdKL2jGO&#10;mI57n/SZBlyXfgULXa8PRdJ72jGOmE47D3C9PTRJL2rHOGI67n3SZxpwXfoVLHS9PhRJ72nHOGI6&#10;7TzA9fbQJL2oHeOI6bj3SZ9pwHXpV7DQ9fpQJL2nHeOI6bTzANfbQ5P0onaMI6bj3id9pgHXpV/B&#10;QtfrQ5H0nnaMI6bTzgNcbw9N0ovaMY6Yjnuf9JkGXJd+BQtdrw9F0nvaMY6YTjsPcL09NEkvasc4&#10;YjrufdJnGnBd+hUsdL0+FEnvacc4YjrtPMD19tAkvagd44jpuPdJn2nAdelXsND1+lAkvacd44jp&#10;tPMA19tDk/SidowjpuPeJ32mAdelX8FC1+tDkfSedowjptPOA1xvD03Si9oxjpiOe5/0mQZcl34F&#10;C12vD0XSe9oxjphOOw9wvT00SS9qxzhiOu590mcacF36FSx0vT4USe9pxzhiOu08wPX20CS9qB3j&#10;iOm490mfacB16Vew0PX6UCS9px3jiOm08wDX20OT9KJ2jCOm494nfaYB16VfwULX60OR9J52jCOm&#10;084DXG8PTdKL2jGOmI57n/SZBlyXfgULXa8PRdJ72jGOmE47D3C9PTRJL2rHOGI67n3SZxpwXfoV&#10;LHS9PhRJ72nHOGI67TzA9fbQJL2oHeOI6bj3SZ9pwHXpV7DQ9fpQJL2nHeOI6bTzANfbQ5P0onaM&#10;I6bj3id9pgHXpV/BQtfrQ5H0nnaMI6bTzgNcbw9N0ovaMY6Yjnuf9JkGXJd+BQtdrw9F0nvaMY6Y&#10;TjsPcL09NEkvasc4YjrufdJnGnBd+hUsdL0+FEnvacc4YjrtPMD19tAkvagd44jpuPdJn2nAdelX&#10;sND1+lAkvacd44jptPMA19tDk/SidowjpuPeJ32mAdelX8FC1+tDkfSedowjptPOA1xvD03Si9ox&#10;jpiOe5/0mQZcl34FC12vD0XSe9oxjphOOw9wvT00SS9qxzhiOu590mcacF36FSx0vT4USe9pxzhi&#10;Ou08wPX20CS9qB3jiOm490mfacB16Vew0PX6UCS9px3jiOm08wDX20OT9KJ2jCOm494nfaYB16Vf&#10;wULX60OR9J52jCOm084DXG8PTdKL2jGOmI57n/SZBlyXfgULXa8PRdJ72jGOmE47D3C9PTRJL2rH&#10;OGI67n3SZxpwXfoVLHS9PhRJ72nHOGI67TzA9fbQJL2oHeOI6bj3SZ9pwHXpV7DQ9fpQJL2nHeOI&#10;6bTzANfbQ5P0onaMI6bj3id9pgHXpV/BQtfrQ5H0nnaMI6bTzgNcbw9N0ovaMY6Yjnuf9JkGXJd+&#10;BQtdrw9F0nvaMY6YTjsPcL09NEkvasc4YjrufdJnGnBd+hUsdL0+FEnvacc4YjrtPMD19tAkvagd&#10;44jpuPdJn2nAdelXsND1+lAkvacd44jptPMA19tDk/SidowjpuPeJ32mAdelX8FC1+tDkfSedowj&#10;ptPOA1xvD03Si9oxjpiOe5/0mQZcl34FC12vD0XSe9oxjphOOw9wvT00SS9qxzhiOu590mcacF36&#10;FSx0vT4USe9pxzhiOu08wPX20CS9qB3jiOm490mfacB16Vew0PX6UCS9px3jiOm08wDX20OT9KJ2&#10;jCOm494nfaYB16VfwULX60OR9J52jCOm084DXG8PTdKL2jGOmI57n/SZBlyXfgULXa8PRdJ72jGO&#10;mE47D3C9PTRJL2rHOGI67n3SZxpwXfoVLHS9PhRJ72nHOGI67TzA9fbQJL2oHeOI6bj3SZ9pwHXp&#10;V7DQ9fpQJL2nHeOI6bTzANfbQ5P0onaMI6bj3id9pgHXpV/BQtfrQ5H0nnaMI6bTzgNcbw9N0ova&#10;MY6Yjnuf9JkGXJd+BQtdrw9F0nvaMY6YTjsPcL09NEkvasc4YjrufdJnGnBd+hUsdL0+FEnvacc4&#10;YjrtPMD19tAkvagd44jpuPdJn2nAdelXsND1+lAkvacd44jptPMA19tDk/SidowjpuPeJ32mAdel&#10;X8FC1+tDkfSedowjptPOA1xvD03Si9oxjpiOe5/0mQZcl34FC12vD0XSe9oxjphOOw9wvT00SS9q&#10;xzhiOu590mcacF36FSx0vT4USe9pxzhiOu08wPX20CS9qB3jiOm490mfacB16Vew0PX6UCS9px3j&#10;iOm08wDX20OT9KJ2jCOm494nfaYB16VfwULX60OR10z/4Tuv+Wv/nHHEdNp5gOvtoUl6UTvGEdNx&#10;75M+04Dr0q9goUB9eLfNQvVKu1N/+Indv/ZkHDGddh7gentokl7UjnHEdNz7pM804Lr0K1jojfUh&#10;ZbNQvdLq0Kmupqzxma63hybpRe0YR0zHvU/6TAOuS7+Chd5XH2I2C9UrrQ6trPFQ19tDk/Sidowj&#10;puPeJ32mAdelX8FC76sPMZuF6pVWh051NWWNz3S9PTRJL2rHOGI67n3SZxpwXfoVLPS++hCzWahe&#10;aXVoZY2Hut4emqQXtWMcMR33PukzDbgu/QoWel99iNksVK+0OrSyxkNdbw9N0ovaMY6Yjnuf9JkG&#10;XJd+BQu9rz7EbBaqV1odOtXVlDU+0/X20CS9qB3jiOm490mfacB16Vew0PvqQ8xmoXql1aGVNR7q&#10;entokl7UjnHEdNz7pM804Lr0K1joffUhZrNQvdLq0Kmupqzxma63hybpRe0YR0zHvU/6TAOuS7+C&#10;hd5XH2I2C9UrrQ6trPFQ19tDk/SidowjpuPeJ32mAdelX8FC76sPMZuF6pVWh051NWWNz3S9PTRJ&#10;L2rHOGI67n3SZxpwXfoVLPS++hCzWaheaXXoVFdT1vhM19tDk/SidowjpuPeJ32mAdelX8FC76sP&#10;MZuF6pVWhw5VNWWNz3W9PTRJL2rHOGI67n3SZxpwXfoVLPS++hCzWaheaXXoVFdT1vhM19tDk/Si&#10;dowjpuPeJ32mAdelX8FC76sPMZuF6pVWh051NWWNz3S9PTRJL2rHOGI67n3SZxpwXfoVLPS++hCz&#10;WaheaXXoVFdT1vhM19tDk/SidowjpuPeJ32mAdelX8FC76sPMZuF6pVWh051NWWNz3S9PTRJL2rH&#10;OGI67n3SZxpwXfoVLPS++hCzWaheaXXoVFdT1vhM19tDk/SidowjpuPeJ32mAdelX8FC76sPMZuF&#10;6pXSe9oxjphOOw9wvT00SS9qxzhiOu590mcacF36FSx0vT4USe9pxzhiOu08wPX20CS9qB3jiOm4&#10;90mfacB16Vew0PX6UCS9px3jiOm08wDX20OT9KJ2jCOm494nfaYB16VfwULX60OR3IY2/wW3ccR0&#10;2nmA6+2hSXpRO8YR03Hvkz7TgOvSr2Ch0vqwabNQvVJsQav/5chxxHTaeYDr7aFJelE7xhHTce+T&#10;PtOA69KvYKHO+rBqs1C9UmxByhpFrreHJulF7RhHTMe9T/pMA65Lv4KFOuvDqs1C9Uqp/XxY/R9o&#10;jyOm084DXG8PTdKL2jGOmI57n/SZBlyXfgULVdaHXZuF6pVC6/mgrNHkentokl7UjnHEdNz7pM80&#10;4Lr0K1iosT4s2yxUrxRaj7JGlevtoUl6UTvGEdNx75M+04Dr0q9gocb6sGyzUL1SZjsfPuy2tXHE&#10;dNp5gOvtoUl6UTvGEdNx75M+04Dr0q9gocL6sG2zUL1SZDkflDW6XG8PTdKL2jGOmI57n/SZBlyX&#10;fgUL9dWHdZuF6pUiy1HWKHO9PTRJL2rHOGI67n3SZxpwXfoVLNRXH9ZtFqpXSuzmw4fttjaOmE47&#10;D3C9PTRJL2rHOGI67n3SZxpwXfoVLFRXH/ZtFqpXCqzmg7JGm+vtoUl6UTvGEdNx75M+04Dr0q9g&#10;obb68AKbheqVAqtR1qhzvT00SS9qxzhiOu590mcacF36FSzUVh9eYLNQvVJmO9ttbRwxnXYe4Hp7&#10;aJJe1I5xxHTc+6TPNOC69CtYqLA+bNssVK+U3tOOccR02nmA6+2hSXpRO8YR03Hvkz7TgOvSr2Ch&#10;6/WhSHpPO8YR02nnAa63hybpRe0YR0zHvU/6TAOuS7+Cha7XhyLpPe0YR0ynnQe43h6apBe1Yxwx&#10;Hfc+6TMNuC79Cha6Xh+KpPe0YxwxnXYe4Hp7aJJe1I5xxHTc+6TPNOC69CtY6Hp9KJLe045xxHTa&#10;eYDr7aFJelE7xhHTce+TPtOA69KvYKHr9aFIek87xhHTaecBrreHJulF7RhHTMe9T/pMA65Lv4KF&#10;rteHIuk97RhHTKedB7jeHpqkF7VjHDEd9z7pMw24Lv0KFrpeH4qk97RjHDGddh7gentokl7UjnHE&#10;dNz7pM804Lr0K1joen0okt7TjnHEdNp5gOvtoUl6UTvGEdNx75M+04Dr0q9goev1oUh6TzvGEdNp&#10;5wGut4cm6UXtGEdMx71P+kwDrku/goWu14ci6T3tGEdMp50HuN4emqQXtWMcMR33PukzDbgu/QoW&#10;ul4fiqT3tGMcMZ12HuB6e2iSXtSOccR03PukzzTguvQrWOh6fSiS3tOOccR02nmA6+2hSXpRO8YR&#10;03Hvkz7TgOun9bbvAAAgAElEQVTSr2Ch6/WhSHpPO8YR02nnAa63hybpRe0YR0zHvU/6TAOuS7+C&#10;ha7XhyLpPe0YR0ynnQe43h6apBe1YxwxHfc+6TMNuC79Cha6Xh+KpPe0YxwxnXYe4Hp7aJJe1I5x&#10;xHTc+6TPNOC69CtY6Hp9KJLe045xxHTaeYDr7aFJelE7xhHTce+TPtOA69KvYKHr9aFIek87xhHT&#10;aecBrreHJulF7RhHTMe9T/pMA65Lv4KFrteHIuk97RhHTKedB7jeHpqkF7VjHDEd9z7pMw24Lv0K&#10;FrpeH4qk97RjHDGddh7gentokl7UjnHEdNz7pM804Lr0K1joen0okt7TjnHEdNp5gOvtoUl6UTvG&#10;EdNx75M+04Dr0q9goev1oUh6TzvGEdNp5wGut4cm6UXtGEdMx71P+kwDrku/goWu14ci6T3tGEdM&#10;p50HuN4emqQXtWMcMR33PukzDbgu/QoWul4fiqT3tGMcMZ12HuB6e2iSXtSOccR03PukzzTguvQr&#10;WOh6fSiS3tOOccR02nmA6+2hSXpRO8YR03Hvkz7TgOvSr2Ch6/WhSHpPO8YR02nnAa63hybpRe0Y&#10;R0zHvU/6TAOuS7+Cha7XhyLpPe0YR0ynnQe43h6apBe1YxwxHfc+6TMNuC79Cha6Xh+KpPe0Yxwx&#10;nXYe4Hp7aJJe1I5xxHTc+6TPNOC69CtY6Hp9KJLe045xxHTaeYDr7aFJelE7xhHTce+TPtOA69Kv&#10;YKHr9aFIek87xhHTaecBrreHJulF7RhHTMe9T/pMA65Lv4KFrteHIuk97RhHTKedB7jeHpqkF7Vj&#10;HDEd9z7pMw24Lv0KFrpeH4qk97RjHDGddh7gentokl7UjnHEdNz7pM804Lr0K1joen0okt7TjnHE&#10;dNp5gOvtoUl6UTvGEdNx75M+04Dr0q9goev1oUh6TzvGEdNp5wGut4cm6UXtGEdMx71P+kwDrku/&#10;goWu14ci6T3tGEdMp50HuN4emqQXtWMcMR33PukzDbgu/QoWul4fiqT3tGMcMZ12HuB6e2iSXtSO&#10;ccR03PukzzTguvQrWOh6fSiS3tOOccR02nmA6+2hSXpRO8YR03Hvkz7TgOvSr2Ch6/WhSHpPO8YR&#10;02nnAa63hybpRe0YR0zHvU/6TAOuS7+Cha7XhyLpPe0YR0ynnQe43h6apBe1YxwxHfc+6TMNuC79&#10;Cha6Xh+KpPe0YxwxnXYe4Hp7aJJe1I5xxHTc+6TPNOC69CtY6Hp9KJLe045xxHTaeYDr7aFJelE7&#10;xhHTce+TPtOA69KvYKHr9aFIek87xhHTaecBrreHJulF7RhHTMe9T/pMA65Lv4KFrteHIuk97RhH&#10;TKedB7jeHpqkF7VjHDEd9z7pMw24Lv0KFrpeH4qk97RjHDGddh7gentokl7UjnHEdNz7pM804Lr0&#10;K1joen0okt7TjnHEdNp5gOvtoUl6UTvGEdNx75M+04Dr0q9goev1oUh6TzvGEdNp5wGut4cm6UXt&#10;GEdMx71P+kwDrku/goWu14ci6T3tGEdMp50HuN4emqQXtWMcMR33PukzDbgu/QoWul4fiqT3tGMc&#10;MZ12HuB6e2iSXtSOccR03PukzzTguvQrWOh6fSiS3tOOccR02nmA6+2hSXpRO8YR03Hvkz7TgOvS&#10;r2Ch6/WhSHpPO8YR02nnAa63hybpRe0YR0zHvU/6TAOuS7+Cha7XhyLpPe0YR0ynnQe43h6apBe1&#10;YxwxHfc+6TMNuC79Cha6Xh+KpPe0YxwxnXYe4Hp7aJJe1I5xxHTc+6TPNOC69CtY6Hp9KJLe045x&#10;xHTaeYDr7aFJelE7xhHTce+TPtOA69KvYKHr9aFIek87xhHTaecBrreHJulF7RhHTMe9T/pMA65L&#10;v4KFrteHIuk97RhHTKedB7jeHpqkF7VjHDEd9z7pMw24Lv0KFrpeH4qk97RjHDGddh7gentokl7U&#10;jnHEdNz7pM804Lr0K1joen0okt7TjnHEdNp5gOvtoUl6UTvGEdNx75M+04Dr0q9goev1oUh6TzvG&#10;EdNp5wG+qPbw4Wc/utmnXurN23qRccR03PukzzTguvQrWOh6fSiS3tOOccR02nmAL6k9fFDWCowj&#10;puPeJ32mAdelX8FC1+tDkfSedowjptPOA3xJ7eHDz7e1zT71Uu/e12uMI6bj3id9pgHXpV/BQtfr&#10;Q5H0nnaMI6bTzgN8Qe3hw4efb2ubfeql3r6xlxhHTMe9T/pMA65Lv4KFrteHIuk97RhHTKedB/iC&#10;2oOyVmEcMR33PukzDbgu/QoWul4fiqT3tGMcMZ12HuALag8ffqGtbfapl3r/yl5hHDEd9z7pMw24&#10;Lv0KFrpeH4qk97RjHDGddh7gy2kPH5S1CuOI6bj3SZ9pwHXpV7DQ9fpQJL2nHeOI6bTzAF9Oe/jw&#10;S21ts0+9VGBpLzCOmI57n/SZBlyXfgULXa8PRdJ72jGOmE47D/DFtIcPylqHccR03PukzzTguvQr&#10;WOh6fSiS3tOOccR02nmAL6Y9fPjFtrbZp14qsbZ944jpuPdJn2nAdelXsND/a+9ug+Wp6juB30iQ&#10;sgpThVW8MEJA/kRBwaBkE9aHrChonPiIz1ZijJJlXR4lPgRB3ZLaqi3LokRXgpAAgvgAQRcVQcVE&#10;MYmGaCS4G6PRJGog8QGyBF2Tdzsz92G6+/zO6Z65c2/3vffzeQEzPd3n/M7pnpnz/c/ce/d6fBiQ&#10;vudpOYpD7PtqZwfYLenhB8LaQBSH2PflPjx9L9OAva7vV8EBuuqqxxw19ohHXPWhD1151FHXX3PN&#10;o6eunXjEI47q+312sx6xo/Q9W5t1/fXXH3PMMVddeeVRj3706pX0/vcfddQ111x55VXHHTe+vPq+&#10;2tkBLrvsiMuOfPjDjzjiyCMvG98+4j1jvzd25GVHHnnk+HbfF3lXP8iktZ8runJqPNLybtunr+lb&#10;lp8fz+WRRxzx8IePL6bL/mBifGH93u89/OHvec/40vo5/4CU6HuZBux1fb8KDtD1U4973HHHPW78&#10;n3FWu6YS1SabH/OY8ba+33AX8LgdrO+5m9+07OOOO24c1q666qorH7d6WV3//klWO2r60JWTy6vv&#10;q50dYBzQHn3Zkddee801R0zW19eu/uvROPyP77znPcccc8zkoeG/Jv3gB0lau6aT1bTWbd9t0/Nk&#10;LmJ8lfz8EddesxbWJhfNalb7g8k/A0wuodXLqu/LfXj6XqYBe13fr4IDdP31xwWun2yePPK4ye3j&#10;puvwDX2/CedFQ9np+p7TvNU89qE1kyy2ev/62jVVu9f31c4OcMyGa68dJ7XqvYnV/4/X2u8fW3uo&#10;76dCZDWkXbsb9T21WavlPXrjushfSNP/TW/2fbkPT9/LNGCv6/tVcIB2aKZYVtk71TbP9ofW+52l&#10;s2pQ+9DG48fV7iT6vtrZAd6fc8xjxtZu1jeuqe39mMds75Pkf2Tr3ht26mz3fbkPT9/LNGCv6/tV&#10;cID6PiXsJX1f7ewAfV+k7Cl9X+7D0/cZAfa6vl8FB6jvU8Je0vfVzg7Q90XKntL35T48fZ8RYK/r&#10;+1VwgPo+JewlfV/t7AB9X6TsKX1f7sPT9xkB9rq+XwUHqO9Twl7S99XODtD3Rcqe0vflPjx9nx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8ZjUbz7DIadThgc5bQwfJq&#10;XKSljWOWOVVbOO1Lbnm+Srf8chqqPTvwIZrzVRAAIGPUTEujDeluXYLVXLt0bHNzhLX1g6uHb920&#10;zxpezuldQljLXtHlfUrtpbdHVbUtc5Sfa7x9GuLaNzf/jWNbmosKWF7z4WCKhzSnP3kCjFYaZy1p&#10;rPvrXtJ140Z+l3IzSXGbfkIt9GTIzhAAsJWCN+D4Xbn7e3WHN/PZLtvyzr+ETpZX5yItdVj5dWtl&#10;e8Naes0s1ud8RwV7ly7o0j7r28udjKLxNmLAHPU3A1qfYa1xbMto0kda+p6n+XAuS0c0z8ZK4xkQ&#10;nKWgsewDLUbtl3yX6YqK28wJXVn4ybDoRAAAm7H+ztt4o549GG9ta7NDt533XYIl9LK8QhdpaTnz&#10;lS7QFm+rpaON/uo3egxr9Tqqm/L7rN+fI6yFO829vq1V1fnfNTI7bOI8NwpP5qy4d7hl8eaj87Px&#10;8lVuvHYhJmGt3n6m2+yFkNPhkk8fye67zCfugk8GGQ0AehC+FzfWM6XH2xpt3UVYm++YzZQxOTbM&#10;GMsWFNt3WJs91CxkdiPZZ/3e4mGtVFPJIMLaqDn24lWY7B1s2UTz4fkpjazZdqXPagFB90k7cZMt&#10;5nkVbD9omc/VBZ8MwhoAbL/2tZKwtrwmNtHSjgxr9atrM31uOqyljxVmtLnKXzysdaupuHslUezx&#10;sJbuV9qx2fPskpz10unzqkWfMcMNa2mjnZ4MwhoAbL8Oa6Vga/3fmnOtjuq71VdmazeT7WGHuZ2n&#10;N0cbvSX/VN5oM10aJgWFq83MDrM2Z9WVx1stdWUl6a1yaHK/XkZxDZxXayhqKzgd9e5z10B8BsOV&#10;X2PG2s5BOvz8xCZ7Z+Zg7cZsU26ftQfD9pKJjEcc7d5Btcyo9fJpyjQWnL3wss/W3TrO8IyXdmg0&#10;H90KnyLlMvKPjTYX1rIXYnA1ZE9bfvaD51+xitkTOH0JWqk+kjHfk2HOSxgA2Lx0wbd+o7a1caNT&#10;WKstO0Yz9eOi1Una4WxNkzayfr/SZzzQleTYZLWVNl/ZUBrUqDGQ9lJr810vNFNDWmcwzqJ670Fb&#10;YdnNgdUaCyZyZbbgS2us7luYpKDxjhOb1BJPQvkabj4Wtlcf8LLDWqXOjfmMTkvz/iJhrThnte2t&#10;4wzPeGmHcBbbEkKH6S6FtZX1J3RudIWGshdiWnH6UHhQdUvhLLZV0XwJCp+YuUa7PRnmvYQBgE3L&#10;rKTqm/OLj7SFjY2zgLP6/9kDjeOCBpodbjQWNFJfmtQejSoaBW2P6m2Nmv1UF1LNQytLrNbxNhc9&#10;UaW5uU4bKi7CYhsH5mYle5qSaQsrrHTUbCcdYXGSCv1njwn2zk/CfOvT3CWV3s72PPfZqo449wRs&#10;npbcwMtnLz1/+cKb56G8d7CluUM4i20JITiHHSqZbZ5d7bW9Wmavdi+5ENOK04si+2Se9wLq8BKU&#10;XiSFRud5MgAA2yizksot0DZkW9jYmFt75FcyyT75dWS0Dikvd/LRIm0r7TVdYiUbOoy3WWp+5ME+&#10;hRudJcmjtexo5ZcObH3L7OBKMy2L92ZbmXOQb2eUllSammBxHQWIWZPZ9kZ16cao2u5mdSaz0eEq&#10;ybUVTVW3Y2e7NzNOfu9gSzDX0e2g0noRs8fSyc4dVz2k+p8uh+R3ar4apFdYdkMw+91mNnzCtL3C&#10;hW3O92TIzDUAsFUyK6l4eRKsTVubzS1tuoW13Fo5qrO8OGk+mh6YXwHnOoh6nKPULmUWM9q8y6bC&#10;kj032MJasrC6rIe1xuVSGnaH4ReO6RrWkn1KZzrf3qgu3VjbMVdP3saTIAhrjVLbBl44862XU7R4&#10;z48nf546HFA4JfExpRek4nBWc1pzr04z0PoMzz9luzyZswMPKy08leN5zbTZ6clQme64OQBg6Rrv&#10;u/GKIVwZdFyBtS5t+glrwYHN47OdLimslatMduq+us7qsMJr7FtaS+ZXl81lZX2BVxp3/hzke+l0&#10;FoLa8uvTjivo8OLLjG6R9e0sVjSCRZerJC51kcspmZzieFquhvIBhcgQHzKqDCzfb+0CnF1Y2x7W&#10;Os1+t5ltv/gz85ppssuTobpJWgOAbZJ5Z46XJx3XUiv5VUCyaMo0VVlQzRaspUaCPnN7ri9vqzLH&#10;twwqv1LqUGo4g8l4Flld5wQr28wINsourSWrrdXrCCZuFPXZ7K1rWCsfk/YRzUHhag5K7XaySj0n&#10;k9Sueu03w1r94m0deGGuOh9bvZOe83DvUrPRw9lT0jwivmpzDUeXy2j2/9ZSk8ujWklyZefnuNPs&#10;ly7d9E7+4k8ukrDFOZ4MbRsBYFAab4D598Oha5QdrxiireXxhmuQ+sKhuLxdW4KuVP9TbCToM7fn&#10;aFvCWlup8fwl4+m0vuuoS1uNssNxBY00nw5h5+lEFCYp13/7MY0+kirS6UjWwbNmSu2FF1/2nGTO&#10;eMH6FGzcjq6t3FUSl7rI5dScnOLO2xDWupzDYENjCkajysS2dFrfHJ2F6iP5Oe40+6ULKDua4FZy&#10;kUQNzvNkyNYCAINUewfMvh0OX3lFU9haHnCyhkjX1sVl36gW1mrLow4VZVustp3sEqx22ge1wHjX&#10;H+20/l9kdZ0TLN7CFV79fqOvsPdmo7nu0xayk1Tov+WYRm3NGUjqWUmmPRlXfL7CxvLnZP6XiMoF&#10;MHtCRC11GXhux87HNm532Lu442LNdzuH0Yb0skn36jSm7DM8e80WXi9KT7BSFe0Xf+vlNu+TIVsL&#10;AAzTqPZmvXPfvJpLgNISJvPuXmx1FgIaDxWXt7O16eRWZXmUayTos1hRsEvraifpoLhSaik1vmaS&#10;8Syyus4Y1UVtJWWXhpEuhuvL4NzYqgNpaz2a8i4VxTNTn/J4fdpcwiZTFjZQvprbHslZvfbXbwtr&#10;a9tbz2G4pTkFxVe6QkP5C7H2YlV7IP96UX6daK2i/BIUtzPba74nQ7YWABim2fItXsntFPFbdvvW&#10;8ogLK4dozR41MFtNBeuqaGVTXnU2Hg12aV3tRMlhgfFWSijUsCVhLbmdn5XmOEqrw2SXYv/Ric+1&#10;XpjyDuvVtIBo9d48MKo+1156O39O5n+NGI1qYS3fR+slUZirzsc2bncJNqUdF26+9RzGWzJhKBdZ&#10;2vbJXT3hA/nXi9ITrEMV3V6CMq0t+mRobxwABmE0Gm28K+7g9654sdIegspDnie8ZBbCKxv7raTL&#10;mGwCKjSYWzjlak52Kewwz3irOxXSWi4tdckFoWiuGm0lZZfWkrnIULuggv6j+nOtl85J+3o1KS9z&#10;PtuXp+VLKjOoLm0UjUbVsDbKD6888JXiXHU+tnG780y1p4bgTr717iMfhU039ou7z5cYNFO/Wbgo&#10;Os1+drpaRtP68tVsbOEnQ1vbADAUa8un0ajwprYDhKuOxvqj465Ro+3hJdfAbL8tCmuVQ8MhVftr&#10;2WGe8UY15BdvhV3mu+zqe8etp2UnnVU3rG1JDql2k/Yf1Z9de+bXu8VlczA16bM0rCie0tYrP9dz&#10;mHM6q760jOo11C/etmsif/bansm5ONNhpuIt2ZSQaz437vZ66tMUh6G4++wISi9GK/UT1vLkaR6b&#10;qa+l0vxLUPAKVzt8gSdDNGIAGLLRTN+lbMYoeHOvvWPH69TiEi+76J61V172havUQiP1cZRHmWk2&#10;XDeNSjuUV0rlUus15Ndsa7uMRknhc1529d0b5zzqtbpDvft4YFFZadXrt0Yr5UnK9V+c2LTazPCb&#10;feT3SR6Jr/xcG8H45zBKx9a8MxvxSjjw7JWbjwtpEWlF2eG0znxzh9x1GexQPocdX0VK5bTNwGiU&#10;FlOb81HcXPHJHLS30gxX2UqjyWn0FoxrwSdD2jAADNtopu9SNiUYxigc2yjanFsl1W/NDkuWGfH0&#10;ZVYhuUZW2k5H+mhzMEGPLTsUVkqtpc46aDyYKTMqajlhrdpWWHa9t8Iea3fr3aTVbtwrTVKj9bS3&#10;0jUQR4a0lMzddHLr1QczWp2eXLcrc2vOWr7d7MDDuR+FPwAXlJifslw2ys5oZafCAc1T0iyw0EVa&#10;T3j9pScocyduJd0YXwe1O9UbuWoa+4RVpHeisxf1loS1/ETm98k1BwCDtWveupJRxO/K4Zt1y8Ki&#10;vnJYCZYZ8fxFq5BCI2u382cjerR13VSfmWSH9pVSodTZXs05SCd4crdWxvxXXXP/Wb/1tpplJ90H&#10;NTemMek4nPewt/w8NnoLjwmrbZRRLya6FxS8eFgLx99Zs7hCu7mBh5MfFxwUGU1Hfjjp3vGUz9d8&#10;2Fr2HOaKCppL77aOK92cjihoLn+aotnPjCdsOnN8s/LsgPITGe4TNwcAw+W9a0CciK3UdXadBPaw&#10;zs8STxMA2A7C2oA4EVtJWIM23Z8lniYAsB2EtQFxIraSsAZtZDUAGJT4Rxnoh/OwlTrOrnPA3tX6&#10;JJn9pOY2VAMAe17wM9r0x2nYSmYXWrSHNW8YALB91t51vfkOhLOwlcwulLU/R0Q1ANhGwhoAAMDw&#10;bIQ0aQ0AAGAwKhFNWgMAABgKYQ0AAGB4agFNWgMAABiERjyT1gAAAAAAAAAAAAAAAAAAAAAAAAAA&#10;AAAAAAAAAAAAAAAAAAAAAAAAAAAAAAAAAAAAAAAAAAAAAAAAAAAAAAAAAAAAAAAAAAAAAAAAAAAA&#10;AAAAAAAAAAAAAAAAAADYWo/9l74rAAAAIPHPj+27AgAAAJr27Xvsj/uuAQAAgIZ9+/b5HiQAAMDA&#10;7Hvo6/b5HiQAAMDAPPQzD933z74HCQAAMCivO+uss17ne5AAAADD8pnrrjvwM/se+/t91wEAAEDF&#10;daeddt1Zr/M9SAAAgCE5cL9L9zvtwIfu+5f/0nclAAAAbDjt5S+/9NLrfA8SAABgSE679OL773/5&#10;fme9bt+Pf6bvWgAAAFhz6cUnXnzx/Zde53uQAAAAw7Hf/ffee++JF7/8tLP2Pfb3f7bvagAAAJi6&#10;/8Rjj73w3nvv3+/Ah/oeJAAAwEC8/MQL77rr2AsvPHHyK0Z8DxIAAGAYLr7wzYe/eRzX7r3/tLNe&#10;53uQAI+KuwwAABU/SURBVAAAw3DvXXfeefg4rl148aW+BwkAADAQ9951+MHnnjuOa8ee+PLTJt+D&#10;/Lu+KwIAAGDl2MMPvvngg8+98843T37FiO9BAgAADMGxbz73zDPPnMS1w4+9ePIrRn78Mz5aAwAA&#10;6Nub77z51FMPmMS1O++6d/Kn1nwPEgAAoHd33XnzAe8+dRrXzn3zhRfvd+BDH/v7P/vf+q4KAABg&#10;jzv84APe/e5pWjvg5smvGPE9SAAAgP4dfvCZp77gBdO4dvSZ59517/37Tb8H+T/7rgsAAGBPO/fM&#10;U9/9tre9bRLXjj7g4MMvvPjS63wPEgAAoGfn3jzOaj/84TitveBNRx998513nTj5FSO+BwkAANCr&#10;mw+YZLVJWnvbIYccPfkVI/fvd6DvQQIAAPTrgHe/4IePfOQ0rr3mkDcdffDhx57oe5AAAAA9O/PU&#10;F/zwhxdcMI1rN73mkKPPXPtTaz/+GR+tAQAA9GbyA2sXPOyCcVz74U033XTI0QccPP1Ta/t+zfcg&#10;AQAAejPNal/84sMmce2B47T2pqNvvnPyp9am34OU1gAAAPoxzmqPfNg555wziWsPfOADbzpk40+t&#10;+R4kAABAXya/XORh53zsY+tx7abXvGntT61Nvwf5X/uuDwAAYE+a/HKRc1796ldP09oXJ2ntkLU/&#10;teZ7kAAAAH2Z/sDax6644or1uHbBTet/as33IAEAAPoyyWrnXPFvV0zi2i/90jiuPeym17zp1NU/&#10;teZ7kAAAAP2Y/nKRK674t3+bxLW3/NI4rn3xgTcdcurkT63d73uQAAAAPZlktVdPstokrb3lLeO4&#10;ds4F639q7dLV70H6aA0AAKBH777girf8r//7//7Df/xPB/7a30loAAAAwyCsAQAADJCwBgAAMEDC&#10;GgAAwAAJawAAAAMkrAEAAAyQsAYAADBAwhoAAMAACWsAAAADJKwBAAAMkLAGAAAwQMIaAADAAAlr&#10;AAAAAySsAQAADJCwBgAAMEDCGgAAwAAJawAAAAMkrAEAAAyQsAYAADBAwhoAAMAACWsAAAADJKwB&#10;AAAMkLAGAAAwQMIaAADAAAlrQzcajXZs67uFWQIAoAe7JqyNVg232Xoz3RtdqPeltb7kaa021V8C&#10;mrvn/sNa/xUAALDtdklYG1VsbBlWs7XQM0cC6jOsLX1ahbUFuxXWAAD2oN0R1jbCxHLD2lKb3YFh&#10;bfnTKqwt2K2wBgCwB+2asDa7mWwaRrO17xNudVjrrC2szW4upZphhLW59R/WAADYg3ZFWKv/NFiw&#10;bQjNTo6cRZ7l/VTZ5pRa34JpFdZ2QLcAAAzE7gtr61vST7Lq3ymrf7gVrYuX0GyjtUxYGzUPSn9K&#10;LPkOZdJxc5dcY9GhseWOP6qr3nDazih5LHs/P5/Z2RlVhYdGjUcjarTQ+N5oc8xRF+ng65Ndulya&#10;9wEA2CX2RFhrLskrS+F8E0tpttna+sq72ngmMFSX6Zluq/kgLSVoLD40Z7njT5oMamyW3Iws6b7x&#10;kHJl1Wen2k92RI3GwxHF3WWqXUm2ZA6vPVA8oKVEAAB2qN0S1pKVamVTdSm+caPxaUu01l1Cs80j&#10;g7AWNlN5IFmvV1fps1v1Jf2oudN6ZcGhaalbMv6ku2gGkuHkBtbckI4oKSuYncZAo0NzE1E9drQS&#10;dZepNtk7U229zuLwojEBALDz7YqwFq2moyVvbqW/klnrbr7Z5pGN/0TNVFfo9SKSZpOFe5R7ao1F&#10;h6alVnZa3vg3WqyIG6oNJ8lkyb65AbXPTmOY7Y3HI8p112GKStXmknGmxpVsiQAA7FC7J6xVP5JY&#10;qa9qmxtbMtrWNDta+0hl7cjZ6jvZI45V5bCW2ZIdX+ewttxp7RrWgt46h7X2stKwFh86V1iLwnah&#10;59nlkD08Dmu5GgEA2HV2R1irpoDZhsaNlcLyfRuana2tq4vspJlsIlskrOWH1ymsLX9ai0el+SPN&#10;NtnZymedtrAWbY0bL4+oOAvxg52mo/yosAYAsHvtlrC2MgsWG/fqmyuPdg9rm2q2HnRmO40ad2vN&#10;dAtrYdOVW8Havu3Q5Y8/bqx5u5Q/ghmt75vs2qmsWnn5EXUYz+bDWr7aTFhrHFA5NwAA7DK7KKxN&#10;BClksVSxjGZrDy4xrDX7nSOsFQ5d/vjjhpq3001RO81HlhbWNka2Q8NaI0wDALCL7LKwFizIg3Vs&#10;p1X4spudtVC9m+xZ2FBdncdFtYW10qFlS5rW7Qhr7WXVQ1C26G0Ja/n2MmEtLEFcAwDYjYS17Wp2&#10;WWEtiBddw1rx0LJdHNai2rqOZxBhbe0BaQ0AYLcR1rar2TQ4hXt2CWvZotrDWv7Qsl0a1jLRqPN4&#10;BhPW5riUAQDYKXZFWKuuUssL8saW8gJ3uc1mglNrWttMWGs0NmdY24JpjaJIp7iTeaj4qVmukVyh&#10;bTNfHlFQQHvPpWrnPF/CGgDArrM7wlqwvq0tlCuP53faimZrreXCWr2Z6go9qnHRsDZqPzSJjWnx&#10;i48/eWQZYS3MSrmyotlphLXMqdjKsJatNne+GjUGOwMAsDvskrBWWQPXbo2SjdUN4bp6qc3WWwvv&#10;tjWTzSejUeVWo9Wk9XrQKx26VeNPOsnGnEJYy+WtUabWYiNJPG0emjYejiifVFtOR7na5mRna0y6&#10;BQBgd9g1YW1DfWPyeON+Ze+taLbeWnw36SVptX7I7NF0oR5umTXW5dCtGn/SSVBj8EDzVrOLtNOg&#10;rHh20vFlRtQSP3PVb7LalepkZw9on3MAAHaqXRHWVmZr1uam8OG19XdjWbwVzdaPy91NeokX/9VN&#10;mU9V0i31xvKHxmUvcfxRXWGj5bCWfNC1djc/n9nZGVXFAw4aD0aUqT6oNpqiXLW1owuXS3qKAADY&#10;HXZLWJvLFi1td/SKeQnF9zr+vjqfr98dfYkAALDNhLXBN7s9hLXt6HdHXyIAAGwzYW3wzW6PJdQe&#10;f7sv+abhltiOuQ9HJKwBALBVhLXBN7stllF7L2Ft9ptBtqT5WlfCGgAA20lYG3yz22IZpfcy/m35&#10;3K7c/5btDQDA3iasDb7ZHaPPsLb9Hc/637K9AQDY2/ZkWAMAABg6YQ0AAGCAhDUAAIAB2uthzQ8R&#10;AQAAy/bSZTSyGtaedPfODmuLR67skVvziyvCFsOeGttKvwA/fSDdsblP+Dv128fcOCz8Tfb1TgqN&#10;AQDA7vTSv/zSMpoZh7VLLrroSXff/doHC2vVrVvzK+GD9jI9ZcNanMKCKFbcKQhrXQbdGtZqI5TV&#10;AADYg8ZR7Qt/uoyGTr/66kumae21r33w5e9cRot9WHJYqweYhavq1F0l5Iya2+thLbc9KDW3U23v&#10;TCHFMecfqh7eujMAAOxWfzWJas96xqbbOeigg05fTWvTj9b+6fJ3Hn/8EsrbfssNa40PqRZsuVt3&#10;9YRV3575kKqZytJSiwdnCol26lB/Wkin0AcAALvSWlT7oz/aZDvnnffs1bR2yaFvv2gS1h58+Ttv&#10;OP4Nb1hKkdtrqWGt+RXCBVvu1F386dlKMW/VP7uKSm0cXO8kLiTcqb3+6IH0IzYAANgT/uqFX/rC&#10;n0yi2lN/ZXMNnXfeRlo79NCLnnT3O94x/WjtJ7skrNW/CRj8MNbq3fjIqIPw+PL99kIXCmu170Sm&#10;fZTDWm5bt2iV26s52Z0bBACA3jWW8s2VfVeVqPYrn9hcReed9w//MGqYhrWPbq7dPkTRozrFlSE2&#10;d+gU1krHx/e7hbU07tX2y7XWEtaaB299WItiqrAGAMBOESz1527jJdOo9qynT6PaCSdsqp7zxmHt&#10;35OwdvIN47B2+6Ya7kNzMtfvz/6/sb0ec4LTEEeb/PHNDou/XiMNa/Hdclhr9h52Ur/aWgrp+hNm&#10;xR5rd2U1AAB2jiSszXn8y17ywr+YfKo2jmpPHUe1G2/88GaqmWa1JKz90+XTsHbGZlruQ0voSR8q&#10;fDZVPjNJTGreHWBYy0TSmdxOYdP1o+JDF/u3CAAA6EljXTznYvZlL/nyOKrd9oynn/TpW275xAkn&#10;3PjhD//CZqqZfAlSWFtCWFvbOt/hbXcrF0q4ZzGshQdH+SoNa63XZRjW0oOENQAAdpbGunieQ2tR&#10;7QmrUe2DH9xELatZ7d///Xd/9+yx/fc/f3X9/YDLb3j9JKw9ahNN9yGMMsEjXX6ea4GwVuqw2Pg2&#10;hbVqyCqUGeSwlvqzG2U1AAB2lI11cPsHGHUv+8o4qv3pbc98+kknPXk1qv3hOKq9732Ll7L6JchJ&#10;VltLa6slfeoBJ4/D2vfHYe2OxdvuQ5fsVE0ii4S1WpJJP1qKPnJqKzR3d5TcmCOsBQfXiiyOsm0I&#10;uYwXNZNrAwAAhmdtHTxnVvvqV7783C98/rPPfNqtT3nyEx//8V++8Rf/cJzV3ve+9773FYtaz2rT&#10;sPau++47e7Wkf10La2/cfWGtkaXmDmtJFgvvLDGsNXeYK6yVxhZ87JbdqbX+9d3TbSvCGgAAO0ol&#10;rHU95Ktfef5fVKPaL25Etfe+9wuLmn0JcpzV3vWu+1Yzxm9Pwtr3JmHtlHvueNBWzsPStYW1ZkiZ&#10;N6xFISfMfvMVWvpkrRH95gprhdzYIayVHozDWrRpjmscAAD61+3Tl4qvvvj5X/qzz3/2V9ei2jSr&#10;TaLaNKu99xmLqnwJ8l0T62HtrWth7SG7LKxVJrw9rGU+kMr1tNb+QoU27q93M6oLdyxVX0prSw9r&#10;QSfzJlgAABiA+bLaV1/85UlU++On3XrrE5/4xI9//BenH6v9wgcnP682CWyfXtSzzzsvzWpvr4S1&#10;R+26sFZ/bP6wlntwyWEtrj+3Y1v12xDW8oFQWAMAYEeZJ6u99CsvfN6fj6PaH99665MnUW36udo0&#10;r60Htics6qCDnv3sZ2+EtdWSnjMNaz/63us/N/2ZtZ0c1pIsNndYq0W/9rDWPZgsJazVqm+UGu0Y&#10;Bdk0dRWqLDyyaB4EAICh6RzWXvqVF61HtXFYG6e1J06+BvnxX/7lcWL78IdX89oJizrooElcO/vs&#10;Sla77znrn6x9bvLbIH9nd4e14mdT9QgUfjK30rhfPyLfcjHsxCGnWXC9s1KplerS7oJC8kXm64+/&#10;BDnKPQYAAAPWKav9+ldfMo5qf/75z3/+s+O4Nvka5K1PmQa2xz9+mtduvHEa2G5Z1OmnT+La2Wef&#10;fd96VnvXalj763FY+8g4rH13Z4e1JPdU88PGj4WtZM/GqJppRpnjk4YbpXQLayuNipJ9gnTZ+DSu&#10;Vmoc1hrDiQqJdmqtP9q1mZQBAGCH6BDWfv1/f/Wlf/WiFz3veeO89mdrge1p48D2lKes5rVxYDvh&#10;hBtvvPHDJy3q6tNPP33/g/afpLX7dktYm6ltaDxej12j3C8tzDfX3DDKHJEPa8F+SVP1I+L2446j&#10;g4NOCzOW9LCSNBgPJ/kIUFoDAGBHKa+F1/zGNK995cUv+vI4sK3mtc/+6q+O89pJT3nKk598yy2P&#10;f8InThjntWcu6uqrp3Ft/3FcW11lv+u+82dh7duTsPaBbZiL5clloMYeK+knVLmz0Ywt8fFJD/Uj&#10;OhW6vjF3XDNwFUuND06LKwa4cELC4tKwlnRSaAwAAAalU1hbWfnN/7OW1/7yy8//0l88dzWwjWPW&#10;02896aSTPv3pW2655Qmf+MTCf2ftkkuuPvTqSVjbf3WRfd99+9fD2mGf3FlhDQAAYJM6hrWVla9/&#10;rZ7XnvuFL/zpbbfd9sxnPuPpT5/ktafe8it/uahLLrnk0EMPPf/881ez2vnnP+c5q79fRFgDAAD2&#10;qM5hbWXlFVFe+5PbbnvWM54xDmx/9Omnfm1RF100CWtjo6bvvf5zq2Htp7Z2Ghi85NrwjUYAAHa3&#10;+Va9r/ib30jz2kZg+61FPemiqbe/PQhrH/n+7Q+5R1hDWAMAYI+Zd9X7ja//Zi6vPeuVi7r77idN&#10;/XayHh9ntTdOfxmksAYAAOwp839E8beree1laV77x0XdvSYNa5/7/rdvP+NRd3zyp4Q1AACAFt/8&#10;xivW89pLqnlt8RZfO/aOsX8d+9Sn3vrWB/z1X//o5P/+ve9Nf2DtnsM++QFZDQAAoN03f+sbr/ib&#10;JK9tosEHj03S2jipPeABD/jRj06eRLXXT74E+ZAzDvMlSAAAgI6+Nc5rX6/ktReO89ommpuEtQf/&#10;09hGUhtHtc99ZPIlyO/eIasBAAB09q1vffNv63ltM61dvu7kd64ntXFUm/zAmi9BAgAAzOWV47z2&#10;jVfM8tqmGnvn2Mknv/OGG244/vU/mXyo9v1vv/F2P7AGAACwgO/8/eTrkOO89rVJXttcW8cfPw5q&#10;N7z+Jz/5yRs+Molqt9/+kDPOeJQfWAMAAFjAd145zWtfn+S1zbV0/NhP3jANaqsfqp1xz6MOu0NW&#10;AwAAWMx3Xrn642tf32Q7bxj76Ec/+tM//cbph2r3fPewOz75yQf5C2sAAAALetU0r31j0+1Mktrt&#10;p5xyyhn33POoww77nU8+6AOiGgAAwCa86lXf+ftvLaOhU065Z5zUfKgGAACwHP/4qu8sqaXDDrtj&#10;+qHakpoDAADY2/7z8pp60AeW1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7zv8HD9DNurkuyawAAAAASUVORK5CYIJQ&#10;SwMEFAAGAAgAAAAhAMLLWPfgAAAACQEAAA8AAABkcnMvZG93bnJldi54bWxMj0Frg0AUhO+F/ofl&#10;FXprVmOtiXUNIbQ9hUCTQujtRV9U4r4Vd6Pm33d7ao/DDDPfZKtJt2Kg3jaGFYSzAARxYcqGKwVf&#10;h/enBQjrkEtsDZOCG1lY5fd3GaalGfmThr2rhC9hm6KC2rkuldIWNWm0M9MRe+9seo3Oy76SZY+j&#10;L9etnAfBi9TYsF+osaNNTcVlf9UKPkYc11H4Nmwv583t+xDvjtuQlHp8mNavIBxN7i8Mv/geHXLP&#10;dDJXLq1oFSRLT+4URHECwvvJMngGcfLBaB6DzDP5/0H+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wl4NeNgQAAMkNAAAOAAAAAAAA&#10;AAAAAAAAADoCAABkcnMvZTJvRG9jLnhtbFBLAQItAAoAAAAAAAAAIQCqg2NWfFAAAHxQAAAUAAAA&#10;AAAAAAAAAAAAAJwGAABkcnMvbWVkaWEvaW1hZ2UxLnBuZ1BLAQItAAoAAAAAAAAAIQBvdqc4Ve4A&#10;AFXuAAAUAAAAAAAAAAAAAAAAAEpXAABkcnMvbWVkaWEvaW1hZ2UyLnBuZ1BLAQItAAoAAAAAAAAA&#10;IQC/1wYIy1gAAMtYAAAUAAAAAAAAAAAAAAAAANFFAQBkcnMvbWVkaWEvaW1hZ2UzLnBuZ1BLAQIt&#10;ABQABgAIAAAAIQDCy1j34AAAAAkBAAAPAAAAAAAAAAAAAAAAAM6eAQBkcnMvZG93bnJldi54bWxQ&#10;SwECLQAUAAYACAAAACEANydHYcwAAAApAgAAGQAAAAAAAAAAAAAAAADbnwEAZHJzL19yZWxzL2Uy&#10;b0RvYy54bWwucmVsc1BLBQYAAAAACAAIAAACAADeoAEAAAA=&#10;">
                <v:shape id="Picture 6" o:spid="_x0000_s1118" type="#_x0000_t75" style="position:absolute;left:42291;top:723;width:283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dywAAAOIAAAAPAAAAZHJzL2Rvd25yZXYueG1sRI9Ba8JA&#10;FITvQv/D8gpepG6MumjqKiVQkF5EbQ+9PbKvSWj2bciuJvXXdwsFj8PMfMNsdoNtxJU6XzvWMJsm&#10;IIgLZ2ouNbyfX59WIHxANtg4Jg0/5GG3fRhtMDOu5yNdT6EUEcI+Qw1VCG0mpS8qsuinriWO3pfr&#10;LIYou1KaDvsIt41Mk0RJizXHhQpbyisqvk8Xq4FyPzlgfpg16u04ue0/PtfUL7UePw4vzyACDeEe&#10;/m/vjYb1XC3UKlUp/F2Kd0BufwEAAP//AwBQSwECLQAUAAYACAAAACEA2+H2y+4AAACFAQAAEwAA&#10;AAAAAAAAAAAAAAAAAAAAW0NvbnRlbnRfVHlwZXNdLnhtbFBLAQItABQABgAIAAAAIQBa9CxbvwAA&#10;ABUBAAALAAAAAAAAAAAAAAAAAB8BAABfcmVscy8ucmVsc1BLAQItABQABgAIAAAAIQCv/m4dywAA&#10;AOIAAAAPAAAAAAAAAAAAAAAAAAcCAABkcnMvZG93bnJldi54bWxQSwUGAAAAAAMAAwC3AAAA/wIA&#10;AAAA&#10;">
                  <v:imagedata r:id="rId351" o:title="" croptop="627f" cropbottom="40242f" cropleft="20625f" cropright="21308f"/>
                </v:shape>
                <v:shape id="Picture 8" o:spid="_x0000_s1119" type="#_x0000_t75" style="position:absolute;left:9067;top:381;width:30944;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wmzAAAAOMAAAAPAAAAZHJzL2Rvd25yZXYueG1sRI9BSwMx&#10;FITvQv9DeAVvNpu22mVtWlpR6MFLV6H09tw8dxc3L9sktuu/N0LB4zAz3zDL9WA7cSYfWsca1CQD&#10;QVw503Kt4f3t5S4HESKywc4xafihAOvV6GaJhXEX3tO5jLVIEA4Famhi7AspQ9WQxTBxPXHyPp23&#10;GJP0tTQeLwluOznNsgdpseW00GBPTw1VX+W31TBTr8/zw/ZUbvfRys4c/a7/WGh9Ox42jyAiDfE/&#10;fG3vjIapmuXz+1wtFPx9Sn9Arn4BAAD//wMAUEsBAi0AFAAGAAgAAAAhANvh9svuAAAAhQEAABMA&#10;AAAAAAAAAAAAAAAAAAAAAFtDb250ZW50X1R5cGVzXS54bWxQSwECLQAUAAYACAAAACEAWvQsW78A&#10;AAAVAQAACwAAAAAAAAAAAAAAAAAfAQAAX3JlbHMvLnJlbHNQSwECLQAUAAYACAAAACEAp3ysJswA&#10;AADjAAAADwAAAAAAAAAAAAAAAAAHAgAAZHJzL2Rvd25yZXYueG1sUEsFBgAAAAADAAMAtwAAAAAD&#10;AAAAAA==&#10;">
                  <v:imagedata r:id="rId352" o:title="" croptop="17873f" cropbottom="39719f" cropleft="4376f" cropright="7885f"/>
                </v:shape>
                <v:shape id="Picture 7" o:spid="_x0000_s1120" type="#_x0000_t75" style="position:absolute;left:8953;top:2667;width:30715;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YHzAAAAOIAAAAPAAAAZHJzL2Rvd25yZXYueG1sRI9Ba8JA&#10;FITvgv9heYVeRDcKlZi6ihQChdKDqbHX1+xrNjX7Ns2uGv99t1DocZiZb5j1drCtuFDvG8cK5rME&#10;BHHldMO1gsNbPk1B+ICssXVMCm7kYbsZj9aYaXflPV2KUIsIYZ+hAhNCl0npK0MW/cx1xNH7dL3F&#10;EGVfS93jNcJtKxdJspQWG44LBjt6MlSdirNV8PVRnvYv5vie5+0tPRTlufx+nSh1fzfsHkEEGsJ/&#10;+K/9rBWs5qs0XSyTB/i9FO+A3PwAAAD//wMAUEsBAi0AFAAGAAgAAAAhANvh9svuAAAAhQEAABMA&#10;AAAAAAAAAAAAAAAAAAAAAFtDb250ZW50X1R5cGVzXS54bWxQSwECLQAUAAYACAAAACEAWvQsW78A&#10;AAAVAQAACwAAAAAAAAAAAAAAAAAfAQAAX3JlbHMvLnJlbHNQSwECLQAUAAYACAAAACEAKmVGB8wA&#10;AADiAAAADwAAAAAAAAAAAAAAAAAHAgAAZHJzL2Rvd25yZXYueG1sUEsFBgAAAAADAAMAtwAAAAAD&#10;AAAAAA==&#10;">
                  <v:imagedata r:id="rId353" o:title="" croptop="28962f" cropbottom="27386f" cropleft="7143f" cropright="13822f"/>
                </v:shape>
                <v:shape id="Text Box 45" o:spid="_x0000_s1121" type="#_x0000_t202" style="position:absolute;width:803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wyQAAAOMAAAAPAAAAZHJzL2Rvd25yZXYueG1sRE9fS8Mw&#10;EH8X/A7hBF9kSyyzjLpsqKAMcYrbkD0ezdmUNZeSZFv37Y0g+Hi//zdbDK4TRwqx9azhdqxAENfe&#10;tNxo2G6eR1MQMSEb7DyThjNFWMwvL2ZYGX/iTzquUyNyCMcKNdiU+krKWFtyGMe+J87ctw8OUz5D&#10;I03AUw53nSyUKqXDlnODxZ6eLNX79cFp2NvXmw/1snr8Kpfn8L45+F1422l9fTU83ININKR/8Z97&#10;afL8u2KqirKYTOD3pwyAnP8AAAD//wMAUEsBAi0AFAAGAAgAAAAhANvh9svuAAAAhQEAABMAAAAA&#10;AAAAAAAAAAAAAAAAAFtDb250ZW50X1R5cGVzXS54bWxQSwECLQAUAAYACAAAACEAWvQsW78AAAAV&#10;AQAACwAAAAAAAAAAAAAAAAAfAQAAX3JlbHMvLnJlbHNQSwECLQAUAAYACAAAACEApbXDMMkAAADj&#10;AAAADwAAAAAAAAAAAAAAAAAHAgAAZHJzL2Rvd25yZXYueG1sUEsFBgAAAAADAAMAtwAAAP0CAAAA&#10;AA==&#10;" filled="f" stroked="f" strokeweight=".5pt">
                  <v:textbox>
                    <w:txbxContent>
                      <w:p w14:paraId="58A7803E" w14:textId="2C24A805" w:rsidR="00182D5D" w:rsidRDefault="00182D5D" w:rsidP="00182D5D">
                        <w:pPr>
                          <w:pStyle w:val="NoSpacing"/>
                        </w:pPr>
                        <w:r>
                          <w:t>Half warp</w:t>
                        </w:r>
                      </w:p>
                    </w:txbxContent>
                  </v:textbox>
                </v:shape>
              </v:group>
            </w:pict>
          </mc:Fallback>
        </mc:AlternateContent>
      </w:r>
    </w:p>
    <w:p w14:paraId="4A59A0A5" w14:textId="657A91A2" w:rsidR="009A096C" w:rsidRPr="000B6F77" w:rsidRDefault="009A096C" w:rsidP="00C06C15"/>
    <w:p w14:paraId="44A4037B" w14:textId="6E9C18E3" w:rsidR="009A096C" w:rsidRPr="000B6F77" w:rsidRDefault="009A096C" w:rsidP="00C06C15"/>
    <w:p w14:paraId="54A3CCE6" w14:textId="6D15C573" w:rsidR="009A096C" w:rsidRPr="000B6F77" w:rsidRDefault="009A096C" w:rsidP="00C06C15"/>
    <w:p w14:paraId="236A29DA" w14:textId="777DCD0E" w:rsidR="00BB4416" w:rsidRPr="000B6F77" w:rsidRDefault="00BB4416" w:rsidP="00BB4416">
      <w:pPr>
        <w:pStyle w:val="NoSpacing"/>
      </w:pPr>
      <w:bookmarkStart w:id="59" w:name="_Ref122005260"/>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4</w:t>
      </w:r>
      <w:r w:rsidR="00940D25" w:rsidRPr="000B6F77">
        <w:rPr>
          <w:noProof/>
        </w:rPr>
        <w:fldChar w:fldCharType="end"/>
      </w:r>
      <w:bookmarkEnd w:id="59"/>
      <w:r w:rsidRPr="000B6F77">
        <w:t xml:space="preserve"> Interlocking angle and the </w:t>
      </w:r>
      <w:r w:rsidR="00E83ED7" w:rsidRPr="000B6F77">
        <w:t>tow ratio</w:t>
      </w:r>
      <w:r w:rsidRPr="000B6F77">
        <w:t xml:space="preserve"> as functions of the weft tow density (plots (a) and (d), respectively), weft tow density (plots (b) and (e)) and </w:t>
      </w:r>
      <w:proofErr w:type="gramStart"/>
      <w:r w:rsidRPr="000B6F77">
        <w:rPr>
          <w:i/>
          <w:iCs/>
        </w:rPr>
        <w:t>H</w:t>
      </w:r>
      <w:r w:rsidRPr="000B6F77">
        <w:rPr>
          <w:i/>
          <w:iCs/>
          <w:vertAlign w:val="subscript"/>
        </w:rPr>
        <w:t xml:space="preserve">UC </w:t>
      </w:r>
      <w:r w:rsidR="003D1527" w:rsidRPr="000B6F77">
        <w:rPr>
          <w:i/>
          <w:iCs/>
          <w:vertAlign w:val="subscript"/>
        </w:rPr>
        <w:t xml:space="preserve"> </w:t>
      </w:r>
      <w:r w:rsidRPr="000B6F77">
        <w:t>(</w:t>
      </w:r>
      <w:proofErr w:type="gramEnd"/>
      <w:r w:rsidRPr="000B6F77">
        <w:t>plots (c) and (f))</w:t>
      </w:r>
      <w:r w:rsidR="00070693" w:rsidRPr="000B6F77">
        <w:t>. Plot</w:t>
      </w:r>
      <w:r w:rsidRPr="000B6F77">
        <w:t xml:space="preserve"> (g)</w:t>
      </w:r>
      <w:r w:rsidR="00070693" w:rsidRPr="000B6F77">
        <w:t xml:space="preserve"> -</w:t>
      </w:r>
      <w:r w:rsidRPr="000B6F77">
        <w:t xml:space="preserve"> </w:t>
      </w:r>
      <w:r w:rsidR="00070693" w:rsidRPr="000B6F77">
        <w:t>g</w:t>
      </w:r>
      <w:r w:rsidRPr="000B6F77">
        <w:t xml:space="preserve">eometries of </w:t>
      </w:r>
      <w:r w:rsidR="003D1527" w:rsidRPr="000B6F77">
        <w:t>four</w:t>
      </w:r>
      <w:r w:rsidRPr="000B6F77">
        <w:t xml:space="preserve"> benchmark UC</w:t>
      </w:r>
      <w:r w:rsidR="008870E0" w:rsidRPr="000B6F77">
        <w:t>s</w:t>
      </w:r>
      <w:r w:rsidRPr="000B6F77">
        <w:t xml:space="preserve"> configurations </w:t>
      </w:r>
      <w:r w:rsidR="008870E0" w:rsidRPr="000B6F77">
        <w:t>that have</w:t>
      </w:r>
      <w:r w:rsidRPr="000B6F77">
        <w:t xml:space="preserve"> equivalent </w:t>
      </w:r>
      <w:proofErr w:type="spellStart"/>
      <w:r w:rsidRPr="000B6F77">
        <w:t>KPoWs</w:t>
      </w:r>
      <w:proofErr w:type="spellEnd"/>
    </w:p>
    <w:p w14:paraId="6A2ECE27" w14:textId="77777777" w:rsidR="002601FB" w:rsidRPr="000B6F77" w:rsidRDefault="002601FB" w:rsidP="003845D0"/>
    <w:p w14:paraId="44451005" w14:textId="2C84E483" w:rsidR="002601FB" w:rsidRPr="000B6F77" w:rsidRDefault="002601FB" w:rsidP="002601FB">
      <w:r w:rsidRPr="000B6F77">
        <w:t xml:space="preserve">Two cases of non-uniform scaling were considered: one where the weft tow cross-sectional area was halved that corresponds to </w:t>
      </w:r>
      <w:r w:rsidRPr="000B6F77">
        <w:rPr>
          <w:position w:val="-12"/>
        </w:rPr>
        <w:object w:dxaOrig="220" w:dyaOrig="360" w14:anchorId="2C7EE188">
          <v:shape id="_x0000_i1179" type="#_x0000_t75" style="width:14.4pt;height:21.6pt" o:ole="">
            <v:imagedata r:id="rId354" o:title=""/>
          </v:shape>
          <o:OLEObject Type="Embed" ProgID="Equation.DSMT4" ShapeID="_x0000_i1179" DrawAspect="Content" ObjectID="_1829394075" r:id="rId355"/>
        </w:object>
      </w:r>
      <w:r w:rsidRPr="000B6F77">
        <w:t xml:space="preserve">=0.5 and </w:t>
      </w:r>
      <w:r w:rsidRPr="000B6F77">
        <w:rPr>
          <w:position w:val="-12"/>
        </w:rPr>
        <w:object w:dxaOrig="240" w:dyaOrig="360" w14:anchorId="1A9EE7B0">
          <v:shape id="_x0000_i1180" type="#_x0000_t75" style="width:14.4pt;height:21.6pt" o:ole="">
            <v:imagedata r:id="rId356" o:title=""/>
          </v:shape>
          <o:OLEObject Type="Embed" ProgID="Equation.DSMT4" ShapeID="_x0000_i1180" DrawAspect="Content" ObjectID="_1829394076" r:id="rId357"/>
        </w:object>
      </w:r>
      <w:r w:rsidRPr="000B6F77">
        <w:t xml:space="preserve">=1, and another where the warp tow area was halved, </w:t>
      </w:r>
      <w:r w:rsidRPr="000B6F77">
        <w:rPr>
          <w:position w:val="-12"/>
        </w:rPr>
        <w:object w:dxaOrig="220" w:dyaOrig="360" w14:anchorId="5D2B1723">
          <v:shape id="_x0000_i1181" type="#_x0000_t75" style="width:14.4pt;height:21.6pt" o:ole="">
            <v:imagedata r:id="rId354" o:title=""/>
          </v:shape>
          <o:OLEObject Type="Embed" ProgID="Equation.DSMT4" ShapeID="_x0000_i1181" DrawAspect="Content" ObjectID="_1829394077" r:id="rId358"/>
        </w:object>
      </w:r>
      <w:r w:rsidRPr="000B6F77">
        <w:t xml:space="preserve">=1 and </w:t>
      </w:r>
      <w:r w:rsidRPr="000B6F77">
        <w:rPr>
          <w:position w:val="-12"/>
        </w:rPr>
        <w:object w:dxaOrig="240" w:dyaOrig="360" w14:anchorId="59238F80">
          <v:shape id="_x0000_i1182" type="#_x0000_t75" style="width:14.4pt;height:21.6pt" o:ole="">
            <v:imagedata r:id="rId356" o:title=""/>
          </v:shape>
          <o:OLEObject Type="Embed" ProgID="Equation.DSMT4" ShapeID="_x0000_i1182" DrawAspect="Content" ObjectID="_1829394078" r:id="rId359"/>
        </w:object>
      </w:r>
      <w:r w:rsidRPr="000B6F77">
        <w:t xml:space="preserve">=0.5. The respective scaled configurations have been referred to for brevity as ‘Half weft’ and ‘Half warp’. The </w:t>
      </w:r>
      <w:proofErr w:type="spellStart"/>
      <w:r w:rsidRPr="000B6F77">
        <w:t>KPoWs</w:t>
      </w:r>
      <w:proofErr w:type="spellEnd"/>
      <w:r w:rsidRPr="000B6F77">
        <w:t xml:space="preserve"> for the former are plotted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 in orange and for the latter in blue. </w:t>
      </w:r>
    </w:p>
    <w:p w14:paraId="036B5F1C" w14:textId="067D6CF0" w:rsidR="003845D0" w:rsidRPr="000B6F77" w:rsidRDefault="003845D0" w:rsidP="003845D0">
      <w:r w:rsidRPr="000B6F77">
        <w:t xml:space="preserve">Comparing the </w:t>
      </w:r>
      <w:proofErr w:type="spellStart"/>
      <w:r w:rsidRPr="000B6F77">
        <w:t>KPoWs</w:t>
      </w:r>
      <w:proofErr w:type="spellEnd"/>
      <w:r w:rsidRPr="000B6F77">
        <w:t xml:space="preserve"> obtained for scaled configurations with those corresponding to the reference ones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(a)-(c), it is obvious that the values of the </w:t>
      </w:r>
      <w:proofErr w:type="spellStart"/>
      <w:r w:rsidRPr="000B6F77">
        <w:t>KPoWs</w:t>
      </w:r>
      <w:proofErr w:type="spellEnd"/>
      <w:r w:rsidRPr="000B6F77">
        <w:t xml:space="preserve"> are not affected by scaling. For example, considering the benchmark configurations from all scaling groups, it is easy to see that the values of the respective </w:t>
      </w:r>
      <w:proofErr w:type="spellStart"/>
      <w:r w:rsidRPr="000B6F77">
        <w:t>KPoWs</w:t>
      </w:r>
      <w:proofErr w:type="spellEnd"/>
      <w:r w:rsidRPr="000B6F77">
        <w:t xml:space="preserve">, marked as circles with red boundary, are the same for all of them. The unit cells corresponding to benchmark configurations are shown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(g). Qualitative changes in the UC geometry due to scaling can be summarised as follows:</w:t>
      </w:r>
    </w:p>
    <w:p w14:paraId="11653FB3" w14:textId="27120E6E" w:rsidR="00977B92" w:rsidRPr="000B6F77" w:rsidRDefault="00977B92" w:rsidP="00977B92">
      <w:pPr>
        <w:pStyle w:val="ListParagraph"/>
        <w:numPr>
          <w:ilvl w:val="0"/>
          <w:numId w:val="27"/>
        </w:numPr>
      </w:pPr>
      <w:r w:rsidRPr="000B6F77">
        <w:t xml:space="preserve">Uniform scaling where cross-sectional areas were reduced leads to simultaneous increase in all three tow densities according to scaling rule </w:t>
      </w:r>
      <w:r w:rsidRPr="000B6F77">
        <w:fldChar w:fldCharType="begin"/>
      </w:r>
      <w:r w:rsidRPr="000B6F77">
        <w:instrText xml:space="preserve"> REF uniformScalingAll \h </w:instrText>
      </w:r>
      <w:r w:rsidR="000B6F77">
        <w:instrText xml:space="preserve"> \* MERGEFORMAT </w:instrText>
      </w:r>
      <w:r w:rsidRPr="000B6F77">
        <w:fldChar w:fldCharType="separate"/>
      </w:r>
      <w:r w:rsidR="000B6F77" w:rsidRPr="000B6F77">
        <w:t>(</w:t>
      </w:r>
      <w:r w:rsidR="000B6F77">
        <w:rPr>
          <w:noProof/>
        </w:rPr>
        <w:t>46</w:t>
      </w:r>
      <w:r w:rsidR="000B6F77" w:rsidRPr="000B6F77">
        <w:t>)</w:t>
      </w:r>
      <w:r w:rsidRPr="000B6F77">
        <w:fldChar w:fldCharType="end"/>
      </w:r>
      <w:r w:rsidRPr="000B6F77">
        <w:t xml:space="preserve">, hence reduction of the unit cell in all three dimensions. </w:t>
      </w:r>
    </w:p>
    <w:p w14:paraId="74497065" w14:textId="471997AD" w:rsidR="00977B92" w:rsidRPr="000B6F77" w:rsidRDefault="00977B92" w:rsidP="00977B92">
      <w:pPr>
        <w:pStyle w:val="ListParagraph"/>
        <w:numPr>
          <w:ilvl w:val="0"/>
          <w:numId w:val="27"/>
        </w:numPr>
      </w:pPr>
      <w:r w:rsidRPr="000B6F77">
        <w:t xml:space="preserve">Unit cell corresponding to ‘Half warp’ scaling case has the same height and length and is half the width of its ‘Reference’ counterpart. This is consistent with the scaling rule </w:t>
      </w:r>
      <w:r w:rsidRPr="000B6F77">
        <w:fldChar w:fldCharType="begin"/>
      </w:r>
      <w:r w:rsidRPr="000B6F77">
        <w:instrText xml:space="preserve"> REF scaleALL \h </w:instrText>
      </w:r>
      <w:r w:rsidR="000B6F77">
        <w:instrText xml:space="preserve"> \* MERGEFORMAT </w:instrText>
      </w:r>
      <w:r w:rsidRPr="000B6F77">
        <w:fldChar w:fldCharType="separate"/>
      </w:r>
      <w:r w:rsidR="000B6F77" w:rsidRPr="000B6F77">
        <w:t>(</w:t>
      </w:r>
      <w:r w:rsidR="000B6F77">
        <w:rPr>
          <w:noProof/>
        </w:rPr>
        <w:t>42</w:t>
      </w:r>
      <w:r w:rsidR="000B6F77" w:rsidRPr="000B6F77">
        <w:t>)</w:t>
      </w:r>
      <w:r w:rsidRPr="000B6F77">
        <w:fldChar w:fldCharType="end"/>
      </w:r>
      <w:r w:rsidRPr="000B6F77">
        <w:t xml:space="preserve">, which indicates that the only </w:t>
      </w:r>
      <w:proofErr w:type="spellStart"/>
      <w:r w:rsidRPr="000B6F77">
        <w:t>tow</w:t>
      </w:r>
      <w:proofErr w:type="spellEnd"/>
      <w:r w:rsidRPr="000B6F77">
        <w:t xml:space="preserve"> density affected by the warp scaling is </w:t>
      </w:r>
      <w:r w:rsidRPr="000B6F77">
        <w:rPr>
          <w:position w:val="-14"/>
        </w:rPr>
        <w:object w:dxaOrig="520" w:dyaOrig="380" w14:anchorId="39AD5D13">
          <v:shape id="_x0000_i1183" type="#_x0000_t75" style="width:28.8pt;height:21.6pt" o:ole="">
            <v:imagedata r:id="rId360" o:title=""/>
          </v:shape>
          <o:OLEObject Type="Embed" ProgID="Equation.DSMT4" ShapeID="_x0000_i1183" DrawAspect="Content" ObjectID="_1829394079" r:id="rId361"/>
        </w:object>
      </w:r>
      <w:r w:rsidRPr="000B6F77">
        <w:t xml:space="preserve">. This is the reason why the plots showing the </w:t>
      </w:r>
      <w:proofErr w:type="spellStart"/>
      <w:r w:rsidRPr="000B6F77">
        <w:t>KPoWs</w:t>
      </w:r>
      <w:proofErr w:type="spellEnd"/>
      <w:r w:rsidRPr="000B6F77">
        <w:t xml:space="preserve"> as functions of </w:t>
      </w:r>
      <w:r w:rsidRPr="000B6F77">
        <w:rPr>
          <w:position w:val="-14"/>
        </w:rPr>
        <w:object w:dxaOrig="480" w:dyaOrig="380" w14:anchorId="4AD87F6A">
          <v:shape id="_x0000_i1184" type="#_x0000_t75" style="width:21.6pt;height:21.6pt" o:ole="">
            <v:imagedata r:id="rId362" o:title=""/>
          </v:shape>
          <o:OLEObject Type="Embed" ProgID="Equation.DSMT4" ShapeID="_x0000_i1184" DrawAspect="Content" ObjectID="_1829394080" r:id="rId363"/>
        </w:object>
      </w:r>
      <w:r w:rsidRPr="000B6F77">
        <w:t xml:space="preserve"> and  </w:t>
      </w:r>
      <w:r w:rsidRPr="000B6F77">
        <w:rPr>
          <w:position w:val="-12"/>
        </w:rPr>
        <w:object w:dxaOrig="460" w:dyaOrig="360" w14:anchorId="6E9CD35B">
          <v:shape id="_x0000_i1185" type="#_x0000_t75" style="width:21.6pt;height:21.6pt" o:ole="">
            <v:imagedata r:id="rId364" o:title=""/>
          </v:shape>
          <o:OLEObject Type="Embed" ProgID="Equation.DSMT4" ShapeID="_x0000_i1185" DrawAspect="Content" ObjectID="_1829394081" r:id="rId365"/>
        </w:object>
      </w:r>
      <w:r w:rsidRPr="000B6F77">
        <w:t xml:space="preserve">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(a),(d) and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(c),(f), respectively) overlap for ‘Half warp’ and ‘Reference’ cases. </w:t>
      </w:r>
    </w:p>
    <w:p w14:paraId="1E35F0FA" w14:textId="01BBF7DA" w:rsidR="008B3BB0" w:rsidRPr="000B6F77" w:rsidRDefault="00977B92" w:rsidP="00BB4416">
      <w:pPr>
        <w:pStyle w:val="ListParagraph"/>
        <w:numPr>
          <w:ilvl w:val="0"/>
          <w:numId w:val="27"/>
        </w:numPr>
      </w:pPr>
      <w:r w:rsidRPr="000B6F77">
        <w:t xml:space="preserve">Unit cell corresponding to ‘Half weft’ scaling case has the same height and length and is double the width of its counterpart obtained through the uniform </w:t>
      </w:r>
      <w:r w:rsidRPr="000B6F77">
        <w:rPr>
          <w:noProof/>
        </w:rPr>
        <w:t xml:space="preserve">scaling. Furthermore, uniformly scaled configuration can be recovered from </w:t>
      </w:r>
      <w:r w:rsidRPr="000B6F77">
        <w:t xml:space="preserve">‘Half weft’ one simply by applying the non-uniform scaling to the latter that would halve the cross-sectional area warp tow. Effectively, two non-uniform scaling can be applied sequentially in the arbitrary order to deliver a configuration obtained through the uniform scaling. Using mathematical terminology, scaling procedure is commutative in a sense that it does not matter in what order scaling is applied, </w:t>
      </w:r>
      <w:proofErr w:type="gramStart"/>
      <w:r w:rsidRPr="000B6F77">
        <w:t>as long as</w:t>
      </w:r>
      <w:proofErr w:type="gramEnd"/>
      <w:r w:rsidRPr="000B6F77">
        <w:t xml:space="preserve"> the final </w:t>
      </w:r>
      <w:proofErr w:type="spellStart"/>
      <w:r w:rsidRPr="000B6F77">
        <w:t>tow</w:t>
      </w:r>
      <w:proofErr w:type="spellEnd"/>
      <w:r w:rsidRPr="000B6F77">
        <w:t xml:space="preserve"> sizes are the same.</w:t>
      </w:r>
    </w:p>
    <w:p w14:paraId="233C35FC" w14:textId="4AAE486B" w:rsidR="00CE16E7" w:rsidRPr="000B6F77" w:rsidRDefault="002D4D37" w:rsidP="00507901">
      <w:pPr>
        <w:rPr>
          <w:noProof/>
        </w:rPr>
      </w:pPr>
      <w:r w:rsidRPr="000B6F77">
        <w:t xml:space="preserve">The results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 also signify that the controllable </w:t>
      </w:r>
      <w:r w:rsidR="002E4566" w:rsidRPr="000B6F77">
        <w:t>properties</w:t>
      </w:r>
      <w:r w:rsidRPr="000B6F77">
        <w:t xml:space="preserve"> (the tow cross-sectional areas) are decoupled from the controllable parameters of the weave (the tow densities) in a sense that qualitatively, the trends in variation of the </w:t>
      </w:r>
      <w:proofErr w:type="spellStart"/>
      <w:r w:rsidRPr="000B6F77">
        <w:t>KPoWs</w:t>
      </w:r>
      <w:proofErr w:type="spellEnd"/>
      <w:r w:rsidRPr="000B6F77">
        <w:t xml:space="preserve"> </w:t>
      </w:r>
      <w:r w:rsidR="00624048" w:rsidRPr="000B6F77">
        <w:t>are</w:t>
      </w:r>
      <w:r w:rsidRPr="000B6F77">
        <w:t xml:space="preserve"> reproduced irrespective of the </w:t>
      </w:r>
      <w:proofErr w:type="spellStart"/>
      <w:r w:rsidRPr="000B6F77">
        <w:t>tow</w:t>
      </w:r>
      <w:proofErr w:type="spellEnd"/>
      <w:r w:rsidRPr="000B6F77">
        <w:t xml:space="preserve"> sizes.</w:t>
      </w:r>
      <w:r w:rsidRPr="000B6F77">
        <w:rPr>
          <w:noProof/>
        </w:rPr>
        <w:t xml:space="preserve"> </w:t>
      </w:r>
      <w:r w:rsidR="007D633A" w:rsidRPr="000B6F77">
        <w:rPr>
          <w:noProof/>
        </w:rPr>
        <w:t xml:space="preserve">This </w:t>
      </w:r>
      <w:r w:rsidR="008B5429" w:rsidRPr="000B6F77">
        <w:rPr>
          <w:noProof/>
        </w:rPr>
        <w:t xml:space="preserve">offers </w:t>
      </w:r>
      <w:r w:rsidR="000A4FA3" w:rsidRPr="000B6F77">
        <w:rPr>
          <w:noProof/>
        </w:rPr>
        <w:t xml:space="preserve">additional </w:t>
      </w:r>
      <w:r w:rsidR="008B5429" w:rsidRPr="000B6F77">
        <w:rPr>
          <w:noProof/>
        </w:rPr>
        <w:t xml:space="preserve">support to the design method </w:t>
      </w:r>
      <w:r w:rsidR="00DC0932" w:rsidRPr="000B6F77">
        <w:rPr>
          <w:noProof/>
        </w:rPr>
        <w:fldChar w:fldCharType="begin"/>
      </w:r>
      <w:r w:rsidR="001119D9" w:rsidRPr="000B6F77">
        <w:rPr>
          <w:noProof/>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DC0932" w:rsidRPr="000B6F77">
        <w:rPr>
          <w:noProof/>
        </w:rPr>
        <w:fldChar w:fldCharType="separate"/>
      </w:r>
      <w:r w:rsidR="001119D9" w:rsidRPr="000B6F77">
        <w:rPr>
          <w:noProof/>
        </w:rPr>
        <w:t>[20]</w:t>
      </w:r>
      <w:r w:rsidR="00DC0932" w:rsidRPr="000B6F77">
        <w:rPr>
          <w:noProof/>
        </w:rPr>
        <w:fldChar w:fldCharType="end"/>
      </w:r>
      <w:r w:rsidR="00DC0932" w:rsidRPr="000B6F77">
        <w:rPr>
          <w:noProof/>
        </w:rPr>
        <w:t xml:space="preserve"> </w:t>
      </w:r>
      <w:r w:rsidR="0057012A" w:rsidRPr="000B6F77">
        <w:rPr>
          <w:noProof/>
        </w:rPr>
        <w:t xml:space="preserve">that was developed </w:t>
      </w:r>
      <w:r w:rsidR="00624048" w:rsidRPr="000B6F77">
        <w:rPr>
          <w:noProof/>
        </w:rPr>
        <w:t>while keeping</w:t>
      </w:r>
      <w:r w:rsidR="00B843EF" w:rsidRPr="000B6F77">
        <w:rPr>
          <w:noProof/>
        </w:rPr>
        <w:t xml:space="preserve"> </w:t>
      </w:r>
      <w:r w:rsidR="00CE749F" w:rsidRPr="000B6F77">
        <w:rPr>
          <w:noProof/>
        </w:rPr>
        <w:t xml:space="preserve">the </w:t>
      </w:r>
      <w:r w:rsidR="00B843EF" w:rsidRPr="000B6F77">
        <w:rPr>
          <w:noProof/>
        </w:rPr>
        <w:t>tow cross-sectional areas</w:t>
      </w:r>
      <w:r w:rsidR="00624048" w:rsidRPr="000B6F77">
        <w:rPr>
          <w:noProof/>
        </w:rPr>
        <w:t xml:space="preserve"> fixed</w:t>
      </w:r>
      <w:r w:rsidR="00B843EF" w:rsidRPr="000B6F77">
        <w:rPr>
          <w:noProof/>
        </w:rPr>
        <w:t xml:space="preserve">. </w:t>
      </w:r>
    </w:p>
    <w:p w14:paraId="1D8775B7" w14:textId="42F90747" w:rsidR="00FB2236" w:rsidRPr="000B6F77" w:rsidRDefault="00FF5A3B" w:rsidP="00266DE4">
      <w:pPr>
        <w:pStyle w:val="Heading1"/>
      </w:pPr>
      <w:bookmarkStart w:id="60" w:name="_Ref131431356"/>
      <w:bookmarkStart w:id="61" w:name="_Ref200966679"/>
      <w:r w:rsidRPr="000B6F77">
        <w:lastRenderedPageBreak/>
        <w:t>M</w:t>
      </w:r>
      <w:r w:rsidR="0055043C" w:rsidRPr="000B6F77">
        <w:t xml:space="preserve">echanical performance </w:t>
      </w:r>
      <w:bookmarkEnd w:id="60"/>
      <w:r w:rsidRPr="000B6F77">
        <w:t>of the equivalent configurations of composites</w:t>
      </w:r>
      <w:bookmarkEnd w:id="61"/>
    </w:p>
    <w:p w14:paraId="449F2777" w14:textId="1DE801D2" w:rsidR="002831FA" w:rsidRPr="000B6F77" w:rsidRDefault="00677D1E" w:rsidP="002831FA">
      <w:r w:rsidRPr="000B6F77">
        <w:rPr>
          <w:noProof/>
        </w:rPr>
        <w:t xml:space="preserve">For effective use of scaling in design, it is essential to understand how the scaling affects the effective elastic properties; in other words, how different or similar are the effective elastic properties delivered by equivalent composite configurations. </w:t>
      </w:r>
      <w:r w:rsidR="002831FA" w:rsidRPr="000B6F77">
        <w:t xml:space="preserve">To compare the mechanical responses of </w:t>
      </w:r>
      <w:r w:rsidR="006C66EF" w:rsidRPr="000B6F77">
        <w:t xml:space="preserve">composites having </w:t>
      </w:r>
      <w:r w:rsidR="002831FA" w:rsidRPr="000B6F77">
        <w:t xml:space="preserve">equivalent configurations of </w:t>
      </w:r>
      <w:r w:rsidR="006C66EF" w:rsidRPr="000B6F77">
        <w:t>reinforcement</w:t>
      </w:r>
      <w:r w:rsidR="002831FA" w:rsidRPr="000B6F77">
        <w:t xml:space="preserve">, systematic characterisation exercises have been carried out. In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002831FA" w:rsidRPr="000B6F77">
        <w:t xml:space="preserve">, </w:t>
      </w:r>
      <w:r w:rsidR="00507901" w:rsidRPr="000B6F77">
        <w:t>woven</w:t>
      </w:r>
      <w:r w:rsidR="002831FA" w:rsidRPr="000B6F77">
        <w:t xml:space="preserve"> </w:t>
      </w:r>
      <w:r w:rsidR="009B729B" w:rsidRPr="000B6F77">
        <w:t>composite</w:t>
      </w:r>
      <w:r w:rsidR="00507901" w:rsidRPr="000B6F77">
        <w:t>s having</w:t>
      </w:r>
      <w:r w:rsidR="009B729B" w:rsidRPr="000B6F77">
        <w:t xml:space="preserve"> </w:t>
      </w:r>
      <w:r w:rsidR="002831FA" w:rsidRPr="000B6F77">
        <w:t xml:space="preserve">configurations as specified in </w:t>
      </w:r>
      <w:r w:rsidR="002831FA" w:rsidRPr="000B6F77">
        <w:fldChar w:fldCharType="begin"/>
      </w:r>
      <w:r w:rsidR="002831FA" w:rsidRPr="000B6F77">
        <w:instrText xml:space="preserve"> REF _Ref146915359 \h </w:instrText>
      </w:r>
      <w:r w:rsidR="000B6F77">
        <w:instrText xml:space="preserve"> \* MERGEFORMAT </w:instrText>
      </w:r>
      <w:r w:rsidR="002831FA" w:rsidRPr="000B6F77">
        <w:fldChar w:fldCharType="separate"/>
      </w:r>
      <w:r w:rsidR="000B6F77" w:rsidRPr="000B6F77">
        <w:t xml:space="preserve">Table </w:t>
      </w:r>
      <w:r w:rsidR="000B6F77">
        <w:rPr>
          <w:noProof/>
        </w:rPr>
        <w:t>1</w:t>
      </w:r>
      <w:r w:rsidR="002831FA" w:rsidRPr="000B6F77">
        <w:fldChar w:fldCharType="end"/>
      </w:r>
      <w:r w:rsidR="002831FA" w:rsidRPr="000B6F77">
        <w:t xml:space="preserve"> ha</w:t>
      </w:r>
      <w:r w:rsidR="00507901" w:rsidRPr="000B6F77">
        <w:t>ve</w:t>
      </w:r>
      <w:r w:rsidR="002831FA" w:rsidRPr="000B6F77">
        <w:t xml:space="preserve"> been </w:t>
      </w:r>
      <w:r w:rsidR="00507901" w:rsidRPr="000B6F77">
        <w:t>characterised</w:t>
      </w:r>
      <w:r w:rsidR="002831FA" w:rsidRPr="000B6F77">
        <w:t xml:space="preserve">. The results from that characterisation </w:t>
      </w:r>
      <w:r w:rsidR="006C66EF" w:rsidRPr="000B6F77">
        <w:t xml:space="preserve">exercise </w:t>
      </w:r>
      <w:r w:rsidR="002831FA" w:rsidRPr="000B6F77">
        <w:t xml:space="preserve">will be used in the present paper as a reference case and will be compared with the effective properties obtained </w:t>
      </w:r>
      <w:r w:rsidR="006C66EF" w:rsidRPr="000B6F77">
        <w:t xml:space="preserve">for </w:t>
      </w:r>
      <w:r w:rsidR="002831FA" w:rsidRPr="000B6F77">
        <w:t>configurations</w:t>
      </w:r>
      <w:r w:rsidR="006C66EF" w:rsidRPr="000B6F77">
        <w:t xml:space="preserve"> produced applying th</w:t>
      </w:r>
      <w:r w:rsidR="008C7A7A" w:rsidRPr="000B6F77">
        <w:t>ree</w:t>
      </w:r>
      <w:r w:rsidR="006C66EF" w:rsidRPr="000B6F77">
        <w:t xml:space="preserve"> scaling </w:t>
      </w:r>
      <w:r w:rsidR="008C7A7A" w:rsidRPr="000B6F77">
        <w:t xml:space="preserve">types </w:t>
      </w:r>
      <w:r w:rsidR="006C66EF" w:rsidRPr="000B6F77">
        <w:t xml:space="preserve">as </w:t>
      </w:r>
      <w:r w:rsidR="008C7A7A" w:rsidRPr="000B6F77">
        <w:t xml:space="preserve">were </w:t>
      </w:r>
      <w:r w:rsidR="006C66EF" w:rsidRPr="000B6F77">
        <w:t xml:space="preserve">defined in subsection </w:t>
      </w:r>
      <w:r w:rsidR="006C66EF" w:rsidRPr="000B6F77">
        <w:fldChar w:fldCharType="begin"/>
      </w:r>
      <w:r w:rsidR="006C66EF" w:rsidRPr="000B6F77">
        <w:instrText xml:space="preserve"> REF _Ref149573766 \r \h </w:instrText>
      </w:r>
      <w:r w:rsidR="000B6F77">
        <w:instrText xml:space="preserve"> \* MERGEFORMAT </w:instrText>
      </w:r>
      <w:r w:rsidR="006C66EF" w:rsidRPr="000B6F77">
        <w:fldChar w:fldCharType="separate"/>
      </w:r>
      <w:r w:rsidR="000B6F77">
        <w:t>3.4</w:t>
      </w:r>
      <w:r w:rsidR="006C66EF" w:rsidRPr="000B6F77">
        <w:fldChar w:fldCharType="end"/>
      </w:r>
      <w:r w:rsidR="002831FA" w:rsidRPr="000B6F77">
        <w:t>.</w:t>
      </w:r>
    </w:p>
    <w:p w14:paraId="23CCE417" w14:textId="76927FC4" w:rsidR="00ED7198" w:rsidRPr="000B6F77" w:rsidRDefault="00E26EFE" w:rsidP="00266DE4">
      <w:pPr>
        <w:pStyle w:val="Heading2"/>
      </w:pPr>
      <w:bookmarkStart w:id="62" w:name="_Ref200727718"/>
      <w:r w:rsidRPr="000B6F77">
        <w:t>Unit cell model</w:t>
      </w:r>
      <w:r w:rsidR="00F8148F" w:rsidRPr="000B6F77">
        <w:t xml:space="preserve"> and </w:t>
      </w:r>
      <w:r w:rsidRPr="000B6F77">
        <w:t>input</w:t>
      </w:r>
      <w:bookmarkEnd w:id="62"/>
    </w:p>
    <w:p w14:paraId="6563C5D4" w14:textId="654153A0" w:rsidR="009023C4" w:rsidRPr="000B6F77" w:rsidRDefault="00701227" w:rsidP="002831FA">
      <w:r w:rsidRPr="000B6F77">
        <w:t>To carry out t</w:t>
      </w:r>
      <w:r w:rsidR="00F8148F" w:rsidRPr="000B6F77">
        <w:t xml:space="preserve">he </w:t>
      </w:r>
      <w:r w:rsidR="00594F81" w:rsidRPr="000B6F77">
        <w:t>material characterisation</w:t>
      </w:r>
      <w:r w:rsidRPr="000B6F77">
        <w:t>,</w:t>
      </w:r>
      <w:r w:rsidR="00594F81" w:rsidRPr="000B6F77">
        <w:t xml:space="preserve"> </w:t>
      </w:r>
      <w:r w:rsidRPr="000B6F77">
        <w:t>the</w:t>
      </w:r>
      <w:r w:rsidR="00F8148F" w:rsidRPr="000B6F77">
        <w:t xml:space="preserve"> unit cell model</w:t>
      </w:r>
      <w:r w:rsidRPr="000B6F77">
        <w:t xml:space="preserve">ling was employed. </w:t>
      </w:r>
      <w:r w:rsidR="00E6261C" w:rsidRPr="000B6F77">
        <w:t>Use of unit cell</w:t>
      </w:r>
      <w:r w:rsidR="0012193E" w:rsidRPr="000B6F77">
        <w:t>s</w:t>
      </w:r>
      <w:r w:rsidR="005B633C" w:rsidRPr="000B6F77">
        <w:t xml:space="preserve"> </w:t>
      </w:r>
      <w:r w:rsidR="00E6261C" w:rsidRPr="000B6F77">
        <w:t xml:space="preserve">that </w:t>
      </w:r>
      <w:r w:rsidR="00F419E0" w:rsidRPr="000B6F77">
        <w:t>requires</w:t>
      </w:r>
      <w:r w:rsidR="00B1441B" w:rsidRPr="000B6F77">
        <w:t xml:space="preserve"> </w:t>
      </w:r>
      <w:r w:rsidR="00E6261C" w:rsidRPr="000B6F77">
        <w:t>idealis</w:t>
      </w:r>
      <w:r w:rsidR="00B1441B" w:rsidRPr="000B6F77">
        <w:t>ation of the internal</w:t>
      </w:r>
      <w:r w:rsidR="0012193E" w:rsidRPr="000B6F77">
        <w:t xml:space="preserve"> architecture</w:t>
      </w:r>
      <w:r w:rsidR="00B1441B" w:rsidRPr="000B6F77">
        <w:t xml:space="preserve"> has been explained and  justified in</w:t>
      </w:r>
      <w:r w:rsidR="0012193E" w:rsidRPr="000B6F77">
        <w:t xml:space="preserve"> </w:t>
      </w:r>
      <w:r w:rsidR="00F329BA" w:rsidRPr="000B6F77">
        <w:fldChar w:fldCharType="begin"/>
      </w:r>
      <w:r w:rsidR="00F329BA"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F329BA" w:rsidRPr="000B6F77">
        <w:fldChar w:fldCharType="separate"/>
      </w:r>
      <w:r w:rsidR="00F329BA" w:rsidRPr="000B6F77">
        <w:rPr>
          <w:noProof/>
        </w:rPr>
        <w:t>[20]</w:t>
      </w:r>
      <w:r w:rsidR="00F329BA" w:rsidRPr="000B6F77">
        <w:fldChar w:fldCharType="end"/>
      </w:r>
      <w:r w:rsidR="00F329BA" w:rsidRPr="000B6F77">
        <w:t xml:space="preserve">. </w:t>
      </w:r>
      <w:r w:rsidR="00566468" w:rsidRPr="000B6F77">
        <w:t xml:space="preserve">Effectively, </w:t>
      </w:r>
      <w:r w:rsidR="000A42E2" w:rsidRPr="000B6F77">
        <w:t>it</w:t>
      </w:r>
      <w:r w:rsidR="00566468" w:rsidRPr="000B6F77">
        <w:t xml:space="preserve"> strikes a balance between accuracy of predictions they deliver and practicality of </w:t>
      </w:r>
      <w:r w:rsidR="000C5CE2" w:rsidRPr="000B6F77">
        <w:t xml:space="preserve">their </w:t>
      </w:r>
      <w:r w:rsidR="00566468" w:rsidRPr="000B6F77">
        <w:t>implementation and use in design exercises.</w:t>
      </w:r>
      <w:r w:rsidR="00FA4A93" w:rsidRPr="000B6F77">
        <w:t xml:space="preserve"> </w:t>
      </w:r>
    </w:p>
    <w:p w14:paraId="3F3BA742" w14:textId="5DE84796" w:rsidR="00E61681" w:rsidRPr="000B6F77" w:rsidRDefault="00701227" w:rsidP="002831FA">
      <w:r w:rsidRPr="000B6F77">
        <w:t xml:space="preserve">The parametrised unit cell for layer-to-layer angle </w:t>
      </w:r>
      <w:r w:rsidR="00AB6686" w:rsidRPr="000B6F77">
        <w:t xml:space="preserve">interlock </w:t>
      </w:r>
      <w:r w:rsidRPr="000B6F77">
        <w:t>composites ha</w:t>
      </w:r>
      <w:r w:rsidR="00AB6686" w:rsidRPr="000B6F77">
        <w:t>s</w:t>
      </w:r>
      <w:r w:rsidRPr="000B6F77">
        <w:t xml:space="preserve"> been established</w:t>
      </w:r>
      <w:r w:rsidR="002830F7" w:rsidRPr="000B6F77">
        <w:t xml:space="preserve"> in </w:t>
      </w:r>
      <w:r w:rsidR="002830F7" w:rsidRPr="000B6F77">
        <w:fldChar w:fldCharType="begin"/>
      </w:r>
      <w:r w:rsidR="001119D9"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2830F7" w:rsidRPr="000B6F77">
        <w:fldChar w:fldCharType="separate"/>
      </w:r>
      <w:r w:rsidR="001119D9" w:rsidRPr="000B6F77">
        <w:rPr>
          <w:noProof/>
        </w:rPr>
        <w:t>[21]</w:t>
      </w:r>
      <w:r w:rsidR="002830F7" w:rsidRPr="000B6F77">
        <w:fldChar w:fldCharType="end"/>
      </w:r>
      <w:r w:rsidR="00AB6686" w:rsidRPr="000B6F77">
        <w:t xml:space="preserve">, where the </w:t>
      </w:r>
      <w:r w:rsidR="003B6BFD" w:rsidRPr="000B6F77">
        <w:t xml:space="preserve">expressions of the </w:t>
      </w:r>
      <w:r w:rsidR="00AB6686" w:rsidRPr="000B6F77">
        <w:t>boundary conditions for this unit cell have been provided</w:t>
      </w:r>
      <w:r w:rsidRPr="000B6F77">
        <w:t>.</w:t>
      </w:r>
      <w:r w:rsidR="005478E2" w:rsidRPr="000B6F77">
        <w:t xml:space="preserve"> </w:t>
      </w:r>
      <w:r w:rsidR="00601D99" w:rsidRPr="000B6F77">
        <w:t xml:space="preserve">The boundary conditions </w:t>
      </w:r>
      <w:r w:rsidR="0080530F" w:rsidRPr="000B6F77">
        <w:t>related the displacements on the opposite sides of the unit cell</w:t>
      </w:r>
      <w:r w:rsidR="005C786C" w:rsidRPr="000B6F77">
        <w:t>; they were derived</w:t>
      </w:r>
      <w:r w:rsidR="00AD7A8C" w:rsidRPr="000B6F77">
        <w:t xml:space="preserve"> following basic principles of deformation kinematics and making proper use of </w:t>
      </w:r>
      <w:r w:rsidR="00601D99" w:rsidRPr="000B6F77">
        <w:t>the translational symmetries</w:t>
      </w:r>
      <w:r w:rsidR="00BF5A66" w:rsidRPr="000B6F77">
        <w:t>, t</w:t>
      </w:r>
      <w:r w:rsidR="00930F2E" w:rsidRPr="000B6F77">
        <w:t>hus ensuring the mechanical consistency of formulation</w:t>
      </w:r>
      <w:r w:rsidR="005478E2" w:rsidRPr="000B6F77">
        <w:t>.</w:t>
      </w:r>
      <w:r w:rsidR="00CE421F" w:rsidRPr="000B6F77">
        <w:t xml:space="preserve"> Tw</w:t>
      </w:r>
      <w:r w:rsidR="00E34791" w:rsidRPr="000B6F77">
        <w:t>o types of tra</w:t>
      </w:r>
      <w:r w:rsidR="00F234A8" w:rsidRPr="000B6F77">
        <w:t>nslation</w:t>
      </w:r>
      <w:r w:rsidR="003F2F67" w:rsidRPr="000B6F77">
        <w:t>s</w:t>
      </w:r>
      <w:r w:rsidR="00F234A8" w:rsidRPr="000B6F77">
        <w:t xml:space="preserve"> w</w:t>
      </w:r>
      <w:r w:rsidR="001A1B23" w:rsidRPr="000B6F77">
        <w:t xml:space="preserve">ere </w:t>
      </w:r>
      <w:r w:rsidR="003F2F67" w:rsidRPr="000B6F77">
        <w:t>involved in definition of the unit cell</w:t>
      </w:r>
      <w:r w:rsidR="001A1B23" w:rsidRPr="000B6F77">
        <w:t xml:space="preserve">: </w:t>
      </w:r>
      <w:r w:rsidR="00C2094B" w:rsidRPr="000B6F77">
        <w:t xml:space="preserve">combination of two </w:t>
      </w:r>
      <w:r w:rsidR="001A1B23" w:rsidRPr="000B6F77">
        <w:t xml:space="preserve">orthogonal translations </w:t>
      </w:r>
      <w:r w:rsidR="004A7C75" w:rsidRPr="000B6F77">
        <w:t>over the cross-section of the weave</w:t>
      </w:r>
      <w:r w:rsidR="00653CF9" w:rsidRPr="000B6F77">
        <w:t xml:space="preserve"> and staggered translation in-plane of the weave. As was elaborated in </w:t>
      </w:r>
      <w:r w:rsidR="00DC0258" w:rsidRPr="000B6F77">
        <w:fldChar w:fldCharType="begin"/>
      </w:r>
      <w:r w:rsidR="00DC0258" w:rsidRPr="000B6F77">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DC0258" w:rsidRPr="000B6F77">
        <w:fldChar w:fldCharType="separate"/>
      </w:r>
      <w:r w:rsidR="00DC0258" w:rsidRPr="000B6F77">
        <w:rPr>
          <w:noProof/>
        </w:rPr>
        <w:t>[21]</w:t>
      </w:r>
      <w:r w:rsidR="00DC0258" w:rsidRPr="000B6F77">
        <w:fldChar w:fldCharType="end"/>
      </w:r>
      <w:r w:rsidR="00A66725" w:rsidRPr="000B6F77">
        <w:t xml:space="preserve">, use </w:t>
      </w:r>
      <w:r w:rsidR="00C2094B" w:rsidRPr="000B6F77">
        <w:t xml:space="preserve">of such </w:t>
      </w:r>
      <w:r w:rsidR="00A66725" w:rsidRPr="000B6F77">
        <w:t>translation</w:t>
      </w:r>
      <w:r w:rsidR="00C2094B" w:rsidRPr="000B6F77">
        <w:t>s</w:t>
      </w:r>
      <w:r w:rsidR="00A66725" w:rsidRPr="000B6F77">
        <w:t xml:space="preserve"> </w:t>
      </w:r>
      <w:r w:rsidR="007D0321" w:rsidRPr="000B6F77">
        <w:t>allows to reduce</w:t>
      </w:r>
      <w:r w:rsidR="00A66725" w:rsidRPr="000B6F77">
        <w:t xml:space="preserve"> the size of the unit cell, thus </w:t>
      </w:r>
      <w:r w:rsidR="00C2094B" w:rsidRPr="000B6F77">
        <w:t>making it more</w:t>
      </w:r>
      <w:r w:rsidR="00A66725" w:rsidRPr="000B6F77">
        <w:t xml:space="preserve"> </w:t>
      </w:r>
      <w:r w:rsidR="009D25F2" w:rsidRPr="000B6F77">
        <w:t>the computational efficien</w:t>
      </w:r>
      <w:r w:rsidR="00C2094B" w:rsidRPr="000B6F77">
        <w:t>t</w:t>
      </w:r>
      <w:r w:rsidR="007D0321" w:rsidRPr="000B6F77">
        <w:t xml:space="preserve"> as compared to unit cells defined based on use of orthogonal translations alone</w:t>
      </w:r>
      <w:r w:rsidR="009D25F2" w:rsidRPr="000B6F77">
        <w:t>.</w:t>
      </w:r>
      <w:r w:rsidR="00653CF9" w:rsidRPr="000B6F77">
        <w:t xml:space="preserve"> </w:t>
      </w:r>
      <w:r w:rsidR="00376865" w:rsidRPr="000B6F77">
        <w:t>The boundary conditions explicitly invol</w:t>
      </w:r>
      <w:r w:rsidR="00AA14BA" w:rsidRPr="000B6F77">
        <w:t>ved</w:t>
      </w:r>
      <w:r w:rsidR="00376865" w:rsidRPr="000B6F77">
        <w:t xml:space="preserve"> the</w:t>
      </w:r>
      <w:r w:rsidR="00677623" w:rsidRPr="000B6F77">
        <w:t xml:space="preserve"> six strains at the upper length scale </w:t>
      </w:r>
      <w:r w:rsidR="00F42449" w:rsidRPr="000B6F77">
        <w:t>considered as six independent degrees of freedom</w:t>
      </w:r>
      <w:r w:rsidR="000E4C84" w:rsidRPr="000B6F77">
        <w:t xml:space="preserve">, which facilitates </w:t>
      </w:r>
      <w:r w:rsidR="0031702C" w:rsidRPr="000B6F77">
        <w:t>material characterisation</w:t>
      </w:r>
      <w:r w:rsidR="005261D0" w:rsidRPr="000B6F77">
        <w:t xml:space="preserve"> procedure</w:t>
      </w:r>
      <w:r w:rsidR="00F42449" w:rsidRPr="000B6F77">
        <w:t>.</w:t>
      </w:r>
      <w:r w:rsidR="0031702C" w:rsidRPr="000B6F77">
        <w:t xml:space="preserve"> </w:t>
      </w:r>
    </w:p>
    <w:p w14:paraId="12F9D1AE" w14:textId="7DBFB97B" w:rsidR="006C66EF" w:rsidRPr="000B6F77" w:rsidRDefault="00AB6686" w:rsidP="002831FA">
      <w:r w:rsidRPr="000B6F77">
        <w:t xml:space="preserve">The </w:t>
      </w:r>
      <w:r w:rsidR="007F0A4A" w:rsidRPr="000B6F77">
        <w:t xml:space="preserve">theoretical </w:t>
      </w:r>
      <w:r w:rsidRPr="000B6F77">
        <w:t>formulation of the unit cell, its implementation as an FE model and post-processing of the results follows well-established procedures that have been reported multiple times</w:t>
      </w:r>
      <w:r w:rsidR="009E39A7" w:rsidRPr="000B6F77">
        <w:t xml:space="preserve"> </w:t>
      </w:r>
      <w:r w:rsidR="009E39A7" w:rsidRPr="000B6F77">
        <w:fldChar w:fldCharType="begin">
          <w:fldData xml:space="preserve">PEVuZE5vdGU+PENpdGU+PEF1dGhvcj5MaTwvQXV0aG9yPjxZZWFyPjIwMDE8L1llYXI+PFJlY051
bT42NjwvUmVjTnVtPjxEaXNwbGF5VGV4dD5bMjUsIDI2XTwvRGlzcGxheVRleHQ+PHJlY29yZD48
cmVjLW51bWJlcj42NjwvcmVjLW51bWJlcj48Zm9yZWlnbi1rZXlzPjxrZXkgYXBwPSJFTiIgZGIt
aWQ9IjBhNXBmdnhhanR0OTBqZTJwZjl2c3ZhbTBhdHdzZXpyMDk5eCIgdGltZXN0YW1wPSIxNTI3
MDAyNzk0Ij42Njwva2V5PjwvZm9yZWlnbi1rZXlzPjxyZWYtdHlwZSBuYW1lPSJKb3VybmFsIEFy
dGljbGUiPjE3PC9yZWYtdHlwZT48Y29udHJpYnV0b3JzPjxhdXRob3JzPjxhdXRob3I+TGksIFMu
PC9hdXRob3I+PC9hdXRob3JzPjwvY29udHJpYnV0b3JzPjx0aXRsZXM+PHRpdGxlPkdlbmVyYWwg
dW5pdCBjZWxscyBmb3IgbWljcm9tZWNoYW5pY2FsIGFuYWx5c2VzIG9mIHVuaWRpcmVjdGlvbmFs
IGNvbXBvc2l0ZXM8L3RpdGxlPjxzZWNvbmRhcnktdGl0bGU+Q29tcG9zaXRlcyBQYXJ0IEE6IEFw
cGxpZWQgU2NpZW5jZSBhbmQgTWFudWZhY3R1cmluZzwvc2Vjb25kYXJ5LXRpdGxlPjwvdGl0bGVz
PjxwZXJpb2RpY2FsPjxmdWxsLXRpdGxlPkNvbXBvc2l0ZXMgUGFydCBBOiBBcHBsaWVkIFNjaWVu
Y2UgYW5kIE1hbnVmYWN0dXJpbmc8L2Z1bGwtdGl0bGU+PC9wZXJpb2RpY2FsPjxwYWdlcz44MTUt
ODI2PC9wYWdlcz48dm9sdW1lPjMyPC92b2x1bWU+PG51bWJlcj42PC9udW1iZXI+PGtleXdvcmRz
PjxrZXl3b3JkPlVuaXQgY2VsbDwva2V5d29yZD48a2V5d29yZD5CLiBSZXNpZHVhbCBzdHJlc3M8
L2tleXdvcmQ+PGtleXdvcmQ+Qy4gTWljcm8tbWVjaGFuaWNzPC9rZXl3b3JkPjwva2V5d29yZHM+
PGRhdGVzPjx5ZWFyPjIwMDE8L3llYXI+PHB1Yi1kYXRlcz48ZGF0ZT4yMDAxLzA2LzAxLzwvZGF0
ZT48L3B1Yi1kYXRlcz48L2RhdGVzPjxpc2JuPjEzNTktODM1WDwvaXNibj48dXJscz48cmVsYXRl
ZC11cmxzPjx1cmw+aHR0cDovL3d3dy5zY2llbmNlZGlyZWN0LmNvbS9zY2llbmNlL2FydGljbGUv
cGlpL1MxMzU5ODM1WDAwMDAxODIyPC91cmw+PC9yZWxhdGVkLXVybHM+PC91cmxzPjxlbGVjdHJv
bmljLXJlc291cmNlLW51bT5odHRwczovL2RvaS5vcmcvMTAuMTAxNi9TMTM1OS04MzVYKDAwKTAw
MTgyLTI8L2VsZWN0cm9uaWMtcmVzb3VyY2UtbnVtPjwvcmVjb3JkPjwvQ2l0ZT48Q2l0ZT48QXV0
aG9yPkxpPC9BdXRob3I+PFllYXI+MjAxNTwvWWVhcj48UmVjTnVtPjE1PC9SZWNOdW0+PHJlY29y
ZD48cmVjLW51bWJlcj4xNTwvcmVjLW51bWJlcj48Zm9yZWlnbi1rZXlzPjxrZXkgYXBwPSJFTiIg
ZGItaWQ9IjBhNXBmdnhhanR0OTBqZTJwZjl2c3ZhbTBhdHdzZXpyMDk5eCIgdGltZXN0YW1wPSIx
NTEzNTQxMzExIj4xNTwva2V5PjwvZm9yZWlnbi1rZXlzPjxyZWYtdHlwZSBuYW1lPSJKb3VybmFs
IEFydGljbGUiPjE3PC9yZWYtdHlwZT48Y29udHJpYnV0b3JzPjxhdXRob3JzPjxhdXRob3I+TGks
IFMuPC9hdXRob3I+PGF1dGhvcj5KZWFubWV1cmUsIEwuIEYuIEMuPC9hdXRob3I+PGF1dGhvcj5Q
YW4sIFEuPC9hdXRob3I+PC9hdXRob3JzPjwvY29udHJpYnV0b3JzPjx0aXRsZXM+PHRpdGxlPkEg
Y29tcG9zaXRlIG1hdGVyaWFsIGNoYXJhY3RlcmlzYXRpb24gdG9vbDogVW5pdENlbGxzPC90aXRs
ZT48c2Vjb25kYXJ5LXRpdGxlPkpvdXJuYWwgb2YgRW5naW5lZXJpbmcgTWF0aGVtYXRpY3M8L3Nl
Y29uZGFyeS10aXRsZT48L3RpdGxlcz48cGVyaW9kaWNhbD48ZnVsbC10aXRsZT5Kb3VybmFsIG9m
IEVuZ2luZWVyaW5nIE1hdGhlbWF0aWNzPC9mdWxsLXRpdGxlPjwvcGVyaW9kaWNhbD48cGFnZXM+
Mjc5LTI5MzwvcGFnZXM+PHZvbHVtZT45NTwvdm9sdW1lPjxudW1iZXI+MTwvbnVtYmVyPjxkYXRl
cz48eWVhcj4yMDE1PC95ZWFyPjxwdWItZGF0ZXM+PGRhdGU+MjAxNS8xMi8wMTwvZGF0ZT48L3B1
Yi1kYXRlcz48L2RhdGVzPjxpc2JuPjE1NzMtMjcwMzwvaXNibj48dXJscz48cmVsYXRlZC11cmxz
Pjx1cmw+aHR0cHM6Ly9kb2kub3JnLzEwLjEwMDcvczEwNjY1LTAxNC05Nzc2LTQ8L3VybD48L3Jl
bGF0ZWQtdXJscz48L3VybHM+PC9yZWNvcmQ+PC9DaXRlPjwvRW5kTm90ZT5=
</w:fldData>
        </w:fldChar>
      </w:r>
      <w:r w:rsidR="00421973" w:rsidRPr="000B6F77">
        <w:instrText xml:space="preserve"> ADDIN EN.CITE </w:instrText>
      </w:r>
      <w:r w:rsidR="00421973" w:rsidRPr="000B6F77">
        <w:fldChar w:fldCharType="begin">
          <w:fldData xml:space="preserve">PEVuZE5vdGU+PENpdGU+PEF1dGhvcj5MaTwvQXV0aG9yPjxZZWFyPjIwMDE8L1llYXI+PFJlY051
bT42NjwvUmVjTnVtPjxEaXNwbGF5VGV4dD5bMjUsIDI2XTwvRGlzcGxheVRleHQ+PHJlY29yZD48
cmVjLW51bWJlcj42NjwvcmVjLW51bWJlcj48Zm9yZWlnbi1rZXlzPjxrZXkgYXBwPSJFTiIgZGIt
aWQ9IjBhNXBmdnhhanR0OTBqZTJwZjl2c3ZhbTBhdHdzZXpyMDk5eCIgdGltZXN0YW1wPSIxNTI3
MDAyNzk0Ij42Njwva2V5PjwvZm9yZWlnbi1rZXlzPjxyZWYtdHlwZSBuYW1lPSJKb3VybmFsIEFy
dGljbGUiPjE3PC9yZWYtdHlwZT48Y29udHJpYnV0b3JzPjxhdXRob3JzPjxhdXRob3I+TGksIFMu
PC9hdXRob3I+PC9hdXRob3JzPjwvY29udHJpYnV0b3JzPjx0aXRsZXM+PHRpdGxlPkdlbmVyYWwg
dW5pdCBjZWxscyBmb3IgbWljcm9tZWNoYW5pY2FsIGFuYWx5c2VzIG9mIHVuaWRpcmVjdGlvbmFs
IGNvbXBvc2l0ZXM8L3RpdGxlPjxzZWNvbmRhcnktdGl0bGU+Q29tcG9zaXRlcyBQYXJ0IEE6IEFw
cGxpZWQgU2NpZW5jZSBhbmQgTWFudWZhY3R1cmluZzwvc2Vjb25kYXJ5LXRpdGxlPjwvdGl0bGVz
PjxwZXJpb2RpY2FsPjxmdWxsLXRpdGxlPkNvbXBvc2l0ZXMgUGFydCBBOiBBcHBsaWVkIFNjaWVu
Y2UgYW5kIE1hbnVmYWN0dXJpbmc8L2Z1bGwtdGl0bGU+PC9wZXJpb2RpY2FsPjxwYWdlcz44MTUt
ODI2PC9wYWdlcz48dm9sdW1lPjMyPC92b2x1bWU+PG51bWJlcj42PC9udW1iZXI+PGtleXdvcmRz
PjxrZXl3b3JkPlVuaXQgY2VsbDwva2V5d29yZD48a2V5d29yZD5CLiBSZXNpZHVhbCBzdHJlc3M8
L2tleXdvcmQ+PGtleXdvcmQ+Qy4gTWljcm8tbWVjaGFuaWNzPC9rZXl3b3JkPjwva2V5d29yZHM+
PGRhdGVzPjx5ZWFyPjIwMDE8L3llYXI+PHB1Yi1kYXRlcz48ZGF0ZT4yMDAxLzA2LzAxLzwvZGF0
ZT48L3B1Yi1kYXRlcz48L2RhdGVzPjxpc2JuPjEzNTktODM1WDwvaXNibj48dXJscz48cmVsYXRl
ZC11cmxzPjx1cmw+aHR0cDovL3d3dy5zY2llbmNlZGlyZWN0LmNvbS9zY2llbmNlL2FydGljbGUv
cGlpL1MxMzU5ODM1WDAwMDAxODIyPC91cmw+PC9yZWxhdGVkLXVybHM+PC91cmxzPjxlbGVjdHJv
bmljLXJlc291cmNlLW51bT5odHRwczovL2RvaS5vcmcvMTAuMTAxNi9TMTM1OS04MzVYKDAwKTAw
MTgyLTI8L2VsZWN0cm9uaWMtcmVzb3VyY2UtbnVtPjwvcmVjb3JkPjwvQ2l0ZT48Q2l0ZT48QXV0
aG9yPkxpPC9BdXRob3I+PFllYXI+MjAxNTwvWWVhcj48UmVjTnVtPjE1PC9SZWNOdW0+PHJlY29y
ZD48cmVjLW51bWJlcj4xNTwvcmVjLW51bWJlcj48Zm9yZWlnbi1rZXlzPjxrZXkgYXBwPSJFTiIg
ZGItaWQ9IjBhNXBmdnhhanR0OTBqZTJwZjl2c3ZhbTBhdHdzZXpyMDk5eCIgdGltZXN0YW1wPSIx
NTEzNTQxMzExIj4xNTwva2V5PjwvZm9yZWlnbi1rZXlzPjxyZWYtdHlwZSBuYW1lPSJKb3VybmFs
IEFydGljbGUiPjE3PC9yZWYtdHlwZT48Y29udHJpYnV0b3JzPjxhdXRob3JzPjxhdXRob3I+TGks
IFMuPC9hdXRob3I+PGF1dGhvcj5KZWFubWV1cmUsIEwuIEYuIEMuPC9hdXRob3I+PGF1dGhvcj5Q
YW4sIFEuPC9hdXRob3I+PC9hdXRob3JzPjwvY29udHJpYnV0b3JzPjx0aXRsZXM+PHRpdGxlPkEg
Y29tcG9zaXRlIG1hdGVyaWFsIGNoYXJhY3RlcmlzYXRpb24gdG9vbDogVW5pdENlbGxzPC90aXRs
ZT48c2Vjb25kYXJ5LXRpdGxlPkpvdXJuYWwgb2YgRW5naW5lZXJpbmcgTWF0aGVtYXRpY3M8L3Nl
Y29uZGFyeS10aXRsZT48L3RpdGxlcz48cGVyaW9kaWNhbD48ZnVsbC10aXRsZT5Kb3VybmFsIG9m
IEVuZ2luZWVyaW5nIE1hdGhlbWF0aWNzPC9mdWxsLXRpdGxlPjwvcGVyaW9kaWNhbD48cGFnZXM+
Mjc5LTI5MzwvcGFnZXM+PHZvbHVtZT45NTwvdm9sdW1lPjxudW1iZXI+MTwvbnVtYmVyPjxkYXRl
cz48eWVhcj4yMDE1PC95ZWFyPjxwdWItZGF0ZXM+PGRhdGU+MjAxNS8xMi8wMTwvZGF0ZT48L3B1
Yi1kYXRlcz48L2RhdGVzPjxpc2JuPjE1NzMtMjcwMzwvaXNibj48dXJscz48cmVsYXRlZC11cmxz
Pjx1cmw+aHR0cHM6Ly9kb2kub3JnLzEwLjEwMDcvczEwNjY1LTAxNC05Nzc2LTQ8L3VybD48L3Jl
bGF0ZWQtdXJscz48L3VybHM+PC9yZWNvcmQ+PC9DaXRlPjwvRW5kTm90ZT5=
</w:fldData>
        </w:fldChar>
      </w:r>
      <w:r w:rsidR="00421973" w:rsidRPr="000B6F77">
        <w:instrText xml:space="preserve"> ADDIN EN.CITE.DATA </w:instrText>
      </w:r>
      <w:r w:rsidR="00421973" w:rsidRPr="000B6F77">
        <w:fldChar w:fldCharType="end"/>
      </w:r>
      <w:r w:rsidR="009E39A7" w:rsidRPr="000B6F77">
        <w:fldChar w:fldCharType="separate"/>
      </w:r>
      <w:r w:rsidR="00421973" w:rsidRPr="000B6F77">
        <w:rPr>
          <w:noProof/>
        </w:rPr>
        <w:t>[25, 26]</w:t>
      </w:r>
      <w:r w:rsidR="009E39A7" w:rsidRPr="000B6F77">
        <w:fldChar w:fldCharType="end"/>
      </w:r>
      <w:r w:rsidRPr="000B6F77">
        <w:t>, with the most comprehensive account being given in</w:t>
      </w:r>
      <w:r w:rsidR="009E39A7" w:rsidRPr="000B6F77">
        <w:t xml:space="preserve"> </w:t>
      </w:r>
      <w:r w:rsidR="009E39A7" w:rsidRPr="000B6F77">
        <w:fldChar w:fldCharType="begin"/>
      </w:r>
      <w:r w:rsidR="00421973" w:rsidRPr="000B6F77">
        <w:instrText xml:space="preserve"> ADDIN EN.CITE &lt;EndNote&gt;&lt;Cite&gt;&lt;Author&gt;Li&lt;/Author&gt;&lt;Year&gt;2019&lt;/Year&gt;&lt;RecNum&gt;144&lt;/RecNum&gt;&lt;DisplayText&gt;[27]&lt;/DisplayText&gt;&lt;record&gt;&lt;rec-number&gt;144&lt;/rec-number&gt;&lt;foreign-keys&gt;&lt;key app="EN" db-id="0a5pfvxajtt90je2pf9vsvam0atwsezr099x" timestamp="1635782519"&gt;144&lt;/key&gt;&lt;/foreign-keys&gt;&lt;ref-type name="Book"&gt;6&lt;/ref-type&gt;&lt;contributors&gt;&lt;authors&gt;&lt;author&gt;Li, Shuguang&lt;/author&gt;&lt;author&gt;Sitnikova, Elena&lt;/author&gt;&lt;/authors&gt;&lt;/contributors&gt;&lt;titles&gt;&lt;title&gt;Representative volume elements and unit cells: concepts, theory, applications and implementation&lt;/title&gt;&lt;/titles&gt;&lt;dates&gt;&lt;year&gt;2019&lt;/year&gt;&lt;/dates&gt;&lt;publisher&gt;Elsevier&lt;/publisher&gt;&lt;isbn&gt;9780081026397&lt;/isbn&gt;&lt;urls&gt;&lt;/urls&gt;&lt;/record&gt;&lt;/Cite&gt;&lt;/EndNote&gt;</w:instrText>
      </w:r>
      <w:r w:rsidR="009E39A7" w:rsidRPr="000B6F77">
        <w:fldChar w:fldCharType="separate"/>
      </w:r>
      <w:r w:rsidR="00421973" w:rsidRPr="000B6F77">
        <w:rPr>
          <w:noProof/>
        </w:rPr>
        <w:t>[27]</w:t>
      </w:r>
      <w:r w:rsidR="009E39A7" w:rsidRPr="000B6F77">
        <w:fldChar w:fldCharType="end"/>
      </w:r>
      <w:r w:rsidR="009E39A7" w:rsidRPr="000B6F77">
        <w:t>, and are therefore not repeated here. From the user’s perspective,</w:t>
      </w:r>
      <w:r w:rsidRPr="000B6F77">
        <w:t xml:space="preserve"> </w:t>
      </w:r>
      <w:r w:rsidR="009E39A7" w:rsidRPr="000B6F77">
        <w:t>t</w:t>
      </w:r>
      <w:r w:rsidR="00A83475" w:rsidRPr="000B6F77">
        <w:t xml:space="preserve">he material characterisation procedure is carried out in a fully automated manner, </w:t>
      </w:r>
      <w:r w:rsidR="009E39A7" w:rsidRPr="000B6F77">
        <w:t>because all the associated procedures have been implemented as</w:t>
      </w:r>
      <w:r w:rsidR="00A83475" w:rsidRPr="000B6F77">
        <w:t xml:space="preserve"> </w:t>
      </w:r>
      <w:r w:rsidRPr="000B6F77">
        <w:t xml:space="preserve">a </w:t>
      </w:r>
      <w:r w:rsidR="00A83475" w:rsidRPr="000B6F77">
        <w:t>designated Python script.</w:t>
      </w:r>
      <w:r w:rsidR="002831FA" w:rsidRPr="000B6F77">
        <w:t xml:space="preserve"> </w:t>
      </w:r>
      <w:r w:rsidR="006C66EF" w:rsidRPr="000B6F77">
        <w:t>The formulation was brought closer to practical applications by expressing the input in terms of controllable parameters</w:t>
      </w:r>
      <w:r w:rsidR="009E39A7" w:rsidRPr="000B6F77">
        <w:t xml:space="preserve"> in </w:t>
      </w:r>
      <w:r w:rsidR="009E39A7" w:rsidRPr="000B6F77">
        <w:fldChar w:fldCharType="begin"/>
      </w:r>
      <w:r w:rsidR="001119D9"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9E39A7" w:rsidRPr="000B6F77">
        <w:fldChar w:fldCharType="separate"/>
      </w:r>
      <w:r w:rsidR="001119D9" w:rsidRPr="000B6F77">
        <w:rPr>
          <w:noProof/>
        </w:rPr>
        <w:t>[22]</w:t>
      </w:r>
      <w:r w:rsidR="009E39A7" w:rsidRPr="000B6F77">
        <w:fldChar w:fldCharType="end"/>
      </w:r>
      <w:r w:rsidR="009E39A7" w:rsidRPr="000B6F77">
        <w:t>,</w:t>
      </w:r>
      <w:r w:rsidR="006C66EF" w:rsidRPr="000B6F77">
        <w:t xml:space="preserve"> </w:t>
      </w:r>
      <w:r w:rsidR="00E62A92" w:rsidRPr="000B6F77">
        <w:t xml:space="preserve">where </w:t>
      </w:r>
      <w:r w:rsidR="006C66EF" w:rsidRPr="000B6F77">
        <w:t>he model has extensively been validated against the experimental data.</w:t>
      </w:r>
    </w:p>
    <w:p w14:paraId="324A5B2F" w14:textId="63E12ABC" w:rsidR="00E62A92" w:rsidRPr="000B6F77" w:rsidRDefault="007035C8" w:rsidP="00CF16B9">
      <w:r w:rsidRPr="000B6F77">
        <w:rPr>
          <w:lang w:eastAsia="zh-CN"/>
        </w:rPr>
        <w:t xml:space="preserve">To facilitate the </w:t>
      </w:r>
      <w:r w:rsidR="003E32D0" w:rsidRPr="000B6F77">
        <w:rPr>
          <w:lang w:eastAsia="zh-CN"/>
        </w:rPr>
        <w:t>direct comparison between the reference and scaled composite configurations,</w:t>
      </w:r>
      <w:r w:rsidRPr="000B6F77">
        <w:rPr>
          <w:lang w:eastAsia="zh-CN"/>
        </w:rPr>
        <w:t xml:space="preserve"> </w:t>
      </w:r>
      <w:r w:rsidR="0099181C" w:rsidRPr="000B6F77">
        <w:rPr>
          <w:lang w:eastAsia="zh-CN"/>
        </w:rPr>
        <w:t xml:space="preserve">the </w:t>
      </w:r>
      <w:r w:rsidR="00517CD9" w:rsidRPr="000B6F77">
        <w:rPr>
          <w:lang w:eastAsia="zh-CN"/>
        </w:rPr>
        <w:t xml:space="preserve">same properties </w:t>
      </w:r>
      <w:r w:rsidR="0099181C" w:rsidRPr="000B6F77">
        <w:rPr>
          <w:lang w:eastAsia="zh-CN"/>
        </w:rPr>
        <w:t xml:space="preserve">of constituents as </w:t>
      </w:r>
      <w:r w:rsidR="0099181C" w:rsidRPr="000B6F77">
        <w:t>were employed in</w:t>
      </w:r>
      <w:r w:rsidR="00E62A92"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r w:rsidR="0099181C" w:rsidRPr="000B6F77">
        <w:t xml:space="preserve"> were used in all </w:t>
      </w:r>
      <w:r w:rsidR="0099181C" w:rsidRPr="000B6F77">
        <w:lastRenderedPageBreak/>
        <w:t>characterisation cases</w:t>
      </w:r>
      <w:r w:rsidR="008819DA" w:rsidRPr="000B6F77">
        <w:t>.</w:t>
      </w:r>
      <w:r w:rsidRPr="000B6F77">
        <w:t xml:space="preserve"> </w:t>
      </w:r>
      <w:r w:rsidR="0087499A" w:rsidRPr="000B6F77">
        <w:t xml:space="preserve">For ease of reference, properties of the matrix and the tows are summarised in </w:t>
      </w:r>
      <w:r w:rsidR="0087499A" w:rsidRPr="000B6F77">
        <w:fldChar w:fldCharType="begin"/>
      </w:r>
      <w:r w:rsidR="0087499A" w:rsidRPr="000B6F77">
        <w:instrText xml:space="preserve"> REF _Ref87262674 \h </w:instrText>
      </w:r>
      <w:r w:rsidR="000B6F77">
        <w:instrText xml:space="preserve"> \* MERGEFORMAT </w:instrText>
      </w:r>
      <w:r w:rsidR="0087499A" w:rsidRPr="000B6F77">
        <w:fldChar w:fldCharType="separate"/>
      </w:r>
      <w:r w:rsidR="000B6F77" w:rsidRPr="000B6F77">
        <w:t xml:space="preserve">Table </w:t>
      </w:r>
      <w:r w:rsidR="000B6F77">
        <w:rPr>
          <w:noProof/>
        </w:rPr>
        <w:t>2</w:t>
      </w:r>
      <w:r w:rsidR="0087499A" w:rsidRPr="000B6F77">
        <w:fldChar w:fldCharType="end"/>
      </w:r>
      <w:r w:rsidR="0087499A" w:rsidRPr="000B6F77">
        <w:t xml:space="preserve">. </w:t>
      </w:r>
      <w:r w:rsidR="00AE3846" w:rsidRPr="000B6F77">
        <w:t>The</w:t>
      </w:r>
      <w:r w:rsidR="003F70C9" w:rsidRPr="000B6F77">
        <w:t xml:space="preserve"> </w:t>
      </w:r>
      <w:r w:rsidR="0057213A" w:rsidRPr="000B6F77">
        <w:t xml:space="preserve">effective </w:t>
      </w:r>
      <w:r w:rsidR="003F70C9" w:rsidRPr="000B6F77">
        <w:t>properties of the tows</w:t>
      </w:r>
      <w:r w:rsidR="00AE3846" w:rsidRPr="000B6F77">
        <w:t xml:space="preserve"> were obtained through</w:t>
      </w:r>
      <w:r w:rsidR="000B4058" w:rsidRPr="000B6F77">
        <w:t xml:space="preserve"> unit cell-based</w:t>
      </w:r>
      <w:r w:rsidR="00AE3846" w:rsidRPr="000B6F77">
        <w:t xml:space="preserve"> </w:t>
      </w:r>
      <w:r w:rsidR="0057213A" w:rsidRPr="000B6F77">
        <w:t xml:space="preserve">computational </w:t>
      </w:r>
      <w:r w:rsidR="00AE3846" w:rsidRPr="000B6F77">
        <w:t xml:space="preserve">material characterisation where </w:t>
      </w:r>
      <w:r w:rsidR="0057213A" w:rsidRPr="000B6F77">
        <w:t xml:space="preserve">the </w:t>
      </w:r>
      <w:r w:rsidR="00AE3846" w:rsidRPr="000B6F77">
        <w:t>tows are treated as unidirectional composites at a micro-scale</w:t>
      </w:r>
      <w:r w:rsidR="00796398" w:rsidRPr="000B6F77">
        <w:t xml:space="preserve">. When conduction characterisation, </w:t>
      </w:r>
      <w:r w:rsidR="003B4075" w:rsidRPr="000B6F77">
        <w:t>scaled</w:t>
      </w:r>
      <w:r w:rsidR="00796398" w:rsidRPr="000B6F77">
        <w:t xml:space="preserve"> values </w:t>
      </w:r>
      <w:r w:rsidR="00A1619A" w:rsidRPr="000B6F77">
        <w:t>of intra-tow fibre volume fractions</w:t>
      </w:r>
      <w:r w:rsidR="004872C8" w:rsidRPr="000B6F77">
        <w:t>,</w:t>
      </w:r>
      <w:r w:rsidR="00A1619A" w:rsidRPr="000B6F77">
        <w:t xml:space="preserve"> </w:t>
      </w:r>
      <w:r w:rsidR="00796398" w:rsidRPr="000B6F77">
        <w:t>as given in brackets</w:t>
      </w:r>
      <w:r w:rsidR="004872C8" w:rsidRPr="000B6F77">
        <w:t xml:space="preserve"> in </w:t>
      </w:r>
      <w:r w:rsidR="004872C8" w:rsidRPr="000B6F77">
        <w:fldChar w:fldCharType="begin"/>
      </w:r>
      <w:r w:rsidR="004872C8" w:rsidRPr="000B6F77">
        <w:instrText xml:space="preserve"> REF _Ref87262674 \h  \* MERGEFORMAT </w:instrText>
      </w:r>
      <w:r w:rsidR="004872C8" w:rsidRPr="000B6F77">
        <w:fldChar w:fldCharType="separate"/>
      </w:r>
      <w:r w:rsidR="000B6F77" w:rsidRPr="000B6F77">
        <w:t xml:space="preserve">Table </w:t>
      </w:r>
      <w:r w:rsidR="000B6F77">
        <w:rPr>
          <w:noProof/>
        </w:rPr>
        <w:t>2</w:t>
      </w:r>
      <w:r w:rsidR="004872C8" w:rsidRPr="000B6F77">
        <w:fldChar w:fldCharType="end"/>
      </w:r>
      <w:r w:rsidR="004872C8" w:rsidRPr="000B6F77">
        <w:t>,</w:t>
      </w:r>
      <w:r w:rsidR="00796398" w:rsidRPr="000B6F77">
        <w:t xml:space="preserve"> were used</w:t>
      </w:r>
      <w:r w:rsidR="00E905F1" w:rsidRPr="000B6F77">
        <w:t>,</w:t>
      </w:r>
      <w:r w:rsidR="00170A33" w:rsidRPr="000B6F77">
        <w:t xml:space="preserve"> </w:t>
      </w:r>
      <w:r w:rsidR="00796398" w:rsidRPr="000B6F77">
        <w:t>r</w:t>
      </w:r>
      <w:r w:rsidR="00170A33" w:rsidRPr="000B6F77">
        <w:t xml:space="preserve">easons </w:t>
      </w:r>
      <w:r w:rsidR="00A1619A" w:rsidRPr="000B6F77">
        <w:t xml:space="preserve">for </w:t>
      </w:r>
      <w:r w:rsidR="00796398" w:rsidRPr="000B6F77">
        <w:t>which</w:t>
      </w:r>
      <w:r w:rsidR="00170A33" w:rsidRPr="000B6F77">
        <w:t xml:space="preserve"> </w:t>
      </w:r>
      <w:r w:rsidR="00A1619A" w:rsidRPr="000B6F77">
        <w:t xml:space="preserve">are </w:t>
      </w:r>
      <w:r w:rsidR="007928A1" w:rsidRPr="000B6F77">
        <w:t>explained</w:t>
      </w:r>
      <w:r w:rsidR="00170A33" w:rsidRPr="000B6F77">
        <w:t xml:space="preserve"> in</w:t>
      </w:r>
      <w:r w:rsidR="00AE3846" w:rsidRPr="000B6F77">
        <w:t xml:space="preserve"> </w:t>
      </w:r>
      <w:r w:rsidR="00170A33" w:rsidRPr="000B6F77">
        <w:fldChar w:fldCharType="begin"/>
      </w:r>
      <w:r w:rsidR="00170A33"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170A33" w:rsidRPr="000B6F77">
        <w:fldChar w:fldCharType="separate"/>
      </w:r>
      <w:r w:rsidR="00170A33" w:rsidRPr="000B6F77">
        <w:rPr>
          <w:noProof/>
        </w:rPr>
        <w:t>[22]</w:t>
      </w:r>
      <w:r w:rsidR="00170A33" w:rsidRPr="000B6F77">
        <w:fldChar w:fldCharType="end"/>
      </w:r>
      <w:r w:rsidR="006035EF" w:rsidRPr="000B6F77">
        <w:t xml:space="preserve">, where </w:t>
      </w:r>
      <w:r w:rsidR="00974186" w:rsidRPr="000B6F77">
        <w:t xml:space="preserve">intra-tow </w:t>
      </w:r>
      <w:r w:rsidR="00CC108A" w:rsidRPr="000B6F77">
        <w:t>volume fraction scaling procedures are also elaborated</w:t>
      </w:r>
      <w:r w:rsidR="00A1619A" w:rsidRPr="000B6F77">
        <w:t>.</w:t>
      </w:r>
      <w:r w:rsidR="00AE3846" w:rsidRPr="000B6F77">
        <w:t xml:space="preserve"> </w:t>
      </w:r>
    </w:p>
    <w:p w14:paraId="622567A5" w14:textId="77777777" w:rsidR="00EC0CE4" w:rsidRPr="000B6F77" w:rsidRDefault="00EC0CE4" w:rsidP="00EC0CE4"/>
    <w:p w14:paraId="1848FA10" w14:textId="4621A301" w:rsidR="001F2C94" w:rsidRPr="000B6F77" w:rsidRDefault="00F21B6B" w:rsidP="001F2C94">
      <w:pPr>
        <w:pStyle w:val="NoSpacing"/>
      </w:pPr>
      <w:bookmarkStart w:id="63" w:name="_Ref87262674"/>
      <w:r w:rsidRPr="000B6F77">
        <w:t xml:space="preserve">Table </w:t>
      </w:r>
      <w:r w:rsidR="00940D25" w:rsidRPr="000B6F77">
        <w:fldChar w:fldCharType="begin"/>
      </w:r>
      <w:r w:rsidR="00940D25" w:rsidRPr="000B6F77">
        <w:instrText xml:space="preserve"> SEQ Table \* ARABIC </w:instrText>
      </w:r>
      <w:r w:rsidR="00940D25" w:rsidRPr="000B6F77">
        <w:fldChar w:fldCharType="separate"/>
      </w:r>
      <w:r w:rsidR="000B6F77">
        <w:rPr>
          <w:noProof/>
        </w:rPr>
        <w:t>2</w:t>
      </w:r>
      <w:r w:rsidR="00940D25" w:rsidRPr="000B6F77">
        <w:rPr>
          <w:noProof/>
        </w:rPr>
        <w:fldChar w:fldCharType="end"/>
      </w:r>
      <w:bookmarkEnd w:id="63"/>
      <w:r w:rsidRPr="000B6F77">
        <w:t xml:space="preserve"> Properties of the constituent materials</w:t>
      </w:r>
      <w:r w:rsidR="00D94B44" w:rsidRPr="000B6F77">
        <w:t xml:space="preserve"> </w:t>
      </w:r>
      <w:r w:rsidR="00B57083"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B57083" w:rsidRPr="000B6F77">
        <w:fldChar w:fldCharType="separate"/>
      </w:r>
      <w:r w:rsidR="001119D9" w:rsidRPr="000B6F77">
        <w:rPr>
          <w:noProof/>
        </w:rPr>
        <w:t>[20]</w:t>
      </w:r>
      <w:r w:rsidR="00B57083" w:rsidRPr="000B6F77">
        <w:fldChar w:fldCharType="end"/>
      </w:r>
    </w:p>
    <w:p w14:paraId="4DDAE3F5" w14:textId="77777777" w:rsidR="00A54301" w:rsidRPr="000B6F77" w:rsidRDefault="00A54301" w:rsidP="001A1D90">
      <w:pPr>
        <w:rPr>
          <w:lang w:eastAsia="zh-CN"/>
        </w:rPr>
      </w:pPr>
    </w:p>
    <w:tbl>
      <w:tblPr>
        <w:tblStyle w:val="TableGrid"/>
        <w:tblW w:w="8369" w:type="dxa"/>
        <w:tblInd w:w="-5" w:type="dxa"/>
        <w:tblCellMar>
          <w:left w:w="28" w:type="dxa"/>
          <w:right w:w="28" w:type="dxa"/>
        </w:tblCellMar>
        <w:tblLook w:val="04A0" w:firstRow="1" w:lastRow="0" w:firstColumn="1" w:lastColumn="0" w:noHBand="0" w:noVBand="1"/>
      </w:tblPr>
      <w:tblGrid>
        <w:gridCol w:w="809"/>
        <w:gridCol w:w="1464"/>
        <w:gridCol w:w="3828"/>
        <w:gridCol w:w="1275"/>
        <w:gridCol w:w="993"/>
      </w:tblGrid>
      <w:tr w:rsidR="00F8252E" w:rsidRPr="000B6F77" w14:paraId="1E2530BE" w14:textId="06D293B4" w:rsidTr="00856B5E">
        <w:trPr>
          <w:trHeight w:val="313"/>
        </w:trPr>
        <w:tc>
          <w:tcPr>
            <w:tcW w:w="2273" w:type="dxa"/>
            <w:gridSpan w:val="2"/>
            <w:vMerge w:val="restart"/>
            <w:tcBorders>
              <w:left w:val="nil"/>
              <w:right w:val="nil"/>
            </w:tcBorders>
          </w:tcPr>
          <w:p w14:paraId="4BF1A3C9" w14:textId="77777777" w:rsidR="00F8252E" w:rsidRPr="000B6F77" w:rsidRDefault="00F8252E" w:rsidP="00DB6F1D">
            <w:pPr>
              <w:pStyle w:val="NoSpacing"/>
              <w:jc w:val="left"/>
            </w:pPr>
            <w:r w:rsidRPr="000B6F77">
              <w:t xml:space="preserve">ACTECH 1304 </w:t>
            </w:r>
          </w:p>
          <w:p w14:paraId="47BF153C" w14:textId="36DCB3FC" w:rsidR="00F8252E" w:rsidRPr="000B6F77" w:rsidRDefault="00F8252E" w:rsidP="00DB6F1D">
            <w:pPr>
              <w:pStyle w:val="NoSpacing"/>
              <w:jc w:val="left"/>
            </w:pPr>
            <w:r w:rsidRPr="000B6F77">
              <w:t>epoxy resin</w:t>
            </w:r>
          </w:p>
        </w:tc>
        <w:tc>
          <w:tcPr>
            <w:tcW w:w="5103" w:type="dxa"/>
            <w:gridSpan w:val="2"/>
            <w:tcBorders>
              <w:left w:val="nil"/>
              <w:bottom w:val="single" w:sz="4" w:space="0" w:color="auto"/>
              <w:right w:val="nil"/>
            </w:tcBorders>
          </w:tcPr>
          <w:p w14:paraId="089E8B39" w14:textId="264EC4B2" w:rsidR="00F8252E" w:rsidRPr="000B6F77" w:rsidRDefault="00F8252E" w:rsidP="00FB2D23">
            <w:pPr>
              <w:pStyle w:val="NoSpacing"/>
            </w:pPr>
            <w:r w:rsidRPr="000B6F77">
              <w:t>TZ800H carbon fibre tows</w:t>
            </w:r>
          </w:p>
        </w:tc>
        <w:tc>
          <w:tcPr>
            <w:tcW w:w="993" w:type="dxa"/>
            <w:tcBorders>
              <w:left w:val="nil"/>
              <w:bottom w:val="single" w:sz="6" w:space="0" w:color="auto"/>
              <w:right w:val="nil"/>
            </w:tcBorders>
          </w:tcPr>
          <w:p w14:paraId="454FB6D0" w14:textId="77777777" w:rsidR="00F8252E" w:rsidRPr="000B6F77" w:rsidRDefault="00F8252E" w:rsidP="00FB2D23">
            <w:pPr>
              <w:pStyle w:val="NoSpacing"/>
            </w:pPr>
          </w:p>
        </w:tc>
      </w:tr>
      <w:tr w:rsidR="00F8252E" w:rsidRPr="000B6F77" w14:paraId="5727C8CC" w14:textId="7B12A0B4" w:rsidTr="00856B5E">
        <w:tc>
          <w:tcPr>
            <w:tcW w:w="2273" w:type="dxa"/>
            <w:gridSpan w:val="2"/>
            <w:vMerge/>
            <w:tcBorders>
              <w:left w:val="nil"/>
              <w:bottom w:val="single" w:sz="6" w:space="0" w:color="auto"/>
              <w:right w:val="nil"/>
            </w:tcBorders>
          </w:tcPr>
          <w:p w14:paraId="05EF0449" w14:textId="77777777" w:rsidR="00F8252E" w:rsidRPr="000B6F77" w:rsidRDefault="00F8252E" w:rsidP="00FB2D23">
            <w:pPr>
              <w:pStyle w:val="NoSpacing"/>
            </w:pPr>
          </w:p>
        </w:tc>
        <w:tc>
          <w:tcPr>
            <w:tcW w:w="3828" w:type="dxa"/>
            <w:tcBorders>
              <w:top w:val="single" w:sz="4" w:space="0" w:color="auto"/>
              <w:left w:val="nil"/>
              <w:bottom w:val="single" w:sz="6" w:space="0" w:color="auto"/>
              <w:right w:val="nil"/>
            </w:tcBorders>
          </w:tcPr>
          <w:p w14:paraId="3D8428B4" w14:textId="77777777" w:rsidR="00F8252E" w:rsidRPr="000B6F77" w:rsidRDefault="00F8252E" w:rsidP="00FB2D23">
            <w:pPr>
              <w:pStyle w:val="NoSpacing"/>
            </w:pPr>
          </w:p>
        </w:tc>
        <w:tc>
          <w:tcPr>
            <w:tcW w:w="1275" w:type="dxa"/>
            <w:tcBorders>
              <w:left w:val="nil"/>
              <w:bottom w:val="single" w:sz="6" w:space="0" w:color="auto"/>
              <w:right w:val="nil"/>
            </w:tcBorders>
          </w:tcPr>
          <w:p w14:paraId="121A6679" w14:textId="76C2AA9B" w:rsidR="00F8252E" w:rsidRPr="000B6F77" w:rsidRDefault="00F8252E" w:rsidP="00FB2D23">
            <w:pPr>
              <w:pStyle w:val="NoSpacing"/>
              <w:rPr>
                <w:lang w:val="ru-RU"/>
              </w:rPr>
            </w:pPr>
            <w:r w:rsidRPr="000B6F77">
              <w:t xml:space="preserve">weft </w:t>
            </w:r>
          </w:p>
        </w:tc>
        <w:tc>
          <w:tcPr>
            <w:tcW w:w="993" w:type="dxa"/>
            <w:tcBorders>
              <w:left w:val="nil"/>
              <w:bottom w:val="single" w:sz="6" w:space="0" w:color="auto"/>
              <w:right w:val="nil"/>
            </w:tcBorders>
          </w:tcPr>
          <w:p w14:paraId="19D9E4B6" w14:textId="214261BD" w:rsidR="00F8252E" w:rsidRPr="000B6F77" w:rsidRDefault="00F8252E" w:rsidP="00FB2D23">
            <w:pPr>
              <w:pStyle w:val="NoSpacing"/>
              <w:rPr>
                <w:lang w:val="ru-RU"/>
              </w:rPr>
            </w:pPr>
            <w:r w:rsidRPr="000B6F77">
              <w:t xml:space="preserve">warp </w:t>
            </w:r>
          </w:p>
        </w:tc>
      </w:tr>
      <w:tr w:rsidR="00E47D86" w:rsidRPr="000B6F77" w14:paraId="0DA8F236" w14:textId="77777777" w:rsidTr="00F8252E">
        <w:tc>
          <w:tcPr>
            <w:tcW w:w="809" w:type="dxa"/>
            <w:tcBorders>
              <w:top w:val="single" w:sz="6" w:space="0" w:color="auto"/>
              <w:left w:val="nil"/>
              <w:bottom w:val="nil"/>
              <w:right w:val="nil"/>
            </w:tcBorders>
          </w:tcPr>
          <w:p w14:paraId="7A41918C" w14:textId="02728FCC" w:rsidR="00E47D86" w:rsidRPr="000B6F77" w:rsidRDefault="00E47D86" w:rsidP="00E47D86">
            <w:pPr>
              <w:pStyle w:val="NoSpacing"/>
              <w:rPr>
                <w:i/>
                <w:iCs/>
              </w:rPr>
            </w:pPr>
            <w:r w:rsidRPr="000B6F77">
              <w:rPr>
                <w:i/>
                <w:iCs/>
              </w:rPr>
              <w:t>E</w:t>
            </w:r>
            <w:r w:rsidRPr="000B6F77">
              <w:t xml:space="preserve">, </w:t>
            </w:r>
            <w:proofErr w:type="spellStart"/>
            <w:r w:rsidRPr="000B6F77">
              <w:t>GPa</w:t>
            </w:r>
            <w:proofErr w:type="spellEnd"/>
          </w:p>
        </w:tc>
        <w:tc>
          <w:tcPr>
            <w:tcW w:w="1464" w:type="dxa"/>
            <w:tcBorders>
              <w:top w:val="single" w:sz="6" w:space="0" w:color="auto"/>
              <w:left w:val="nil"/>
              <w:bottom w:val="nil"/>
              <w:right w:val="nil"/>
            </w:tcBorders>
          </w:tcPr>
          <w:p w14:paraId="40799EC5" w14:textId="000349BF" w:rsidR="00E47D86" w:rsidRPr="000B6F77" w:rsidRDefault="00E47D86" w:rsidP="00E47D86">
            <w:pPr>
              <w:pStyle w:val="NoSpacing"/>
            </w:pPr>
            <w:r w:rsidRPr="000B6F77">
              <w:t>3.53</w:t>
            </w:r>
            <w:r w:rsidRPr="000B6F77">
              <w:fldChar w:fldCharType="begin"/>
            </w:r>
            <w:r w:rsidRPr="000B6F77">
              <w:instrText xml:space="preserve"> ADDIN EN.CITE &lt;EndNote&gt;&lt;Cite&gt;&lt;Year&gt;2020&lt;/Year&gt;&lt;RecNum&gt;167&lt;/RecNum&gt;&lt;DisplayText&gt;[28]&lt;/DisplayText&gt;&lt;record&gt;&lt;rec-number&gt;167&lt;/rec-number&gt;&lt;foreign-keys&gt;&lt;key app="EN" db-id="0a5pfvxajtt90je2pf9vsvam0atwsezr099x" timestamp="1652273623"&gt;167&lt;/key&gt;&lt;/foreign-keys&gt;&lt;ref-type name="Standard"&gt;58&lt;/ref-type&gt;&lt;contributors&gt;&lt;/contributors&gt;&lt;titles&gt;&lt;title&gt;ACTECH 1304 epoxy resin datasheet&lt;/title&gt;&lt;/titles&gt;&lt;dates&gt;&lt;year&gt;2020&lt;/year&gt;&lt;/dates&gt;&lt;pub-location&gt;AVIC Composite Co., LTD&lt;/pub-location&gt;&lt;urls&gt;&lt;/urls&gt;&lt;/record&gt;&lt;/Cite&gt;&lt;/EndNote&gt;</w:instrText>
            </w:r>
            <w:r w:rsidRPr="000B6F77">
              <w:fldChar w:fldCharType="separate"/>
            </w:r>
            <w:r w:rsidRPr="000B6F77">
              <w:rPr>
                <w:noProof/>
              </w:rPr>
              <w:t>[28]</w:t>
            </w:r>
            <w:r w:rsidRPr="000B6F77">
              <w:fldChar w:fldCharType="end"/>
            </w:r>
          </w:p>
        </w:tc>
        <w:tc>
          <w:tcPr>
            <w:tcW w:w="3828" w:type="dxa"/>
            <w:tcBorders>
              <w:top w:val="single" w:sz="6" w:space="0" w:color="auto"/>
              <w:left w:val="nil"/>
              <w:bottom w:val="nil"/>
              <w:right w:val="nil"/>
            </w:tcBorders>
          </w:tcPr>
          <w:p w14:paraId="14CCCF99" w14:textId="22764793" w:rsidR="00E47D86" w:rsidRPr="000B6F77" w:rsidRDefault="00E47D86" w:rsidP="00E47D86">
            <w:pPr>
              <w:pStyle w:val="NoSpacing"/>
            </w:pPr>
            <w:r w:rsidRPr="000B6F77">
              <w:t xml:space="preserve">Intra-tow </w:t>
            </w:r>
            <w:r w:rsidR="004B2255" w:rsidRPr="000B6F77">
              <w:t>fibre volume fraction, %</w:t>
            </w:r>
          </w:p>
        </w:tc>
        <w:tc>
          <w:tcPr>
            <w:tcW w:w="1275" w:type="dxa"/>
            <w:tcBorders>
              <w:top w:val="single" w:sz="6" w:space="0" w:color="auto"/>
              <w:left w:val="nil"/>
              <w:bottom w:val="nil"/>
              <w:right w:val="nil"/>
            </w:tcBorders>
          </w:tcPr>
          <w:p w14:paraId="1044E6DE" w14:textId="1F0BAF06" w:rsidR="00E47D86" w:rsidRPr="000B6F77" w:rsidRDefault="004B2255" w:rsidP="00E47D86">
            <w:pPr>
              <w:pStyle w:val="NoSpacing"/>
            </w:pPr>
            <w:r w:rsidRPr="000B6F77">
              <w:t>72(76)</w:t>
            </w:r>
          </w:p>
        </w:tc>
        <w:tc>
          <w:tcPr>
            <w:tcW w:w="993" w:type="dxa"/>
            <w:tcBorders>
              <w:top w:val="single" w:sz="6" w:space="0" w:color="auto"/>
              <w:left w:val="nil"/>
              <w:bottom w:val="nil"/>
              <w:right w:val="nil"/>
            </w:tcBorders>
          </w:tcPr>
          <w:p w14:paraId="3E5994A9" w14:textId="0AAC5FB0" w:rsidR="00E47D86" w:rsidRPr="000B6F77" w:rsidRDefault="004B2255" w:rsidP="00E47D86">
            <w:pPr>
              <w:pStyle w:val="NoSpacing"/>
            </w:pPr>
            <w:r w:rsidRPr="000B6F77">
              <w:t>75(82)</w:t>
            </w:r>
          </w:p>
        </w:tc>
      </w:tr>
      <w:tr w:rsidR="00E47D86" w:rsidRPr="000B6F77" w14:paraId="30899235" w14:textId="7550B809" w:rsidTr="00F8252E">
        <w:tc>
          <w:tcPr>
            <w:tcW w:w="809" w:type="dxa"/>
            <w:tcBorders>
              <w:top w:val="nil"/>
              <w:left w:val="nil"/>
              <w:bottom w:val="nil"/>
              <w:right w:val="nil"/>
            </w:tcBorders>
          </w:tcPr>
          <w:p w14:paraId="2C4F1A2B" w14:textId="7CCA861C" w:rsidR="00E47D86" w:rsidRPr="000B6F77" w:rsidRDefault="00E47D86" w:rsidP="00E47D86">
            <w:pPr>
              <w:pStyle w:val="NoSpacing"/>
            </w:pPr>
            <w:r w:rsidRPr="000B6F77">
              <w:rPr>
                <w:position w:val="-6"/>
                <w:lang w:val="en-GB"/>
              </w:rPr>
              <w:object w:dxaOrig="200" w:dyaOrig="220" w14:anchorId="0409889C">
                <v:shape id="_x0000_i1186" type="#_x0000_t75" style="width:14.4pt;height:14.4pt" o:ole="">
                  <v:imagedata r:id="rId366" o:title=""/>
                </v:shape>
                <o:OLEObject Type="Embed" ProgID="Equation.DSMT4" ShapeID="_x0000_i1186" DrawAspect="Content" ObjectID="_1829394082" r:id="rId367"/>
              </w:object>
            </w:r>
            <w:r w:rsidRPr="000B6F77">
              <w:t xml:space="preserve"> </w:t>
            </w:r>
          </w:p>
        </w:tc>
        <w:tc>
          <w:tcPr>
            <w:tcW w:w="1464" w:type="dxa"/>
            <w:tcBorders>
              <w:top w:val="nil"/>
              <w:left w:val="nil"/>
              <w:bottom w:val="nil"/>
              <w:right w:val="nil"/>
            </w:tcBorders>
          </w:tcPr>
          <w:p w14:paraId="71ABB836" w14:textId="7767183D" w:rsidR="00E47D86" w:rsidRPr="000B6F77" w:rsidRDefault="00E47D86" w:rsidP="00E47D86">
            <w:pPr>
              <w:pStyle w:val="NoSpacing"/>
            </w:pPr>
            <w:r w:rsidRPr="000B6F77">
              <w:t>0.35</w:t>
            </w:r>
          </w:p>
        </w:tc>
        <w:tc>
          <w:tcPr>
            <w:tcW w:w="3828" w:type="dxa"/>
            <w:tcBorders>
              <w:top w:val="nil"/>
              <w:left w:val="nil"/>
              <w:bottom w:val="nil"/>
              <w:right w:val="nil"/>
            </w:tcBorders>
          </w:tcPr>
          <w:p w14:paraId="63C6F297" w14:textId="1560EA06" w:rsidR="00E47D86" w:rsidRPr="000B6F77" w:rsidRDefault="00E47D86" w:rsidP="00E47D86">
            <w:pPr>
              <w:pStyle w:val="NoSpacing"/>
            </w:pPr>
            <w:r w:rsidRPr="000B6F77">
              <w:rPr>
                <w:i/>
                <w:iCs/>
              </w:rPr>
              <w:t>E</w:t>
            </w:r>
            <w:r w:rsidRPr="000B6F77">
              <w:rPr>
                <w:vertAlign w:val="subscript"/>
              </w:rPr>
              <w:t>1</w:t>
            </w:r>
            <w:r w:rsidRPr="000B6F77">
              <w:t>,</w:t>
            </w:r>
            <w:r w:rsidRPr="000B6F77">
              <w:rPr>
                <w:vertAlign w:val="subscript"/>
              </w:rPr>
              <w:t xml:space="preserve"> </w:t>
            </w:r>
            <w:proofErr w:type="spellStart"/>
            <w:r w:rsidRPr="000B6F77">
              <w:t>GPa</w:t>
            </w:r>
            <w:proofErr w:type="spellEnd"/>
          </w:p>
        </w:tc>
        <w:tc>
          <w:tcPr>
            <w:tcW w:w="1275" w:type="dxa"/>
            <w:tcBorders>
              <w:top w:val="nil"/>
              <w:left w:val="nil"/>
              <w:bottom w:val="nil"/>
              <w:right w:val="nil"/>
            </w:tcBorders>
          </w:tcPr>
          <w:p w14:paraId="6255782D" w14:textId="77777777" w:rsidR="00E47D86" w:rsidRPr="000B6F77" w:rsidRDefault="00E47D86" w:rsidP="00E47D86">
            <w:pPr>
              <w:pStyle w:val="NoSpacing"/>
            </w:pPr>
            <w:r w:rsidRPr="000B6F77">
              <w:t>224.01</w:t>
            </w:r>
          </w:p>
        </w:tc>
        <w:tc>
          <w:tcPr>
            <w:tcW w:w="993" w:type="dxa"/>
            <w:tcBorders>
              <w:top w:val="nil"/>
              <w:left w:val="nil"/>
              <w:bottom w:val="nil"/>
              <w:right w:val="nil"/>
            </w:tcBorders>
          </w:tcPr>
          <w:p w14:paraId="03F030B7" w14:textId="77777777" w:rsidR="00E47D86" w:rsidRPr="000B6F77" w:rsidRDefault="00E47D86" w:rsidP="00E47D86">
            <w:pPr>
              <w:pStyle w:val="NoSpacing"/>
            </w:pPr>
            <w:r w:rsidRPr="000B6F77">
              <w:t>241.42</w:t>
            </w:r>
          </w:p>
        </w:tc>
      </w:tr>
      <w:tr w:rsidR="00E47D86" w:rsidRPr="000B6F77" w14:paraId="20F0ABCF" w14:textId="1951A042" w:rsidTr="00F8252E">
        <w:trPr>
          <w:trHeight w:val="269"/>
        </w:trPr>
        <w:tc>
          <w:tcPr>
            <w:tcW w:w="809" w:type="dxa"/>
            <w:tcBorders>
              <w:top w:val="nil"/>
              <w:left w:val="nil"/>
              <w:bottom w:val="nil"/>
              <w:right w:val="nil"/>
            </w:tcBorders>
          </w:tcPr>
          <w:p w14:paraId="28BAB7CC" w14:textId="2137ED0F" w:rsidR="00E47D86" w:rsidRPr="000B6F77" w:rsidRDefault="00E47D86" w:rsidP="00E47D86">
            <w:pPr>
              <w:pStyle w:val="NoSpacing"/>
            </w:pPr>
          </w:p>
        </w:tc>
        <w:tc>
          <w:tcPr>
            <w:tcW w:w="1464" w:type="dxa"/>
            <w:tcBorders>
              <w:top w:val="nil"/>
              <w:left w:val="nil"/>
              <w:bottom w:val="nil"/>
              <w:right w:val="nil"/>
            </w:tcBorders>
          </w:tcPr>
          <w:p w14:paraId="1E29DDF6" w14:textId="6F3D6426" w:rsidR="00E47D86" w:rsidRPr="000B6F77" w:rsidRDefault="00E47D86" w:rsidP="00E47D86">
            <w:pPr>
              <w:pStyle w:val="NoSpacing"/>
            </w:pPr>
          </w:p>
        </w:tc>
        <w:tc>
          <w:tcPr>
            <w:tcW w:w="3828" w:type="dxa"/>
            <w:tcBorders>
              <w:top w:val="nil"/>
              <w:left w:val="nil"/>
              <w:bottom w:val="nil"/>
              <w:right w:val="nil"/>
            </w:tcBorders>
          </w:tcPr>
          <w:p w14:paraId="4734D978" w14:textId="1AABCB99" w:rsidR="00E47D86" w:rsidRPr="000B6F77" w:rsidRDefault="00E47D86" w:rsidP="00E47D86">
            <w:pPr>
              <w:pStyle w:val="NoSpacing"/>
            </w:pPr>
            <w:r w:rsidRPr="000B6F77">
              <w:rPr>
                <w:i/>
                <w:iCs/>
              </w:rPr>
              <w:t>E</w:t>
            </w:r>
            <w:r w:rsidRPr="000B6F77">
              <w:rPr>
                <w:vertAlign w:val="subscript"/>
              </w:rPr>
              <w:t>2</w:t>
            </w:r>
            <w:r w:rsidRPr="000B6F77">
              <w:t>=</w:t>
            </w:r>
            <w:r w:rsidRPr="000B6F77">
              <w:rPr>
                <w:i/>
                <w:iCs/>
              </w:rPr>
              <w:t xml:space="preserve"> E</w:t>
            </w:r>
            <w:r w:rsidRPr="000B6F77">
              <w:rPr>
                <w:vertAlign w:val="subscript"/>
              </w:rPr>
              <w:t>3</w:t>
            </w:r>
            <w:r w:rsidRPr="000B6F77">
              <w:t xml:space="preserve">, </w:t>
            </w:r>
            <w:proofErr w:type="spellStart"/>
            <w:r w:rsidRPr="000B6F77">
              <w:t>GPa</w:t>
            </w:r>
            <w:proofErr w:type="spellEnd"/>
          </w:p>
        </w:tc>
        <w:tc>
          <w:tcPr>
            <w:tcW w:w="1275" w:type="dxa"/>
            <w:tcBorders>
              <w:top w:val="nil"/>
              <w:left w:val="nil"/>
              <w:bottom w:val="nil"/>
              <w:right w:val="nil"/>
            </w:tcBorders>
          </w:tcPr>
          <w:p w14:paraId="5187A5C9" w14:textId="77777777" w:rsidR="00E47D86" w:rsidRPr="000B6F77" w:rsidRDefault="00E47D86" w:rsidP="00E47D86">
            <w:pPr>
              <w:pStyle w:val="NoSpacing"/>
            </w:pPr>
            <w:r w:rsidRPr="000B6F77">
              <w:t>10.12</w:t>
            </w:r>
          </w:p>
        </w:tc>
        <w:tc>
          <w:tcPr>
            <w:tcW w:w="993" w:type="dxa"/>
            <w:tcBorders>
              <w:top w:val="nil"/>
              <w:left w:val="nil"/>
              <w:bottom w:val="nil"/>
              <w:right w:val="nil"/>
            </w:tcBorders>
          </w:tcPr>
          <w:p w14:paraId="5BEFFE03" w14:textId="77777777" w:rsidR="00E47D86" w:rsidRPr="000B6F77" w:rsidRDefault="00E47D86" w:rsidP="00E47D86">
            <w:pPr>
              <w:pStyle w:val="NoSpacing"/>
            </w:pPr>
            <w:r w:rsidRPr="000B6F77">
              <w:t>11.11</w:t>
            </w:r>
          </w:p>
        </w:tc>
      </w:tr>
      <w:tr w:rsidR="00E47D86" w:rsidRPr="000B6F77" w14:paraId="7744D4A3" w14:textId="41AE6021" w:rsidTr="00F8252E">
        <w:trPr>
          <w:trHeight w:val="282"/>
        </w:trPr>
        <w:tc>
          <w:tcPr>
            <w:tcW w:w="809" w:type="dxa"/>
            <w:tcBorders>
              <w:top w:val="nil"/>
              <w:left w:val="nil"/>
              <w:bottom w:val="nil"/>
              <w:right w:val="nil"/>
            </w:tcBorders>
          </w:tcPr>
          <w:p w14:paraId="4BFBDB32" w14:textId="77777777" w:rsidR="00E47D86" w:rsidRPr="000B6F77" w:rsidRDefault="00E47D86" w:rsidP="00E47D86">
            <w:pPr>
              <w:pStyle w:val="NoSpacing"/>
            </w:pPr>
          </w:p>
        </w:tc>
        <w:tc>
          <w:tcPr>
            <w:tcW w:w="1464" w:type="dxa"/>
            <w:tcBorders>
              <w:top w:val="nil"/>
              <w:left w:val="nil"/>
              <w:bottom w:val="nil"/>
              <w:right w:val="nil"/>
            </w:tcBorders>
          </w:tcPr>
          <w:p w14:paraId="1814F372" w14:textId="77777777" w:rsidR="00E47D86" w:rsidRPr="000B6F77" w:rsidRDefault="00E47D86" w:rsidP="00E47D86">
            <w:pPr>
              <w:pStyle w:val="NoSpacing"/>
            </w:pPr>
          </w:p>
        </w:tc>
        <w:tc>
          <w:tcPr>
            <w:tcW w:w="3828" w:type="dxa"/>
            <w:tcBorders>
              <w:top w:val="nil"/>
              <w:left w:val="nil"/>
              <w:bottom w:val="nil"/>
              <w:right w:val="nil"/>
            </w:tcBorders>
          </w:tcPr>
          <w:p w14:paraId="76CC0D90" w14:textId="2CC21E2D" w:rsidR="00E47D86" w:rsidRPr="000B6F77" w:rsidRDefault="00E47D86" w:rsidP="00E47D86">
            <w:pPr>
              <w:pStyle w:val="NoSpacing"/>
            </w:pPr>
            <w:r w:rsidRPr="000B6F77">
              <w:rPr>
                <w:i/>
                <w:iCs/>
              </w:rPr>
              <w:t>v</w:t>
            </w:r>
            <w:r w:rsidRPr="000B6F77">
              <w:rPr>
                <w:vertAlign w:val="subscript"/>
              </w:rPr>
              <w:t>12</w:t>
            </w:r>
            <w:r w:rsidRPr="000B6F77">
              <w:rPr>
                <w:i/>
                <w:iCs/>
              </w:rPr>
              <w:t xml:space="preserve"> =v</w:t>
            </w:r>
            <w:r w:rsidRPr="000B6F77">
              <w:rPr>
                <w:vertAlign w:val="subscript"/>
              </w:rPr>
              <w:t>13</w:t>
            </w:r>
          </w:p>
        </w:tc>
        <w:tc>
          <w:tcPr>
            <w:tcW w:w="1275" w:type="dxa"/>
            <w:tcBorders>
              <w:top w:val="nil"/>
              <w:left w:val="nil"/>
              <w:bottom w:val="nil"/>
              <w:right w:val="nil"/>
            </w:tcBorders>
          </w:tcPr>
          <w:p w14:paraId="0D315383" w14:textId="77777777" w:rsidR="00E47D86" w:rsidRPr="000B6F77" w:rsidRDefault="00E47D86" w:rsidP="00E47D86">
            <w:pPr>
              <w:pStyle w:val="NoSpacing"/>
            </w:pPr>
            <w:r w:rsidRPr="000B6F77">
              <w:t>0.295</w:t>
            </w:r>
          </w:p>
        </w:tc>
        <w:tc>
          <w:tcPr>
            <w:tcW w:w="993" w:type="dxa"/>
            <w:tcBorders>
              <w:top w:val="nil"/>
              <w:left w:val="nil"/>
              <w:bottom w:val="nil"/>
              <w:right w:val="nil"/>
            </w:tcBorders>
          </w:tcPr>
          <w:p w14:paraId="385D885B" w14:textId="77777777" w:rsidR="00E47D86" w:rsidRPr="000B6F77" w:rsidRDefault="00E47D86" w:rsidP="00E47D86">
            <w:pPr>
              <w:pStyle w:val="NoSpacing"/>
            </w:pPr>
            <w:r w:rsidRPr="000B6F77">
              <w:t>0.291</w:t>
            </w:r>
          </w:p>
        </w:tc>
      </w:tr>
      <w:tr w:rsidR="00E47D86" w:rsidRPr="000B6F77" w14:paraId="3110388F" w14:textId="2C144210" w:rsidTr="00F8252E">
        <w:tc>
          <w:tcPr>
            <w:tcW w:w="809" w:type="dxa"/>
            <w:tcBorders>
              <w:top w:val="nil"/>
              <w:left w:val="nil"/>
              <w:bottom w:val="nil"/>
              <w:right w:val="nil"/>
            </w:tcBorders>
          </w:tcPr>
          <w:p w14:paraId="269E594B" w14:textId="77777777" w:rsidR="00E47D86" w:rsidRPr="000B6F77" w:rsidRDefault="00E47D86" w:rsidP="00E47D86">
            <w:pPr>
              <w:pStyle w:val="NoSpacing"/>
            </w:pPr>
          </w:p>
        </w:tc>
        <w:tc>
          <w:tcPr>
            <w:tcW w:w="1464" w:type="dxa"/>
            <w:tcBorders>
              <w:top w:val="nil"/>
              <w:left w:val="nil"/>
              <w:bottom w:val="nil"/>
              <w:right w:val="nil"/>
            </w:tcBorders>
          </w:tcPr>
          <w:p w14:paraId="23D45143" w14:textId="77777777" w:rsidR="00E47D86" w:rsidRPr="000B6F77" w:rsidRDefault="00E47D86" w:rsidP="00E47D86">
            <w:pPr>
              <w:pStyle w:val="NoSpacing"/>
            </w:pPr>
          </w:p>
        </w:tc>
        <w:tc>
          <w:tcPr>
            <w:tcW w:w="3828" w:type="dxa"/>
            <w:tcBorders>
              <w:top w:val="nil"/>
              <w:left w:val="nil"/>
              <w:bottom w:val="nil"/>
              <w:right w:val="nil"/>
            </w:tcBorders>
          </w:tcPr>
          <w:p w14:paraId="233E47F7" w14:textId="5F8863F6" w:rsidR="00E47D86" w:rsidRPr="000B6F77" w:rsidRDefault="00E47D86" w:rsidP="00E47D86">
            <w:pPr>
              <w:pStyle w:val="NoSpacing"/>
            </w:pPr>
            <w:r w:rsidRPr="000B6F77">
              <w:rPr>
                <w:i/>
                <w:iCs/>
              </w:rPr>
              <w:t>v</w:t>
            </w:r>
            <w:r w:rsidRPr="000B6F77">
              <w:rPr>
                <w:vertAlign w:val="subscript"/>
              </w:rPr>
              <w:t>23</w:t>
            </w:r>
          </w:p>
        </w:tc>
        <w:tc>
          <w:tcPr>
            <w:tcW w:w="1275" w:type="dxa"/>
            <w:tcBorders>
              <w:top w:val="nil"/>
              <w:left w:val="nil"/>
              <w:bottom w:val="nil"/>
              <w:right w:val="nil"/>
            </w:tcBorders>
          </w:tcPr>
          <w:p w14:paraId="275B934B" w14:textId="77777777" w:rsidR="00E47D86" w:rsidRPr="000B6F77" w:rsidRDefault="00E47D86" w:rsidP="00E47D86">
            <w:pPr>
              <w:pStyle w:val="NoSpacing"/>
            </w:pPr>
            <w:r w:rsidRPr="000B6F77">
              <w:t>0.405</w:t>
            </w:r>
          </w:p>
        </w:tc>
        <w:tc>
          <w:tcPr>
            <w:tcW w:w="993" w:type="dxa"/>
            <w:tcBorders>
              <w:top w:val="nil"/>
              <w:left w:val="nil"/>
              <w:bottom w:val="nil"/>
              <w:right w:val="nil"/>
            </w:tcBorders>
          </w:tcPr>
          <w:p w14:paraId="7F2E5F70" w14:textId="77777777" w:rsidR="00E47D86" w:rsidRPr="000B6F77" w:rsidRDefault="00E47D86" w:rsidP="00E47D86">
            <w:pPr>
              <w:pStyle w:val="NoSpacing"/>
            </w:pPr>
            <w:r w:rsidRPr="000B6F77">
              <w:t>0.393</w:t>
            </w:r>
          </w:p>
        </w:tc>
      </w:tr>
      <w:tr w:rsidR="00E47D86" w:rsidRPr="000B6F77" w14:paraId="0F044C92" w14:textId="4A3BFA0A" w:rsidTr="00F8252E">
        <w:trPr>
          <w:trHeight w:val="256"/>
        </w:trPr>
        <w:tc>
          <w:tcPr>
            <w:tcW w:w="809" w:type="dxa"/>
            <w:tcBorders>
              <w:top w:val="nil"/>
              <w:left w:val="nil"/>
              <w:bottom w:val="nil"/>
              <w:right w:val="nil"/>
            </w:tcBorders>
          </w:tcPr>
          <w:p w14:paraId="56569CF1" w14:textId="77777777" w:rsidR="00E47D86" w:rsidRPr="000B6F77" w:rsidRDefault="00E47D86" w:rsidP="00E47D86">
            <w:pPr>
              <w:pStyle w:val="NoSpacing"/>
            </w:pPr>
          </w:p>
        </w:tc>
        <w:tc>
          <w:tcPr>
            <w:tcW w:w="1464" w:type="dxa"/>
            <w:tcBorders>
              <w:top w:val="nil"/>
              <w:left w:val="nil"/>
              <w:bottom w:val="nil"/>
              <w:right w:val="nil"/>
            </w:tcBorders>
          </w:tcPr>
          <w:p w14:paraId="53CF9EF8" w14:textId="77777777" w:rsidR="00E47D86" w:rsidRPr="000B6F77" w:rsidRDefault="00E47D86" w:rsidP="00E47D86">
            <w:pPr>
              <w:pStyle w:val="NoSpacing"/>
            </w:pPr>
          </w:p>
        </w:tc>
        <w:tc>
          <w:tcPr>
            <w:tcW w:w="3828" w:type="dxa"/>
            <w:tcBorders>
              <w:top w:val="nil"/>
              <w:left w:val="nil"/>
              <w:bottom w:val="nil"/>
              <w:right w:val="nil"/>
            </w:tcBorders>
          </w:tcPr>
          <w:p w14:paraId="5F126CA1" w14:textId="5A06B130" w:rsidR="00E47D86" w:rsidRPr="000B6F77" w:rsidRDefault="00E47D86" w:rsidP="00E47D86">
            <w:pPr>
              <w:pStyle w:val="NoSpacing"/>
            </w:pPr>
            <w:r w:rsidRPr="000B6F77">
              <w:rPr>
                <w:i/>
                <w:iCs/>
              </w:rPr>
              <w:t>G</w:t>
            </w:r>
            <w:r w:rsidRPr="000B6F77">
              <w:rPr>
                <w:vertAlign w:val="subscript"/>
              </w:rPr>
              <w:t>12</w:t>
            </w:r>
            <w:r w:rsidRPr="000B6F77">
              <w:t>=</w:t>
            </w:r>
            <w:r w:rsidRPr="000B6F77">
              <w:rPr>
                <w:i/>
                <w:iCs/>
              </w:rPr>
              <w:t>G</w:t>
            </w:r>
            <w:r w:rsidRPr="000B6F77">
              <w:rPr>
                <w:vertAlign w:val="subscript"/>
              </w:rPr>
              <w:t>13</w:t>
            </w:r>
            <w:r w:rsidRPr="000B6F77">
              <w:t xml:space="preserve">, </w:t>
            </w:r>
            <w:proofErr w:type="spellStart"/>
            <w:r w:rsidRPr="000B6F77">
              <w:t>GPa</w:t>
            </w:r>
            <w:proofErr w:type="spellEnd"/>
          </w:p>
        </w:tc>
        <w:tc>
          <w:tcPr>
            <w:tcW w:w="1275" w:type="dxa"/>
            <w:tcBorders>
              <w:top w:val="nil"/>
              <w:left w:val="nil"/>
              <w:bottom w:val="nil"/>
              <w:right w:val="nil"/>
            </w:tcBorders>
          </w:tcPr>
          <w:p w14:paraId="60DE42D7" w14:textId="77777777" w:rsidR="00E47D86" w:rsidRPr="000B6F77" w:rsidRDefault="00E47D86" w:rsidP="00E47D86">
            <w:pPr>
              <w:pStyle w:val="NoSpacing"/>
            </w:pPr>
            <w:r w:rsidRPr="000B6F77">
              <w:t>6.04</w:t>
            </w:r>
          </w:p>
        </w:tc>
        <w:tc>
          <w:tcPr>
            <w:tcW w:w="993" w:type="dxa"/>
            <w:tcBorders>
              <w:top w:val="nil"/>
              <w:left w:val="nil"/>
              <w:bottom w:val="nil"/>
              <w:right w:val="nil"/>
            </w:tcBorders>
          </w:tcPr>
          <w:p w14:paraId="49B71097" w14:textId="77777777" w:rsidR="00E47D86" w:rsidRPr="000B6F77" w:rsidRDefault="00E47D86" w:rsidP="00E47D86">
            <w:pPr>
              <w:pStyle w:val="NoSpacing"/>
            </w:pPr>
            <w:r w:rsidRPr="000B6F77">
              <w:t>7.406</w:t>
            </w:r>
          </w:p>
        </w:tc>
      </w:tr>
      <w:tr w:rsidR="00E47D86" w:rsidRPr="000B6F77" w14:paraId="4B6FB77D" w14:textId="35C84932" w:rsidTr="00F8252E">
        <w:trPr>
          <w:trHeight w:val="256"/>
        </w:trPr>
        <w:tc>
          <w:tcPr>
            <w:tcW w:w="809" w:type="dxa"/>
            <w:tcBorders>
              <w:top w:val="nil"/>
              <w:left w:val="nil"/>
              <w:bottom w:val="single" w:sz="4" w:space="0" w:color="auto"/>
              <w:right w:val="nil"/>
            </w:tcBorders>
          </w:tcPr>
          <w:p w14:paraId="32FA3D1B" w14:textId="77777777" w:rsidR="00E47D86" w:rsidRPr="000B6F77" w:rsidRDefault="00E47D86" w:rsidP="00E47D86">
            <w:pPr>
              <w:pStyle w:val="NoSpacing"/>
            </w:pPr>
          </w:p>
        </w:tc>
        <w:tc>
          <w:tcPr>
            <w:tcW w:w="1464" w:type="dxa"/>
            <w:tcBorders>
              <w:top w:val="nil"/>
              <w:left w:val="nil"/>
              <w:bottom w:val="single" w:sz="4" w:space="0" w:color="auto"/>
              <w:right w:val="nil"/>
            </w:tcBorders>
          </w:tcPr>
          <w:p w14:paraId="4506F3E6" w14:textId="77777777" w:rsidR="00E47D86" w:rsidRPr="000B6F77" w:rsidRDefault="00E47D86" w:rsidP="00E47D86">
            <w:pPr>
              <w:pStyle w:val="NoSpacing"/>
            </w:pPr>
          </w:p>
        </w:tc>
        <w:tc>
          <w:tcPr>
            <w:tcW w:w="3828" w:type="dxa"/>
            <w:tcBorders>
              <w:top w:val="nil"/>
              <w:left w:val="nil"/>
              <w:bottom w:val="single" w:sz="4" w:space="0" w:color="auto"/>
              <w:right w:val="nil"/>
            </w:tcBorders>
          </w:tcPr>
          <w:p w14:paraId="36C79626" w14:textId="63DEC2EC" w:rsidR="00E47D86" w:rsidRPr="000B6F77" w:rsidRDefault="00E47D86" w:rsidP="00E47D86">
            <w:pPr>
              <w:pStyle w:val="NoSpacing"/>
              <w:rPr>
                <w:i/>
                <w:iCs/>
              </w:rPr>
            </w:pPr>
            <w:r w:rsidRPr="000B6F77">
              <w:rPr>
                <w:i/>
                <w:iCs/>
              </w:rPr>
              <w:t>G</w:t>
            </w:r>
            <w:r w:rsidRPr="000B6F77">
              <w:rPr>
                <w:vertAlign w:val="subscript"/>
              </w:rPr>
              <w:t>23</w:t>
            </w:r>
            <w:r w:rsidRPr="000B6F77">
              <w:t xml:space="preserve">, </w:t>
            </w:r>
            <w:proofErr w:type="spellStart"/>
            <w:r w:rsidRPr="000B6F77">
              <w:t>GPa</w:t>
            </w:r>
            <w:proofErr w:type="spellEnd"/>
          </w:p>
        </w:tc>
        <w:tc>
          <w:tcPr>
            <w:tcW w:w="1275" w:type="dxa"/>
            <w:tcBorders>
              <w:top w:val="nil"/>
              <w:left w:val="nil"/>
              <w:bottom w:val="single" w:sz="4" w:space="0" w:color="auto"/>
              <w:right w:val="nil"/>
            </w:tcBorders>
          </w:tcPr>
          <w:p w14:paraId="21D7F03F" w14:textId="77777777" w:rsidR="00E47D86" w:rsidRPr="000B6F77" w:rsidRDefault="00E47D86" w:rsidP="00E47D86">
            <w:pPr>
              <w:pStyle w:val="NoSpacing"/>
            </w:pPr>
            <w:r w:rsidRPr="000B6F77">
              <w:t>3.60</w:t>
            </w:r>
          </w:p>
        </w:tc>
        <w:tc>
          <w:tcPr>
            <w:tcW w:w="993" w:type="dxa"/>
            <w:tcBorders>
              <w:top w:val="nil"/>
              <w:left w:val="nil"/>
              <w:bottom w:val="single" w:sz="4" w:space="0" w:color="auto"/>
              <w:right w:val="nil"/>
            </w:tcBorders>
          </w:tcPr>
          <w:p w14:paraId="74285C74" w14:textId="77777777" w:rsidR="00E47D86" w:rsidRPr="000B6F77" w:rsidRDefault="00E47D86" w:rsidP="00E47D86">
            <w:pPr>
              <w:pStyle w:val="NoSpacing"/>
            </w:pPr>
            <w:r w:rsidRPr="000B6F77">
              <w:t>3.987</w:t>
            </w:r>
          </w:p>
        </w:tc>
      </w:tr>
    </w:tbl>
    <w:p w14:paraId="70E78548" w14:textId="77777777" w:rsidR="00A54301" w:rsidRPr="000B6F77" w:rsidRDefault="00A54301" w:rsidP="000A731E">
      <w:pPr>
        <w:ind w:firstLine="0"/>
        <w:rPr>
          <w:lang w:eastAsia="zh-CN"/>
        </w:rPr>
      </w:pPr>
    </w:p>
    <w:p w14:paraId="200BD5E0" w14:textId="0EEDF879" w:rsidR="008B7698" w:rsidRPr="000B6F77" w:rsidRDefault="008819DA" w:rsidP="00E72185">
      <w:pPr>
        <w:rPr>
          <w:lang w:eastAsia="zh-CN"/>
        </w:rPr>
      </w:pPr>
      <w:r w:rsidRPr="000B6F77">
        <w:t xml:space="preserve">The controllable associated with the tows were defined in subsection </w:t>
      </w:r>
      <w:r w:rsidRPr="000B6F77">
        <w:fldChar w:fldCharType="begin"/>
      </w:r>
      <w:r w:rsidRPr="000B6F77">
        <w:instrText xml:space="preserve"> REF _Ref200962815 \r \h </w:instrText>
      </w:r>
      <w:r w:rsidR="000B6F77">
        <w:instrText xml:space="preserve"> \* MERGEFORMAT </w:instrText>
      </w:r>
      <w:r w:rsidRPr="000B6F77">
        <w:fldChar w:fldCharType="separate"/>
      </w:r>
      <w:r w:rsidR="000B6F77">
        <w:t>2.2</w:t>
      </w:r>
      <w:r w:rsidRPr="000B6F77">
        <w:fldChar w:fldCharType="end"/>
      </w:r>
      <w:r w:rsidR="00E82E85" w:rsidRPr="000B6F77">
        <w:t>, along with values of parameters</w:t>
      </w:r>
      <w:r w:rsidR="003674E2" w:rsidRPr="000B6F77">
        <w:rPr>
          <w:lang w:eastAsia="zh-CN"/>
        </w:rPr>
        <w:t xml:space="preserve"> </w:t>
      </w:r>
      <w:r w:rsidR="00B87AE1" w:rsidRPr="000B6F77">
        <w:rPr>
          <w:lang w:eastAsia="zh-CN"/>
        </w:rPr>
        <w:t xml:space="preserve"> </w:t>
      </w:r>
      <w:r w:rsidR="007F3665" w:rsidRPr="000B6F77">
        <w:rPr>
          <w:position w:val="-14"/>
        </w:rPr>
        <w:object w:dxaOrig="480" w:dyaOrig="380" w14:anchorId="0E0BB129">
          <v:shape id="_x0000_i1187" type="#_x0000_t75" style="width:28.8pt;height:21.6pt" o:ole="">
            <v:imagedata r:id="rId160" o:title=""/>
          </v:shape>
          <o:OLEObject Type="Embed" ProgID="Equation.DSMT4" ShapeID="_x0000_i1187" DrawAspect="Content" ObjectID="_1829394083" r:id="rId368"/>
        </w:object>
      </w:r>
      <w:r w:rsidR="003674E2" w:rsidRPr="000B6F77">
        <w:rPr>
          <w:lang w:eastAsia="zh-CN"/>
        </w:rPr>
        <w:t xml:space="preserve"> </w:t>
      </w:r>
      <w:r w:rsidR="007F3665" w:rsidRPr="000B6F77">
        <w:rPr>
          <w:lang w:eastAsia="zh-CN"/>
        </w:rPr>
        <w:t xml:space="preserve">and </w:t>
      </w:r>
      <w:r w:rsidR="00E40CD6" w:rsidRPr="000B6F77">
        <w:rPr>
          <w:position w:val="-14"/>
        </w:rPr>
        <w:object w:dxaOrig="440" w:dyaOrig="380" w14:anchorId="343640BD">
          <v:shape id="_x0000_i1188" type="#_x0000_t75" style="width:21.6pt;height:21.6pt" o:ole="">
            <v:imagedata r:id="rId162" o:title=""/>
          </v:shape>
          <o:OLEObject Type="Embed" ProgID="Equation.DSMT4" ShapeID="_x0000_i1188" DrawAspect="Content" ObjectID="_1829394084" r:id="rId369"/>
        </w:object>
      </w:r>
      <w:r w:rsidR="006C49CA" w:rsidRPr="000B6F77">
        <w:t xml:space="preserve"> </w:t>
      </w:r>
      <w:r w:rsidR="00FF7EDA" w:rsidRPr="000B6F77">
        <w:t xml:space="preserve">as </w:t>
      </w:r>
      <w:r w:rsidR="006C49CA" w:rsidRPr="000B6F77">
        <w:t>defined</w:t>
      </w:r>
      <w:r w:rsidR="00173A2F" w:rsidRPr="000B6F77">
        <w:t xml:space="preserve"> by Eq.</w:t>
      </w:r>
      <w:r w:rsidR="00C16D69" w:rsidRPr="000B6F77">
        <w:t xml:space="preserve"> </w:t>
      </w:r>
      <w:r w:rsidR="003674E2" w:rsidRPr="000B6F77">
        <w:rPr>
          <w:lang w:eastAsia="zh-CN"/>
        </w:rPr>
        <w:t xml:space="preserve"> </w:t>
      </w:r>
      <w:r w:rsidR="003674E2" w:rsidRPr="000B6F77">
        <w:rPr>
          <w:lang w:eastAsia="zh-CN"/>
        </w:rPr>
        <w:fldChar w:fldCharType="begin"/>
      </w:r>
      <w:r w:rsidR="003674E2" w:rsidRPr="000B6F77">
        <w:rPr>
          <w:lang w:eastAsia="zh-CN"/>
        </w:rPr>
        <w:instrText xml:space="preserve"> REF gammaDef \h </w:instrText>
      </w:r>
      <w:r w:rsidR="000B6F77">
        <w:rPr>
          <w:lang w:eastAsia="zh-CN"/>
        </w:rPr>
        <w:instrText xml:space="preserve"> \* MERGEFORMAT </w:instrText>
      </w:r>
      <w:r w:rsidR="003674E2" w:rsidRPr="000B6F77">
        <w:rPr>
          <w:lang w:eastAsia="zh-CN"/>
        </w:rPr>
      </w:r>
      <w:r w:rsidR="003674E2" w:rsidRPr="000B6F77">
        <w:rPr>
          <w:lang w:eastAsia="zh-CN"/>
        </w:rPr>
        <w:fldChar w:fldCharType="separate"/>
      </w:r>
      <w:r w:rsidR="000B6F77" w:rsidRPr="000B6F77">
        <w:t>(</w:t>
      </w:r>
      <w:r w:rsidR="000B6F77">
        <w:rPr>
          <w:noProof/>
        </w:rPr>
        <w:t>3</w:t>
      </w:r>
      <w:r w:rsidR="000B6F77" w:rsidRPr="000B6F77">
        <w:t>)</w:t>
      </w:r>
      <w:r w:rsidR="003674E2" w:rsidRPr="000B6F77">
        <w:rPr>
          <w:lang w:eastAsia="zh-CN"/>
        </w:rPr>
        <w:fldChar w:fldCharType="end"/>
      </w:r>
      <w:r w:rsidR="00173A2F" w:rsidRPr="000B6F77">
        <w:rPr>
          <w:lang w:eastAsia="zh-CN"/>
        </w:rPr>
        <w:t>.</w:t>
      </w:r>
      <w:r w:rsidR="00CF16B9" w:rsidRPr="000B6F77">
        <w:rPr>
          <w:lang w:eastAsia="zh-CN"/>
        </w:rPr>
        <w:t xml:space="preserve"> </w:t>
      </w:r>
      <w:r w:rsidR="00A26C25" w:rsidRPr="000B6F77">
        <w:rPr>
          <w:lang w:eastAsia="zh-CN"/>
        </w:rPr>
        <w:t xml:space="preserve">These were introduced in </w:t>
      </w:r>
      <w:r w:rsidR="00112435" w:rsidRPr="000B6F77">
        <w:rPr>
          <w:lang w:eastAsia="zh-CN"/>
        </w:rPr>
        <w:fldChar w:fldCharType="begin"/>
      </w:r>
      <w:r w:rsidR="001119D9" w:rsidRPr="000B6F77">
        <w:rPr>
          <w:lang w:eastAsia="zh-CN"/>
        </w:rPr>
        <w:instrText xml:space="preserve"> ADDIN EN.CITE &lt;EndNote&gt;&lt;Cite&gt;&lt;Author&gt;Xu&lt;/Author&gt;&lt;Year&gt;2020&lt;/Year&gt;&lt;RecNum&gt;122&lt;/RecNum&gt;&lt;DisplayText&gt;[21]&lt;/DisplayText&gt;&lt;record&gt;&lt;rec-number&gt;122&lt;/rec-number&gt;&lt;foreign-keys&gt;&lt;key app="EN" db-id="0a5pfvxajtt90je2pf9vsvam0atwsezr099x" timestamp="1591347191"&gt;122&lt;/key&gt;&lt;/foreign-keys&gt;&lt;ref-type name="Journal Article"&gt;17&lt;/ref-type&gt;&lt;contributors&gt;&lt;authors&gt;&lt;author&gt;Xu, Mingming&lt;/author&gt;&lt;author&gt;Sitnikova, Elena&lt;/author&gt;&lt;author&gt;Li, Shuguang&lt;/author&gt;&lt;/authors&gt;&lt;/contributors&gt;&lt;titles&gt;&lt;title&gt;Unification and parameterisation of 2D and 3D weaves and the formulation of a unit cell for composites made of such preforms&lt;/title&gt;&lt;secondary-title&gt;Composites Part A: Applied Science and Manufacturing&lt;/secondary-title&gt;&lt;/titles&gt;&lt;periodical&gt;&lt;full-title&gt;Composites Part A: Applied Science and Manufacturing&lt;/full-title&gt;&lt;/periodical&gt;&lt;pages&gt;105868&lt;/pages&gt;&lt;volume&gt;133&lt;/volume&gt;&lt;keywords&gt;&lt;keyword&gt;A. Fabrics/textiles&lt;/keyword&gt;&lt;keyword&gt;B. Mechanical properties&lt;/keyword&gt;&lt;keyword&gt;C. Micro-mechanics&lt;/keyword&gt;&lt;keyword&gt;Parametrisation&lt;/keyword&gt;&lt;/keywords&gt;&lt;dates&gt;&lt;year&gt;2020&lt;/year&gt;&lt;pub-dates&gt;&lt;date&gt;2020/06/01/&lt;/date&gt;&lt;/pub-dates&gt;&lt;/dates&gt;&lt;isbn&gt;1359-835X&lt;/isbn&gt;&lt;urls&gt;&lt;related-urls&gt;&lt;url&gt;http://www.sciencedirect.com/science/article/pii/S1359835X20301068&lt;/url&gt;&lt;/related-urls&gt;&lt;/urls&gt;&lt;electronic-resource-num&gt;https://doi.org/10.1016/j.compositesa.2020.105868&lt;/electronic-resource-num&gt;&lt;/record&gt;&lt;/Cite&gt;&lt;/EndNote&gt;</w:instrText>
      </w:r>
      <w:r w:rsidR="00112435" w:rsidRPr="000B6F77">
        <w:rPr>
          <w:lang w:eastAsia="zh-CN"/>
        </w:rPr>
        <w:fldChar w:fldCharType="separate"/>
      </w:r>
      <w:r w:rsidR="001119D9" w:rsidRPr="000B6F77">
        <w:rPr>
          <w:noProof/>
          <w:lang w:eastAsia="zh-CN"/>
        </w:rPr>
        <w:t>[21]</w:t>
      </w:r>
      <w:r w:rsidR="00112435" w:rsidRPr="000B6F77">
        <w:rPr>
          <w:lang w:eastAsia="zh-CN"/>
        </w:rPr>
        <w:fldChar w:fldCharType="end"/>
      </w:r>
      <w:r w:rsidR="00112435" w:rsidRPr="000B6F77">
        <w:rPr>
          <w:lang w:eastAsia="zh-CN"/>
        </w:rPr>
        <w:t xml:space="preserve"> as geometric parameters</w:t>
      </w:r>
      <w:r w:rsidR="00D97A24" w:rsidRPr="000B6F77">
        <w:rPr>
          <w:lang w:eastAsia="zh-CN"/>
        </w:rPr>
        <w:t xml:space="preserve"> of tow cross-section</w:t>
      </w:r>
      <w:r w:rsidR="004C581F" w:rsidRPr="000B6F77">
        <w:rPr>
          <w:lang w:eastAsia="zh-CN"/>
        </w:rPr>
        <w:t xml:space="preserve">, yet unlike other geometric parameters, they have not been expressed in terms of </w:t>
      </w:r>
      <w:r w:rsidR="00D034C1" w:rsidRPr="000B6F77">
        <w:rPr>
          <w:lang w:eastAsia="zh-CN"/>
        </w:rPr>
        <w:t>controllable parameters</w:t>
      </w:r>
      <w:r w:rsidR="00E82E85" w:rsidRPr="000B6F77">
        <w:rPr>
          <w:lang w:eastAsia="zh-CN"/>
        </w:rPr>
        <w:t xml:space="preserve"> </w:t>
      </w:r>
      <w:r w:rsidR="0027522A" w:rsidRPr="000B6F77">
        <w:rPr>
          <w:lang w:eastAsia="zh-CN"/>
        </w:rPr>
        <w:t xml:space="preserve">in subsection </w:t>
      </w:r>
      <w:r w:rsidR="0027522A" w:rsidRPr="000B6F77">
        <w:rPr>
          <w:lang w:eastAsia="zh-CN"/>
        </w:rPr>
        <w:fldChar w:fldCharType="begin"/>
      </w:r>
      <w:r w:rsidR="0027522A" w:rsidRPr="000B6F77">
        <w:rPr>
          <w:lang w:eastAsia="zh-CN"/>
        </w:rPr>
        <w:instrText xml:space="preserve"> REF _Ref203557402 \r \h </w:instrText>
      </w:r>
      <w:r w:rsidR="000B6F77">
        <w:rPr>
          <w:lang w:eastAsia="zh-CN"/>
        </w:rPr>
        <w:instrText xml:space="preserve"> \* MERGEFORMAT </w:instrText>
      </w:r>
      <w:r w:rsidR="0027522A" w:rsidRPr="000B6F77">
        <w:rPr>
          <w:lang w:eastAsia="zh-CN"/>
        </w:rPr>
      </w:r>
      <w:r w:rsidR="0027522A" w:rsidRPr="000B6F77">
        <w:rPr>
          <w:lang w:eastAsia="zh-CN"/>
        </w:rPr>
        <w:fldChar w:fldCharType="separate"/>
      </w:r>
      <w:r w:rsidR="000B6F77">
        <w:rPr>
          <w:lang w:eastAsia="zh-CN"/>
        </w:rPr>
        <w:t>2.1</w:t>
      </w:r>
      <w:r w:rsidR="0027522A" w:rsidRPr="000B6F77">
        <w:rPr>
          <w:lang w:eastAsia="zh-CN"/>
        </w:rPr>
        <w:fldChar w:fldCharType="end"/>
      </w:r>
      <w:r w:rsidR="008D19E1" w:rsidRPr="000B6F77">
        <w:rPr>
          <w:lang w:eastAsia="zh-CN"/>
        </w:rPr>
        <w:t xml:space="preserve">. </w:t>
      </w:r>
      <w:r w:rsidR="00595E48" w:rsidRPr="000B6F77">
        <w:rPr>
          <w:lang w:eastAsia="zh-CN"/>
        </w:rPr>
        <w:t>This is because t</w:t>
      </w:r>
      <w:r w:rsidR="00FB22B9" w:rsidRPr="000B6F77">
        <w:rPr>
          <w:lang w:eastAsia="zh-CN"/>
        </w:rPr>
        <w:t>he role of</w:t>
      </w:r>
      <w:r w:rsidR="00193007" w:rsidRPr="000B6F77">
        <w:rPr>
          <w:lang w:eastAsia="zh-CN"/>
        </w:rPr>
        <w:t xml:space="preserve"> </w:t>
      </w:r>
      <w:r w:rsidR="00E717FA" w:rsidRPr="000B6F77">
        <w:rPr>
          <w:position w:val="-10"/>
        </w:rPr>
        <w:object w:dxaOrig="200" w:dyaOrig="260" w14:anchorId="231C72C5">
          <v:shape id="_x0000_i1189" type="#_x0000_t75" style="width:14.4pt;height:14.4pt" o:ole="">
            <v:imagedata r:id="rId370" o:title=""/>
          </v:shape>
          <o:OLEObject Type="Embed" ProgID="Equation.DSMT4" ShapeID="_x0000_i1189" DrawAspect="Content" ObjectID="_1829394085" r:id="rId371"/>
        </w:object>
      </w:r>
      <w:r w:rsidR="00A94584" w:rsidRPr="000B6F77">
        <w:t xml:space="preserve"> </w:t>
      </w:r>
      <w:r w:rsidR="00FB22B9" w:rsidRPr="000B6F77">
        <w:rPr>
          <w:lang w:eastAsia="zh-CN"/>
        </w:rPr>
        <w:t>is to</w:t>
      </w:r>
      <w:r w:rsidR="00193007" w:rsidRPr="000B6F77">
        <w:rPr>
          <w:lang w:eastAsia="zh-CN"/>
        </w:rPr>
        <w:t xml:space="preserve"> offer more flexibility </w:t>
      </w:r>
      <w:r w:rsidR="004C5F46" w:rsidRPr="000B6F77">
        <w:rPr>
          <w:lang w:eastAsia="zh-CN"/>
        </w:rPr>
        <w:t>in</w:t>
      </w:r>
      <w:r w:rsidR="00193007" w:rsidRPr="000B6F77">
        <w:rPr>
          <w:lang w:eastAsia="zh-CN"/>
        </w:rPr>
        <w:t xml:space="preserve"> tow cross-section idealisatio</w:t>
      </w:r>
      <w:r w:rsidR="00465F54" w:rsidRPr="000B6F77">
        <w:rPr>
          <w:lang w:eastAsia="zh-CN"/>
        </w:rPr>
        <w:t>n;</w:t>
      </w:r>
      <w:r w:rsidR="008E48E9" w:rsidRPr="000B6F77">
        <w:rPr>
          <w:lang w:eastAsia="zh-CN"/>
        </w:rPr>
        <w:t xml:space="preserve"> </w:t>
      </w:r>
      <w:r w:rsidR="00465F54" w:rsidRPr="000B6F77">
        <w:rPr>
          <w:lang w:eastAsia="zh-CN"/>
        </w:rPr>
        <w:t>in some sense,</w:t>
      </w:r>
      <w:r w:rsidR="008E48E9" w:rsidRPr="000B6F77">
        <w:rPr>
          <w:lang w:eastAsia="zh-CN"/>
        </w:rPr>
        <w:t xml:space="preserve"> it is an optional parameter</w:t>
      </w:r>
      <w:r w:rsidR="00E33243" w:rsidRPr="000B6F77">
        <w:rPr>
          <w:lang w:eastAsia="zh-CN"/>
        </w:rPr>
        <w:t>.</w:t>
      </w:r>
      <w:r w:rsidR="00C54D51" w:rsidRPr="000B6F77">
        <w:rPr>
          <w:lang w:eastAsia="zh-CN"/>
        </w:rPr>
        <w:t xml:space="preserve"> </w:t>
      </w:r>
      <w:r w:rsidR="00764B3D" w:rsidRPr="000B6F77">
        <w:rPr>
          <w:lang w:eastAsia="zh-CN"/>
        </w:rPr>
        <w:t>T</w:t>
      </w:r>
      <w:r w:rsidR="002F110D" w:rsidRPr="000B6F77">
        <w:rPr>
          <w:lang w:eastAsia="zh-CN"/>
        </w:rPr>
        <w:t xml:space="preserve">he </w:t>
      </w:r>
      <w:r w:rsidR="00A94584" w:rsidRPr="000B6F77">
        <w:rPr>
          <w:lang w:eastAsia="zh-CN"/>
        </w:rPr>
        <w:t xml:space="preserve">special case of </w:t>
      </w:r>
      <w:r w:rsidR="00A94584" w:rsidRPr="000B6F77">
        <w:rPr>
          <w:position w:val="-10"/>
        </w:rPr>
        <w:object w:dxaOrig="200" w:dyaOrig="260" w14:anchorId="28076797">
          <v:shape id="_x0000_i1190" type="#_x0000_t75" style="width:14.4pt;height:14.4pt" o:ole="">
            <v:imagedata r:id="rId370" o:title=""/>
          </v:shape>
          <o:OLEObject Type="Embed" ProgID="Equation.DSMT4" ShapeID="_x0000_i1190" DrawAspect="Content" ObjectID="_1829394086" r:id="rId372"/>
        </w:object>
      </w:r>
      <w:r w:rsidR="00A94584" w:rsidRPr="000B6F77">
        <w:t xml:space="preserve">=1 it reproduces the elliptical profile, while at </w:t>
      </w:r>
      <w:r w:rsidR="00A57F85" w:rsidRPr="000B6F77">
        <w:rPr>
          <w:lang w:eastAsia="zh-CN"/>
        </w:rPr>
        <w:t xml:space="preserve">values close to zero </w:t>
      </w:r>
      <w:r w:rsidR="00AF511E" w:rsidRPr="000B6F77">
        <w:rPr>
          <w:lang w:eastAsia="zh-CN"/>
        </w:rPr>
        <w:t xml:space="preserve">nearly rectangular cross-section is reproduced, </w:t>
      </w:r>
      <w:r w:rsidR="00764B3D" w:rsidRPr="000B6F77">
        <w:rPr>
          <w:lang w:eastAsia="zh-CN"/>
        </w:rPr>
        <w:t>and these two</w:t>
      </w:r>
      <w:r w:rsidR="00AF511E" w:rsidRPr="000B6F77">
        <w:rPr>
          <w:lang w:eastAsia="zh-CN"/>
        </w:rPr>
        <w:t xml:space="preserve"> are some of the most </w:t>
      </w:r>
      <w:r w:rsidR="00764B3D" w:rsidRPr="000B6F77">
        <w:rPr>
          <w:lang w:eastAsia="zh-CN"/>
        </w:rPr>
        <w:t>common</w:t>
      </w:r>
      <w:r w:rsidR="00080971" w:rsidRPr="000B6F77">
        <w:rPr>
          <w:lang w:eastAsia="zh-CN"/>
        </w:rPr>
        <w:t xml:space="preserve"> cross-section shape</w:t>
      </w:r>
      <w:r w:rsidR="002F110D" w:rsidRPr="000B6F77">
        <w:rPr>
          <w:lang w:eastAsia="zh-CN"/>
        </w:rPr>
        <w:t>s</w:t>
      </w:r>
      <w:r w:rsidR="00A26C25" w:rsidRPr="000B6F77">
        <w:rPr>
          <w:lang w:eastAsia="zh-CN"/>
        </w:rPr>
        <w:t xml:space="preserve"> </w:t>
      </w:r>
      <w:r w:rsidR="00B51763" w:rsidRPr="000B6F77">
        <w:rPr>
          <w:lang w:eastAsia="zh-CN"/>
        </w:rPr>
        <w:t>in idealised models of woven composites</w:t>
      </w:r>
      <w:r w:rsidR="00080971" w:rsidRPr="000B6F77">
        <w:rPr>
          <w:lang w:eastAsia="zh-CN"/>
        </w:rPr>
        <w:t xml:space="preserve"> </w:t>
      </w:r>
      <w:r w:rsidR="00080971" w:rsidRPr="000B6F77">
        <w:rPr>
          <w:lang w:eastAsia="zh-CN"/>
        </w:rPr>
        <w:fldChar w:fldCharType="begin"/>
      </w:r>
      <w:r w:rsidR="00421973" w:rsidRPr="000B6F77">
        <w:rPr>
          <w:lang w:eastAsia="zh-CN"/>
        </w:rPr>
        <w:instrText xml:space="preserve"> ADDIN EN.CITE &lt;EndNote&gt;&lt;Cite&gt;&lt;Author&gt;Lomov&lt;/Author&gt;&lt;Year&gt;2001&lt;/Year&gt;&lt;RecNum&gt;221&lt;/RecNum&gt;&lt;DisplayText&gt;[29]&lt;/DisplayText&gt;&lt;record&gt;&lt;rec-number&gt;221&lt;/rec-number&gt;&lt;foreign-keys&gt;&lt;key app="EN" db-id="0a5pfvxajtt90je2pf9vsvam0atwsezr099x" timestamp="1751619103"&gt;221&lt;/key&gt;&lt;/foreign-keys&gt;&lt;ref-type name="Journal Article"&gt;17&lt;/ref-type&gt;&lt;contributors&gt;&lt;authors&gt;&lt;author&gt;Lomov, S. V.&lt;/author&gt;&lt;author&gt;Huysmans, G.&lt;/author&gt;&lt;author&gt;Luo, Y.&lt;/author&gt;&lt;author&gt;Parnas, R. S.&lt;/author&gt;&lt;author&gt;Prodromou, A.&lt;/author&gt;&lt;author&gt;Verpoest, I.&lt;/author&gt;&lt;author&gt;Phelan, F. R.&lt;/author&gt;&lt;/authors&gt;&lt;/contributors&gt;&lt;titles&gt;&lt;title&gt;Textile composites: modelling strategies&lt;/title&gt;&lt;secondary-title&gt;Composites Part A: Applied Science and Manufacturing&lt;/secondary-title&gt;&lt;/titles&gt;&lt;periodical&gt;&lt;full-title&gt;Composites Part A: Applied Science and Manufacturing&lt;/full-title&gt;&lt;/periodical&gt;&lt;pages&gt;1379-1394&lt;/pages&gt;&lt;volume&gt;32&lt;/volume&gt;&lt;number&gt;10&lt;/number&gt;&lt;keywords&gt;&lt;keyword&gt;Textile reinforcements&lt;/keyword&gt;&lt;keyword&gt;B. Mechanical properties&lt;/keyword&gt;&lt;/keywords&gt;&lt;dates&gt;&lt;year&gt;2001&lt;/year&gt;&lt;pub-dates&gt;&lt;date&gt;2001/10/01/&lt;/date&gt;&lt;/pub-dates&gt;&lt;/dates&gt;&lt;isbn&gt;1359-835X&lt;/isbn&gt;&lt;urls&gt;&lt;related-urls&gt;&lt;url&gt;https://www.sciencedirect.com/science/article/pii/S1359835X01000380&lt;/url&gt;&lt;/related-urls&gt;&lt;/urls&gt;&lt;electronic-resource-num&gt;https://doi.org/10.1016/S1359-835X(01)00038-0&lt;/electronic-resource-num&gt;&lt;/record&gt;&lt;/Cite&gt;&lt;/EndNote&gt;</w:instrText>
      </w:r>
      <w:r w:rsidR="00080971" w:rsidRPr="000B6F77">
        <w:rPr>
          <w:lang w:eastAsia="zh-CN"/>
        </w:rPr>
        <w:fldChar w:fldCharType="separate"/>
      </w:r>
      <w:r w:rsidR="00421973" w:rsidRPr="000B6F77">
        <w:rPr>
          <w:noProof/>
          <w:lang w:eastAsia="zh-CN"/>
        </w:rPr>
        <w:t>[29]</w:t>
      </w:r>
      <w:r w:rsidR="00080971" w:rsidRPr="000B6F77">
        <w:rPr>
          <w:lang w:eastAsia="zh-CN"/>
        </w:rPr>
        <w:fldChar w:fldCharType="end"/>
      </w:r>
      <w:r w:rsidR="00080971" w:rsidRPr="000B6F77">
        <w:rPr>
          <w:lang w:eastAsia="zh-CN"/>
        </w:rPr>
        <w:t>.</w:t>
      </w:r>
      <w:r w:rsidR="00A5113F" w:rsidRPr="000B6F77">
        <w:rPr>
          <w:lang w:eastAsia="zh-CN"/>
        </w:rPr>
        <w:t xml:space="preserve"> </w:t>
      </w:r>
      <w:r w:rsidR="00D65F79" w:rsidRPr="000B6F77">
        <w:rPr>
          <w:lang w:eastAsia="zh-CN"/>
        </w:rPr>
        <w:t>F</w:t>
      </w:r>
      <w:r w:rsidR="00A5113F" w:rsidRPr="000B6F77">
        <w:rPr>
          <w:lang w:eastAsia="zh-CN"/>
        </w:rPr>
        <w:t xml:space="preserve">ixing </w:t>
      </w:r>
      <w:r w:rsidR="00291D98" w:rsidRPr="000B6F77">
        <w:rPr>
          <w:lang w:eastAsia="zh-CN"/>
        </w:rPr>
        <w:t xml:space="preserve">the value of </w:t>
      </w:r>
      <w:r w:rsidR="00D65F79" w:rsidRPr="000B6F77">
        <w:rPr>
          <w:position w:val="-10"/>
        </w:rPr>
        <w:object w:dxaOrig="200" w:dyaOrig="260" w14:anchorId="21E15C75">
          <v:shape id="_x0000_i1191" type="#_x0000_t75" style="width:14.4pt;height:14.4pt" o:ole="">
            <v:imagedata r:id="rId370" o:title=""/>
          </v:shape>
          <o:OLEObject Type="Embed" ProgID="Equation.DSMT4" ShapeID="_x0000_i1191" DrawAspect="Content" ObjectID="_1829394087" r:id="rId373"/>
        </w:object>
      </w:r>
      <w:r w:rsidR="00291D98" w:rsidRPr="000B6F77">
        <w:rPr>
          <w:lang w:eastAsia="zh-CN"/>
        </w:rPr>
        <w:t xml:space="preserve"> effectively </w:t>
      </w:r>
      <w:r w:rsidR="00171490" w:rsidRPr="000B6F77">
        <w:rPr>
          <w:lang w:eastAsia="zh-CN"/>
        </w:rPr>
        <w:t>puts restriction o</w:t>
      </w:r>
      <w:r w:rsidR="00B83651" w:rsidRPr="000B6F77">
        <w:rPr>
          <w:lang w:eastAsia="zh-CN"/>
        </w:rPr>
        <w:t>n the</w:t>
      </w:r>
      <w:r w:rsidR="00171490" w:rsidRPr="000B6F77">
        <w:rPr>
          <w:lang w:eastAsia="zh-CN"/>
        </w:rPr>
        <w:t xml:space="preserve"> sha</w:t>
      </w:r>
      <w:r w:rsidR="00D65F79" w:rsidRPr="000B6F77">
        <w:rPr>
          <w:lang w:eastAsia="zh-CN"/>
        </w:rPr>
        <w:t>pe of the cross-section profile</w:t>
      </w:r>
      <w:r w:rsidR="00F729F3" w:rsidRPr="000B6F77">
        <w:rPr>
          <w:lang w:eastAsia="zh-CN"/>
        </w:rPr>
        <w:t xml:space="preserve">. </w:t>
      </w:r>
    </w:p>
    <w:p w14:paraId="12D5C998" w14:textId="79226B63" w:rsidR="004A1568" w:rsidRPr="000B6F77" w:rsidRDefault="00F729F3" w:rsidP="004A1568">
      <w:r w:rsidRPr="000B6F77">
        <w:rPr>
          <w:lang w:eastAsia="zh-CN"/>
        </w:rPr>
        <w:t xml:space="preserve">In </w:t>
      </w:r>
      <w:r w:rsidR="00F83329" w:rsidRPr="000B6F77">
        <w:rPr>
          <w:lang w:eastAsia="zh-CN"/>
        </w:rPr>
        <w:t xml:space="preserve">the </w:t>
      </w:r>
      <w:r w:rsidRPr="000B6F77">
        <w:rPr>
          <w:lang w:eastAsia="zh-CN"/>
        </w:rPr>
        <w:t xml:space="preserve">present </w:t>
      </w:r>
      <w:r w:rsidR="00F83329" w:rsidRPr="000B6F77">
        <w:rPr>
          <w:lang w:eastAsia="zh-CN"/>
        </w:rPr>
        <w:t>paper</w:t>
      </w:r>
      <w:r w:rsidRPr="000B6F77">
        <w:rPr>
          <w:lang w:eastAsia="zh-CN"/>
        </w:rPr>
        <w:t xml:space="preserve">, </w:t>
      </w:r>
      <w:r w:rsidR="00F243E9" w:rsidRPr="000B6F77">
        <w:rPr>
          <w:lang w:eastAsia="zh-CN"/>
        </w:rPr>
        <w:t xml:space="preserve">same values of </w:t>
      </w:r>
      <w:r w:rsidR="00F243E9" w:rsidRPr="000B6F77">
        <w:rPr>
          <w:position w:val="-10"/>
        </w:rPr>
        <w:object w:dxaOrig="200" w:dyaOrig="260" w14:anchorId="5D2BC7FF">
          <v:shape id="_x0000_i1192" type="#_x0000_t75" style="width:14.4pt;height:14.4pt" o:ole="">
            <v:imagedata r:id="rId370" o:title=""/>
          </v:shape>
          <o:OLEObject Type="Embed" ProgID="Equation.DSMT4" ShapeID="_x0000_i1192" DrawAspect="Content" ObjectID="_1829394088" r:id="rId374"/>
        </w:object>
      </w:r>
      <w:r w:rsidR="00F243E9" w:rsidRPr="000B6F77">
        <w:t xml:space="preserve">as were employed in previous works </w:t>
      </w:r>
      <w:r w:rsidR="008B4F73" w:rsidRPr="000B6F77">
        <w:fldChar w:fldCharType="begin">
          <w:fldData xml:space="preserve">PEVuZE5vdGU+PENpdGU+PEF1dGhvcj5TaXRuaWtvdmE8L0F1dGhvcj48WWVhcj4yMDI0PC9ZZWFy
PjxSZWNOdW0+MjEyPC9SZWNOdW0+PERpc3BsYXlUZXh0PlsyMCwgMjJdPC9EaXNwbGF5VGV4dD48
cmVjb3JkPjxyZWMtbnVtYmVyPjIxMjwvcmVjLW51bWJlcj48Zm9yZWlnbi1rZXlzPjxrZXkgYXBw
PSJFTiIgZGItaWQ9IjBhNXBmdnhhanR0OTBqZTJwZjl2c3ZhbTBhdHdzZXpyMDk5eCIgdGltZXN0
YW1wPSIxNzQ0NjQyMzc3Ij4yMTI8L2tleT48L2ZvcmVpZ24ta2V5cz48cmVmLXR5cGUgbmFtZT0i
Sm91cm5hbCBBcnRpY2xlIj4xNzwvcmVmLXR5cGU+PGNvbnRyaWJ1dG9ycz48YXV0aG9ycz48YXV0
aG9yPlNpdG5pa292YSwgRWxlbmE8L2F1dGhvcj48YXV0aG9yPlh1LCBNaW5nbWluZzwvYXV0aG9y
PjxhdXRob3I+S29uZywgV2VpeWk8L2F1dGhvcj48YXV0aG9yPkh1LCBTaG91ZmVuZzwvYXV0aG9y
PjxhdXRob3I+TGksIFNodWd1YW5nPC9hdXRob3I+PC9hdXRob3JzPjwvY29udHJpYnV0b3JzPjx0
aXRsZXM+PHRpdGxlPkRlc2lnbiBzdHJhdGVneSBmb3IgM0QgbGF5ZXItdG8tbGF5ZXIgYW5nbGUg
aW50ZXJsb2NrIHdvdmVuIGNvbXBvc2l0ZXM8L3RpdGxlPjxzZWNvbmRhcnktdGl0bGU+TWF0ZXJp
YWxzICZhbXA7IERlc2lnbjwvc2Vjb25kYXJ5LXRpdGxlPjwvdGl0bGVzPjxwZXJpb2RpY2FsPjxm
dWxsLXRpdGxlPk1hdGVyaWFscyAmYW1wOyBEZXNpZ248L2Z1bGwtdGl0bGU+PC9wZXJpb2RpY2Fs
PjxwYWdlcz4xMTM0MTQ8L3BhZ2VzPjx2b2x1bWU+MjQ3PC92b2x1bWU+PGtleXdvcmRzPjxrZXl3
b3JkPjNEIHdvdmVuIGNvbXBvc2l0ZTwva2V5d29yZD48a2V5d29yZD5NZWNoYW5pY2FsIHByb3Bl
cnRpZXM8L2tleXdvcmQ+PGtleXdvcmQ+QW5hbHl0aWNhbCBtb2RlbGxpbmc8L2tleXdvcmQ+PGtl
eXdvcmQ+RWxhc3RpYyBjaGFyYWN0ZXJpc2F0aW9uPC9rZXl3b3JkPjxrZXl3b3JkPktleSBQcm9w
ZXJ0aWVzIG9mIFdlYXZlIChLUG9Xcyk8L2tleXdvcmQ+PC9rZXl3b3Jkcz48ZGF0ZXM+PHllYXI+
MjAyNDwveWVhcj48cHViLWRhdGVzPjxkYXRlPjIwMjQvMTEvMDEvPC9kYXRlPjwvcHViLWRhdGVz
PjwvZGF0ZXM+PGlzYm4+MDI2NC0xMjc1PC9pc2JuPjx1cmxzPjxyZWxhdGVkLXVybHM+PHVybD5o
dHRwczovL3d3dy5zY2llbmNlZGlyZWN0LmNvbS9zY2llbmNlL2FydGljbGUvcGlpL1MwMjY0MTI3
NTI0MDA3ODk1PC91cmw+PC9yZWxhdGVkLXVybHM+PC91cmxzPjxlbGVjdHJvbmljLXJlc291cmNl
LW51bT5odHRwczovL2RvaS5vcmcvMTAuMTAxNi9qLm1hdGRlcy4yMDI0LjExMzQxNDwvZWxlY3Ry
b25pYy1yZXNvdXJjZS1udW0+PC9yZWNvcmQ+PC9DaXRlPjxDaXRlPjxBdXRob3I+U2l0bmlrb3Zh
PC9BdXRob3I+PFllYXI+MjAyMjwvWWVhcj48UmVjTnVtPjE4MTwvUmVjTnVtPjxyZWNvcmQ+PHJl
Yy1udW1iZXI+MTgxPC9yZWMtbnVtYmVyPjxmb3JlaWduLWtleXM+PGtleSBhcHA9IkVOIiBkYi1p
ZD0iMGE1cGZ2eGFqdHQ5MGplMnBmOXZzdmFtMGF0d3NlenIwOTl4IiB0aW1lc3RhbXA9IjE2NjM5
NDUxMDYiPjE4MTwva2V5PjwvZm9yZWlnbi1rZXlzPjxyZWYtdHlwZSBuYW1lPSJKb3VybmFsIEFy
dGljbGUiPjE3PC9yZWYtdHlwZT48Y29udHJpYnV0b3JzPjxhdXRob3JzPjxhdXRob3I+U2l0bmlr
b3ZhLCBFbGVuYTwvYXV0aG9yPjxhdXRob3I+WHUsIE1pbmdtaW5nPC9hdXRob3I+PGF1dGhvcj5L
b25nLCBXZWl5aTwvYXV0aG9yPjxhdXRob3I+TGksIFNodWd1YW5nPC9hdXRob3I+PC9hdXRob3Jz
PjwvY29udHJpYnV0b3JzPjx0aXRsZXM+PHRpdGxlPkNvbnRyb2xsYWJsZSBwYXJhbWV0ZXJzIGFz
IHRoZSBlc3NlbnRpYWwgY29tcG9uZW50cyBpbiB0aGUgYW5hbHlzaXMsIG1hbnVmYWN0dXJpbmcg
YW5kIGRlc2lnbiBvZiAzRCB3b3ZlbiBjb21wb3NpdGVzPC90aXRsZT48c2Vjb25kYXJ5LXRpdGxl
PkNvbXBvc2l0ZXMgU2NpZW5jZSBhbmQgVGVjaG5vbG9neTwvc2Vjb25kYXJ5LXRpdGxlPjwvdGl0
bGVzPjxwZXJpb2RpY2FsPjxmdWxsLXRpdGxlPkNvbXBvc2l0ZXMgU2NpZW5jZSBhbmQgVGVjaG5v
bG9neTwvZnVsbC10aXRsZT48L3BlcmlvZGljYWw+PHBhZ2VzPjEwOTczMDwvcGFnZXM+PHZvbHVt
ZT4yMzA8L3ZvbHVtZT48a2V5d29yZHM+PGtleXdvcmQ+VGV4dGlsZSBjb21wb3NpdGVzPC9rZXl3
b3JkPjxrZXl3b3JkPkVsYXN0aWMgYmVoYXZpb3VyPC9rZXl3b3JkPjxrZXl3b3JkPkZpbml0ZSBl
bGVtZW50IGFuYWx5c2lzIChGRUEpPC9rZXl3b3JkPjxrZXl3b3JkPk11bHRpc2NhbGUgbW9kZWxs
aW5nPC9rZXl3b3JkPjxrZXl3b3JkPldvdmVuIGNvbXBvc2l0ZXMgZGVzaWduPC9rZXl3b3JkPjwv
a2V5d29yZHM+PGRhdGVzPjx5ZWFyPjIwMjI8L3llYXI+PHB1Yi1kYXRlcz48ZGF0ZT4yMDIyLzEx
LzEwLzwvZGF0ZT48L3B1Yi1kYXRlcz48L2RhdGVzPjxpc2JuPjAyNjYtMzUzODwvaXNibj48dXJs
cz48cmVsYXRlZC11cmxzPjx1cmw+aHR0cHM6Ly93d3cuc2NpZW5jZWRpcmVjdC5jb20vc2NpZW5j
ZS9hcnRpY2xlL3BpaS9TMDI2NjM1MzgyMjAwNDcyOTwvdXJsPjwvcmVsYXRlZC11cmxzPjwvdXJs
cz48ZWxlY3Ryb25pYy1yZXNvdXJjZS1udW0+aHR0cHM6Ly9kb2kub3JnLzEwLjEwMTYvai5jb21w
c2NpdGVjaC4yMDIyLjEwOTczMDwvZWxlY3Ryb25pYy1yZXNvdXJjZS1udW0+PC9yZWNvcmQ+PC9D
aXRlPjwvRW5kTm90ZT4A
</w:fldData>
        </w:fldChar>
      </w:r>
      <w:r w:rsidR="001119D9" w:rsidRPr="000B6F77">
        <w:instrText xml:space="preserve"> ADDIN EN.CITE </w:instrText>
      </w:r>
      <w:r w:rsidR="001119D9" w:rsidRPr="000B6F77">
        <w:fldChar w:fldCharType="begin">
          <w:fldData xml:space="preserve">PEVuZE5vdGU+PENpdGU+PEF1dGhvcj5TaXRuaWtvdmE8L0F1dGhvcj48WWVhcj4yMDI0PC9ZZWFy
PjxSZWNOdW0+MjEyPC9SZWNOdW0+PERpc3BsYXlUZXh0PlsyMCwgMjJdPC9EaXNwbGF5VGV4dD48
cmVjb3JkPjxyZWMtbnVtYmVyPjIxMjwvcmVjLW51bWJlcj48Zm9yZWlnbi1rZXlzPjxrZXkgYXBw
PSJFTiIgZGItaWQ9IjBhNXBmdnhhanR0OTBqZTJwZjl2c3ZhbTBhdHdzZXpyMDk5eCIgdGltZXN0
YW1wPSIxNzQ0NjQyMzc3Ij4yMTI8L2tleT48L2ZvcmVpZ24ta2V5cz48cmVmLXR5cGUgbmFtZT0i
Sm91cm5hbCBBcnRpY2xlIj4xNzwvcmVmLXR5cGU+PGNvbnRyaWJ1dG9ycz48YXV0aG9ycz48YXV0
aG9yPlNpdG5pa292YSwgRWxlbmE8L2F1dGhvcj48YXV0aG9yPlh1LCBNaW5nbWluZzwvYXV0aG9y
PjxhdXRob3I+S29uZywgV2VpeWk8L2F1dGhvcj48YXV0aG9yPkh1LCBTaG91ZmVuZzwvYXV0aG9y
PjxhdXRob3I+TGksIFNodWd1YW5nPC9hdXRob3I+PC9hdXRob3JzPjwvY29udHJpYnV0b3JzPjx0
aXRsZXM+PHRpdGxlPkRlc2lnbiBzdHJhdGVneSBmb3IgM0QgbGF5ZXItdG8tbGF5ZXIgYW5nbGUg
aW50ZXJsb2NrIHdvdmVuIGNvbXBvc2l0ZXM8L3RpdGxlPjxzZWNvbmRhcnktdGl0bGU+TWF0ZXJp
YWxzICZhbXA7IERlc2lnbjwvc2Vjb25kYXJ5LXRpdGxlPjwvdGl0bGVzPjxwZXJpb2RpY2FsPjxm
dWxsLXRpdGxlPk1hdGVyaWFscyAmYW1wOyBEZXNpZ248L2Z1bGwtdGl0bGU+PC9wZXJpb2RpY2Fs
PjxwYWdlcz4xMTM0MTQ8L3BhZ2VzPjx2b2x1bWU+MjQ3PC92b2x1bWU+PGtleXdvcmRzPjxrZXl3
b3JkPjNEIHdvdmVuIGNvbXBvc2l0ZTwva2V5d29yZD48a2V5d29yZD5NZWNoYW5pY2FsIHByb3Bl
cnRpZXM8L2tleXdvcmQ+PGtleXdvcmQ+QW5hbHl0aWNhbCBtb2RlbGxpbmc8L2tleXdvcmQ+PGtl
eXdvcmQ+RWxhc3RpYyBjaGFyYWN0ZXJpc2F0aW9uPC9rZXl3b3JkPjxrZXl3b3JkPktleSBQcm9w
ZXJ0aWVzIG9mIFdlYXZlIChLUG9Xcyk8L2tleXdvcmQ+PC9rZXl3b3Jkcz48ZGF0ZXM+PHllYXI+
MjAyNDwveWVhcj48cHViLWRhdGVzPjxkYXRlPjIwMjQvMTEvMDEvPC9kYXRlPjwvcHViLWRhdGVz
PjwvZGF0ZXM+PGlzYm4+MDI2NC0xMjc1PC9pc2JuPjx1cmxzPjxyZWxhdGVkLXVybHM+PHVybD5o
dHRwczovL3d3dy5zY2llbmNlZGlyZWN0LmNvbS9zY2llbmNlL2FydGljbGUvcGlpL1MwMjY0MTI3
NTI0MDA3ODk1PC91cmw+PC9yZWxhdGVkLXVybHM+PC91cmxzPjxlbGVjdHJvbmljLXJlc291cmNl
LW51bT5odHRwczovL2RvaS5vcmcvMTAuMTAxNi9qLm1hdGRlcy4yMDI0LjExMzQxNDwvZWxlY3Ry
b25pYy1yZXNvdXJjZS1udW0+PC9yZWNvcmQ+PC9DaXRlPjxDaXRlPjxBdXRob3I+U2l0bmlrb3Zh
PC9BdXRob3I+PFllYXI+MjAyMjwvWWVhcj48UmVjTnVtPjE4MTwvUmVjTnVtPjxyZWNvcmQ+PHJl
Yy1udW1iZXI+MTgxPC9yZWMtbnVtYmVyPjxmb3JlaWduLWtleXM+PGtleSBhcHA9IkVOIiBkYi1p
ZD0iMGE1cGZ2eGFqdHQ5MGplMnBmOXZzdmFtMGF0d3NlenIwOTl4IiB0aW1lc3RhbXA9IjE2NjM5
NDUxMDYiPjE4MTwva2V5PjwvZm9yZWlnbi1rZXlzPjxyZWYtdHlwZSBuYW1lPSJKb3VybmFsIEFy
dGljbGUiPjE3PC9yZWYtdHlwZT48Y29udHJpYnV0b3JzPjxhdXRob3JzPjxhdXRob3I+U2l0bmlr
b3ZhLCBFbGVuYTwvYXV0aG9yPjxhdXRob3I+WHUsIE1pbmdtaW5nPC9hdXRob3I+PGF1dGhvcj5L
b25nLCBXZWl5aTwvYXV0aG9yPjxhdXRob3I+TGksIFNodWd1YW5nPC9hdXRob3I+PC9hdXRob3Jz
PjwvY29udHJpYnV0b3JzPjx0aXRsZXM+PHRpdGxlPkNvbnRyb2xsYWJsZSBwYXJhbWV0ZXJzIGFz
IHRoZSBlc3NlbnRpYWwgY29tcG9uZW50cyBpbiB0aGUgYW5hbHlzaXMsIG1hbnVmYWN0dXJpbmcg
YW5kIGRlc2lnbiBvZiAzRCB3b3ZlbiBjb21wb3NpdGVzPC90aXRsZT48c2Vjb25kYXJ5LXRpdGxl
PkNvbXBvc2l0ZXMgU2NpZW5jZSBhbmQgVGVjaG5vbG9neTwvc2Vjb25kYXJ5LXRpdGxlPjwvdGl0
bGVzPjxwZXJpb2RpY2FsPjxmdWxsLXRpdGxlPkNvbXBvc2l0ZXMgU2NpZW5jZSBhbmQgVGVjaG5v
bG9neTwvZnVsbC10aXRsZT48L3BlcmlvZGljYWw+PHBhZ2VzPjEwOTczMDwvcGFnZXM+PHZvbHVt
ZT4yMzA8L3ZvbHVtZT48a2V5d29yZHM+PGtleXdvcmQ+VGV4dGlsZSBjb21wb3NpdGVzPC9rZXl3
b3JkPjxrZXl3b3JkPkVsYXN0aWMgYmVoYXZpb3VyPC9rZXl3b3JkPjxrZXl3b3JkPkZpbml0ZSBl
bGVtZW50IGFuYWx5c2lzIChGRUEpPC9rZXl3b3JkPjxrZXl3b3JkPk11bHRpc2NhbGUgbW9kZWxs
aW5nPC9rZXl3b3JkPjxrZXl3b3JkPldvdmVuIGNvbXBvc2l0ZXMgZGVzaWduPC9rZXl3b3JkPjwv
a2V5d29yZHM+PGRhdGVzPjx5ZWFyPjIwMjI8L3llYXI+PHB1Yi1kYXRlcz48ZGF0ZT4yMDIyLzEx
LzEwLzwvZGF0ZT48L3B1Yi1kYXRlcz48L2RhdGVzPjxpc2JuPjAyNjYtMzUzODwvaXNibj48dXJs
cz48cmVsYXRlZC11cmxzPjx1cmw+aHR0cHM6Ly93d3cuc2NpZW5jZWRpcmVjdC5jb20vc2NpZW5j
ZS9hcnRpY2xlL3BpaS9TMDI2NjM1MzgyMjAwNDcyOTwvdXJsPjwvcmVsYXRlZC11cmxzPjwvdXJs
cz48ZWxlY3Ryb25pYy1yZXNvdXJjZS1udW0+aHR0cHM6Ly9kb2kub3JnLzEwLjEwMTYvai5jb21w
c2NpdGVjaC4yMDIyLjEwOTczMDwvZWxlY3Ryb25pYy1yZXNvdXJjZS1udW0+PC9yZWNvcmQ+PC9D
aXRlPjwvRW5kTm90ZT4A
</w:fldData>
        </w:fldChar>
      </w:r>
      <w:r w:rsidR="001119D9" w:rsidRPr="000B6F77">
        <w:instrText xml:space="preserve"> ADDIN EN.CITE.DATA </w:instrText>
      </w:r>
      <w:r w:rsidR="001119D9" w:rsidRPr="000B6F77">
        <w:fldChar w:fldCharType="end"/>
      </w:r>
      <w:r w:rsidR="008B4F73" w:rsidRPr="000B6F77">
        <w:fldChar w:fldCharType="separate"/>
      </w:r>
      <w:r w:rsidR="001119D9" w:rsidRPr="000B6F77">
        <w:rPr>
          <w:noProof/>
        </w:rPr>
        <w:t>[20, 22]</w:t>
      </w:r>
      <w:r w:rsidR="008B4F73" w:rsidRPr="000B6F77">
        <w:fldChar w:fldCharType="end"/>
      </w:r>
      <w:r w:rsidR="00F243E9" w:rsidRPr="000B6F77">
        <w:t xml:space="preserve"> have been used, </w:t>
      </w:r>
      <w:r w:rsidR="008B4F73" w:rsidRPr="000B6F77">
        <w:rPr>
          <w:position w:val="-14"/>
        </w:rPr>
        <w:object w:dxaOrig="480" w:dyaOrig="380" w14:anchorId="19A657F2">
          <v:shape id="_x0000_i1193" type="#_x0000_t75" style="width:28.8pt;height:21.6pt" o:ole="">
            <v:imagedata r:id="rId160" o:title=""/>
          </v:shape>
          <o:OLEObject Type="Embed" ProgID="Equation.DSMT4" ShapeID="_x0000_i1193" DrawAspect="Content" ObjectID="_1829394089" r:id="rId375"/>
        </w:object>
      </w:r>
      <w:r w:rsidR="008B4F73" w:rsidRPr="000B6F77">
        <w:t>=0.05 and</w:t>
      </w:r>
      <w:r w:rsidR="001A1BC9" w:rsidRPr="000B6F77">
        <w:t xml:space="preserve"> </w:t>
      </w:r>
      <w:r w:rsidR="001A1BC9" w:rsidRPr="000B6F77">
        <w:rPr>
          <w:position w:val="-14"/>
        </w:rPr>
        <w:object w:dxaOrig="440" w:dyaOrig="380" w14:anchorId="3CC7FA73">
          <v:shape id="_x0000_i1194" type="#_x0000_t75" style="width:21.6pt;height:21.6pt" o:ole="">
            <v:imagedata r:id="rId376" o:title=""/>
          </v:shape>
          <o:OLEObject Type="Embed" ProgID="Equation.DSMT4" ShapeID="_x0000_i1194" DrawAspect="Content" ObjectID="_1829394090" r:id="rId377"/>
        </w:object>
      </w:r>
      <w:r w:rsidR="001A1BC9" w:rsidRPr="000B6F77">
        <w:t xml:space="preserve">=0.5. The justification for the former </w:t>
      </w:r>
      <w:r w:rsidR="003D4219" w:rsidRPr="000B6F77">
        <w:t xml:space="preserve">was to ensure that the warp two cross-section </w:t>
      </w:r>
      <w:r w:rsidR="005E3FE1" w:rsidRPr="000B6F77">
        <w:t xml:space="preserve">profile stays nearly rectangular, </w:t>
      </w:r>
      <w:r w:rsidR="009A7E46" w:rsidRPr="000B6F77">
        <w:t xml:space="preserve">which </w:t>
      </w:r>
      <w:r w:rsidR="005E3FE1" w:rsidRPr="000B6F77">
        <w:t xml:space="preserve">is </w:t>
      </w:r>
      <w:r w:rsidR="009A7E46" w:rsidRPr="000B6F77">
        <w:t>a</w:t>
      </w:r>
      <w:r w:rsidR="00DB4765" w:rsidRPr="000B6F77">
        <w:t xml:space="preserve"> </w:t>
      </w:r>
      <w:r w:rsidR="009D75B6" w:rsidRPr="000B6F77">
        <w:t>common</w:t>
      </w:r>
      <w:r w:rsidR="00E82FBF" w:rsidRPr="000B6F77">
        <w:rPr>
          <w:lang w:eastAsia="zh-CN"/>
        </w:rPr>
        <w:t xml:space="preserve"> observ</w:t>
      </w:r>
      <w:r w:rsidR="00DB4765" w:rsidRPr="000B6F77">
        <w:rPr>
          <w:lang w:eastAsia="zh-CN"/>
        </w:rPr>
        <w:t>ation</w:t>
      </w:r>
      <w:r w:rsidR="00EE514C" w:rsidRPr="000B6F77">
        <w:rPr>
          <w:lang w:eastAsia="zh-CN"/>
        </w:rPr>
        <w:t xml:space="preserve"> </w:t>
      </w:r>
      <w:r w:rsidR="00EE514C" w:rsidRPr="000B6F77">
        <w:rPr>
          <w:lang w:eastAsia="zh-CN"/>
        </w:rPr>
        <w:fldChar w:fldCharType="begin"/>
      </w:r>
      <w:r w:rsidR="00421973" w:rsidRPr="000B6F77">
        <w:rPr>
          <w:lang w:eastAsia="zh-CN"/>
        </w:rPr>
        <w:instrText xml:space="preserve"> ADDIN EN.CITE &lt;EndNote&gt;&lt;Cite&gt;&lt;Author&gt;Xu&lt;/Author&gt;&lt;Year&gt;2024&lt;/Year&gt;&lt;RecNum&gt;227&lt;/RecNum&gt;&lt;DisplayText&gt;[30]&lt;/DisplayText&gt;&lt;record&gt;&lt;rec-number&gt;227&lt;/rec-number&gt;&lt;foreign-keys&gt;&lt;key app="EN" db-id="0a5pfvxajtt90je2pf9vsvam0atwsezr099x" timestamp="1752240584"&gt;227&lt;/key&gt;&lt;/foreign-keys&gt;&lt;ref-type name="Journal Article"&gt;17&lt;/ref-type&gt;&lt;contributors&gt;&lt;authors&gt;&lt;author&gt;Xu, Mingming&lt;/author&gt;&lt;author&gt;Sitnikova, Elena&lt;/author&gt;&lt;author&gt;Kong, Weiyi&lt;/author&gt;&lt;author&gt;Zhang, Jian&lt;/author&gt;&lt;author&gt;Hu, Shoufeng&lt;/author&gt;&lt;author&gt;Li, Shuguang&lt;/author&gt;&lt;/authors&gt;&lt;/contributors&gt;&lt;titles&gt;&lt;title&gt;Characterisation of 3D woven textile composites in presence of minor weft tow undulations and cross-section variations&lt;/title&gt;&lt;secondary-title&gt;Journal of Composite Materials&lt;/secondary-title&gt;&lt;/titles&gt;&lt;periodical&gt;&lt;full-title&gt;Journal of Composite Materials&lt;/full-title&gt;&lt;/periodical&gt;&lt;pages&gt;2671-2691&lt;/pages&gt;&lt;volume&gt;58&lt;/volume&gt;&lt;number&gt;25&lt;/number&gt;&lt;keywords&gt;&lt;keyword&gt;3-Dimensional reinforcement, elastic characterisation, material orientation, undulation&lt;/keyword&gt;&lt;/keywords&gt;&lt;dates&gt;&lt;year&gt;2024&lt;/year&gt;&lt;/dates&gt;&lt;urls&gt;&lt;related-urls&gt;&lt;url&gt;https://journals.sagepub.com/doi/abs/10.1177/00219983241270939&lt;/url&gt;&lt;/related-urls&gt;&lt;/urls&gt;&lt;electronic-resource-num&gt;10.1177/00219983241270939&lt;/electronic-resource-num&gt;&lt;/record&gt;&lt;/Cite&gt;&lt;/EndNote&gt;</w:instrText>
      </w:r>
      <w:r w:rsidR="00EE514C" w:rsidRPr="000B6F77">
        <w:rPr>
          <w:lang w:eastAsia="zh-CN"/>
        </w:rPr>
        <w:fldChar w:fldCharType="separate"/>
      </w:r>
      <w:r w:rsidR="00421973" w:rsidRPr="000B6F77">
        <w:rPr>
          <w:noProof/>
          <w:lang w:eastAsia="zh-CN"/>
        </w:rPr>
        <w:t>[30]</w:t>
      </w:r>
      <w:r w:rsidR="00EE514C" w:rsidRPr="000B6F77">
        <w:rPr>
          <w:lang w:eastAsia="zh-CN"/>
        </w:rPr>
        <w:fldChar w:fldCharType="end"/>
      </w:r>
      <w:r w:rsidR="00E82FBF" w:rsidRPr="000B6F77">
        <w:rPr>
          <w:lang w:eastAsia="zh-CN"/>
        </w:rPr>
        <w:t>.</w:t>
      </w:r>
      <w:r w:rsidR="009D75B6" w:rsidRPr="000B6F77">
        <w:rPr>
          <w:lang w:eastAsia="zh-CN"/>
        </w:rPr>
        <w:t xml:space="preserve"> The definition of value of </w:t>
      </w:r>
      <w:r w:rsidR="00E82FBF" w:rsidRPr="000B6F77">
        <w:rPr>
          <w:lang w:eastAsia="zh-CN"/>
        </w:rPr>
        <w:t xml:space="preserve"> </w:t>
      </w:r>
      <w:r w:rsidR="004B5969" w:rsidRPr="000B6F77">
        <w:rPr>
          <w:position w:val="-14"/>
        </w:rPr>
        <w:object w:dxaOrig="440" w:dyaOrig="380" w14:anchorId="4EC0196C">
          <v:shape id="_x0000_i1195" type="#_x0000_t75" style="width:21.6pt;height:21.6pt" o:ole="">
            <v:imagedata r:id="rId378" o:title=""/>
          </v:shape>
          <o:OLEObject Type="Embed" ProgID="Equation.DSMT4" ShapeID="_x0000_i1195" DrawAspect="Content" ObjectID="_1829394091" r:id="rId379"/>
        </w:object>
      </w:r>
      <w:r w:rsidR="004B5969" w:rsidRPr="000B6F77">
        <w:t>, on the other hand, have been left somewhat loose</w:t>
      </w:r>
      <w:r w:rsidR="004A1568" w:rsidRPr="000B6F77">
        <w:t xml:space="preserve">, and </w:t>
      </w:r>
      <w:r w:rsidR="00795BCC" w:rsidRPr="000B6F77">
        <w:t xml:space="preserve">the </w:t>
      </w:r>
      <w:r w:rsidR="004A1568" w:rsidRPr="000B6F77">
        <w:t>justification is offered below.</w:t>
      </w:r>
    </w:p>
    <w:p w14:paraId="0B6432F7" w14:textId="58B51C83" w:rsidR="002F645B" w:rsidRPr="000B6F77" w:rsidRDefault="002F645B" w:rsidP="002F645B">
      <w:r w:rsidRPr="000B6F77">
        <w:t xml:space="preserve"> Sensitivity of </w:t>
      </w:r>
      <w:proofErr w:type="spellStart"/>
      <w:r w:rsidRPr="000B6F77">
        <w:t>KPoWs</w:t>
      </w:r>
      <w:proofErr w:type="spellEnd"/>
      <w:r w:rsidRPr="000B6F77">
        <w:t xml:space="preserve"> to choice of </w:t>
      </w:r>
      <w:r w:rsidRPr="000B6F77">
        <w:rPr>
          <w:position w:val="-14"/>
        </w:rPr>
        <w:object w:dxaOrig="440" w:dyaOrig="380" w14:anchorId="70BA48A1">
          <v:shape id="_x0000_i1196" type="#_x0000_t75" style="width:21.6pt;height:21.6pt" o:ole="">
            <v:imagedata r:id="rId378" o:title=""/>
          </v:shape>
          <o:OLEObject Type="Embed" ProgID="Equation.DSMT4" ShapeID="_x0000_i1196" DrawAspect="Content" ObjectID="_1829394092" r:id="rId380"/>
        </w:object>
      </w:r>
      <w:r w:rsidRPr="000B6F77">
        <w:t xml:space="preserve"> has been studied by plotting them against </w:t>
      </w:r>
      <w:r w:rsidRPr="000B6F77">
        <w:rPr>
          <w:position w:val="-14"/>
        </w:rPr>
        <w:object w:dxaOrig="440" w:dyaOrig="380" w14:anchorId="35813DAD">
          <v:shape id="_x0000_i1197" type="#_x0000_t75" style="width:21.6pt;height:21.6pt" o:ole="">
            <v:imagedata r:id="rId378" o:title=""/>
          </v:shape>
          <o:OLEObject Type="Embed" ProgID="Equation.DSMT4" ShapeID="_x0000_i1197" DrawAspect="Content" ObjectID="_1829394093" r:id="rId381"/>
        </w:object>
      </w:r>
      <w:r w:rsidRPr="000B6F77">
        <w:t xml:space="preserve"> in </w:t>
      </w:r>
      <w:r w:rsidRPr="000B6F77">
        <w:fldChar w:fldCharType="begin"/>
      </w:r>
      <w:r w:rsidRPr="000B6F77">
        <w:instrText xml:space="preserve"> REF _Ref202531727 \h </w:instrText>
      </w:r>
      <w:r w:rsidR="000B6F77">
        <w:instrText xml:space="preserve"> \* MERGEFORMAT </w:instrText>
      </w:r>
      <w:r w:rsidRPr="000B6F77">
        <w:fldChar w:fldCharType="separate"/>
      </w:r>
      <w:r w:rsidR="000B6F77" w:rsidRPr="000B6F77">
        <w:t xml:space="preserve">Figure </w:t>
      </w:r>
      <w:r w:rsidR="000B6F77">
        <w:rPr>
          <w:noProof/>
        </w:rPr>
        <w:t>5</w:t>
      </w:r>
      <w:r w:rsidRPr="000B6F77">
        <w:fldChar w:fldCharType="end"/>
      </w:r>
      <w:r w:rsidRPr="000B6F77">
        <w:t xml:space="preserve">, while keeping all other parameters fixed. Three composite configurations from </w:t>
      </w:r>
      <w:r w:rsidRPr="000B6F77">
        <w:fldChar w:fldCharType="begin"/>
      </w:r>
      <w:r w:rsidRPr="000B6F77">
        <w:instrText xml:space="preserve"> REF _Ref146915359 \h </w:instrText>
      </w:r>
      <w:r w:rsidR="000B6F77">
        <w:instrText xml:space="preserve"> \* MERGEFORMAT </w:instrText>
      </w:r>
      <w:r w:rsidRPr="000B6F77">
        <w:fldChar w:fldCharType="separate"/>
      </w:r>
      <w:r w:rsidR="000B6F77" w:rsidRPr="000B6F77">
        <w:t xml:space="preserve">Table </w:t>
      </w:r>
      <w:r w:rsidR="000B6F77">
        <w:rPr>
          <w:noProof/>
        </w:rPr>
        <w:t>1</w:t>
      </w:r>
      <w:r w:rsidRPr="000B6F77">
        <w:fldChar w:fldCharType="end"/>
      </w:r>
      <w:r w:rsidRPr="000B6F77">
        <w:t xml:space="preserve"> were considered, a benchmark one, and two representing the cases of high interlocking angle and high tow ratio, and low interlocking angle and low tow ratio, respectively. The most affected </w:t>
      </w:r>
      <w:proofErr w:type="spellStart"/>
      <w:r w:rsidRPr="000B6F77">
        <w:t>KPoW</w:t>
      </w:r>
      <w:proofErr w:type="spellEnd"/>
      <w:r w:rsidRPr="000B6F77">
        <w:t xml:space="preserve"> was the interlocking angle, for which the maximum and the minimum in the most extreme case were nearly 10</w:t>
      </w:r>
      <w:r w:rsidRPr="000B6F77">
        <w:sym w:font="Symbol" w:char="F0B0"/>
      </w:r>
      <w:r w:rsidRPr="000B6F77">
        <w:t xml:space="preserve"> apart, as can be seen in </w:t>
      </w:r>
      <w:r w:rsidRPr="000B6F77">
        <w:fldChar w:fldCharType="begin"/>
      </w:r>
      <w:r w:rsidRPr="000B6F77">
        <w:instrText xml:space="preserve"> REF _Ref202531727 \h </w:instrText>
      </w:r>
      <w:r w:rsidR="000B6F77">
        <w:instrText xml:space="preserve"> \* MERGEFORMAT </w:instrText>
      </w:r>
      <w:r w:rsidRPr="000B6F77">
        <w:fldChar w:fldCharType="separate"/>
      </w:r>
      <w:r w:rsidR="000B6F77" w:rsidRPr="000B6F77">
        <w:t xml:space="preserve">Figure </w:t>
      </w:r>
      <w:r w:rsidR="000B6F77">
        <w:rPr>
          <w:noProof/>
        </w:rPr>
        <w:t>5</w:t>
      </w:r>
      <w:r w:rsidRPr="000B6F77">
        <w:fldChar w:fldCharType="end"/>
      </w:r>
      <w:r w:rsidRPr="000B6F77">
        <w:t xml:space="preserve">(b). This was to be expected, </w:t>
      </w:r>
      <w:r w:rsidRPr="000B6F77">
        <w:lastRenderedPageBreak/>
        <w:t xml:space="preserve">because of all geometric parameters </w:t>
      </w:r>
      <w:r w:rsidRPr="000B6F77">
        <w:fldChar w:fldCharType="begin"/>
      </w:r>
      <w:r w:rsidRPr="000B6F77">
        <w:instrText xml:space="preserve"> REF Wwarp \h </w:instrText>
      </w:r>
      <w:r w:rsidR="000B6F77">
        <w:instrText xml:space="preserve"> \* MERGEFORMAT </w:instrText>
      </w:r>
      <w:r w:rsidRPr="000B6F77">
        <w:fldChar w:fldCharType="separate"/>
      </w:r>
      <w:r w:rsidR="000B6F77" w:rsidRPr="000B6F77">
        <w:t>(</w:t>
      </w:r>
      <w:r w:rsidR="000B6F77">
        <w:rPr>
          <w:noProof/>
        </w:rPr>
        <w:t>4</w:t>
      </w:r>
      <w:r w:rsidR="000B6F77" w:rsidRPr="000B6F77">
        <w:t>)</w:t>
      </w:r>
      <w:r w:rsidRPr="000B6F77">
        <w:fldChar w:fldCharType="end"/>
      </w:r>
      <w:r w:rsidRPr="000B6F77">
        <w:t>-</w:t>
      </w:r>
      <w:r w:rsidRPr="000B6F77">
        <w:fldChar w:fldCharType="begin"/>
      </w:r>
      <w:r w:rsidRPr="000B6F77">
        <w:instrText xml:space="preserve"> REF Dweft \h </w:instrText>
      </w:r>
      <w:r w:rsidR="000B6F77">
        <w:instrText xml:space="preserve"> \* MERGEFORMAT </w:instrText>
      </w:r>
      <w:r w:rsidRPr="000B6F77">
        <w:fldChar w:fldCharType="separate"/>
      </w:r>
      <w:r w:rsidR="000B6F77" w:rsidRPr="000B6F77">
        <w:t>(</w:t>
      </w:r>
      <w:r w:rsidR="000B6F77">
        <w:rPr>
          <w:noProof/>
        </w:rPr>
        <w:t>8</w:t>
      </w:r>
      <w:r w:rsidR="000B6F77" w:rsidRPr="000B6F77">
        <w:t>)</w:t>
      </w:r>
      <w:r w:rsidRPr="000B6F77">
        <w:fldChar w:fldCharType="end"/>
      </w:r>
      <w:r w:rsidRPr="000B6F77">
        <w:t xml:space="preserve">, </w:t>
      </w:r>
      <w:r w:rsidRPr="000B6F77">
        <w:rPr>
          <w:position w:val="-14"/>
        </w:rPr>
        <w:object w:dxaOrig="440" w:dyaOrig="380" w14:anchorId="3A27F2FC">
          <v:shape id="_x0000_i1198" type="#_x0000_t75" style="width:21.6pt;height:21.6pt" o:ole="">
            <v:imagedata r:id="rId378" o:title=""/>
          </v:shape>
          <o:OLEObject Type="Embed" ProgID="Equation.DSMT4" ShapeID="_x0000_i1198" DrawAspect="Content" ObjectID="_1829394094" r:id="rId382"/>
        </w:object>
      </w:r>
      <w:r w:rsidRPr="000B6F77">
        <w:t xml:space="preserve"> is involved in definition of width of the weft tow cross-section </w:t>
      </w:r>
      <w:r w:rsidRPr="000B6F77">
        <w:fldChar w:fldCharType="begin"/>
      </w:r>
      <w:r w:rsidRPr="000B6F77">
        <w:instrText xml:space="preserve"> REF Wweft \h </w:instrText>
      </w:r>
      <w:r w:rsidR="000B6F77">
        <w:instrText xml:space="preserve"> \* MERGEFORMAT </w:instrText>
      </w:r>
      <w:r w:rsidRPr="000B6F77">
        <w:fldChar w:fldCharType="separate"/>
      </w:r>
      <w:r w:rsidR="000B6F77" w:rsidRPr="000B6F77">
        <w:t>(</w:t>
      </w:r>
      <w:r w:rsidR="000B6F77">
        <w:rPr>
          <w:noProof/>
        </w:rPr>
        <w:t>7</w:t>
      </w:r>
      <w:r w:rsidR="000B6F77" w:rsidRPr="000B6F77">
        <w:t>)</w:t>
      </w:r>
      <w:r w:rsidRPr="000B6F77">
        <w:fldChar w:fldCharType="end"/>
      </w:r>
      <w:r w:rsidRPr="000B6F77">
        <w:t xml:space="preserve"> and, consequently, the distance </w:t>
      </w:r>
      <w:r w:rsidRPr="000B6F77">
        <w:fldChar w:fldCharType="begin"/>
      </w:r>
      <w:r w:rsidRPr="000B6F77">
        <w:instrText xml:space="preserve"> REF Dweft \h </w:instrText>
      </w:r>
      <w:r w:rsidR="000B6F77">
        <w:instrText xml:space="preserve"> \* MERGEFORMAT </w:instrText>
      </w:r>
      <w:r w:rsidRPr="000B6F77">
        <w:fldChar w:fldCharType="separate"/>
      </w:r>
      <w:r w:rsidR="000B6F77" w:rsidRPr="000B6F77">
        <w:t>(</w:t>
      </w:r>
      <w:r w:rsidR="000B6F77">
        <w:rPr>
          <w:noProof/>
        </w:rPr>
        <w:t>8</w:t>
      </w:r>
      <w:r w:rsidR="000B6F77" w:rsidRPr="000B6F77">
        <w:t>)</w:t>
      </w:r>
      <w:r w:rsidRPr="000B6F77">
        <w:fldChar w:fldCharType="end"/>
      </w:r>
      <w:r w:rsidRPr="000B6F77">
        <w:t xml:space="preserve"> between the adjacent weft tows, and relative variation of the two inevitably changes the interlocking angle. Interestingly, the other two </w:t>
      </w:r>
      <w:proofErr w:type="spellStart"/>
      <w:r w:rsidRPr="000B6F77">
        <w:t>KPoWs</w:t>
      </w:r>
      <w:proofErr w:type="spellEnd"/>
      <w:r w:rsidRPr="000B6F77">
        <w:t xml:space="preserve">, the global fibre volume fraction and tow ratio, as shown in </w:t>
      </w:r>
      <w:r w:rsidRPr="000B6F77">
        <w:fldChar w:fldCharType="begin"/>
      </w:r>
      <w:r w:rsidRPr="000B6F77">
        <w:instrText xml:space="preserve"> REF _Ref202531727 \h </w:instrText>
      </w:r>
      <w:r w:rsidR="000B6F77">
        <w:instrText xml:space="preserve"> \* MERGEFORMAT </w:instrText>
      </w:r>
      <w:r w:rsidRPr="000B6F77">
        <w:fldChar w:fldCharType="separate"/>
      </w:r>
      <w:r w:rsidR="000B6F77" w:rsidRPr="000B6F77">
        <w:t xml:space="preserve">Figure </w:t>
      </w:r>
      <w:r w:rsidR="000B6F77">
        <w:rPr>
          <w:noProof/>
        </w:rPr>
        <w:t>5</w:t>
      </w:r>
      <w:r w:rsidRPr="000B6F77">
        <w:fldChar w:fldCharType="end"/>
      </w:r>
      <w:r w:rsidRPr="000B6F77">
        <w:t xml:space="preserve">(a) and (c), show little sensitivity to </w:t>
      </w:r>
      <w:r w:rsidRPr="000B6F77">
        <w:rPr>
          <w:position w:val="-14"/>
        </w:rPr>
        <w:object w:dxaOrig="440" w:dyaOrig="380" w14:anchorId="29A17EEC">
          <v:shape id="_x0000_i1199" type="#_x0000_t75" style="width:21.6pt;height:21.6pt" o:ole="">
            <v:imagedata r:id="rId378" o:title=""/>
          </v:shape>
          <o:OLEObject Type="Embed" ProgID="Equation.DSMT4" ShapeID="_x0000_i1199" DrawAspect="Content" ObjectID="_1829394095" r:id="rId383"/>
        </w:object>
      </w:r>
      <w:r w:rsidRPr="000B6F77">
        <w:t xml:space="preserve">, even the though interlocking angle is involved in their definitions.  The results in </w:t>
      </w:r>
      <w:r w:rsidRPr="000B6F77">
        <w:fldChar w:fldCharType="begin"/>
      </w:r>
      <w:r w:rsidRPr="000B6F77">
        <w:instrText xml:space="preserve"> REF _Ref202531727 \h </w:instrText>
      </w:r>
      <w:r w:rsidR="000B6F77">
        <w:instrText xml:space="preserve"> \* MERGEFORMAT </w:instrText>
      </w:r>
      <w:r w:rsidRPr="000B6F77">
        <w:fldChar w:fldCharType="separate"/>
      </w:r>
      <w:r w:rsidR="000B6F77" w:rsidRPr="000B6F77">
        <w:t xml:space="preserve">Figure </w:t>
      </w:r>
      <w:r w:rsidR="000B6F77">
        <w:rPr>
          <w:noProof/>
        </w:rPr>
        <w:t>5</w:t>
      </w:r>
      <w:r w:rsidRPr="000B6F77">
        <w:fldChar w:fldCharType="end"/>
      </w:r>
      <w:r w:rsidRPr="000B6F77">
        <w:t xml:space="preserve"> conclude that the </w:t>
      </w:r>
      <w:proofErr w:type="spellStart"/>
      <w:r w:rsidRPr="000B6F77">
        <w:t>KPoWs</w:t>
      </w:r>
      <w:proofErr w:type="spellEnd"/>
      <w:r w:rsidRPr="000B6F77">
        <w:t xml:space="preserve"> show little sensitivity to </w:t>
      </w:r>
      <w:r w:rsidRPr="000B6F77">
        <w:rPr>
          <w:position w:val="-14"/>
        </w:rPr>
        <w:object w:dxaOrig="440" w:dyaOrig="380" w14:anchorId="338EE140">
          <v:shape id="_x0000_i1200" type="#_x0000_t75" style="width:21.6pt;height:21.6pt" o:ole="">
            <v:imagedata r:id="rId378" o:title=""/>
          </v:shape>
          <o:OLEObject Type="Embed" ProgID="Equation.DSMT4" ShapeID="_x0000_i1200" DrawAspect="Content" ObjectID="_1829394096" r:id="rId384"/>
        </w:object>
      </w:r>
      <w:r w:rsidRPr="000B6F77">
        <w:t>.</w:t>
      </w:r>
    </w:p>
    <w:p w14:paraId="60D459B3" w14:textId="34AB18E1" w:rsidR="002A7D8F" w:rsidRPr="000B6F77" w:rsidRDefault="002F645B" w:rsidP="002A7D8F">
      <w:pPr>
        <w:ind w:firstLine="0"/>
      </w:pPr>
      <w:r w:rsidRPr="000B6F77">
        <w:rPr>
          <w:noProof/>
        </w:rPr>
        <mc:AlternateContent>
          <mc:Choice Requires="wpg">
            <w:drawing>
              <wp:anchor distT="0" distB="0" distL="114300" distR="114300" simplePos="0" relativeHeight="251661824" behindDoc="1" locked="0" layoutInCell="1" allowOverlap="1" wp14:anchorId="0B752F22" wp14:editId="535BFB75">
                <wp:simplePos x="0" y="0"/>
                <wp:positionH relativeFrom="margin">
                  <wp:posOffset>-99109</wp:posOffset>
                </wp:positionH>
                <wp:positionV relativeFrom="paragraph">
                  <wp:posOffset>226305</wp:posOffset>
                </wp:positionV>
                <wp:extent cx="5524499" cy="1675831"/>
                <wp:effectExtent l="0" t="0" r="635" b="635"/>
                <wp:wrapNone/>
                <wp:docPr id="9" name="Group 8">
                  <a:extLst xmlns:a="http://schemas.openxmlformats.org/drawingml/2006/main">
                    <a:ext uri="{FF2B5EF4-FFF2-40B4-BE49-F238E27FC236}">
                      <a16:creationId xmlns:a16="http://schemas.microsoft.com/office/drawing/2014/main" id="{1291B20D-AD3A-7E92-4AD9-C3F19ECEB658}"/>
                    </a:ext>
                  </a:extLst>
                </wp:docPr>
                <wp:cNvGraphicFramePr/>
                <a:graphic xmlns:a="http://schemas.openxmlformats.org/drawingml/2006/main">
                  <a:graphicData uri="http://schemas.microsoft.com/office/word/2010/wordprocessingGroup">
                    <wpg:wgp>
                      <wpg:cNvGrpSpPr/>
                      <wpg:grpSpPr>
                        <a:xfrm>
                          <a:off x="0" y="0"/>
                          <a:ext cx="5524499" cy="1675831"/>
                          <a:chOff x="0" y="0"/>
                          <a:chExt cx="7682475" cy="2416727"/>
                        </a:xfrm>
                      </wpg:grpSpPr>
                      <wpg:graphicFrame>
                        <wpg:cNvPr id="1231513232" name="Chart 1231513232">
                          <a:extLst>
                            <a:ext uri="{FF2B5EF4-FFF2-40B4-BE49-F238E27FC236}">
                              <a16:creationId xmlns:a16="http://schemas.microsoft.com/office/drawing/2014/main" id="{C1D10ADF-21F1-475A-B62F-3C0DEE973C9B}"/>
                            </a:ext>
                          </a:extLst>
                        </wpg:cNvPr>
                        <wpg:cNvFrPr>
                          <a:graphicFrameLocks/>
                        </wpg:cNvFrPr>
                        <wpg:xfrm>
                          <a:off x="2738633" y="23887"/>
                          <a:ext cx="2432930" cy="2392840"/>
                        </wpg:xfrm>
                        <a:graphic>
                          <a:graphicData uri="http://schemas.openxmlformats.org/drawingml/2006/chart">
                            <c:chart xmlns:c="http://schemas.openxmlformats.org/drawingml/2006/chart" xmlns:r="http://schemas.openxmlformats.org/officeDocument/2006/relationships" r:id="rId385"/>
                          </a:graphicData>
                        </a:graphic>
                      </wpg:graphicFrame>
                      <wpg:graphicFrame>
                        <wpg:cNvPr id="1021125386" name="Chart 1021125386">
                          <a:extLst>
                            <a:ext uri="{FF2B5EF4-FFF2-40B4-BE49-F238E27FC236}">
                              <a16:creationId xmlns:a16="http://schemas.microsoft.com/office/drawing/2014/main" id="{0A961E6C-E5AC-4448-A1A9-F192E738893B}"/>
                            </a:ext>
                          </a:extLst>
                        </wpg:cNvPr>
                        <wpg:cNvFrPr>
                          <a:graphicFrameLocks/>
                        </wpg:cNvFrPr>
                        <wpg:xfrm>
                          <a:off x="5023067" y="83609"/>
                          <a:ext cx="2659408" cy="2298767"/>
                        </wpg:xfrm>
                        <a:graphic>
                          <a:graphicData uri="http://schemas.openxmlformats.org/drawingml/2006/chart">
                            <c:chart xmlns:c="http://schemas.openxmlformats.org/drawingml/2006/chart" xmlns:r="http://schemas.openxmlformats.org/officeDocument/2006/relationships" r:id="rId386"/>
                          </a:graphicData>
                        </a:graphic>
                      </wpg:graphicFrame>
                      <wpg:graphicFrame>
                        <wpg:cNvPr id="584182194" name="Chart 584182194">
                          <a:extLst>
                            <a:ext uri="{FF2B5EF4-FFF2-40B4-BE49-F238E27FC236}">
                              <a16:creationId xmlns:a16="http://schemas.microsoft.com/office/drawing/2014/main" id="{676E08AF-7DBA-42FC-A64D-BBE58B23C793}"/>
                            </a:ext>
                          </a:extLst>
                        </wpg:cNvPr>
                        <wpg:cNvFrPr>
                          <a:graphicFrameLocks/>
                        </wpg:cNvFrPr>
                        <wpg:xfrm>
                          <a:off x="0" y="0"/>
                          <a:ext cx="2786282" cy="2400824"/>
                        </wpg:xfrm>
                        <a:graphic>
                          <a:graphicData uri="http://schemas.openxmlformats.org/drawingml/2006/chart">
                            <c:chart xmlns:c="http://schemas.openxmlformats.org/drawingml/2006/chart" xmlns:r="http://schemas.openxmlformats.org/officeDocument/2006/relationships" r:id="rId387"/>
                          </a:graphicData>
                        </a:graphic>
                      </wpg:graphicFrame>
                    </wpg:wgp>
                  </a:graphicData>
                </a:graphic>
              </wp:anchor>
            </w:drawing>
          </mc:Choice>
          <mc:Fallback>
            <w:pict>
              <v:group w14:anchorId="12107683" id="Group 8" o:spid="_x0000_s1026" style="position:absolute;margin-left:-7.8pt;margin-top:17.8pt;width:435pt;height:131.95pt;z-index:-251654656;mso-position-horizontal-relative:margin" coordsize="76824,24167"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DNObk9lAgAAdwgAAA4AAABkcnMv&#10;ZTJvRG9jLnhtbOxWTY/aMBC9V+p/sHwvSex8OBGwh1JWlaoWqe0PcB2HRCVxZHs37L/vxAmBBapW&#10;iFt7CdjOPM+892Zg/rCvd+hZalOpZoGDmY+RbITKq2a7wN+/rd8xjIzlTc53qpEL/CINfli+fTPv&#10;2kwSVapdLjUCkMZkXbvApbVt5nlGlLLmZqZa2cBhoXTNLSz11ss17wC93nnE92OvUzpvtRLSGNhd&#10;DYd46fCLQgr7pSiMtGi3wJCbdU/tnj/6p7ec82yreVtWYkyD35BFzasGLp2gVtxy9KSrC6i6EloZ&#10;VdiZULWniqIS0tUA1QT+WTWPWj21rpZt1m3biSag9oynm2HF5+dH3X5tNxqY6NotcOFWfS37Qtf9&#10;J2SJ9o6yl4kyubdIwGYUkTBMU4wEnAVxEjEaDKSKEpi/iBPlhzEyiRkJk2iIJCHEkqSP9A4Xe6/S&#10;GRZOp7XmtRyyhfQ3GlU53E1oEAWUUIJRA+cL/L7k2qKT/bFCiFnrjT5RywF+UuKn6e/vb5re6Rdn&#10;PJCEsphSjKBiQhlzWfPswAgJKUkpeK1nhNCUsNDZzOEeoEbHneTwW8f8uQVEXyjYRGTu22gTcWGS&#10;v0UaAaBLzlx2BWBw8EqJp1o2dmhJLXfcwjwwZdUajHTW66M/5s4YIO9YfF+xk3siY1T8XOTx/Lrs&#10;PgkCEoEiZ7If9+8ke+QT6seJk53R2E8Hm0+yx1Ea+jDtnOwkZQm8e7DTPy07Gbv6nrJHLAwYCdLw&#10;terH7TuJDm18OfNIwmLCYM44qUPfh0H2X+q+w+kNUrumh1+301FwdTQc/y8sfwEAAP//AwBQSwME&#10;FAAGAAgAAAAhAOm23l8nFQAAZ4kAABUAAABkcnMvY2hhcnRzL2NoYXJ0MS54bWzsXdty3EhyfXeE&#10;/6HdMRH7YJNs3AHGUBsSdYkNa2YUkmYf/AZ2g2RbaKAHACVyNvbBn+Cv2Nf9Bv+AP8W/4JMAKgto&#10;6mCbM6R319HaGC7ZfaoAnMzKqjxIoL797e0mn33OqnpdFmdz53gxn2XFslyti6uz+Y8fXx/F81nd&#10;pMUqzcsiO5vfZfX8t8/+8R++XZ4ur9Oq+bBNl9kMnRT16fJsft0029OTk3p5nW3S+rjcZgW+uyyr&#10;Tdrgz+rqZFWlX9D5Jj9xF4vwpO1k3neQ/oIONum6MO2rfdqXl5frZfayXN5ssqLpzqLK8rQBA/X1&#10;elub3pZOWLn3etysl1VZl5fN8bLcnHSdmYtCZ05wolf1DCSt0iZzkoU/+5zmZ/PF/EQ+zNPiqvsg&#10;K45+/NB9WJU3xSpbnZdVAXMM8Jvl6fO8yaoCXZ2XRYOz7vna7MX4Jq0+3WyPcLpbXOTFOl83d+1l&#10;z599i77Pr0vwMXuf/XSzrrL6bL50fEuB/1ACFtFJfOL2dsXFOv5p3dzlWXdBzsKVqz3R47an8DrN&#10;84t0+Um4GYAVar+XhrtkSKvWjeSX9KYpP66bPHuZ5VmTrfrDdhRv87J5XmWpAPP0rrxp5LdNWtyk&#10;+Vv9u/vmY1pdZU3XfF3AJF0Xt9+Vq/5astVV1n1497UPb3sTHrvBwk8SNwoTPw7D0En6Rt33wXHg&#10;B24Qxr4bJ37oRcmro/bCl6dfTA/40gnjOHEWkRcu3CDqerjW75PIW3iLOHR9103i0JfvT3avDB/Y&#10;i66XaQOfOpcxLCT0f3+wpqo3ZdlcfwfnMdf+Oa3uzsu8HHknmmaV9LBemSvuzq6sVlnVn2H3SXMr&#10;uM/PLhBhrsUr5Rw/t2fafVVv36Gr9DQvZl8QjII4CuazZbo9m1fFCt6antZlvl69Xud5+4dEmew8&#10;74/S3Drtde+g2nElfEi/0iy7vMyWzdu66UjqDipkyZW2XNxtLkpERRmxBaKesmkAt79PcQLL0+Jm&#10;8z67lN8un/2mzop63aw/Y3TNmnL2Jt1s0t/80zcvvnHCU/npBHK5LRrtzlOcfNuyjY3n8KpnbzK4&#10;WZq3MPspet825wgOvTM6iz6KbJsZOJegIv18frY4XjiW0W1rVoNxLMZlGNdiPIbxLMZnGN9i2kvu&#10;LDw+n8BiQtZP2GOi48X4X4QRwhpFtuOYYWKLSRgmUQzn1BLvcJBl3qEn7VjqHUq9Y7l3/DEh/OjW&#10;Fp37fc0WjjWGQ43hGGssjp2IkeZY9h3KvmPpdyj9CJLGqSlrruXfpQy4ln+X92T5dyn/ruXfpb7v&#10;WsJd6vyuJdylhLuWcJcS7lrC3XjsE/w6LP+YcUb/qM1caw7ar2fN4VFzeNYcHjWHZ83h8cNZc3jU&#10;HJ41h0fN4VlzeNQcnjWHR83hWXN4lEvP8u9R//cs4fTifEu4Twn3LeE+Jdy3hPuUcN8S7vNzsoT7&#10;lHDfEu5Twn1LuE8J9y3hPiXct4T7lHDfEk7PO7CEB5TwwBIeUMIDS3hACQ8s4QElPLCEB8E4AvA2&#10;lv8gHLfh127NEYSjoJHwNtY6QTRuQ80eWGMF1FiBNRbtKLTGCqmxQmuskBortMYKqbFCa6yQEo+F&#10;uZnVQspaaK0T8quz5gjp6Agt/yEdHaElPKSEh5ZwerTIEh5RwiNLeEQJjyzhESU8soRHlPDIEh5R&#10;wpFkGKtElPDIEh5xCizhESU8soRHlPDIEk47ii3hMSU8toTHlPDYEh5TwmNLeEwJjy3hMSU8toTH&#10;lPDYEh5TwmNLeMx5soTHlPDYEk4xiSU8oYQnlvCEEp5YwhNKeGIJTyjhiSWcB+LEEp5QwhNLeEIJ&#10;TyzhCSU8sYQnnExD+A6TyJFtetz90ebY+NWk3XcPSL/P2/QbP588/XbiY+6oxikA4uHDOAVAPF4b&#10;pwCIT5DGKQQEvcD+ox5pPAQt+BLQeAhAfKVsPAQgl1rfeIiA6Dmph8THE4mpGZToanSpE2LIwBoL&#10;OrI0KXei42SUKFHH1xRdmtBxDXm1m2+A4gFJs3JB8ZNUkwD1F9NydBWNFnyUek3SpQlHqYWi4zCx&#10;Xrbg3GvSjo758kazdkFRIl0dMEANjz5xeB0+0XFAo5xm8Th8QKcxTeMFxU9yYKE9x6Jm9ejY38/z&#10;XB1QaMKva2AvnnlpIi+Hp1evmbyg6NVrKi8o3PCx/6hTeQMT7dtkMKJ4Kqx5Ps7FG6cjbORo1v+A&#10;Jhr/9j/KwHh7SALtubAzVlFg/zNWieABTQYjb08qVT54wFH2MquqCeh4T39RbeEBTQZm5e6uUoN0&#10;PBJpd1Y5oul36r0KD9KEjjaVHgRFl3CqPQiKRgEVHwS1X3hRKQJN+DkOzLVnpAt02TEVQoNhCOWH&#10;H1goCEbjmw0WFRvkskYKBZ1LVXpAkz3nHFUipAkNeypFCIrO96pFCIr6gYoRgqKXomoEUNRZVI0Q&#10;EA3z4cBCPNFWPUL64qc1iIYcNJjJYndobNpE9QkcPR5JZXRsqlohTXjHg2DI80LVK9BXsl9oUPVC&#10;mlALqXzBb7moeIE18oIaMdIBBNR+A0i1DOmYLvZVzJAlOj28yhmCoq6teoag9ltyqrqBJvz2jsob&#10;gqJkq74BFL8SjWoA0aGsAod0RZ1LFQ6g9pzdYh1AaELDpQoe0vF+s4DqH2jCF7wqgAhqv6Cqcgia&#10;8AipeoigqIOoIAIUNaMKIgKiFKkiIijq3SqJAMUTNdVEBMX70rAW30sgJ4QRI4h0JRtd4UJbC7E8&#10;zW6l0kHyTfw2u6nWZ/M/nHtevDg/94+Cl+GrI3+RnB+9eOW5R68i96WLUpLAOz//oy0BCh9aAuT4&#10;g/Kf8PSmWP90k/2uL8X5g0kBjl57r8+PfD/xj5JXkXeUvAicGMd+mTjP/9iXXOCc2/IQcxXgoK82&#10;2S066S93UHTSf2KKTnKp55lVUuZllwNPWHayrermZVr3NTr1XS1/yGWlp3/lipTvW0kMP59cEjtU&#10;pKA8x8yqIINHeb0DwWdRExpQgGEdeFxV4xgtDBgOMuoXQHQ1quIXQHSeU7kLoNGKZkL/UfELbWjg&#10;Ve0LIBroDxUph4qUtuqN+qcKWYvjQ0XKxBrzUJGiGtJiQl1R1QggurI8VKQcKlKwSv1anaXqQIvj&#10;Q0XKlC5l8lfwRDOlQ0WKijqLiVvKqukARFefquIARAlXEWfBbzSqhAMMXX+qggMQXX+qZgMQnd9V&#10;sgGIyyxGlQaILjgPFSkqwSzuCQ/2XoUqMABRwlWAAYgSrgIMQHSFr/oLQHTCVfkFIOrhqr4ARD08&#10;MRnWjutOCC+/pCLlhzb9xs8nT7/9YELcMlkgQLyc1yjbADnU4OZ+re8f83IuMwoBovY2sikwvLzE&#10;3GkAiGemJuf2vWNehGWmGYB4iYPxCYB4Ea7m3UDxM3eUcu+YBj5NvNHVgg4fzbx9d+ICNdcGigd2&#10;TbaB4rWkmm0DFVAL6gMgQPE1shaXAMWVb30EBCheSKT1JIKirGo9CVBcdtB6EkExjUWTboB48ZBW&#10;kPCiey0f8Z2JGKiPgQiKzoRaMSIoeubq8M7E3Sx91ANd8Xo2Ta0FRd1Ba0SmURplJvvSMDOJ0jgz&#10;efYaaYCifGnxh5BK/UGf+RAUNZCm2ILifGm0oZ6s9R3ifvRwWtIhKDp16mMf4u/8iEo8ULwvJX5q&#10;HGqejSPym2yaaAPFHwDSTBsoOjdpQYaAKO9agwEUv7GlNRhA8QROazAERRckWoMBFC8617ILoPgK&#10;VxNuoLgHaqmFTCzU2FpqARSXkPEAclfBCBR/9E6rK4Di+psWVADFa7c0dwaKP3ujNRRA8fuIWkMB&#10;1ERJg7q9N5E4aA0F+uLjWososGjhNwG0iAIozqoWUcgqiQYAfaoDKO73mkQDxYuJtXACKM6X1koA&#10;xecNfbQDK0pepam1ErLupIsgLY8AihKh1REA8ZvhmksDRaOE5tIA8TGryTRQfO2p2bQfThROaD4N&#10;FH+cVBNqoPhyQzNqoOglakYNEK9T1yIIoHiKpzm1H02s1LUKAij+RKhWQQDFh78WPgDFH0HSwgeg&#10;6NyvpQ4+ykzYgkorHQDiAU4za6D4E4GaWgPFB5nm1kBx5jW59pOJ+2eaXQPFq041vQaKh1TNr4Hi&#10;Kosm2MH9e6ETSfbfY3WD87jVDf0LQQbVDf0nproBL5TBK1aScuj2Xy1uSBZYxvzqd2qMixvyq7+Z&#10;2oaP3zjB6Tf42ckVh7dttG8IMekOhh0N/UZXObxto6VMFZZDbUNXp65Cy2Jicao6C0A0x1CZBSC6&#10;blOZBSCa3anKAhBdJqrOAhD1fpVZAKI5rqosAB3etiGronH50eFtG6q7oESA+r/KLgBR/9fHZQCi&#10;/u8b0QUg6v+quQBE/V8lF4Co/6viAhBVNlRxAYgur1VwWUw8TmKL2fiSX9UWdEQJV7EFIEq4ai0A&#10;UcJVagFo9AjBgkvBKrygzfiJEa7vqwwjbYZPNyR81a+iDNqMyq4TLkyoRIM21Fiq0OB+PEuFVJ85&#10;1DbgPWxc91Nd5lDbgGID6k6qxxxqGw61Dbhn/5clGIBo/FcFBiAa/1WAAYjGf9VfAKITrsovAFEP&#10;V/UFIDrhqvgCEJ1wVXsBiMZwlV52mJyQXX5JbcOPbfqNn0+efjtYXrDJyNxnB4bfjTc3HQVEPcfc&#10;AwDIpQYwizAB0XMyKbiARq+p2DGILbYxCTla8Ntu5kaMgOixzX1fAdHDmVuPAPFbFFroIKjRAoj2&#10;q1UP0mT0pCZ1Vq2BcBbUxMYyycTI0PoHgPAG3sE/GgW0GAJNOMiYBiB+3cY0UET5lRrTADRe51GX&#10;1LKIKaVVk3WAqFtosg4QPZwm6wCZJ7e6/6dRS1P3BDWHA9ITTpYm8mgyXrvyszcjCk1olNW0HiAa&#10;rzWtB4gfzlqKy/NaO4GeRi+74LKbFlI8oImJb2gyCiX82SF9DQdE/JFFuJPrazikCRuGmvFPgqyl&#10;+MJYiy3QE420WmsBEHU/LbWYBJlwNwXSWotJkLUGfyhVU370RJ1VU/5JkJltJkEDxvnhbBSbOCcb&#10;xTjjmvJP8rQP41piMdWT5vyTIDO/A0T9SXP+SdCAcToQNMlHTxw0YJyDBozvOVQ1i98/IGhOv38T&#10;TfH3j1Raj/GAJtZuPM7q+y3QL43YWpoBEI39WpkxCbJ241ON1mWgJxqbNP0X0Mi6/DLsuNl3NtWC&#10;jf3nbK3eQBO6pNHijakFg9ZuAERXUFq6ARC9ci3dAIgaUJUCgGio08oNAY1op+seLeNAEzpWtYoD&#10;C0E2RWoNx9RiUUs4AKKnpBUcAFHStIJDQKNLpcbQcg40GQuU/KLsBMMTUy3tQL+8JxPu+Fpfyzra&#10;DILybMbJ/nmGFnnsn81oyYc0of6mgoOg6OyjigNQdMyp4iAgjjL2EJQ3XKfzJiaoSRM6vFSBEBS/&#10;XrM4FhS/3oGFnJFr7njHhCjx91gL4v66WpDV24u8lnLL+rr88ja7yorVv2Z3o41V5Bu8E/XeZ+dp&#10;83266ber6XcNEeyHrPrq5++yaim7C7U7nwzwL24uLvLsw/rnYVewkp5aemte7+FEXuJ7jo87GHjX&#10;Bfbj2f0mwUq/33hlZwsaHPV5u0PMvTbaG3apybF5lHRcVmucartrU3e+m3XxXXrbHXWT9nvRdDvC&#10;tNvbmIardmOg0TWmt+/KfselC9PBv5fVm2q9QqusY3+0N02CLXv6MppLbB2FXzfb1dm8Lq7mszS/&#10;wlZay6ZCkezOXjTtvljjHWsEk99ssINQd0qOyCpyEu3HP1xedh+3b6xqiUOXZt+bdlOb0ZY4+71a&#10;BKbbpLsX2MiuScJsVzdUrZfXchIX5eruXTWrykZ2mpnV2+XrNV5t8jatm3dphR27nLnsH9b8gB+X&#10;eYl9e7I8xy5aa+yjJZ/j5TFl9fN89qWSfXzqn27SKgNH2AGoxHZdwlL/x3mDv1t74crrpt2JqKVh&#10;K6fRs7/KLt/jbOqfAUWGPZ9dtGeFt9rg95t+ux5sWFatP2GzsqL80P42n2FnH9nerGuS1pmYtds5&#10;5+EWCr9uIc98jI2GJiwkG40Vs+Zum11i57Sz+T9viqO86QyepTtfZGn3xbLe+WJZ977QEdI6Qk9R&#10;JXRVIEl2GYM1iqM3L2C3+4zBcI/C2F2tWzBhZ7dV+eUjXtczx+HrBl+A5fZfOxiGjr4PjW3X9728&#10;vtsM+PjQbtc0n23ToqzFqgH+h43G8F+0wHZZ+CvCt+tmef063azzOzgCdrWTLcPqDP7ZltLBaOBM&#10;qGue/c9//El2i5JXD+HTls6n5PQIG4TBleUQo7GMdwb9XxO765wf15usnn2ffZm9L7FN2oBjF7yG&#10;2HMMe5vhPxe/YdM4znEf0UZ+/NidP7FXfMkumx23wFQsMVAi0lMMtoNjPIbXYQxbO3WBEj+Xp90E&#10;h1+6+a7EZIXt8UbrArMfXVHKlnPdnNxuIacfoPPJTeWa2y6oHGZRCW8PDf98nbMbqB59FrUuMxra&#10;snLFYqR1oM624kBm5YSNC15vmlm33als6Xc27/f0wwRc3mBx/XZdfMqwUOxfTteuwj6ul59km8XO&#10;9bCbKQ6CBdq6KKvxV2YvQjni8hPSAl21FphxP5Zdw686reyn+HRr1n2mcm7L/dasMk7vj6UjI1gc&#10;VqbYrPLX2WF3TD32/Lzf6vZxj4rBen+F/LWx3e3CuzO2sa8s9vqtn5tksstt+wy2/xLrozZdlo1n&#10;/y2r+kHYtnuRNV+yrOi+36xXSMf7sS3J14/F2mTax0G7msdrg0wKrL/cy4X16PvlwghPA+B07psP&#10;zu6Q+2K+Gs7aR0H3isNDoHn0QPPok3eXs9lVeX705v3/sxT4qYP1E2ZqCLKaav/3f+6kVLumo+rF&#10;Y+k9hyT7ARn80HT/MvuvP4+Mp5PnXy2zOsTogZD8uIvBR4/Rey/CDgnWr13YHxKsv03p/3FTHchc&#10;e90+eNyjIug/eoKlt/vaLOoREiyUw4pwM8ivviqS3FfgjWjRpXDNrdT6PZ6MBe4mxEOc7jYvm+dV&#10;looeJL//fl3/UOS9RtlLSKt1vX0B9flT/bzPRK/SbZfIya3el3L3WO7N4d5odxUtF2ZjiI4WuRXS&#10;7hFhaBnfhxizcHHVHhknP0LlxcM0JpVQsRosb4pVp6xN8LErAKEB+Ju+Udh12t8Y23vGacnBDcM0&#10;f5k26aw6XUOxq3636mrOJdH/cbtKm52b4ZDgtE3rbC2rH7a4y/fsfwEAAP//AwBQSwMEFAAGAAgA&#10;AAAhAJ68daUMBQAA2iYAABUAAABkcnMvY2hhcnRzL3N0eWxlMS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OJf3VU1EgAA4JUAABUAAABkcnMvY2hhcnRzL2NoYXJ0Mi54bWzsXV9v20YSfz/gvoNOKNCH&#10;g2T+/yPULmI5DopL26BJ+nBvtETbvFCkSlKx3aIP92nu491XuNkluTtSPHsjxkn/gC6qSOTM7O5v&#10;Zofc4XDnq6/vN/nkfVrVWVmcTu25NZ2kxapcZ8XN6fTtm8tZNJ3UTVKsk7ws0tPpQ1pPvz7761++&#10;Wi1Wt0nVvN4mq3QCQop6sTqd3jbNdnFyUq9u001Sz8ttWsC567LaJA38rG5O1lVyB8I3+YljWcGJ&#10;FDLtBCQDBGySrOj5Kw5/eX2drdKLcrXbpEXT9qJK86QBBOrbbFv30lZ2UDkfSNxkq6qsy+tmvio3&#10;J62wflAgzPZP1KjOAKR10qR2bHmT90l+OrWmJ+JgnhQ37YG0mL193R6syl2xTtfLsipAHYh+s1o8&#10;y5u0KkDUsiwa6HWH14aF+Cap3u22M+juFgZ5leVZ8yCHPT37CmQvb0vAY/JD+tMuq9L6dLqyPQ2B&#10;dywAVngSnTidXmGwtreom4c8bQdkW44Y7YlqV3bhMsnzq2T1TmCDiBWpPi8YD8EQXNKMxJdk15Rv&#10;siZPL9I8bdJ112wL8TYvm2dVmgjCPHkod434tkmKXZK/VL/bM2+S6iZtWvasAJW0Iu6/LdfdWNL1&#10;TdoefHjs4H2nwrnreZ4bxWFoh34QO4HdMbXnvbntOL7rxbbv2YFvR87zmRz4anHXS/BjP4yd2LZ8&#10;37LjwOok3PbnQ9uOIy+yXTd0osBrz58cjgwO6EHXq6QBm1qKOSxA6H6/1qqqN2XZ3H4LxtOP/X1S&#10;PSzLvNyzTmBNKyEhW/cjbsdXVuu06nrYHmnuBd37syvwMLfCKr+CLr0Ha1gt2lP19hWIShZ5MbkD&#10;Z+RHoT+drJLt6bQq1mCtyaIu82x9meW5/CG8TLrMu1aae4nLyQGVnFfC5oRcwZZeX6er5mXdiIPQ&#10;fdmoAEuMVGLxsLkqwSuKGVuA1xO9B0JNcP9jAh1YLYrd5of0Wny7PvuyTos6a7L3MLsmTTl5kWw2&#10;yZd/++L8CztYiE/bF0IkNfAtE+i85JS+cQlWdfYiBTNLckmmj4L0bbME59AZo211XmTbTABz4VSE&#10;nPdn1tyyBW+L6FaqtaexNY1D0TiaxqVoXE3jUTSeppFDfqw/vqYJKDlBRxPOrf2/EGYIxRRqwRFF&#10;E2mamKKJFQ2NqQbepok08jbZaVtDb5PQ2xp729sHhG5d66I1v8d0YWtl2KQy7F4b1twOKdBsjb5N&#10;om9r+G0SflvjT6LmaPwdEgFH4+/QkjT+Dom/o/F3SNt3NOAOafyOBtwhAXc04A4JuKMBd6J9m6DH&#10;ofF3onjvj9SZo9VBynW1OlxSHa5Wh0uqw9XqcOnmtDpcUh2uVodLqsPV6nBJdbhaHS6pDlerwyWx&#10;dDX+Lmn/rgacHJynAfdIwD0NuEcC7mnAPRJwTwPu0X3SgHsk4J4G3CMB9zTgHgm4pwH3SMA9DbhH&#10;Au5pwMl++xpwnwTc14D7JOC+BtwnAfc14D4JuK8Bh5vDvT+aR+PvB3ssFj12rQ64id37o3m0duD+&#10;de+PVLuvleWTyvK1skhBgVZWQCoL7sX7e6eAVFaglRWQygq0sgIS+EArKyBRC7R2Anp0Wh0BOTsC&#10;jX9Azo5AAx6QgAcacLK1UAMekoCHGvCQBDzUgIck4KEGPCQBDzXgIQk4LDJ6IwhJwEMNeEhDoAEP&#10;ScBDDXhIAh5qwElBkQY8IgGPNOARCXikAY9IwCMNeEQCHmnAIxLwSAMekYBHGvCIBDzSgEc0Thrw&#10;iAQ80oCTNLEGPCYBjzXgMQl4rAGPScBjDXhMAh5rwGMS8FgDHpOAxxrwmAQ81oDHJOCxBjymwewB&#10;P0ASFrB6edz+kGts+Novux+OWH5fyOU3fH6G5Td996htgqbRJkHTaIugabRBuIG1d9EldaHNg82i&#10;jYXNok2HzaINic3Sm5U1Z7PYel7zebBKmTCjZT6/HaxybjsDTAAFAfh9G2AEKETAb2eAGaAAArsd&#10;FFDg8wywAwdPdaZOUfSB37cBdoBiE/x2BtgBilzw2xlgBzhywXWHOJLB5hlgBzjOwW5ngD/AUZDA&#10;5l0S9oIiXB5sB1wefFXg8mA74PLg6wKTBwVYXC5uKN7C58H+gNs3bAdcHuwPuDz43oDLM8AOUCSH&#10;j9sAO0BxHnY7KO7D58H+gIkbigrx2xlgByhmxG9ngB34A+zAH+APUMyIP54B/gCFlNjtoAgTn2eA&#10;P0DxJ347A/wBik7x2xlgByh2xW9ngD9AkS12OyjSxecZ4A9QHIzfzgB/gKJk/HYG+AMUQ+O3M8Af&#10;oAgbv50B/gAF4NjtoHgcn2eAP0DROn47A/wBiuXx2xngD1Ckj9/OAH+A4oDsdlBckM8zwB+gqCG/&#10;nQH+AMUU+e0M8Aco4shvZ4A/QPFIfjtsf2AIWPaByjaVqk0o6nK30nuRgSSeO8C3ya7KTqe/LF03&#10;spZLb+ZfBM9nnhUvZ+fPXWf2PHQunDh0fXe5/FWn5gXHpubZHkrLCxa7Ivtpl37Tpcj90j8InJ1b&#10;F5cz73kQzs4vn9sz59y2wvMwCPyL6NcuFQr6LFOi+lEABl0W2GEyWDdclAzWHemTwXKRZzepRPql&#10;Tiv5hOlg26puLpK6y52rH2rxQwwrWfzGmWLfyVA1fH6GUPWYKTbVjsQin2ToC4hFBs+1ozh4kiHy&#10;9toMPRRgHjPFZM4iCgOPmWJjppi8mOxnrI6ZYtMxU2zMFEMxwTFTbC+lHUX9xkyxMVNszBSb07ex&#10;OsFhzBSbj5liY6bYIy9qvZLLb/j85Mtve27TV6w+LiiJ9p7V6/DI/p1yHx0GjoOn1BRHHxMUHGT6&#10;YR8MlkSsjvQhQMFB5iL2sV9JxBLbL9QFB5mY2K/UJRFLbL9uFxzk4l6t3IGKbNtGOqNTn1X2lxC1&#10;/0SY0pN65UuwkIqC13Xb/GUzFdJO6LIQUu98CcGkQtVSXlLxBCNthT6PBamLTsBWGVyiL/uvHFAY&#10;qxfEjmBBM45O4VYZW0IwaWDqhTGgIq/fKinLSIRmFn2VV3lXQhQZsHKQgiKerapEKymYpVOVZ3UE&#10;C5pqkduHrMW/5FhUlpVohcmCHGTEmysqx0q2whs+mpHcVrCO9173oYeP3GfEZMHaZ7Kg6clsRWVX&#10;CcR4TkAlVx3BguYqtxWsfWbHkAvmtoK1H7IsWb0SJ4bPZMHaZ7Jg7TNZsPZ5LCqnij8W9WbdESxY&#10;+8yOYe0zWbD2mSzHa19lUx0x/OO1r6IqR7RyvPZVJhW/FZVIdQTL8dpXaVRHtHK89lUS1RGtYM/P&#10;szGVQnVEK8fPfZVAxW9F5U8dwYKv+zyfrLKnRCtMFjz3mSxY+0wWPPeZLFj7TBY893kXcZU3JRFj&#10;XZLUe4p8FpU1dQQL1j7vfky90ihaYbJg7TNZsPaZLFj7vNtR9SqkHAtLLypd6ggWPPd59/wqWUq0&#10;wmNRuVJHsGDtk/e5KjlKCqZWe+qdSjMVVispCiuSJEITl14EqrcqoVcGKqQg5uI2RpdmI8ufLInJ&#10;ftokpm4/LpTE1B3pk5hgP7c8jUsc/PlsKUz5ze8mg+nNF7a/+AI+bfm+8rjXlcx16f0E7M9Fvnzd&#10;u4lxr6s2Pai/FMNuU+NeV7DHmwpsWvNxr6v5uNfVYwlT/U0LvPlOBuv3XuukblrGva7Gva5UfM6a&#10;j3td6XA+ObHQe4vjXldiV9Jxr6txr6upiihZc3pdq2JI1pjBNB/3uhr3uhL3ZUP2uvpRLr/h8zMs&#10;vx16e88+XAdLFZqofzRjJNKrQIMkfdtrINJrcANRvwg39qkPqxuJ+kidkaiPzRmJVAKSmYqFucpA&#10;Mstioa6SjoQsMqyBdpUyUWHgaVkYeZoKQ09TYexJKrzopseoEoiMSKA9nwxIqJwhsyxs8nTvsc3T&#10;VCzsVdaQuV8s7FWikFGWyg0yU2G7J8eoMoDMsrDd07JY2KNltkHbaJ1tomLZPXpXyCSLZfcqM8eI&#10;l0rGMVNhR0+iitbbht57LOzRO0MmWSy7R7sSmWSx7B7tPGSQhdbdJiqW3aN3h0yyWHaP9gwyyWL5&#10;HJXJYrQctKI2tcjCHm0YbZClslKM/VKJKGYqlt2rdBOzLJbdq6QSsyyW3avUEbMsFvYqQcQoS+WE&#10;mKlYdq8yP8yyWHaP9sYxWA7aQtpExcI+ZPl7tLI2tcjy9yojw4gX2rnG0KLKuzDLYmGPNpM2tcjy&#10;OSqHwtwvFvYRy+5VcoSxRZUPYaZi2b1KgTDLYmGP9oAxYI82ljZRsexeJUGYe8/CXuU9PCLrT5bq&#10;4HxcqsP65VVei9dH6tvy7mV6kxbrf6QPe2W7xBnYcfuDY8uk+S7ZdMXQuppUgvZ1Wj16/FVarUTt&#10;OllXC9Gf766u8vR19jMWBVpSXUvu+01q4C2Y2HNtD+4gYMcWqPZ2eCaGe+qurNdBgTNo9ZmsP/YB&#10;j5IGNdByKE0oBJdVBl2VNQHb/m6y4tvkvm11k3SVztp6Y4CdZlzLsnN7Y0zuX5VdPb+rXsC/yupF&#10;la2hubRFf6/yWezDGx9t4bNrKEwIXzfb9em0Lm6mkyS/gUKNq6aCl34OKp3Jqov79dAETb7bQH26&#10;tku2yAQUnZCHv7++bg/LlH0JHIjsq6rBM8aDBngb5IDqNsnhABtRk08g2+bFVNnqVnTiqlw/vKom&#10;VdmIOmaTeru6zGCDnpdJ3bxKKqgHaU9Fdcrme/i4zkuoCpfmOdRozKBKozgOWyCV1c/TyV0lqsTV&#10;P+2SKgWMoL5cCcUgBUrdj2UDv6W+YOR1I+vcSRi2ohsd+uv0+gfoTf0zkEJ1yunkSvYK9maC77uu&#10;GByUw6yyd1AKsyhfy2/TCdSNE8UzW5akToVa27psBwAqbFvYRcW6Qw0Fj2vI7Q8LndAaEmUsi0nz&#10;sE2voS7n6fTvm2KWN63C0+TgRJq0J1b1wYlV3dlCC4g0hA6iSvS3ApBEDUvQRjF7cQ56U4gBVu2Y&#10;6ocNkvpaltSbTrZJUdYCGx/+g2KQ8H9oBfCvb4VwNmtWt5fJJssfQAxUHhVlHesUtCzzrWDo0LLo&#10;QHP233//R5in2IYKjspOcXo2uVLqmTkSUsF1iNqbbJPWk+/Su8kPJVSHRN12oKuB5UJ3PfjfgW9Q&#10;K5PudjfV9gB+auGfGOi79Lo5QBquEWJyiqlisoI/HdZgaXro7aSAz9WidWbwpfVtJTgmKLS5dw3o&#10;K1sWpShe2fpfWYxSHQDhxvKUzX1r+qPHlDMWXdN+5x5Tm8zebBF3KXDhkQbU6lYYUH+VhBIol5tm&#10;0hZOFsVBT6dddVBwtuUObqReZsW7FG4Kuu305BX3TbZ6Jwq2tqYHdZGhEbgYZ0VZ7Z/qq5qKFlfv&#10;4BZQ3aEUsKXfm7JlfNRoRWXWT3d/8nG65N2fiHn64Vya9ZXQxrsQKHv7cXr41NdT3p3M015oYbJ+&#10;eDf02Nx+K+t5H8xtqFANVcPrZ/3CoV3HdKuV7iTccsilkShh/c+06iah5DtPm7s0Ldrzm2wNSy95&#10;hwbFfvtljfrywfpGtYKWKcz1zdxVLgRdzsBRIVHmFU/eCfhgQdA7l7bW86fzKL/nFc/Mb5ObR5fz&#10;5C7nsy981FIRVqy7p1gqPtSqsvldVqzLuzdwaZ7CPUTdwAlYQsm/QetHKVref+zVU8eF0f/QiyJw&#10;vmqh+OPB4uX/LWA/So9oTbmHLGwzPCoTTHbI8hkr85HFKFufTxXCGVUpAzgfq8qTzzkvxf53h6G4&#10;UY9PosfRv/7BI4h7/jWptgfz8rElzn7IV10xRw/7m4eDQZlaYSjC9JuFKMclzhipHCOVwqfuLQjG&#10;SOXv83np08YMwRmznrk+batga08eqVQ5EjIceXyksksJeFtkff7H3DuMYPYRQfVIrH8itjdz1MPv&#10;NiD51I/QATzDYziIfG7zsnlWpYl4siK+/5jV3xd597SvexizzurtOTwafVc/62K6N8m2DYSKBJkL&#10;kXMjMhogowSFVWUpqA+KQvnBefx8aV/M3MiHolC2F81iy76chdFFZFlOGIZLCxeFqtyjy0KFJ5aL&#10;K0NV7mKdNMkFjAKeY36/hdJMRW0HMGI7EOfg+HfJs1qOsO2/HPdJd/pRVkDukaJR4vm+3NS/171J&#10;1Vc3bTMHrvTYADIyr2FeuH16a84h6Z7utY+Z9B2ZfgJIPCUAjCCXJMkvAMRJtcjgAV/1zbrN2BPP&#10;Bd5uQTMHeVKYRz5OlKi+3kICyNn/AAAA//8DAFBLAwQUAAYACAAAACEAnrx1pQwFAADaJgAAFQAA&#10;AGRycy9jaGFydHMvc3R5bGUy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AcFKeoAgEAAG4DAAAWAAAAZHJzL2NoYXJ0cy9jb2xvcnMy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UPsKH6UYAADtlgAAFQAA&#10;AGRycy9jaGFydHMvY2hhcnQzLnhtbOxd25IbOXJ9d4T/gWZMxD6su7vul45pbUgtaWLDmotHmnGE&#10;36rJ6hatIotTVS11z8Y++Gv8ef4FH9QFmaB0RGq3pR1PsCbUQ7IqC8DJRAJIHABf/+luXc3elk27&#10;qjcXc//Um8/KzaJerjY3F/OfXj0/yeaztis2y6KqN+XF/L5s53969M//9PXifPG6aLqX22JRzvCS&#10;TXu+uJi/7rrt+dlZu3hdrov2tN6WG9y7rpt10eFrc3O2bIp3ePm6Ogs8LznrXzIfX1D8DS9YF6vN&#10;JN8cIl9fX68W5dN6cbsuN92Qi6asig4ItK9X23Z628JPmuC9N65Xi6Zu6+vudFGvz4aXTYXCy/z4&#10;zJbqEUBaFl3p5140e1tUF3NvfmZ+rIrNzfBDuTn56eXwY1Pfbpbl8rJuNlCHen69OH9cdWWzwasu&#10;602HXI94rQ9CfF00b263J8juFoW8WlWr7r4v9vzR13j35esaeMx+LH+5XTVlezFf+JFAEH0qAF56&#10;lp0Fo15RWD86b7v7qhwK5HuBKe2ZTbfPwvOiqq6KxRuDjXrYPir3jeAuGEaqNyPzobjt6lerriqf&#10;llXZlcsx2QHibVV3j5uyMA9WxX1925lP62JzW1Qv7PfhzquiuSm7QXy1gUqGV9x9Wy/HspTLm3L4&#10;8f5DP96NKjwN4yTK/Djw0iTw8jSPRqHhfnyKm2mcZLgZJakXhc9O+oIvzt9Nb4izJEr9PAz9KA/C&#10;MIuHN7ye7qdeGHn4FwRJkPqZn5v7Z7slww9S6HZRdLCpS1OHDQjj95eiqnZd193rb2E8U9nfFs39&#10;ZV3VjnVCtGzMG1bLqcRD7upmWTZjDodfujvz3NtHV/Awr41Vmjy+7XM63Gq3P+BVxXm1mb2DM4qz&#10;NJ7PFsX2Yt5slrDW4rytq9Xy+aqq+i/Gy5SX1ZhKd+f35d55qq9XBg/zXiNWXl+Xi+5F2w0gDYka&#10;sExJeyzu11c1vKKpsRt4PYvm9MDdzwUysDjf3K5/LK/Np+tHf2jLTbvqVm9Ru2ZdPfumWK+LP/zL&#10;V0++8pNz89ePTXH7pyF3WSDzvWTvGy9hVY++KWFmRdU/Jr/i7dvuEs5hNEbfG73ItpsBc+NUzHve&#10;PvJOPV8Q3fZqnZ7x5ZmAPRPIMyF7JpRnIvZMJM/0RR407OYnlmcS9p5kfCY99dwrRQ1hQqm8OGPP&#10;ZPJMzp7J7TMcUwHe5w8J8j7NtC/Q+xR6X7D3Udv1xVMXXQzm9yFd+KIMnyrDn7ThnfopA80X9H2K&#10;vi/w+xR+uLDJqClqgeAfUAQCwT/gbxL8A4p/IPgH1PYDATygxh8I4AEFPBDAAwp4IIAHmbYItAZM&#10;SYHgH2S5c1GdBaIO+t5Q1BFSdYSijpCqIxR1hDw5UUdI1RGKOkKqjlDUEVJ1hKKOkKojFHWEFMtQ&#10;8A+p/YcCOC1cJIBHFPBIAI8o4JEAHlHAIwE84nkSwCMKeCSARxTwSACPKOCRAB5RwCMBPKKARwI4&#10;zXcsgMcU8FgAjyngsQAeU8BjATymgMcCeBy7HoDLCP5x4srwsos64sRxGjmXEe3EqStD1R6LsmKq&#10;rFiURV+UiLISqqxElJVQZSWirIQqKxFlJRT4RJSVUNQS0U7CSyfqSGjtSAT/hNaORABPKOCJAE5T&#10;SwXwlAKeCuApBTwVwFMKeCqApxTwVABPKeAYZEx9jZQCngrgKYdAAE8p4KkAnlLAUwGcvigTwDMK&#10;eCaAZxTwTADPKOCZAJ5RwDMBPKOAY/w6AZ5RwDMBPKOAZwJ4xnESwDMKeCaA02dyATyngOcCeE4B&#10;zwXwnAKeC+A5BRzRhAlL7ohzATyngOcCeE4BzwXwnAKeC+A5B3MCfAdJjJFleDx86cfY+DgNu+8/&#10;Yfj9rB9+4+8XGH7HcRhkWRjYpo51wcVEjAjioHY8Ry1GDAYifhzmtrtPq5mYD0S83POsCLUmMSYj&#10;EmQyqKAiYlpxHORJFvtT8amliaEZEd9DaGu8qN2J2UEki6MsnERoKmKERgSl35/KZJLeKUTSKIvt&#10;+Ijaui8+ATJJnvk2GZozX+s/SCIE9qZeGFWmChGYdDxjNeNFVaMiBpCJ4wRJjRcvjzaBIPaDJJ5k&#10;aFVWAQSkE6Web3uIPB3HCCKYwQEYOFYQZrnYGjUcFW1A3kIUiGfJUT9iraF0WllNVjEIvD5Is9TK&#10;0CypkISRiaLIGjNVf6DrfxD4Ph8YqzgFXu8j3oyI4XBRS1FhCyMTZaJ1asUqimFkMMlhHR+XcbQO&#10;nxR7k3VRtagYB9LxktDjKDl13guTxCLLteFo3fP9wDrjnZbJxGGHiKsKdcSwwSzJrPFSiFXkw8gk&#10;YQiPPFy0PCoQYmQiL7MytKEItdv3c8waWPXzdHSl9zMUyHoXjoF2/H6W8v6XCp2gFFmci/OmLkVF&#10;UoxM5EsbQQ1FBVaMDCqWLTnXita+n3mpBdijCKu4C9JJc9SxSZO0L6fCMEYmleLwvpaKyhiZJJA2&#10;n2pFBWmMTMT7hJGj8zRMUmvD/O2OztPAzFeNFy+5rvJQo+oeUTehwjqmFB7au+mimlRRHsgkeRDb&#10;vFG710EfyGQhbH+6mMfXQSDIpFFkG0hqmTomBBm4JVsgamU6RASZOMtsy0Jx0xEjI4NaPBWH+j8n&#10;gOQnUcxH07Gj/gR+0kJM1RI76k/CiA8bYt28+/Dz0f5uhA4XocTorez3XCp6ZCwlQEs/WRe1fBVN&#10;6mU8HuJWMSXzKJyKbRepgagQUy+Dur4/S46jT/z4gP69CkD16cBFMjtXYajhUamE1GYTV9l+JO0I&#10;tVkVpOrTQRRzslkOl27nAXEi1ZbauQph9elIdeJDYhXSMjKBb42LT6+oCFcvE9nicF+sAl69DPw2&#10;U4sKe5lHQ59PNKjgV/9onFqvQ721ioUZmcgTDXIZV+vwh/vdQurWdTTXk71/BFlX63HmW2ippag4&#10;mikPiBjWVKhFqriakUkD33p4al0qzNbL8LiHirWZJ7OMTwuriJt5FIPr/R0aFYCDTOqhtzUhS320&#10;iscZGT9O9o9hVXjOyKC1tV1tDqyjdHQ5QpsObaIzR+lplGLYN15cxunUpRjF23pLMVCxPVOe1ENv&#10;e7y4jB7H+2kGAs6UN4qBivyZdDAOsJ6eVjAVCIRM5uU8/qrCgebRIERJxovCpaKDRiYEHWmSoZ5e&#10;BQuNDIJFtq3m6Tjqx6ApsuEILuOoP8siGc1wtTjqB7yJzduOn/hIrHGKMQ4sqIEL1NOLFuflnSEP&#10;magrPs1um9XF/C+XYGV5l5fRSfw0eXYCn3958uRZGJw8S4OnQZ6GcXh5+Vdh1SWfyqrzI8WoS85v&#10;N6tfbss/j+y2v0zqOnkcPkXq6VPvJM/95yeXpmKGWfoEkby/jiwm5LlnXE2lAAYjgWuXxzUWV/G4&#10;xl8mHldlKHKzxjAnpbn6jEyubdN2T4t2pL219635YopVnP+DSV7f9VFm/P0CUeYjyWsujsTbqdES&#10;oxHH4dHOlDgK2g1W8d0jyaunGx5JXipaeiR59Y2JS+5Uoc4jyev0SPI6kryOJC+Hja6jdrRxVmE6&#10;OppSYbkjyev0SPI6kryOJK/TI8mLR7RV3IZPPP6/I3n9ez/8xt8vMPwGjSbEPMD+0JUODibgFQhZ&#10;hY5ZNckjTjExZQNxNNilJ4HiKML83RQMoiJ64teEE7P9ZdETf1iCiIV5e1PRkwKRiVzT2LmM5mOU&#10;wEynTi+n7b4M7iECKpRwNngQ1fIkIdIvltwbq1Vjf9DhUtCNbCydBiwdblcYQ8ZOHlC1O9wurOQM&#10;vf2xdIfbFQYIwfIQhlY4ZlX9wM4kU524lK4shfr2w6VVHqRY7mqLQW1RBRNA7sHcH6eOu0wuE523&#10;RkjD1GoZGV6P90d29oDalkvp8jEBtF+DDqULhKAwsTZMDdKhdEF/iaFoDhctj8Pt8tNQhfep+lW0&#10;AqF6TJbG1op5OrrCY2Y5wrz9eFErVgvWkE6YJ/l+QonD7fIDUNWsTjluuvKDdhbLTA2tlWr9GvKG&#10;Regyk0vTcUlenq8IJVxGO30vx2Ls/dXGIXnBGcfij2n1dEheqGhZZKd2qU7VWjjUsySPwA3bp1O1&#10;NM7IgA9qdcrT0W7Ai2NY9ZQOrXMO3QttK5qxSYZjoO0AFppGtjw8HYn4ojyY6bJVgU87O3QvD/Ql&#10;cJbHi6bj0L3Ao/ZMkzNc1BU6dC8vCKOUTVtJkNuhe3k+qGjWDng6ujnAfhXgzEx5ozpVK/aAG3yi&#10;2DWtc2oBH2S8DC3ChBvVqUP88jzQSqm7cfheHnoAsXVRPEtK/f3TqdU/ldF8L8ikqfDIuYxyA5Ax&#10;2zdMEHMZ1fmDjOnVTBeXUb0/yAQZXympaV54FNRAW1t4BEa1ApBB+2RlqAY138vIhNI1o9aliV9G&#10;Bush9lqKDiGBUwbALMQ8HVf93ke4MyqwZOzKi0FbHS9adE38ggyY5rZi0cZZE78gE4ChLlOpblRd&#10;rTA0WQojWTVA2yPN94JMBJru/mK4Wk9idP7Gi+dN+Xykg4LbdLiM7vcjgUTaIy7j+HyQ8PgOAg7f&#10;C65ESs65OQ7fCy4L+6rshcvhe8E1ZiAu7oPL4Xv1LviAdFRdhwsGE9x2FylcDgMMS0ZS7D4zXlxG&#10;qT8G8xb88f0ySv1oVn3oZT8GjvoxUgptbaEVWC2dRJMCOjzoTeNF2wmHAeahX3GAQ3IYYB7WjIhp&#10;0ibfYYB5WCMtVYDmzeGCoXuFxmXCjXoMhxTmgT/WO8xejDb5DinMS7G2yeJG7cAhhZnFU1IejoFj&#10;B1mG0uzVj1rCCZ2iNy/dK46bdgO+F6rhFrUdtcDTDAF8tDF7sXZJYYYcbusPbQXU+k+kE4A9SIvh&#10;csFC5Wg9qkqXC4Zwic3RR4J+useHtYNAeH/RtRsA9TXD8HS8qPpVcBFFx/IAa818MYWKNUIGhDUh&#10;aHLcHPUjHHVA9cxV2w+OONZDWje903r+zkhh/sOSwsatyRQpbPxlIoVha7uqzGsdx/lilLDq5jfD&#10;CHv1lR+ff4W/fl+Vj9t+9dwhcSoe9SJTG3Lc9mugW0m/T9apDO6b9hGwgeO0KcBx26/jtl+9HR23&#10;/cLyXVMr7CJecUbHbb+O236d0pGQjgBSl6uXeNIxiF7TudPrFLvUizjpMECH8+y4eWgVuIwY/HHb&#10;r6l9PG77dXrc9uu47ddx269TOg2iokDHbb9O+fr939K2X//RD7/x9wsMv8EsiUDuss0wbf7VrCBE&#10;zMZfU0iNhrrUpCBEMPtu555pAFLGi8hYmGNifAr20YzJcNGIYKcRG/Knqai+hNlW6ZCtsqaBfb+7&#10;Vhhhf6Wp+DQWoOcIAkwlyu5KVETHBoPQUxnjFdyOlg1JCNOoFjHaJ3SoYZhYMYuMx4vq0qGG9Vv1&#10;H2AyjgEgosr3OnYYYZhIPISzowIFpug4osAWnfZPXWoYRKTo1FrU7uFIBzsZSdSaasWlhpnQsI1a&#10;U0N2OWIgE8mkEi+PExnGoQOJDVvT3v4ORwyr0u2EClW/wxELfKx+t+WheXM4YiAtqS0cKAYORwz7&#10;coFTOZkmNWeHIxb4oKtYDOhwwt3/CzM3mWUscNwcH+CBF2Fx43lznAAsVO2owebKVbAD9oZZMtnP&#10;jNqbwxGDjJljHS+aN4cjFoCv4tmJT4qbWh1n8qZ2qeKzPg5HDLMXh+DmcMRAkc2FwsnL47QEoMmB&#10;xTdetG47HDFzAI5M/lK7drYEg9lkB/AyHY4YZBSHj2OtWwM0amo3DI6B9geQQe6mBpTKOBwx8D9B&#10;Rplwo/7A4Yj5OfgJlrtF67bDEYNMKJt28bzpDgEUasi840X1424OZjapoFXaoYYZNmZo3QB/vXYD&#10;kAGlfMoSL7p2A6a3ldquEC+6q35sV2a7HNQNuHuCgYclE4U0HR0hQk8wVBhQ3HTAyMgYnuQ+tej4&#10;kZE5hLqnw0mQAX3RujVapZ3oEmQSMRla1dzNwXBM0VQBMGnO3LQmi5m8+dg7dC8Grh1gh0P6dlf7&#10;2EBnf6VUiw4xHZ1jJ0xafzVFzDwaHuD7NUXMyIBZYi9WDE0RgwxOkLJ+glYwzRUzMpkMAqgCNVfM&#10;yGCrvilvtLPtbhKWo9G07TnHza38Pb1mTIgairtJGI5Tk34dL4+rfi9Uey5SrF3ffxB70SGNATez&#10;o/F4UWfmkMaMjOSNYu2QxoyMbL5IMXB3CzPp2PacOkCHNIZ0wJOY7IDqx902DDLh/jZT7ahvqhqo&#10;dkwr7mZh0D5I5dNFZXa0H8sKBo7wjvZByJqSoSV3qGIoBdZk7JfRgQDIYD9rVgyHIYZHcxmbUuNy&#10;GGLGyRySJd3xgwyWYuw1YochBhk0r1PRqSrdbcNyLEax6VA/7jDEkA52m5rSoap0tw1D94KfkuES&#10;w0DBlQaf+lcVEjS2i02WbAeGdhJcYhjWhsg2uFxGD//R4AsxmpNYXYYY9hY/wIrdbcPyUDaA+0g6&#10;OgRkOj1CrOTlcX1/FEQWN1oFXIZYjg1KLXOLVgEVijT6wVKX/X7PYYihg4kN4KcqsFOe3xlDLPj7&#10;GGLLF1dVa6bT2tf1uxflTblZ/lt57xz8aO7gzIb3frssuu+K9Xic5niqoXn2Zdl88PcfymZhTj/t&#10;T2ZUzz+5vbqqyperX/WroCWbteJu2isNi+YQEvUjdD2xcRjOC929A+Mfd0rbPSITqT7uT7B8T8a+&#10;DSIVDrc1L66bFbLanyo75He92nxb3A2provxrMzhxMr++M1JcNkfXOqUsbj7oR5PhL2aXvBfdfNN&#10;s1pCqhzQd87OhPlOR2de42hbnKK53i4v5u3mZj4rqhsc9bvoGoQ9d87K7M/tdU/UNM9Ut2uccDpk&#10;CasBhwMo+5+/v74efu7XOvTA4ZXTuZz9oZvOkZ2H7dMG1a2L3QJ25lRXg+xAJ2xWi9cmb1f18v6H&#10;ZtbUnTkJc9ZuF89X2CfuRdF2PxQNThT25+Z84+57/LmuapwrWlYVTvld4Zxf8zt24qubX+ezd405&#10;Z7T95bZoSmCEE0prHCdsUBq/XHb43usLJW+7l+ak1H7vua3Jxoj+srz+Eblpf8WjcG3z2VWfK2wR&#10;iM+343GiOFC5Wb3BYcqb+mX/aT7DyaPm+OVBpGhLo9bhZM9P11C/nsuowtVQ32XeryFzEPJm1t1v&#10;y2uc7Hwx/+N6c1J1w+vKYudGWQw3Fu3OjUU7pjQA0hvCCFFjMtYAJHMKMrSxOfnmCfT2PmJQ3IMg&#10;dt/aI2Jx8vSyfvcKex/OkXzb4QZQ7q++MmhDPwTG/tXvW3l7v1Z4vOyPk53PtsWmbo1WY/yHNaj4&#10;l2LEhLChl+Luqlu8fl6sV9U9DAGnbpsjjdsS9tkTbHF6LTAz0HWP/ve//8ecZmv2ccSvPZyfE9OT&#10;oK/yJgmnLmMDxi8N7K5xvlqty3b2Xflu9mONY5wVxgh4AlucFYFlIljGgk841Jpj3Dcmxbljxw/9&#10;8s9sFe/K627HLNAUGx9oPNLnqGxHw3gIq0MdFj0NjhJ/F+dDA4cPQ3tXo7HC8d1Ov6AdXeqmNkdi&#10;Dx6/P+La/oCXf/TQ6+5ucCrHVtS4t091/7yfs+uoHrwVFZNxqjZsACpHj6S3G6Nb82HqOeFgtefr&#10;bnZtDxe/mI9njqMBrm/RuX6x2rwp0VEcd/rte2GvVos35hj4wfRWG9Oyo4O22tSNe2s6K92kuHiD&#10;YYHttW7Q4r6qB8EPGq057/3z9VkPacq5Lg/rs5p6+n5dOplitceeaXUx//v0sFunHrp9Pqx3+7Cp&#10;orK+30P+UN3+6eXYodZ1e3G+aOq2fTwNJoex7TiCHW+if9QPl4vbrv7PshkrYS/3pOzeleVmuL9e&#10;LTEc7xNZnNuhrv3w3pjXpnLYmBduSD348TFuNXqY94aAk+uoNp/XX/yWx7gnY8T06FAe3KE8eCM9&#10;jM0+U+/bHDz5jx+RldfX5cKchzD0PneCBw/rLD/r+Aye2A6wf94ZR31WPf6GRlG/S2Ve/+tNVV8V&#10;1Y5OP9TIOoEo3ZXeGYthHFbf9ovJEHS4LaoX9vsd4qRjELpc3pRDQ3b/oR/HNjs6xWYZIJmkvpl4&#10;MufBPDsJR7FxrHeKGRxMrZmTxLCZIE6l7e+jQXUTxw+Sry83Wjy2Ryo4/rAd3Advj4jNa0sfBjHH&#10;QePfO1g5Dhp/m9MZD90j+b0MGu0UZj8y/PRB4zhj99NmNU7PRqfT7Pnwf39s1+Ba7KByGs/ZcOUU&#10;rXTnGabQzNAedneGPvNwwbqPh0iR3W1Vd4+bsjBRL/P551X7/aYaI7FjoGy5ardPEGN/0z4ex9s3&#10;xXZoxs2E9lMzR25mIDEDPLbqw83hFC7jgDFcx4RP36mYYPkYClc3fcrIvPPUp46MFfJ/m8cauv0f&#10;nw4d25chOvahNogENwAOpkWL6mnRFbPmfIW4ZPPn5UBnNuGMn7bLotuZ8tcygurLLeYyH/0fAAAA&#10;//8DAFBLAwQUAAYACAAAACEAnrx1pQwFAADaJgAAFQAAAGRycy9jaGFydHMvc3R5bGUzLnhtbOxa&#10;4XLaOBB+FY8eIAZS0oQJmUmT6czNkGum7Ux/C1sGXWXLJ4kS8vRdybawbGNCwRSu9w+vPbb2+3a/&#10;Xa24DeQomGOhvqgVI95LzBIwyDGaK5WOfF8GcxJjeRHTQHDJI3UR8NjnUUQD4ocCL2ky8we9/sBf&#10;vwXlr8G1t/CUJPCJiIsYK3nBxax4R8zgLb0rP8Y0QR4Nx2jwrofubmF5+IXKr1QxYq5Y8plE8MDL&#10;GPWQb0wRZaxmJFFEAlUzRzxZG2OacAEfwSPjJnlgwvuB2Ripl74xs0X8xMPMdjXs9cwX8QjMn6Io&#10;M18WZr/0lrtbHxaef8usMSTR52fhydcx6uv3eN+JSOA3OK290I+7fgZYkRkXq3vw/pwdl+mz0Aiz&#10;xFuO0c1wMERegNMxihhW8DNOgWuZzJCH2QwQCVTOCGc0/AjMvpGeQcGDS8/7wlyhB8gqf0DwRRJq&#10;HvRCMzqyhQMvJepumpmrcWVy4V4Q7MU8hGTCjPHl31y78+kHEYKGBNw1tglNSGHL4v1oEZ7HXTlM&#10;C7YccCrJMZ31TchWIOya4H7BpEvwdWE+CMGbctMSmiUzVniCpwRiE+LjaHyZNCopko1tFxGbCRVE&#10;NivShrAOHTft1YOO3IU6nu/h90Or8VvCnKkNYW4EqSwelfxoWq7lxKXKMlihykmt3TUJmJ7ycAX1&#10;RnCl66Qn0+AjFVJNsFTPWEBl7iMPlEhp6YlAiEB4GU2RN+fitWrTz0EphzvIWwqt3fLfBRYEeeyv&#10;BNTt8mr4/gp5ylz0rwfX18gT5TvT8h2cBPCqTOi97OJBwXXGsUzvFwqEUuXilPmRKXJjBGrjM6fJ&#10;2+JRfwTQkbrZsdUewxeLIpz3EuapvVuIqsDqKu+u115dPr4pn05o/fmKrQe6kNV92AK30U7zjNPE&#10;mcwDsA7OgObeaUj6N70h5IfpSEQSmq6vrfilcwibpvK3sYNwSLcgWdiesIBW8HDAbQG80/iuoWva&#10;vW16uQHSmuw5QJZgq0A5wSuoTp5cxVMOrXxARcBAqiR9JWM01NSVs/AbFSQSOD5Y6Babkr1CV5eQ&#10;qng0g3u0yHWB0ph/xdPz3pMVSpCYxhzw1s1/t7uUozSxLe3cmrOQL5MPuEF4sgRx5PggMa331C0x&#10;3Sa6TR2VbZ3cjso2Wm0dVfc87zgscPo9PGqvJSXiQsFTW1KOtg9pYbHr/LHTFpd1C3c76+24lrGE&#10;PToXp5QeXQNrEXSBtXjvAayDJew1+OmIjqP8Wv+tobH7WC9+BiMcBg3vE/7nhNzpOkg6ql66sasD&#10;ai16SFvvj39Tmeoa4mKa5abhTWHeIw3reM7phP9R1UOj2DDCt+Y90HWxJDgk4o+C1hYKN3BtWdkD&#10;WlZBk8xIEh5XEMzWoDR5tW653loQKt6CvpWH7NsPFNjax5RxdXYnCVrRi4UbpoqLy8ezOhEp+5HP&#10;uyQRlMhzP5XbHoIVP7PL/yVtjGzuV5J8lz1cBU31XzrdfqfPSKfm1KF0xq1PIIxtiiXRnXN+fK8z&#10;bO2+EiDt+m5d3o1l89x+wyD5GJOLrCU82CA5hWOaRyzn2d8L5Eo+cpUPnN2jaQOdA5iF7wQOJ22a&#10;dFQiG3xdpKe0Y28baG08W+x2+rgjJ7so2hp7+APNgpx7fSxGw11v9+y40s0SO9z8xRoDorq9wrtE&#10;LeFUv666v2mXbccwAAv8HWfbXCZbu9bD9Z/Q7n4CAAD//wMAUEsDBBQABgAIAAAAIQAcFKeoAgEA&#10;AG4DAAAWAAAAZHJzL2NoYXJ0cy9jb2xvcnMz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maY9t+EAAAAKAQAADwAAAGRycy9kb3ducmV2LnhtbEyPwWrCQBCG&#10;74W+wzKF3nQTNaJpNiLS9iSFaqH0NmbHJJidDdk1iW/f9dSehmE+/vn+bDOaRvTUudqygngagSAu&#10;rK65VPB1fJusQDiPrLGxTApu5GCTPz5kmGo78Cf1B1+KEMIuRQWV920qpSsqMuimtiUOt7PtDPqw&#10;dqXUHQ4h3DRyFkVLabDm8KHClnYVFZfD1Sh4H3DYzuPXfn85724/x+Tjex+TUs9P4/YFhKfR/8Fw&#10;1w/qkAenk72ydqJRMImTZUAVzO8zAKtksQBxUjBbrxOQeSb/V8h/AQAA//8DAFBLAwQUAAYACAAA&#10;ACEAV8NutckAAAAsAgAAGQAAAGRycy9fcmVscy9lMm9Eb2MueG1sLnJlbHO8kcsKwjAQRfeC/xBm&#10;b9NWEBFTNyK4lfoBQzp9YJuETBT79wZFUBDdubwzzLkHZr25Dr24kOfOGgVZkoIgo23VmUbBsdzN&#10;liA4oKmwt4YUjMSwKaaT9YF6DPGI286xiBTDCtoQ3EpK1i0NyIl1ZOKmtn7AEKNvpEN9woZknqYL&#10;6V8ZULwxxb5S4PfVHEQ5utj8m23rutO0tfo8kAkfKqRu0YcIRN9QUHCP/JjOk2gK8rNE/ieJ/JtE&#10;9ieJ7Ckh335c3AAAAP//AwBQSwMEFAAGAAgAAAAhADXnbcRFAQAAmAIAACAAAABkcnMvY2hhcnRz&#10;L19yZWxzL2NoYXJ0MS54bWwucmVsc6ySy07DMBBF90j8Q2SJZeMkRQihpl3wkLpAIArryjiTR2t7&#10;Io9bJX/PhKqoRa3YsLM943vuXHsy66yJtuCpQZeLNE5EBE5j0bgqFx/vT6NbEVFQrlAGHeSiBxKz&#10;6eXF5A2MCnyJ6qaliFUc5aIOob2TknQNVlGMLTiulOitCrz1lWyVXqsKZJYkN9IfaojpkWY0L3Lh&#10;58VYRO99y+S/tbEsGw0PqDcWXDiBkGjg5XMFOrCo8hWEnSwNnjGgU3pk+5hq5aHFxoVYo5Utp8Ml&#10;I1c03mbXy+/OpdLLzVruYXSwqgAtBN9fZYkFRRsPgx2SC60Mx/qqWDDuDHV7E89Y8HyPXQDPGCFP&#10;B5GdCcI22iNhuTO7y4BnT9PjeKXmqcI9GvSL0BvYw3OhhzNKY36pc+z0P9i/sDS4+KHKo/80/QIA&#10;AP//AwBQSwMEFAAGAAgAAAAhAKQ2y2RFAQAAmAIAACAAAABkcnMvY2hhcnRzL19yZWxzL2NoYXJ0&#10;Mi54bWwucmVsc6ySy07DMBBF90j8Q2SJZeMkRQihpl3wkLpAIArryjiTR2t7Io9bJX/PhKqoRa3Y&#10;sLM943vuXHsy66yJtuCpQZeLNE5EBE5j0bgqFx/vT6NbEVFQrlAGHeSiBxKz6eXF5A2MCnyJ6qal&#10;iFUc5aIOob2TknQNVlGMLTiulOitCrz1lWyVXqsKZJYkN9IfaojpkWY0L3Lh58VYRO99y+S/tbEs&#10;Gw0PqDcWXDiBkGjg5XMFOrCo8hWEnSwNnjGgU3pk+5hq5aHFxoVYo5Utp8MlI1c03mbXy+/OpdLL&#10;zVruYXSwqgAtBN9fZYkFRRsPgx2SC60Mx/qqWDDuDHV7E89Y8HyPXQDPGCFPB5GdCcI22iNhuTO7&#10;y4BnT9PjeKXmqcI9GvSL0BvYw3OhhzPKYn6pc+z0P9i/sDS4+KHKo/80/QIAAP//AwBQSwMEFAAG&#10;AAgAAAAhABSEebJFAQAAmAIAACAAAABkcnMvY2hhcnRzL19yZWxzL2NoYXJ0My54bWwucmVsc6yS&#10;y07DMBBF90j8Q2SJZeMkRQihpl3wkLpAIArryjiTR2t7Io9bJX/PhKqoRa3YsLM943vuXHsy66yJ&#10;tuCpQZeLNE5EBE5j0bgqFx/vT6NbEVFQrlAGHeSiBxKz6eXF5A2MCnyJ6qaliFUc5aIOob2TknQN&#10;VlGMLTiulOitCrz1lWyVXqsKZJYkN9IfaojpkWY0L3Lh58VYRO99y+S/tbEsGw0PqDcWXDiBkGjg&#10;5XMFOrCo8hWEnSwNnjGgU3pk+5hq5aHFxoVYo5Utp8MlI1c03mbXy+/OpdLLzVruYXSwqgAtBN9f&#10;ZYkFRRsPgx2SC60Mx/qqWDDuDHV7E89Y8HyPXQDPGCFPB5GdCcI22iNhuTO7y4BnT9PjeKXmqcI9&#10;GvSL0BvYw3OhhzMax/xS59jpf7B/YWlw8UOVR/9p+gUAAP//AwBQSwECLQAUAAYACAAAACEAXC3J&#10;71oBAADCBQAAEwAAAAAAAAAAAAAAAAAAAAAAW0NvbnRlbnRfVHlwZXNdLnhtbFBLAQItABQABgAI&#10;AAAAIQA4/SH/1gAAAJQBAAALAAAAAAAAAAAAAAAAAIsBAABfcmVscy8ucmVsc1BLAQItABQABgAI&#10;AAAAIQAzTm5PZQIAAHcIAAAOAAAAAAAAAAAAAAAAAIoCAABkcnMvZTJvRG9jLnhtbFBLAQItABQA&#10;BgAIAAAAIQDptt5fJxUAAGeJAAAVAAAAAAAAAAAAAAAAABsFAABkcnMvY2hhcnRzL2NoYXJ0MS54&#10;bWxQSwECLQAUAAYACAAAACEAnrx1pQwFAADaJgAAFQAAAAAAAAAAAAAAAAB1GgAAZHJzL2NoYXJ0&#10;cy9zdHlsZTEueG1sUEsBAi0AFAAGAAgAAAAhABwUp6gCAQAAbgMAABYAAAAAAAAAAAAAAAAAtB8A&#10;AGRycy9jaGFydHMvY29sb3JzMS54bWxQSwECLQAUAAYACAAAACEA4l/dVTUSAADglQAAFQAAAAAA&#10;AAAAAAAAAADqIAAAZHJzL2NoYXJ0cy9jaGFydDIueG1sUEsBAi0AFAAGAAgAAAAhAJ68daUMBQAA&#10;2iYAABUAAAAAAAAAAAAAAAAAUjMAAGRycy9jaGFydHMvc3R5bGUyLnhtbFBLAQItABQABgAIAAAA&#10;IQAcFKeoAgEAAG4DAAAWAAAAAAAAAAAAAAAAAJE4AABkcnMvY2hhcnRzL2NvbG9yczIueG1sUEsB&#10;Ai0AFAAGAAgAAAAhAFD7Ch+lGAAA7ZYAABUAAAAAAAAAAAAAAAAAxzkAAGRycy9jaGFydHMvY2hh&#10;cnQzLnhtbFBLAQItABQABgAIAAAAIQCevHWlDAUAANomAAAVAAAAAAAAAAAAAAAAAJ9SAABkcnMv&#10;Y2hhcnRzL3N0eWxlMy54bWxQSwECLQAUAAYACAAAACEAHBSnqAIBAABuAwAAFgAAAAAAAAAAAAAA&#10;AADeVwAAZHJzL2NoYXJ0cy9jb2xvcnMzLnhtbFBLAQItABQABgAIAAAAIQCZpj234QAAAAoBAAAP&#10;AAAAAAAAAAAAAAAAABRZAABkcnMvZG93bnJldi54bWxQSwECLQAUAAYACAAAACEAV8NutckAAAAs&#10;AgAAGQAAAAAAAAAAAAAAAAAiWgAAZHJzL19yZWxzL2Uyb0RvYy54bWwucmVsc1BLAQItABQABgAI&#10;AAAAIQA1523ERQEAAJgCAAAgAAAAAAAAAAAAAAAAACJbAABkcnMvY2hhcnRzL19yZWxzL2NoYXJ0&#10;MS54bWwucmVsc1BLAQItABQABgAIAAAAIQCkNstkRQEAAJgCAAAgAAAAAAAAAAAAAAAAAKVcAABk&#10;cnMvY2hhcnRzL19yZWxzL2NoYXJ0Mi54bWwucmVsc1BLAQItABQABgAIAAAAIQAUhHmyRQEAAJgC&#10;AAAgAAAAAAAAAAAAAAAAACheAABkcnMvY2hhcnRzL19yZWxzL2NoYXJ0My54bWwucmVsc1BLBQYA&#10;AAAAEQARAIIEAACrXwAAAAA=&#10;">
                <v:shape id="Chart 1231513232" o:spid="_x0000_s1027" type="#_x0000_t75" style="position:absolute;left:27381;top:175;width:24330;height:2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7GxwAAAOMAAAAPAAAAZHJzL2Rvd25yZXYueG1sRE/NasJA&#10;EL4XfIdlhF6Kbn5o0egqpaXitakPMGbHJJidTXdXE/v03ULB43z/s96OphNXcr61rCCdJyCIK6tb&#10;rhUcvj5mCxA+IGvsLJOCG3nYbiYPayy0HfiTrmWoRQxhX6CCJoS+kNJXDRn0c9sTR+5kncEQT1dL&#10;7XCI4aaTWZK8SIMtx4YGe3prqDqXF6Pg57ZLD+OwWw779747Xp7csvx2Sj1Ox9cViEBjuIv/3Xsd&#10;52d5+pzmWZ7B308RALn5BQAA//8DAFBLAQItABQABgAIAAAAIQDb4fbL7gAAAIUBAAATAAAAAAAA&#10;AAAAAAAAAAAAAABbQ29udGVudF9UeXBlc10ueG1sUEsBAi0AFAAGAAgAAAAhAFr0LFu/AAAAFQEA&#10;AAsAAAAAAAAAAAAAAAAAHwEAAF9yZWxzLy5yZWxzUEsBAi0AFAAGAAgAAAAhAELqDsbHAAAA4wAA&#10;AA8AAAAAAAAAAAAAAAAABwIAAGRycy9kb3ducmV2LnhtbFBLBQYAAAAAAwADALcAAAD7AgAAAAA=&#10;">
                  <v:imagedata r:id="rId388" o:title=""/>
                  <o:lock v:ext="edit" aspectratio="f"/>
                </v:shape>
                <v:shape id="Chart 1021125386" o:spid="_x0000_s1028" type="#_x0000_t75" style="position:absolute;left:50185;top:879;width:26618;height:22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T4yQAAAOMAAAAPAAAAZHJzL2Rvd25yZXYueG1sRE/NSgMx&#10;EL4LvkMYwYvY7K5Y2rVpEamg2Iu1l97Gzbi7ZDNZk9imb2+Egsf5/mexSnYQB/Khd6ygnBQgiBun&#10;e24V7D6eb2cgQkTWODgmBScKsFpeXiyw1u7I73TYxlbkEA41KuhiHGspQ9ORxTBxI3Hmvpy3GPPp&#10;W6k9HnO4HWRVFFNpsefc0OFITx01ZvtjFexvNvNXs/Gfydvv9d6YdXo7GaWur9LjA4hIKf6Lz+4X&#10;necXVVlW93ezKfz9lAGQy18AAAD//wMAUEsBAi0AFAAGAAgAAAAhANvh9svuAAAAhQEAABMAAAAA&#10;AAAAAAAAAAAAAAAAAFtDb250ZW50X1R5cGVzXS54bWxQSwECLQAUAAYACAAAACEAWvQsW78AAAAV&#10;AQAACwAAAAAAAAAAAAAAAAAfAQAAX3JlbHMvLnJlbHNQSwECLQAUAAYACAAAACEAzGuE+MkAAADj&#10;AAAADwAAAAAAAAAAAAAAAAAHAgAAZHJzL2Rvd25yZXYueG1sUEsFBgAAAAADAAMAtwAAAP0CAAAA&#10;AA==&#10;">
                  <v:imagedata r:id="rId389" o:title=""/>
                  <o:lock v:ext="edit" aspectratio="f"/>
                </v:shape>
                <v:shape id="Chart 584182194" o:spid="_x0000_s1029" type="#_x0000_t75" style="position:absolute;width:27890;height:23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v3ygAAAOIAAAAPAAAAZHJzL2Rvd25yZXYueG1sRI9Ba8JA&#10;FITvBf/D8gq91U2CljS6irQIBfHQaOj1kX0msbtvQ3ar8d93CwWPw8x8wyzXozXiQoPvHCtIpwkI&#10;4trpjhsFx8P2OQfhA7JG45gU3MjDejV5WGKh3ZU/6VKGRkQI+wIVtCH0hZS+bsmin7qeOHonN1gM&#10;UQ6N1ANeI9wamSXJi7TYcVxosae3lurv8scqKE+7d7P1X/Oz3Fe3imqz32WVUk+P42YBItAY7uH/&#10;9odWMM9naZ6lrzP4uxTvgFz9AgAA//8DAFBLAQItABQABgAIAAAAIQDb4fbL7gAAAIUBAAATAAAA&#10;AAAAAAAAAAAAAAAAAABbQ29udGVudF9UeXBlc10ueG1sUEsBAi0AFAAGAAgAAAAhAFr0LFu/AAAA&#10;FQEAAAsAAAAAAAAAAAAAAAAAHwEAAF9yZWxzLy5yZWxzUEsBAi0AFAAGAAgAAAAhAI1ju/fKAAAA&#10;4gAAAA8AAAAAAAAAAAAAAAAABwIAAGRycy9kb3ducmV2LnhtbFBLBQYAAAAAAwADALcAAAD+AgAA&#10;AAA=&#10;">
                  <v:imagedata r:id="rId390" o:title=""/>
                  <o:lock v:ext="edit" aspectratio="f"/>
                </v:shape>
                <w10:wrap anchorx="margin"/>
              </v:group>
            </w:pict>
          </mc:Fallback>
        </mc:AlternateContent>
      </w:r>
    </w:p>
    <w:p w14:paraId="4D822289" w14:textId="407E0377" w:rsidR="002A7D8F" w:rsidRPr="000B6F77" w:rsidRDefault="002A7D8F" w:rsidP="002A7D8F">
      <w:pPr>
        <w:ind w:firstLine="0"/>
      </w:pPr>
      <w:r w:rsidRPr="000B6F77">
        <w:t>(a)</w:t>
      </w:r>
      <w:r w:rsidRPr="000B6F77">
        <w:tab/>
      </w:r>
      <w:r w:rsidRPr="000B6F77">
        <w:tab/>
      </w:r>
      <w:r w:rsidRPr="000B6F77">
        <w:tab/>
      </w:r>
      <w:r w:rsidRPr="000B6F77">
        <w:tab/>
        <w:t>(b)</w:t>
      </w:r>
      <w:r w:rsidRPr="000B6F77">
        <w:tab/>
      </w:r>
      <w:r w:rsidRPr="000B6F77">
        <w:tab/>
      </w:r>
      <w:r w:rsidRPr="000B6F77">
        <w:tab/>
      </w:r>
      <w:proofErr w:type="gramStart"/>
      <w:r w:rsidRPr="000B6F77">
        <w:tab/>
        <w:t xml:space="preserve">  (</w:t>
      </w:r>
      <w:proofErr w:type="gramEnd"/>
      <w:r w:rsidRPr="000B6F77">
        <w:t>c)</w:t>
      </w:r>
    </w:p>
    <w:p w14:paraId="1473BAF0" w14:textId="77777777" w:rsidR="002A7D8F" w:rsidRPr="000B6F77" w:rsidRDefault="002A7D8F" w:rsidP="002A7D8F"/>
    <w:p w14:paraId="36D74282" w14:textId="77777777" w:rsidR="002A7D8F" w:rsidRPr="000B6F77" w:rsidRDefault="002A7D8F" w:rsidP="002A7D8F"/>
    <w:p w14:paraId="7B1F4D57" w14:textId="77777777" w:rsidR="002A7D8F" w:rsidRPr="000B6F77" w:rsidRDefault="002A7D8F" w:rsidP="002A7D8F"/>
    <w:p w14:paraId="7AE6F3D2" w14:textId="77777777" w:rsidR="002A7D8F" w:rsidRPr="000B6F77" w:rsidRDefault="002A7D8F" w:rsidP="002A7D8F"/>
    <w:p w14:paraId="0924AAD1" w14:textId="77777777" w:rsidR="002A7D8F" w:rsidRPr="000B6F77" w:rsidRDefault="002A7D8F" w:rsidP="002A7D8F"/>
    <w:p w14:paraId="5EB9BA36" w14:textId="77777777" w:rsidR="002A7D8F" w:rsidRPr="000B6F77" w:rsidRDefault="002A7D8F" w:rsidP="002A7D8F"/>
    <w:p w14:paraId="1629A2DB" w14:textId="77777777" w:rsidR="002A7D8F" w:rsidRPr="000B6F77" w:rsidRDefault="002A7D8F" w:rsidP="002A7D8F"/>
    <w:p w14:paraId="3D0474ED" w14:textId="7889E2DC" w:rsidR="002A7D8F" w:rsidRPr="000B6F77" w:rsidRDefault="002A7D8F" w:rsidP="002A7D8F">
      <w:r w:rsidRPr="000B6F77">
        <w:rPr>
          <w:noProof/>
        </w:rPr>
        <w:drawing>
          <wp:anchor distT="0" distB="0" distL="114300" distR="114300" simplePos="0" relativeHeight="251663872" behindDoc="0" locked="0" layoutInCell="1" allowOverlap="1" wp14:anchorId="2A68A672" wp14:editId="5342BFF9">
            <wp:simplePos x="0" y="0"/>
            <wp:positionH relativeFrom="column">
              <wp:posOffset>106878</wp:posOffset>
            </wp:positionH>
            <wp:positionV relativeFrom="paragraph">
              <wp:posOffset>77082</wp:posOffset>
            </wp:positionV>
            <wp:extent cx="409699" cy="687462"/>
            <wp:effectExtent l="0" t="0" r="0" b="0"/>
            <wp:wrapNone/>
            <wp:docPr id="289237818"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37818" name="Picture 1" descr="A black line on a white background&#10;&#10;AI-generated content may be incorrect."/>
                    <pic:cNvPicPr/>
                  </pic:nvPicPr>
                  <pic:blipFill>
                    <a:blip r:embed="rId391">
                      <a:extLst>
                        <a:ext uri="{28A0092B-C50C-407E-A947-70E740481C1C}">
                          <a14:useLocalDpi xmlns:a14="http://schemas.microsoft.com/office/drawing/2010/main"/>
                        </a:ext>
                      </a:extLst>
                    </a:blip>
                    <a:stretch>
                      <a:fillRect/>
                    </a:stretch>
                  </pic:blipFill>
                  <pic:spPr>
                    <a:xfrm>
                      <a:off x="0" y="0"/>
                      <a:ext cx="411720" cy="690854"/>
                    </a:xfrm>
                    <a:prstGeom prst="rect">
                      <a:avLst/>
                    </a:prstGeom>
                  </pic:spPr>
                </pic:pic>
              </a:graphicData>
            </a:graphic>
            <wp14:sizeRelH relativeFrom="page">
              <wp14:pctWidth>0</wp14:pctWidth>
            </wp14:sizeRelH>
            <wp14:sizeRelV relativeFrom="page">
              <wp14:pctHeight>0</wp14:pctHeight>
            </wp14:sizeRelV>
          </wp:anchor>
        </w:drawing>
      </w:r>
      <w:r w:rsidRPr="000B6F77">
        <w:rPr>
          <w:noProof/>
        </w:rPr>
        <mc:AlternateContent>
          <mc:Choice Requires="wps">
            <w:drawing>
              <wp:anchor distT="0" distB="0" distL="114300" distR="114300" simplePos="0" relativeHeight="251665920" behindDoc="0" locked="0" layoutInCell="1" allowOverlap="1" wp14:anchorId="4C5A189E" wp14:editId="42CBA5F3">
                <wp:simplePos x="0" y="0"/>
                <wp:positionH relativeFrom="column">
                  <wp:posOffset>659081</wp:posOffset>
                </wp:positionH>
                <wp:positionV relativeFrom="paragraph">
                  <wp:posOffset>53332</wp:posOffset>
                </wp:positionV>
                <wp:extent cx="2179122" cy="770792"/>
                <wp:effectExtent l="0" t="0" r="0" b="0"/>
                <wp:wrapNone/>
                <wp:docPr id="837498202" name="Text Box 59"/>
                <wp:cNvGraphicFramePr/>
                <a:graphic xmlns:a="http://schemas.openxmlformats.org/drawingml/2006/main">
                  <a:graphicData uri="http://schemas.microsoft.com/office/word/2010/wordprocessingShape">
                    <wps:wsp>
                      <wps:cNvSpPr txBox="1"/>
                      <wps:spPr>
                        <a:xfrm>
                          <a:off x="0" y="0"/>
                          <a:ext cx="2179122" cy="770792"/>
                        </a:xfrm>
                        <a:prstGeom prst="rect">
                          <a:avLst/>
                        </a:prstGeom>
                        <a:solidFill>
                          <a:schemeClr val="lt1"/>
                        </a:solidFill>
                        <a:ln w="6350">
                          <a:noFill/>
                        </a:ln>
                      </wps:spPr>
                      <wps:txbx>
                        <w:txbxContent>
                          <w:p w14:paraId="2C470AB6" w14:textId="77777777" w:rsidR="002A7D8F" w:rsidRPr="0073275B" w:rsidRDefault="002A7D8F" w:rsidP="002A7D8F">
                            <w:pPr>
                              <w:pStyle w:val="NoSpacing"/>
                              <w:spacing w:line="264" w:lineRule="auto"/>
                            </w:pPr>
                            <w:r w:rsidRPr="007F3665">
                              <w:rPr>
                                <w:position w:val="-14"/>
                              </w:rPr>
                              <w:object w:dxaOrig="480" w:dyaOrig="380" w14:anchorId="6F2DDDFB">
                                <v:shape id="_x0000_i1202" type="#_x0000_t75" style="width:28.8pt;height:21.6pt" o:ole="">
                                  <v:imagedata r:id="rId392" o:title=""/>
                                </v:shape>
                                <o:OLEObject Type="Embed" ProgID="Equation.DSMT4" ShapeID="_x0000_i1202" DrawAspect="Content" ObjectID="_1829394127" r:id="rId393"/>
                              </w:object>
                            </w:r>
                            <w:r>
                              <w:t xml:space="preserve">=2.4, </w:t>
                            </w:r>
                            <w:r w:rsidRPr="007F3665">
                              <w:rPr>
                                <w:position w:val="-14"/>
                              </w:rPr>
                              <w:object w:dxaOrig="520" w:dyaOrig="380" w14:anchorId="4DA9E915">
                                <v:shape id="_x0000_i1204" type="#_x0000_t75" style="width:28.8pt;height:21.6pt" o:ole="">
                                  <v:imagedata r:id="rId394" o:title=""/>
                                </v:shape>
                                <o:OLEObject Type="Embed" ProgID="Equation.DSMT4" ShapeID="_x0000_i1204" DrawAspect="Content" ObjectID="_1829394128" r:id="rId395"/>
                              </w:object>
                            </w:r>
                            <w:r>
                              <w:t xml:space="preserve">=7, </w:t>
                            </w:r>
                            <w:r w:rsidRPr="00F20E03">
                              <w:rPr>
                                <w:position w:val="-12"/>
                              </w:rPr>
                              <w:object w:dxaOrig="460" w:dyaOrig="360" w14:anchorId="0A5FB10F">
                                <v:shape id="_x0000_i1206" type="#_x0000_t75" style="width:21.6pt;height:21.6pt" o:ole="">
                                  <v:imagedata r:id="rId396" o:title=""/>
                                </v:shape>
                                <o:OLEObject Type="Embed" ProgID="Equation.DSMT4" ShapeID="_x0000_i1206" DrawAspect="Content" ObjectID="_1829394129" r:id="rId397"/>
                              </w:object>
                            </w:r>
                            <w:r>
                              <w:t xml:space="preserve">=0.41 </w:t>
                            </w:r>
                          </w:p>
                          <w:p w14:paraId="3C72B9F0" w14:textId="77777777" w:rsidR="002A7D8F" w:rsidRPr="0073275B" w:rsidRDefault="002A7D8F" w:rsidP="002A7D8F">
                            <w:pPr>
                              <w:pStyle w:val="NoSpacing"/>
                              <w:spacing w:line="264" w:lineRule="auto"/>
                            </w:pPr>
                            <w:r w:rsidRPr="007F3665">
                              <w:rPr>
                                <w:position w:val="-14"/>
                              </w:rPr>
                              <w:object w:dxaOrig="480" w:dyaOrig="380" w14:anchorId="14184B8B">
                                <v:shape id="_x0000_i1208" type="#_x0000_t75" style="width:28.8pt;height:21.6pt" o:ole="">
                                  <v:imagedata r:id="rId392" o:title=""/>
                                </v:shape>
                                <o:OLEObject Type="Embed" ProgID="Equation.DSMT4" ShapeID="_x0000_i1208" DrawAspect="Content" ObjectID="_1829394130" r:id="rId398"/>
                              </w:object>
                            </w:r>
                            <w:r>
                              <w:t xml:space="preserve">=5, </w:t>
                            </w:r>
                            <w:r w:rsidRPr="007F3665">
                              <w:rPr>
                                <w:position w:val="-14"/>
                              </w:rPr>
                              <w:object w:dxaOrig="520" w:dyaOrig="380" w14:anchorId="0316C4BA">
                                <v:shape id="_x0000_i1210" type="#_x0000_t75" style="width:28.8pt;height:21.6pt" o:ole="">
                                  <v:imagedata r:id="rId394" o:title=""/>
                                </v:shape>
                                <o:OLEObject Type="Embed" ProgID="Equation.DSMT4" ShapeID="_x0000_i1210" DrawAspect="Content" ObjectID="_1829394131" r:id="rId399"/>
                              </w:object>
                            </w:r>
                            <w:r>
                              <w:t xml:space="preserve">=4, </w:t>
                            </w:r>
                            <w:r w:rsidRPr="00F20E03">
                              <w:rPr>
                                <w:position w:val="-12"/>
                              </w:rPr>
                              <w:object w:dxaOrig="460" w:dyaOrig="360" w14:anchorId="1B85D403">
                                <v:shape id="_x0000_i1212" type="#_x0000_t75" style="width:21.6pt;height:21.6pt" o:ole="">
                                  <v:imagedata r:id="rId396" o:title=""/>
                                </v:shape>
                                <o:OLEObject Type="Embed" ProgID="Equation.DSMT4" ShapeID="_x0000_i1212" DrawAspect="Content" ObjectID="_1829394132" r:id="rId400"/>
                              </w:object>
                            </w:r>
                            <w:r>
                              <w:t xml:space="preserve">=0.41 </w:t>
                            </w:r>
                          </w:p>
                          <w:p w14:paraId="18541384" w14:textId="77777777" w:rsidR="002A7D8F" w:rsidRPr="0073275B" w:rsidRDefault="002A7D8F" w:rsidP="002A7D8F">
                            <w:pPr>
                              <w:pStyle w:val="NoSpacing"/>
                              <w:spacing w:line="264" w:lineRule="auto"/>
                            </w:pPr>
                            <w:r w:rsidRPr="007F3665">
                              <w:rPr>
                                <w:position w:val="-14"/>
                              </w:rPr>
                              <w:object w:dxaOrig="480" w:dyaOrig="380" w14:anchorId="782332A8">
                                <v:shape id="_x0000_i1214" type="#_x0000_t75" style="width:28.8pt;height:21.6pt" o:ole="">
                                  <v:imagedata r:id="rId392" o:title=""/>
                                </v:shape>
                                <o:OLEObject Type="Embed" ProgID="Equation.DSMT4" ShapeID="_x0000_i1214" DrawAspect="Content" ObjectID="_1829394133" r:id="rId401"/>
                              </w:object>
                            </w:r>
                            <w:r>
                              <w:t xml:space="preserve">=1.6, </w:t>
                            </w:r>
                            <w:r w:rsidRPr="007F3665">
                              <w:rPr>
                                <w:position w:val="-14"/>
                              </w:rPr>
                              <w:object w:dxaOrig="520" w:dyaOrig="380" w14:anchorId="795B5761">
                                <v:shape id="_x0000_i1216" type="#_x0000_t75" style="width:28.8pt;height:21.6pt" o:ole="">
                                  <v:imagedata r:id="rId394" o:title=""/>
                                </v:shape>
                                <o:OLEObject Type="Embed" ProgID="Equation.DSMT4" ShapeID="_x0000_i1216" DrawAspect="Content" ObjectID="_1829394134" r:id="rId402"/>
                              </w:object>
                            </w:r>
                            <w:r>
                              <w:t xml:space="preserve">=7, </w:t>
                            </w:r>
                            <w:r w:rsidRPr="00F20E03">
                              <w:rPr>
                                <w:position w:val="-12"/>
                              </w:rPr>
                              <w:object w:dxaOrig="460" w:dyaOrig="360" w14:anchorId="40342A49">
                                <v:shape id="_x0000_i1218" type="#_x0000_t75" style="width:21.6pt;height:21.6pt" o:ole="">
                                  <v:imagedata r:id="rId396" o:title=""/>
                                </v:shape>
                                <o:OLEObject Type="Embed" ProgID="Equation.DSMT4" ShapeID="_x0000_i1218" DrawAspect="Content" ObjectID="_1829394135" r:id="rId403"/>
                              </w:object>
                            </w:r>
                            <w:r>
                              <w:t xml:space="preserve">=0.37 </w:t>
                            </w:r>
                          </w:p>
                          <w:p w14:paraId="6C7D74EF" w14:textId="77777777" w:rsidR="002A7D8F" w:rsidRPr="0073275B" w:rsidRDefault="002A7D8F" w:rsidP="002A7D8F">
                            <w:pPr>
                              <w:pStyle w:val="NoSpacing"/>
                              <w:spacing w:after="60"/>
                            </w:pPr>
                            <w:r w:rsidRPr="0073275B">
                              <w:t xml:space="preserve"> </w:t>
                            </w:r>
                          </w:p>
                          <w:p w14:paraId="23FBE7B1" w14:textId="77777777" w:rsidR="002A7D8F" w:rsidRPr="0073275B" w:rsidRDefault="002A7D8F" w:rsidP="002A7D8F">
                            <w:pPr>
                              <w:pStyle w:val="NoSpacing"/>
                              <w:spacing w:after="60"/>
                            </w:pPr>
                            <w:r w:rsidRPr="0073275B">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A189E" id="Text Box 59" o:spid="_x0000_s1122" type="#_x0000_t202" style="position:absolute;left:0;text-align:left;margin-left:51.9pt;margin-top:4.2pt;width:171.6pt;height:60.7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R8LgIAAFAEAAAOAAAAZHJzL2Uyb0RvYy54bWysVFFv2yAQfp+0/4B4X+x4bbNacaosVaZJ&#10;VVspnfpMMMRImGNAYme/fgeOk63b07QXfHDHx91333l+17eaHITzCkxFp5OcEmE41MrsKvrtZf3h&#10;EyU+MFMzDUZU9Cg8vVu8fzfvbCkKaEDXwhEEMb7sbEWbEGyZZZ43omV+AlYYdEpwLQu4dbusdqxD&#10;9FZnRZ7fZB242jrgwns8vR+cdJHwpRQ8PEnpRSC6ophbSKtL6zau2WLOyp1jtlH8lAb7hyxapgw+&#10;eoa6Z4GRvVN/QLWKO/Agw4RDm4GUiotUA1Yzzd9Us2mYFakWJMfbM03+/8Hyx8PGPjsS+s/QYwMj&#10;IZ31pcfDWE8vXRu/mClBP1J4PNMm+kA4HhbT2e20KCjh6JvN8tltEWGyy23rfPgioCXRqKjDtiS2&#10;2OHBhyF0DImPedCqXiut0yZKQay0IweGTdQh5Yjgv0VpQ7qK3ny8zhOwgXh9QNYGc7nUFK3Qb3ui&#10;6opezcaCt1AfkQcHg0S85WuFyT4wH56ZQ01g6ajz8ISL1ICPwcmipAH342/nMR5bhV5KOtRYRf33&#10;PXOCEv3VYBOjIJNxdT0rcOPG0+1omH27Aqx6ilNkeTJjXNCjKR20rzgCy/gSupjh+F5Fw2iuwqB2&#10;HCEulssUhNKzLDyYjeUROrIc6X/pX5mzpx4F7O4jjApk5ZtWDbHxpoHlPoBUqY+R3IHJE+co26SE&#10;04jFufh1n6IuP4LFTwAAAP//AwBQSwMEFAAGAAgAAAAhAPGObzrbAAAACQEAAA8AAABkcnMvZG93&#10;bnJldi54bWxMj0FOwzAQRfdI3MEaJHbUoVhtGuJUVQRSWdL0AE7s2hHxOIqdNtyeYQXLrzf68365&#10;X/zArmaKfUAJz6sMmMEu6B6thHPz/pQDi0mhVkNAI+HbRNhX93elKnS44ae5npJlVIKxUBJcSmPB&#10;eeyc8SquwmiQ2CVMXiWKk+V6Ujcq9wNfZ9mGe9UjfXBqNLUz3ddp9hI2H2LbH+28uFbY4+FNNL6u&#10;GykfH5bDK7BklvR3DL/6pA4VObVhRh3ZQDl7IfUkIRfAiAuxpW0tgfUuB16V/P+C6gcAAP//AwBQ&#10;SwECLQAUAAYACAAAACEAtoM4kv4AAADhAQAAEwAAAAAAAAAAAAAAAAAAAAAAW0NvbnRlbnRfVHlw&#10;ZXNdLnhtbFBLAQItABQABgAIAAAAIQA4/SH/1gAAAJQBAAALAAAAAAAAAAAAAAAAAC8BAABfcmVs&#10;cy8ucmVsc1BLAQItABQABgAIAAAAIQBm5XR8LgIAAFAEAAAOAAAAAAAAAAAAAAAAAC4CAABkcnMv&#10;ZTJvRG9jLnhtbFBLAQItABQABgAIAAAAIQDxjm862wAAAAkBAAAPAAAAAAAAAAAAAAAAAIgEAABk&#10;cnMvZG93bnJldi54bWxQSwUGAAAAAAQABADzAAAAkAUAAAAA&#10;" fillcolor="white [3201]" stroked="f" strokeweight=".5pt">
                <v:textbox inset="0,,0,0">
                  <w:txbxContent>
                    <w:p w14:paraId="2C470AB6" w14:textId="77777777" w:rsidR="002A7D8F" w:rsidRPr="0073275B" w:rsidRDefault="002A7D8F" w:rsidP="002A7D8F">
                      <w:pPr>
                        <w:pStyle w:val="NoSpacing"/>
                        <w:spacing w:line="264" w:lineRule="auto"/>
                      </w:pPr>
                      <w:r w:rsidRPr="007F3665">
                        <w:rPr>
                          <w:position w:val="-14"/>
                        </w:rPr>
                        <w:object w:dxaOrig="480" w:dyaOrig="380" w14:anchorId="6F2DDDFB">
                          <v:shape id="_x0000_i1202" type="#_x0000_t75" style="width:28.8pt;height:21.6pt" o:ole="">
                            <v:imagedata r:id="rId392" o:title=""/>
                          </v:shape>
                          <o:OLEObject Type="Embed" ProgID="Equation.DSMT4" ShapeID="_x0000_i1202" DrawAspect="Content" ObjectID="_1829394127" r:id="rId404"/>
                        </w:object>
                      </w:r>
                      <w:r>
                        <w:t xml:space="preserve">=2.4, </w:t>
                      </w:r>
                      <w:r w:rsidRPr="007F3665">
                        <w:rPr>
                          <w:position w:val="-14"/>
                        </w:rPr>
                        <w:object w:dxaOrig="520" w:dyaOrig="380" w14:anchorId="4DA9E915">
                          <v:shape id="_x0000_i1204" type="#_x0000_t75" style="width:28.8pt;height:21.6pt" o:ole="">
                            <v:imagedata r:id="rId394" o:title=""/>
                          </v:shape>
                          <o:OLEObject Type="Embed" ProgID="Equation.DSMT4" ShapeID="_x0000_i1204" DrawAspect="Content" ObjectID="_1829394128" r:id="rId405"/>
                        </w:object>
                      </w:r>
                      <w:r>
                        <w:t xml:space="preserve">=7, </w:t>
                      </w:r>
                      <w:r w:rsidRPr="00F20E03">
                        <w:rPr>
                          <w:position w:val="-12"/>
                        </w:rPr>
                        <w:object w:dxaOrig="460" w:dyaOrig="360" w14:anchorId="0A5FB10F">
                          <v:shape id="_x0000_i1206" type="#_x0000_t75" style="width:21.6pt;height:21.6pt" o:ole="">
                            <v:imagedata r:id="rId396" o:title=""/>
                          </v:shape>
                          <o:OLEObject Type="Embed" ProgID="Equation.DSMT4" ShapeID="_x0000_i1206" DrawAspect="Content" ObjectID="_1829394129" r:id="rId406"/>
                        </w:object>
                      </w:r>
                      <w:r>
                        <w:t xml:space="preserve">=0.41 </w:t>
                      </w:r>
                    </w:p>
                    <w:p w14:paraId="3C72B9F0" w14:textId="77777777" w:rsidR="002A7D8F" w:rsidRPr="0073275B" w:rsidRDefault="002A7D8F" w:rsidP="002A7D8F">
                      <w:pPr>
                        <w:pStyle w:val="NoSpacing"/>
                        <w:spacing w:line="264" w:lineRule="auto"/>
                      </w:pPr>
                      <w:r w:rsidRPr="007F3665">
                        <w:rPr>
                          <w:position w:val="-14"/>
                        </w:rPr>
                        <w:object w:dxaOrig="480" w:dyaOrig="380" w14:anchorId="14184B8B">
                          <v:shape id="_x0000_i1208" type="#_x0000_t75" style="width:28.8pt;height:21.6pt" o:ole="">
                            <v:imagedata r:id="rId392" o:title=""/>
                          </v:shape>
                          <o:OLEObject Type="Embed" ProgID="Equation.DSMT4" ShapeID="_x0000_i1208" DrawAspect="Content" ObjectID="_1829394130" r:id="rId407"/>
                        </w:object>
                      </w:r>
                      <w:r>
                        <w:t xml:space="preserve">=5, </w:t>
                      </w:r>
                      <w:r w:rsidRPr="007F3665">
                        <w:rPr>
                          <w:position w:val="-14"/>
                        </w:rPr>
                        <w:object w:dxaOrig="520" w:dyaOrig="380" w14:anchorId="0316C4BA">
                          <v:shape id="_x0000_i1210" type="#_x0000_t75" style="width:28.8pt;height:21.6pt" o:ole="">
                            <v:imagedata r:id="rId394" o:title=""/>
                          </v:shape>
                          <o:OLEObject Type="Embed" ProgID="Equation.DSMT4" ShapeID="_x0000_i1210" DrawAspect="Content" ObjectID="_1829394131" r:id="rId408"/>
                        </w:object>
                      </w:r>
                      <w:r>
                        <w:t xml:space="preserve">=4, </w:t>
                      </w:r>
                      <w:r w:rsidRPr="00F20E03">
                        <w:rPr>
                          <w:position w:val="-12"/>
                        </w:rPr>
                        <w:object w:dxaOrig="460" w:dyaOrig="360" w14:anchorId="1B85D403">
                          <v:shape id="_x0000_i1212" type="#_x0000_t75" style="width:21.6pt;height:21.6pt" o:ole="">
                            <v:imagedata r:id="rId396" o:title=""/>
                          </v:shape>
                          <o:OLEObject Type="Embed" ProgID="Equation.DSMT4" ShapeID="_x0000_i1212" DrawAspect="Content" ObjectID="_1829394132" r:id="rId409"/>
                        </w:object>
                      </w:r>
                      <w:r>
                        <w:t xml:space="preserve">=0.41 </w:t>
                      </w:r>
                    </w:p>
                    <w:p w14:paraId="18541384" w14:textId="77777777" w:rsidR="002A7D8F" w:rsidRPr="0073275B" w:rsidRDefault="002A7D8F" w:rsidP="002A7D8F">
                      <w:pPr>
                        <w:pStyle w:val="NoSpacing"/>
                        <w:spacing w:line="264" w:lineRule="auto"/>
                      </w:pPr>
                      <w:r w:rsidRPr="007F3665">
                        <w:rPr>
                          <w:position w:val="-14"/>
                        </w:rPr>
                        <w:object w:dxaOrig="480" w:dyaOrig="380" w14:anchorId="782332A8">
                          <v:shape id="_x0000_i1214" type="#_x0000_t75" style="width:28.8pt;height:21.6pt" o:ole="">
                            <v:imagedata r:id="rId392" o:title=""/>
                          </v:shape>
                          <o:OLEObject Type="Embed" ProgID="Equation.DSMT4" ShapeID="_x0000_i1214" DrawAspect="Content" ObjectID="_1829394133" r:id="rId410"/>
                        </w:object>
                      </w:r>
                      <w:r>
                        <w:t xml:space="preserve">=1.6, </w:t>
                      </w:r>
                      <w:r w:rsidRPr="007F3665">
                        <w:rPr>
                          <w:position w:val="-14"/>
                        </w:rPr>
                        <w:object w:dxaOrig="520" w:dyaOrig="380" w14:anchorId="795B5761">
                          <v:shape id="_x0000_i1216" type="#_x0000_t75" style="width:28.8pt;height:21.6pt" o:ole="">
                            <v:imagedata r:id="rId394" o:title=""/>
                          </v:shape>
                          <o:OLEObject Type="Embed" ProgID="Equation.DSMT4" ShapeID="_x0000_i1216" DrawAspect="Content" ObjectID="_1829394134" r:id="rId411"/>
                        </w:object>
                      </w:r>
                      <w:r>
                        <w:t xml:space="preserve">=7, </w:t>
                      </w:r>
                      <w:r w:rsidRPr="00F20E03">
                        <w:rPr>
                          <w:position w:val="-12"/>
                        </w:rPr>
                        <w:object w:dxaOrig="460" w:dyaOrig="360" w14:anchorId="40342A49">
                          <v:shape id="_x0000_i1218" type="#_x0000_t75" style="width:21.6pt;height:21.6pt" o:ole="">
                            <v:imagedata r:id="rId396" o:title=""/>
                          </v:shape>
                          <o:OLEObject Type="Embed" ProgID="Equation.DSMT4" ShapeID="_x0000_i1218" DrawAspect="Content" ObjectID="_1829394135" r:id="rId412"/>
                        </w:object>
                      </w:r>
                      <w:r>
                        <w:t xml:space="preserve">=0.37 </w:t>
                      </w:r>
                    </w:p>
                    <w:p w14:paraId="6C7D74EF" w14:textId="77777777" w:rsidR="002A7D8F" w:rsidRPr="0073275B" w:rsidRDefault="002A7D8F" w:rsidP="002A7D8F">
                      <w:pPr>
                        <w:pStyle w:val="NoSpacing"/>
                        <w:spacing w:after="60"/>
                      </w:pPr>
                      <w:r w:rsidRPr="0073275B">
                        <w:t xml:space="preserve"> </w:t>
                      </w:r>
                    </w:p>
                    <w:p w14:paraId="23FBE7B1" w14:textId="77777777" w:rsidR="002A7D8F" w:rsidRPr="0073275B" w:rsidRDefault="002A7D8F" w:rsidP="002A7D8F">
                      <w:pPr>
                        <w:pStyle w:val="NoSpacing"/>
                        <w:spacing w:after="60"/>
                      </w:pPr>
                      <w:r w:rsidRPr="0073275B">
                        <w:t xml:space="preserve"> </w:t>
                      </w:r>
                    </w:p>
                  </w:txbxContent>
                </v:textbox>
              </v:shape>
            </w:pict>
          </mc:Fallback>
        </mc:AlternateContent>
      </w:r>
    </w:p>
    <w:p w14:paraId="4E2DF52D" w14:textId="77777777" w:rsidR="000241A7" w:rsidRPr="000B6F77" w:rsidRDefault="000241A7" w:rsidP="002A7D8F"/>
    <w:p w14:paraId="74795AF4" w14:textId="4D29310F" w:rsidR="000241A7" w:rsidRPr="000B6F77" w:rsidRDefault="000241A7" w:rsidP="002A7D8F"/>
    <w:p w14:paraId="048DD528" w14:textId="15FA1F47" w:rsidR="000241A7" w:rsidRPr="000B6F77" w:rsidRDefault="000241A7" w:rsidP="002A7D8F"/>
    <w:p w14:paraId="6AEF9042" w14:textId="24FCF5B9" w:rsidR="000241A7" w:rsidRPr="000B6F77" w:rsidRDefault="003845D0" w:rsidP="002E5F30">
      <w:pPr>
        <w:ind w:firstLine="0"/>
      </w:pPr>
      <w:r w:rsidRPr="000B6F77">
        <w:rPr>
          <w:noProof/>
        </w:rPr>
        <mc:AlternateContent>
          <mc:Choice Requires="wps">
            <w:drawing>
              <wp:anchor distT="0" distB="0" distL="114300" distR="114300" simplePos="0" relativeHeight="251667968" behindDoc="0" locked="0" layoutInCell="1" allowOverlap="1" wp14:anchorId="12A92220" wp14:editId="2F29AF93">
                <wp:simplePos x="0" y="0"/>
                <wp:positionH relativeFrom="column">
                  <wp:posOffset>371475</wp:posOffset>
                </wp:positionH>
                <wp:positionV relativeFrom="paragraph">
                  <wp:posOffset>10795</wp:posOffset>
                </wp:positionV>
                <wp:extent cx="1020445" cy="1238250"/>
                <wp:effectExtent l="0" t="0" r="8255" b="0"/>
                <wp:wrapNone/>
                <wp:docPr id="2040943997" name="Text Box 59"/>
                <wp:cNvGraphicFramePr/>
                <a:graphic xmlns:a="http://schemas.openxmlformats.org/drawingml/2006/main">
                  <a:graphicData uri="http://schemas.microsoft.com/office/word/2010/wordprocessingShape">
                    <wps:wsp>
                      <wps:cNvSpPr txBox="1"/>
                      <wps:spPr>
                        <a:xfrm>
                          <a:off x="0" y="0"/>
                          <a:ext cx="1020445" cy="1238250"/>
                        </a:xfrm>
                        <a:prstGeom prst="rect">
                          <a:avLst/>
                        </a:prstGeom>
                        <a:solidFill>
                          <a:schemeClr val="lt1"/>
                        </a:solidFill>
                        <a:ln w="6350">
                          <a:noFill/>
                        </a:ln>
                      </wps:spPr>
                      <wps:txbx>
                        <w:txbxContent>
                          <w:p w14:paraId="7D629385" w14:textId="77777777" w:rsidR="008870E0" w:rsidRDefault="00BF0D02" w:rsidP="008870E0">
                            <w:pPr>
                              <w:pStyle w:val="NoSpacing"/>
                            </w:pPr>
                            <w:r w:rsidRPr="007F3665">
                              <w:rPr>
                                <w:position w:val="-14"/>
                              </w:rPr>
                              <w:object w:dxaOrig="440" w:dyaOrig="380" w14:anchorId="49AF5640">
                                <v:shape id="_x0000_i1220" type="#_x0000_t75" style="width:21.6pt;height:21.6pt" o:ole="">
                                  <v:imagedata r:id="rId413" o:title=""/>
                                </v:shape>
                                <o:OLEObject Type="Embed" ProgID="Equation.DSMT4" ShapeID="_x0000_i1220" DrawAspect="Content" ObjectID="_1829394136" r:id="rId414"/>
                              </w:object>
                            </w:r>
                            <w:r w:rsidR="004D6EF7">
                              <w:t>=0.05</w:t>
                            </w:r>
                          </w:p>
                          <w:p w14:paraId="36E6DA07" w14:textId="30210250" w:rsidR="004D6EF7" w:rsidRPr="0073275B" w:rsidRDefault="004D6EF7" w:rsidP="008870E0">
                            <w:pPr>
                              <w:pStyle w:val="NoSpacing"/>
                            </w:pPr>
                            <w:r>
                              <w:t xml:space="preserve"> </w:t>
                            </w:r>
                          </w:p>
                          <w:p w14:paraId="51470520" w14:textId="4E3E268A" w:rsidR="004D6EF7" w:rsidRPr="0073275B" w:rsidRDefault="00BF0D02" w:rsidP="008870E0">
                            <w:pPr>
                              <w:pStyle w:val="NoSpacing"/>
                            </w:pPr>
                            <w:r w:rsidRPr="007F3665">
                              <w:rPr>
                                <w:position w:val="-14"/>
                              </w:rPr>
                              <w:object w:dxaOrig="440" w:dyaOrig="380" w14:anchorId="40F0513B">
                                <v:shape id="_x0000_i1222" type="#_x0000_t75" style="width:21.6pt;height:21.6pt" o:ole="">
                                  <v:imagedata r:id="rId415" o:title=""/>
                                </v:shape>
                                <o:OLEObject Type="Embed" ProgID="Equation.DSMT4" ShapeID="_x0000_i1222" DrawAspect="Content" ObjectID="_1829394137" r:id="rId416"/>
                              </w:object>
                            </w:r>
                            <w:r w:rsidR="004D6EF7">
                              <w:t>=</w:t>
                            </w:r>
                            <w:r w:rsidR="00711A37">
                              <w:t>0.</w:t>
                            </w:r>
                            <w:r w:rsidR="008870E0">
                              <w:t>5</w:t>
                            </w:r>
                          </w:p>
                          <w:p w14:paraId="402C577E" w14:textId="77777777" w:rsidR="008870E0" w:rsidRDefault="008870E0" w:rsidP="008870E0">
                            <w:pPr>
                              <w:pStyle w:val="NoSpacing"/>
                            </w:pPr>
                          </w:p>
                          <w:p w14:paraId="2C9C7A83" w14:textId="49C25B10" w:rsidR="004D6EF7" w:rsidRPr="0073275B" w:rsidRDefault="008870E0" w:rsidP="008870E0">
                            <w:pPr>
                              <w:pStyle w:val="NoSpacing"/>
                            </w:pPr>
                            <w:r w:rsidRPr="007F3665">
                              <w:rPr>
                                <w:position w:val="-14"/>
                              </w:rPr>
                              <w:object w:dxaOrig="440" w:dyaOrig="380" w14:anchorId="066D7444">
                                <v:shape id="_x0000_i1224" type="#_x0000_t75" style="width:21.6pt;height:21.6pt" o:ole="">
                                  <v:imagedata r:id="rId417" o:title=""/>
                                </v:shape>
                                <o:OLEObject Type="Embed" ProgID="Equation.DSMT4" ShapeID="_x0000_i1224" DrawAspect="Content" ObjectID="_1829394138" r:id="rId418"/>
                              </w:object>
                            </w:r>
                            <w:r w:rsidR="004D6EF7">
                              <w:t>=</w:t>
                            </w:r>
                            <w:r w:rsidR="00711A37">
                              <w:t>1</w:t>
                            </w:r>
                            <w:r w:rsidR="004D6EF7">
                              <w:t xml:space="preserve"> </w:t>
                            </w:r>
                          </w:p>
                          <w:p w14:paraId="0A14BDEC" w14:textId="77777777" w:rsidR="004D6EF7" w:rsidRPr="0073275B" w:rsidRDefault="004D6EF7" w:rsidP="004D6EF7">
                            <w:pPr>
                              <w:pStyle w:val="NoSpacing"/>
                              <w:spacing w:after="60"/>
                            </w:pPr>
                            <w:r w:rsidRPr="0073275B">
                              <w:t xml:space="preserve"> </w:t>
                            </w:r>
                          </w:p>
                          <w:p w14:paraId="58C6C167" w14:textId="77777777" w:rsidR="004D6EF7" w:rsidRPr="0073275B" w:rsidRDefault="004D6EF7" w:rsidP="004D6EF7">
                            <w:pPr>
                              <w:pStyle w:val="NoSpacing"/>
                              <w:spacing w:after="60"/>
                            </w:pPr>
                            <w:r w:rsidRPr="0073275B">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2220" id="_x0000_s1123" type="#_x0000_t202" style="position:absolute;left:0;text-align:left;margin-left:29.25pt;margin-top:.85pt;width:80.35pt;height: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d7LAIAAFEEAAAOAAAAZHJzL2Uyb0RvYy54bWysVN9v2jAQfp+0/8Hy+0hIoUMRoWJUTJOq&#10;thKd+mwcGyw5Ps82JOyv39kh0HV7mvbinH2/v/su87uu0eQonFdgKjoe5ZQIw6FWZlfR7y/rTzNK&#10;fGCmZhqMqOhJeHq3+Phh3tpSFLAHXQtHMIjxZWsrug/Bllnm+V40zI/ACoNKCa5hAa9ul9WOtRi9&#10;0VmR57dZC662DrjwHl/veyVdpPhSCh6epPQiEF1RrC2k06VzG89sMWflzjG7V/xcBvuHKhqmDCa9&#10;hLpngZGDU3+EahR34EGGEYcmAykVF6kH7Gacv+tms2dWpF4QHG8vMPn/F5Y/Hjf22ZHQfYEOBxgB&#10;aa0vPT7GfjrpmvjFSgnqEcLTBTbRBcKjU17kk8mUEo66cXEzK6YJ2Ozqbp0PXwU0JAoVdTiXBBc7&#10;PviAKdF0MInZPGhVr5XW6RK5IFbakSPDKeqQikSP36y0IW1Fb28wdXQyEN37yNpggmtTUQrdtiOq&#10;ruhkNnS8hfqEQDjoOeItXyss9oH58MwckgJ7R6KHJzykBkwGZ4mSPbiff3uP9jgr1FLSIskq6n8c&#10;mBOU6G8GpxgZmYTJ9HOBFze8bgfBHJoVYNdjXCPLkxjtgh5E6aB5xR1YxkyoYoZjvoqGQVyFnu64&#10;Q1wsl8kIuWdZeDAby2PoCFiE/6V7Zc6eZxRwvI8wUJCV70bV2/ZQLw8BpEpzjOD2SJ4xR96m8Z53&#10;LC7G23uyuv4JFr8AAAD//wMAUEsDBBQABgAIAAAAIQC49AQB3AAAAAgBAAAPAAAAZHJzL2Rvd25y&#10;ZXYueG1sTI/BTsMwEETvSPyDtUjcqNMoTdoQp6oikMqRhg9w4sWOiO0odtrw9ywnOM7OaPZNdVzt&#10;yK44h8E7AdtNAgxd79XgtICP9vVpDyxE6ZQcvUMB3xjgWN/fVbJU/ube8XqJmlGJC6UUYGKcSs5D&#10;b9DKsPETOvI+/WxlJDlrrmZ5o3I78jRJcm7l4OiDkRM2Bvuvy2IF5G9ZMZz1spou0+fTS9bapmmF&#10;eHxYT8/AIq7xLwy/+IQONTF1fnEqsFHAbr+jJN0LYGSn20MKrCN9yAvgdcX/D6h/AAAA//8DAFBL&#10;AQItABQABgAIAAAAIQC2gziS/gAAAOEBAAATAAAAAAAAAAAAAAAAAAAAAABbQ29udGVudF9UeXBl&#10;c10ueG1sUEsBAi0AFAAGAAgAAAAhADj9If/WAAAAlAEAAAsAAAAAAAAAAAAAAAAALwEAAF9yZWxz&#10;Ly5yZWxzUEsBAi0AFAAGAAgAAAAhABCPd3ssAgAAUQQAAA4AAAAAAAAAAAAAAAAALgIAAGRycy9l&#10;Mm9Eb2MueG1sUEsBAi0AFAAGAAgAAAAhALj0BAHcAAAACAEAAA8AAAAAAAAAAAAAAAAAhgQAAGRy&#10;cy9kb3ducmV2LnhtbFBLBQYAAAAABAAEAPMAAACPBQAAAAA=&#10;" fillcolor="white [3201]" stroked="f" strokeweight=".5pt">
                <v:textbox inset="0,,0,0">
                  <w:txbxContent>
                    <w:p w14:paraId="7D629385" w14:textId="77777777" w:rsidR="008870E0" w:rsidRDefault="00BF0D02" w:rsidP="008870E0">
                      <w:pPr>
                        <w:pStyle w:val="NoSpacing"/>
                      </w:pPr>
                      <w:r w:rsidRPr="007F3665">
                        <w:rPr>
                          <w:position w:val="-14"/>
                        </w:rPr>
                        <w:object w:dxaOrig="440" w:dyaOrig="380" w14:anchorId="49AF5640">
                          <v:shape id="_x0000_i1220" type="#_x0000_t75" style="width:21.6pt;height:21.6pt" o:ole="">
                            <v:imagedata r:id="rId413" o:title=""/>
                          </v:shape>
                          <o:OLEObject Type="Embed" ProgID="Equation.DSMT4" ShapeID="_x0000_i1220" DrawAspect="Content" ObjectID="_1829394136" r:id="rId419"/>
                        </w:object>
                      </w:r>
                      <w:r w:rsidR="004D6EF7">
                        <w:t>=0.05</w:t>
                      </w:r>
                    </w:p>
                    <w:p w14:paraId="36E6DA07" w14:textId="30210250" w:rsidR="004D6EF7" w:rsidRPr="0073275B" w:rsidRDefault="004D6EF7" w:rsidP="008870E0">
                      <w:pPr>
                        <w:pStyle w:val="NoSpacing"/>
                      </w:pPr>
                      <w:r>
                        <w:t xml:space="preserve"> </w:t>
                      </w:r>
                    </w:p>
                    <w:p w14:paraId="51470520" w14:textId="4E3E268A" w:rsidR="004D6EF7" w:rsidRPr="0073275B" w:rsidRDefault="00BF0D02" w:rsidP="008870E0">
                      <w:pPr>
                        <w:pStyle w:val="NoSpacing"/>
                      </w:pPr>
                      <w:r w:rsidRPr="007F3665">
                        <w:rPr>
                          <w:position w:val="-14"/>
                        </w:rPr>
                        <w:object w:dxaOrig="440" w:dyaOrig="380" w14:anchorId="40F0513B">
                          <v:shape id="_x0000_i1222" type="#_x0000_t75" style="width:21.6pt;height:21.6pt" o:ole="">
                            <v:imagedata r:id="rId415" o:title=""/>
                          </v:shape>
                          <o:OLEObject Type="Embed" ProgID="Equation.DSMT4" ShapeID="_x0000_i1222" DrawAspect="Content" ObjectID="_1829394137" r:id="rId420"/>
                        </w:object>
                      </w:r>
                      <w:r w:rsidR="004D6EF7">
                        <w:t>=</w:t>
                      </w:r>
                      <w:r w:rsidR="00711A37">
                        <w:t>0.</w:t>
                      </w:r>
                      <w:r w:rsidR="008870E0">
                        <w:t>5</w:t>
                      </w:r>
                    </w:p>
                    <w:p w14:paraId="402C577E" w14:textId="77777777" w:rsidR="008870E0" w:rsidRDefault="008870E0" w:rsidP="008870E0">
                      <w:pPr>
                        <w:pStyle w:val="NoSpacing"/>
                      </w:pPr>
                    </w:p>
                    <w:p w14:paraId="2C9C7A83" w14:textId="49C25B10" w:rsidR="004D6EF7" w:rsidRPr="0073275B" w:rsidRDefault="008870E0" w:rsidP="008870E0">
                      <w:pPr>
                        <w:pStyle w:val="NoSpacing"/>
                      </w:pPr>
                      <w:r w:rsidRPr="007F3665">
                        <w:rPr>
                          <w:position w:val="-14"/>
                        </w:rPr>
                        <w:object w:dxaOrig="440" w:dyaOrig="380" w14:anchorId="066D7444">
                          <v:shape id="_x0000_i1224" type="#_x0000_t75" style="width:21.6pt;height:21.6pt" o:ole="">
                            <v:imagedata r:id="rId417" o:title=""/>
                          </v:shape>
                          <o:OLEObject Type="Embed" ProgID="Equation.DSMT4" ShapeID="_x0000_i1224" DrawAspect="Content" ObjectID="_1829394138" r:id="rId421"/>
                        </w:object>
                      </w:r>
                      <w:r w:rsidR="004D6EF7">
                        <w:t>=</w:t>
                      </w:r>
                      <w:r w:rsidR="00711A37">
                        <w:t>1</w:t>
                      </w:r>
                      <w:r w:rsidR="004D6EF7">
                        <w:t xml:space="preserve"> </w:t>
                      </w:r>
                    </w:p>
                    <w:p w14:paraId="0A14BDEC" w14:textId="77777777" w:rsidR="004D6EF7" w:rsidRPr="0073275B" w:rsidRDefault="004D6EF7" w:rsidP="004D6EF7">
                      <w:pPr>
                        <w:pStyle w:val="NoSpacing"/>
                        <w:spacing w:after="60"/>
                      </w:pPr>
                      <w:r w:rsidRPr="0073275B">
                        <w:t xml:space="preserve"> </w:t>
                      </w:r>
                    </w:p>
                    <w:p w14:paraId="58C6C167" w14:textId="77777777" w:rsidR="004D6EF7" w:rsidRPr="0073275B" w:rsidRDefault="004D6EF7" w:rsidP="004D6EF7">
                      <w:pPr>
                        <w:pStyle w:val="NoSpacing"/>
                        <w:spacing w:after="60"/>
                      </w:pPr>
                      <w:r w:rsidRPr="0073275B">
                        <w:t xml:space="preserve"> </w:t>
                      </w:r>
                    </w:p>
                  </w:txbxContent>
                </v:textbox>
              </v:shape>
            </w:pict>
          </mc:Fallback>
        </mc:AlternateContent>
      </w:r>
      <w:r w:rsidR="002E5F30" w:rsidRPr="000B6F77">
        <w:rPr>
          <w:noProof/>
        </w:rPr>
        <mc:AlternateContent>
          <mc:Choice Requires="wpg">
            <w:drawing>
              <wp:anchor distT="0" distB="0" distL="114300" distR="114300" simplePos="0" relativeHeight="251670016" behindDoc="0" locked="0" layoutInCell="1" allowOverlap="1" wp14:anchorId="3ED65F6D" wp14:editId="6D4170CB">
                <wp:simplePos x="0" y="0"/>
                <wp:positionH relativeFrom="column">
                  <wp:posOffset>1131570</wp:posOffset>
                </wp:positionH>
                <wp:positionV relativeFrom="paragraph">
                  <wp:posOffset>119380</wp:posOffset>
                </wp:positionV>
                <wp:extent cx="4159250" cy="979805"/>
                <wp:effectExtent l="0" t="0" r="0" b="0"/>
                <wp:wrapNone/>
                <wp:docPr id="1917937424" name="Group 24"/>
                <wp:cNvGraphicFramePr/>
                <a:graphic xmlns:a="http://schemas.openxmlformats.org/drawingml/2006/main">
                  <a:graphicData uri="http://schemas.microsoft.com/office/word/2010/wordprocessingGroup">
                    <wpg:wgp>
                      <wpg:cNvGrpSpPr/>
                      <wpg:grpSpPr>
                        <a:xfrm>
                          <a:off x="0" y="0"/>
                          <a:ext cx="4159250" cy="979805"/>
                          <a:chOff x="0" y="0"/>
                          <a:chExt cx="4159250" cy="979838"/>
                        </a:xfrm>
                      </wpg:grpSpPr>
                      <pic:pic xmlns:pic="http://schemas.openxmlformats.org/drawingml/2006/picture">
                        <pic:nvPicPr>
                          <pic:cNvPr id="957998913" name="Picture 14" descr="A black background with a black square&#10;&#10;AI-generated content may be incorrect."/>
                          <pic:cNvPicPr>
                            <a:picLocks noChangeAspect="1"/>
                          </pic:cNvPicPr>
                        </pic:nvPicPr>
                        <pic:blipFill rotWithShape="1">
                          <a:blip r:embed="rId422" cstate="print">
                            <a:extLst>
                              <a:ext uri="{28A0092B-C50C-407E-A947-70E740481C1C}">
                                <a14:useLocalDpi xmlns:a14="http://schemas.microsoft.com/office/drawing/2010/main" val="0"/>
                              </a:ext>
                            </a:extLst>
                          </a:blip>
                          <a:srcRect l="6823" t="39259" r="20463" b="52345"/>
                          <a:stretch/>
                        </pic:blipFill>
                        <pic:spPr bwMode="auto">
                          <a:xfrm>
                            <a:off x="0" y="0"/>
                            <a:ext cx="4155440" cy="263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566025" name="Picture 16"/>
                          <pic:cNvPicPr>
                            <a:picLocks noChangeAspect="1"/>
                          </pic:cNvPicPr>
                        </pic:nvPicPr>
                        <pic:blipFill rotWithShape="1">
                          <a:blip r:embed="rId423" cstate="print">
                            <a:extLst>
                              <a:ext uri="{28A0092B-C50C-407E-A947-70E740481C1C}">
                                <a14:useLocalDpi xmlns:a14="http://schemas.microsoft.com/office/drawing/2010/main" val="0"/>
                              </a:ext>
                            </a:extLst>
                          </a:blip>
                          <a:srcRect l="13266" t="39254" r="14005" b="51928"/>
                          <a:stretch/>
                        </pic:blipFill>
                        <pic:spPr bwMode="auto">
                          <a:xfrm>
                            <a:off x="0" y="702978"/>
                            <a:ext cx="4155440" cy="276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7605962" name="Picture 19" descr="A black background with a black square&#10;&#10;AI-generated content may be incorrect."/>
                          <pic:cNvPicPr>
                            <a:picLocks noChangeAspect="1"/>
                          </pic:cNvPicPr>
                        </pic:nvPicPr>
                        <pic:blipFill rotWithShape="1">
                          <a:blip r:embed="rId424" cstate="print">
                            <a:extLst>
                              <a:ext uri="{28A0092B-C50C-407E-A947-70E740481C1C}">
                                <a14:useLocalDpi xmlns:a14="http://schemas.microsoft.com/office/drawing/2010/main" val="0"/>
                              </a:ext>
                            </a:extLst>
                          </a:blip>
                          <a:srcRect l="4549" t="38845" r="22671" b="52345"/>
                          <a:stretch/>
                        </pic:blipFill>
                        <pic:spPr bwMode="auto">
                          <a:xfrm>
                            <a:off x="0" y="359418"/>
                            <a:ext cx="4159250" cy="276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4554877" name="Picture 21"/>
                          <pic:cNvPicPr>
                            <a:picLocks noChangeAspect="1"/>
                          </pic:cNvPicPr>
                        </pic:nvPicPr>
                        <pic:blipFill rotWithShape="1">
                          <a:blip r:embed="rId425" cstate="print">
                            <a:extLst>
                              <a:ext uri="{28A0092B-C50C-407E-A947-70E740481C1C}">
                                <a14:useLocalDpi xmlns:a14="http://schemas.microsoft.com/office/drawing/2010/main" val="0"/>
                              </a:ext>
                            </a:extLst>
                          </a:blip>
                          <a:srcRect l="35072" t="45278" r="47966" b="52407"/>
                          <a:stretch/>
                        </pic:blipFill>
                        <pic:spPr bwMode="auto">
                          <a:xfrm flipV="1">
                            <a:off x="1612092" y="5286"/>
                            <a:ext cx="972820" cy="73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8142119" name="Picture 22"/>
                          <pic:cNvPicPr>
                            <a:picLocks noChangeAspect="1"/>
                          </pic:cNvPicPr>
                        </pic:nvPicPr>
                        <pic:blipFill rotWithShape="1">
                          <a:blip r:embed="rId426">
                            <a:extLst>
                              <a:ext uri="{28A0092B-C50C-407E-A947-70E740481C1C}">
                                <a14:useLocalDpi xmlns:a14="http://schemas.microsoft.com/office/drawing/2010/main" val="0"/>
                              </a:ext>
                            </a:extLst>
                          </a:blip>
                          <a:srcRect l="35397" t="37179" r="43599" b="59726"/>
                          <a:stretch/>
                        </pic:blipFill>
                        <pic:spPr bwMode="auto">
                          <a:xfrm flipV="1">
                            <a:off x="1553951" y="359418"/>
                            <a:ext cx="1011555" cy="81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99174890" name="Picture 23"/>
                          <pic:cNvPicPr>
                            <a:picLocks noChangeAspect="1"/>
                          </pic:cNvPicPr>
                        </pic:nvPicPr>
                        <pic:blipFill rotWithShape="1">
                          <a:blip r:embed="rId427">
                            <a:extLst>
                              <a:ext uri="{28A0092B-C50C-407E-A947-70E740481C1C}">
                                <a14:useLocalDpi xmlns:a14="http://schemas.microsoft.com/office/drawing/2010/main" val="0"/>
                              </a:ext>
                            </a:extLst>
                          </a:blip>
                          <a:srcRect l="40222" t="48945" r="37778" b="47728"/>
                          <a:stretch/>
                        </pic:blipFill>
                        <pic:spPr bwMode="auto">
                          <a:xfrm flipV="1">
                            <a:off x="1516953" y="708264"/>
                            <a:ext cx="1112520" cy="927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F2CE8D" id="Group 24" o:spid="_x0000_s1026" style="position:absolute;margin-left:89.1pt;margin-top:9.4pt;width:327.5pt;height:77.15pt;z-index:251670016" coordsize="41592,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SbLRgQAAAwUAAAOAAAAZHJzL2Uyb0RvYy54bWzsWF1v2zYUfR+w/0Bo&#10;wN4Si5QoSl6cIljWoEC3Bu0+nmmKtoVIokbRcfLve0hJ+XCyNghWDAvyEIWiRPLeo3MPj3n05qqp&#10;yaW2fWXaRUQP44joVpmyateL6I/f3x7kEemdbEtZm1YvomvdR2+Ov//uaNfNNTMbU5faEkzS9vNd&#10;t4g2znXz2axXG93I/tB0usXDlbGNdLi161lp5Q6zN/WMxXE22xlbdtYo3ffoPR0eRsdh/tVKK/dh&#10;teq1I/UiQmwuXG24Lv11dnwk52sru02lxjDkM6JoZNVi0ZupTqWTZGurB1M1lbKmNyt3qEwzM6tV&#10;pXTIAdnQeC+bM2u2XchlPd+tuxuYAO0eTs+eVv12eWa7T925BRK7bg0swp3P5WplG/8fUZKrANn1&#10;DWT6yhGFzpTygnEgq/CsEEUe8wFTtQHwD4apzS//NDDJ/cDZtOzsXjBdpeb4GxFA6wECX2cKRrmt&#10;1dE4SfOkORppL7bdAT5WJ121rOrKXQfi4bP4oNrL80qd2+EGYJ5bUpVAgouiyAuaRKSVDXiPt/zi&#10;hKYRKXWvQMETsqyluiBLXNb40m1JdpXbEDn2939vpdU//nB18lO4nLw7WOtWW+l0SZRpnW4daeQ1&#10;WWpSoeasBdsPPYg+MB/LEJn0yL036qInrfl5I9u1Puk7vIt6DZDff33mb++ltayr7m1V18Qa9xci&#10;/LSRHVKigfD+4Ygoctqj5SMfZaD8qVHbBvEPNWx1DXBN22+qro+InetmqYGifVdSMAv64bBeZ6vW&#10;DeTqrfqIBHxRZzkDyMglAQ8LDF5ELE4z9KG+OUvSkY+9s9qpjaeYT3DKaQCrB//JcverKbGO3DoT&#10;Unsi/3majvxnWcJZWO+GxgDf9u5Mm4b4BnJC3GF2efm+dwPjp1d8sbXGQ41+Oa/bex2Y0/eE8H3A&#10;YxPZDEmg8b+pD5pxnmUxwNqvj+yFEZh9jcA0YVl2w2DIAxhM0xg6GhhMCxaEUc7/LQaLmBVinPOO&#10;jN+hscjyLGyNrzRGqT7Qw1uZp4KLLOZFhq+8p/OQoled10/Weej1l3U+5Skg9Tqf59D0oPMsE9gf&#10;vo3OJ7xI6cMquTU77LVKnmyGUs7TXIj9ImHBf/j6eiFuBer9ZRYnPBbQCtA45Qwi7GmcisJvAIHG&#10;aSxGh/M8u0JWsGN/Tt5sNO40oywusCwsOmd52GHlfJL+QrCcjQZGJH5LHkzJ5H4mc/LqXwJLB39P&#10;szynKaMUmnRf+Bl7YQZm8s+3ljvhSYFa9losqBg8dwq9RMuTGIQaKfZMx/I4iTlW5ZB7kPgxbaYx&#10;pZxjY/A/RHNa0FceP+F3Ks2Kgoo0LyAAezxOXhiPJ07e8jiNGao1iHFejJ4iEcLLMnicCgjjNxBj&#10;Dsw57A5oKuKcZemwxiTHlFLGJz0umKD/iREPpy84cgoHMuPxmD/TunuP9t1DvOPPAAAA//8DAFBL&#10;AwQKAAAAAAAAACEAmHCDaclHAADJRwAAFAAAAGRycy9tZWRpYS9pbWFnZTEucG5niVBORw0KGgoA&#10;AAANSUhEUgAADawAAAeHCAMAAACytzGWAAAC6FBMVEX+/v4AAMAAAIEAAKwBAc4AAJgAAMMAAIQA&#10;AK8BAdEAAMYAALIAAJ4AAMkBAcAAAIoAALUAAKEAAMwBAcMAALgAAKQAAM8BAcYJ2QkK1woG2wYA&#10;AJAAALsIywgGywYHyQcEzQQFyQUA0QACzQIFxwUAzwAFxQUCyQIFwwUAywAAAKcCxwIAAAAEwwQF&#10;wQUAyQACxQIEwQQAxwACwwIDwQMEvwQAxQADvwMAANIAwwACvwIEuwQAwQACvQIEuQQAvwACuwID&#10;uQMBAckAvQABuwEAuwABuQECtwIAuQABtwECtQIAtwABtQEAtQABswEAswABsQEAAL4AsQABrwEA&#10;rwAArQAAqwAAqQAApwAApQAAowAAoQAAnwAAAKoAnQAAmwAAmQAAlwAAlQAAkwABAcwAjQAAAJYA&#10;AMEAAIIAAK0BAc8EBMgAAMQDA70BAbsCArIAALAAAJwAAMcBAb4AAIgAALMAAJ8AAMoBAcEAALYA&#10;AKIAAM0BAcQAAI4AALkAAKUAANABAccAALwAAKgFBc4AANMBAcoAAJQAAL8AAKsDA88BAc0AAMIA&#10;AK4M4gwBAdAL4AsM3gwL3AsAAJoJ3gkL2gsI3AgK2AoAAMUJ1gkK1AoG2AYI1AgJ0gkG1gYBAbwI&#10;0ggI0AgD2AMH0AcIzggE1AQHzgcC1gIIzAgE0gQHzAcE0AQFzgUB1AEFzAUGygYB0gEAALEDzgMG&#10;yAYHxgcCzgIDzAMGxgYAzgAGxAYBzAEExgQFxAUAzAAFwgUAygAAyAADwgMAxgABxAEEvgQDvgME&#10;vAQAwgABwAEAAJ0DvAMAwAABvgEAvgACugIAvAABugECuAIDtgMAAMgAugABuAECtgIAuAABtgEA&#10;tgAAtAABAb8BsgEAsgABsAEAsAAArAAAqgAAALQAAKAAkAAAAMsBAcIAAIwAALcAAKMCAtAAAM4B&#10;AcUAAI8AALoAAKYAANEAAJIAAL0AAKnOBQUAANQBAcv///88+M2RAAAAAXRSTlMAQObYZgAAAAFi&#10;S0dE96vcevcAAAAYdEVYdFNvZnR3YXJlAEFiYXF1cy9DQUUgNi4yNBbE21UAACAASURBVHic7NWJ&#10;lexIjgDBEWj1l29fz909/0BVItKZpJkGdCDAv/0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j4P/5O1h9ZrnJM3WmLKJxj&#10;uf7XZpOT6k5bVDliNytwPfWVuQplf2I/zBl1py2KcIjN+ou1IIfVnbYIc8p6WeBi6itzFeL+3JE2&#10;B9SdtsjBCdbqv+3UOK/utEWbg07EBa6kvjJXoe8vncqzre60RQvWWap/20jxDnWnLfKcdagvcBn1&#10;lbkKiX/nYKFVdactQrDLRv3Dyx3epO60RaHjziUGrqG+Mleh8sDZSHvqTltUYI9H9YcXK7xN3WmL&#10;Su9wtjLQq6/MVQg9c7zTkrrTFglY4jm5Xm8m1JscDw3E6itzFVqPvSPVhrrTlqd/Pzue/pC+/f1v&#10;VnfaotX7vKM1UKqvzFXI/RVvqvWyutOWR388Ox79hL738e9Xd9oi11u9KTeQqa/MVSj+Re8L9pq6&#10;05bnfjk7nvt4vvHlibrTFsXe7X3FgUZ9ZS5C9G94b7Tvqztteep3s+Kh6/PVz67UnbaIFnhrdCBQ&#10;X5mL0P173t7tm+pOWx750ax44u586ZtDdactujXe3R14t/rKXIT031ak+46605bnfTEbnvdUvnwi&#10;InWnLdplivTAO9VX5hrUf0mV76vqTlue9r0seNjSfO9CvF/daYt8pag+8Db1lbkGA3hVWPBL6k5b&#10;HvWxLHjSxrxyId6p7rRFwVg3AOA96itzDUawII34BXWnLc/5Ul73nIfx8oF4k7rTFhV77QyA8+or&#10;cwn1EG4zhbrjVN1py1O+k5c9ZFV27sN5dactdcfbhHxNPQXgtPrKXEI9hD/UDbbUHafqTlse8ZG8&#10;7Al7snkfTqo7bak7/qFucA31FIDT6itzCfUQ/qnOsKXuOFV32nL/L+RV938G6+fhkLrTlrrjv9Qd&#10;LqEeAnBafWWuoJ7Bf6lTbKk7TtWdttz9+3jRzRfkzHXYV3faUnf8L3WKS6iHAJxWX5krqGfwZ3WN&#10;LXXHqbrTllt/HK+59eofPA6r6k5b6o5/Uee4gnoGwGn1lbmAegT/qy6ype44VXfacuNP4xUPW/or&#10;qjNtqTv+QJ3kAuoRAKfVV6ZXT+DH6ipb6o5Tdactt/0wvu9B635NdaYtdccfq6tcQD0C4LT6yuTq&#10;AfxcXWZL3XGq7rTlpp/Ft910I951GF5UZ9pSd/y5ukyvngBwWn1lanX/X6vrbKk7TtWdttzyo/im&#10;W27DO8/CC+pMW+qOv1bXydUDAE6rr0yt7v9bdaAtdceputOWG34S33LDTXj3UfimOtOWuuPv1YVq&#10;dX/gtPrKpOr4Q3WmLXXHqbrTlvt9EV9167W+tDrTlrrjVN0pVccH4G/3+RPVHafqTlvqjlxEvYhb&#10;6o5DdaYtdUcA+CT1f3tL3XGq7rSl7kiuXsEtdcehOtOWuiMAfJ76772l7jhVd9pSd6RT796aOuRQ&#10;nWlL3RGA/6j/CRdQj+BL6lhb6o5TdSfgU85FnWlL3fFr6loXUI8AOK2+MpdRD2KuLrWl7jhVd4JH&#10;qw/AVN1pSZ1xri51HfUkgNPqK3Mt9TSm6k5b6o5TdSd4qPrpT9WdltQZx+pQ11JPAzitvjKXUw9k&#10;qu60pe44VXeCx6kf/VTdaUmdcarudD31RIDT6itzRfVMpupOW+qOU3UneJD6uU/VnZbUGafqTpdU&#10;DwU4rb4yF1WPZarutKXuOFV3gkeoH/pU3WlJnXGq7nRV9VyA0+orc131ZKbqTlvqjlN1J7i5+olP&#10;1Z2W1Bmn6k4XVo8GOK2+MpdWD2eq7rSl7jhVd4Lbqh/3VN1pSZ1xqu50bfV0gNPqK3N19Xym6k5b&#10;6o5TdSe4ofpZT9WdltQZp+pOl1cPCDitvjIfoB7RVN1pS91xqu4Et1I/6Km605I641Td6RPUMwJO&#10;q6/MZ6inNFV32lJ3nKo7wU3UT3mq7rSkzjhVd/oQ9ZiA0+or8zHqQU3VnbbUHafqTvDx6kc8VXda&#10;Umecqjt9jnpSwGn1lfkk9aym6k5b6o5TdSf4YPXznao7LakzTtWdPko9LOC0+sp8mHpcU3WnLXXH&#10;qboTfKT64U7VnZbUGafqTp+mnhdwWn1lPk89sam605a641TdCT5M/WSn6k5L6oxTdacPVI8MOK2+&#10;Mh+pHtpU3WlL3XGq7gQfo36sU3WnJXXGqbrTZ6qnBpxWX5lPVc9tqu60pe44VXeCD1A/06m605I6&#10;41Td6WPVgwNOq6/MB6tHN1V32lJ3nKo7waXVD3Sq7rSkzjhVd/pk9eyA0+or89nq6U3VnbbUHafq&#10;TnBR9dOcqjstqTNO1Z0+XD0+4LT6yny8eoBTdactdcepuhNcTv0op+pOS+qMU3Wnz1dPEDitvjJ3&#10;UM9wqu60pe44VXeCC6mf41TdaUmdcarudAv1EIHT6itzE/UYp+pOW+qOU3UnuIT6IU7VnZbUGafq&#10;TndRzxE4rb4y91FPcqrutKXuOFV3glj9BKfqTkvqjFN1pxupRwmcVl+ZW6mHOVV32lJ3nKo7QaZ+&#10;fFN1pyV1xqm6073U0wROq6/M3dTznKo7bak7TtWdIFA/u6m605I641Td6XbqgQKn1VfmhuqRTtWd&#10;ttQdp+pO8Fb1g5uqOy2pM07Vne6onilwWn1l7qme6lTdaUvdcaruBG9SP7WputOSOuNYHeqe6qkC&#10;p9VX5rbqwU7VnbbUHafqTnBc/cim6k5L6oxjdajbqgcLnFZfmTurZztVd9pSd5yqO8FB9fOaqjst&#10;qTOO1aHurJ4tcFp9ZW6uHu9U3WlL3XGq7gRH1A9rqu60pe44VXe6uXq8wGn1lbm/esJTdactdcep&#10;uhMsq5/UVN1pS91xqu50f/WEgdPqK/MI9ZCn6k5b6o5TdSdYUz+mqbrTlrrjVN3pEeohA6fVV+Yp&#10;6jlP1Z221B2n6k6woH5GU3WnLXXHqbrTU9RzBk6rr8yD1KOeqjttqTtO1Z3gJfUDmqo7bak7TtWd&#10;HqQeNXBafWWepZ72VN1pS91xqu4E31Q/nam605a641Td6VnqaQOn1VfmceqBT9WdttQdp+pO8GX1&#10;o5mqO22pO07VnR6nHjhwWn1lnqie+VTdaUvdcaruBF9QP5eputOWuuNU3emJ6pkDp9VX5qHqsU/V&#10;nbbUHafqTjBSP5SputOWuuNU3emh6rEDp9VX5rnqyU/VnbbUHafqTvAb9ROZqjttqTtO1Z2eq548&#10;cFp9ZR6tHv5U3WlJnXGsDgU/VT+OqbrTlrrjVN3p0erhA6fVV+bp6vlP1Z2W1BnH6lDwA/WzmKo7&#10;bak7TtWdnq6eP3BafWX4mENbd1pSZxyrQ8Gf1A9iqu60pe44VXfiY1YF+K76yvCHegum6k5L6oxj&#10;dSj4p/opTNWdttQdp+pO/KHeAuC0+srwT/UiTNWdltQZx+pQ8DGvpe60pe44VXfin+pFAE6rrwz/&#10;Ue/CVN1pSZ1xrA7Fo9XrP1V32lJ3nKo78R/1LgCn1VeGP6nXYarutKTOOFV34qnqzZ+qO22pO07V&#10;nfiTeh2A0+orw1/VGzFVd1pSZ5yqO/E89c5P1Z221B2n6k78Vb0RwGn1leEH6qWYqjstqTNO1Z14&#10;knrbp+pOW+qOU3UnfqBeCuC0+srwY/VeTNWdltQZp+pOPEO951N1py11x6m6Ez9W7wVwWn1l+Kl6&#10;NabqTkvqjFN1J+6u3vCputOWuuNU3YmfqlcDOK2+MvxKvR1TdacldcapuhP3Ve/2VN1pS91xqu7E&#10;r9TbAZxWXxl+o16QqbrTkjrjVN2JO6q3eqrutKXuOFV34jfqBQFOq68Mv1fvyFTdaUmdcaruxL3U&#10;+zxVd9pSd5yqO/F79Y4Ap9VXhpF6TabqTkvqjFN1J+6i3uSputOWuuNU3YmRek2A0+orw1S9KVN1&#10;pyV1xqm6E5+v3uGputOWuuNU3YmpelOA0+orwxfUyzJVd1pSZ5yqO/HJ6u2dqjttqTtO1Z34gnpZ&#10;gNPqK8PX1PsyVXdaUmecqjvxmeq9nao7bak7TtWd+Jp6X4DT6ivDl9UrM1V3WlJnHKtD8WHqhZ2q&#10;O22pO07VnfiyemWA0+orw3fUWzNVd1pSZxyrQ/Ex6lWdqjttqTtO1Z34jnprgNPqK8M31YszVXda&#10;Umccq0PxAeolnao7bak7TtWd+KZ6cYDT6ivD99W7M1V3WlJnHKtDcWn1ek7VnbbUHafqTnxfvTvA&#10;afWV4SX1+kzVnZbUGb+gTsUF1Us5V5faUnecqjvxknp9gNPqK8Or6g2aqjstqTN+TV2Li6gX8Uvq&#10;WFvqjlN1J15VbxDAKfV9XVSnnKo7Lakzwn3Vr3tL3XGq7rSnLgnAIfUPZkvdcarutKTOCHdUv+st&#10;dceputOWuiMAh9U/mi11x6m605I6I9xL/aK31B2n6k5b6o4AvEX9u9lSd5yqOy2pM8Jd1G95S91x&#10;qu60pe4I8A71rW3dMES2SV9TZ9pSdxypIxGql2+ibrSl7jhVd9pyvy/6pm6VgPeor0ztji2qXfqi&#10;OtOWuuPv1H1o1fv3O3WfLXXHqbrTlht+0rdlywS8SX1lcvfM0SzTl9WZttQdf6VuQ63ewF+p22yp&#10;O07Vnbbc86u+rVkm4H3qK9O7a5Fim76hzrSl7vgzdRd69Q7+TN1lS91xqu605a7f9X3FNgHvVF+Z&#10;3o2jvH2bvqfOtKXu+EN1FC6gXsIfqZtsqTtO1Z223PfLXvD+dQLeq74yF3DrLm9ep++qM22pO/6P&#10;OgiXUK/hX9U9ttQdp+pOW+78ba949z4B71ZfmSu4eZq37tP31Zm21B3/pI7BNdR7+Cd1jC11x6m6&#10;05Z7f91L3rtQwPvVV+YSbl/njQv1ijrTlrrjv9UhuIp6E/+tDrGl7jhVd9py+w98yRsXCkjUV+YS&#10;nhDoXQv1ojrTlrrjP9QVuIp6E/+hrrCl7jhVd9ryhG98ybsWCqjUV+YSHtLoLQv1ujrTlrrj3+6T&#10;kpfVq3ifZaw7TtWdtjzjK1/zno0COvWVuYanZHrDQq2oO22RkYuwiivijGN1py2P+dDXvGGjgFR9&#10;Za7hQaVOL9SWutMWDbkCe/i6suFX1J22POlbX3N6o4BafWWu4Vmxji7UorrTFgHpWcLXVP2+qu60&#10;5Vlf+6KzKwX06itzEU/rdXCjVtWdtohHzAq+IIn3DXWnLY/74BcdXCngEuorcxEPTHZqo7bVnbYo&#10;R8n+fdf7y31P3WnLE7/5RadWCriK+spcxDOrHdmoA+pOW2SjY/m+473Vvq/utOWZX/2qMzsFXEd9&#10;Za7iqeEOrNQRdactmhGxeV/2xmQvqTtteeyHv+rATgGXUl+Zq3hwu+2VOqXutEUvCvbua97V61V1&#10;py1P/vZXbe8UcDX1lbmKZ+dbXamD6k5bxOLt3rJ0d9m698R6Xd1py8M//1WrOwVcUH1lruLxBfdW&#10;6qy60xaleK/zG3eXlXtDqRV1py0KvGpvp4Brqq/MVYj4ORe/7rRFJt7o8LrdZd9OZ9pSd9oiwoKl&#10;nQIuq74yV6Hj322s1DvUnbZoxLuc3LW7LNvRRovqTltk2LGyVMCF1VfmKqT8l4USb1F32iIQ72HT&#10;fu1Yn2V1py1KrHk9JXBt9ZW5CjX/y06M8+pOW9ThDazZL5yJs6/utEWMTSs1gQurr8xVCPpnaz0O&#10;qzttkYbT7NjPHChzRN1pix7LtoICV1VfmavQ9H9sJjmp7rRFF46yYD+0neWUutMWSfYtNg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v794DLbvq+oDfdCQdSUlDSAilqSBG0XBCSwslqVoJPloQwYipfcW+sGloaiM0&#10;IYE0IYlgUjI8Iw0CpoCBFkJhTCkVqlXEVkFQC4jyEIxCk0ITTMb83bkz996z91q/tfbe5+x7z+N+&#10;Pn/AOXuv997nzvpmn7k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bzN5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dZDJJXozZ6PhGbnnYSHdx&#10;XmvDGo2tx4padABgBU2OyQ4kBwtHF63HiNIik8nwqYwT1vKBzN5WR0etLufuZ4SwVryj6mVq7eWv&#10;m5d20joyYPgdoxmndnwqqlNtJznRPeJhFcLTtQ7S5c4/eRvJVco6GP7h3KmXvCgXqTeTDW7uD9BM&#10;N39xhQCA/STYEMS7hKXcO/QYUM/pdfaTvJhFvqKzt9XRUaPD1lRn63NYraB07Yaqldk+Xu9kEs03&#10;iQUDxp81NbRuo37ldLnP+qFyK93jHVYhPN1dvH27JRc4LRe1P9PCT7pv8fxMeCQb3Iy3QN5kfqxS&#10;ZtaFAADWyfZOINk4TE/GR/dyiBXTwQ8oMsvwe+wE+7Wyp2Ftp7vJnOMfVisoXb7LpkeCMtvvB4S1&#10;sNDwWzZYuuEqVaNTwd288/GsD7JYf64K4enyejTOtFYvC2vt5gu9Fi98SY9bPD9Tm0yPUoNGNvTm&#10;X54fswDAwoR7g2R/VTu/WEP2Z/MNf5Swtlk3zBhjCwa76LA2PZUOZPoiK7P9bvawVhtTVbB0ww0L&#10;awNv1Um6Ml336NAK8XiKCSptu1GhWTtov9DtwKDco+ysYW1OM978S/NjFgBYmO69m7DWt6d+jexl&#10;WGtf3Xn6nDus5ecqK5ru+mcPa/3G1FVcWOsR1tLj01tw2kyv51WzfkKWN6zljfa6+ZfmxywAsDA9&#10;9m71LWRtX9iqmv4n9uZ/dO95KmtmI3qV/Pf7oEh9E5TuRvOp5GV6CsNaMvlgQ92oVboG2ZDTMlEH&#10;wXJONvInJNUrOZ1DVLqwBlsvpodKZbZOhu1lCxnPOCreQ1A8WPtowaIqxapJ6fRV56CTSxW9msxc&#10;oXCFCoOKD0/mC2vFGy+4+tG56MO7MSk12jmK6Qc2/+G00TxTMOzmH3jLAgDrJ9+Xb79oHU1edIa1&#10;yVT4vnlgslEsWzlVHke/ItUVaW65wj6LO7y6yfZWsXmgOsFoJYsTzgNqPsZm2bC3jfahoP9SnfBs&#10;aRHq91B6LmyvPeHFhbXajOuXrdxlsEjdwwxXNG1hQIXSFeqYa3B0O9rM0FDxxsvHmZ8KKzWPVG7X&#10;rlGkP5zCD2Kp0X43/8BbFgBYP8l2IN4jljdDeQutg5NpzZ3jjU3PzovWfxevnsqbKQ2yti2qbIJK&#10;c23t93aCSamVauPtEbXayiYYrGRp19++KGk7+QwLvSWNdV7JaZ2gdHkRhu1XO3fT3Zd26NUK5hCv&#10;fb76QZXyZYuHWG81rrPgsFZbgTnC2nQpdt6WljRf2uKHd+gN0+OHU6tM3KSwBgAMlGwHgr3ERrJT&#10;me5Swhbax4ob0vb2qe+pqJnikWKR6USygVeqV170liWP/hPssUXdaDTbaKYSCbJj0cUo1Qr2pn2W&#10;JthsR4Fi2mSxvUlbfjAabX/50sUTrU65fNn6h7XSvZq1Eq5osLZ9K5SuUH2q0eHkf/pUKRdKf07k&#10;d1TxQHC9iksbjnRSbqm85K1mht381WsPAKy/wpY23i4Fe+OOVosb0sresGPbWCg7U1jLZ1GuHsxp&#10;6DaqsnMv7akre8vKbrMd1pKJRqMutt4jWhQWOOujUqYcKGo76klbfrBVsDSeonzpgqvVdTNULnl5&#10;RTeay9/xgYvHV88LfSuUTtenGh4+ntP6NdQzrNUjWceZOcJadnrnWnXNa+jNX/k5BQDsE8k+IN7B&#10;hDuVyv6htoNNQ8DIYS3fita3RYV94M7rGfbnZT12fMXBl+tWN/3Bhq+2LU9L9biS/a5XMLbyhem5&#10;ow5jR2F2M+1306Wb4WaoLFL1uk3v75368QTCRVhwWGut2vRG2vOw1ut6FVcqHGn5Zi+sa6HJPjd/&#10;85C0BgD7VGGnEG+Xem0GNwp7kunWt1Sk+1SlmVnCWr4LyqrPsD8vCnbehbnuTLC2t2y2ls4i7zjq&#10;M+2tb1ir18n7iNagcmGCoYbthdvjyj55lg1v10y7ptyralp4+rJ9VxQGWKk/X4XS6fpU40ULPrHD&#10;w1r7xivfo9HqBYOsjWGWsNZUaHHAzd91EAComvT4w3kFJCOPdzDR0dqU401Sa6nKm57q5r/czExh&#10;LTuSVe+13+upT1vJBGt7y2xtGx2FnedXMbuBgx1oqbdinaSPbBT5cmT74mkztfbC27F4TWb/kNZu&#10;2q4p1y9bofD0ZfXmzQ53lx5WoXKFOhreyGYefGIHhrXsxlu1sDbw5i+OBQDoY9L9h/MqqO+wKkdr&#10;Uw53RNnerVS4fqrUzGqEtXi72Rpsa4K1vWV7Yq1GS93nLSTHgvHktTvqJGNLVyAbz0a27Nm84s9Y&#10;2Fj5mszxIS3fmV1TrixSdUKl+7vYQb/SwyqUTtenmryd/n/fhuKfPvmNt3RhLW6n0cSgm784FgCg&#10;j2QfubJ/lqZbktqWqrDbqLTZ2GhlRyqFC6dqzSx/WItumKStbIK1vWW+OW5vi4P+s4l0td7jSg4I&#10;a+3PSXxh0i1t5TMW3o7lazLHh7R8Z/aYcqlcdUKl+7vYQb/SwyqUTvcYynhhrXzjHX8VDXLI9Squ&#10;VDjS6g+nuJ1pqWE3f3EsAEAfyT5yZf8sjbcQ3UdrU462+BulI5XClf1QqeF8iNUNaXokqz7D/rwk&#10;Wr2krcp0arvFrEi1/+hyllrvcSX7h7XkYxJemMJHqdRe/rpfShloyOY/7rRaNRhhebnLdZY7rM3a&#10;UG0lJqsT1ua4+bsbBwBq1j2sxfvR5Qhr+Ygru7FgyMXAU05LfXJBqBrWChOcJay1LmjQ/6LCWvYp&#10;iXfQPXJAcHD8sBYs3W6Hteo9NiDYVOc6pELhdHko1XhT6b48xKCZ9svKTbCnYa1+f81z83e1DQBU&#10;rXZWK/833sbB+Gh+MG9zOcNaPovyZq5SZNhlD/e7XWGtMr+d65JXaXaT9x+Nv7h63VcyvCviIDLJ&#10;juQv4iXtvPNKPQcleqoFhknQXT3uVKvmY+x/s8XhJ442gysUeq+MpZqyyt1n7WRNFgdYuwl6fL5H&#10;DWuNoWRtzXDzF68hANDfZJL/IbtaJsFmo7WDiPfJHWFt0qrc+P85wlreTKVSj3Zre+6kTLvHNLf0&#10;Ee5307aidcq7by9B8v/pHjMKCZPjG8F8OUs70MqVDLbW0UeicJu0TpVXtHQT5gWSNipb4Q6Fpds+&#10;ULxxduqHp8Oq2XDz6RaHX7qtCgUGVohv9eJSTlrzDcNQensWmpk2En1o0xsuqNc8Xb1e049DaRRJ&#10;6ex00lswrxlv/rxhAGCoSbQxXTGTHcGhdOufHQ6nn5abvsu2f9F+tnKq3UzjWN53dqQ0uixwJKfa&#10;PYZL061dPJ1QaZ3y3ioltt62u8lHu/Mu7C0ZbrG3oE6wWPFICtcuLJP2kQ+x9TqvGDbYrTreoLu0&#10;g3DR46pBr8E4qkOs1p+9QuXTFa5nsGjlK1kLa3kn0yOT6Lq33jRflEaTlAlHkb+JrnfUW3gvtE8V&#10;3jYO1tcaAOhjPf4ozWYR7xLCzUM8/a1CyV5kWryy6eneD7V7LYyzz/ziSeQTbE1lcny/OPCqB/u3&#10;sK1sgtlKbmRL0JpNOq7gQibbwUZb5RUvXslw7fLVmbS0j9bLJH1Et0c5rIXz76uwdHF3wQXuW7Va&#10;rfIjJlqsqNvZK+SnCxcoK1BobmBYyw/nMwqaa12V7MNbKBOMIn9TqJ+OvDihSVa4Wqa60gBAN3+W&#10;1lmcsfRdSQvOPtL7U+FjAQD7kazWweqMRViDVP9PhY8FAOxDsloHqzMaYQ1SshoAUCarFU3/RtSC&#10;B7I2ei6lBWf/6PxQ+DkEAPuZsFbU8UsIGMxaQqI7rPk5BAD7l11AmS3S2KwmtHV/JvwcAoD9yzYA&#10;AABg+chqAAAAS2iSWvSAAAAAENYAAACWkrAGAACwhIQ1AAAAAAAAAAAAAAAAAAAAAAAAAAAAAAAA&#10;AAAAAAAAAAAAAAAAAAAAAAAAAAAAAAAAAAAAAAAAAAAAAAAAAAAAAAAAAAAAAAAAAAAAAAAAAAAA&#10;AAAAAAAAAAAAAPbQFb+x6BEAAACQ+aM/t+gRAAAAkHr4i6943aLHAAAAQOKeex7ue5AAAABL5p5r&#10;T3/xFYseBAAAAG3X3nftPX/ke5AAAABL5fSzzz77dN+DBAAAWC73PfDADfe9+IqHLHocAAAANDxw&#10;0UUPnH2670ECAAAskxtuOnDTRTdc++Lf+OeLHgkAAAA7LrrkkgMHHrjvHt+DBAAAWB4XHTh46NAl&#10;N519+sNf91OLHgsAAABbDhy87ODBQwce8D1IAACA5XHTocOHD1928JKLzr7niof8yaJHAwAAwDGH&#10;Lrv88pMOHz500w3X+h4kAADAkrjkspPuuuvyk066bPNXjPgeJAAAwHI4eNIpV51yNK4dPnTR2af7&#10;HiQAAMByOHzX3XdfdTSunXTwgO9BAgAALInDd111zWmnHY1rl192yUWb34P8i4seEQAAABuXX3XN&#10;vddcc9rdd5+y+StGfA8SAABgGVx+ymlnnnnmZly76vKDBx647+Gv+6l/u+gxAQAA7Hun3H3v/fdf&#10;vxnX7r7r8OY/teZ7kAAAAAt31933Xn/jBcfi2mmnnHTwphuuveIhf/J/Fj0qAACAfe6qa66/8YQb&#10;L7jg/utvu3fzV4z4HiQAAMDiXXXNmRdcfPEJm3Htth8/7a7Dh2469j3IP7/ocQEAAOxrp515wQkn&#10;3nzzZlx74W3XXHXSwQMP+B4kAADAgp127/0n3HzppSfefPHFJ3/2tnvvvuuySy462/cgAQAAFuve&#10;62+8+dZbb730xBNvvvLKz/74aaecdOimG3wPEgAAYLGuv/HiS1/wgoduxrVHfPnk26656vLLfA8S&#10;AABgwc684OJLH/qwTxyLa1c/4soXnnn8n1rb/B7kv1n02AAAAPatC0448aEPe9HDPvGJFzz0jK9e&#10;/eXPXn/NsX9q7Z6f8D1IAACAhbn/hBNv/cSXvvSizbh23RlnXH3ybffevflPrR37HuSfXfToAAAA&#10;9qkbb771BS96yamnbsa166677qtffuGZx/+pNd+DBAAAWJjNXy7yolO/8pXNuPbylz/9ujMecfL1&#10;x/+ptWPfg/wXix4fAADAvrT5y0VOfeQjH/mVl7zk1AcfPJrWrr5y659a8z1IAACARdn85SJf+srX&#10;vvbSzbj2iuc9+ODTv/rlz5557J9a8z1IAACARdn85SIveenLzt2Ma8//ule84nkvP+MRJ99//J9a&#10;8z1IAACAxTj2y0Veeu6fvmwzrr3q+Ufj2oPXXX3lBZv/1Noh34MEAABYkM1fLvLIc//0qJede+7X&#10;v+pVz/+65z39jK1/au3A8e9B/plFjxEAAGA/O+FhX/v6//vvfvJf/qt/fcNP/D9ffgQAAFgOwhoA&#10;AMASEtYAAACWkLAGAACwhIQ1AACAJSSsAQAALCFhDQAAYAkJawAAAEtIWAMAAFhCwhoAAMASEtYA&#10;AACWkLAGAACwhIQ1AACAJSSsAQAALCFhDQAAYAkJawAAAEtIWAMAAFhCwhoAAMASEtYAAACWkLAG&#10;AACwhIQ1AACAJSSsAQAALCFhDQAAYAkJawAAAEtIWFt2k8lkZVtfF1YJAIAFWJuwNjlueZttN9O/&#10;0Zl6H631kZe12dTiEtDgnhcf1hY/AgAA9tyahLVJw86R5Wq2FXoGJKBFhrXRl1VYm7FbYQ0AYB9a&#10;j7C2EybGDWujNruCYW38ZRXWZuxWWAMA2IfWJqxNX2aHlqPZ1vcJdzus9dYV1qYvRxnNcoS1wRYf&#10;1gAA2IfWIqy1/zZYcGwZmt2sOY084/2tsvnUWt+FZRXWVqBbAACWxPqFte0j+ZOs9nfK2g+3on3x&#10;CM0mrRXC2iStlP8tsew7lFnHaZFSY1HV2Ljzj8bVbjhvZ5KdK74vr2dxdSZNYdWo8WhGSQvJ90bT&#10;OUdd5JNvL3btdknfAwCwJvZFWEu35I2tcLmJUZpNW9veeTcbLwSG5ja90G0zH+RDCRqLq5aMO/+s&#10;yWCM6ZDTyJKXjadUGlZ7dZr9FGeUNB7OKO6uMNqN7EiheutEtULHEAEAWFHrEtaynWrjUHMrvvMi&#10;edoS7XVHaDatGYS1sJnGiWy/3tylT1+1t/STtND2yIKq+VB3Zf5Zd9EKZNMpTSw9kM8oG1awOslE&#10;o6qlhWjWnWxE3RVGm5UujLY9zur0ojkBALD61iKsRbvpaMtb2ulvFPa68zeb1kz+J2qmuUNvDyJr&#10;Ntu4R7mn1VhUNR9qo9B4899psSFuqDWdLJNlZUsT6l6dZJrdjcczKnXXY4lqoy0l48IYN4pDBABg&#10;Ra1PWGs+ktho72rTgx0ZbXeanWw9UtmqOd19ZyXiWFUPa4Ujxfn1DmvjLmvfsBb01jusdQ8rD2tx&#10;1UFhLQrblZ6nt0OxehzWSmMEAGDtrEdYa6aA6YHkxUZl+74HzU731s1NdtZMMZHNEtbK0+sV1sZf&#10;1mqtPH/k2aa4WuWs0xXWoqNx4/UZVVchPtlrOepnhTUAgPW1LmFtYxosdt61DzfO9g9rczXbDjrT&#10;QpPkbauZfmEtbLrxKtjbd1Udf/5xY+nrWv4IVrRdNivaa1it4ZVn1GM+84e18mgLYS2p0Lg2AACs&#10;mTUKa5uCFDJbqhij2dbJEcNa2u+AsFapOv7844bS1/mhqJ30zGhhbWdmKxrWkjANAMAaWbOwFmzI&#10;g31sr1342M1OW2i+zUpWDjR35/GgusJarWrdSMu6F2Gte1jtEFQc9J6EtXJ7hbAWDkFcAwBYR8La&#10;XjU7VlgL4kXfsFatWrfGYS0aW9/5LEVY2zohrQEArBthba+azYNTWLJPWCsOqjuslavWrWlYK0Sj&#10;3vNZmrA24FYGAGBVrEVYa+5S6xvy5Eh9gztus4Xg1JnW5glrSWMDw9ouLGsURXrFncKp6lOzUiOl&#10;gXatfH1GwQC6e66NduD1EtYAANbOeoS1YH/b2ig3zpcL7UazrdZKYa3dTHOHHo1x1rA26a6axcZ8&#10;8LPPPzszRlgLs1JpWNHqJGGtcCl2M6wVR1u6XskYg8IAAKyHNQlrjT1w69UkO9g8EO6rR2223Vr4&#10;tquZYj6ZTBqvklaz1ttBr1Z1t+afdVKMOZWwVspbk8JYq41k8TStmjcezqicVDsuR3206WIXx5h1&#10;CwDAelibsLajfTA7n7xvlN6NZtutxW+zXrJW21WmZ/ONenhk2lifqrs1/6yTYIzBifRV2kXeaTCs&#10;eHXy+RVm1BE/S6Ofc7QbzcUuVuhecwAAVtVahLWN6Z41PRSe3tp/J9vi3Wi2Xa/0Nusl3vw3DxWe&#10;quRH2o2Vq8bDHnH+0bjCRuthLXvQtfW2vJ7F1Zk0xRMOGg9mVBh9MNpoiUqjbdWu3C75JQIAYD2s&#10;S1gbZJe2tiu9Yx5h8Aud/6I6H9bvSt8iAADsMWFt6ZvdG8LaXvS70rcIAAB7TFhb+mb3xghjj7/d&#10;l33TcFfsxdqHMxLWAADYLcLa0je7J8YY+0LC2vQ3g+xK862uhDUAAPaSsLb0ze6JMYa+kPnvyXO7&#10;ev+7VhoAgP1NWFv6ZlfGIsPa3nc87X/XSgMAsL/ty7AGAACw7IQ1AACAJSSsAQAALKH9Htb8JSIA&#10;AGAprUdYmz1yFWvuzi+uCFsMe0qO1X4Bfn4iL5iWCX+nfveck2rhb7Jvd1JpDAAA1tV3jdGIsBbV&#10;jJLMKIL2Cj0Vw1qcwoIoVi0UhLU+k+4Ma60ZymoAAOxLH/voeWM0I6wVHlWlr8aRN9cIOZP0eDus&#10;lY4HQy0VapUuDKQ65/KpZvXOwgAAsL4+9tH/dd6H5m7lyJEj7bB29MAIg9t744a15CHVjC33666d&#10;sNrHCw+p0lSWD7VauTCQqFCP8ecD6RX6AABgPX3vd3/Xd5z31//qX56zmSNHorC2knFt1LCWfoVw&#10;xpZ7dRc/Pduo5q32s6toqEnldifxQMJC3eOPTuSP2AAAYH/45G8de6z2y//jF+dr58h6h7X2NwGD&#10;v4x1/G1cM+ogrF9/3z3QmcJa6zuReR/1sFY61i9alUqli927QQAAWLhkK5/u7Hv729uP1b7tF795&#10;vhEVw9oKprUoejSXeDJJDgRHyo3V68fv+4W1PO61yhWfjtXDWlp598NaFFOFNQAAVkWw1R/eyKc/&#10;+Vsf245qj3vvXOM5Ug5rq5fWSg+spv+/c7wdc4LLEEebcv20w+qv18jDWvy2HtbS3sNO2ndbx0D6&#10;/g2zao+tt7IaAACrIwtrg1v49PQbkP/tcY9797vnGc2RWlhbubTWEXryU5VnU/Urk8Wk9O0ShrVC&#10;JE0eBva6JbNacdUZ/1sEAAAsRrIvHrqZ/YHvb34DcjOrvWOe0QhrhQJDw9rW0WHVu96mD+wGhbWw&#10;cpSv8rDWeV+GYS2vJKwBALBakn3xoLqf+f3mY7Vvfu973/2Od7x1jrEcqYe1VUtrYZQJzvT5+1wz&#10;hLVah9XG9yisNUNWZZjRQ7P6+IsHZTUAAFbKzj548IO157Qeqx3Lare/9a1zhLUjXWFtxdJan+zU&#10;TCKzhLVWkskfLUWPnLoGWno7yV4MCGtB5dYgq7PsmkIp40XNlNoAAIDls7UPHprVPn/ssdpmVPvQ&#10;Lz/+Ax943/ve959uv/32t77x0TMP5Mi+C2tJlhoc1rIsFr4ZMaylBQaFtdrcgsduxUKd498unh/b&#10;ENYAAFgpjbDWu87nt74B+R3nnfehJzz+8d/08z//rqNZ7Wff+MZHP/qTYyiEtdVKa11hLQ0pQ8Na&#10;FHLC7DdsoLUna0n0GxTWKrmxR1irnYzDWnRo0H+PAACARev39KXhh3/o+DcgP/bRX//VX33C0az2&#10;Xx/7ru2s9vpbzhvFPghrjQXvDmuFB1Klnrban2mgyfvtbqIHdWnB2uhraW30sBZ0MjTBAgDAEhiW&#10;1S78wrHHat/73b/560/+a3/lg094/Dc+9rF3vOttt//s0az2qNe//pZvG8e+CGvtc8PDWunkyGEt&#10;Hn+pYNfo9yCslQOhsAYAwEoZktUuPPZY7dO//T2/+Z1/48m/cs4HP3jWN/7nO+5429ve9KY3vOFR&#10;j3r9Lbe8+gMjWbewlmWxwWGtFf26w1r/YDJKWGuNPhlqVDAKsnnqqoyycmbWPAgAAMumd1j74oVf&#10;+PxznvV7n/r40572a0998jnnfMtZZ73nG+54+1ZW++nX3vLqV7/ym8ay78Ja9dlUOwKFT+Y2kvft&#10;GuWWq2EnDjnpgNud1YbaGF3eXTCQ8iDL44+/BDkpnQMAgCXWL6t98cIf/sLnnv2s3/2d8z/ykQ8/&#10;5Um/9N+/5c47H/POt//cW/7Dm9/0hr/w73/6ta99zatf+crHjmbNwlqWe5r5YeevhW0Ur8akmWkm&#10;hfpZw8lQ+oW1jWREWZkgXSZP41pDjcNaMp1oIFGhzvFHRatPLQEAYHn1CGs/8odfvPC5f/C5Zz/z&#10;f5//N7/9f374KU/8pV94/395zGP+0n/8ube8+c0/8zPKMnYqAAAERklEQVSbWe01r3nlUXeMZ/XD&#10;2lTrQHK+HbsmpV9aWG4uPTAp1CiHtaBc1lS7Rtx+3HFUOei0smJZDxtZg/F0skeA0hoAACulvhfe&#10;8nd/5O988bnP/cHPPfNoXjv/2z/84Sc+8ReO5bWjce0tW3FtM699cDxHMnuxGKMpZaCkxEb+hKp0&#10;NdLYEtfPemjX6DXQ7YOlemngqg41rpwPrhrgwgUJB5eHtayTSmMAALBUeoW1jY2/dzSvXXjhH/zg&#10;s5/5u9t57Vunee3Nx/PaR8az4mENAABgTj3D2kYrr/2t88//yObXIb/1/e+/8zHvfOexv7p2NK89&#10;ezzCGgAAsL/1D2sbG3//WF7b+lUjH9/+VSPvv/POrbz2h+MR1khMMoseEQAA7Kphu95/sJ3XPr+V&#10;137tKU86Z/NXQ77nnW9/+1t+dDzCGglhDQCAfWborvcfbue1Hzqa157xOx9/2vG8dtZZd77nG35s&#10;PMIaAACwv83wiKKR1z7zrGd8ajOvPfVJ55xz1lkzDyKPZsIaAADAYD86zWvP+czvPeP7Pv6073zq&#10;U3/lnNkblNUAAADG8I+aee0Hfv9T3/fbR/PaHO3JagAAAKP4x1le+545WpPVAAAARvJPkrz2/fM0&#10;JqwBAACMpp3X5mpKVgMAABjPP23ktflaktUAAABG9M928tp87chqAAAAo/rjrbw2ZzPCGgAAwLj+&#10;+Fhem7sZUQ0AAGBkR/PaGM1IagAAAOP6sZHakdQAAACWk6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HP4/r/JHNMic&#10;bswAAAAASUVORK5CYIJQSwMECgAAAAAAAAAhANQ0uowOWAAADlgAABQAAABkcnMvbWVkaWEvaW1h&#10;Z2UyLnBuZ4lQTkcNChoKAAAADUlIRFIAAA+gAAAImwgDAAAAcrva0AAAAuJQTFRF/v7+AADAAACB&#10;AACsAACYAADDAACvAQHRAADGAQG9AACyAACeAADJAQHAAgK3AAC1AAChAADMAQHDAACNAAC4AACk&#10;DOEMDN8MAADPCtkKAQHGCtcKCdUJCtMKBtkGAAC7CM8ICMsIBM8EB8kHBM0EBcsFANMAB8cHBckF&#10;As0CBMkEBccFAM8ABsUGBMUEAMsAAckBAACnAAAABMMEBcEFAMkAAsUCBMEEAMcAAsMCA8EDBL8E&#10;AMUAAADSBL0EAMMAA70DAMEAA7sDAL8AArsCA7kDAQHJAL0AArkCALsAArcCALkAArUCAACTALUA&#10;AbMBAbEBAAC+ALEAAa8BAK8AAK0AAKsAAKkAAKcAAKEAAJ8AAACqAJ0AAJsAAJkAAQHMAI0AAACW&#10;AIsAAADBAIEAAACtAQHPAACZAADEAQG7AACFAACwAQHSAACcAADHAwPAAQG+AACIAACzAACfAADK&#10;AQHBAACLAAC2AQGtAACiAADNAQHEAACOAAC5AAClAADQAQHHAACRAAC8AACoBQXOAADTAQHKAACU&#10;AAC/AACrAwPPAQHNAADCAACDAACuBATJC94LC9wLAACaCd4JCtoKCNwIAADFB9oHCdYJBtYGB9QH&#10;CNIICdAJB9IHA9gDB9AHBNQEB84HAtYCB8wHA9IDBc4FBswGAdQBA9ADBsoGAACxA84DA8wDBcgF&#10;ANAAAM4AAcwBBcQFAMwAAsgCAMgABMAEAMYAAsICBL4EAMQAAsACBLwEAMIAAr4CAACdBLoEAMAA&#10;Ab4BArwCAbwBALwAAboBA7YDAADIALoAAbgBALgAAbYBALYAAbQBALQAAQG/ALIAAbABALAAAa4B&#10;AACJAKwAAKoAAKgAAAC0AKYAAKQAAKIAAKAAAJwAAJgAAJYAAACgAJQAAJAAAADLAI4AAQHCAAC3&#10;AACjAgLQAADOAQHFAACPAAC6AACmAADRAQHIAAC9AACpzgUFAADUAQHL////Q/hspgAAAAF0Uk5T&#10;AEDm2GYAAAABYktHRPVF0hvbAAAAGHRFWHRTb2Z0d2FyZQBBYmFxdXMvQ0FFIDYuMjQWxNtVAAAg&#10;AElEQVR4nOzWAZLcRg4AQb/p/v+4C/vskKVbSbtsgkWyM3/AAhozf/w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z/yHzn7zuHy/T1OXm7bdB8PH&#10;dnsJl9zPEXW5aft98a1dv+DAzuqbt7M9R3Lpep+qLjdtr6+FD+31DK47n2ery03b86vv7Nr9BnZX&#10;37ydbTuUC/f7ZHW5aTt9K3xgpydw7fE8U11u2r5ffmPXrTeAcx/aei4XrfeAuty0fb4U/s8+63/9&#10;6TxLXW7a3l9/X9dsN8D/1DdvW0Yzv9xT6nLTtvlQ+M42m1+czXPU5aYpcFvzyw3wTX3zNmU6fxld&#10;7VF1uWm7fCd8s8nWNyfzDHW5aTLc2ehqA/ygvnk7MqB/GdrrC9Tlpm3ymfCXzd7189Thpolxc0N7&#10;DfCh+uZtx4z+z+lLfZm63LRNPpPtbfaiH6guN0yR+zt9pwF+ob55ezGmnzhxo69Vhxu3y3eyr10e&#10;c3QjT1CXG6bLI5y40AC/Vd+8jZjUr5yyzYm63LhtPpT9bPOMk9t4irrcMHWe4pRtBvik+ubtwbA+&#10;46RKgbrcuH2+lH3s84CDm3iSutwwlR7kpGEBfEp9817PvL7i5FoXqsuN2+lbebudtvnqU3ieutww&#10;tZ7l5HkB/FJ9897MyI4YqnaButy8vb6WV9pria89gWeqyw1T7XGGRgbwofrmvZSprRiuN6gud4Ht&#10;Ppi32G51rzt8Z6vLDZPviaanBvBv9c17G4M7x2UdT1eXu8SO38xz7bivVx2889Xlhun4UJcNDuAP&#10;N/w0Zne2oOhJ6nIX2fW7eY5dd/SKMzejLjdN0ce6fnTAzuqb93zGNydtu6Qud52tP5672nkrx6/b&#10;mLrcNG2frJwesJ/65j1XPbl/1B2G1XmPq8tdSgHuwB4+92LW4abVff9Rd3isenDAXuqb9zj1wD5Q&#10;J5lW9z2uLnc5HSjYu79NXbJ5dblhdd6P1E2epp4XsJf65j1EPabfqftMq/seV5dLyMEVrNl3Bs7X&#10;Repyw+q8v1P3eYh6TMBe6pt3Z/VsvqauNazOe1xdLiQLp7NUHzr3aF2pLjeszvs1da07q2cD7KW+&#10;ebdTD2RF3W5Ynfe4ulxOH1bYn18761Bdry43rM67om53O/VAgL3UN+8O6hmcqW45rM57XF3uJpTi&#10;k2zKJy3fpkxdblid90x1yzuoZwDspb55jbr6qDrusDrvcXW5exGNH9iIrzt8jXJ1uWF13lF13EZd&#10;HdhLffMuUme+WJ17WJ33uLrcPQm4J3Nf9NXzcx91uWF13qvVva9RVwb2Ut+8EXXUO6hnMKzOe1xd&#10;7ubkfC2jPdVXc95HXW5YnfcO6hmMqKMCe6lv3rI64I3VoxlW5z2uLvcc+j6UlzHrYN8bqMsNq/Pe&#10;WD2aZXVAYC/1zfu8utQj1UMbVuc9ri73SJrfj5lcb7F5qC43rM77SPXQPq8uBeylvnk/qHO8UD3S&#10;YXXe4+pyz2cY19D5Rk4cxtXqdLPqui9Uj/QHdQ5gL87bBi4ccqHOe1xd7nVM68sUe5LJac2qyw2r&#10;827LjIGXcqH2MPOLdRd13QV1ug3UI/6TD2RZPePj6nLD6rwcZMwA5Gb+m9xFXXdBnW5b9eCfqJ7Z&#10;turBH1eXG1bnBQAerf4rM6zOe1xdjg/USxGps/OBeimOq8sNq/MCAC9Q/6EZVuc9ri7HcfXufEKd&#10;iOPq3TmuLjeszgvAe/lN2s7EX5UbqfMeV5cDbqY+SsfV5YbVeVlm5MCdTfx0uW53d93UE3Xe4+py&#10;wG3U5+i4utywOi/fmDrwTtddt0+oY+yknvWwOu9xdTngBupDdFxdbliddyf1rL9TxwD2Ut+8z6o7&#10;vVE902F13uPqckCqPkHH1eWG1XnfqJ7pZ9WdgL3UN29Rne/p6vkNq/MeV5cDIvXxOa4uN6zO+3T1&#10;/BbV+YC91DdvQJ30YepxDavzHleXAy5Xn50FdbpZdd2nqed1vroosJf65l2hbnx79YCG1XmPq8sB&#10;F6oPzoI63ay67u3VA7pC3RjYS33zCnXzO6pnMquuu6BOB1yiPjUL6nSz6rq3VA8lUCcH9lLfvF49&#10;gduoBzGrrrugTgdMq6/McXW5YXXe26gHkasHAOylvnn3Uk+jVvefVdddUKcD5tT35bi63LA6b6zO&#10;fy/1NIC91DfvvurJNOrqw+q8C+p0wIT6shxXlxtW523U1e+rngywl/rmPUI9pGvVtYfVeY+rywEn&#10;q4/KcXW5YXXea9W1H6EeErCX+uY9TD2ui9SZh9V5j6vLAaepz8lxdblhdd6L1Jkfph4XsJf65j1V&#10;PbdxdeBhdd7j6nLACepDclxdblidd1wd+KnquQF7qW/e49UDHFSnHVbnPa4uByypT8hxdblhdd5B&#10;ddrHqwcI7KW+ea9RD3JGXXVYnfe4uhxwUH08FtTpZtV1Z9RVX6MeJLCX+ua9TT3P89VFh9V5j6vL&#10;AV9Wn40FdbpZdd3z1UXfpp4nsJf65r1UPdZz1TVn1XUX1OmAL6gPxoI63ay67rnqmi9VjxXYS33z&#10;3q2e7nnqkrPqugvqdMCn1KdiQZ1uVl33PHXJd6unC+ylvnk7qGd8kjrjrLrugjod8Bv1kVhQpxtW&#10;5z1JnXED9YiBvdQ3bxv1oE9RR5xV111QpwN+qj4PC+p0w+q8Z6gbbqMeNLCX+ubtpZ72CeqEs+q6&#10;C+p0wAfqw7CgTjeszruuLriXetrAXuqbt6F65KvqfsPqvAvqdMD36ptwXF1uWJ13Vd1vQ/XIgb3U&#10;N29T9dgX1fmG1XkX1OmAf9TX4Li63LA676I636bqsQN7qW/ezurZL6njDavzLqjTAU8+IXW5YXXe&#10;NXW9jdWjB/ZS37zN1eNfUscbVuddUKeDvdUXYEGdblZdd0kdb3P1+IG91DePR5/9ut2wOu9xdTnY&#10;Vv34F9TpZtV1V9TtePT6AM9T3zz+VG/BirrdrLrugjodbKh+9gvqdLPquivqdvyp3gJgL/XN42/1&#10;Iqyo282q6y6o08FW6ge/oE43q667om7H3+pFAPZS3zy+qXdhRd1uVl13QZ0ONlE/9QV1ull13RV1&#10;O76pdwHYS33z+E69DivqdrPqugvqdPB69SNfUKebVdddUbfjO/U6AHupbx4/qjdiRd1uVl13QZ0O&#10;Xqx+3gvqdMPqvAvqdPyo3ghgL/XN4wP1Uqyo282q6y6o08Er1Q97QZ1uWJ13QZ2OD9RLAeylvnl8&#10;rN6LBXW6YXXeBXU6eJn6SS+o0w2r8y6o0/Gxei+AvdQ3j5+qV2NBnW5YnXdBnQ5eo37MC+p0w+q8&#10;C+p0/FS9GsBe6pvHr9TbsaBON6zOu6BOBy9QP+MFdbphdd4FdTp+pd4OYC/1zeM36gVZUKcbVudd&#10;UKeDR6sf8Iq63ay67oI6Hb9RLwiwl/rm8Xv1jiyo0w2r8y6o08FD1U93Rd1uVl13QZ2O36t3BNhL&#10;ffP4lHpNFtTpZtV1V9Tt4HHqR7uibjerrrugTsen1GsC7KW+eXxWvSkL6nSz6ror6nbwJPV7XVCn&#10;m1XXXVCn47PqTQH2Ut88vqBelgV1ull13RV1O3iG+qUuqNPNqusuqNPxBfWyAHupbx5fU+/Lgjrd&#10;rLruirod3F39RhfU6WbVdVfU7fiSel2AvdQ3jy+rV2ZBnW5WXXdF3Q7uq36dC+p0w+q8C+p0fFW9&#10;McBe6pvHEfXWLKjTzarrLqjTwS3VD3NBnW5YnXdBnY4D6qUB9lLfPA6qF+e4utywOu+Kuh3cS/0i&#10;F9TphtV5F9TpOKbeG2Av9c3jsHp1FtTphtV5V9Tt4Cbqp7iibjeszrugTsdh9eoAe6lvHivq7VlQ&#10;pxtW511Sx4Na/QZX1O2G1XkX1OlYUW8PsJf65rGoXqAFdbphdd4ldTzI1I9vTV1vVl13QZ2ORfUC&#10;AXupbx7r6h1aUKcbVuddUseDQP3s1tT1ZtV1F9TpWFfvELCX+uZxinqNFtTpZtV1V9X94Dr1a1tU&#10;55tV111Qp+MU9RoBe6lvHmepN2lBnW5WXXdZHRDG1Y9sWR1wVl13QZ2Os9SbBOylvnmcqF6mBXW6&#10;WXXdE9QJYUj9tE5QJ5xV111Qp+NE9TIBe6lvHueq92lBnW5WXfcUdUQ4Vf2gTlFHHFbnPa4ux7nq&#10;fQL2Ut88Tlev1II63ay67lnqjrCsfkRnqTsOq/MeV5fjdPVKAXupbx4T6q06ri43rM57ojolHFI/&#10;nBPVKYfVeY+ryzGh3ipgL/XNY0i9WMfV5YbVec9V14RPqx/Lueqaw+q8x9XlGFIvFrCX+uYxp96t&#10;4+pyw+q856uLwi/Uz+N8ddFhdd7j6nLMqXcL2Et98xhVr9dxdblhdd4ZdVX4Tv0gZtRVh9V5F9Tp&#10;mFRvF7CX+uYxrd6w4+pyw+q8k+q27K3e/0l121l13QV1OobVCwbspb55XKBesuPqcsPqvOPqwGyl&#10;Xvd5deFZdd0FdTrm1TsG7KW+eVyiXrMFdbphdd6r1J15r3q3r1J3nlXXXVCn4xL1mgF7qW8eV6k3&#10;bUGdblZd92J1bl6iXuSL1bln1XUX1Om4Sr1p/2Xv7nXsOK4EAFPgmpBpC5S9ZOKEz8D7HhswZmQI&#10;BCQLNry0vYQgkNglgxUBQ8EGegg9hFOFTjZgaMCwBGgpWHyD5Qx/5nZ3VXV1364+d25/X2Dd6Z/q&#10;U6dOtavG1yNgW6LfeawoutgOEJ26tqKzGyU671w20RUbJDrtbUVn9wDRqWNF0cUGbEv0O491Rdfb&#10;AaJT11Z0dsNFDwDHKroyo0Xnv7Ho9M4XnTnWFV1vwLZEv/NYXXTJHSA6dW1FZ/d4RI8EwaIL8HhE&#10;j0Rj0emdLzpzrC665IBtiX7nESG66uaLzlxj0ek9StGDwgqii+woRQ9KY9HpnS86c0SIrjpgW6Lf&#10;eQSJLrz5ojPXWHR6j1/0CLGA6CI6ftEj1Fh0eueLzhxBogsP2Jbodx5xomtvvujMNRad3ksnesAY&#10;E10hl030eDUWnd75ojNHnOjaA7Yl+p1HqOjymy86c41Fp/fSix7ADYse+ksvegAbi07vfNGZI1R0&#10;+QHbEv3OI1p0Bc4XnbnGotN7mqJH9ZREj+VJih7UxqLTO1905ogWXYHAtkS/8zgC0UU4X3TmGotO&#10;77ZEj/ZRih6UbYke7cai03uA6NQRL7oGgW2JfudxHKLrcL7ozDUWnV46osthUdHJpCu6HtqKzu4B&#10;olPHUYguQ2Bbot95HI3oUpwvOnONRaeXBakLkhYsjCMUnd0DRKeOYxFdiQCHi36TMkt02RwgOnVt&#10;RWcXaCj6BdNYdHrni84cs0SXDcClF/0ipye6IA4Qnbq2orMLNBH9amksOr3zRWeOnuiCAOBc9H8d&#10;bFT0sM8XnbnGotMLLCz6pdJYdHrni87cRkUPO8CxuJSv0UX/G4Gh2OE9RHTmGotOL9MoDwpWLo+1&#10;Rad3vujMnb7LOLyhMQObs+hLN/IVt3JHTl67kWotOnONRad3m6JHvano5G5T9Kg3Fp3e+aIzd2pO&#10;ZqTadQRgaOVXXIUT7tols9hIrC46c41Fp/fURI/nJRA9RKcmejwbi07vfNGZu/ROeCiW6xrAuOh3&#10;3iQb6uqRWKbIIkRnrrHo9F4+0SN2sqIH9vKJHrHGotM7X3TmLqMNpXyRGgOoFP3OW8BmO76OZett&#10;TdGZayw6vccqelw4F10Gxyp6XBqLTu980Zm7NDab3mXrDaAs+p3XiCwsqUnlrSI6c41Fpzde9Agw&#10;QXSxxIsegcai0ztfdOaOnGyeaVJ5ABnR77y1yMhh2lVga9GZayw6veuKzjbLiq6nVUUnu7Ho9M4X&#10;nbnjJH997SoQYCj6nRdEcqZrW4gtRWeusej0NhSdWlYVXW4NRae2tej8zheduaMiZQVt6xCgK/qd&#10;dxSkqVL7emwlOnONRad3OdGZ5GhEl+KColPZWHR654vO3HGQpyrtyxHgQvQ77/hIWMkqRdlEdOZa&#10;i87vAaJTx9GLLtFDROeusej0zheduWiyM806VQnwWvQ776hJXMpapbm86My1Fp3fKaJzxaUVXbqT&#10;RCersej0zheduTiyMtNapQlwJvqdd1lI4L4VC3Rh0ZlrLDq9Y6Lzw2mJrucR0elpLDq980VnLoRs&#10;HGjFAgXwbp5MHs+tW6ZLis5cY9HpTYhOCScvusQTolPSWHR654vO3OrkYRmrVimwedHvvMtLOlcu&#10;1QVFZ66x6PS+EZ0GNii66N+ITkNj0emdLzpzq5KBRa1cqsDGRb/zTsCWk7p+wS4lOnONSS2bZgI0&#10;E5naw0Rnbj1b7nsz6xcssGXR77zTsdXUBhTtQqIz15iEgkmwrNXzuZjozK1kq/JsVMsAACAASURB&#10;VP1eQUDRAhsW/c47OVvMb0jlLiI6c43JIpwxE5awUhYbiM7cKrbY5zWFVC6wWdHvvBO1uSTHVO8S&#10;ojPXmOTBGybDAdomr6XozK1gcx2OEFO9wFZFv/NO2rYSHVXCh4vOXGOSBhdMhxmaJG0N0Ylrb1u9&#10;DRRVwsA2Rb/zTt+Wkh1WxgeLzlxjkgX7TIgJFk3WqqIz19qGuhovrIqBTYp+523EdvIdWMuHiU5c&#10;a7IEHaZEjWWyFCE6c61tp6fHIa6SgS2KfudtyFZSHlnOh4nOXGuyAz0mRclh2YkUnbnWttLPIxJZ&#10;zsD2RL/ztmUrWY+s6MNEZ641eYEeb4u02XkJF5251rbSz+MSWdHA9kS/8zZnK4mPLOrDRGeuNRmB&#10;Hu+JvhkZORLRmWttK/08OpFFDWxP9DtvkzaS+9DCPkh05lqTC+jxhrgwKRdHJTpzrW2ln8cosq6B&#10;7Yl+523UVtIfWdqHic5ca7IAPd4NZ2a/M8NFZ661rfTzSEWWNrA90e+8zdrMCAQW94GiM9eYDEDP&#10;5ufEwW/NMNGZa20zHT1agcUNbFD0O2/DtjMIceV9qOjMNbbpzsPQpqfEci/OtUVnrrUNdfV4hVU3&#10;sEnR77wt29I4RNX34aIz19hmOw4p250Qy787VxKduNa21NdjFlXfwDZFv/O2bGNDEVLfi4jOXGOb&#10;7DSkbXM6tHt7NhaduNY21t1jFlLfwGZFv/M2bXOjEVDgy4hOXGsb7DKkbW8uNH9/NhOduca21t/j&#10;FlD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NbsdrvehzbNN9byObPaXqvjp00Wo9Rl3vgAAHCQ3WuJQ/3DnROXYRU6M8iFN+iJ&#10;7C7Qas1jOyEsOmiLbtDzlTZ+rNRwLu+7rk7r8zO0TI7HG5mSxfzh7LmKxw9yl8xn+uZ0a8Vb+tcM&#10;7njz824oH3vhiaVQeh+KV1U0l4r30ArqP2DGserxBABgccmFWHaBdrlWbnNDrFuIT2htkMTDW616&#10;bieC7qgdGMSs25M3jRRg+bqLUxXP2+97Yld0WFkvNTPGW0ifTD+7GFBl4rN3dYqpqvO56PI3ZZ/W&#10;v2ZwbarVAwdpVzV5UieTN2TinRNZOoyq4U1dd2CeAACYLbOeza5zy+vfIzM7wrqF+JQwAjbou116&#10;+3TEG/Rk/ZWO7Z2peF4pIYeW9WITY7yF6iyObLenJTl528QNev/k6F27vr2jvatSV49s0CcP065q&#10;8qROJm/IxDs9rlwYg37OOXbsb3kAgNPSW/XuHe5ckT2xUpjTHbS4rFuITwsl1XxT+53oDNoiQcy6&#10;PbdNefvPQZip0huMan6ge4dLfe9ka9b/tprI8WyTN4DJjO3P7nQ7/Vt22SSXH1/R49SEHEv6cNO4&#10;11Sv5aposu+1OnU3TE5Qm/fBIfPqmN/sAAAnbbDQvfjYvSh3onmEcx3PBv28jYC85fZaR7dB3zs7&#10;jG2v9IbXvftxgQ16p71sDzIyOZ5t8n4unbHaZsqJn/b4wuOGG/TO2eQtqaec/bMTae/5lb9cmP5+&#10;uFwb9L3mp86rY36zAwCcssRW592n3nWDT8OrjsrmN+jvOl+3eZ3R/OI31e4Th9uxwzfo9VEudMv8&#10;9qZs0OuekSqVNTbok1tNbdCH41/9lJPeoCfar55Xx/xmBwA4Zf11WGGDnjrRXe9ll3Rv1uXd/2Vv&#10;l2hp13nOYLOQPZ1d/I/uUPrn3zTT6+78nf6Vt5kpdyffh37uMkvsxL3l3ejuQubpua73U1R16+Cm&#10;pOkbiTdNH+sGPdWPqpIqZmIkJZW9HNug90Y4eV/xWOqdkA9pyuztT4nUr2yqnjKo0Fzdvfkpndr0&#10;HB2Wf3bMy2W6d1t2NpZNn1czpgAAAAtILPemnOiu9/Kr6d7qNLFcfbPJentw+un0+re0zkzckgw1&#10;deEU/bV9ptVkH9IBDTqXu3dwS7LlTAv7QY5ElLp1f+swvKmYqmyRpQ7t3j6s1GD/x3IcM4Z6/PnJ&#10;khpvL9dC6fnJNJZDviiD1AWZwso1tndwhQ16Yvzrn1Ko4l6RDS7fOzecEVcGR0pDXirTvRuHTdRN&#10;qxnzasYUAADgcPkFdGIhOzwx3Celn5FYwCZWw0nTT490MBVXZaiLbtCr+pAOaNC5ZIzdPox1fySg&#10;2hSNN770Bv1Nk5mGe4dTWRy9qUqmZ2OjVarOYgvFmC/SOBLy4IdM4neZ4+VjkzboY30anun0snvt&#10;yJ2pEJN1PbgtcXJkRgxar4gq3VCijYpCSoefSkW/V8UWAQBoIr+AHpxJnOgv93Jrz71F6ttjg5v6&#10;a9mppzNRFFfq5Yfkj02TWvDPSkqqlX5k6d+epEPvDV/t06sDL/Y2KdXJUpHutViqvo5cm51bCjFO&#10;uy01W6rSURrv2g367s02NvOY7C3DC3b944NGU8cmbNCTIY5lZ/iftXcmDgz72plW2Q16/SwpVNUw&#10;b6mGks/ph1psftq8yhUOAADN5NdohYXsYLdT+4jSviK1Gq4/ne1RzUq9di80c7U60tRIUmqOje6/&#10;0uOV3ytd3FXXh9Ktozdl7i/FWdo5Da7sSRwfXF4IsRR7OcfFvKaaK7aQvX7vh1THK25JX9C9cdBo&#10;6UHZh3Zurbq2c2b4n7V3Fi9NpHl4aGx8SjNnNKpMQ4U2l55X1eMJAMCi8mu07EK2u+ofX72lFrCJ&#10;s+nLak9ne5SNMLX0HdsLzVusjvShbocwfYOe2z6Ndmfq00duHb0pdV15IzE2Tt1LkwWbqeFDdiRj&#10;Oa7MYc3VY3W/S23Qq27ZK5t8KlKtFp+Ue+j+rXXXds+c/WPv44Q7S5cm0jw8NHmWVFb+eEOd04Vu&#10;pFqvnlfV4wkAwKLyq9Ps6q236h9bvGV2K3sNDc7Vb2pKDeY6mI8rGWo+/krJcLOtdvowFtD+kJSe&#10;22k5s1ofPn3sVwGVo1mfwlxoqZ4MPmYaLux8UiV84I6kmOORWs4FPtJCsqWLgt7vb80tY5v6N9dc&#10;NLorHCv2q3MofVevcIYzY7f0Bj0zeonxLM6IyjHLRjVSKuOzsd/41HlVP54AACxquPhKLf7yJ8ZX&#10;b5lF5GAPUF6Kjm/QM5uKbHyJuMbW2s036P0+TFn8lzcevQckr6gZkhmjOWcfUdxIdPcb+d82ZO4d&#10;jaOiqEvGyzrXz34zVS0kW0oXdG6qD9rOzKV0lMn9dvGOKS11zg9nRnquzNygD7s9bHwwBFPmaCak&#10;4cmRUun0fnSsZsyr7P0AADSWX7VnF7KDlXB59ZZbwPbXleWlaMXp9EI1G14irrG1duMN+rAPUxb/&#10;/b6XOp4aybohmTGatSnMR5+vuF1fqtXkj8WhHC3qMckcj9TysIn81YnbUhkrZLF0+l0uK9JQkfPK&#10;k4mk9yoiMTMyxTxng56so9cfS0OQmxGlY6NRjZRKMuSqvFbOq2JwAAA0lF8Ulxay5RbyT9hfd/Zb&#10;Ky9Fqzbok8JLxDW21p61Uu0togutJrcfxYCGm6qLI4VYk6mqG5IZo1mZwl32lmGc3aCLe5SKnU86&#10;mMLZGomEjYxgLoSRFpItJQp6wgZ971gmuLHb5mzQ0wGOvYQyKZnwlPz0e/exNATVc3RKVsYn+0XI&#10;heJ/e03mOfl5VQwOACDQYP1/eguVfp+y68ncibGkpBawe5msXIpWrFTT8ZQ2hP3PY2vtthv0RB+q&#10;F/+dZ737WAgp1XzNkMwYzboU9uIt3d//rUJxfubKoTyUh8/0RMJqRjARwkgLyZYSBT1jg16ThYqc&#10;156siWCQ1kxK6p9SfoW8Ploaguo5OiUr9a+9fJP7HUg/Jz+visEBAAQarP9Pb6GSW68mloyLbtBL&#10;z5t+Or/lyYaXiGtsrT1npZopofLTJy/+O48bDbXY/KwNeunWqhQO5laml/k5mG84+WN5KA+f6dNL&#10;PRdC7WZvbAOXuGckkJosTL6vosedQ9ntdPHu6qekJky/XovTsHqOTsnK9Ndevt0D51XVYwAA1pLZ&#10;XZ2SXqd2qaVh98fsiewDBp/rdy3TV6q14e06Pdr1Dk3cTeVlwqnrw4yA0nuz8Wsqn5SKaHQ3kuxG&#10;P6JMjIOPE7Z3icN126U5Iz2e42klNXmzN3ZdoVhGz+aNRFJ3QymE9hv0wfF+1pJZLE6i2jGbGVVq&#10;NuaaPXRejUUOALCq3UB0RMvr9Kq7a+1elN6gjydl+pZu+un8TqNmpV67rp4z/plwDkjKbvipO1Ld&#10;i4ZBjG3fpqZjfDcylsNEESVvKRVb5lTFzuftqWI8o/I5Tn0aiTp73/QNenraVgSST0KqsrLVVnjm&#10;4LZkhMm8FgumGEPuvZbLRS+C4fUzZs5IVLPeilf6vyK6ctC8qh5PAIAguzei42jgol+dHnY/Zpav&#10;+ydy6Uk0n3pi/VI0vUdMdKEfbTfIYTS5uDJN1xjcsuttoEeTkj22S9y6f7LX693w87uL808a9GP6&#10;aGauSJ1OHayosMETu/ckrxo2ddhAj+Z4tNTfHkn0oNTCsAO7bvuDBsduGXSnf3v9NEk8dVJl9N49&#10;nZobazfRWO/MoO1UJMMfhx8mzZzcSzL5Y7pUOm3mS+KQeXXgbAAAaG63O9mFyq4rc3iXu760GE/c&#10;UDq0d8PgY81KtRdR7lgirmmhTjC4Z7e/26qLd/xY8kj3oclu7P+c7vqwH3Up6vW7nMRkdGMdzyT2&#10;3YWJw1e6BVOKYhDjqLEcj+V1eH1dC+kISseqb+ldmO5q4Vj/nZDuSDHAYV4X2KDnY02EMkxE/wnp&#10;bg0jKXWzd7jcUPnZ2a4ODxauKzYMABDvtBcq2YVpcomWXPZdKWzQL1amicVq7VK0dqU6sngdRJzp&#10;dXrrn+5eyeCm3XA7XHh45bFBa/1gC0O26zdSkfNcpvP731Q3MtENh6983TDCwzfogxAr5IKrzWu/&#10;mcoWkhGUj5VvSd6QviIzNpnbxjboyQDTty22QU+dKTaVGcT8+HRizvZzGEqhodSzUw13uzptXtUM&#10;DABAnJNfqBSWq4N+5xa4hQy9vbS/KLxSvxStW6leSS2I+6vTRGCFUM8/zB3+9Ko522oiT7XHBt1M&#10;PDc7mJlW04meOpr5bvRD60fYDzh3XTLCdCbyAe49YHiiUiHHmWcPn5ZqYjy9nZvHj5VOJ69PVmr6&#10;lzD520qjXEz6MK/JCLM/pdpKXDFIc6nhQRcyJ0sFnY13pKFUVtONFjI+el3FwAAARLFUWYYczjcp&#10;dxINi5gylUw7AIB12J8vQw4PYKMA65swl0w7AIB12J8fZv8r1LGRXGY26LC6iqnk/QYAsC778wMV&#10;/l+fVLNBh9VVbdC93wAA1mTtdSDr1yX4qi2srWYqeb8BAKzK2utg1q8LkD9YW9Ws834DAFiRtRcA&#10;AADEsz8HAACAI2CDDgAAAPHszwEAACCe/TkAAADE89d5AQAA4AjsEqJjAgAAgM2xQQcAAIAjYIMO&#10;AAAAR8AGHQAAAAAAAAAAAAAAAAAAAAAAAAAAAAAAAAAAAAAAAAAAAAAAAAAAAAAAAAAAAAAAAAAA&#10;AAAAAAAAAAAAAAAAAAAAAAAAAAAAAAAAAAAAAAAAAAAAAAAAAAAAAAAAAAAAAAAAAAAAAAAAAAAA&#10;AAAAAAAAAAAAAAAAOBV/+Et0BAAAAMCVv/0hOgIAAADgww//9tvoGAAAAGDzvvvsw59FxwAAAABb&#10;99mtW5/94X+iowAAAICNu/X48Xe+4w4AAACxbv3www+3PvzZv0THAQAAAJv2+OmdO499xx0AAABi&#10;3Xn59OkPvuMOAAAAoe68vHfv5Z1bn/mOOwAAAAR6+ezZs3tPf/jOd9wBAAAgztNn969effbyzq0P&#10;f/vr6FgAAABgs+7d//L+/avPnj7+7C++4w4AAABB7l29du3al/evvjz7jvt/R0cDAAAAG3X1y68/&#10;/fTVDv2e77gDAABAmGdffnr961db9C9ff8f936LjAQAAgE26/+n1B9dfbdGv+Y47AAAAhLl/7frz&#10;5w9ebdE/vX/vzuMPf/vr/4qOCAAAADbo2tcPHt648WqL/vWXz17+8J3vuAMAAECErx/c+PbhwxvP&#10;n1+/dvXenVu+4w4AAAABPn21P7/57dkW/cH5n4nzHXcAAAAIcP35t48e3Tzboj9//WfifMcdAAAA&#10;Vnf9+cNHt1+cb9FvPDj7M3Fn33H/v+ioAAAAYGOeP7x5+8nt8y36t8+/9h13AAAAiPDgxs0XP/74&#10;5MntFy8e3bxx/e133P81Oi4AAADYlBvfvnjyxd3XW/RHD8++4/70se+4AwAAwLqef/voyd33vrh7&#10;tkX/5JOz77hfffnD2Xfc/yM6MgAAANiQh49u333vo/fOt+g//eTsO+73793xHXcAAABY1cObt398&#10;789//uij97744u7vP3n08MH5n4k7+477/0bHBgAAAJtx88WPX3z0k5+83qL/9acvvn1+/mfifMcd&#10;AAAA1vTiyav9+Vcfn2/RP/jg95/cPP8zcb7jDgAAAGt69OTuq/35+199fLZF/8ef/vrJizf/KnTf&#10;cQcAAID13L773p+/+t3v3j/fov/yHx/89PbrfxX6Hd9xBwAAgNWc/YG4j3/3zTevtuhfffX557/8&#10;01+fnP+r0J89Pf+O+79HxwcAAACb8OMXH338/s9//vPzLfr333/+jw/O/kzc19euvvQddwAAAFjL&#10;2R+Ie/+bv//9j+db9F/96vvP//T7s++4n/2ZuPPvuP8mOkIAAADYgLM/EPfNH3/xi7//8dUW/Z//&#10;/M9fff//7d3bryTFfQfwo0QJVmRHMlIAB4OwF2zDctN4MYYFc8drsAjBLORmE0UJyUOkvOQhIonW&#10;DwElcS6LAGHMGnNbMLJNWMCEq0KMjVhYkw0WtnK1wkUKfsDRgT8gM+fsnu2urqru6dN9Tu/M5/Ng&#10;z1RX/aqqe3j4np7pfXPyHfelx8T5jjsAAACsjaUHxP3x+6+7bimiX3zxOKEfOvmO+9Jj4pa/4/63&#10;671GAAAAmHmTB8S99/1vvfXWOKK//voNN1x88Rcn33H/8+V/Ct133AEAn3imDwAAFJFJREFUAGBN&#10;/M0fvOe9r1+3bdsRk4h+zbvv3nDDT3/y5r/8375/Cn35O+5uoQMAAEC/lh4Qd90Rb7+97YhxRP/S&#10;NeOIfvEvH/q+X136p9B/7zd9xx0AAADWwuQBceN8fvbZSxH92mvHEf2GL/7pm8v/FPrf/ZXvuAMA&#10;AMAa+LnJA+Leevv6668fR/Rt264dJ/QvvfvTnxz6vsl33H/h53/Wd9wBAABgDSw9IG7b9e+8884k&#10;oh9yyCHjiH7N5DFxk++4Tx4T5zvuAAAA0LvJA+Le2nb2O0uuv/4PD5lE9Mkt9Ml33JceE7fvO+4/&#10;s94rBQAAgHnxl+956+xD/vev/+Lv/+gX/+SXfv/P3DUHAACA9SCgAwAAwAAI6AAAADAAAjoAAAAM&#10;gIAOAAAAAyCgAwAAwAAI6AAAADAAAjoAAAAMgIAOAAAAAyCgAwAAwAAI6AAAADAAAjoAAAAMgIAO&#10;AAAAAyCgAwAAwAAI6AAAADAAAjoAAAAMgIAOAAAAAyCgAwAAwAAI6AAAADAAAjoAAAAMgIAOAAAA&#10;AyCgAwAAwAAI6AAAADAAAjoAAAAMgIAOAAAAAyCgAwAAwAAI6LNsNBrN1DzzwdkEAIA5NR8BfbTf&#10;wTZHpeB0E6xiNZ3P0981qJ6izqdope1CBrOBgiGuCQAAZs48BPRRyUrbwTBHmGinTLjDCeh9XgMB&#10;vRelZQxkTQAAMNvmIKCP+gyHPc8R3nM+WAN6r9dAQO+FgA4AAGtt9gN6MdL2FdB7myMI6GFebzB8&#10;tSvoZJ5+r8FQA3pbA9nAQJYBAABzZOYDepho+wjo/c0xKVEKt93/NrwLNfP0fA0E9F4MZBkAADBH&#10;5iGgT9E8tDnKAX108Ab0FqPazn7QB8uBbGAgywAAgDkynwG98nPo2JfJ9zcG4/qeo1q58J3w6i+D&#10;w8GRX3kHncJVxbvFhtQUSOrv/MTKV1ceHiufodgJjCw1f+ozp3BUlihQaMruNz1R5RLlB9VsIlhx&#10;bu8H9pheNgAA0ICAHjQUhlUy1eoCesM5qpX3Hy29iRWsTFqcIbmuZLd00Uzn5C56OT+x8rGVx3Y6&#10;SvypIdmUO/WZUzgqSxSIzxPfbGzyYmqu23ZuE4W/EhSP5vYe+0QAAAAtzENAr6aGMFFUE0YkU6WK&#10;dTxHWKQY0BeKSSkyOCwYm6GmqRTWaotWOqd20dP5ic2eO0OjhNSi0ien+SmMTdVwnvhm65bTbHX5&#10;bumAnq+eXjgAAFBr5gN6IlSXGku56UBT2JYM6J3OESlR/d8GBVMzlHJVeiG5orEC0eVXNh/ZXNhl&#10;qvNzoF9Jw5LRww0W0bxb4jysdrOxsdUPabtNlG67L1TeVIcVxgjoAACwKvMR0EvBY39r7E01h9Sn&#10;zz7nGGUDeqTggZH1M2QXki4aLxBdfqFjj9dgVNGwZOYExrbWvHBi0cVM22Se1GYzk7dZXW2d/LAG&#10;/30AAACNzH5AL+W3YmOxR6U92Xdt5xit3HEtvmxSMGyoCejptszuGwf0fq9BIqDHwnj8hEw7Ir/W&#10;5FkZTVsgsdnc2NpNFAbl6yQDetgmoAMAQFfmIKAvlCLcgZbi0crrKQN6V3OENdIBPT64uqb4JqKz&#10;lF7GQ1t9gaT+rkFwLJ9KawJ6OKLpuhoE9PjpyswT1SSgN1lxbZ141cRnNr1eAACgufkI6BPpSDkq&#10;ix1fqznCEFvoGgyKFKyuM5lHkwuNzZzcZiqKJvVzDYJjueHJE5IakSiSW2virBzYd921y57Nml21&#10;+FNQ/ISnA3psWNMPAAAAkDM/AX0iGf5ah8OO5wh69BHQq+uYMqDnC9Tq/hoEx3LDYztdm4A+KvfI&#10;Xbvs2azZ1foF9NEot2wAAKCB+QroycjSOhz2PEc17GWSUrVGIjaG8+fSZbRopkADXV+D4FhueGyn&#10;axLQR+GbzLXLns2aXa1HQBfRAQCgIwJ6PBA1Dkz9zlENe+ng3Cygl2NVslt6npoCDXR9DdYhoOfW&#10;kDitiQwdaVqrgJ6tnQ7omZVJ6AAAsCoC+sER0LPFazvHx7UO6LkCDcxfQA+S62wG9Mo2AQCAKc18&#10;QE/EyyCy5AJTferob45sQI8cqg/TLQJ6uWiLgN7zNUgH9EpArg3o4YhE3G201uKLcIW5a9d0s/HT&#10;33DbNZuIVE0OSxUAAACmNPsBPR46kjcdF3JJbs3nSAf0moILYbxsG9ArRdsE9H6vQSKgl+9gV7rm&#10;99Hs3OTXmg613Ww2cfo72USlQ3pY6iICAADTmoeAXrqjGNzUHFXbS8dL41P3DzudI6ycakkULEWt&#10;3J3TyPigfDjP8v/XF4jdme3p/ISzV1YerKk+oEdGxLYbWWusWrlWcYmr2Gzu9He1icKg8iepOiwy&#10;DQAA0Mp8BPSCsL3aKdGyv7XvOcLKyZbI8LClvJbcsFi3yDy1BaJb6e/8xE5SdOXVrtGXmUUGZapr&#10;rVSLna/01hruNrGcRJfMoPwmih2Spyj5eQAAAFqZ+YAe5KNKc7VTvGGlte85wsLplsj4anaqjlvp&#10;MAqSZOllfJ7aAvG99HZ+YicptvL4sSYjYtuNr7VS7cBFqO4ksrfYPNHN5naV3HZmY7FNlBaUOEWR&#10;/aXXDQAA1Jv9gL4QBsFya9Cn8DbybeNMBulsjnB8riUyZ5j5IuP29xgV0mKlW2SehQYFkpvp5/zE&#10;5qyuPHos/jI2YWW7qbUGLyMBNr3Z1DzRzaZ3ldl28vQng37h8uQ/dtFrCwAATGsuAnoLaxE3ZjHS&#10;dLmnoZ2fQayn1SIGsXIAAKCOgB4noLfS6ZYGdn6GsRwBHQAAZpeAHiegtzKDAb34q/H1XckSAR0A&#10;AGaXgB4noLfSb0AfRXQ3XXoVazZXYt7iAgR0AACYXQJ6nIDeRrc7GlpA732qxLwCOgAAzAkBPU5A&#10;b6PngL4+1iefpwjoAAAwuwR0AAAAGAABHQAAAAZAQAcAAIABENAb8BNeAAAA+jb7Ab2DdJ0p0fcD&#10;xFK1k/OGrXUPPI8ei/Wulkk9T73ZY8+jDyiPttWtDAAAYCYI6KsoEc+nnYoXTk9baUyE6MjBTJF4&#10;mXhAz06YrJgK6EEil88BAIDZJaC3LxEPqN2K1c3NW2mKhd66Qg17Nm9M7CzoGC51VD0DfZ1mAACA&#10;9Segty4RptLVztJ46lJ4bRDQU8eSG4gVGVVfp9YWe91sZ7FCzSsCAACsrWe7LSegty1RybCrnaXp&#10;1JUsHXZP33MeZdJu6UB5XJiL0wE90TMmf10Khcp/RsiMAQAAWEOfvuC8c7qtKKC3LFG9d73aWRpO&#10;nbm5XRvQi2/TG4gF9GZrm+Zk191ej0wvnwMAAEPx6QueffqJszosuLi4GAb0cVOHEwxB7ffTD7yv&#10;dN3XlgjoidlS3zuvThc0NFt9pHhQJZ5uw3mSabdaZM0DeuWvDpHnxQEAAKyb715wwXnnnPXYo50V&#10;XFyMB/QZi+ip29+Vr3tXYvQo2popG69TbUt0arb6moCeaKq+zwX04Ph6BPTg7Wi64gAAAP35zNLt&#10;88cePe2UrioupgP6TCX0eIxMRuZoaG+cRCNDqk2pFN9o9dnE3iygV/pE6wVnosnaprrJnelZqTKq&#10;fHMfAABgnbzw3QuePe+csz552ikP/0NHJRdzAX2WEno00Y7KLxZKcfrAq7BbrmqiTimqJw91E9Bj&#10;d8dTBepuoDdI6KOy7D4y80TrxmdqVhkAAGCfSpZYbbh48YXPTB4O98Rjj55yysMnPtjBEifyAX2G&#10;EnqjRBs5mAu5DW7nFhLrNNPXzrNuAb36IU4F9GYf9+rYwoF459qaAAAAZUHmWGU+33Pp8rfbl2+f&#10;P/iRj3SzyMX5DeiFqxG5MGsR0JtXGUhAj/4EIBrQ4z0T80R7xgfK5wAAQBvRgN6y1p4XX9j/cLhx&#10;PD9xnM/v72SNi3UBfXYSejbilg6Gt4LTJWofcVaqE/k9dYMqDVYftERj+bQBPZntq3E6U6JBRM8E&#10;9ETvTDEAAIC42B3FVoX2vHjpgYfDPbwUz++/u4sVLtYH9JlJ6A0DepgW2wb0SuoMr/+obDWrD1r6&#10;DejFtaeOp3rWTBQOTJVLFwMAAEgohJNV5PPL9lw6eTjc0/seDnfigw+O4/ndd3SxQAE9eF3NzO0C&#10;eiR7p98ffAF9Zf2Z47GeNRMFYxKVJHQAAKCFDgL63pcn327f93C4cT5/6MQH7733/rvvuKOLgL7Y&#10;JKDPSkJvHtDDlnSJfEAPO5TTeG8BfRStPGVAjxdJTjjt6uuOJaZcahXQAQCANlbSTct8Po7nBx4O&#10;9+hpDz300Ne/fu+9d9595x13HL361S02C+gzktCbBPTCNWoY0GvzZXh85YMw3cchnccr75sF9HRy&#10;zxSJr6CfgJ7uKqEDAAAtBAF9ytFX7L1s/8Phxvn81FMfOv74b0zy+Z13Hn300bfu6VYmoM9GQm8Y&#10;0MOjbQN6+njPAT2M1vEUnU7uuSLxFXQf0NN/NCivHQAAoLn625BJV0y+3b50+/y8M54467FHHjn1&#10;m9/8xofH+fy2224b5/NbLujYPAb0UfAyHtCzP8auXNcgfEfGrAT0KT4QyZxfeVtN4rnm+g0Ueif+&#10;whHbYt3qs8dq/iDgFjoAANBKy3y+9ZW9e5ceDjfJ50+f8YlPPHLCCccee+zOD985yee33nrrLTd9&#10;smvzFtDLITXsE0uDyZvNpbfxMaPSiEq1FvegSxMn74hHU3Tp41izgdSKs3k50TOm9k8P1Wa30AEA&#10;gDZaBfStVy7fPn/huef++ckn//GMk08e5/Pjdu7c+dWvfuUrk3x+yy033XRK5+YwoI8yL8I0mLqG&#10;Qd9RfEy1YHlcuKba1YfFU2m5Gq7DT2N1A4kixXG5KZM9G+2sNp9L6AAAQDvT5/OtW1/Z+/Jle17c&#10;/b3nnnnmyTPPHOfzjR877rj7du782jiff/nLt9588y3bt29/qHuzHtDDv5ZU/3hS6ZJom6Jy7Kfh&#10;+ckazhFtywX05EYqhxJFEjXq9p/YUnl9ydUUdpsZBAAAUK9JRil6desrV+x9+aWXdm/ZcuG5524+&#10;8/SPn7xx48ceuO++u+762u23j/P5kR+4+cbt2w877PgezFlAj1yclYZR+X5t2JYunRgTi6uJsNt0&#10;9bG/MDQM6DUbmK5IbG3Z6WKlk1stTF3ukysKAAAQ0ySkrLhq6zifX/79ly65ZMtF55/7+ObTN+3a&#10;ddLGb2245567jjnm9qM++MEjj/zAjTduP/ywww47tg9zFtAj37+OZdRkbq0Uz9aJfBCiw5qvvlog&#10;MnxlHblPYpiu40WiO02treEHv9JjVLFQPS8NCgMAAFQ0iikTV//w1a0/+Nzll//KZ59//qJ/eupT&#10;j2/etGnXSSd9dMOGD33orh07dhx1VCGfH7azF7Mb0AEAAJh3jQP6wo+uvurVH3zuX8cJ/bPPX7QU&#10;0Tdt2jRO6B+dJPRjduy4/aijjjzyyJtvvPHwcUQ/oReLMX2fIQAAAFgDzQP6wsK//eiHV726dSWj&#10;P/XUpzYvZfSTNmzYsC+jT+6i33zj9sPP7IWADgAAwKyaJqAvLGf0rcsZ/ZJLLrro/KWMvuukkzZu&#10;WP4l+o7bl36JfvOWXgjo9KT623I/IwcAANbY1FHk35cz+pWXr2T0xzd/u/i0uB2Tp8Vd3gsBnZ4I&#10;6AAAwLprEUX+Y19Gjz3R/YF9T3S/uhcCOgAAALOq1b3CX59k9Kuv2nrlckbfsmXL+eee++3TT9+1&#10;a+PGBx645667jvmvXgjoAAAAzKqWX+b9jUJG3/v9l3Zv2XLhSkb/1gMP3PdGLwR0AAAAZlX7X9sW&#10;MvreSUbfveXC75y7+czTP37yOKP/bi/kcwAAAGbVah6H9VuljH5ZMaOvfmHRu+UCOgAAAER8Psjo&#10;e3bv/t6Fzzyz+cwOasvnAAAA0NgXyhn95aWM/p1nuigtnwMAAMAUJhn9P0sZ/cXdnRSWzwEAAGAa&#10;/x1m9D2dlBXQAQAAYDo/DjJ6N1XlcwAAAJjS/xzI6L929VUdFZXPAQAAYFqvFTJ6RyUFdAAAAGhh&#10;JaN3VVA+BwAAgDZeG2f0H3/h853Vk88BAACglTcmGb3LgtI5AAAAtPHbb7zWcUXpHAAAAFr4ne5L&#10;SucAAAAwDNI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E/h+BmpP9WzLl0QAAAABJRU5ErkJgglBLAwQKAAAAAAAAACEAQ3J7BiNZAAAj&#10;WQAAFAAAAGRycy9tZWRpYS9pbWFnZTMucG5niVBORw0KGgoAAAANSUhEUgAAD6AAAAibCAMAAABy&#10;u9rQAAAC4lBMVEX+/v4AAMAAAIEAAKwAAJgAAMMAAK8BAdEAAMYBAb0AALIAAJ4AAMkBAcACArcA&#10;ALUAAKEAAMwBAcMAAI0AALgAAKQM4QwM3wwAAM8K2QoBAcYK1woJ1QkK0woG2QYAALsIzwgIywgE&#10;zwQHyQcEzQQFywUA0wAHxwcFyQUCzQIEyQQFxwUAzwAGxQYExQQAywAByQEAAKcAAAAEwwQFwQUA&#10;yQACxQIEwQQAxwACwwIDwQMEvwQAxQAAANIEvQQAwwADvQMAwQADuwMAvwACuwIDuQMBAckAvQAC&#10;uQIAuwACtwIAuQACtQIAAJMAtQABswEBsQEAAL4AsQABrwEArwAArQAAqwAAqQAApwAAoQAAnwAA&#10;AKoAnQAAmwAAmQABAcwAjQAAAJYAiwAAAMEAgQAAAK0BAc8AAJkAAMQBAbsAAIUAALABAdIAAJwA&#10;AMcDA8ABAb4AAIgAALMAAJ8AAMoBAcEAAIsAALYBAa0AAKIAAM0BAcQAAI4AALkAAKUAANABAccA&#10;AJEAALwAAKgFBc4AANMBAcoAAJQAAL8AAKsDA88BAc0AAMIAAIMAAK4EBMkL3gsL3AsAAJoJ3gkK&#10;2goI3AgAAMUH2gcJ1gkG1gYH1AcI0ggJ0AkH0gcD2AMH0AcE1AQHzgcC1gIHzAcD0gMFzgUGzAYB&#10;1AED0AMGygYAALEDzgMDzAMFyAUA0AAAzgABzAEFxAUAzAACyAIAyAAEwAQAxgACwgIEvgQAxAAC&#10;wAIEvAQAwgACvgIAAJ0EugQAwAABvgECvAIBvAEAvAABugEDtgMAAMgAugABuAEAuAABtgEAtgAB&#10;tAEAtAABAb8AsgABsAEAsAABrgEAAIkArAAAqgAAqAAAALQApgAApAAAogAAoAAAnAAAmAAAlgAA&#10;AKAAlAAAkAAAAMsAjgABAcIAALcAAKMCAtAAAM4BAcUAAI8AALoAAKYAANEBAcgAAL0AAKnOBQUA&#10;ANQBAcv///9D+GymAAAAAXRSTlMAQObYZgAAAAFiS0dE9UXSG9sAAAAYdEVYdFNvZnR3YXJlAEFi&#10;YXF1cy9DQUUgNi4yNBbE21UAACAASURBVHic7NYLcuVWjgDRXlPvf3ETdo8jynZ9pBKIJHnPWYGY&#10;wIXef/4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P8l0mKf8flS7yqrrlPFB7Ns/6eL97Be6lj7lNl3dVLDPCt+ua9i+g/cOkO&#10;r6tr7lOE5/Kg/2nkDN5GXXOfMIVLlxjgH+qb9y7C/9hlK5yoa+7Tg4eyuX8zeAZvoK65T5vIdUsM&#10;8G/1zXsX7X/umh2O1DH3icEDWdtvTF/BVl1znz6da3YY4Pvqm/cq8v/a/AqH6pj7pOBprOxfLjmC&#10;mbrmOola8ysM8GP1zXsTE/iY2Q2u1TXXycCT2Nf/ue4EBuqY+3TKza4wwM/VN+9FDOHj5hb4Duqa&#10;+1TgIazqH649gMvqmPu0uoO5DQb4tfrmvYdBfM7I+t5GXXOfBtyfLXVpn06wmxjZX4APqm/eW5jF&#10;75iodht1zH0KcG82dOf2balr7hPtPgZmAfBh9c17CeP4XVPlbqGOue/4ANzY6cu5dvhW1DXXCXcv&#10;U/MA+Ij65r2DiXzFZL1cHXPf4Z/PXR2+mJtX73J1zH3y3c7oSAB+ob55L2AoXzffsFTX3Hf213ND&#10;Z6/k7sG7WB1zn4Z3ND8VgB+rb97jGcyQq0I26pr7jv547sVTfI065j4lb+qqwQB8T33zns1sRl2b&#10;c1tdc9/RH89tnLyG62fuUnXNfXLe16WzAfiH+uY9mfFcYCHqnjrmvpO/nTs4eQP3L9yV6prrRL23&#10;jfkA/KW+eY9lQpdZS7uhjrnv5G8ndvDuBcftQnXNdcre3tqIAP7jWv8eQ7rYcuCL1TX3HfzpVDy4&#10;l6hj7lP4CbanBJytvnnPY1A7os4XqWvuO/nbWXfyuu2fswvVMffp/BDNoIBT1TfvWcxqVZt7Wl1z&#10;38nfzp6T92z/jl2prrlP7udIZwUcp755z1FP6k91hH118VF1zH1HfzzXO3rBtu/Xteqa6+rgf6oj&#10;PEg9KuAs9c17hnpK36pb7KuLj6pjBg7/fC5y+LtaPVuXq2uuq4P/TR3jGeopAWepb97t1QP6nrrJ&#10;vrr4qDpm4PgAjDp+n/au1YI65r66+HfVUW6vHhBwlvrm3Vg9mp+q4+yri8+qawYUYIA1etcprGPu&#10;q4v/VB3nzurZAGepb94t1UP5oDrTujr4rLpmQgR+lxf0h5XbtKWOua8u/jF1pXuqpwKcpb55N1OP&#10;47PqXuvq4LPqmhEh+Awv5/9dfpBW1TX31cU/q+51M/U4gLPUN+8m6jF8QZ1uX118VB0zIwa/4sV8&#10;49IztK6uua4O/gV1uruo5wCcpb55sTr/jLrivrr4qDpmSBK+w1b800WnJ1LXXFcHn1FXrNX9gbPU&#10;N69RV59XF91XF59V12zpwk9fdP2ntcavTamOua8ufoE6aaOuDpylvnl76tLXqwuvq4PPqmvm9DmQ&#10;of/C1Hm5hTrmvrr45erAi+rUwFnqm3elum2gTr6uDj6rrnkPWr2a6X7YF07JDdU199XF99XFL1XH&#10;Bc5S37wZdcU7qWexrg4+q655J+o9m/X/it+od2N1zXV18DupZzGkzgjAw9X/yPbVxUfVMW+oHglX&#10;qrfrhuqRzKprrquDAwB3VP9C2VcXn1XXvLF6NEyot+jO6tnMqmuuq4MDADdW/1BZVwefVdd8jHpQ&#10;fEC9JI9RD2pUHXNfXRwAuL3658q6OvisuuYr1EM8Qz3lV6iHOKuuua8uDsBr1P/SxtVBb6ceyLo6&#10;+Ky6JrChvjSz6prr6uD3U09kXB0UOEt98xbUiXv1BPbVxUfVMYFr1TdmVl1zXR38BuoRLKgTA2ep&#10;b962unel7r6vLj6qjglcpb4us+qa6+rglbr7ujo4cJb65oXq9Nvq3vvq4rPqmsC4+qyMqmPuq4tv&#10;q3uX6vbAWeqbdwv1EPbUpdfVwWfVNYFB9UEZVcfcVxffU5e+hXoIwFnqm3cr9TBW1JHX1cFn1TWB&#10;CfUlmVXX3FcX31A3vpd6GsBZ6pt3R/VMLlcHXlcHn1XXBL6mviGz6prr6uCXqwPfUj0U4Cz1zbux&#10;ejSXquPuq4uPqmMCv6u+HrPqmuvq4Jeq495ZPRvgLPXNu716QNepy+6ri8+qawKfVp+NWXXNdXXw&#10;69Rl76+eEHCW+uY9RD2mq9Rd19XBZ9U1gU+oD8aoOua+uvhF6qxPUc8JOEt98x6lHtYl6qjr6uCz&#10;6prAR9SXYlZdc19d/BJ11EephwWcpb55z1NP7AJ10nV18Fl1TeDn6hsxq665rg5+hbrp89QTA85S&#10;37xnqqc2ry66ry4+qo4J/Eh9HWbVNdfVwefVRR+qHhtwlvrmPVg9uml1z3118VF1TODf6rswq665&#10;rg4+rg76YPXogLPUN+/h6vENq3Puq4vPqmsC36gPwqg65r66+LS658PV4wPOUt+856snOK3uua4O&#10;PquuCfyhvgSz6pr76uLD6pwvUI8QOEt9896hnuKwOue6Ovisuiacrr4Bs+qa++ris+qaL1GPEThL&#10;ffPeo57krLrmujr4rLomnKt+/bPqmuvq4MPqnO9RTxI4S33zXqUe5qy65r66+Kg6Jpyofvez6prr&#10;6uDD6pyvUg8TOEt9896mnuesuua+uvisuiYcpX7ws+qa6+rgs+qar1MPFDhLffNeqB7psDrnujr4&#10;rLomHKJ+6qPqmPvq4rPqmm9UzxQ4S33z3qme6rA657o6+Ky6Jrxd/cZn1TX31cVn1TVfqh4rcJb6&#10;5r1XPdlZdc11dfBZdU14r/p1z6prrquDD6tzvlc9WeAs9c17tXq4s+qa6+rgs+qa8Eb1u55V11xX&#10;Bx9W53y1erjAWeqb93b1fGfVNffVxWfVNeFV6gc9q665rg4+q675evWAgbPUN+8A9Yhn1TX31cVn&#10;1TXhJeqnPKuuua4OPquueYJ6xsBZ6pt3hnrKw+qc6+rgs+qa8HT1G55V19xXF59V1zxEPWbgLPXN&#10;O0c96Vl1zXV18Fl1TXiu+vXOqmvuq4vPqmueo540cJb65h2lHvasuua6OvisuiY8Uf1uZ9U119XB&#10;h9U5j1IPGzhLffNOU897Vl1zX118Vl0THqV+sLPqmuvq4LPqmsepBw6cpb55B6pHPquuua8uPquu&#10;CQ9RP9VZdc11dfBZdc0T1TMHzlLfvDPVUx9W51xXB59V14S7q9/orLrmvrr4rLrmoeqxA2epb965&#10;6snPqmuuq4PPqmvCfdWvc1Zdc19dfFZd81z15IGz1DfvaPXwZ9U119XBZ9U14Y7qdzmrrrmuDj6s&#10;znm0evjAWeqbd7p6/rPqmuvq4LPqmnAv9YucVddcVwefVdc8Xr0AwFnqm8fLzn5dc19dfFZdE26i&#10;foqz6prr6uCz6pq8baOAu6tvHn+ot2BWXXNfXXxWXRNq9RscVudcVwefVdfkT/UaAGepbx5/qTdh&#10;Vl1zXR18Vl0TOvXrm1XX3FcXn1XX5C/1JgBnqW8e36iXYVZdc10dfFZdEwr1u5tV19xXF59V1+Qb&#10;9TIAZ6lvHn9X78Osuua6Ovisuibsql/crLrmujr4rLom/1AvBHCW+ubxL/VKzKpr7quLz6prwpL6&#10;qc2qa66rg8+qa/Jv9U4AZ6lvHt9Tb8Wsuua+uvisuiZcrn5ks+qa6+rgs+qafFe9FsBZ6pvHj9Sb&#10;Mauuua4OPquuCdepX9esuua+uvisuiY/Um8GcJb65vET9XLMqmuuq4PPqmvCFep3Nauuua8uPquu&#10;yU/UywGcpb55/Fy9H7Pqmuvq4LPqmjCrflGz6prr6uCz6pr8Qr0gwFnqm8cv1Ssyq665rg4+rM4J&#10;Q+qnNKuuua4OPquuya/VOwKcpb55fES9JbPqmvvq4rPqmvBl9SOaVddcVwefVdfkQ+o1Ac5S3zw+&#10;qt6UUXXMfXXxWXVN+H316xlW51xXB59V1+Sj6k0BzlLfPD6hXpZZdc11dfBZdU34HfW7mVXX3FcX&#10;n1XX5BPqZQHOUt88Pqfel1l1zXV18Fl1Tfic+sXMqmvuq4uPqmPySfXCAGepbx6fVq/MrLrmujr4&#10;sDonfFD9VGbVNdfVwWfVNfm8emeAs9Q3j99Rb82suua+uvisuib8Uv1IZtU119XBZ9U1+S312gBn&#10;qW8ev6lenFl1zX118Vl1Tfix+nUMq3Ouq4PPqmvyu+rNAc5S3zy+oF6eWXXNdXXwWXVN+J76Xcyq&#10;a+6ri8+qa/IF9fIAZ6lvHl9T78+suua6OviwOif8Tf0gZtU199XFZ9U1+Zp6f4Cz1DePL6tXaFZd&#10;c10dfFidE/6nfgnD6pzr6uCz6pp8Xb1DwFnqm8eEeotm1TXX1cGn1T05Xf0CptU919XBZ9U1GVGv&#10;EXCW+uYxpF6kWXXNfXXxaXVPjlWv/rS657o6+Ky6JlPqTQLOUt88BtXLNKqOua8uPq4OymnqjZ9X&#10;F11XB59V12RQvUzAWeqbx6x6n2bVNdfVwS9QJ+UQ9aLPq4vuq4vPqmsyq94n4Cz1zWNcvVKz6prr&#10;6uBXqJvybvV+X6Fuuq8uPqqOybx6p4Cz1DePK9RbNauuua4Ofo26Km9Ub/U16qrr6uCz6ppcol4r&#10;4Cz1zeMi9WLNqmvuq4tfpe7KW9SbfJk67Lo6+Ky6JlepNws4S33zuFC9XKPqmPvq4heq0/Jk9fZe&#10;qW67rg4+q67JherlAs5S3zyuVe/XqDrmvrr4teq6PE29sdeq6+6ri8+qa3Kter+As9Q3j8vVKzar&#10;rrmuDn69ujD3V+/o9erC++rio+qYXK/eMeAs9c1jQ71ls+qa6+rgS+rM3E+9k0vqzPvq4qPqmKyo&#10;1ww4S33zWFIv2qy65ro6+Ko6NrV6A1fVsdfVwWfVNdlSbxpwlvrmsafetVl1zX118UCdnE31thXq&#10;5uvq4LPqmiyqlw3+j7172ZXjOA8ATIGxYNMwKCTkms/AeY8stObKEAhYEGwYFBJCCwqItIgIGFpk&#10;4YfQQ/gVvMmCS28sLUIB4huEh7cz3XXtmZ7650x/H5DwTHfX7a+/+lTRY5ptiX7nMVZ0vq0qOpjj&#10;RUc8UnTsOYXorAoVHfzhogO+ruhoMlZ0vgHbEv3OY7jolFtXdDSHiw74uYieBw4TnTfnInoexouO&#10;+Lqio8lw0SkHbEv0O48I0Vm3ruhoDhcd8DMWPTVci86FMxY9NeNFR3xV0cEkRHTaAdw40S/umyh6&#10;ztYVHc3hogMOHCb63TFcdMDXFR3NGyl60gA4G9G/ks5f9AytKzqa40VHHFgo+qUxXHTA1xUdzfMX&#10;PUMA3CjRv7bOVfS8rCo6mONFRxzoFv26GC464OuKjuaZip4WAC5D9O+zcxM9H6uKDuZ40REH2qLf&#10;E+NFR3xd0dE8M9HTAXDpot/zq9v04A91quyKER3N4aIDHiw6/LRF50iw6PCPFx3xVUUH83xsOmgn&#10;yy+AjOh33ukJQpeTZ9pQ0dEcLjrgA0WHmjVEZ9FA0aEeLzriq4oO5jkQpisnTzWAPdHvvMHEomJQ&#10;yg0SHc3hogN+StGx5aSi0+uEokM7XHTA1xUdzWiCs2dQzgG8Ef3OiyMkOQNT7/SigzledMRXFR1M&#10;xovOuXVFR3O46ICvKzqakUQlNS7zALb8tv1AYKbGJuCJRQdzvOiIHy06gJyF6DQ8VnT8xouO+Lqi&#10;oxlGOErGJiCwddHvvDMiOh8MT8OTio7mcNEBP0x01DhH0Vl5mOiojRcd8VVFBzOKWFSNTkNg26Lf&#10;eedHiN4IyMUTio7mcNEBXyI6VtwA0Um6QHSoxouO+KqigxlDGNoCkhHYsOh33rkSp0v7fRQdzeGi&#10;A94hOkTcMNEJ2xYdoeGiA76u6GiGEIM+IRkJbFb0O++8bT5WMUl5KtHRHC864kXRgeHmis7dsujI&#10;DBcd8HVFRzOACCwQkpTAZkW/826ArccrKDNPIzqY40VHPBEdEC5BdBanoiMyXHTA1xUdzfG2Pv7F&#10;YhIT2Krod95Nse2QhaXnKUQHc7zoiH8QHQguS3Q+fxAdiPGiI76u6GiOt+3RHyYqO4Ftin7n3SSb&#10;DltYhp5EdDSHiw749iLOINGZvcHUjo74qqKDOd6mB3+EsBQFNin6nXfTbDlycVl6CtHRHE6suVRS&#10;e5y4WJ9AdDDH2/LYjxSXpsAWRb/zbqINBy8wU08gOprjCTIXKiC1t5fbEUE+nehojrflsR8vLlOB&#10;LYp+591QW45fYLauLzqY4wkvl0pun9LQ6J5cdDTH2/DQ1xGYrcAGRb/zbq4txzAuX08gOpjjiSuX&#10;Sm6fxpi4jhIdzfE2PPTVBCYssEHR77wbbcthjEvZE4gO5nhCyoWS2qs7eUhHig5mgE0Pfj1xOQts&#10;UfQ774bbdCTDkvYkoqM5nFhyoaT2ik4YzPGigznepge/rrCsBTYp+p138206mGF5exLR0RxPGLlI&#10;J0nsDWb2aeIYfJsuKgAAIABJREFUJDqY42179GuLyltgm6LfeZdg2/GMytzTiI7meCLIRZLYR1o7&#10;gLGioznetkd/AlGpC2xT9DvvMmw9pjG5eyLRwRxP8LhE0vpw68XuHERHc7yND/8kgpIX2Kjod96l&#10;2HxYQ7L3VKKDOZ64cXlk9WHWidu5iI7meJsPwGmEZC+wWdHvvIshshf2+ys6msMJGRdHTi92/Hvg&#10;jEQHczwhOJmA/AU2LPqddzkEd3dpv8KiozmcaHFhpPQiR4Xr3EQHczxBOKXhCQxsWvQ775KI75XR&#10;GXxa0dEcT6S4JJZ+r4MjdZaiozmeMJzY4AwGNi76nXdRxPidoSl8atHBHE+UuCDSucMhQTpf0dEc&#10;TxxOb2wOA1sX/c67KMJ8bVwKDxAdzPFEiEshl1uWRui8RUdzPKEYYmAOA3iDr0qk943K4SGigzme&#10;8HARJHLVovCcu+hgjiccwwzKYYA3ot95l0WwZ4bk8DDR0RxOaLgAsrjogLfg+YoO5ngCMtKQJAZ4&#10;J/qdd2HEOzEgiQeKjuZ4wsINZ2nnHfEePD/RwRxPTAY7fR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27N6I7sJZ1rVKnR8KnybKo+bulO0cVHd0&#10;0p4rcbm5+ubODAMAnNQuPSHvrmWfXfNIvW5tB/fhLOtapc6VD+iZXFmh1p5mJ11YNWlWPaCX1037&#10;Wq3iUtx3U5PaD4nQpNRu/mlh+f161pixpIZ2tYUi7a5kU65ctPBITwezZeaPJE3kKm51smE/qTqe&#10;6qgu198V8mDSwAHXOuYTACBIdptS3L6sv685iz3Smu2fYixH1dm36V5QW5ISx9fa1e6kB9O8ObIT&#10;BxXPFmosp/pz17c62tsf+zwgRy3SpJ/FLhTL5ytdYZnPa+gYZhq2ztCU5qtUsJCXrcaKxebPJM/m&#10;qu3oZ2PMsx+qTzWunfiAnh1o5lruuSPjBABwMoXdXnEXWN8dHtiB42tZoRdnWdcqdfZtuhfUtpsf&#10;Ho6vtavZ/Q7MUvDIThxUvHkkWXpt705He7WAHLdI5wu+1IOO4pN6jl/r8xo6hlkr0v7PtfPFDjqg&#10;9xR6/9S8wPuPydONA/rieO+6FlTuZnXWZx1a3q9SN5JxHnLtHH4DAQC8N9sT7l2ePFG8sUYHjq7j&#10;eGv24hQjOqrOvk33gtqm9YyZwf1BTFJwlU4cVLx0JHn/Z9LN3EJKFlH5xDC7XBv7JFqLh7ZfpLT6&#10;O4v33umrNhnNfmQ7/1agNzSzkh1dzz1SnOb9VtIPaeO9a6745u5z+Ay3grmsH12OWWvn8XsHACCR&#10;bAOvf5w+VLqxRg+OruN4DuiLKls9CzrbvZX5D0RX6cSKB/S9u2nf9hZS+tyHjysc0Cf1FUdQUDzk&#10;ndsBffJe6j2gT+62Wss0VSuSXqs3Vvrbg6s/J3G/VRp4tRPLT+g364C+V/3StXYev3cAAOYyh4MP&#10;P82eS35Knzq0C0fXcTwH9EWVjT+gf0jNvsPrAdWvXqh+aChVMzuaVdrrnNbDDuj7B9/GKXhBi6c7&#10;oBf+tqTy1x2N7szn4cADeuNuejF3QE9zontMF31Az9TfvdbO4/cOAMDcfJdSOaDnbkx3Q5VDxXyX&#10;P/tQutssnntgUvH8Qq6L7WqWtZZ7KLmW7V0a2/cX+yI9v/GuzmrPFnpbth2UdEB7fWxtpzNlS5k5&#10;be39zVY45yWnG/dm0aRQVmuU2Wu1iheFpFSqy/5Q3/5fvqetYBbrzYWkKzunNxuR7b+THUr7gJ5L&#10;lJLm1Cc39iJTGXi9yiRrSxF79ymfVPl1my6J4uTVU3evWDGp6pavtUOWBQDA6WU2Q0tuTHdD5Z3Z&#10;3h5rto+rf2wWf/tAujNMtov17eO0muSguLC13EOz+jO3cyWuRz7pQm4MmfHtklrzo1xkb4yFsZUG&#10;VOrQrfmPpbJJkWzNhRpyk1LoUX0mcoWqoSoumdyl3fvGahXOP9b7cchU709G8fQzD0FHXKoTn5+i&#10;6miy+VMvkr8zbzOdh2Le9TRUulssMWk+kxP9o61kdm549bkuT1Vj7mupu1cwraJvqR2w1g5ZFgAA&#10;J5duUrIbnVt7O9HSnrWyM9vfYc33cfW7HSev/c1jeUfZ2D62q1nSWu6hXUGpw/PGP1wvDKHRrXQX&#10;ve4BvWdAhQ7NKi6c86ZjaA2/0aHeELUrX/uA/q7KQsWzy7koNgv1mVadaagvmI1602vtwJZicKu7&#10;SPbGrMnMPGRrmRarh7o+87k71wmUPNsR4nkXs7meFKvPdXmqGlNXSd2s/d43MiLf/Vwo5qOq1ggA&#10;ECLdpGQ3OoUb881Q5YCePJXdJebvdjxQu1Yol+tmpppDW6sXzNyejzAdeW0Ah3T1oP1padp6B5Re&#10;q4wwfzzKd32WjL2tHzQTfTHMDbK25PZqLFS8S5TqnBSp9LHZ+d30oLhwaRSrzb5GltUwK1OPQeHy&#10;Lv8hOw+zmJeKJY/UetEaZvr/e0tmLqSZPVlq8/f7ASunkmlp3HIV9eRZvfpla604WQAAUco7mMo2&#10;LzkftJrIbpmqW/XpBq5VvFblrV2hXNrN5McjWmsUrPSmPvL27r8a12ysF2lU1RhQz7V8x5o761Zg&#10;GjO3eCYqbVaaqR8advUY1A7ouTXZv0jLnX+fdmlP5z91xaWVDK1lmt7JDbxR5FYrNNl5yIY4W2v+&#10;kdzF1jDT/99bsvpoZhbSS4unqppqs5uFiip1rr3WeuYTAGC88g6muM3LnhC6m5hueOcP1O92FC9t&#10;FTPlKt2cHk4Oaa33aJw/OuTufdikF09u8x9bXT1sY9oYUN9pYPkBfTdrI82/1rz2T0rtsWah3HP1&#10;Q0NXSn24nF1+hRV5zOljugZ2kz8+XJ49ucIBfUENexca48zPbaVIab3kgpzrSu6RUlrXu3D1RxL8&#10;rpK1RzPjSy8tnqolc9CY873blWHkau9eaz3zCQAwXnnvVtzb5I8InU3sMhuu/OYq24/GA82+7/08&#10;H0D+kYNaO/iAXu7Ru0/FeHf2/vgDerbvxVonA2p1aD/Bau1Oai7szNPWWzPXPRO9ISx1LTeS5MdC&#10;xbPL+4/nFmTvEq00lf2jP9/KI+hfI6Ua9j/Wx5m5VQ1Nfh4mwS41VHwkX2gWtHS1XP2RCfCCANWW&#10;ZPUlvHTd1l8oldTNPNJeofPKl661rvkEABgv3ZrktkblGx17m+z2MLMVbd5tP1Dr+7zcrJbCkeOg&#10;1g47oM9bKhzQb2Xle5/e7tzwlmX7nq+1NpPVsOwHodbZWriq4az2qDUTnSHcZdor9TP7Y6HS7Mfa&#10;VKax7LN7f/JNPtwqLahSPxtdbqyRUg2zT5Vxlu4UijTnoSOk80fKTU0eSVdLfv0ceEBPMvsGHNDn&#10;eZave+laK5YHAAiW7kzy28HijfbeZr5jSjZc1W3/Vg7omX1oEujOTfl179Pb2YtLZIeRq7U+k9Ww&#10;zANR62tPohRbKvWoOhN9ISz3PpnW3F8MzIZfaK+QKrWu9Nu9O5O//zRpJtPR7rgkj1SvlWu47tey&#10;ItMbmTuL56Gnm8WjYdrs5E4hwQ85oGfHtJvN7A08oB+y1qqdAwAIlO5M8tvB8o3m3ma+Y0o2XNVt&#10;/8kO6LVu7oIO6MUSe53J9X3cAX0Wkkqt6YBaHZr+OB1upa/lRGm2VOpRdSa6QrgrFkn7Oe10NU9n&#10;1wqp0ijVaTc7oO/O8YBe/lAs0r6zeB56upkvkN4oJ9/00QVjKi/JW9fTfHMP6AettWrnAIAzluzU&#10;Lu/X+HxMxd1W6UYzKM099GTbf0zx6gG93snmEXdJawcc0HeZICQb8vomtdb7bJ2HpHN+PeRbnw+o&#10;e6M/aevDj5Uu5aqvhbPWo+ZM9IRw1t9a+dkJov62Ka29+lQe9t7aTY7k00+5KvtSqzrxlWTIt3ND&#10;DuiV9E3uJLlZfh90VlnL7PdXa7PRvW6rUelI3cYKLVd8wFqrdg4AOGPJTu3yfo2XdnOZDZUDemdr&#10;hx3QayVu7W2ksyNp9D5b5wHpXFgQ9dYXb/QnzTW7Wq3+oAN6rWhXCJNZKoyy/EbpmOZiB3sra7kq&#10;NmmhOlcXdEBv31/2Pqn94iimSvWtUu1C6c1dTsL60uxet9WodKRu17s1U++Ra62rGQDgXBTOI5dk&#10;NqhdbuM0/Vi8UW6h2FxadXXf33pgb1uXbNo6NnrNanof6z98dB8L9w6+uZHs0iDu+nvRrTD3fQM6&#10;oEPZfXoh2NlzRPOAvnwmssOY96gjIapZWbjTccrpr6zl7cnt+lOj6+24TO4cnJ3zySh8KBbpvFO9&#10;3xHR+ltt/7HTH9CT6/O1kl071YXVfmEd1avaK3he7bFrrdVzAOCs7BLRPVrfZFTTc970ofwBvR2U&#10;yr6yfCTK3u0vPhlToVy5m4WD2UGt9W9E6623tqyZ+Tn4CFRW2GUvH9D+tflP6ZFrOuZCRmTPEcvD&#10;0T8TyY3ri5WzVd/BrXCr45Tz/la1P112swP6/E0xb6wntzLTPf2pWUP6Ysr9XCmyKDT71ZfqK9Xc&#10;18b810omD7OtLghQI7qzHqTPH7CaGr3qfi+2XtxHrLWO+QQAztpuN9ugXo7rcU1GONv55jd3+zdK&#10;4Un2lfO917yl4t2e4pkxFcql3UyicERruYcyEdlvtNRkprV5n2cV1Ec0v9YvKbIX3VmtvY3v9qoo&#10;jqCYA9mayi0l4+jv+Kz9pCOZ27mL+clL7d+blsk+lVZ13ERflyy8BApLo9zkfGpzE188Qs67Ne/k&#10;vO52kbSf+eK5B8rFqklfMgnsZDitUZQrLNadDiD3Mf1h0Wrq+DXQ+15svLiPWWsrrBAAINRud7G/&#10;xndThcu70vONHW5uZzYrW6x8cfHpjmz+VGYs1YoPby33ULbgbCM6bX7a0V1mt1noamVIzTBUJWWu&#10;x5vUevi1atDn9zPDLQ89HUdfiGbjrgcx27vWwAuB/fBg5vKtafbUepH0sU8a3XoDtTbTG/U4Z3ud&#10;a6Axzu5u5svX+zsv1upfRxc/PJMNYfFTrb5q99KR79LZyAcx7UllkIce0OuJnB1p5yRUKwYAzt9l&#10;/xovbtuyG5jspuhW9wE9e3buvdt4YPpjc9tWr/eI1nIPFQvOqiidumatTX+Y9CHtff7vAXJRqEsK&#10;XY83rTVtvPNaLublA3KmweLQM+PI9Kg1E/lhFHqXHhHqz6U9PP6AnnSx07RsbRZml2r9SS+1pijf&#10;ZCaOpTHMHsiHJl9BYb4KxerdK89F7olsCIufirVlp6xaVWE2eqaqMRHZj9mK2nHPDXXZWmvOCgBw&#10;1i7+13hlM5eMu7T969yZpa3lGz6k+OTZbAfLs/jmTnm4i1rLPdSs430FuRL5J+chT3ufr/PQZM6U&#10;2qs+n0GzYp3XpkHPt1ucq0KthZkrtV4oWh7GvGvzHs47XHou28N8JMod3GsgvdEr7W+rgXJccp3p&#10;naJ5JflIlsdQmoskW7PF64PIfe6f5uSpUsvZvjTqyjyRn5/CpyRghZtpYAu9yn7MV5QLYb7Syvw2&#10;n6vPCQBw1vwihzUtWk2WHpzMkuVlKQIA58H5HFblUADnYcH6shQBgPPgfA7rckCHs9CxvPb/ayOn&#10;7g4AQJvzOazMAR3OQtcBvfXfoQcAGMnOBFbma7VwDnqWl/M5AHBW7ExgbVYUnIOuleh8DgCcETsT&#10;AAAAiOd8DgAAAGfAAR0AAADiOZ8DAABAPOdzAAAAiOffrgUAAIAzsMuI7hMAAABsjgM6AAAAnAEH&#10;dAAAADgDDugAAAAAAAAAAAAAAAAAAAAAAAAAAAAAAAAAAAAAAAAAAAAAAAAAAAAAAAAAAAAAAAAA&#10;AAAAAAAAAAAAAAAAAAAAAAAAAAAAAAAAAAAAAAAAAAAAAAAAAAAAAAAAAAAAAAAAAAAAAAAAAAAA&#10;AAAAAAAAAAAAAAAAAMCl+PJv0T0AAAAAbv3jy+geAAAAAJ988o8/RvcBAAAANu+nrz75bXQfAAAA&#10;YOu+un//qy//J7oXAAAAsHH3v/76J99xBwAAgFj3f/755/uf/PZfovsBAAAAm/b1tw8ffu077gAA&#10;ABDr4atvv/3Zd9wBAAAg1MNXjx69enj/q7/5jjsAAADEefX8+fNH3/78k++4AwAAQJxvnz++ffv5&#10;q4f3P/nj76P7AgAAAJv16PH3jx/ffv7t177jDgAAAGEe3f7444+/f3z71dV33P87ujcAAACwUbe/&#10;/+GLL16f0B/5jjsAAACEef79F3d+eH1E//7td9z/Pbo/AAAAsEmPv7jz5M7rI/rHvuMOAAAAYR5/&#10;fOfFiyevj+hfPH708OtP/vj7/4ruEQAAAGzQxz88eXr37usj+g/fP3/180++4w4AAAARfnhy98en&#10;T+++eHHn49uPHt73HXcAAAAI8MXr8/m9H6+O6E/e/DNxvuMOAAAAAe68+PHZs3tXR/QXb/+ZON9x&#10;BwAAgOHuvHj67MHLN0f0u0+u/pm4q++4/190rwAAAGBjXjy99+CbB2+O6D+++MF33AEAACDCk7v3&#10;Xv7yyzffPHj58tm9u3fef8f936L7BQAAAJty98eX33z36dsj+rOnV99x//Zr33EHAACAsV78+Oyb&#10;Tz/67tOrI/rnn199x/32q5+vvuP+n9E9AwAAgA15+uzBpx999tGbI/pvPr/6jvvjRw99xx0AAACG&#10;enrvwS8f/eUvn3320Xffffrnz589ffLmn4m7+o77/0b3DQAAADbj3stfvvvsV796e0T/+29e/vji&#10;zT8T5zvuAAAAMNLLb16fz//6hzdH9N/97s+f33vzz8T5jjsAAACM9OybT1+fz3/91z9cHdH/+R9/&#10;//zlu/8pdN9xBwAAgHEefPrRX/76pz/9+s0R/V//+bvfPHj7P4X+0HfcAQAA+P/27vVXs6q+A/hJ&#10;TYU02ASSooIQdPCCwy2PKMqAglwcwVCqDvSmNm1jTdP0kmDSQJsxbSFaexkiiMiIgAxKVQqKVAVS&#10;6g0GRpysllR4AAAVpklEQVRq0PRqyiUpvBB78A/o8zxn5szea6+19n722fucPc/z+bzQ56y91m+t&#10;tffDi+/Z++xh3UxeEPeBP3zooXFE//jHr7zyiA9+7y+m/xT6R/5y+oz7n2z0+gAAAGAh/PTDv/OB&#10;Qw877LBpRH/22SufftHkNXH/8MIX/J9n3AEAAGC9TF4Qd+hDTz55+TSiH3XUs1d+8I8nz7hPXhM3&#10;fcb99zd6hQAAALAAJi+Ie+jyww9/8vJxRH/uuQ8d9ezTk2fcp6+J84w7AAAArI/pC+IuP/yKK6YR&#10;/YILxgn9iMkz7tPXxK084/63G71GAAAAmHuTF8QddvgzzzwzjuhPPnn11Rdc8KHJM+5/vvJPoXvG&#10;HQAAANbF33zg0MOevGL79pdMIvr7fvazq69+7tmnv/fTff8U+soz7m6hAwAAQL+mL4i74iU/+cn2&#10;l4wj+kffN47oFxx1xIt+ZeWfQv8Nz7gDAADAepi8IG6cz886axrR3//+cUS/+kNXPr3yT6H/3Uc8&#10;4w4AAADr4OcnL4h75idXXXXVOKJv3/7+cUL/6M+ee/aIF02ecf+FF77AM+4AAACwDqYviNt+1fPP&#10;Pz+J6Icccsg4or9v8pq4yTPuk9fEecYdAAAAejd5Qdwz2896fuqqq/7gkElEn9xCnzzjPn1N3L5n&#10;3H9uo1cKAAAAi+LDhz5z1iH/+9d/9fd/9It/+ku/92fumgMAAMBGENABAABgAAR0AAAAGAABHQAA&#10;AAZAQAcAAIABENABAABgAAR0AAAAGAABHQAAAAZAQAcAAIABENABAABgAAR0AAAAGAABHQAAAAZA&#10;QAcAAIABENABAABgAAR0AAAAGAABHQAAAAZAQAcAAIABENABAABgAAR0AAAAGAABHQAAAAZAQAcA&#10;AIABENABAABgAAR0AAAAGAABHQAAAAZAQAcAAIABENABAABgAAT0eTYajeZqnsXgbAIAwIJajIA+&#10;2u9gm6NScLYJ1rCazufp7xpUT1HnU7TSdiGD2UDBENcEAABzZxEC+qhkte1gmCNMtDMm3OEE9D6v&#10;gYDei9IyBrImAACYbwsQ0Ed9hsOe5wjvOR+sAb3XayCg90JABwCA9Tb/Ab0YafsK6L3NEQT0MK83&#10;GL7WFXQyT7/XYKgBva2BbGAgywAAgAUy9wE9TLR9BPT+5piUKIXb7v82vAs18/R8DQT0XgxkGQAA&#10;sEAWIaDP0Dy0OcoBfXTwBvQWo9rOftAHy4FsYCDLAACABbKYAb3y59Cxh8n3Nwbj+p6jWrnwTHj1&#10;L4PDwZG/8g46hauKd4sNqSmQ1N/5iZWvrjw8Vj5DsRMYWWr+1GdO4agsUaDQlN1veqLKJcoPqtlE&#10;sOLc3g/sMb1sAACgAQE9aCgMq2SqtQX0hnNUK+8/WvohVrAyaXGG5LqS3dJFM52Tu+jl/MTKx1Ye&#10;2+ko8auGZFPu1GdO4agsUSA+T3yzscmLqblu27lNFH5LUDya23vsGwEAALSwCAG9mhrCRFFNGJFM&#10;lSrW8RxhkWJAXyompcjgsGBshpqmUlirLVrpnNpFT+cnNnvuDI0SUotKn5zmpzA2VcN54putW06z&#10;1eW7pQN6vnp64QAAQK25D+iJUF1qLOWmA01hWzKgdzpHpET1fxsUTM1QylXpheSKxgpEl1/ZfGRz&#10;YZeZzs+BfiUNS0YPN1hE826J87DWzcbGVr+k7TZRuu2+VPmhOqwwRkAHAIA1WYyAXgoe+1tjP1Rz&#10;SH367HOOUTagRwoeGFk/Q3Yh6aLxAtHlFzr2eA1GFQ1LZk5gbGvNCycWXcy0TeZJbTYzeZvV1dbJ&#10;D2vw3wcAANDI/Af0Un4rNhZ7VNqTfdd3jtHqHdfixyYFw4aagJ5uy+y+cUDv9xokAnosjMdPyKwj&#10;8mtNnpXRrAUSm82Nrd1EYVC+TjKgh20COgAAdGUBAvpSKcIdaCkerXyeMaB3NUdYIx3Q44Ora4pv&#10;IjpL6WM8tNUXSOrvGgTH8qm0JqCHI5quq0FAj5+uzDxRTQJ6kxXX1olXTXxn0+sFAACaW4yAPpGO&#10;lKOy2PH1miMMsYWuwaBIweo6k3k0udDYzMltpqJoUj/XIDiWG548IakRiSK5tSbOyoF911277Nms&#10;2VWLXwXFT3g6oMeGNf0CAAAAOYsT0CeS4a91OOx4jqBHHwG9uo4ZA3q+QK3ur0FwLDc8ttP1Ceij&#10;co/ctcuezZpdbVxAH41yywYAABpYrICejCytw2HPc1TDXiYpVWskYmM4fy5dRotmCjTQ9TUIjuWG&#10;x3a6LgF9FP6QuXbZs1mzq40I6CI6AAB0RECPB6LGganfOaphLx2cmwX0cqxKdkvPU1Ogga6vwQYE&#10;9NwaEqc1kaEjTesV0LO10wE9szIJHQAA1kRAPzgCerZ4bef4uNYBPVeggcUL6EFync+AXtkmAAAw&#10;o7kP6Il4GUSWXGCqTx39zZEN6JFD9WG6RUAvF20R0Hu+BumAXgnItQE9HJGIu43WWvwQrjB37Zpu&#10;Nn76G267ZhORqslhqQIAAMCM5j+gx0NH8qbjUi7Jrfsc6YBeU3ApjJdtA3qlaJuA3u81SAT08h3s&#10;Stf8Ppqdm/xa06G2m80mTn8nm6h0SA9LXUQAAGBWixDQS3cUg5uao2p76XhpfOr+YadzhJVTLYmC&#10;paiVu3MaGR+UD+dZ+f/6ArE7sz2dn3D2ysqDNdUH9MiI2HYja41VK9cqLnENm82d/q42URhU/iZV&#10;h0WmAQAAWlmMgF4Qtlc7JVr2t/Y9R1g52RIZHraU15IbFusWmae2QHQr/Z2f2EmKrrzaNfoxs8ig&#10;THWtlWqx85XeWsPdJpaT6JIZlN9EsUPyFCW/DwAAQCtzH9CDfFRprnaKN6y29j1HWDjdEhlfzU7V&#10;casdRkGSLH2Mz1NbIL6X3s5P7CTFVh4/1mREbLvxtVaqHbgI1Z1E9habJ7rZ3K6S285sLLaJ0oIS&#10;pyiyv/S6AQCAevMf0JfCIFhuDfoUfow8bZzJIJ3NEY7PtUTmDDNfZNz+HqNCWqx0i8yz1KBAcjP9&#10;nJ/YnNWVR4/FP8YmrGw3tdbgYyTApjebmie62fSuMttOnv5k0C9cnvzXLnptAQCAWS1EQG9hPeLG&#10;PEaaLvc0tPMziPW0WsQgVg4AANQR0OME9FY63dLAzs8wliOgAwDA/BLQ4wT0VuYwoBf/anxjVzIl&#10;oAMAwPwS0OME9Fb6DeijiO6mS69i3eZKzFtcgIAOAADzS0CPE9Db6HZHQwvovU+VmFdABwCABSGg&#10;xwnobfQc0DfGxuTzFAEdAADml4AOAAAAAyCgAwAAwAAI6AAAADAAAnoD/oQXAACAvs1/QO8gXWdK&#10;9P0CsVTt5Lxha90Lz6PHYr2rZVLvU2/22vPoC8qjbXUrAwAAmAsC+hpKxPNpp+KF09NWGhMhOnIw&#10;UyReJh7QsxMmK6YCepDI5XMAAGB+CejtS8QDardidXPzVppiobeuUMOezRsTOws6hksdVc9AX6cZ&#10;AABg4wnorUuEqXStszSeuhReGwT01LHkBmJFRtXPqbXFPjfbWaxQ84oAAADr68FuywnobUtUMuxa&#10;Z2k6dSVLh93T95xHmbRbOlAeF+bidEBP9IzJX5dCofKvETJjAAAA1tHbzj3nLd1WFNBblqjeu17r&#10;LA2nztzcrg3oxR/TG4gF9GZrm+Vk191ej0wvnwMAAEPxtnMfvP9rZ3ZYcHl5OQzo46YOJxiC2ufT&#10;D/xc6bqvLRHQE7OlnjuvThc0NFt9pHhQJZ5uw3mSabdaZN0DeuW3DpH3xQEAAGyYb5177jlvOfPe&#10;ezoruLwcD+hzFtFTt78rj3tXYvQo2popG69TbUt0arb6moCeaKr+nAvowfGNCOjBj6PZigMAAPTn&#10;7dPb5/fe8/pTuqq4nA7oc5XQ4zEyGZmjob1xEo0MqTalUnyj1WcTe7OAXukTrReciSZrm+kmd6Zn&#10;pcqo8uQ+AADABnn4W+c+eM5bznzj60/50j92VHI5F9DnKaFHE+2o/GGpFKcPfAq75aom6pSievJQ&#10;NwE9dnc8VaDuBnqDhD4qy+4jM0+0bnymZpUBAAD2qWSJtYaLRx5+++TlcF+7955TTvnSiXd2sMSJ&#10;fECfo4TeKNFGDuZCboPbuYXEOsv0tfNsWECvfolTAb3Z1706tnAg3rm2JgAAQFmQOdaYz/dctPJ0&#10;+8rt8ztf9apuFrm8uAG9cDUiF2Y9AnrzKgMJ6NE/AYgG9HjPxDzRnvGB8jkAANBGNKC3rLXnkYf3&#10;vxxuHM9PHOfzz3ayxuW6gD4/CT0bcUsHw1vB6RK1rzgr1Yn8PXWDKg1WH7REY/msAT2Z7atxOlOi&#10;QUTPBPRE70wxAACAuNgdxVaF9jxy0YGXw31pGs8/e2sXK1yuD+hzk9AbBvQwLbYN6JXUGV7/Udla&#10;Vh+09BvQi2tPHU/1rJkoHJgqly4GAACQUAgna8jnF++5aPJyuPv3vRzuxDvvHMfzW2/qYoECevC5&#10;mpnbBfRI9k7/fPAF9NX1Z47HetZMFIxJVJLQAQCAFjoI6Hsfmzzdvu/lcON8fteJd95222dvvemm&#10;LgL6cpOAPi8JvXlAD1vSJfIBPexQTuO9BfRRtPKMAT1eJDnhrKuvO5aYctoqoAMAAG2sppuW+Xwc&#10;zw+8HO6e1991112f+9xtt91868033XTs2le33Cygz0lCbxLQC9eoYUCvzZfh8dUvwmxfh3Qer/zc&#10;LKCnk3umSHwF/QT0dFcJHQAAaCEI6DOOfufei/e/HG6cz0899a4TTvj8JJ/ffPOxxx57/Z5uZQL6&#10;fCT0hgE9PNo2oKeP9xzQw2gdT9Hp5J4rEl9B9wE9/UuD8toBAACaq78NmfTOydPt09vn57zpa2fe&#10;++Uvn/qFL3z+FeN8fsMNN4zz+XXndmwRA/oo+BgP6Nk/xq5c1yB8R8asBvQZvhDJnF/5sZrEc831&#10;Gyj0TvyGI7bFutVnj9X8QsAtdAAAoJWW+Xzb9/funb4cbpLP73/TG97w5de+9vjjj9/1ipsn+fz6&#10;66+/7mNv7NqiBfRySA37xNJg8mZz6cf4mFFpRKVai3vQpYmTd8SjKbr0dazZQGrF2byc6BlT+6uH&#10;arNb6AAAQButAvq2d6/cPn/4m9/8l69//Z/edPLJ43z+yl27dn3qU5/85CSfX3fdxz52SucWMKCP&#10;Mh/CNJi6hkHfUXxMtWB5XLim2tWHxVNpuRquw29jdQOJIsVxuSmTPRvtrDafS+gAAEA7s+fzbdu+&#10;v/exi/c8svvb33zgga+fccY4n29+zStfefuuXZ8e5/NPfOL6a6+9bseOHXd1b94DevjbkuovTypd&#10;Em0zVI79aXh+soZzRNtyAT25kcqhRJFEjbr9J7ZUXl9yNYXdZgYBAADUa5JRih7f9v137n3s0Ud3&#10;b9163tlnbznj9NedvHnza+64/fZbbvn0jTeO8/nRL732mh07jjzyhB4sWECPXJzVhlH5fm3Yli6d&#10;GBOLq4mw23T1sd8wNAzoNRuYrUhsbdnpYqWTWy1MXe6TKwoAABDTJKSsunTbOJ9f8t1HL7xw6/lv&#10;PfurW04/7e67T9r8xU2f+cwtxx134zEve9nRR7/0mmt2vPjII488vg8LFtAjz1/HMmoyt1aKZ+tE&#10;vgjRYc1XXy0QGb66jtw3MUzX8SLRnabW1vCLX+kxqliqnpcGhQEAACoaxZSJy374+LYfvOuSS375&#10;Hd/5zvn/fN+bv7rltNPuPumkV2/a9PKX37Jz585jjink8yN39WJ+AzoAAACLrnFAX/rRZZc+/oN3&#10;/es4ob/jO+dPI/ppp502TuivniT043buvPGYY44++uhrr7nmxeOI/tpeLMf0fYYAAABgHTQP6EtL&#10;//ajH176+LbVjH7ffW/eMs3oJ23atGlfRp/cRb/2mh0vPqMXAjoAAADzapaAvrSS0betZPQLLzz/&#10;/LdOM/rdJ520edPKX6LvvHH6l+jXbu2FgE5Pqn9b7s/IAQCAdTZzFPn3lYz+7ktWM/pXt3yl+La4&#10;nZO3xV3SCwGdngjoAADAhmsRRf5jX0aPvdH9jn1vdL+sFwI6AAAA86rVvcJfm2T0yy7d9u6VjL51&#10;69a3nn32V04//e67N2++447P3HLLcf/VCwEdAACAedXyYd5fL2T0vd99dPfWreetZvQv3nHH7U/1&#10;QkAHAABgXrX/a9tCRt87yei7t573jbO3nHH6604eZ/Tf7YV8DgAAwLxay+uwfrOU0S8uZvS1Lyx6&#10;t1xABwAAgIj3BBl9z+7d3z7vgQe2nNFBbfkcAAAAGntvOaM/Ns3o33igi9LyOQAAAMxgktH/s5TR&#10;H9ndSWH5HAAAAGbx32FG39NJWQEdAAAAZvPjIKN3U1U+BwAAgBn9z4GM/quXXdpRUfkcAAAAZvVE&#10;IaN3VFJABwAAgBZWM3pXBeVzAAAAaOOJcUb/8Xvf01k9+RwAAABaeWqS0bssKJ0DAABAG7/11BMd&#10;V5TOAQAAoIXf7r6kdA4AAADDIJ0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Hg/wEEWfs8DKw7awAAAABJRU5ErkJgglBLAwQKAAAAAAAA&#10;ACEAhLhneOZXAADmVwAAFAAAAGRycy9tZWRpYS9pbWFnZTQucG5niVBORw0KGgoAAAANSUhEUgAA&#10;D6AAAAibCAMAAAByu9rQAAAC3FBMVEX+/v4AAMAAAIEAAKwAAJgAAMMAAK8BAdEAAMYBAb0AALIA&#10;AJ4AAMkBAcACArcAALUAAKEAAMwBAcMAAI0AALgAAKQM4QwM3wwAAM8K2QoBAcYK1woJ1QkK0woG&#10;2QYAALsIzwgHzQcHywcEzwQHyQcEzQQA0wAGyQYDzQMEywQGxwYCzQIEyQQFxwUAzwAAzQAExQQA&#10;ywAAAKcAAAAEwwQAyQACxQIEwQQAxwADwQMEvwQAxQAAANIAwwACvwIDvQMAwQADuwMAvwACuwID&#10;uQMBAckAvQACuQIAuwACtwIAuQACtQIAAJMAtQABswEBsQEAAL4AsQABrwEArwAArQAAqwAAqQAA&#10;pwAAoQAAnwAAAKoAnQAAmwAAmQAAlwABAcwAjQAAAJYAiwAAAMEAgQAAAK0BAc8AAJkAAMQBAbsA&#10;AIUAALABAdIAAJwAAMcDA8ABAb4AAIgAALMAAJ8AAMoBAcEAAIsAALYBAa0AAKIAAM0BAcQAAI7/&#10;AAAAALkAAKUAANAAAJEAALwAAKgFBc4AANMBAcoAAJQAAL8AAKsDA88BAc0AAMIAAIMAAK4EBMkL&#10;3gsL3AsAAJoJ3gkK2goI3AgAAMUH2gcJ1gkG1gYH1AcI0ggJ0AkH0gcD2AMH0AcE1AQHzgcC1gID&#10;0gMFzgUB1AEHygcD0AMAALEDzgMA0AAGxgYFxgUGxAYBzAEGwgYCyAIExAQAygAEwgQAyAACxAIE&#10;wAQAxgACwgIEvgQAxAACwAIEvAQAwgAAAJ0AwAACvAIBvAEDuAMAvAABugEDtgMAAMgAugABuAEA&#10;uAABtgEAtgABtAEAtAABAb8AsgABsAEAsAABrgEAAIkArAAAqgAAqAAAALQApgAApAAAogAAoAAA&#10;nAAAlgAAAKAAlAAAkAAAAMsAjgABAcIAALcAAKMCAtAAAM4BAcUAAI8AALoAAKYAANEBAcgAAL0A&#10;AKnOBQUAANQBAcv///8ylbs8AAAAAXRSTlMAQObYZgAAAAFiS0dE86yxvu4AAAAYdEVYdFNvZnR3&#10;YXJlAEFiYXF1cy9DQUUgNi4yNBbE21UAACAASURBVHic7NYLkiNHjkDBubjuvmbSmKa3v1WFTDwm&#10;w/0G+YAA+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1198gjmM3JdvR91vg3Q8jZ39spvSran7&#10;rZDvNdw3B4Af1TfvWYxi6taCC+p+G3TjUSzs19zRbVPdb4WCL+PWUQB8p755z2IaF7g74t3qfhtE&#10;4zls6xdcHm1Z3W+FiK/k7mkAfKu+ec9iINdY6Hirut8GxXgIq/pZ1xbbV/dboeOLWRgIwL/qm/cs&#10;ZnKZnZT3qfttkIsnsKefcmGuRN1vhZSvZ2cmAP+ob96zGMuV1mrepO63QSteniX9uKtaVep+K9R8&#10;SWtjAfiPC/05JnOxzaB3qPttUIqXZkE/6ppSnbrfCkFf1eZkAOqb9yyGc73lpper+22QiddlOz/k&#10;gkyput8KTV/Y8nCAw9U371nM5xb7Wa9V99ugES/Kav7ZtFGt7rdC1te2Px/gZPXNexQjuk2T9jJ1&#10;vhUK8Yrs5R+MAr2Aut8KZV9eMiLgWPXNexRTulNW9xp1vhXy8HIs5W99Pc9LqPOtUPcJsikBR6pv&#10;3qMY1M3KwBeo863QhtdiI3/ti21eRZ1vhcAPUQ4KOE998x7FrO4XN56q860QhhdiHX/hK2FeSJ1v&#10;hcbPEc8KOEx98x6lHtYh46ojD9X5VsjCi7CKP/X5LC+lzreijnxI5qvUwwLOUt+8J6ln9Y+6woo6&#10;8lCdb4UmvAJ7+KNPNnk1db4VdeR/1BWepJ4VcJb65j1JPat/1SFW1JGH6nwrBCFnCb/zuUP1cup8&#10;K+rI/6pDPEk9K+As9c17knpW36pbrKgjD9X5VshBygL+P58/Uy+lzreijvytusWT1LMCzlLfvAep&#10;R/W9useGuvFU3W+FFnRs3/989Uy9iDrfijry9+oeD1KPCjhLffMepB7VT9RJNtSNp+p+K4QgYvX+&#10;a3amenW/DXXjn6iTPEg9KuAs9c17kHpUP1dX2VA3nqr7rZCBgLX72/xItep+G+rGP1dXeZB6VMBZ&#10;6pv3HPWkfq0us6FuPFX3W6EB2+yc4/gEdeNfq8s8Rz0p4Cz1zXuOelK/VcfZUDeeqvutOD4Au45f&#10;uGuP1L6634a68W/VcZ6jnhRwlvrmPUY9qD+qA22oG0/V/VYc/vlsOnzZrj9Ru+p+G+rGf1QHeox6&#10;UMBZ6pv3GPWgPqJutKFuPFX3W3H0x7Pn6EW750DtqfttqBt/RN3oMepBAWepb95T1HP6qLrThrrx&#10;VN1vxcGfzpaDl+y+87Sj7rehbvxRdaenqOcEnKW+eQ9Rj+kz6lYb6sZTdb8Vp343W07dsLvP093q&#10;fhvqxp9Rt3qIekzAWeqb9wz1lD6r7rWhbjxV91tx5lez48zt2jhOd6r7bagbf1bd6xnqKQFnqW/e&#10;I9RD+oq62Ya68VTdb8WJ38yGEzdr6zTdpe63oW78FXWzR6iHBJylvnmPUA/pi+psG+rGU3W/Fed9&#10;Mfc7b6s2D9Md6n4b6sZfVGd7hHpIwFnqm/f66gmN1PE21I2n6n4rjvtg7nXcQu0epevV/TbUjUfq&#10;eK+vnhBwlvrmvbp6PnN1wQ1146m634rjPpi7HLdKu+foenW/DXXjubrgq6vnA8CbqX/YNtSNp+p+&#10;K+rIvJl6oVfUkafqfhvqxgDAA9V/YDbUjafqfivqyLyNepVX1JGn6n4b6sYAwGPVf2M21I2n6n4r&#10;6si8gXqJV9SRp+p+G+rGALyl+uftIeoxXaTOuKFuPFX3A15AfYim6n4b6sYXqTM+RD0m4Cz1zXuW&#10;eloXqBNuqBtP1f2AVH2Cpup+G+rGF6gTPks9LeAs9c17oHpkY3XADXXjqbofEKmPz1Tdb0PdeKwO&#10;+ED1yICz1DfvoeqxTdX9NtSNp+p+wLr67EzV/TbUjafqfg9Vjw04S33znque3FTdb0PdeKruByyq&#10;D85U3W9D3Xiq7vdc9eSAs9Q379Hq4U3V/TbUjafqfsCK+tRM1f021I2n6n6PVg8POEt9856unt9U&#10;3W9D3Xiq7gfcrD4yU3W/DXXjqbrf09XzA85S37w3UI9wqu63oW48VfcDblOfl6m634a68VTd7w3U&#10;IwTOUt+891BPcarut6FuPFX3A25QH5aput+GuvFU3e891FMEzlLfvLdRD3Kq7rehbjxV9wMuVZ+U&#10;qbrfhrrxVN3vbdSDBM5S37x3Us9yqu63oW48VfcDLlIfk6m634a68VTd753UswTOUt+8N1OPc6ru&#10;t6FuPFX3A8bqMzJV99tQN56q+72ZepzAWeqb937qiU7V/TbUjafqfsBAfUCm6n4b6sZTdb/3U08U&#10;OEt9895SPdSput+GuvFU3Q/4kvp0TNX9NtSNp+p+b6keKnCW+ua9q3quU3W/DXXjqbof8En10Ziq&#10;+22oG0/V/d5VPVfgLPXNe2P1aKfqfhvqxlN1P+DD6nMxVffbUDeeqvu9sXq0wFnqm/fe6ulO1f02&#10;1I2n6n7AB9SHYqrut6FuPFX3e2/1dIGz1Dfv7dUDnqr7bagbT9X9gN+qT8RU3W9D3Xiq7vf26gED&#10;Z6lv3gnqGU/V/TbUjafqfsAv1Mdhqu63oW48Vfc7QT1j4Cz1zTtEPeaput+GuvFU3Q/4QX0Wpup+&#10;G+rGU3W/Q9RjBs5S37xz1JOeqvttqBtP1f2Ab9QHYarut6FuPFX3O0c9aeAs9c07Sj3sqbrfhrrx&#10;VN0P+Ft9CqbqfhvqxlN1v6PUwwbOUt+809Tznqr7bagbT9X94Hj1EZiq+22oG0/V/U5Tzxs4S33z&#10;DlSPfKrut6FuPFX3g4PVz3+q7rehbjxV9ztQPXLgLPXNO1M99am634a68VTdD45UP/yput+GuvFU&#10;3e9M9dSBs9Q371j14KfqfhvqxlN1PzhM/eSn6n4b6sZTdb9j1YMHzlLfvJPVs5+q+22oG0/V/eAY&#10;9WOfqvttqBtP1f1OVs8eOEt98w5Xj3+q7rehbjxV94MD1M98qu63oW48Vfc7XD1+4Cz1zaPegKm6&#10;34a68VTdD95a/cCn6n4b6sZTdT/qDQDOUt88/nr+4a/7bagbT9X94E3VT3uq7rehbjxV9+Ov5y8R&#10;8Cz1zeMf9R5M1f021I2n6n7wdupHPVX321A3nqr78Y96D4Cz1DePf9WrMFX321A3nqr7wRupn/NU&#10;3W9D3Xiq7se/6lUAzlLfPL5Vb8NU3W9D3Xiq7gdvoX7IU3W/DXXjqbof36q3AThLffP4Tr0QU3W/&#10;DXXjqbofPFz9hKfqfhvqxlN1P75TLwRwlvrm8aN6J6bqfhvqxlN1P3is+vFO1f021I2n6n78qN4J&#10;4Cz1zeOn6rWYqvttqBtP1f3ggepnO1X321A3nqr78VP1WgBnqW8ev1JvxlTdb0PdeKruB49SP9ip&#10;ut+GuvFU3Y9fqTcDOEt98/iNejmm6n4b6sZTdT94iPqpTtX9NtSNp+p+/Ea9HMBZ6pvH79X7MVX3&#10;21A3nqr7wcurH+lU3W9D3Xiq7sfv1fsBnKW+efxRvSJTdb8NdeOpuh+8sPp5TtX9NtSNp+p+/FG9&#10;IsBZ6pvHR9RbMlX321A3nqr7wUuqH+ZU3W9D3Xiq7sdH1FsCnKW+eXxQvShTdb8NdeOpuh+8mPpJ&#10;TtX9NtSNp+p+fFC9KMBZ6pvHx9W7MlX321A3nqr7wcuoH+NU3W9D3Xiq7sfH1bsCnKW+eXxKvS5T&#10;db8NdeOpuh+8gPoZTtX9NtSNp+p+fEq9LsBZ6pvHZ9UbM1X321A3nqr7Qap+gFN1vw1146m6H59V&#10;bwxwlvrm8QX10kzV/TbUjafqfhCpn95U3W9D3Xiq7scX1EsDnKW+eXxNvTdTdb8NdeOpuh+sqx/d&#10;VN1vQ914qu7H19R7A5ylvnl8Wb06U3W/DXXjqbofLKqf21Tdb0PdeKrux5fVqwOcpb55TNTbM1X3&#10;21A3nqr7wYr6oU3V/TbUjafqfkzU2wOcpb55zNT7M1YH3FA3nqr7wc3qJzZV99tQN56q+zFULxBw&#10;lvrmMVav0FTdb0UdearuB7epH9dU3W9D3Xiq7sdcvUPAWeqbxxXqLZqq+62oI0/V/eAG9bOaqvut&#10;qCMP1fm4RL1GwFnqm8dF6kWaqvutqCNP1f3gUvWDmqr7ragjT9X9uEi9SMBZ6pvHdepdmqr7ragj&#10;T9X94CL1U5qq+62oI0/V/bhOvUvAWeqbx6XqdZqq+62oI0/V/WCsfkRTdb8VdeSpuh+XqtcJOEt9&#10;87havVFTdb8VdeSpuh8M1M9nqu63oo48VffjavVGAWepbx43qJdqqu63oo48VfeDL6kfzlTdb0Ud&#10;earuxw3qpQLOUt887lHv1VTdb0UdearuB59UP5mput+KOvJU3Y971HsFnKW+edymXq2put+KOvJU&#10;3Q8+rH4sU3W/FXXkqboft6lXCzhLffO4U71dU3W/FXXkqboffED9TKbqfivqyFN1P+5Ubxdwlvrm&#10;cbN6wabqfivqyFN1P/it+oFM1f1W1JGn6n7crF4w4Cz1zeN+9Y5N1f1W1JGn6n7wC/XTmKr7ragj&#10;T9X9uF+9Y8BZ6pvHinrNpup+K+rIU3U/+EH9KKbqfivqyFN1P1bUawacpb55bKk3barut6KOPFX3&#10;g2/Uz2Gq7reijjxV92NLvWnAWeqbx6J62abqfivqyFN1P/hb/RCm6n4r6shTdT8W1csGnKW+eeyq&#10;922q7reijjxV9+P/2Lt7XTmOMw3AFLgmbBoGBS8Z8x44t7EBY2aGQMCCYMNLw0sIxlJYMlgRMBRs&#10;oGvQVTh06GQDZk4sBUsB4i0szyEPOd1df/0z9Z2ZeZ5AOtNdVV31dnWfKnpMnb3oR2Ct6Py6iA55&#10;rej86Ct6vgHnJfqdR3fRU26t6Py6iA55rej8OGPRk3+t6Py6iA55rej86C56ygHnJfqdR4ToWbdW&#10;dH5dRIe8VnR+nKXoab9WdH5dRIe8VnR+RIiedcB5iX7nESR64q0VnV8X0SGvFZ0fZyZ6wq8VnV8X&#10;0SGvFZ0fQaInHnBeot95xImee2tF59dFdMhrRefH2Yie6mtF59dFdMhrRedHnOi5B5yX6HceoaKn&#10;31rR+XURHfIGoiPkpEVP7w1ER9hFdMhrRedHqOjpB5yX6Hce0aJn4FrR+fUQnfFGomPk5ERP6W1E&#10;p9hFdMhrRedHtOgZCJyX6Hce10D0JFwrOr8eojM+mOhgORLRE/VQonPtIjrktaLz4xqInoQADEX/&#10;XughOuO1ovPrITpjYGPRL5UeojNeKzq/HqIzBoAFon999hCd8VrR+fUQnTGwmejXSQ/RGa8VnV8P&#10;0RkDwGLRv0R7iM54rej8eojOGNhA9Iukh+iM14rOr4fojAFIif7tcO2dW1hRE3Er0fn1EJ3xatEB&#10;cuSiJ/Bq0QH2EJ3xWtH59XBu410laiIC5yn6nXcMzi2vqLm4lej8eojOeIXo6DgJ0dN4hejoeojO&#10;eK3o/Ho4t/GuFTUXgfMU/c47CucXWcxk3E50fj1EZ7xMdGqcjOipvEx0aj1EZ7xWdH49nN+IV4uZ&#10;jMC5in7nHYdzTC1iNm4pOr8eojNeIDoyTkb0VF4gOrIeojNeKzq/Hs5xzOtFzEbgfEW/847EeQbX&#10;fzpuKzq/HqIznik6Lk5I9GSeKTquHqIzXis6vx7Oc9Qb6D8dgXMW/c47EmebXefpuLno/HqIzniG&#10;6Kg4KdHTeYboqHqIznit6Px6ONuBb6DzdATOXPQ771iccXxd5+MBROfXQ3TGjaJj4sRET+hG0TH1&#10;EJ3xWtH59XDGQ99C1/kInL3od97ROOsEO07Ig4jOr4fojBtER8TJiZ7SDaIj6iE647Wi8+vhrAe/&#10;iY4TEsDLudmZh9htRh5IdH49RGdcE50PJyd6StdE59NDdMZrRefXw5kPfxvdZiTADW/ndnLsMyMP&#10;Jzq/HqIzLonOhhMUPalLorPpITrjtaLz60EC2+gzIwHeiX7nHQ9R/ufx/4qKzq+H6IyzooPhBEVP&#10;6qzoYHqIznit6Px6EMJmOsxIgA+i33lHRJqXDj4lDyw6vx6iM06LToUTFD2p06JT6SE647Wi8+tB&#10;DFs6+JQE2BP9zjsiAr1y2Cl5eNH59RCd8VR0Ipyk6Gk9FZ1ID9EZrxWdXw+S2NhhpyTAUPQ774jI&#10;dM8Bp2QX0fn1EJ3xSHQcnKToaT0SHUcP0RmvFZ1fD8LY3gGnJMBE9DvvmIh14GBzspPo/HqIznhf&#10;dBacpOhpvS86ix6iM14rOr8exHEQB5uTAAnR77xjItmxw8zJfqLz6yE64yvROXCioif2legceojO&#10;eK3o/HqQyKEcZk4CpEW/846JcBMOMCe7is6vh+iML0WHwImKntiXokPoITrjtaLz60EoB3SAOQmQ&#10;Ff3OOyryTdp8UnYWnV8PdpUJ9AAAIABJREFU0RmfR8oEiJ7Y5zG1ozNeKzq/HsRyWJtPSoCC6Hfe&#10;URFxzraTsr/o/HqQMCfJxD602ITXi86vB8kc3LaTEqAs+p13VKRcsOGkDBGdXw/i5fSY1QcVGO8m&#10;ovPrQTg9bDgpAaqi33lHRdBlW03KKNH59SBbTowpfThR2W4lOr8e5NPJVpMSoEX0O++4yLpmm1kZ&#10;Jzq/HgTLKTGfDyQk2A1F59eDhPrZZlYCtIl+5x0XcTfYYFaGis6vB6lyMkzmQ+if6rai8+tBSF1t&#10;MCsBmkW/846LxNtskVOk6Px6ECmnwUzeXOdINxedXw9y6m2LxAFaRb/zjovQm20UVZjo/HqQJyfA&#10;NN5WzzwPITq/HkQVYKPQAZpEv/OOi9zn2C6tGNH59SBLjp5JvJ1eWR5KdH49SCvGdrkD1EW/846L&#10;6GfaNLAA0fn1IEiOmxm8kS5BHlB0fj0ILMym0QNURL/zjov059s6s96i8+tBihwx03cLh0/xsKLz&#10;60FmkbZOH6Ak+p13XNyARQ4QW1fR+fUgQo6VubvagSM8uOj8ehBbsAPcAICs6HfecXEPljpMcv1E&#10;59eD/DhKJu46h8yvh+j8epBcvMPcA4C06HfecXEbVjhYeJ1E59eD8Dg+Zu0KBwuvk+j8ehDetXCw&#10;2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CHsdrvRD4dp/sAOeZ1Fbfca&#10;+GmTYpS25N0fAAAuV4W70cpw91GybOLM9dPYy0mx3W7FKDfeoCduzAattlx20IVN7/emG/T8JK0f&#10;KzWcy304OXY3Bkero8jZJuN6I3NSzB/+eHpe+RXVsh1sqDWZzOMiNya3NXGx5a+Eq+qjH4qlGppL&#10;9Xe7p3Txc1UMEQCAuuRqKrvKOp7lV2MvE8VWjbFtIT6jtUn+61ttuu6gB8MwVnZiUfVkpcrcLZf7&#10;eKrhevtjHwey+onY6qGqt5A+mb52tUPjU41DWFAtV6R8qVSs40auPu+mGlqbYdf08KROJitk+rtq&#10;+iRbTx0slluZEwDAucssSrOL1fIi9hpp7GV98POvO/phjUkX+mS+2w02NOMwVnZiUfVkpdrdKx3b&#10;O9NwvVIga5+IZMZL1FtoTrFh3zw+1TiGBdVyRYpX2o3tHR2VSpWubNAP9F5Inazes70Oze9XrhuT&#10;cS45dp1/QQAAXFOjpeve4UGJ7IlO3Zxvb8nasl3IjHHRdTdoZa+1YTt9It8fxOB+b9KJRdVz25Sr&#10;f0+6mbqjk8mQ30WMDpfGPkhr0f+2msh4sdkbwPSjsvdiSLczGWzDE7ei2rhIbQc43TTuVRt1aFgt&#10;32C2VoO2CqlS82/oamueq+v8SwEA4PqbrFY//jgslDtx8B4u1LhiTBZbNaytdrEf2wiIPLehvXYb&#10;9L2z077t3dFpuQ8fN9igD9rLjiAjk/Fis/dzuWeg9uda+a1ttu6yatkONuzpxxUv/j1o70a2O/le&#10;LPmjmOPaoO81P/e5usa/FAAArr/EfuXDT6Nyk5+mpa4TG/R1l/24ncl1a1Xzm1cqbyRyzYy2a4Xr&#10;Nd7WZRv0uVWWtzdng165yLXfoI+PfDg+HOWiDfr823ZUG/RE+83P1TX+pQAAcP2NF1OFDXrqxHDR&#10;ll2XvV9IlxbX7z7sBtfZO185nW0w2eVqsYYlZmJv8L4Ho6RKm4iqD7kVkvh46WSH6kvsRN3cNBhe&#10;7epkw90c1Jw3EaaVkmqjTB4rNTwrklytFvXrz5tSxSQqkTSOMtnzdPCJvs6ulr+l2W6WT+wNs9Cd&#10;cpOTGZrr5PtP6WjTz+h0+mfveXma7lXLPo1l85+rBY8AAABXEmu2OSfKC/G9M8MlZmLN+X6ndHVw&#10;/unRoUw324pVl5iJJXNylKmCc+xGa/tMq4k8cx0aDzVbd1Il2XKmhf1OVnqUqrq/dZhWKkaVnZ+p&#10;Q7uri5UaHH8s92PBra5fPzml6u3lWihdPxljU88zHxJdnVutcEuz3SyfGIyyscXiK3F0U0aTbFJ8&#10;79z0ibgxOVK65aVpuldx2kTbY7XguVrwCAAA8F5+8ZxYjU5PTDc76WskVqGJJW3S/NOJkeUXu9li&#10;yaEkhtQ4yk036A3Dz3UoNdRpH4djqA2/0qHWiOqNb71Bf99kpuHR4VSK1UpNMiOr3a3shWr3u9jn&#10;jzG29bz6IdHTudUKtzQXQz6e3XCD3txi+ZU4ndeTaomTlSdi0npDr9INJdpomEjp7qeiGI+q2CIA&#10;AHn5xfPkTOLEeM2WW0DurTSvjk0qjRekc0+PG0yuJ6c108vOytK12r/8sXn2m9q/+Ow8U62Me5bY&#10;U2S7Poqt9erNHS+ONik1yNL83muxNHEHcm0OqhT6OK9a4m61xVG6360b9N37bWx5RPmsd4k7u7ha&#10;4ZbmuldLZ/rP1pqJA8m3T/6NtOApab0H2caT1xl3tdj8vOeqMnEAAMjIL7QKq9HJlqX1EqXNQWpJ&#10;23660v/pwWKxG5URpvuXamVaY5ZKU5U8W46lO1ZdbdeCydzCxo6ndwJbbySmO6dJyZHE8UnxQhdL&#10;fS9nXMw11VyxhWz5vQ+pgReuVP6wtlqhSO46tXSm/2ytWSyaiHl6qHZ/Sk9OtVeZhgptbv1c1d6e&#10;AAAU5Bda2dVoctPSdonS5iBdrPV0pf97u46PR3a5YrU/hEgtfWt7oWWL1crw23YI8zfou9E1plFk&#10;hjP36pWq1UqpcuWNRO0+DYsm53pmcqzZkdQybsywpXQp+r0PyZHnr1T+sLZaoUjuOtU+X/xr78cZ&#10;NUtFEzFPD81+StrDnPNCLQwj1Xrzc1V5ewIAUJJfYmaXYOldS9MVJivh4bYnUaz19LTBzK6jdGi6&#10;ek0PsNJMcl29aKmaHGm21ezwSyFWB7jfcma1Pr167Y8CGidCe4S5rqVGMvkx0/Do8H7x1OxfuSMp&#10;Zlx5DHIdr7SQbOnjhN4fb+1K5Q9rqxWK5K4zmjjTJ2O39QY9c/cS93PuM3qIDXrjg7Xguaq9PQEA&#10;KElutNJnkifqS7DMSnCyHymvJ+sb9HGDmV1H6VBm81Lc0ORb7rtBLw2/tvgvbzxGF0iWaLmbCybC&#10;kn1E8Y4O9xvJrUepbrUfDc9DSf2JyI1z3ExTC8mW0hM6c6l81sUc5lYrFMldZ9z/6ZOReVUs26BP&#10;ZvERbNB3004n2p77XGXrAwDQYrqASq9asyeqS7DcKrSwL2vfmRQabNh15Ipl+58fUm2tfeANenn4&#10;tcX/eJGe7Ws+3Ya7uWAitEaY731+su7GUq0mPxZvZbKlOZIZVx6DaRP50pX53PxcZGvWeregWvmW&#10;Vi+RfjIyk3nJBj05j979WLoFc57RTJemJytTJdnl0vOevk7+uSp2DgCAmukCKr1qzZ+oLcFyq9Bx&#10;a+X1ZNMGPd/NxK6jdSNS2dDkW16/QR8togutlodfD3G4TC/0NZduw91cMBEaI9xlq0z7Oex0cY+S&#10;m+jlW7l+S5IIrHIHc12otJBsqfW5yNas9W5BtUKR3HWmdzQ/0dparG3Qx0V2R79BX/RcFTsHALDW&#10;ZBF/equN8Ziyi8LciVooqVXoXpKN68mG5eb00KQTib5UtweVDU2+5Y4b9MrwKyHuXevDj4UupZpv&#10;uZsLJkJbhKP+luqPdhXlRzs30cu3cv1LIhFYyx1MdKHSQrKl1uciW7PWuwXVCkXaurZ/YJpEY4vZ&#10;V2JqFl8dLd2C5me0Pcw5b8x8k/sDSF8n/1wVOwcAsNZkEX96q43cojOx7tt0g1663vzTjTVa+5Lr&#10;f35ItbX2kpVqZvaVrz578T+4XLWrxea3Cb+0Ech0KTOFW/cR+YaTH8u3cv1LYv5TkutC62avtoFr&#10;TK6pc4uq5YuUupbdTrd2p1gu+cCM52vxMWx+RotpNkzT2v3NtbvyuWq6DADALJkt0ikZDWqXWt8N&#10;P7aukBPn52895i83K3vEvVGs2aCPm9m197lZJui24S/oUHpvVi8zP/xZG/RKhtOnMjtVGjdemcNt&#10;26Uld7qe8bwpNXuzVyuXvdTk5VHv3KJq+SKlrh1+g17s3e6ab9Cr7+21z1Wt5wAA8+0monu0vcGo&#10;hlvPYaH0Br0eyvx92fzTrTUSo0gWS/Y+dbB1Xb1k6mRW3uuGP/5pOtThHc1sXjLbt7lx1HcjtQwT&#10;8y9ZpTRPM6cadj5Xp4r9qcpnnPqp0utsvfkb9PQT39Dz67BBH7yz9ksWJ0ytxWTzud6NejAtv+DJ&#10;qfRq0Qv1xviPiG6seq5qb08AgE3s3ovuxwF8HNdghMMfM2vQ/RO5eBLNp67Yvp5Mb/SmQ7j6MdXH&#10;GcUS40s0kxlSIthWkyrjflbzzB7bJarunxxedDDsceH8lSbjmD8RMiVSp1MHGybn5IrDOslS06bW&#10;3ehqxpVcP7aTGEGphekAdsP2Jw0m6tWaqWz1Gqsli2SH87FOItdad5pGO2l7dJHMx+kPs56c3Ps1&#10;+TE9VQZt5qfEmudq5dMAANBmtzvZ1cZuKHN4lys/XdAXL1A6tFdh8mPLcnPUo8qoUt3L93i6eSnl&#10;VWim2aTObn+3Ve9w27HkkeFFs2lcfU4PfTqOtohG4y6HmOxdbeCZYD8UTBze/zjtR7mPVbWMa7lO&#10;y7e1kO5B6VhlzMkqw/obVCs1le/ih0LJ3LKfSu0VBzUZQmoCJSruUne4Msrkx2RD5Wtnhzo9WChX&#10;bBgAYCOnvdrIri6T66zk2u1GYYP+cXmZWHG2ridbl5ujs/lhpQaUGmJ6fIVm0n9qkE6mZFJpN90O&#10;Fy7eeGzS2rizu92kyKCh7NAT40j0qFg1O4xM76bbhnK5aQ/Xb9AnXWyQ61xrruNmGltI9qB8LNPn&#10;WjOrq6WKZEKrdTKZW/ZTtrXkQ1JsKnULivdn0OfSjUh+TDaUfj02btAbn6v6bQEAWO3kVxuFNedk&#10;3LlVaiGhq6Ljld2N9vVk23Lzxmi9mu1/akipUebHl6ky6fPSmZNeNWdbTQ2/8dhwqOnrVkJrvJtz&#10;J0J+GOOujXs47nCuXLKH6STyHdy7wPREo0LGmWtPr5Zqoh7voHL92LjDyaDHBVdXSxUp3NFpocGR&#10;aZnsp1RbiRKTmEsNj+db85Oz7Qa9NGl3Q9luZMpVbgoAwGrWG9uQYYhZsbtHsIk5j5LHDgBgBvvz&#10;bcgwho0C9DfjWfLYAQDMYH++zv73oGN7cqZs0KG7hkfJqxEAYAH785Ua/p+iHJINOnTXtEH3agQA&#10;mM0CaiWL0GC+agu9tTxKXo0AAPNZQK1mERpL9NBb01Pn1QgAMJcFFAAAAMSzPwcAAIBrwAYdAAAA&#10;4tmfAwAAQDz7cwAAAIjnr9gFAACAa2CXEN0nAAAAODs26AAAAHAN2KADAADANWCDDgAAAAAAAAAA&#10;AAAAAAAAAAAAAAAAAAAAAAAAAAAAAAAAAAAAAAAAAAAAAAAAAAAAAAAAAAAAAAAAAAAAAAAAAAAA&#10;AAAAAAAAAAAAAAAAAAAAAAAAAAAAAAAAAAAAAAAAAAAAAAAAAAAAAAAAAAAAAAAAAAAAAAAAnIo/&#10;/jW6BwAAAMCNf/wxugcAAADAp5/+43fRfQAAAICz98OXn/4yug8AAABw7r68d+/LP/5PdC8AAADg&#10;zN376qsffMcdAAAAYt378ccf7336y3+J7gcAAACcta9ePHjwle+4AwAAQKwHb168+NF33AEAACDU&#10;gzePHr15cO9L33EHAACAQG9evnz56MWPP/iOOwAAAMR58fLxzZsv3zy49+nvfhPdFwAAADhbjx5/&#10;8/jxzZcvvvryr77jDgAAAEEe3bx169Y3j2++ufiO+39H9wYAAADO1M1vvvvii7c79Ee+4w4AAABh&#10;Xn7zxe3v3m7Rv3n3Hfd/i+4PAAAAnKXHX9x+cvvtFv2W77gDAABAmMe3br969eTtFv2Lx48efPXp&#10;737zX9E9AgAAgDN067snT+/cebtF/+6bl29+/MF33AEAACDCd0/ufP/06Z1Xr27fuvnowT3fcQcA&#10;AIAAX7zdn9/9/mKL/uTyr4nzHXcAAAAIcPvV98+e3b3Yor9699fE+Y47AAAAdHf71dNn919fbtHv&#10;PLn4a+IuvuP+f9G9AgAAgDPz6und+8/vX27Rv3/1ne+4AwAAQIQnd+6+/umn58/vv3797O6d21ff&#10;cf/X6H4BAADAWbnz/evnXz98t0V/9vTiO+4vvvIddwAAAOjr1ffPnj/85OuHF1v0zz+/+I77zTc/&#10;XnzH/T+iewYAAABn5Omz+w8/+eyTyy36Lz6/+I7740cPfMcdAAAAunp69/5Pn/zlL5999snXXz/8&#10;w+fPnj65/GviLr7j/r/RfQMAAICzcff1T19/9rOfvdui//0Xr79/dfnXxPmOOwAAAPT0+vnb/fm3&#10;v73cov/qV3/4/O7lXxPnO+4AAADQ07PnD9/uz3/+7W8vtuj//NPfP3/9/j+F7jvuAAAA0M/9h5/8&#10;5dvf//7nl1v0X//zV7+4/+4/hf7Ad9wBAACgm4u/IO63v//b395u0b/99s9//vWf/v788j+F/vLF&#10;5Xfc/z26fwAAAHAWfvr/9u7t147qvgO41agBVVAJpAKBgIBwSbkFa+OAucTEmDgQUUow9BZK1QuN&#10;qkrtA5UqqCo/FJQ2vdgCRAiEcDFNQ41LCoUSQFzihotDXSIS9apikAoP0B74C7r3OfbxnjVrrZk9&#10;Z+ac8d6fz0Nyzpq1fmutmc3D98zs8Vd+48sHH3LIIfMR/d13b3770NFr4v7mox/5P8+4AwAAwHIZ&#10;vSDu4O/v2XPjfEQ/+uh3b/6D3x894z56Tdz8M+6/s9IrBAAAgBkwekHc92887LA9Nw4j+vvvDxP6&#10;26Nn3OdfE+cZdwAAAFge8y+Iu/Gwm26aj+iXXjpM6IePnnGff03cwjPuf7HSawQAAICpN3pB3CGH&#10;vfPOO8OIvmfPrbdeeunRo2fc/3jhn0L3jDsAAAAsiz//8sGH7Llp8+ajRhH9+g8/vPXW9999+5//&#10;d+8/hb7wjLtb6ABOx6vQAAAUb0lEQVQAANCt+RfE3XTUe+9tPmoY0b96/TCiX3r04Yf+/Pw/hf5b&#10;v+wZdwAAAFgOoxfEDfP5hRfOR/QbbhhG9FuPvvnthX8K/S//1DPuAAAAsAx+cvSCuHfeu+WWW4YR&#10;ffPmG4YJ/asfvv/u4YeOnnH/qY9+xDPuAAAAsAzmXxC3+ZYPPvhgFNEPOuigYUS/fvSauNEz7qPX&#10;xHnGHQAAADo3ekHcO5sv/GDeLbf87kGjiD66hT56xn3+NXF7n3H/iZVeKQAAAMyKrxz8zoUH/c+f&#10;/clf/d5P/+HP/PYfuWsOAAAAK0FABwAAgB4Q0AEAAKAHBHQAAADoAQEdAAAAekBABwAAgB4Q0AEA&#10;AKAHBHQAAADoAQEdAAAAekBABwAAgB4Q0AEAAKAHBHQAAADoAQEdAAAAekBABwAAgB4Q0AEAAKAH&#10;BHQAAADoAQEdAAAAekBABwAAgB4Q0AEAAKAHBHQAAADoAQEdAAAAekBABwAAgB4Q0AEAAKAHBHQA&#10;AADoAQEdAAAAekBABwAAgB4Q0KfZYDCYqnlmg7MJAAAzajYC+mCfA22OUsHJJljCalqfp7trUD5F&#10;rU/RSNOF9GYDY/q4JgAAmDqzENAHBYttB8IcYaKdMOH2J6B3eQ0E9E4UltGTNQEAwHSbgYA+6DIc&#10;djxHeM/5QA3onV4DAb0TAjoAACy36Q/o45G2q4De2RxBQA/zeo3hS11BK/N0ew36GtCb6skGerIM&#10;AACYIVMf0MNE20VA726OUYlCuG3/u+FtqJin42sgoHeiJ8sAAIAZMgsBfYLmvs1RDOiDAzegNxjV&#10;dPYDPlj2ZAM9WQYAAMyQ2Qzopa9Dxx4m39cYjOt6jnLlsWfCy98MDgdHvuUddApXFe8WG1JRIKm7&#10;8xMrX155eKx4hmInMLLU/KnPnMJBUaLAWFN2v+mJSpcoP6hiE8GKc3vfv8f0sgEAgBoE9KBhbFgp&#10;Uy0toNeco1x539HCL7GCpUnHZ0iuK9ktXTTTObmLTs5PrHxs5bGdDhJ/akg25U595hQOihIF4vPE&#10;NxubfDw1V207t4mxvxKMH83tPfaJAAAAGpiFgF5ODWGiKCeMSKZKFWt5jrDIeEBfNZ6UIoPDgrEZ&#10;KpoKYa2yaKlzahcdnZ/Y7LkzNEhILSp9cuqfwthUNeeJb7ZqOfVWl++WDuj56umFAwAAlaY+oCdC&#10;daGxkJv2N4VtyYDe6hyREuX/rVEwNUMhV6UXkisaKxBdfmnzkc2FXSY6P/v7FdQsGT1cYxH1uyXO&#10;w1I3Gxtb/pA220Thtvuq0i/lYWNjBHQAAFiS2QjoheCxrzX2SzmHVKfPLucYZAN6pOD+kdUzZBeS&#10;LhovEF3+WMcOr8GgpGbJzAmMba1+4cSixzNtnXlSm81M3mR1lXXyw2r89wEAANQy/QG9kN/GG8d7&#10;lNqTfZd3jsHiHdfxH+sUDBsqAnq6LbP72gG922uQCOixMB4/IZOOyK81eVYGkxZIbDY3tnITY4Py&#10;dZIBPWwT0AEAoC0zENBXFSLc/pbxo6WfJwzobc0R1kgH9Pjg8prim4jOUvgxHtqqCyR1dw2CY/lU&#10;WhHQwxF111UjoMdPV2aeqDoBvc6KK+vEqyY+s+n1AgAA9c1GQB9JR8pBUez4cs0RhtixrsGgSMHy&#10;OpN5NLnQ2MzJbaaiaFI31yA4lhuePCGpEYkiubUmzsr+fVddu+zZrNhVgz8FxU94OqDHhtX9AAAA&#10;ADmzE9BHkuGvcThseY6gRxcBvbyOCQN6vkCl9q9BcCw3PLbT5Qnog2KP3LXLns2KXa1cQB8McssG&#10;AABqmK2AnowsjcNhx3OUw14mKZVrJGJjOH8uXUaLZgrU0PY1CI7lhsd2uiwBfRD+krl22bNZsauV&#10;COgiOgAAtERAjwei2oGp2znKYS8dnOsF9GKsSnZLz1NRoIa2r8EKBPTcGhKnNZGhI03LFdCztdMB&#10;PbMyCR0AAJZEQD8wAnq2eGXn+LjGAT1XoIbZC+hBcp3OgF7aJgAAMKGpD+iJeBlEllxgqk4d3c2R&#10;DeiRQ9VhukFALxZtENA7vgbpgF4KyJUBPRyRiLu11jr+Q7jC3LWru9n46a+57YpNRKomh6UKAAAA&#10;E5r+gB4PHcmbjqtySW7Z50gH9IqCq8J42TSgl4o2CejdXoNEQC/ewS51ze+j3rnJrzUdatvZbOL0&#10;t7KJUof0sNRFBAAAJjULAb1wRzG4qTkotxeOF8an7h+2OkdYOdWSKFiIWrk7p5HxQflwnoX/ry4Q&#10;uzPb0fkJZy+tPFhTdUCPjIhtN7LWWLVirfElLmGzudPf1ibGBhU/SeVhkWkAAIBGZiOgjwnby50S&#10;Lftau54jrJxsiQwPW4pryQ2LdYvMU1kgupXuzk/sJEVXXu4a/TGzyKBMea2larHzld5azd0mlpPo&#10;khmU38R4h+QpSn4eAACARqY+oAf5qNRc7hRvWGzteo6wcLolMr6cncrjFjsMgiRZ+DE+T2WB+F46&#10;Oz+xkxRbefxYnRGx7cbXWqq2/yKUdxLZW2ye6GZzu0puO7Ox2CYKC0qcosj+0usGAACqTX9AXxUG&#10;wWJr0Gfs18jTxpkM0toc4fhcS2TOMPNFxu3rMRhLi6VukXlW1SiQ3Ew35yc2Z3nl0WPxH2MTlrab&#10;WmvwYyTApjebmie62fSuMttOnv5k0B+7PPmPXfTaAgAAk5qJgN7AcsSNaYw0be6pb+enF+tptIhe&#10;rBwAAKgioMcJ6I20uqWenZ9+LEdABwCA6SWgxwnojUxhQB//1vjKrmSegA4AANNLQI8T0BvpNqAP&#10;ItqbLr2KZZsrMe/4AgR0AACYXgJ6nIDeRLs76ltA73yqxLwCOgAAzAgBPU5Ab6LjgL4yViafpwjo&#10;AAAwvQR0AAAA6AEBHQAAAHpAQAcAAIAeENBr8BVeAAAAujb9Ab2FdJ0p0fULxFK1k/OGrVUvPI8e&#10;i/Uul0m9T73ea8+jLyiPtlWtDAAAYCoI6EsoEc+nrYoXTk9bakyE6MjBTJF4mXhAz06YrJgK6EEi&#10;l88BAIDpJaA3LxEPqO2K1c3NW2qKhd6qQjV71m9M7CzoGC51UD4DXZ1mAACAlSegNy4RptKlzlJ7&#10;6kJ4rRHQU8eSG4gVGZR/Tq0t9nO9ncUK1a8IAACwvJ5rt5yA3rREKcMudZa6U5eydNg9fc95kEm7&#10;hQPFcWEuTgf0RM+Y/HUZK1T8M0JmDAAAwDL63PqLL2q3ooDesET53vVSZ6k5debmdmVAH/81vYFY&#10;QK+3tklOdtXt9cj08jkAANAXn1v/3LPfvaDFgnNzc2FAHza1OEEfVD6fvv/3Ute9bYmAnpgt9dx5&#10;ebqgod7qI8WDKvF0G86TTLvlIsse0Et/dYi8Lw4AAGDFfG/9+osvuuDJx1srODcXD+hTFtFTt79L&#10;j3uXYvQg2popG69Tbkt0qrf6ioCeaCr/ngvowfGVCOjBr4PJigMAAHTn8/O3z598fM3qtirOpQP6&#10;VCX0eIxMRuZoaK+dRCNDyk2pFF9r9dnEXi+gl/pE6wVnos7aJrrJnelZqjIoPbkPAACwQl763vrn&#10;Lr7ogvPW/P3qT7VUci4X0KcpoUcTbfiC8MQbycJuuaqJOoWonjzUTkCP3R1PFai6gV4joQ+KsvvI&#10;zBOtG5+pXmUAAIC9SlliqeHilZc+P3o53HeffHwYz896uIUljuQD+hQl9FqJNnIwF3Jr3M4dS6yT&#10;TF85z4oF9PKHOBXQ633cy2PHDsQ7V9YEAAAoCjLHEvP5rssXnm6/4Lw1q1d/6uFTTmlnkXOzG9DH&#10;rkbkwixHQK9fpScBPfoVgGhAj/dMzBPtGR8onwMAAE1EA3rDWrteeWnfy+Hmb5+fcspDraxxriqg&#10;T09Cz0bcwsHwVnC6ROUrzgp1It+nrlGlxuqDlmgsnzSgJ7N9OU5nStSI6JmAnuidKQYAABAXu6PY&#10;qNCuVy7f/3K4hXj+0ANtrHCuOqBPTUKvGdDDtNg0oJdSZ3j9B0VLWX3Q0m1AH1976niqZ8VE4cBU&#10;uXQxAACAhLFwsoR8fsWuy0cvh3t278vhznr44WE8f+DeNhYooAc/lzNzs4Aeyd7p3w+8gL64/szx&#10;WM+KiYIxiUoSOgAA0EALAX33a6On2/e+HG7N6tU7znr4wQcfeuDee9sI6HN1Avq0JPT6AT1sSZfI&#10;B/SwQzGNdxbQB9HKEwb0eJHkhJOuvupYYsr5VgEdAABoYjHdNMznw3i+/+Vwj6/ZsWPHt7714IP3&#10;PXDfvfcet/TVzdUL6FOS0OsE9LFrVDOgV+bL8PjiB2Gyj0M6j5d+rxfQ08k9UyS+gm4CerqrhA4A&#10;ADQQBPQJR1+1+4p9L4cb5vNH1+w4/fRvj/L5ffcdd9xxd+5qVyagT0dCrxnQw6NNA3r6eMcBPYzW&#10;8RSdTu65IvEVtB/Q0380KK4dAACgvurbkElXjZ5un799PsrnTz766KOf/OS3PzHM53fdddcwn9+x&#10;vmWzGNAHwY/xgJ79MnbpugbhOzJmMaBP8IFI5vzSr+Uknmuu3sBY78RfOGJbrFp99ljFHwTcQgcA&#10;ABppmM83vb579/zL4Ub5/Nl/+PSnHz3jjJNPPnnbJ+4b5fM777zzjtvOa9usBfRiSA37xNJg8mZz&#10;4df4mEFhRKlag3vQhYmTd8SjKbrwcazYQGrF2byc6BlT+aeHcrNb6AAAQBONAvqmqxdun7/0wgvr&#10;n376Hxfy+c9u27btG9/4+tdH+fyOO267bXXrZjCgDzI/hGkwdQ2DvoP4mHLB4rhwTZWrD4un0nI5&#10;XIefxvIGEkXGx+WmTPastbPKfC6hAwAAzUyezzdten33a1fsemXnzhee/8zTa9eec/bZZw7z+Qnb&#10;tn1zmM+/9rU7b7/9ji1btuxo37QH9PCvJeU/npS6JNomqBz7anh+sppzRNtyAT25kdKhRJFEjar9&#10;J7ZUXF9yNWO7zQwCAACoViejjHtj0+tX7X7t1Vdf3rjxknXrzl/72Dlnbz/zjFNPPPH++795993D&#10;fH7Mx27fumXLEUec3oEZC+iRi7PYMCjerw3b0qUTY2JxNRF2664+9heGmgG9YgOTFYmtLTtdrHRy&#10;q2NTF/vkigIAAMTUCSmLrtk0zOdX/uDVyy7buOGz6546/9zHznnkb0877a+H+fz44+8+9uMfP+aY&#10;j23duuXII4444uQuzFhAjzx/HcuoydxaKp6tE/kgRIfVX325QGT44jpyn8QwXceLRHeaWlvND36p&#10;x6BkVfm81CgMAABQUiumjFz7ozc2/fCLV175c1/4pxc3bHjmqafOf+KxR4b5/KRhPj/hnnvuOfbY&#10;sXx+xLZOTG9ABwAAYNbVDuirfnztNW/88Iv/Mkzo+yL6E+f+3d6IfsLx99xz97HHHnPMMbdv3Xrk&#10;MKKf0Ym5mK7PEAAAACyD+gF91ap//fGPrnlj00JGf/HFDc8889T5T5w7uo1+0mJGH91Fv33rliPX&#10;dkJABwAAYFpNEtBXLWT0TQsZ/bLLXtzw2fmMfs4jj5x20kknDjP68ffcPf9N9Ns3dkJApyPl75b7&#10;GjkAALDMJo4i/7aQ0a++cj6jb1jI6Atvi9ub0Udvi7uyEwI6HRHQAQCAFdcgivz73owevtF9+zCj&#10;n7r3je7XdkJABwAAYFo1ulf4i6OMfu01m65eyOgbN25ct27dE6OMvv20U0898YT7j//PTgjoAAAA&#10;TKuGD/P+0lhG3/2DV1/duPGShYz+yPbtZw4z+ludENABAACYVs2/bTuW0XePMvrLGy95ft35a889&#10;5zvbzzzzNzshnwMAADCtlvI6rF8pZPQrFjP6Y+d8Z+kLi94tF9ABAAAg4ktBRt/16s6dlzz/mfPX&#10;tlBbPgcAAIDaritm9Neu2PXyzp3PP99GafkcAAAAJjDK6P9RyOiv7GylsHwOAAAAk7guzOi7Wikr&#10;oAMAAMBk/ivI6O1Ulc8BAABgQv+9P6P/wrXXtFRUPgcAAIBJvTmW0VsqKaADAABAA4sZva2C8jkA&#10;AAA08eYwo//qdV9qrZ58DgAAAI28NcrobRaUzgEAAKCJX3vrzZYrSucAAADQwK+3X1I6BwAAgH6Q&#10;z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APD/JVL7UZ7AunIAAAAASUVORK5CYIJQSwMECgAAAAAAAAAhANh6MDk4WwAAOFsAABQAAABk&#10;cnMvbWVkaWEvaW1hZ2U1LnBuZ4lQTkcNChoKAAAADUlIRFIAAA+gAAAImwgDAAAAcrva0AAAAtxQ&#10;TFRF/v7+AADAAACBAACsAACYAADDAACvAQHRAADGAQG9AACyAACeAADJAQHAAgK3AAC1AAChAADM&#10;AQHDAACNAAC4AACkDOEMDN8MAADPCtkKAQHGCtcKCdUJCtMKBtkGAAC7CM8IB80HB8sHBM8EB8kH&#10;BM0EANMABskGA80DBMsEBscGAs0CBMkEBccFAM8AAM0ABMUEAMsAAACnAAAABMMEAMkAAsUCBMEE&#10;AMcAA8EDBL8EAMUAAADSAMMAAr8CA70DAMEAA7sDAL8AArsCA7kDAQHJAL0AArkCALsAArcCALkA&#10;ArUCAACTALUAAbMBAbEBAAC+ALEAAa8BAK8AAK0AAKsAAKkAAKcAAKEAAJ8AAACqAJ0AAJsAAJkA&#10;AJcAAQHMAI0AAACWAIsAAADBAIEAAACtAQHPAACZAADEAQG7AACFAACwAQHSAACcAADHAwPAAQG+&#10;AACIAACzAACfAADKAQHBAACLAAC2AQGtAACiAADNAQHEAACO/wAAAAC5AAClAADQAACRAAC8AACo&#10;BQXOAADTAQHKAACUAAC/AACrAwPPAQHNAADCAACDAACuBATJC94LC9wLAACaCd4JCtoKCNwIAADF&#10;B9oHCdYJBtYGB9QHCNIICdAJB9IHA9gDB9AHBNQEB84HAtYCA9IDBc4FAdQBB8oHA9ADAACxA84D&#10;ANAABsYGBcYFBsQGAcwBBsIGAsgCBMQEAMoABMIEAMgAAsQCBMAEAMYAAsICBL4EAMQAAsACBLwE&#10;AMIAAACdAMAAArwCAbwBA7gDALwAAboBA7YDAADIALoAAbgBALgAAbYBALYAAbQBALQAAQG/ALIA&#10;AbABALAAAa4BAACJAKwAAKoAAKgAAAC0AKYAAKQAAKIAAKAAAJwAAJYAAACgAJQAAJAAAADLAI4A&#10;AQHCAAC3AACjAgLQAADOAQHFAACPAAC6AACmAADRAQHIAAC9AACpzgUFAADUAQHL////MpW7PAAA&#10;AAF0Uk5TAEDm2GYAAAABYktHRPOssb7uAAAAGHRFWHRTb2Z0d2FyZQBBYmFxdXMvQ0FFIDYuMjQW&#10;xNtVAAAgAElEQVR4nOzVC5YbyZFFQW1ce5/T+oxItdgsoJB5PTzNdoD7PBJ/+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L/Z1RrPdJ17yZ6erq4+kI3+Z79Blv&#10;fuYPV1cfT86TXfNoeJr6jvmJAT/t80/mBHX18VSE7/GEPuBbn/lj1dXHU/RwFzwaHqi+Y35iwyt8&#10;+M2coY4+noTwPu/n277/lT9RXX06URf48Jvhoeo75kdmvMoHn8w56ujj6Qdv8ni+51Nf+aPU0cdT&#10;docPvhkerL5jfmTJC33qyRyljj6eevAGD+c7PvmNP0YdfTxx1/jUm+HZ6jvmB8a82CdezHnq6uNJ&#10;By/yaN72+U/8Aero4wm8ySeeDNR3zH8Y9AYfiXycuvp4wsHXeS9vuub7Pl1dfTyRl/nEoFDfMf9m&#10;09t8LvVB6ujjyQZf46285bqv+2R19emUXuhzo/Jk9R3zL2a91WdzH6KOPp5q8FueyTuu/LLPVVef&#10;Tu2dPrsrT1XfMf9k2dt9PvkB6ujjaQZ/yRN53dXf9ZHq6ONpvtYF0/JA9R3zB+M2Luo+XF19PMHg&#10;V3xPXnXLV32aOvp4um920bo8TH3H/P3ax1z/tumubD9XXX08veB/8CV5zU0f9GHq6uNpv9yFA/Mg&#10;9R1j49r1C0xUVx9PLviZN/GS+77mk9TVp7PAA1w/Mk9Q3/HTmXmGm3aYpY4+nlzwb17DS+77jk9S&#10;V5/ODM9w084sV9/xs1l6kDvHGKOOPp5a8HcP4TV3fsPHqKOPZ43HuHVq1qrv+MGMPc79kwxQR59P&#10;LR7OE3jBvd/vIero45nkSe5fm43qO34sg89U7dKqq4+nFY/lS/GCm7/cM9TRxzPMw1SDs0t9x89k&#10;88nadSp19fG04omc/Zfd/tEeoa4+nXUeqB2dLeo7fp568X+oI4xXD5Soo4+nFY/i4L/u7q/1DHX1&#10;6ep9/qGO8ED15OxQ3/HD1HP/oE4xXj1Qoo4+nlg8g0t/wb1f6Snq6tPV+/ygTvE09d7sUN/xg9RT&#10;/1ldZLx6oEQdfTy12M6Jv+DWz/MUdfTx6oH+rC7yJPXW7FDf8VPUO/9SHWa6ep9GXX08sdjKl+AV&#10;t36Xp6ijj1cP9Et1mKeod2aH+o4foJ74t+pA09X7NOrq48nFOm76FTd+jgepq49XD/Q7dZ8nqDdm&#10;h/qOd6vX/bI61HT1Po26+nh6sYZjfs1dX+FZ6urT1ft8WR1quXpedqjveK962VfVvcarB0rU0edT&#10;jNO54Vfd8/Wdpq4+Xb3Py+pge9XLskN9xxvVm76tDjdePVCijn4A0TiUy33dDR/deero49UDva0O&#10;t1I9KjvUd7xLveb31QXHqwdK1NFPIBtHcbBvufpbO1Idfbx6oO+rCy5Tz8kO9R1vUe/4SXXL6ep9&#10;GnX1IwjHfK70Xdd+Yoeqo49XD/RBdco16iHZob7j49UDXqOuOl29T6Oufgj1mMlhfsNln9XR6urT&#10;1ftco656vnpBdqjv+Fz1cler+05X79Ooqx9DQcZwjN91xbd0vrr6dPU+V6v7Hqyejh3qOz5OPdid&#10;6tbj1QMl6ugnkZGQZ/wRH/6AHqKuPl29z53q1uepF2OH+o5PUe9UqbuPVw+UqKMfRkzu5N4+6HNf&#10;zYPU0cerB6rU3Y9RD8UO9R2PVo8zRD3DdPU+jbr6cUTlQq7rAt/8Rp6pjj5ePdAM9Qqz1euwQ33H&#10;49SDzFSvMl29T6OufiZ1+QwP9UpvfRKPV1efrt5nqHqWcepB2KG+41rd/xz1UtPV+zTq6geTmtd4&#10;nbd5OfUKdfXp6n3OUS+Vqwdgh/qOb1OH3qDecLx6oEQd/Xjy8zMXkfpe/lPV1aer99mg3vA+dWng&#10;eerv3nj1QIk6+hb1jpyrvt0t6h0bdfXp6n0A4LfqP8vp6n0adfVt6j2Zr77RdepBE3X08eqBAOCL&#10;6r/M6ep9GnX1zeptGaE+w83qbRN19PHqgQDgJfUf53T1Po26+qPUY3Ol+roepR67UVefrt4HeLT6&#10;E3i5OvBm9bbT1fs06uoAX1d/MRt19enqfTart71eXZgd6jtO1fEXqCccrx4oUUcH+Ir6W9moq09X&#10;77NAPWGrrs8O9R0PU89xonqz8eqBEnV0gL9WfyUTdfTx6oGOVI82TD0HO9R3PFm9zUHqqaar92nU&#10;1QF+of48Juro49UDnaNearR6HHao7/gU9U7z1QtNV+/TqKsD/Lf6u9ioq09X7zNfvdAx6qHYob7j&#10;89SLDVZPM129T6OuDvAf9RexUVefrt5nsHqaA9WTsUN9xwerpxupHmW8eqBEHR3gD/W3sFFXn67e&#10;Z6R6lJPV27FDfccL1BNOU+8xXj1Qoo4OPF39FWzU1aer95mm3mODekN2qO94j3rJUeoxpqv3adTV&#10;gceqP3+JOvp49UCT1FssUk/JDvUdr1MPOkY9xHT1Po26OvA89XevUVefrt5njHqIfepF2aG+463q&#10;XUeoR5iu3qdRVweepP7iNerq09X7zFCvsFW9KzvUd7xbvW6vXmC6ep9GXR14hvpb16irT1fvM0A9&#10;wW71uuxQ3/ED1BPX6v7j1QMl6ujAdvVXrlFXn67ep1b3f4J6Y3ao7/gp6p1bdf3x6oESdXRgr/r7&#10;lqijj1cP1KrrP0Y9NDvUd/wo9dipOv509T6NujqwUP1hS9TRx6sHKtXtn6Vemx3qO36eevFQnX66&#10;ep9GXR3YpP6iNerq09X7hOr0D1RPzg71HT9TvXqnLj9dvU+jrg7sUH/LGnX16ep9OnX5h6pnZ4f6&#10;jh+snr5Sd5+u3qdRVwdOV3/FGnX16ep9MnX4B6unZ4f6jh+unj9SZx+vHihRRwfOVX+/GnX16ep9&#10;KnX3h6vnZ4f6jqkvoFJ3n67ep1FXBw5Uf7gSdfTx6oEidXaeenl8WH3H/KG+gkidfbp6n0ZdHThJ&#10;/cVq1NWnq/eJ1Nn5h/oM2KG+Y/6lPoRInX26ep9GXR04Q/2tatTVp6v3idTZ+bf6EtihvmN+UB9D&#10;o64+Xb1Po64OTFd/pRp19enqfSJ1dn5QHwM71HfMz+p7aNTVx6sHStTRgbnq71Ojrj5dvU+jrs5/&#10;qQ+CHeo75k/qk2jU1cerB2rU1YGB6g9To64+Xb1Po67On9U3wQ71HfO/1FcRqbNPV+/TqKsDk9Rf&#10;pEZdfbx6oEZdnf+pPgt2qO+YX6kvo1FXn67ep1FXB2aov0WNuvp09T6ROju/Ul8GO9R3zF+oj6NR&#10;V5+u3qdRVwdq9VeoUVefrt4nUmfnL9THwQ71HfPX6vto1NWnq/dp1NWBTv39adTVp6v3adTV+Y36&#10;QNihvmN+qz6RRl19vHqgRl0dCNQfnkZdfbp6n0Zdnd+rb4Qd6jvmK+oridTZp6v3adTVgVvVn5xE&#10;HX28eqBGXZ0vqc+EHeo75ovqQ4nU2aer92nU1YF71N+aRl19unqfSJ2dr6ovhR3qO+YF9bE06urT&#10;1fs06urA1eqvTKOuPl29T6TOzgvqY2GH+o55TX0vjbr6dPU+jbo6cJ36+9Koq09X79Ooq/Oi+mDY&#10;ob5jXlafTKOuPl49UKKODlyh/rI06urT1fs06uq8rr4ZdqjvmHfUV9Ooq49XD9SoqwMfVX9SGnX1&#10;6ep9GnV13lKfDTvUd8yb6sOJ1Nmnq/dp1NWBz6i/JY26+nj1QI26Ou+qL4cd6jvmG+rjadTVp6v3&#10;adTVge+qvyKNuvp09T6ROjvfUB8PO9R3zPfU99Ooq09X79OoqwPvq78fjbr6dPU+jbo631QfEDvU&#10;d8y31SfUqKtPV+/TqKsD76i/HI26+nT1Po26Ot9X3xA71HfMJ9RX1Kirj1cP1KirAy+pPxmNuvp0&#10;9T6NujofUZ8RO9R3zIfUhxSps09X79OoqwNfU38rGnX18eqBGnV1PqW+JHao75gPqo+pUVefrt6n&#10;UVcHfqf+SjTq6tPV+0Tq7HxQfUzsUN8xn1XfU6OuPl29T6OuDvxa/X1o1NWnq/dp1NX5sPqg2KG+&#10;Yz6uPqlGXX26ep9GXR34X+ovQ6OuPl29T6OuzufVN8UO9R1zhfqqGnX16ep9InV24Cf1J6FRV5+u&#10;3qdRV+cS9VmxQ33HXKQ+rEZdfbx6oEZdHfin+lsQqbNPV+/TqKtzlfqy2KG+Yy5UH1ejrj5dvU+j&#10;rg7UX4FGXX28eqBGXZ0L1cfFDvUdc636vhp19enqfRp1dXiy+v036urT1fs06upcrD4wdqjvmMvV&#10;J9aoq09X79Ooq8Mz1S+/UVefrt6nUVfnevWNsUN9x9yhvrJGXX26ep9InR0epn7yjbr6dPU+jbo6&#10;t6jPjB3qO+Ym9aE16urj1QM16urwFPVbj9TZp6v3adTVuUt9aexQ3zE3qo+tUVefrt6nUVeH/epX&#10;3qirj1cP1Kirc6P62NihvmPuVd9bo64+Xb1Po64Om9Xvu1FXH68eKFFH52b1wbFDfcfcrj65Rl19&#10;unqfRl0ddqpfdqOuPl29T6Ouzv3qm2OH+o4p1FfXqKtPV+8TqbPDMvWTbtTVp6v3adTVSdRnxw71&#10;HROpD69RV5+u3idSZ4ct6rccqbNPV+/TqKtTqS+PHeo7JlQfX6KOPl49UKOuDuerX3Gkzj5dvU+j&#10;rk6oPj52qO+YVn1/jbr6dPU+jbo6nKx+v426+nj1QI26Oq36/tihvmNy9Qk26urT1fs06upwpvrl&#10;Nurq09X7NOrq9OobZIf6jpmgvsJGXX26ep9InR0OUz/ZRl19unqfRl2dEeozZIf6jhmiPsRGXX26&#10;ep9InR1OUb/VSJ19unqfRl2dKepLZIf6jpmjvsVGXX28eqBGXR3mq19ppM4+Xb1Po67OIPUxskN9&#10;x8xS32Ojrj5dvU+jrg6T1e+zUVcfrx6oUVdnlvoe2aG+Y8apT7JRV5+u3qdRV4eZ6pfZqKuPVw+U&#10;qKMzT32T7FDfMRPVV9moq09X7xOps8Mw9ZNs1NWnq/dp1NUZqT5LdqjvmKHqw2zU1aer94nU2WGK&#10;+i1G6uzT1fs06upMVV8mO9R3zFz1bTbq6tPV+1Tq7lCr32Cl7j5dvU+jrs5g9XGyQ33HzFbfZ6KO&#10;Pl49UKXuDpn68VXq7tPV+zTq6sxW3yc71HfMePWJNurq09X7ZOrwcLv60VXq7uPVAyXq6MxX3yg7&#10;1HfMCeorbdTVp6v36dTl4S71W+vU5aer92nU1TlCfabsUN8xh6gPtVFXn67eJ1Snh6vVbyxUp5+u&#10;3qdRV+cU9aWyQ33HnKO+1UZdfbp6n1QdH65Rv6xUHX+6ep9GXZ2D1MfKDvUdc5b6XhN19PHqgVp1&#10;ffik+j3F6vzT1fs06uqcpb5XdqjvmOPUJ5uoo49XD1Sr+8P31a+oVvcfrx4oUUfnPPXNskN9x5yo&#10;vtpGXX26ep8B6gngTfXT6dULjFcPlKijc6T6bNmhvmMOVR9uo64+Xb3PDPUK8IL6uYxQjzBdvU+j&#10;rs6p6stlh/qOOVd9u426+nT1PmPUQ8Bfq1/IGPUQ09X7NOrqHKw+Xnao75ij1efbqKtPV+8zSj0G&#10;/Lf6TYxSjzFdvU+jrs7Z6vtlh/qOOV59wok6+nj1QNPUe4BX+Sf1INPV+zTq6hyvPmF2qO+YDeor&#10;btTVp6v3malehQeqj36kepTx6oESdXRWqM+YHeo7Zon6kBt19enqfSart2G9+sQHq6cZrx4oUUdn&#10;i/qS2aG+Y/aob7lRV5+u3ucA9URsUl/zAeqJpqv3adTVWaQ+Znao75hV6nNu1NWnq/c5SD0VZ6rv&#10;9iD1VNPV+zTq6uxS3zM71HfMOvVJJ+ro49UDHakejbnq2zxTvdp09T6Nujrr1CfNDvUds1F91Yk6&#10;+nj1QBvUG9Ko726DesPx6oESdXRWqs+aHeo7Zqn6sBt19enqfbar9+Vd9eVsV+87Xj1Qoo7OVvVl&#10;w4nqd/sk9daNuvp09T7As9TfvOnqfRp19SeptwZOVX+99qqXbdTVp6v3AZ6i/tpNV+/TqKsvVk8L&#10;7FV/37ap90zU0cerBwLWqz9z09X7NOrqy9RzAo9Uf/qWqGdM1NHHqwcCFqs/cNPV+zTq6kvUM8ID&#10;1M/8TkKFPnSvZ6mjj1cPdLx6QK5R39Xx6gHHqwdK1NFPp/5XfeZeebr6jnuK3eWK+52vrj5dvc8p&#10;6p0YoD7CQ9QzjVcPlKijn0vpl11xwDxPfcfzKHehK095rrr6dPU+I9WjMF99oyPVo0xX79Ooq59J&#10;3Xddecs8R33Hswn4eZef9Eh19enqfWaoV+Bg9fGOUI8wXb1Po65+HE2/6/Kb5hHqOz6Gjh90y2lP&#10;U0cfrx4oUmdnnfqkI3X26ep9GnX1s2j5GffcNtvVd3weNT/irgMfpY4+Xj3QjerUPEB95PepS49X&#10;D5Soo59Exk+67cRZrb7jc0n6XTee+SB19enqfS5W5+WJ6qu/WJ13vHqgRB39GAp+3o13zmL1HZ9P&#10;12+499inqKtPV+9ziToq1G/gEnXU6ep9GnX1Q4h3kXuvna3qO15D3DfdffEz1NWnq/f5oDol/Kx+&#10;ER9Up5yu3qdRVz+CcFe6++TZqb7jZRR+y+1nP0Edfbx6oG+rA8Kv1a/j++qC09X7NOrqJ1Dtavff&#10;PRvVd7ySyq8Lbr9XRx+vHuhddTf4mvqlvKvuNl49UKKOfgDNbhEcPwvVd7yX0q8q7j9XRx+vHuhV&#10;dS94Vf1mXlX3Gq8eKFFHn0+x2xQPgH3qO15O7dckbyBXV5+u3uer6k7wvvr1fFXdabx6oEQdfT7B&#10;7pQ8Atap7/gBBH9J8w5qdfXp6n1+p+4Dn1C/o9+p+0xX79Ooq48n192ah8A29R0/heYvqB5Dq64+&#10;Xj3Qr9Rd4JPq9/RLdZjp6n0adfXxxApUr4Fd6jt+EN1fEb2HVh19vHqgP6mDwBXqd/VndZHp6n0a&#10;dfXxxGpUD4Jd6jt+GOlfUL2JVB19vHqgH9Qp4EL18/qPusR49UCJOvp4YnWqR8Eu9R0/kPpfl72L&#10;VF19unqfP9QN4Hr1K/tD3WC8eqBEHX08rVLZw2CV+o6fyQBflz2NVF19OuPALTy1ydJ1KnX08bSq&#10;ZW+DVeo7fiwbfF32OlJ19ensAnfw0maqdmnV1cfTaoDsebBKfccPZodXRO+jVUcfzyRwAw9tmvsX&#10;maCuPp5YM1QPhF3qO342U7wieiKtOvp4xoDreWeD3DnGGHX08dSaI3ojLFPf8dNZ4yXNI4nV0cez&#10;A1zPMxvhnhmGqaOPJ9cozSthm/qO8WV9TfNOanX16QwAl/PMapcvMFEdfTy9pkneCevUd8zffV5f&#10;lbyUXF19Ou3hcl5Z5sL0g9XVx9NroOSpsE59x/zBLq+6/6VMUFcfT3a41jVvzCP7jYuyD1dXH0+x&#10;mYK3wkL1HfNPpnnd7Y9lgjr6eJLDlbyw230++Qnq6uNJNtb9r4WN6jvmX6zzjptfywx19DiLoKUA&#10;ACAASURBVPHkhgt5X3f6aO1T1NHHU220m58LS9V3zP8z0FvufS9T1NWnExou43nd5WOlT1JHH0+3&#10;6W59L6xV3zH/YaM33flg5qirTycyXMTjusNHKp+mjj6ecAe488WwV33H/MBOb7vtwYxSVx9PYLiE&#10;p3Wt7/Y9U119POnOcN+TYbP6jvmRqb7jpiczSx19PHHh87yrC30n7rnq6uOJd4y73gy71XfMj6z1&#10;TXc8mXHq6OMJC5/mVV3k3bBHq6OPJ+BR7ngz7FffMT8x2Ldd/2YGqqOPpyp8lCd1hbeqnq6OPp6E&#10;p7n+0fAE9R3zE5t9wsVvZqi6+nSKwgd5T5/2+idqgTr6eCoe6OJHw0PUd8zPzPYZlz6aserq46kJ&#10;H+Lb9Emv1dyirj6ekGe68t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fO3evI0WyJQC4R6yQlmuAtGDPO5CvscbYeFcrjBEah5EWjQO6YOzFwdin4Cnua7R3&#10;LcZYkC6vsDTQ3ZkR50REZlV3Fd3fJ810VWZGxIm/6jhM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JXpq0OHcJR17aXOi8JXM8rXNXdX2c6mug+9aI+Vcflxjc2dGQYAuFJT&#10;nSFPl8Jn95lS77e2zTEcZV17qXPPCXqwVvZQ60izixD2umj2mqDn+6Z/rVVxNu7T0qL2LSO0KDWV&#10;71aWn9ezjxmrauhXmxTphxIuubxo8shIgGGZ8pGqiajiXpAd80U18NRAdVG8e1gHiwY2XBuYTwCA&#10;AwmPKenxZf/nmqM4I+2z/avoy051jh26V9RWLYndax1qdxHBct3sGMSm4mGhznZqP3d5a6C9ed/L&#10;Adlpk1ZxpiGk5eNK97DNyxoGulkP2+DQZPOVFUzWZa+xtFj5TPVsVO1AnJ0+Fy+aT3WuXXGCHnY0&#10;uBY9t+M4AQBcmeS0l54C26fDjQHsXsseojjKuvZS59ihe0VtU5k87F7rULPzAIoluGMQm4p3U5K1&#10;12Z3BtprDchum7Tc8FkEA8UX9ey+18saBrrZKtL/79pxsU0J+kih86fKAudvq6c7Cfrq8Z6GNlR0&#10;sznrRUDr48rCqPq55dox/AYCADhXnAlnlxdPpDf2EcDOdexun1FcRY92qnPs0L2itmU91zOD804s&#10;luBegthUPEtJzn9WYUYbqdpEecZQXG71fTFaq7s2L5Lt/sHio3fGqq16Mx/ZwT8VGB2aouRA6NEj&#10;6TTPW6nf1I2P7rn0k3vM9hnuDea6OIbssteO4/cOAEClOgZevlw+lN3YRwQ717E7Cfqqyva+Cgbb&#10;PQn+g+hegthjgj67W8c220j1cxdv95CgL+pLe5BIk7xjS9AXn0ujCfribq+1oKlWkfpau7HsTw/O&#10;fi7G/STreDOI9Rn6j5Wgz6pfu9eO4/cOAEApSA4uXhXPVa/qp7aGsHMdu5Ogr6rs+hP0i6U5lrxu&#10;qH7vhdpJQ1ZNkZo12huc1m0J+jzx7WTBK1q8ugQ9+dOSxh93dMIp52Fjgt65W1+MEvR6TQz36UYn&#10;6EH9w3vtOH7vAACUylNKI0GPbixPQ42kojzlF2+yu93i0QOLissLUYj9ata1Fj1UXQujq8f2/OLY&#10;SJc3vtfZjGylb2X7g1J3aBZj7zgdlM1W5rK185u94SxLLg/u3aJVoVCvl+G1VsWrhiQrNWTe1W//&#10;xJH2BjOtNxqSodW5vNkZ2fE7YVf6CXq0UDLdqa9uzEam0fF2ldWqzUbs+7t4UcX7tt4S6eS1l+6s&#10;WLqo2tbvtS3bAgDg6gWHoTU3lqeh/GQ2O2MV57j2227xbw/UJ8PquNg+Pi6rqRLFla1FDxX1B7ej&#10;Epc9X4QQ9SHo31TVGvdylVkfk75lHcoCOilfZmWrImHNSQ3RpCQRtWciKtQcqnTLRJem88ZaFZZv&#10;23Fsmer5ZKTZTzkEA+PSnPh4ipq9CddPu0h8p2yznod03Y00lN1NSyyaD9bEeG8bKzvqXnuu86nq&#10;zH1r6c4K1lWMbbUNe23LtgAAuHL1ISU86JzMTqLZmbVxMpufsMpzXPvuQOY1PzzmJ8rO8bFfzZrW&#10;ooemRBZw2fjF9aQLnbDqU/R+E/SRDiUBFRUned6yD73udwIaHaJ+5ftO0L9XmVRcXI5GsVtozLLq&#10;oKGxwezUW1/rD2w2BifDRcIbRZPBPIS1LIu1h7o989GdywVUPTswxGWI4VqvirXnOp+qztQ1lm5o&#10;Hn1nRcThR0NR9qpZIwDAQdSHlPCgk9woD0ONBL16KjwlxncHHmhdS8pFYQbVbG2tXTC4Xfaw7nmr&#10;A1tC3XQ+zaZttEP1tUYP4/QoDr1YjKOtb5qJsTGMOtnacrMak4qnSlbnokgjxm7w0zJRXLk10mrD&#10;j5F1NRRl2mOQXJ7iN+E8FGOeFaseaUXR62b979GSwYV6ZS+2Wvn5vmHnNFZaPW5RRSPrrF39ur2W&#10;ThYAwKHkJ5jGMa/KD3pNhEem5lF9eYDrFW9VeTIl5eowq5c7tNYp2Iim3fP+6b85ruFYr9KpqtOh&#10;kWtxYN2TdW9gOjO3eiYabTaaaScNU3sMWgl6tCfHN2ke/PmyqyMtXw2NS28x9LZpfSfqeKfISW9o&#10;wnkIhzisNX4kutjrZv3v0ZLNR4NZqC+tnqrmUituJhU16tz3XhuZTwCA65efYNJjXpghDDexPPCW&#10;D7TvDhTPjopBuUaYy+RkS2ujqXGcOkT3Lg7paeZWvuyFuu1g2unQWDawPkGfijbq9deb1/FJaT3W&#10;LRQ9104ahpbUxeVw+yU7cpfsY7kHpsWPi8vFk3tI0FfUMLvQ6Wc8t40i2X6JBjkKJXokW9btEM5+&#10;VIM/VLL1aNC/+tLqqVozB505n91udCOqfXivjcwnAMD1y89u6dkmThEGm5iCA1d8uArj6DzQjX32&#10;uuxA/Mim1jYn6HlE39+l4z0Y/e4Jehh7WuuiQ72A5gus1e6i5uRkXrfem7nhmRgdwiy0qCfVy6Ti&#10;4vL88WhDjm7RRlPhj/H1lvdgfI9kNczftvsZ3GoOTTwPi8HOGkofiQsVg1bvlrMfwQCvGKDWlmx+&#10;CK/dt+0PlMbSDR7p79Cy8rV7bWg+AQCuX300iY5G+Y2Bs014PAyOot27/QdasZflilqSlGNTa9sS&#10;9LKlJEE/CcXR17cHD7y5MPa41tZMNodlPgitYFvD1RzOZkS9mRgcwiloL4szfJlUGr5tTWU9lmOm&#10;88y3enOSbagszk7InT2S1VC8a/Qzu5MU6c7DwJCWj+RNLR6pd0u8fzYm6NXK/gES9HKdxXWv3Wtp&#10;eQCAA6tPJvFxML3RP9uUJ6bqwNU89t+WBD04h1YDPXgov4y+vh1eXCPsRlRreyabw1IORCvWkYWS&#10;tpRF1JyJsSHMo6+mNfqDgaL7SXvJUmmFMm76npOfv1s0EwQ6PC7VI81reQ2Xca0rsrwR3Fk9DyNh&#10;pqlh3eziTrLAtyToYZ+mYmZ/wAR9y15rBgcAcED1ySQ+DuY3umeb8sRUHbiax/4rS9BbYU4HStDT&#10;ErNgotivL0EvhqRRa92hXkDLl8vuNmLNF0q3pSyi5kwMDeGUFqnjXAbdXKfFtWSpdEoNmooEfTrG&#10;BD1/kxbp31k9DyNhxgXqG/niWz66ok/5ljy5nOYfN0HftNeawQEAR6w6qd28X+Nln9LTVnajOyjd&#10;M/Ti2L9L8WaC3g6ym+KuaW1Dgj4Fg1AdyNuH1Fb0YZ1blnO8H+LWyw4NH/QXbV28bIQUVd8azlZE&#10;3ZkYGcIi3lb5IoNof9pke689lds+t6ZFSr58F1U5trSaE99YDHE7P0iC3li+1Z1qbeafB4NVtlb2&#10;+dXWbAzv2+aoDCzdzg7NK96w15rBAQBHrDqp3bxf49lpLjhQSdAHW9uWoLdKnMwO0mFPOtGHdW5Y&#10;zsmGaLe++qC/aK4barP6TQl6q+jQEFazlPQy/0QZmOY0wNHKes6KLVpoztUNStD799d9nrR+caRL&#10;pfmp0gwh++TOF2F7aw7v2+aoDCzdoc/WoN4d99pQMwDAsUjykZuk6NQUHZyWb9MbeQtpc3XVzXN/&#10;74HZsa46tA0c9LrVjD42nnwMp4WzxDfqyVQP4jQexbBk7sc6tCGg8JyeDHaYR3QT9PUzEXajjGhg&#10;QTRXZXJnIMsZr6znW+Z2+a4Ten9cFnc2r85yMpI3aZHBO837AyPa/lSbP3b1CXp1vdwr4d5pbqz+&#10;B9ZOUbU+gstqd91rvcgBgKMyVQ4d0f4terXM85YPxQl6f1Aa58o8JQrvjhdf9Ckpl4eZJGabWhs/&#10;iLZb7x1Zg/nZnALlklP2+g7Nr5Wv6pRr2edkRYR5xPrhGJ+J6sblxUZuNZa4JbcGspzzW814hkxF&#10;gl5+UpSNjaytYLqXr7o11B9M0etGkVVDM68+qy+reayN8tdKsA7DVlcMUGd0iwjq5zfspk5Uw5+L&#10;vQ/uHfbawHwCAEdtmooD6s1x2a9FD4uTb3y4m9/Ihqc6V5Znr7Kl9O5I8aBPSbk6zGoUdmgteigY&#10;kXmjWZNBa2XMRQXtHpXXxlVFZqNb1Dra+DSrIu1BugbCmvKWqn6MB160XwUS3I4uxpNXm99blgmf&#10;qqvabaIvSyYfAsnWyJsspzaa+DSFLMMqgyzr7hep44yLRw/kxZqLPrMY2EV3er3IK0zrrjsQva1f&#10;rNpNA78GRj8XOx/cu+y1PewQAOCgpunG/hqflpLLU/Z854QbncyKsmnlq4svT2TlU0FfmhVvby16&#10;KCxYHESXzS8DnYLTZhJqo0vdYWiqylz2t6p1+7XmoJf3g+7mXa/7MTZERb/bgxhG1+t4MrAXDwaX&#10;T5arpxVFFeOYenTbDbTarG+0xzmMOmqg08/hMOPy7XjLYr34BkK8eCYcwvRdq75meHXPp3o24kGs&#10;I2l0cmuC3l7IYU8HJ6FZMQBw/G72r/H02BYeYMJD0clwgh7mzqN3Ow8sX3aPbe16d2gteigtWFSR&#10;ZV1Fa8sXixjq6OM/B4hGoa0qdNnfuta68cFr0ZjnCXLQYNr1oB9BRL2ZiLuRRFenCO3n6gh3T9Cr&#10;EActy7ZmobjUiqe+1JuiuMlgHLM+FA/EQxNXkMxXUqwdXj4X0RPhEKbv0trCKWtWlczGyFR1JiJ8&#10;G1bUH/eoq+v2WndWAICjduN/jTcOc1W/s+Pf4Mmsbi1ueEvxxbNhgPksfr2Td3dVa9FD3TrOK4hK&#10;xE+WQ15HH9e5dTEHpWbVxyuoKDZ4bTnocbvpXCW1JjOXtZ4UzbtRhlZGWAacPRdGGI9EHuCsgfrG&#10;qDreXgP5uETBjE5RWUk8knkfsrmoVmtYvN2J6P34NFdPZS2HsXTqCp6I5yd5Vw1YcrMe2CSq8G1c&#10;UTSEcaWN+e0+154TAOCo+UUO+7RqN9l6cGXWbC9bEQA4DvJz2CtJARyHFfvLVgQAjoP8HPZLgg5H&#10;YWB7zf+3kasOBwCgT34OeyZBh6MwlKD3/h96AIDr5GQCe+ZrtXAMRraX/BwAOCpOJrBvdhQcg6Gd&#10;KD8HAI6IkwkAAAAcnvwcAAAAjoAEHQAAAA5Pfg4AAACHJz8HAACAw/N31wIAAMARmAKHjgkAAABu&#10;HQk6AAAAHAEJOgAAABwBCToAAAAAAAAAAAAAAAAAAAAAAAAAAAAAAAAAAAAAAAAAAAAAAAAAAAAA&#10;AAAAAAAAAAAAAAAAAAAAAAAAAAAAAAAAAAAAAAAAAAAAAAAAAAAAAAAAAAAAAAAAAAAAAAAAAAAA&#10;AAAAAAAAAAAAAAAAAAAAAAAAAAAAAHBT/P6PQ0cAAAAAnPzz90NHAAAAADx48M/fDh0DAAAA3Hp/&#10;/vHgL4eOAQAAAG67Px49+uP3/z10FAAAAHDLPXr16k/fcQcAAIDDevTp06dHD/7yb4eOAwAAAG61&#10;V28eP37lO+4AAABwWI8/v3nzyXfcAQAA4KAef37y5PPjR3/8w3fcAQAA4HA+v3379smbT3/6jjsA&#10;AAAczpu3T+/cefv58aMHv/310LEAAADArfXk6bunT++8ffPKd9wBAADgYJ7cuXv37rundz6ffcf9&#10;fw4dDQAAANxSd969f/bsS4b+xHfcAQAA4GDevnt27/2XFP3dt++4/+eh4wEAAIBbrzXUnwAAF8FJ&#10;REFU6emze8/vfUnR7/qOOwAAABzM07v3Tk+ff0nRnz198vjVg9/++rdDRwQAAAC30N33z1/cv/8l&#10;RX//7u3nT3/6jjsAAAAcwvvn9z+8eHH/9PTe3TtPHj/yHXcAAAA4gGdf8vOHH85S9Odf/5o433EH&#10;AACAA7h3+uHly4dnKfrpt78mznfcAQAA4NrdO33x8uePX1P0+8/P/pq4s++4/9+howIAAIBb5vTF&#10;w59f//w1Rf9w+t533AEAAOAQnt9/+PFf/3r9+uePH18+vH/v/Dvu/3HouAAAAOBWuf/h4+u///It&#10;RX/54uw77m9e+Y47AAAAXK/TDy9f//LT3385S9F//fXsO+53Pn86+477fx86MgAAALhFXrz8+Zef&#10;/uunryn6v/969h33p08e+447AAAA/9/e3T9LUtV3AF5jKZiCVEEZVBAEwotBUDcDIi+6uoArpgio&#10;C3nTmAopg6mUMSksU5CytkygMJJkKXlRQURYYyRAMBAIvpSIGxBW2GjQvFdEUoGihFz8CzIzd/fu&#10;9OlzTvf07Z7bO/M8P+i9p8/5nnO6hx8+t3t6mamPvPRVz73gyisvvPAFV1xx3oc+8NGP/OH4NXGj&#10;Z9z/ea3XBgAAAAvjpc88d8WFL3rRckR/7CXP/M+/jF8T5xl3AAAAmKVnPjbM59deNI7o++//oQ+8&#10;dPyaOM+4AwAAwCx99GPnDfP5vtdeNIroT374sQ88s+ufQveMOwAAAMzOq857wZXXfvCD+44j+oFP&#10;7v+SVy3/U+i/4Bl3AAAAmJnRC+Iu+uCDDw4j+rXXXnrpgR9+7GPjfwr9438yfsb9D9Z6fQAAALAQ&#10;nrviwov23W+//cYR/emnL31y/9Fr4v76xS/8P8+4AwAAwKyMXhC374NPPHHxOKIffPDTl374Q6Nn&#10;3EeviRs/4/67a71CAAAAWACjF8Q9ePEBBzxx8TCiP/vsMKE/OXrGffyaOM+4AwAAwGyMXxB38QGX&#10;XDKO6GedNUzoB46ecR+/Jm75Gfc/X+s1AgAAwNwbvSBuvwOeeuqpYUR/4onLLz/rrINHz7h/dPmf&#10;QveMOwAAAMzElRftu98Tl2zZ8vJRRH/fT35y+eXPPv3kY8/t+qfQl59xdwsdAAAAujV+QdwlL//x&#10;j7e8fBjRP/G+YUQ/6+AD9z9v+Z9C/zXPuAMAAMAsjF4QN8znp58+jujvf/8wol9+8KVPLv9T6H/x&#10;cc+4AwAAwAy8aPSCuKd+fNlllw0j+pYt7x8m9E/85NmnD9x/9Iz7T7/4hZ5xBwAAgBkYvyBuy2XP&#10;P//8KKLvs88+w4j+vtFr4kbPuI9eE+cZdwAAAOjc6AVxT205/fmxyy77vX1GEX10C330jPv4NXG7&#10;nnH/qbVeKQAAACyKK/Z96vR9/vfP/vQvf/9n/uhnf+eP3TUHAACAtSCgAwAAQA8I6AAAANADAjoA&#10;AAD0gIAOAAAAPSCgAwAAQA8I6AAAANADAjoAAAD0gIAOAAAAPSCgAwAAQA8I6AAAANADAjoAAAD0&#10;gIAOAAAAPSCgAwAAQA8I6AAAANADAjoAAAD0gIAOAAAAPSCgAwAAQA8I6AAAANADAjoAAAD0gIAO&#10;AAAAPSCgAwAAQA8I6AAAANADAjoAAAD0gIAOAAAAPSCgAwAAQA8I6PNsMBjM1TyLwdkEAIAFtRgB&#10;fbDb3jZHqeB0E6xiNa3P0901KJ+i1qdopOlCerOBCX1cEwAAzJ1FCOiDgpW2vWGOMNFOmXD7E9C7&#10;vAYCeicKy+jJmgAAYL4tQEAfdBkOO54jvOe8twb0Tq+BgN4JAR0AAGZt/gP6ZKTtKqB3NkcQ0MO8&#10;XmP4alfQyjzdXoO+BvSmerKBniwDAAAWyNwH9DDRdhHQu5tjVKIQbtv/bngbKubp+BoI6J3oyTIA&#10;AGCBLEJAn6K5b3MUA/pg7w3oDUY1nX2vD5Y92UBPlgEAAAtkMQN66evQsYfJdzcG47qeo1x54pnw&#10;8jeDw8GRb3kHncJVxbvFhlQUSOru/MTKl1ceHiueodgJjCw1f+ozp3BQlCgw0ZTdb3qi0iXKD6rY&#10;RLDi3N737DG9bAAAoAYBPWiYGFbKVKsL6DXnKFfefbTwS6xgadLJGZLrSnZLF810Tu6ik/MTKx9b&#10;eWyng8SfGpJNuVOfOYWDokSB+DzxzcYmn0zNVdvObWLirwSTR3N7j30iAACABhYhoJdTQ5goygkj&#10;kqlSxVqeIywyGdDXTSalyOCwYGyGiqZCWKssWuqc2kVH5yc2e+4MDRJSi0qfnPqnMDZVzXnim61a&#10;Tr3V5bulA3q+enrhAABApbkP6IlQXWgs5KY9TWFbMqC3OkekRPl/axRMzVDIVemF5IrGCkSXX9p8&#10;ZHNhl6nOz55+BTVLRg/XWET9bonzsNrNxsaWP6TNNlG47b6u9Et52MQYAR0AAFZlMQJ6IXjsbo39&#10;Us4h1emzyzkG2YAeKbhnZPUM2YWki8YLRJc/0bHDazAoqVkycwJjW6tfOLHoyUxbZ57UZjOTN1ld&#10;ZZ38sBr/fQAAALXMf0Av5LfJxskepfZk39nOMVi54zr5Y52CYUNFQE+3ZXZfO6B3ew0SAT0WxuMn&#10;ZNoR+bUmz8pg2gKJzebGVm5iYlC+TjKgh20COgAAtGUBAvq6QoTb0zJ5tPTzlAG9rTnCGumAHh9c&#10;XlN8E9FZCj/GQ1t1gaTurkFwLJ9KKwJ6OKLuumoE9PjpyswTVSeg11lxZZ141cRnNr1eAACgvsUI&#10;6CPpSDkoih2f1RxhiJ3oGgyKFCyvM5lHkwuNzZzcZiqKJnVzDYJjueHJE5IakSiSW2virOzZd9W1&#10;y57Nil01+FNQ/ISnA3psWN0PAAAAkLM4AX0kGf4ah8OW5wh6dBHQy+uYMqDnC1Rq/xoEx3LDYzud&#10;TUAfFHvkrl32bFbsau0C+mCQWzYAAFDDYgX0ZGRpHA47nqMc9jJJqVwjERvD+XPpMlo0U6CGtq9B&#10;cCw3PLbTmQT0QfhL5tplz2bFrtYioIvoAADQEgE9HohqB6Zu5yiHvXRwrhfQi7Eq2S09T0WBGtq+&#10;BmsQ0HNrSJzWRIaONM0qoGdrpwN6ZmUSOgAArIqAvncE9Gzxys7xcY0Deq5ADYsX0IPkOp8BvbRN&#10;AABgSnMf0BPxMogsucBUnTq6myMb0COHqsN0g4BeLNogoHd8DdIBvRSQKwN6OCIRd2utdfKHcIW5&#10;a1d3s/HTX3PbFZuIVE0OSxUAAACmNP8BPR46kjcd1+WS3MznSAf0ioLrwnjZNKCXijYJ6N1eg0RA&#10;L97BLnXN76PeucmvNR1q29ls4vS3solSh/Sw1EUEAACmtQgBvXBHMbipOSi3F44XxqfuH7Y6R1g5&#10;1ZIoWIhauTunkfFB+XCe5f+vLhC7M9vR+QlnL608WFN1QI+MiG03stZYtWKtySWuYrO509/WJiYG&#10;FT9J5WGRaQAAgEYWI6BPCNvLnRItu1u7niOsnGyJDA9bimvJDYt1i8xTWSC6le7OT+wkRVde7hr9&#10;MbPIoEx5raVqsfOV3lrN3SaWk+iSGZTfxGSH5ClKfh4AAIBG5j6gB/mo1FzuFG9Yae16jrBwuiUy&#10;vpydyuNWOgyCJFn4MT5PZYH4Xjo7P7GTFFt5/FidEbHtxtdaqrbnIpR3EtlbbJ7oZnO7Sm47s7HY&#10;JgoLSpyiyP7S6wYAAKrNf0BfFwbBYmvQZ+LXyNPGmQzS2hzh+FxLZM4w80XG7e4xmEiLpW6RedbV&#10;KJDcTDfnJzZneeXRY/EfYxOWtptaa/BjJMCmN5uaJ7rZ9K4y206e/mTQn7g8+Y9d9NoCAADTWoiA&#10;3sAs4sY8Rpo299S389OL9TRaRC9WDgAAVBHQ4wT0RlrdUs/OTz+WI6ADAMD8EtDjBPRG5jCgT35r&#10;fG1XMiagAwDA/BLQ4wT0RroN6IOI9qZLr2JmcyXmnVyAgA4AAPNLQI8T0Jtod0d9C+idT5WYV0AH&#10;AIAFIaDHCehNdBzQ18ba5PMUAR0AAOaXgA4AAAA9IKADAABADwjoAAAA0AMCeg2+wgsAAEDX5j+g&#10;t5CuMyW6foFYqnZy3rC16oXn0WOx3uUyqfep13vtefQF5dG2qpUBAADMBQF9FSXi+bRV8cLpaUuN&#10;iRAdOZgpEi8TD+jZCZMVUwE9SOTyOQAAML8E9OYl4gG1XbG6uXlLTbHQW1WoZs/6jYmdBR3DpQ7K&#10;Z6Cr0wwAALD2BPTGJcJUutpZak9dCK81AnrqWHIDsSKD8s+ptcV+rrezWKH6FQEAAGbrG+2WE9Cb&#10;lihl2NXOUnfqUpYOu6fvOQ8yabdwoDguzMXpgJ7oGZO/LhOFin9GyIwBAACYobdtfMub2q0ooDcs&#10;Ub53vdpZak6dubldGdAnf01vIBbQ661tmpNddXs9Mr18DgAA9MXbNn7j6185rcWCS0tLYUAfNrU4&#10;QR9UPp++5/dS111tiYCemC313Hl5uqCh3uojxYMq8XQbzpNMu+UiMw/opb86RN4XBwAAsGa+tXHj&#10;W9502r13t1ZwaSke0Ocsoqduf5ce9y7F6EG0NVM2XqfcluhUb/UVAT3RVP49F9CD42sR0INfB9MV&#10;BwAA6M7bx7fP7737pPVtVVxKB/S5SujxGJmMzNHQXjuJRoaUm1Ipvtbqs4m9XkAv9YnWC85EnbVN&#10;dZM707NUZVB6ch8AAGCNPPStjd94y5tOe+NJf7f+dS2VXMoF9HlK6NFEG74gPPFGsrBbrmqiTiGq&#10;Jw+1E9Bjd8dTBapuoNdI6IOi7D4y80TrxmeqVxkAAGCXUpZYbbh4+KG3j14O95V77x7G89fe2sIS&#10;R/IBfY4Seq1EGzmYC7k1budOJNZppq+cZ80CevlDnAro9T7u5bETB+KdK2sCAAAUBZljlfl8xzuW&#10;n24/7Y0nrV//uluPOaadRS4tbkCfuBqRCzOLgF6/Sk8CevQrANGAHu+ZmCfaMz5QPgcAAJqIBvSG&#10;tXY8/NDul8ONb58fc8wXWlnjUlVAn5+Eno24hYPhreB0icpXnBXqRL5PXaNKjdUHLdFYPm1AT2b7&#10;cpzOlKgR0TMBPdE7UwwAACAudkexUaEdD79jz8vhluP5F25uY4VL1QF9bhJ6zYAepsWmAb2UOsPr&#10;PyhazeqDlm4D+uTaU8dTPSsmCgemyqWLAQAAJEyEk1Xk83N2vGP0criv73o53GtvvXUYz2++sY0F&#10;CujBz+XM3CygR7J3+ve9L6CvrD9zPNazYqJgTKKShA4AADTQQkDf+ejo6fZdL4c7af36O1576y23&#10;fOHmG29sI6Av1Qno85LQ6wf0sCVdIh/Qww7FNN5ZQB9EK08Z0ONFkhNOu/qqY4kpx60COgAA0MRK&#10;ummYz4fxfM/L4e4+6Y477vjiF2+55aabb7rxxsNWv7qlegF9ThJ6nYA+cY1qBvTKfBkeX/kgTPdx&#10;SOfx0u/1Ano6uWeKxFfQTUBPd5XQAQCABoKAPuXod+48Z/fL4Yb5/M6T7njNa740yuc33XTYYYdd&#10;t6NdmYA+Hwm9ZkAPjzYN6OnjHQf0MFrHU3Q6ueeKxFfQfkBP/9GguHYAAID6qm9DJr1z9HT7+Pb5&#10;KJ/fe+edd7761V/6uWE+//SnPz3M59dsbNkiBvRB8GM8oGe/jF26rkH4joxZCehTfCCSOb/0azmJ&#10;55qrNzDRO/EXjtgWq1afPVbxBwG30AEAgEYa5vPN3925c/xyuFE+//rfv+ENdx5//NFHH73t524a&#10;5fPrrrvumk++sW2LFtCLITXsE0uDyZvNhV/jYwaFEaVqDe5BFyZO3hGPpujCx7FiA6kVZ/NyomdM&#10;5Z8eys1uoQMAAE00Cuib3718+/yhb35z41e/+g/L+fznt23b9tnPfuYzo3x+zTWf/OT61i1gQB9k&#10;fgjTYOoaBn0H8THlgsVx4ZoqVx8WT6XlcrgOP43lDSSKTI7LTZnsWWtnlflcQgcAAJqZPp9v3vzd&#10;nY+es+Ph7du/ef+bv3rKKSe+/vUnDPP5Edu2fW6Yzz/1qeuuvvqarVu33tG+eQ/o4V9Lyn88KXVJ&#10;tE1ROfbV8PxkNeeItuUCenIjpUOJIokaVftPbKm4vuRqJnabGQQAAFCtTkaZ9Pjm775z56OPPPLt&#10;TZvO2LDh1FPuOvH1t51w/LFHHvn5z3/u+uuH+fyQV1x91datBx30mg4sWECPXJyVhkHxfm3Yli6d&#10;GBOLq4mwW3f1sb8w1AzoFRuYrkhsbdnpYqWTW52YutgnVxQAACCmTkhZcf7mYT4/9zuPnH32pjPf&#10;uuG+U0++68Tb/+a44/5qmM8PP/z6Q1/5ykMOecVVV2192UEHHXR0FxYsoEeev45l1GRuLRXP1ol8&#10;EKLD6q++XCAyfGUduU9imK7jRaI7Ta2t5ge/1GNQsq58XmoUBgAAKKkVU0Yu+P7jm7/3rnPP/aVf&#10;/McHzjzza/fdd+o9d90+zOdHDfP5ETfccMOhh07k84O2dWJ+AzoAAACLrnZAX/eDC85//Hvv+qdh&#10;Qt8d0e85+W93RfQjDr/hhusPPfSQQw65+qqrXjaM6Md3Yimm6zMEAAAAM1A/oK9b968/+P75j29e&#10;zugPPHDm175236n3nDy6jX7USkYf3UW/+qqtLzulEwI6AAAA82qagL5uOaNvXs7oZ5/9wJlvHWf0&#10;E2+//bijjjpymNEPv+H68TfRr97UCQGdjpS/W+5r5AAAwIxNHUX+bTmjv/vccUY/czmjL78tbldG&#10;H70t7txOCOh0REAHAADWXIMo8u+7Mnr4Rvfbhhn92F1vdL+gEwI6AAAA86rRvcJfGWX0C87f/O7l&#10;jL5p06YNGzbcM8rotx137LFHHvH5w/+zEwI6AAAA86rhw7y/OpHRd37nkUc2bTpjOaPfftttJwwz&#10;+o86IaADAAAwr5p/23Yio+8cZfRvbzrj/g2nnnLyiV++7YQTfrsT8jkAAADzajWvw/r1QkY/ZyWj&#10;33Xil1e/sOjdcgEdAAAAIt4TZPQdj2zffsb9bz71lBZqy+cAAABQ23uLGf3Rc3Z8e/v2++9vo7R8&#10;DgAAAFMYZfT/KGT0h7e3Ulg+BwAAgGm8N8zoO1opK6ADAADAdP4ryOjtVJXPAQAAYEr/vSej//IF&#10;57dUVD4HAACAaf1wIqO3VFJABwAAgAZWMnpbBeVzAAAAaOKHw4z+G+99T2v15HMAAABo5EejjN5m&#10;QekcAAAAmvjNH/2w5YrSOQAAADTwW+2XlM4BAACgH6R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L/D8dWGPr4cipFQAAAABJRU5ErkJg&#10;glBLAwQKAAAAAAAAACEAN4VWyzNaAAAzWgAAFAAAAGRycy9tZWRpYS9pbWFnZTYucG5niVBORw0K&#10;GgoAAAANSUhEUgAAD6AAAAibCAMAAAByu9rQAAAC3FBMVEX+/v4AAMAAAIEAAKwAAJgAAMMAAK8B&#10;AdEAAMYBAb0AALIAAJ4AAMkBAcACArcAALUAAKEAAMwBAcMAAI0AALgAAKQM4QwM3wwAAM8K2QoB&#10;AcYK1woJ1QkK0woG2QYAALsIzwgHzQcHywcEzwQHyQcEzQQA0wAGyQYDzQMEywQGxwYCzQIEyQQF&#10;xwUAzwAAzQAExQQAywAAAKcAAAAEwwQAyQACxQIEwQQAxwADwQMEvwQAxQAAANIAwwACvwIDvQMA&#10;wQADuwMAvwACuwIDuQMBAckAvQACuQIAuwACtwIAuQACtQIAAJMAtQABswEBsQEAAL4AsQABrwEA&#10;rwAArQAAqwAAqQAApwAAoQAAnwAAAKoAnQAAmwAAmQAAlwABAcwAjQAAAJYAiwAAAMEAgQAAAK0B&#10;Ac8AAJkAAMQBAbsAAIUAALABAdIAAJwAAMcDA8ABAb4AAIgAALMAAJ8AAMoBAcEAAIsAALYBAa0A&#10;AKIAAM0BAcQAAI7/AAAAALkAAKUAANAAAJEAALwAAKgFBc4AANMBAcoAAJQAAL8AAKsDA88BAc0A&#10;AMIAAIMAAK4EBMkL3gsL3AsAAJoJ3gkK2goI3AgAAMUH2gcJ1gkG1gYH1AcI0ggJ0AkH0gcD2AMH&#10;0AcE1AQHzgcC1gID0gMFzgUB1AEHygcD0AMAALEDzgMA0AAGxgYFxgUGxAYBzAEGwgYCyAIExAQA&#10;ygAEwgQAyAACxAIEwAQAxgACwgIEvgQAxAACwAIEvAQAwgAAAJ0AwAACvAIBvAEDuAMAvAABugED&#10;tgMAAMgAugABuAEAuAABtgEAtgABtAEAtAABAb8AsgABsAEAsAABrgEAAIkArAAAqgAAqAAAALQA&#10;pgAApAAAogAAoAAAnAAAlgAAAKAAlAAAkAAAAMsAjgABAcIAALcAAKMCAtAAAM4BAcUAAI8AALoA&#10;AKYAANEBAcgAAL0AAKnOBQUAANQBAcv///8ylbs8AAAAAXRSTlMAQObYZgAAAAFiS0dE86yxvu4A&#10;AAAYdEVYdFNvZnR3YXJlAEFiYXF1cy9DQUUgNi4yNBbE21UAACAASURBVHic7NUBViQ3FgVRb3z2&#10;PgfjY9M0NFUgKZTKe5cQL7/yr7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T/7HlRjxN2vvZYW6aEsPWMe9/WL+875cnTQl&#10;yQHW3gtsoz49nmHHD607l1Xqoik1YBG39taSx32pumhKljOsOxfYSn16PMOUn1l0LgvVRVNSwAoO&#10;7V8LH/dF6qIpZY6x6FxgN/Xp8Thr/tH8Y1mtLpoSAmZzZP9Y/LQvUBdNqXOSBdcCO6pPj4cZ9Etz&#10;b6VQF03pABO5r1fLn/Xp6qIpiQ4z91ZgW/Xp8SCTPmTepWTqpCkZYA639bf1L/psddGUTueZdimw&#10;t/r0eIhVHzflTlp10pQKMJyzelG85nPVRVNiHWnGncAF1KfH1wz7rMFHsoM6aUoFGMhBvSje8cnq&#10;pCXFTjX2RuAy6tPjC7b9nmEXso86aUoFGMIpvShe8MnqpCndzjXsQuBa6tPjT8z7EwPOYzN10ZYM&#10;8EOO6EXxeE9WJ02pd7QB5wFXVJ8en7HwAKMi7qMu2tIBvsv1/G39oz1dnTQl4ulGLQwXU58eHzHy&#10;OINbbqAu2hICnuZsXq1+rBeok6a0vIHBI8NV1KfHO3Yeb1LTUF00JgU8yrX8a+0rvUJdNKXpPUza&#10;GXZXnx7/MfU8k9sG6qI1LeALXow3lj7PS9RFU9LextypYVv16fHC2gusirxOXTQnB3zIU/GrZY/y&#10;MnXRlMZ3smht2E19endn8JWW156uLtpTBN5yEe+teYtXqoumxL6Z1YPDJurTuy+bF7rq09RJd6AK&#10;uIKPzH+BV6uLpmS/n25zSNWnd0P15C/qBqW6/QR10j0owz358j8z990t1EVTdfwXdYMbqieHSH16&#10;N1JP/U6do1S3n6BOug11uAtPwR9NfG4rddJS3f6dOseN1FNDpD69G6gn/lxdplS3n6BOuhONOJev&#10;+2tz3thUnbRUt/9cXeYG6okhUp/eueplH1JHStXxJ6iT7kYpzuFrftT4lzVXJy3V7R9TVzpXvSxE&#10;6tM7Tj3o0+pgqTr+eHXRLQnGdfl6nzP2Qd1CnbRUt39eXew49aAQqU/vDPWKP1TnS9Xxx6uL7ks4&#10;LsKn+j2jHtGN1ElLdfufqvudoV4RIvXpXVg93VB1zFQdf7y66OYEZEc+yx8a8HRupi6aquMPVce8&#10;sHo6iNSndzH1XDPVbVN1/PHqopegJDFf4Cg/ei63VBdN1fFnqtteTD0XROrT21+90Ep161Qdf7y6&#10;6JVoyiq+tfG+90LurC6aquOvVLfeX70QROrT21A9SauuX6rbT1AnvSB5Gc03NdVzb+IV1EVTdfxU&#10;HX9H9SYQqU9vB/UGu6n3KNXtJ6iTXpjWfIvvZp2nj3R7ddFUHX839R47qDeASH1669XFL6EeqVS3&#10;n6BOegLl+YRPI/O99Furk5bq9ldQbxSok0OkPr3J6rwXVk9XqttPUCc9iyluy/Lb+NEV7qlOWqrb&#10;X1g93WR1XojUpzdMHfJE9aaluv0EddJzWedEVt3ZiHU2Uyct1e1PVG86TB0SIvXpPanOdTv14KW6&#10;/QR10nsw2oUY64IGj7aDOmmpbn879eBPqnNBpD699+oe/Kb+JEp1+wnqpHdk0JD2h5k5aKROWqrb&#10;85v6k3iv7gERB8bX1nwle6rbj1cX5YXhf0S+ewp2n61OWqrb8zO+EoDYmod4U3X88eqifKz+LnhV&#10;fwd8qP4sJqiTlur2AHCA+neequOPVxflGfXXcqR6VJ5Sfy7j1UVLdXsAOEb9U0/V8cerizJK/SXt&#10;qt6FUeovaby6aKluDwCHqX/tpbr9BHVS1qq/tzHqiqxVf2/j1UVTdXyAK/B68qz1f/R91O0nqJMC&#10;fKZ+H8eri6bq+OzONwP/8CrzDYs+my3V7SeokwL8rn4ZJ6iTlur2jOWzgZkWXdij6hw8rP5USnX7&#10;CeqkAG/Vb+IEddJS3Z6H1Z/KO3UOiNSn95y6Fr+oP4dS3X6COinAq/o1nKBOWqrb84v6c3hOXQsi&#10;9ekNUme8rXr4Ut1+gjopQP0OTlAnLdXtb6sefpA6I0Tq05uqjnsP9cqluv0EdVLgzuoXcII6aalu&#10;fw/1ylPVcSFSn95qde8z1auW6vYT1EmBe6rfvgnqpKW6/ZnqVVere0OkPr1cPcAp6h1LdfsJ6qTA&#10;3dSv3gR10lLd/hT1jrl6AIjUp7edepALq6cr1e3Hq4sCN1I/eBPUSUt1+wurp9tOPQhE6tPbXD3P&#10;xdRzler2E9RJgVuon7oJ6qSluv3V1Httrp4HIvXpXUm91SXUI5Xq9hPUSYHT1a/ceHXRUt3+EuqR&#10;LqUeCyL16V1WPdzG6mlKdfsJ6qTAuer3bYI6aaluv7F6msuqh4NIfXonqDfcUD1JqW4/QZ0UOFH9&#10;sk1QJy3V7TdUT3KCekOI1Kd3mHrOjdRTlOr2E9RJgbPUb9oEddJS3X4j9RSHqeeESH16p6p33UI9&#10;QqluP0GdFDhF/ZpNUCct1e13UG9wrHpYiNSnd7564VZdv1S3n6BOClxf/Y5NUCct1e1bdf3z1QtD&#10;pD69+6iXztThS3X7CeqkwJXVL9gEddJS3T5Th7+PemmI1Kd3P/Xihbp5qW4/QZ0UuKb67ZqgTlqq&#10;2wfq5DdUTw6R+vTuq15+sTp3qW4/QZ0UuJr61ZqgTlqq2y9W576venmI1Kd3e/UHsFCdOlSnn6Fu&#10;ClxH/V5NUCct1e0XqlPfXv0BQKQ+PV7V38EideZQnX6GuilwBfVLNUGdtFS3X6TOzKv6O4BIfXq8&#10;VX8NC9SJS3X7CeqkwObqR2qCOun/2bmDnVmKM03AWEwjNa0WSANr7oG6jVl4za5lIY2FLI2wNMgb&#10;0MCijdRi0Yu5Bq6iL2E2s2DXK7wYkMwtDOdw4FRlRkRGVmXkm1X1PAv7P5WVmZFvfF8q4vj3SUpn&#10;v4d0xpxLVwOEpFuPuXRNjJbONymd/QDpSIHDSr+eRkhnGpSOfrh0wMylawJC0q1HRbowxkqnm5TO&#10;foB0pMABpV9MI6QzTUpnP1Y6XSrShQEh6dajJV0dI6WzTUpnP0A6UuBY0u+kAdKRJqWzHygdLU3p&#10;8oCQdOuxKF0i46STTUpnP0A6UuAo0m+jAdKRJqWzHyedLIvSJQIh6dajT7pORknnmpTOfoB0pEBe&#10;+j00QDrSpHT2o6RzpU+6TiAk3Xr0S9fKIOlYk9LZD5COFEhKv4EGSEealM5+kHSs9EvXCoSkW491&#10;0vUyRjrVpHT2A6QjBTLS754B0pEmpbMfI50q66TrBULSrcdq6ZIZI51qUjr7AdKRAntLv3UGSEea&#10;lM5+iHSorJeuGQhJtx5XSZfNEOlQg9LRj5DOFNhP+n0zQDrSpHT2Q6RD5SrpsoGQdOtxrXTlDJEO&#10;NSgd/QjpTIE9pN80A6QjTUpnP0Q6VK6VrhwISbceN0gXzwjpTJPS2Y+QzhQYK/2OGSGdaVA6+iHS&#10;oXKDdPFASLr1uE26fkZIZ5qUzn6EdKbAKOm3ywjpTIPS0Q+RDpXbpOsHQtKtx83SJTRCOtOkdPYj&#10;pDMFtpd+r4yQzjQpnf0I6Uy5WbqEICTdemwhXUUjpDNNSmc/QjpTYEvpN8oI6UyT0tmPkM6ULaSr&#10;CELSrcdG0oU0QjrTpHT2I6QzBbaRfpeMkM40KZ39COlM2Ui6kCAk3XpsJ11LI6QzTUpnP0A6UuBm&#10;6dfICOlMk9LZj5DOlO2kawlC0q3HptLlNEI606R09gOkIwVukH6BjJDONCmd/QjpTNlUupwgJN16&#10;bC1dUSOkM01KZz9AOlLgKulXxwjpTJPS2Y+QzpStpSsKQtKtxwDpohohnWlSOvsB0pECK6VfGiOk&#10;M01KZz9COlMGSBcVhKRbjzHSdTVCOtOgdPQjpDMF+qXfFwOkI01KZz9COlPGSNcVhKRbj2HSpTVC&#10;OtOgdPQjpDMFeqTfFAOkI01KZz9COlOGSZcWhKRbj5HS1TVAOtKkdPYjpDMF2tLviBHSmQalox8h&#10;nSkjpasLQtKtx2DpAhsgHWlSOvsR0pkCNem3wwjpTIPS0Y+QzpTB0gUGIenWY7x0jQ2QjjQpnf0I&#10;6UyBufR7YYR0pknp7AdIR8p46RqDkHTrsYd0lY2QzjQpnf0I6UyBc+k3wgjpTJPS2Q+QjpRdpMsM&#10;QtKtx07ShTZCOtOkdPYjpDMFfpF+F4yQzjQpnf0A6UjZS7rSICTdeuwnXWsjpDNNSmc/QjpTIP0W&#10;GCGdaVI6+wHSkbKjdLFBSLr12FW63EZIZ5qUzn6EdKbwzNL9P0I606R09gOkI2Vf6XqDkHTrsbd0&#10;xY2QzjQpnf0I6UzhOaU7f4R0pknp7EdIZ8re0hUHIenWIyBddCOkMw1KRz9EOlR4MumWHyIdalI6&#10;+xHSmRKQLjoISbceGem6GyGdaVA6+jHSqcKzSPf6EOlQk9LZj5DOlIx03UFIuvWISZfeAOlIk9LZ&#10;j5FOFR5eusnHSKealM5+hHSmxKRLD0LSrUdSuvoGSEealM5+kHSs8LjS3T1IOtagdPQjpDMlKV19&#10;EJJuPcLSBThAOtKkdPaDpGOFB5Ru61HSuSalsx8gHSlh6QKEkHTrkZeuwQHSkSalsx8mHSw8jnQ3&#10;D5MONimd/QDpSMlL1yCEpFuPQ0iX4QDpSJPS2Q+UjhbuXbqHB0pHm5TOfoB0pBxCugwhJN16HEW6&#10;EgdIR5qUzn6kdLZwp9KtO1Q63KR09gOkI+Uo0pUIIenW40DSxThAOtKkdPZjpdOF+5Lu2LHS6Sal&#10;sx8gHSkHki5GCEm3HseSrscB0pEmpbMfLh0wHF+6S4dLB5yUzn6AdKQcS7oeISTdehxOuiQHSEea&#10;lM5+D+mM4ZjSnbmHdMZJ6ewHSEfK4aRLEkLSrccBpYtyhHSmSensd5KOGY4j3Y07SceclM5+gHSk&#10;HFG6KiEk3XocU7ouR0hnGpSOfk/prCEp3X87SkedlM5+gHSkHFS6MCEk3XocVro0B0hHmpTOfm/p&#10;vGFf6Y7bWTrupHT2A6Qj5bjStQkh6dbjyNLVOUA60qR09gnpzGG0dI8lpDMPSkc/QjpTjixdnRCS&#10;bj0OLl2gA6QjTUpnn5NOHraV7qicdPJJ6ewHSEfKwaULFELSrcfxpWt0gHSkSensw9Lxw23SHRSW&#10;jj8pnf0A6Ug5vnSNQki69bgL6TIdIB1pUjr7Y0jPAvRLd8sxpGchKZ39AOlIuQvpMoWQdOtxL9KV&#10;OkA60qR09keSnguoSLfGoaQnIymd/QDpSLkX6UqFkHTrcUfSxTpAOtKkdPZHlJ4T0Jkl6TlJSmc/&#10;QDpS7ki6WCEk3Xrcl3S9DpCONCmd/ZGl54anki73Q0tPTlI6+wHSkXJf0vUKIenW4+6kS3aAdKRJ&#10;6ezvQ3qWeETpqr4P6VlKSmc/QDpS7k66ZCEk3Xrco3TVDpCONCmd/b1Jzxd3K126dyc9YUnp7AdI&#10;R8o9SlcthKRbjzuVLtztpRONSod/z9Jzx5Glq/OepecuKZ39AOlIuVPpwoWQdOtxv9K1u710oknp&#10;7B9HeiZJSlffw0hPZFI6+wHSkXK/0rULIenW456lq3eAdKRJ6ewfVXpeGSddWw8qPa1R6fC3l06U&#10;u5YuXwhJtx53Ll3AA6QjTUpn/zTSE8166Zp5GumJTkpnv710oty7dAVDSLr1uH/pGh4gHWlSOvtn&#10;lp57fpGug2eWnvukdPYDpCPl/qVrGELSrcdDSJfxAOlIk9LZM5WuiIeUnlRm0iWRlM5+gHSkPIR0&#10;GUNIuvV4FOlKHiAdaVI6e1ZJl8sxpWeFVdLlkpTOfoB0pDyKdCVDSLr1eCDpYh4gHWlSOntGSFfV&#10;7dIJMkK6qpLS2Q+QjpQHki5mOKB0W3J/0jU7QDrSpHT2wONLv+eS0tkPkI6U+5OuWXhi6fZnN+lS&#10;GyAdaVI6e+CRpd9wSensB0hHym7SpQbsKf3GYRPpMhogHWlSOnvgMaXfbUnp7AdIR8oW0lUE3J/0&#10;e4t+6VrZXjrRqHT4wKNJv9WS0tkPkI6UbulSL6Rc3QAAIABJREFUATo8Rifv8EZjtXRVbC+daFQ6&#10;fA5BIbGJ2wvpfqWzHyAdKSXpqujyGE8B29vhHRFrsz2fjaK9p3y8dKJJ6ey5VrpyRknnypXShROV&#10;Dn976UR56NX13s8GB7Fnm/V6rqd9dONmMyWdaFI6ey6ky+FepOeJc+lqiEqHv710ok/oyWZz4OPC&#10;kaVbb70nf/w7tOmMHUM60qR09s8lPdvPID3HTyU92VHp8LeXTvQpPPuUbfv8cDfSrbchcRzXFnNz&#10;MOlIk9LZP5z0hFKULovHk57RpHT220sn+rDMzYUN4oB7lG694YRzEFtV7IGkI01KZ3+30hPHrdIV&#10;dLfSE5eUzn6AdKQPxUQ0bFWxcGfSrZcgqZBtS/cQ0pEmpbM/vvQMsZd0pR1feoaS0tkPkI70Aci9&#10;18a1C/ci3XqHILXdDCjhtHSkSensjyU9GxxHuhaPJT0bSensB0hHer8kfY0RNQx3IN16hyTAkUaV&#10;clA60qR09knp7LkX6UpNSmeflM5+gHSk90e6NxpVynBw6da7A6Lc3MiKzkgnGpUOfz/ppHkI6TLe&#10;UTrqpHT2A6QjvSMi3czIioYDS7fevRHqRgbXdUA60ah0+OOkk+XBpQt8oHS0SensB0hHeg/kOMDo&#10;woaDSrfePRPubXYo752lE41Kh7+hdJQ8qXThbymdZVQ6/O2lEz02+Y00vrrhkNKt9yCkfJ1danxX&#10;6USj0uHfJB0enEm3w23S6UWlw99eOtHDktsedqlxOJ506z0eYa+zW6nvJp1oVDr8tdJ5wZJ0j6yV&#10;zisqHf720okekbz2tFelw8GkW++BybzXjvW+k3SiUenwe6QzgvXSXdMjnVFUOvztpRM9GkkF7Ffu&#10;cCjp1nsGol+0a83vIx1pUjr7qnQwsIV0H9Wkc4lKh7+9dKKHIqOYXYsejiPdes/EBLTsXPh7SEea&#10;lM7+UjoNGCHdVxfSYUSlw99eOtHDEE/avoUPh5FuvWdkGip2r/7x0pEmpbN/47nj53mk++zJOy0d&#10;/gDpSI9BMIewe/XDMaRb74mZi4JAC4yWjjRJ6LAb7RYQC32cdKQHIJQD2b8D4BDSrff0TMhUog3G&#10;SicaJWzYk47bz95Z7yAdaZ5EDibRBnAA6dbjJbNyIdIKQ6UTjZIx7EzTDbdTxHtKR5omjiOKtALk&#10;pVuPM2bmtVA/DJRONEq0sD99N8zYaBPSiYbJ4qhC/QBp6dZjwuT8JtUT46QTjRIpJOi8zY2JNCmd&#10;aJYkjizVExCWbj1KTNArsb4YJp1olCwhQuttZ+MsDyCdaJYgDi7WF5CVbj2qzNFLweYYJJ1olAwh&#10;RPPdbqMMDySdaJYYji/YHJCUbj1aTNNLwf4YJJ1olPQgRPPd4ub0DiedaJYY7kKwPyAp3XosMFMv&#10;BDtklHSkUXKDEM13nRtyO6h0olliuBfBFoGkdOuxzGS9EGySUdKRRgkMQryu1roqsUNLJ5olhjsS&#10;7BJISrceXczXC8E+GSUdaZSoIMSLqt/KrO5BOtIoIdyXZKNAULr16GTKXsp1yjDpSKOkBBleUV2u&#10;eKUfXTrSKDHcnVynQFS69ehm1n4R65Vh0olmiQgitN6SW17rB5WONEoO9yjWK5CVbj1WMHGvpLpl&#10;nHSiUdKBCJ3XsMmb/VjSkUYJ4k6lugXC0q3HGubuN5l2GSmdaJRkIEDf1Wz6cj+EdKJRorhfmXaB&#10;uHTrsYbpOxdol8HSiUZJBfam64pGvN2z0olGSeOuBdoFjiDdeqxiAi/t3zCjpRONEgnsS8/NjHu7&#10;p6QTjZLHvdu9X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IDT6TT5Yczl&#10;Bxt5n6uuvdeDPzYppvQlb34AALjJ6ReFj6YfXxy4h1XolYPceINeSHeDq/bc9mIIm07aphv0eqUt&#10;f9a6cC3306WLq1+f0DYZL19kTYr1j6vHOm4/y66YZ/nk8tWap0y/Mzvj1Z9Pc/WxN+7YGsrkh+a3&#10;Oi5XGu+tFTS9wRWfdc8nAACbKy7Eqgu0+1q5XTvEvoX4iqvNQrz9ql33vRjB5azdOIirTi+etFCA&#10;7e+9PtRxv/NnL+yKbivrrTpj+Qrlg+V7NwfUGXz1rIti6nr42ujqJ1XvNv3O7Lulq944Saeu5ikd&#10;LJ5QGe81IysPo2t6S9+7MScAAK5WWc9W17nt9e/BXD3CvoX4mmEENuinU3n7dOANerH+Wp+dHem4&#10;XyuQW8t6s8ZYvkJ3igvb7XUhF09buUGfHlw86zR19unkW6VvL2zQV0/Tqat5SgeLJ1TGu35ctWHM&#10;nvOaz47+lgcAeCyTVe/ZxxffqB7YaZjr3bS47FuIrxtK6fJDnT/ExaRtMoirTq9tU37979kwS6U3&#10;m9X6RE8+bj37RVpX/W+rhYyvtnoDWEzsvLvL15mecqqG3L59xxOXGnIp9Pmm8exSkyt3jab6XuvT&#10;d8LqgMa8D27pqyO/2QEAHtpsofv6x8sv1Q4MH+G1jrNBf3mNQG61vdbhNuhnR+djOyu9+fd+++MG&#10;G/SL61WfoKKS8dVW7+fKifVeph38uts3bjffoF8cLZ5SusuL/74Y6eT+nX+5sP79cF8b9LPLr+2r&#10;I7/ZAQAeWWGr89tPk+/Nfpp/61CefoP+28P3bV6vuPzmJ/XuE+fbsds36P2j3OiU66+3ZoPed49S&#10;qeyxQV991dIGfT7/3Xd56A164frdfXXkNzsAwCObrsMaG/TSgcv1XnVJ92pdfvm/7J0KVzpd3Ge2&#10;Wageri7+F3co0+OvLjN53Ot3+m/8mkz7cerPMM2ussQunNvejZ5eq9y99ujTiLpOnZ1UtH4j8erS&#10;R92gl56jq6SaSSxE0vmUSxv0yQwXz2t+Vnon1Ie0pnunLVH6K5uuu8wqtFZ3r/5Ujrbco/Pyr855&#10;u0zPTqt2Y9v6vrqiBQAA2EBhubfmwOV6r76anqxOC8vVV5usXz9cf7i8/m2tMwunFIda+uIa07V9&#10;5arFZygPaPZwtXNnpxSvXLnC+SAXRlQ69XzrMD+pGVW1yEofnX69WeuC0z+2x3HFVC/fv1hSy9er&#10;XaF1/2KM7SG/LoPSFyqFVbvY2Yc7bNAL899/l0YVT4ps9vWzY/OOeGP2SWvKW2V6duL8En1tdUVf&#10;XdECAADcrr6ALixk5wfm+6TyPQoL2MJquGj94YUHLI2rc6ibbtC7nqE8oNnDFcd4+QxLj78woN6I&#10;li++9Qb91SUrF558XEpx8aQulSdbmq1WdTav0Bzz6xgXhjz7QyX4U+Xz9merNuhLzzQ/cvGUl99d&#10;OLM0xGJdz04rHFzoiNnVO0ZVvlDhGh2FVB5+KYrpUzWvCADAEPUF9OxI4cB0uVdbe54tUn/9bHbS&#10;dC279nBlFM2Vevsm9c/WKS34rwqldJXpyMp/e1Ie+mT6eu/ePfDm0xaVHrJVpGdXbFXfhdo1L05p&#10;jHHdaaVu6YqjNd+9G/TTq21s5TbVU+ZfOE0/n1209NmKDXpxiEvpzP+z98zCB/NnvWir6ga9v0sa&#10;VTXPrXSh4n2mQ21efl1f1QoHAIBh6mu0xkJ2ttvpvUVrX1FaDfcfrj5Rz0q9dy905Wp14VILofR8&#10;trj/Ks9Xfa/0+qy+Z2idunhS5fzWOFs7p9k3Jwqfz77eGGJr7O2Mm7mWLte8QvX7Z38oPXjHKeUv&#10;XJ44u2jrRtWbXpza9d2LI/P/7D2z+dVCzPOPluan1TmLo6pcqHHNrfuqez4BANhUfY1WXchervqX&#10;V2+lBWzhaPlrvYerT1QdYWnpu7QXum6xuvAMfTuE9Rv02vZp8XHW3n3h1MWTSt9rbySW5unyq8WC&#10;rdTwLTuSpYw7M+z59lLdn0ob9K5TzsqmHkXpqs071W56fmrfdy+PvPivsx9XnNn6aiHm+Ueru6Sz&#10;8pcvdHG48Rilq3f3Vfd8AgCwqfrqtLp6m6z6lxZvld3K2YVmx/o3Na0L1h6wPq7iUOvj71QcbvWq&#10;F8+wNKDzKWnd9+LKldX6/O5LfxXQOZv9EdaGVnqS2Y+VCzd2PqUSvnFH0sx4oZZrA1+4QvFKrwv6&#10;/Hl7Tlna1L/6zuuLnhqfNZ/r4qPyWZPCmXfGaesNemX2CvPZ7IjOOauOaqFUlrtxevG1fdU/nwAA&#10;bGq++Cot/uoHlldvlUXkbA/QXooub9Arm4rq+ArjWlprD9+gT59hzeK/vfGY3KD4jZ4puWI2r9lH&#10;NDcSl/uN+t82VM5dHEdHUbcsl3XtOaeX6bpC8Urlgq61+uzalV4qj7K4326eseZKF8fnnVHulSs3&#10;6PPHnl98NgVrerQypPnBhVK5ePrFubqir6rnAwAwWH3VXl3IzlbC7dVbbQE7XVe2l6Idh8sL1erw&#10;CuNaWmsP3qDPn2HN4n/67K0HL81k35RcMZu9EdZHX6+401TpqsU/NqdysaiXFDNeqOX5JerfLpxW&#10;SqyRYuvwb1l2xNCReefBQuiTiih0RqWYr9mgF+volx9bU1DriNZni6NaKJXikLty7eyr5uAAABio&#10;vihuLWTbV6jf4XzdOb1aeynatUFfNbzCuJbW2letVCeL6MZVi9uP5oDmm6rXnzTGWoyqb0qumM3O&#10;CE/VU+bjvBx0c4/SsfMpD6ZxtEchsIUZrA1h4QrFKxUKesUG/eyzyuCWTrtmg14e4NJLqBLJirvU&#10;2++3H1tT0N2ja1JZbvbXQ24U/6/fqdyn3lfNwQEABM3W/4+3UJk+U3U9WTuwFEppAXuWZOdStGOl&#10;Wh5Pa0M4/XlprT12g154hu7F/8W9fvuxMaTS5Xum5IrZ7ItwMt7W+dO/VWj2Z60c2lN5e6cXAuuZ&#10;wcIQFq5QvFKhoK/YoPek0JF578GeEcxirUTSf5f2K+SXT1tT0N2ja1Lpf+3VL3n+AOX71PuqOTgA&#10;gKDZ+v/xFiq19WphybjpBr11v/WH61ue6vAK41paa1+zUq2UUPvuqxf/F7dbHGrz8ldt0FundkU4&#10;663KU9Z7sH7h4h/bU3l7p68v9doQejd7Sxu4wjkLA+lJYfV5HU988VF1O908u/supYaZ1muzDbt7&#10;dE0q61979eve2FddtwEA2Etld/VIJg91Ki0NL/9YPVC9wezn/l3L+pVq7/BOF090mny0cjdVVxlO&#10;3zNcMaDy3mz5O513Ko1ocTdSfIzpiCpjnP24YntX+Lhvu3TNTC9nvK6kVm/2lr7XKJbFo3ULI+k7&#10;oTWE8Rv02efT1IopNpuod86uHFWpG2uXvbWvlkYOALCr00x6RNu7eKrLXevll8ob9OVQ1m/p1h+u&#10;7zR6Vuq96+pr5r8ynBtCOc1/upypyy/NB7G0fVsbx/JuZCnDQhEVT2kVW+VQx87n10PN8SyqZ1z6&#10;aWHU1fPWb9DLbdsxkHoIpcqqVlvjnrPTiiMs5tosmOYYau+1WhaTEcy/f0XnLIzqqrfiG9O/Inrj&#10;pr7qnk8AgJDTK+lxDPD6uS6e8PLHyvL1/EAtnsLlS3fsX4qW94iFR5iO9nKQ89HUxlW5dI/ZKafJ&#10;BnoxlOpnp8Kp5wcnT32a//zbl+t3mj3H+tmsfKN0uPRhR4XN7nh5TvFb80vdNtGLGS+W+q+fFJ6g&#10;dYX5A5wurz+74NIps8eZnt7fJoW7rqqMybvnouaWrlu42OTI7Nqlkcz/OP9hVefUXpLFP5ZL5eKa&#10;9ZK4pa9u7AYAgOFOp4ddqJwuVT4+1b7fWowXTmh9dHbC7MeelepkRLXPCuNaN9QVZueczndbfeNd&#10;/qz4yeVNi49x/ufyo8+foy+iyXO3QyyObunBK8H+9sXCx29cFkxrFLMxLlrKeCnX+ff7rlAeQeuz&#10;7lMmXyw/auOz6Tuh/CDNAc5z3WCDXh9rYSjzIKZ3KD/WfCStx5x83L5Q+97VR51/2Phe88IAAHmP&#10;vVCpLkyLS7Tisu+Nxgb99cq0sFjtXYr2rlQXFq+zEVeeurz1Lz9ey+yk03w73Lh552ezq00H25iy&#10;0/QiHZnXkq7vf0uPURndfPra35uP8PYN+myIHWqD6811epnOKxRH0P6sfUrxhPI3KnNTOW1pg14c&#10;YPm0zTbopSPNS1UmsT4/F2OuPud8KI0Lle5duvDlo67rq56JAQDIefiFSmO5Onvu2gK3kdCvX50u&#10;Ct/oX4r2rVTfKC2Ip6vTwsAaQ335w7XTX141V69ayKn3s9ljFu5bnczKVctBr53N+mNMhzYd4XTA&#10;te8VR1hOoj7AsxvMD3RqZFy59/xupUssx3tx8vJnrcPF7xcrtfyXMPXTWrPcDH2ea3GE1T+VrlX4&#10;xizm1oVnj1A52Cro6ngXLlRKtXzRRuKL3+uYGACAFEuVbcjwequyEzRsYk0raTsAgH3Yn29Dhjew&#10;UYD9reglbQcAsA/789uc/wp1diT3zAYddtfRSt5vAAD7sj+/UeP/9Uk3G3TYXdcG3fsNAGBP1l43&#10;sn7dgl+1hb31tJL3GwDArqy9bmb9ugH5wd66us77DQBgR9ZeAAAAkGd/DgAAAAdggw4AAAB59ucA&#10;AACQZ38OAAAAef51XgAAADiAU0F6TAAAAPB0bNABAADgAGzQAQAA4ABs0AEAAAAAAAAAAAAAAAAA&#10;AAAAAAAAAAAAAAAAAAAAAAAAAAAAAAAAAAAAAAAAAAAAAAAAAAAAAAAAAAAAAAAAAAAAAAAAAAAA&#10;AAAAAAAAAAAAAAAAAAAAAAAAAAAAAAAAAAAAAAAAAAAAAAAAAAAAAAAAAAAAAAAAgEfx5/9IjwAA&#10;AAB44z//nB4BAAAA8O67//mn9BgAAADg6f3tL+/+U3oMAAAA8Oz+8v77f/nzv6dHAQAAAE/u/S++&#10;+JvfcQcAAICs93/88cf33/2n/5IeBwAAADy1L7768MMv/I47AAAAZH3401df/eh33AEAACDqw58+&#10;+uinD9//i99xBwAAgKCfvv7664+++vFvfscdAAAAcr76+uM33/z6pw/ff/dP/5IeCwAAADytjz7+&#10;5uOP3/z6qy/+8h9+xx0AAABCPnrzrbfe+ubjN3968Tvu/5oeDQAAADypN7/59pNPft6hf+R33AEA&#10;ACDm628+efvbn7fo3/zyO+7/LT0eAAAAeEoff/L2p2//vEV/y++4AwAAQMzHb7393Xef/rxF/+Tj&#10;jz784t0//cv/So8IAAAAntBb33762Tvv/LxF//abr3/68W9+xx0AAAASvv30ne8/++yd7757+603&#10;P/rwfb/jDgAAAAGf/Lw/f+/7F1v0T1/+M3F+xx0AAAAC3v7u+88/f+/FFv27X/6ZOL/jDgAAALt7&#10;+7vPPv/gh5db9Hc+ffHPxL34Hff/lx4VAAAAPJnvPnvvgy8/eLlF//67b/2OOwAAACR8+s57P/z9&#10;719++cEPP3z+3jtv//o77v81PS4AAAB4Ku98/8OXf/39L1v0zz978TvuX33hd9wBAABgX999//mX&#10;v//dX3//Yov+xz+++B33N3/68cXvuP8qqwxdAAAWvElEQVTP9MgAAADgiXz2+Qe//90ffvdyi/6P&#10;f3zxO+4ff/Sh33EHAACAXX323gd//92//dsf/vC7v/719//jj59/9unLfybuxe+4/9/02AAAAOBp&#10;vPfD3//6h3/4h1+26P/nH3/4/ruX/0yc33EHAACAPf3w5c/78//9319u0f/5n/9/e3f/a1lV3wF4&#10;WlOhDTSBtKggCMiLRUCmB+TdwQEcsaGADPRNStMXik1DbQJJA42Z2EK02naIvKggIgy1UqBYKBRf&#10;wotT3kaYYtD0NRVJCmnEXvgLes65M3fOXnuttffZd+9795zzPD/ovWuv9V1r7X344XP3Pns+9tGf&#10;G78mzjPuAAAAsJI+/onzh/l8z5suH0X0l696/qP/u+OfQveMOwAAAKycd5z/E5+56Yor9hxH9H1f&#10;3vun37H4T6H/omfcAQAAYMWMXhB3+RVPPjmM6DfddM01+171/CfG/xT6p/5s/Iz7H6/2+gAAAGAu&#10;/PiTv3P5nnvttdc4or/66jUv7z16TdzfvvlN/+cZdwAAAFgpoxfE7fnkSy9dOY7o++//6jVXfWz0&#10;jPvoNXHjZ9z/YLVXCAAAAHNg9IK4J6/cZ5+XrhxG9NdeGyb0l0fPuI9fE+cZdwAAAFgZ4xfEXbnP&#10;1VePI/rZZw8T+r6jZ9zHr4lbfMb9L1d7jQAAADDzRi+I22ufV155ZRjRX3rpuuvOPnv/0TPuH1/8&#10;p9A94w4AAAAr4jOX77nXS1dv2vTWUUS/9I03rrvutVdffv7HO/4p9MVn3N1CBwAAgG6NXxB39Vt/&#10;9KNNbx1G9E9fOozoZ++/797nj/8p9N/7dc+4AwAAwEoYvSBumM9PO20c0S+7bBjRr9v/mpcX/yn0&#10;v/qUZ9wBAABgBfzU6AVxr/zo2muvHUb0TZsuGyb0T7/x2qv77j16xv1n3vwmz7gDAADAChi/IG7T&#10;ta+//vooou+xxx7DiH7p6DVxo2fcR6+J84w7AAAAdG70grhXNp32+ti11/7hHqOIPrqFPnrGffya&#10;uB3PuP/kaq8UAAAA5sUn93zltD3+5y/+/K//6Gf/5Od//0/dNQcAAIDVIKADAABADwjoAAAA0AMC&#10;OgAAAPSAgA4AAAA9IKADAABADwjoAAAA0AMCOgAAAPSAgA4AAAA9IKADAABADwjoAAAA0AMCOgAA&#10;APSAgA4AAAA9IKADAABADwjoAAAA0AMCOgAAAPSAgA4AAAA9IKADAABADwjoAAAA0AMCOgAAAPSA&#10;gA4AAAA9IKADAABADwjoAAAA0AMCOgAAAPSAgA4AAAA9IKADAABADwjos2wwGMzUPPPB2QQAgDk1&#10;HwF9sNPuNkep4HQTLGM1rc/T3TUon6LWp2ik6UJ6s4EJfVwTAADMnHkI6IOCpbbdYY4w0U6ZcPsT&#10;0Lu8BgJ6JwrL6MmaAABgts1BQB90GQ47niO857y7BvROr4GA3gkBHQAAVtrsB/TJSNtVQO9sjiCg&#10;h3m9xvDlrqCVebq9Bn0N6E31ZAM9WQYAAMyRmQ/oYaLtIqB3N8eoRCHctv/d8DZUzNPxNRDQO9GT&#10;ZQAAwByZh4A+RXPf5igG9MHuG9AbjGo6+24fLHuygZ4sAwAA5sh8BvTS16FjD5PvbAzGdT1HufLE&#10;M+HlbwaHgyPf8g46hauKd4sNqSiQ1N35iZUvrzw8VjxDsRMYWWr+1GdO4aAoUWCiKbvf9ESlS5Qf&#10;VLGJYMW5ve/aY3rZAABADQJ60DAxrJSplhfQa85RrrzzaOGXWMHSpJMzJNeV7JYumumc3EUn5ydW&#10;Prby2E4HiT81JJtypz5zCgdFiQLxeeKbjU0+mZqrtp3bxMRfCSaP5vYe+0QAAAANzENAL6eGMFGU&#10;E0YkU6WKtTxHWGQyoK+ZTEqRwWHB2AwVTYWwVlm01Dm1i47OT2z23BkaJKQWlT459U9hbKqa88Q3&#10;W7WceqvLd0sH9Hz19MIBAIBKMx/QE6G60FjITbuawrZkQG91jkiJ8v/WKJiaoZCr0gvJFY0ViC6/&#10;tPnI5sIuU52fXf0KapaMHq6xiPrdEudhuZuNjS1/SJttonDbfU3pl/KwiTECOgAALMt8BPRC8NjZ&#10;GvulnEOq02eXcwyyAT1ScNfI6hmyC0kXjReILn+iY4fXYFBSs2TmBMa2Vr9wYtGTmbbOPKnNZiZv&#10;srrKOvlhNf77AAAAapn9gF7Ib5ONkz1K7cm+KzvHYOmO6+SPdQqGDRUBPd2W2X3tgN7tNUgE9FgY&#10;j5+QaUfk15o8K4NpCyQ2mxtbuYmJQfk6yYAetgnoAADQljkI6GsKEW5Xy+TR0s9TBvS25ghrpAN6&#10;fHB5TfFNRGcp/BgPbdUFkrq7BsGxfCqtCOjhiLrrqhHQ46crM09UnYBeZ8WVdeJVE5/Z9HoBAID6&#10;5iOgj6Qj5aAodnyl5ghD7ETXYFCkYHmdyTyaXGhs5uQ2U1E0qZtrEBzLDU+ekNSIRJHcWhNnZde+&#10;q65d9mxW7KrBn4LiJzwd0GPD6n4AAACAnPkJ6CPJ8Nc4HLY8R9Cji4BeXseUAT1foFL71yA4lhse&#10;2+nKBPRBsUfu2mXPZsWuVi+gDwa5ZQMAADXMV0BPRpbG4bDjOcphL5OUyjUSsTGcP5cuo0UzBWpo&#10;+xoEx3LDYztdkYA+CH/JXLvs2azY1WoEdBEdAABaIqDHA1HtwNTtHOWwlw7O9QJ6MVYlu6XnqShQ&#10;Q9vXYBUCem4NidOayNCRppUK6Nna6YCeWZmEDgAAyyKg7x4BPVu8snN8XOOAnitQw/wF9CC5zmZA&#10;L20TAACY0swH9ES8DCJLLjBVp47u5sgG9Mih6jDdIKAXizYI6B1fg3RALwXkyoAejkjE3Vprnfwh&#10;XGHu2tXdbPz019x2xSYiVZPDUgUAAIApzX5Aj4eO5E3HNbkkt+JzpAN6RcE1YbxsGtBLRZsE9G6v&#10;QSKgF+9gl7rm91Hv3OTXmg617Ww2cfpb2USpQ3pY6iICAADTmoeAXrijGNzUHJTbC8cL41P3D1ud&#10;I6ycakkULESt3J3TyPigfDjP4v9XF4jdme3o/ISzl1YerKk6oEdGxLYbWWusWrHW5BKXsdnc6W9r&#10;ExODip+k8rDINAAAQCPzEdAnhO3lTomWna1dzxFWTrZEhoctxbXkhsW6ReapLBDdSnfnJ3aSoisv&#10;d43+mFlkUKa81lK12PlKb63mbhPLSXTJDMpvYrJD8hQlPw8AAEAjMx/Qg3xUai53ijcstXY9R1g4&#10;3RIZX85O5XFLHQZBkiz8GJ+nskB8L52dn9hJiq08fqzOiNh242stVdt1Eco7iewtNk90s7ldJbed&#10;2VhsE4UFJU5RZH/pdQMAANVmP6CvCYNgsTXoM/Fr5GnjTAZpbY5wfK4lMmeY+SLjdvYYTKTFUrfI&#10;PGtqFEhuppvzE5uzvPLosfiPsQlL202tNfgxEmDTm03NE91seleZbSdPfzLoT1ye/Mcuem0BAIBp&#10;zUVAb2Al4sYsRpo299S389OL9TRaRC9WDgAAVBHQ4wT0RlrdUs/OTz+WI6ADAMDsEtDjBPRGZjCg&#10;T35rfHVXMiagAwDA7BLQ4wT0RroN6IOI9qZLr2LF5krMO7kAAR0AAGaXgB4noDfR7o76FtA7nyox&#10;r4AOAABzQkCPE9Cb6Digr47VyecpAjoAAMwuAR0AAAB6QEAHAACAHhDQAQAAoAcE9Bp8hRcAAICu&#10;zX5AbyFdZ0p0/QKxVO3kvGFr1QvPo8divctlUu9Tr/fa8+gLyqNtVSsDAACYCQL6MkrE82mr4oXT&#10;05YaEyE6cjBTJF4mHtCzEyYrpgJ6kMjlcwAAYHYJ6M1LxANqu2J1c/OWmmKht6pQzZ71GxM7CzqG&#10;Sx2Uz0BXpxkAAGD1CeiNS4SpdLmz1J66EF5rBPTUseQGYkUG5Z9Ta4v9XG9nsUL1KwIAAKysR9st&#10;J6A3LVHKsMudpe7UpSwddk/fcx5k0m7hQHFcmIvTAT3RMyZ/XSYKFf+MkBkDAACwgj6w/ozT260o&#10;oDcsUb53vdxZak6dubldGdAnf01vIBbQ661tmpNddXs9Mr18DgAA9MUH1j/6ra+f2mLBhYWFMKAP&#10;m1qcoA8qn0/f9Xup6462REBPzJZ67rw8XdBQb/WR4kGVeLoN50mm3XKRFQ/opb86RN4XBwAAsGq+&#10;vX79Gaef+vCDrRVcWIgH9BmL6Knb36XHvUsxehBtzZSN1ym3JTrVW31FQE80lX/PBfTg+GoE9ODX&#10;wXTFAQAAuvPB8e3zhx88YW1bFRfSAX2mEno8RiYjczS0106ikSHlplSKr7X6bGKvF9BLfaL1gjNR&#10;Z21T3eTO9CxVGZSe3AcAAFglT317/aNnnH7qSSf8w9r3tFRyIRfQZymhRxNt+ILwxBvJwm65qok6&#10;haiePNROQI/dHU8VqLqBXiOhD4qy+8jME60bn6leZQAAgB1KWWK54eKZpz44ejnc1x9+cBjPj727&#10;hSWO5AP6DCX0Wok2cjAXcmvczp1IrNNMXznPqgX08oc4FdDrfdzLYycOxDtX1gQAACgKMscy8/m2&#10;Dy0+3X7qSSesXfueu484op1FLsxvQJ+4GpELsxIBvX6VngT06FcAogE93jMxT7RnfKB8DgAANBEN&#10;6A1rbXvmqZ0vhxvfPj/iiLtaWeNCVUCfnYSejbiFg+Gt4HSJylecFepEvk9do0qN1Qct0Vg+bUBP&#10;ZvtynM6UqBHRMwE90TtTDAAAIC52R7FRoW3PfGjXy+EW4/ldd7SxwoXqgD4zCb1mQA/TYtOAXkqd&#10;4fUfFC1n9UFLtwF9cu2p46meFROFA1Pl0sUAAAASJsLJMvL5uds+NHo53Ld2vBzu2LvvHsbzO25r&#10;Y4ECevBzOTM3C+iR7J3+ffcL6EvrzxyP9ayYKBiTqCShAwAADbQQ0Lc/N3q6fcfL4U5Yu/a+Y+++&#10;88677rjttjYC+kKdgD4rCb1+QA9b0iXyAT3sUEzjnQX0QbTylAE9XiQ54bSrrzqWmHLcKqADAABN&#10;LKWbhvl8GM93vRzuwRPuu+++r3zlzjtvv+P22247aPmrW6gX0GckodcJ6BPXqGZAr8yX4fGlD8J0&#10;H4d0Hi/9Xi+gp5N7pkh8Bd0E9HRXCR0AAGggCOhTjr5g+7k7Xw43zOf3n3Dfu9/91VE+v/32gw46&#10;6OZt7coE9NlI6DUDeni0aUBPH+84oIfROp6i08k9VyS+gvYDevqPBsW1AwAA1Fd9GzLpgtHT7ePb&#10;56N8/vD999//rnd99Z3DfP75z39+mM9vXN+yeQzog+DHeEDPfhm7dF2D8B0ZsxTQp/hAJHN+6ddy&#10;Es81V29gonfiLxyxLVatPnus4g8CbqEDAACNNMznG1/Yvn38crhRPv/WP773vfcfffThhx++5Z23&#10;j/L5zTfffONnT2rbvAX0YkgN+8TSYPJmc+HX+JhBYUSpWoN70IWJk3fEoym68HGs2EBqxdm8nOgZ&#10;U/mnh3KzW+gAAEATjQL6xgsXb58/9fjj67/xjX9azOe/sGXLli9+8QtfGOXzG2/87GfXtm4OA/og&#10;80OYBlPXMOg7iI8pFyyOC9dUufqweCotl8N1+GksbyBRZHJcbspkz1o7q8znEjoAANDM9Pl848YX&#10;tj937rZntm59/LH3fePkk48/7rhjhvn8kC1bvjTM55/73M033HDj5s2b72vfrAf08K8l5T+elLok&#10;2qaoHPtqeH6ymnNE23IBPbmR0qFEkUSNqv0ntlRcX3I1E7vNDAIAAKhWJ6NMenHjCxdsf+7ZZ5/e&#10;sOHMdetOOfmB44+755ijjzz00C9/+Uu33DLM5we87YbrN2/eb793d2DOAnrk4iw1DIr3a8O2dOnE&#10;mFhcTYTduquP/YWhZkCv2MB0RWJry04XK53c6sTUxT65ogAAADF1QsqSizYO8/l533n2nHM2nPX+&#10;dY+ccuIDx9/7d0cd9TfDfH7wwbcc+Pa3H3DA266/fvNb9ttvv8O7MGcBPfL8dSyjJnNrqXi2TuSD&#10;EB1Wf/XlApHhS+vIfRLDdB0vEt1pam01P/ilHoOSNeXzUqMwAABASa2YMnLx917c+N0Pn3feL//S&#10;Pz9x1lnffOSRUx564N5hPj9smM8PufXWWw88cCKf77elE7Mb0AEAAJh3tQP6mu9ffNGL3/3wvwwT&#10;+s6I/tCJf78joh9y8K233nLggQcccMAN11//lmFEP7oTCzFdnyEAAABYAfUD+po1//r971304sbF&#10;jP7EE2d985uPnPLQiaPb6IctZfTRXfQbrt/8lpM7IaADAAAwq6YJ6GsWM/rGxYx+zjlPnPX+cUY/&#10;/t57jzrssEOHGf3gW28ZfxP9hg2dENDpSPm75b5GDgAArLCpo8i/LWb0C88bZ/SzFjP64tvidmT0&#10;0dvizuuEgE5HBHQAAGDVNYgi/74jo4dvdL9nmNGP3PFG94s7IaADAAAwqxrdK/zVUUa/+KKNFy5m&#10;9A0bNqxbt+6hUUa/56gjjzz0kC8f/J+dENABAACYVQ0f5v21iYy+/TvPPrthw5mLGf3ee+45ZpjR&#10;f9gJAR0AAIBZ1fzbthMZffsooz+94czH1p1y8onHf+2eY4753U7I5wAAAMyq5bwO6zcKGf3cpYz+&#10;wPFfW/7ConfLBXQAAACI+EiQ0bc9u3XrmY+975STW6gtnwMAAEBtlxQz+nPnbnt669bHHmujtHwO&#10;AAAAUxhl9P8oZPRntrZSWD4HAACAaVwSZvRtrZQV0AEAAGA6/xVk9HaqyucAAAAwpf/eldF/5eKL&#10;WioqnwMAAMC0fjCR0VsqKaADAABAA0sZva2C8jkAAAA08YNhRv/NSz7SWj35HAAAABr54Sijt1lQ&#10;OgcAAIAmfuuHP2i5onQOAAAADfx2+yWlcwAAAOgH6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P/DxxcaN3gZa/LAAAAAElFTkSuQmCC&#10;UEsDBBQABgAIAAAAIQBefhn43QAAAAoBAAAPAAAAZHJzL2Rvd25yZXYueG1sTE9NS8NAEL0L/odl&#10;BG92kwY1xGxKKeqpCLaCeJsm0yQ0Oxuy2yT9905Peps37/E+8tVsOzXS4FvHBuJFBIq4dFXLtYGv&#10;/dtDCsoH5Ao7x2TgQh5Wxe1NjlnlJv6kcRdqJSbsMzTQhNBnWvuyIYt+4Xpi4Y5usBgEDrWuBpzE&#10;3HZ6GUVP2mLLktBgT5uGytPubA28Tzitk/h13J6Om8vP/vHjexuTMfd38/oFVKA5/InhWl+qQyGd&#10;Du7MlVed4Od0KVI5UpkggjRJ5HG4MkkMusj1/wnFLw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m&#10;rSbLRgQAAAwUAAAOAAAAAAAAAAAAAAAAADoCAABkcnMvZTJvRG9jLnhtbFBLAQItAAoAAAAAAAAA&#10;IQCYcINpyUcAAMlHAAAUAAAAAAAAAAAAAAAAAKwGAABkcnMvbWVkaWEvaW1hZ2UxLnBuZ1BLAQIt&#10;AAoAAAAAAAAAIQDUNLqMDlgAAA5YAAAUAAAAAAAAAAAAAAAAAKdOAABkcnMvbWVkaWEvaW1hZ2Uy&#10;LnBuZ1BLAQItAAoAAAAAAAAAIQBDcnsGI1kAACNZAAAUAAAAAAAAAAAAAAAAAOemAABkcnMvbWVk&#10;aWEvaW1hZ2UzLnBuZ1BLAQItAAoAAAAAAAAAIQCEuGd45lcAAOZXAAAUAAAAAAAAAAAAAAAAADwA&#10;AQBkcnMvbWVkaWEvaW1hZ2U0LnBuZ1BLAQItAAoAAAAAAAAAIQDYejA5OFsAADhbAAAUAAAAAAAA&#10;AAAAAAAAAFRYAQBkcnMvbWVkaWEvaW1hZ2U1LnBuZ1BLAQItAAoAAAAAAAAAIQA3hVbLM1oAADNa&#10;AAAUAAAAAAAAAAAAAAAAAL6zAQBkcnMvbWVkaWEvaW1hZ2U2LnBuZ1BLAQItABQABgAIAAAAIQBe&#10;fhn43QAAAAoBAAAPAAAAAAAAAAAAAAAAACMOAgBkcnMvZG93bnJldi54bWxQSwECLQAUAAYACAAA&#10;ACEAzOopJeAAAAC1AwAAGQAAAAAAAAAAAAAAAAAtDwIAZHJzL19yZWxzL2Uyb0RvYy54bWwucmVs&#10;c1BLBQYAAAAACwALAMYCAABEEAIAAAA=&#10;">
                <v:shape id="Picture 14" o:spid="_x0000_s1027" type="#_x0000_t75" alt="A black background with a black square&#10;&#10;AI-generated content may be incorrect." style="position:absolute;width:4155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ttywAAAOIAAAAPAAAAZHJzL2Rvd25yZXYueG1sRI9ba8JA&#10;FITfC/6H5Qh9qxtbvCR1lRIoVAXx9uDjMXuapGbPhuzWxH/vFoQ+DjPzDTNbdKYSV2pcaVnBcBCB&#10;IM6sLjlXcDx8vkxBOI+ssbJMCm7kYDHvPc0w0bblHV33PhcBwi5BBYX3dSKlywoy6Aa2Jg7et20M&#10;+iCbXOoG2wA3lXyNorE0WHJYKLCmtKDssv81Cjby0m7GehLVdD6lq+XPelula6We+93HOwhPnf8P&#10;P9pfWkE8msTxNB6+wd+lcAfk/A4AAP//AwBQSwECLQAUAAYACAAAACEA2+H2y+4AAACFAQAAEwAA&#10;AAAAAAAAAAAAAAAAAAAAW0NvbnRlbnRfVHlwZXNdLnhtbFBLAQItABQABgAIAAAAIQBa9CxbvwAA&#10;ABUBAAALAAAAAAAAAAAAAAAAAB8BAABfcmVscy8ucmVsc1BLAQItABQABgAIAAAAIQCQtHttywAA&#10;AOIAAAAPAAAAAAAAAAAAAAAAAAcCAABkcnMvZG93bnJldi54bWxQSwUGAAAAAAMAAwC3AAAA/wIA&#10;AAAA&#10;">
                  <v:imagedata r:id="rId428" o:title="A black background with a black square&#10;&#10;AI-generated content may be incorrect" croptop="25729f" cropbottom="34305f" cropleft="4472f" cropright="13411f"/>
                </v:shape>
                <v:shape id="Picture 16" o:spid="_x0000_s1028" type="#_x0000_t75" style="position:absolute;top:7029;width:41554;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9wwAAAOIAAAAPAAAAZHJzL2Rvd25yZXYueG1sRE9Ni8Iw&#10;EL0v+B/CCN7W1EKDVKOI4LLgaVXwOjZjW20mpYm2/nuzsLDHx/tergfbiCd1vnasYTZNQBAXztRc&#10;ajgdd59zED4gG2wck4YXeVivRh9LzI3r+Yeeh1CKGMI+Rw1VCG0upS8qsuinriWO3NV1FkOEXSlN&#10;h30Mt41Mk0RJizXHhgpb2lZU3A8Pq4Fp4P6+L9PidNl/vc6pam8PpfVkPGwWIAIN4V/85/42cb7K&#10;MqWSNIPfSxGDXL0BAAD//wMAUEsBAi0AFAAGAAgAAAAhANvh9svuAAAAhQEAABMAAAAAAAAAAAAA&#10;AAAAAAAAAFtDb250ZW50X1R5cGVzXS54bWxQSwECLQAUAAYACAAAACEAWvQsW78AAAAVAQAACwAA&#10;AAAAAAAAAAAAAAAfAQAAX3JlbHMvLnJlbHNQSwECLQAUAAYACAAAACEAT3P1vcMAAADiAAAADwAA&#10;AAAAAAAAAAAAAAAHAgAAZHJzL2Rvd25yZXYueG1sUEsFBgAAAAADAAMAtwAAAPcCAAAAAA==&#10;">
                  <v:imagedata r:id="rId429" o:title="" croptop="25726f" cropbottom="34032f" cropleft="8694f" cropright="9178f"/>
                </v:shape>
                <v:shape id="Picture 19" o:spid="_x0000_s1029" type="#_x0000_t75" alt="A black background with a black square&#10;&#10;AI-generated content may be incorrect." style="position:absolute;top:3594;width:41592;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SGyQAAAOMAAAAPAAAAZHJzL2Rvd25yZXYueG1sRE9fS8Mw&#10;EH8X/A7hBF/EpQ7XbnXZGEph+KLO7f1obklZc6lN3Lp9eiMIPt7v/82Xg2vFkfrQeFbwMMpAENde&#10;N2wUbD+r+ymIEJE1tp5JwZkCLBfXV3MstT/xBx030YgUwqFEBTbGrpQy1JYchpHviBO3973DmM7e&#10;SN3jKYW7Vo6zLJcOG04NFjt6tlQfNt9OQfNyuDNmd1nXxdtrO/uy1fvqsVLq9mZYPYGINMR/8Z97&#10;rdP8YlLk2WSWj+H3pwSAXPwAAAD//wMAUEsBAi0AFAAGAAgAAAAhANvh9svuAAAAhQEAABMAAAAA&#10;AAAAAAAAAAAAAAAAAFtDb250ZW50X1R5cGVzXS54bWxQSwECLQAUAAYACAAAACEAWvQsW78AAAAV&#10;AQAACwAAAAAAAAAAAAAAAAAfAQAAX3JlbHMvLnJlbHNQSwECLQAUAAYACAAAACEAmisUhskAAADj&#10;AAAADwAAAAAAAAAAAAAAAAAHAgAAZHJzL2Rvd25yZXYueG1sUEsFBgAAAAADAAMAtwAAAP0CAAAA&#10;AA==&#10;">
                  <v:imagedata r:id="rId430" o:title="A black background with a black square&#10;&#10;AI-generated content may be incorrect" croptop="25457f" cropbottom="34305f" cropleft="2981f" cropright="14858f"/>
                </v:shape>
                <v:shape id="Picture 21" o:spid="_x0000_s1030" type="#_x0000_t75" style="position:absolute;left:16120;top:52;width:9729;height:7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hygAAAOIAAAAPAAAAZHJzL2Rvd25yZXYueG1sRI9BS8Qw&#10;FITvgv8hPMGbmyrNbrZudhFhQb2IqwePz+aZ1jYvpYnd+u+NIOxxmJlvmM1u9r2YaIxtYAPXiwIE&#10;cR1sy87A2+v+SoOICdliH5gM/FCE3fb8bIOVDUd+oemQnMgQjhUaaFIaKilj3ZDHuAgDcfY+w+gx&#10;ZTk6aUc8Zrjv5U1RLKXHlvNCgwPdN1R3h29v4EOXX+v3aeqetHreL8tOaecejbm8mO9uQSSa0yn8&#10;336wBtaqVKrUqxX8Xcp3QG5/AQAA//8DAFBLAQItABQABgAIAAAAIQDb4fbL7gAAAIUBAAATAAAA&#10;AAAAAAAAAAAAAAAAAABbQ29udGVudF9UeXBlc10ueG1sUEsBAi0AFAAGAAgAAAAhAFr0LFu/AAAA&#10;FQEAAAsAAAAAAAAAAAAAAAAAHwEAAF9yZWxzLy5yZWxzUEsBAi0AFAAGAAgAAAAhAPuT5CHKAAAA&#10;4gAAAA8AAAAAAAAAAAAAAAAABwIAAGRycy9kb3ducmV2LnhtbFBLBQYAAAAAAwADALcAAAD+AgAA&#10;AAA=&#10;">
                  <v:imagedata r:id="rId431" o:title="" croptop="29673f" cropbottom="34345f" cropleft="22985f" cropright="31435f"/>
                </v:shape>
                <v:shape id="Picture 22" o:spid="_x0000_s1031" type="#_x0000_t75" style="position:absolute;left:15539;top:3594;width:10116;height:81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53ywAAAOMAAAAPAAAAZHJzL2Rvd25yZXYueG1sRI9BawIx&#10;EIXvBf9DGKG3ml0psm6N0ipCLwpqKT0Om3GzNJlsN1G3/94IgseZ9+Z9b2aL3llxpi40nhXkowwE&#10;ceV1w7WCr8P6pQARIrJG65kU/FOAxXzwNMNS+wvv6LyPtUghHEpUYGJsSylDZchhGPmWOGlH3zmM&#10;aexqqTu8pHBn5TjLJtJhw4lgsKWloep3f3IJ8md29vtnWxz0dGm3x2zzsTpFpZ6H/fsbiEh9fJjv&#10;15861Z8URf46zvMp3H5KC5DzKwAAAP//AwBQSwECLQAUAAYACAAAACEA2+H2y+4AAACFAQAAEwAA&#10;AAAAAAAAAAAAAAAAAAAAW0NvbnRlbnRfVHlwZXNdLnhtbFBLAQItABQABgAIAAAAIQBa9CxbvwAA&#10;ABUBAAALAAAAAAAAAAAAAAAAAB8BAABfcmVscy8ucmVsc1BLAQItABQABgAIAAAAIQCAH453ywAA&#10;AOMAAAAPAAAAAAAAAAAAAAAAAAcCAABkcnMvZG93bnJldi54bWxQSwUGAAAAAAMAAwC3AAAA/wIA&#10;AAAA&#10;">
                  <v:imagedata r:id="rId432" o:title="" croptop="24366f" cropbottom="39142f" cropleft="23198f" cropright="28573f"/>
                </v:shape>
                <v:shape id="Picture 23" o:spid="_x0000_s1032" type="#_x0000_t75" style="position:absolute;left:15169;top:7082;width:11125;height:92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6WywAAAOMAAAAPAAAAZHJzL2Rvd25yZXYueG1sRI9BT8Mw&#10;DIXvSPyHyEjcWDpAYy3LpqkIiR3ZUMXRNG5TaJzSZFv59/iAxNH283vvW20m36sTjbELbGA+y0AR&#10;18F23Bp4OzzfLEHFhGyxD0wGfijCZn15scLChjO/0mmfWiUmHAs04FIaCq1j7chjnIWBWG5NGD0m&#10;GcdW2xHPYu57fZtlC+2xY0lwOFDpqP7aH72BXfVe20OzLY/V57e72z2VzUfVGXN9NW0fQSWa0r/4&#10;7/vFSv1Fns8f7pe5UAiTLECvfwEAAP//AwBQSwECLQAUAAYACAAAACEA2+H2y+4AAACFAQAAEwAA&#10;AAAAAAAAAAAAAAAAAAAAW0NvbnRlbnRfVHlwZXNdLnhtbFBLAQItABQABgAIAAAAIQBa9CxbvwAA&#10;ABUBAAALAAAAAAAAAAAAAAAAAB8BAABfcmVscy8ucmVsc1BLAQItABQABgAIAAAAIQBmGq6WywAA&#10;AOMAAAAPAAAAAAAAAAAAAAAAAAcCAABkcnMvZG93bnJldi54bWxQSwUGAAAAAAMAAwC3AAAA/wIA&#10;AAAA&#10;">
                  <v:imagedata r:id="rId433" o:title="" croptop="32077f" cropbottom="31279f" cropleft="26360f" cropright="24758f"/>
                </v:shape>
              </v:group>
            </w:pict>
          </mc:Fallback>
        </mc:AlternateContent>
      </w:r>
      <w:r w:rsidR="000241A7" w:rsidRPr="000B6F77">
        <w:t>(d)</w:t>
      </w:r>
    </w:p>
    <w:p w14:paraId="1BB5D9AF" w14:textId="686727CB" w:rsidR="000241A7" w:rsidRPr="000B6F77" w:rsidRDefault="000241A7" w:rsidP="002A7D8F"/>
    <w:p w14:paraId="2D9016E4" w14:textId="23A3F3B6" w:rsidR="000241A7" w:rsidRPr="000B6F77" w:rsidRDefault="000241A7" w:rsidP="002A7D8F"/>
    <w:p w14:paraId="64D62DBA" w14:textId="767907A0" w:rsidR="000241A7" w:rsidRPr="000B6F77" w:rsidRDefault="000241A7" w:rsidP="002A7D8F"/>
    <w:p w14:paraId="6F0679D8" w14:textId="64518BE2" w:rsidR="002A7D8F" w:rsidRPr="000B6F77" w:rsidRDefault="002A7D8F" w:rsidP="002A7D8F"/>
    <w:p w14:paraId="667D33D3" w14:textId="6418D4B0" w:rsidR="002A7D8F" w:rsidRPr="000B6F77" w:rsidRDefault="002A7D8F" w:rsidP="002A7D8F"/>
    <w:p w14:paraId="1FB82882" w14:textId="26CF0852" w:rsidR="00236258" w:rsidRPr="000B6F77" w:rsidRDefault="002A7D8F" w:rsidP="00762DEB">
      <w:pPr>
        <w:pStyle w:val="Caption"/>
      </w:pPr>
      <w:bookmarkStart w:id="64" w:name="_Ref202531727"/>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5</w:t>
      </w:r>
      <w:r w:rsidR="00940D25" w:rsidRPr="000B6F77">
        <w:rPr>
          <w:noProof/>
        </w:rPr>
        <w:fldChar w:fldCharType="end"/>
      </w:r>
      <w:bookmarkEnd w:id="64"/>
      <w:r w:rsidRPr="000B6F77">
        <w:t xml:space="preserve"> </w:t>
      </w:r>
      <w:proofErr w:type="spellStart"/>
      <w:r w:rsidRPr="000B6F77">
        <w:t>KPoWs</w:t>
      </w:r>
      <w:proofErr w:type="spellEnd"/>
      <w:r w:rsidRPr="000B6F77">
        <w:t xml:space="preserve"> as functions of </w:t>
      </w:r>
      <w:r w:rsidRPr="000B6F77">
        <w:rPr>
          <w:position w:val="-14"/>
        </w:rPr>
        <w:object w:dxaOrig="440" w:dyaOrig="380" w14:anchorId="12735FC6">
          <v:shape id="_x0000_i1225" type="#_x0000_t75" style="width:21.6pt;height:21.6pt" o:ole="">
            <v:imagedata r:id="rId434" o:title=""/>
          </v:shape>
          <o:OLEObject Type="Embed" ProgID="Equation.DSMT4" ShapeID="_x0000_i1225" DrawAspect="Content" ObjectID="_1829394097" r:id="rId435"/>
        </w:object>
      </w:r>
      <w:r w:rsidRPr="000B6F77">
        <w:t>: (</w:t>
      </w:r>
      <w:proofErr w:type="gramStart"/>
      <w:r w:rsidRPr="000B6F77">
        <w:t>a)  global</w:t>
      </w:r>
      <w:proofErr w:type="gramEnd"/>
      <w:r w:rsidRPr="000B6F77">
        <w:t xml:space="preserve"> fibre volume fraction; (b) interlocking angle and (c) tow ratio</w:t>
      </w:r>
      <w:r w:rsidR="008870E0" w:rsidRPr="000B6F77">
        <w:t xml:space="preserve">. Plot (g) - geometries </w:t>
      </w:r>
      <w:r w:rsidR="00CC558E" w:rsidRPr="000B6F77">
        <w:t xml:space="preserve">of </w:t>
      </w:r>
      <w:r w:rsidR="008668C4" w:rsidRPr="000B6F77">
        <w:t xml:space="preserve">a </w:t>
      </w:r>
      <w:r w:rsidR="008870E0" w:rsidRPr="000B6F77">
        <w:t>UCs</w:t>
      </w:r>
      <w:r w:rsidR="008668C4" w:rsidRPr="000B6F77">
        <w:t xml:space="preserve"> representing a benchmark configuration</w:t>
      </w:r>
      <w:r w:rsidR="008870E0" w:rsidRPr="000B6F77">
        <w:t xml:space="preserve"> </w:t>
      </w:r>
      <w:r w:rsidR="0088459B" w:rsidRPr="000B6F77">
        <w:t xml:space="preserve">at three different </w:t>
      </w:r>
      <w:r w:rsidR="0088459B" w:rsidRPr="000B6F77">
        <w:rPr>
          <w:position w:val="-14"/>
        </w:rPr>
        <w:object w:dxaOrig="440" w:dyaOrig="380" w14:anchorId="4A0208A7">
          <v:shape id="_x0000_i1226" type="#_x0000_t75" style="width:21.6pt;height:21.6pt" o:ole="">
            <v:imagedata r:id="rId434" o:title=""/>
          </v:shape>
          <o:OLEObject Type="Embed" ProgID="Equation.DSMT4" ShapeID="_x0000_i1226" DrawAspect="Content" ObjectID="_1829394098" r:id="rId436"/>
        </w:object>
      </w:r>
    </w:p>
    <w:p w14:paraId="615B6DF2" w14:textId="3AFAEC76" w:rsidR="00245A41" w:rsidRPr="000B6F77" w:rsidRDefault="00B50775" w:rsidP="00F216CC">
      <w:pPr>
        <w:rPr>
          <w:lang w:eastAsia="zh-CN"/>
        </w:rPr>
      </w:pPr>
      <w:r w:rsidRPr="000B6F77">
        <w:rPr>
          <w:lang w:eastAsia="zh-CN"/>
        </w:rPr>
        <w:t xml:space="preserve">However, there is a practical consideration </w:t>
      </w:r>
      <w:r w:rsidR="00FD387D" w:rsidRPr="000B6F77">
        <w:rPr>
          <w:lang w:eastAsia="zh-CN"/>
        </w:rPr>
        <w:t>of why</w:t>
      </w:r>
      <w:r w:rsidR="008340D6" w:rsidRPr="000B6F77">
        <w:rPr>
          <w:lang w:eastAsia="zh-CN"/>
        </w:rPr>
        <w:t xml:space="preserve"> the extreme values of </w:t>
      </w:r>
      <w:r w:rsidR="008340D6" w:rsidRPr="000B6F77">
        <w:rPr>
          <w:position w:val="-14"/>
        </w:rPr>
        <w:object w:dxaOrig="440" w:dyaOrig="380" w14:anchorId="62BE9158">
          <v:shape id="_x0000_i1227" type="#_x0000_t75" style="width:21.6pt;height:21.6pt" o:ole="">
            <v:imagedata r:id="rId434" o:title=""/>
          </v:shape>
          <o:OLEObject Type="Embed" ProgID="Equation.DSMT4" ShapeID="_x0000_i1227" DrawAspect="Content" ObjectID="_1829394099" r:id="rId437"/>
        </w:object>
      </w:r>
      <w:r w:rsidR="008340D6" w:rsidRPr="000B6F77">
        <w:rPr>
          <w:lang w:eastAsia="zh-CN"/>
        </w:rPr>
        <w:t xml:space="preserve"> </w:t>
      </w:r>
      <w:r w:rsidR="00FD387D" w:rsidRPr="000B6F77">
        <w:rPr>
          <w:lang w:eastAsia="zh-CN"/>
        </w:rPr>
        <w:t xml:space="preserve">should not be used </w:t>
      </w:r>
      <w:r w:rsidR="008340D6" w:rsidRPr="000B6F77">
        <w:rPr>
          <w:lang w:eastAsia="zh-CN"/>
        </w:rPr>
        <w:t>when defining the weft tow profile</w:t>
      </w:r>
      <w:r w:rsidR="00D5016C" w:rsidRPr="000B6F77">
        <w:rPr>
          <w:lang w:eastAsia="zh-CN"/>
        </w:rPr>
        <w:t>.</w:t>
      </w:r>
      <w:r w:rsidR="00280876" w:rsidRPr="000B6F77">
        <w:rPr>
          <w:lang w:eastAsia="zh-CN"/>
        </w:rPr>
        <w:t xml:space="preserve"> </w:t>
      </w:r>
      <w:r w:rsidR="008D56DB" w:rsidRPr="000B6F77">
        <w:rPr>
          <w:lang w:eastAsia="zh-CN"/>
        </w:rPr>
        <w:t>Consider</w:t>
      </w:r>
      <w:r w:rsidR="00DE62D5" w:rsidRPr="000B6F77">
        <w:rPr>
          <w:lang w:eastAsia="zh-CN"/>
        </w:rPr>
        <w:t xml:space="preserve"> </w:t>
      </w:r>
      <w:r w:rsidR="002C3082" w:rsidRPr="000B6F77">
        <w:rPr>
          <w:lang w:eastAsia="zh-CN"/>
        </w:rPr>
        <w:t xml:space="preserve">the </w:t>
      </w:r>
      <w:r w:rsidR="00306FD1" w:rsidRPr="000B6F77">
        <w:rPr>
          <w:lang w:eastAsia="zh-CN"/>
        </w:rPr>
        <w:t xml:space="preserve">weft cross-section </w:t>
      </w:r>
      <w:r w:rsidR="008D56DB" w:rsidRPr="000B6F77">
        <w:rPr>
          <w:lang w:eastAsia="zh-CN"/>
        </w:rPr>
        <w:t xml:space="preserve">in </w:t>
      </w:r>
      <w:r w:rsidR="00CA074F" w:rsidRPr="000B6F77">
        <w:rPr>
          <w:lang w:eastAsia="zh-CN"/>
        </w:rPr>
        <w:fldChar w:fldCharType="begin"/>
      </w:r>
      <w:r w:rsidR="00CA074F" w:rsidRPr="000B6F77">
        <w:rPr>
          <w:lang w:eastAsia="zh-CN"/>
        </w:rPr>
        <w:instrText xml:space="preserve"> REF _Ref202531727 \h </w:instrText>
      </w:r>
      <w:r w:rsidR="000B6F77">
        <w:rPr>
          <w:lang w:eastAsia="zh-CN"/>
        </w:rPr>
        <w:instrText xml:space="preserve"> \* MERGEFORMAT </w:instrText>
      </w:r>
      <w:r w:rsidR="00CA074F" w:rsidRPr="000B6F77">
        <w:rPr>
          <w:lang w:eastAsia="zh-CN"/>
        </w:rPr>
      </w:r>
      <w:r w:rsidR="00CA074F" w:rsidRPr="000B6F77">
        <w:rPr>
          <w:lang w:eastAsia="zh-CN"/>
        </w:rPr>
        <w:fldChar w:fldCharType="separate"/>
      </w:r>
      <w:r w:rsidR="000B6F77" w:rsidRPr="000B6F77">
        <w:t xml:space="preserve">Figure </w:t>
      </w:r>
      <w:r w:rsidR="000B6F77">
        <w:rPr>
          <w:noProof/>
        </w:rPr>
        <w:t>5</w:t>
      </w:r>
      <w:r w:rsidR="00CA074F" w:rsidRPr="000B6F77">
        <w:rPr>
          <w:lang w:eastAsia="zh-CN"/>
        </w:rPr>
        <w:fldChar w:fldCharType="end"/>
      </w:r>
      <w:r w:rsidR="00306FD1" w:rsidRPr="000B6F77">
        <w:rPr>
          <w:lang w:eastAsia="zh-CN"/>
        </w:rPr>
        <w:t xml:space="preserve">(d) corresponding to different values of </w:t>
      </w:r>
      <w:r w:rsidR="008340D6" w:rsidRPr="000B6F77">
        <w:rPr>
          <w:lang w:eastAsia="zh-CN"/>
        </w:rPr>
        <w:t xml:space="preserve"> </w:t>
      </w:r>
      <w:r w:rsidR="00306FD1" w:rsidRPr="000B6F77">
        <w:rPr>
          <w:position w:val="-14"/>
        </w:rPr>
        <w:object w:dxaOrig="440" w:dyaOrig="380" w14:anchorId="599E4269">
          <v:shape id="_x0000_i1228" type="#_x0000_t75" style="width:21.6pt;height:21.6pt" o:ole="">
            <v:imagedata r:id="rId434" o:title=""/>
          </v:shape>
          <o:OLEObject Type="Embed" ProgID="Equation.DSMT4" ShapeID="_x0000_i1228" DrawAspect="Content" ObjectID="_1829394100" r:id="rId438"/>
        </w:object>
      </w:r>
      <w:r w:rsidR="00306FD1" w:rsidRPr="000B6F77">
        <w:t xml:space="preserve">. </w:t>
      </w:r>
      <w:r w:rsidR="0043116E" w:rsidRPr="000B6F77">
        <w:rPr>
          <w:lang w:eastAsia="zh-CN"/>
        </w:rPr>
        <w:t xml:space="preserve">Since </w:t>
      </w:r>
      <w:r w:rsidR="00A36E89" w:rsidRPr="000B6F77">
        <w:rPr>
          <w:lang w:eastAsia="zh-CN"/>
        </w:rPr>
        <w:t xml:space="preserve">the </w:t>
      </w:r>
      <w:r w:rsidR="0043116E" w:rsidRPr="000B6F77">
        <w:rPr>
          <w:lang w:eastAsia="zh-CN"/>
        </w:rPr>
        <w:t xml:space="preserve">weft width increases </w:t>
      </w:r>
      <w:r w:rsidR="00891CB8" w:rsidRPr="000B6F77">
        <w:rPr>
          <w:lang w:eastAsia="zh-CN"/>
        </w:rPr>
        <w:t xml:space="preserve">monotonically </w:t>
      </w:r>
      <w:r w:rsidR="0043116E" w:rsidRPr="000B6F77">
        <w:rPr>
          <w:lang w:eastAsia="zh-CN"/>
        </w:rPr>
        <w:t xml:space="preserve">with </w:t>
      </w:r>
      <w:r w:rsidR="0043116E" w:rsidRPr="000B6F77">
        <w:rPr>
          <w:position w:val="-14"/>
        </w:rPr>
        <w:object w:dxaOrig="440" w:dyaOrig="380" w14:anchorId="581A3CEF">
          <v:shape id="_x0000_i1229" type="#_x0000_t75" style="width:21.6pt;height:21.6pt" o:ole="">
            <v:imagedata r:id="rId434" o:title=""/>
          </v:shape>
          <o:OLEObject Type="Embed" ProgID="Equation.DSMT4" ShapeID="_x0000_i1229" DrawAspect="Content" ObjectID="_1829394101" r:id="rId439"/>
        </w:object>
      </w:r>
      <w:r w:rsidR="00891CB8" w:rsidRPr="000B6F77">
        <w:t xml:space="preserve">, as </w:t>
      </w:r>
      <w:r w:rsidR="00F06FEA" w:rsidRPr="000B6F77">
        <w:t xml:space="preserve">is </w:t>
      </w:r>
      <w:r w:rsidR="00891CB8" w:rsidRPr="000B6F77">
        <w:t xml:space="preserve">implied by Eq. </w:t>
      </w:r>
      <w:r w:rsidR="0043116E" w:rsidRPr="000B6F77">
        <w:rPr>
          <w:lang w:eastAsia="zh-CN"/>
        </w:rPr>
        <w:t xml:space="preserve"> </w:t>
      </w:r>
      <w:r w:rsidR="0043116E" w:rsidRPr="000B6F77">
        <w:rPr>
          <w:lang w:eastAsia="zh-CN"/>
        </w:rPr>
        <w:fldChar w:fldCharType="begin"/>
      </w:r>
      <w:r w:rsidR="0043116E" w:rsidRPr="000B6F77">
        <w:rPr>
          <w:lang w:eastAsia="zh-CN"/>
        </w:rPr>
        <w:instrText xml:space="preserve"> REF Wweft \h </w:instrText>
      </w:r>
      <w:r w:rsidR="000B6F77">
        <w:rPr>
          <w:lang w:eastAsia="zh-CN"/>
        </w:rPr>
        <w:instrText xml:space="preserve"> \* MERGEFORMAT </w:instrText>
      </w:r>
      <w:r w:rsidR="0043116E" w:rsidRPr="000B6F77">
        <w:rPr>
          <w:lang w:eastAsia="zh-CN"/>
        </w:rPr>
      </w:r>
      <w:r w:rsidR="0043116E" w:rsidRPr="000B6F77">
        <w:rPr>
          <w:lang w:eastAsia="zh-CN"/>
        </w:rPr>
        <w:fldChar w:fldCharType="separate"/>
      </w:r>
      <w:r w:rsidR="000B6F77" w:rsidRPr="000B6F77">
        <w:t>(</w:t>
      </w:r>
      <w:r w:rsidR="000B6F77">
        <w:rPr>
          <w:noProof/>
        </w:rPr>
        <w:t>7</w:t>
      </w:r>
      <w:r w:rsidR="000B6F77" w:rsidRPr="000B6F77">
        <w:t>)</w:t>
      </w:r>
      <w:r w:rsidR="0043116E" w:rsidRPr="000B6F77">
        <w:rPr>
          <w:lang w:eastAsia="zh-CN"/>
        </w:rPr>
        <w:fldChar w:fldCharType="end"/>
      </w:r>
      <w:r w:rsidR="00891CB8" w:rsidRPr="000B6F77">
        <w:rPr>
          <w:lang w:eastAsia="zh-CN"/>
        </w:rPr>
        <w:t>,</w:t>
      </w:r>
      <w:r w:rsidR="0043116E" w:rsidRPr="000B6F77">
        <w:rPr>
          <w:lang w:eastAsia="zh-CN"/>
        </w:rPr>
        <w:t xml:space="preserve"> </w:t>
      </w:r>
      <w:r w:rsidR="00891CB8" w:rsidRPr="000B6F77">
        <w:rPr>
          <w:lang w:eastAsia="zh-CN"/>
        </w:rPr>
        <w:t>t</w:t>
      </w:r>
      <w:r w:rsidR="0043116E" w:rsidRPr="000B6F77">
        <w:rPr>
          <w:lang w:eastAsia="zh-CN"/>
        </w:rPr>
        <w:t xml:space="preserve">he elliptical cross-section </w:t>
      </w:r>
      <w:r w:rsidR="00F06FEA" w:rsidRPr="000B6F77">
        <w:rPr>
          <w:lang w:eastAsia="zh-CN"/>
        </w:rPr>
        <w:t>would be</w:t>
      </w:r>
      <w:r w:rsidR="0043116E" w:rsidRPr="000B6F77">
        <w:rPr>
          <w:lang w:eastAsia="zh-CN"/>
        </w:rPr>
        <w:t xml:space="preserve"> the wides</w:t>
      </w:r>
      <w:r w:rsidR="00891CB8" w:rsidRPr="000B6F77">
        <w:rPr>
          <w:lang w:eastAsia="zh-CN"/>
        </w:rPr>
        <w:t xml:space="preserve">t. </w:t>
      </w:r>
      <w:r w:rsidR="00A72B3E" w:rsidRPr="000B6F77">
        <w:rPr>
          <w:lang w:eastAsia="zh-CN"/>
        </w:rPr>
        <w:t>Since</w:t>
      </w:r>
      <w:r w:rsidR="00664995" w:rsidRPr="000B6F77">
        <w:rPr>
          <w:lang w:eastAsia="zh-CN"/>
        </w:rPr>
        <w:t xml:space="preserve"> the area of </w:t>
      </w:r>
      <w:r w:rsidR="00891CB8" w:rsidRPr="000B6F77">
        <w:rPr>
          <w:lang w:eastAsia="zh-CN"/>
        </w:rPr>
        <w:t xml:space="preserve">the </w:t>
      </w:r>
      <w:r w:rsidR="00664995" w:rsidRPr="000B6F77">
        <w:rPr>
          <w:lang w:eastAsia="zh-CN"/>
        </w:rPr>
        <w:t xml:space="preserve">weft tow </w:t>
      </w:r>
      <w:r w:rsidR="00891CB8" w:rsidRPr="000B6F77">
        <w:rPr>
          <w:lang w:eastAsia="zh-CN"/>
        </w:rPr>
        <w:t xml:space="preserve">cross-section </w:t>
      </w:r>
      <w:r w:rsidR="00E668E9" w:rsidRPr="000B6F77">
        <w:rPr>
          <w:lang w:eastAsia="zh-CN"/>
        </w:rPr>
        <w:t xml:space="preserve">kept </w:t>
      </w:r>
      <w:r w:rsidR="00190EAD" w:rsidRPr="000B6F77">
        <w:rPr>
          <w:lang w:eastAsia="zh-CN"/>
        </w:rPr>
        <w:t xml:space="preserve">is </w:t>
      </w:r>
      <w:r w:rsidR="00E668E9" w:rsidRPr="000B6F77">
        <w:rPr>
          <w:lang w:eastAsia="zh-CN"/>
        </w:rPr>
        <w:t>fixed</w:t>
      </w:r>
      <w:r w:rsidR="00891CB8" w:rsidRPr="000B6F77">
        <w:rPr>
          <w:lang w:eastAsia="zh-CN"/>
        </w:rPr>
        <w:t>,</w:t>
      </w:r>
      <w:r w:rsidR="0032475D" w:rsidRPr="000B6F77">
        <w:rPr>
          <w:lang w:eastAsia="zh-CN"/>
        </w:rPr>
        <w:t xml:space="preserve"> the widening of the tow profile is</w:t>
      </w:r>
      <w:r w:rsidR="00245A41" w:rsidRPr="000B6F77">
        <w:rPr>
          <w:lang w:eastAsia="zh-CN"/>
        </w:rPr>
        <w:t xml:space="preserve"> accompanied by the overall reduction in </w:t>
      </w:r>
      <w:r w:rsidR="00A72B3E" w:rsidRPr="000B6F77">
        <w:rPr>
          <w:lang w:eastAsia="zh-CN"/>
        </w:rPr>
        <w:t xml:space="preserve">cross-section </w:t>
      </w:r>
      <w:r w:rsidR="00245A41" w:rsidRPr="000B6F77">
        <w:rPr>
          <w:lang w:eastAsia="zh-CN"/>
        </w:rPr>
        <w:t>thickness</w:t>
      </w:r>
      <w:r w:rsidR="00891CB8" w:rsidRPr="000B6F77">
        <w:rPr>
          <w:lang w:eastAsia="zh-CN"/>
        </w:rPr>
        <w:t xml:space="preserve">. </w:t>
      </w:r>
      <w:r w:rsidR="00245A41" w:rsidRPr="000B6F77">
        <w:rPr>
          <w:lang w:eastAsia="zh-CN"/>
        </w:rPr>
        <w:t xml:space="preserve">As </w:t>
      </w:r>
      <w:r w:rsidR="00A72B3E" w:rsidRPr="000B6F77">
        <w:rPr>
          <w:lang w:eastAsia="zh-CN"/>
        </w:rPr>
        <w:t>the</w:t>
      </w:r>
      <w:r w:rsidR="00245A41" w:rsidRPr="000B6F77">
        <w:rPr>
          <w:lang w:eastAsia="zh-CN"/>
        </w:rPr>
        <w:t xml:space="preserve"> result</w:t>
      </w:r>
      <w:r w:rsidR="00675763" w:rsidRPr="000B6F77">
        <w:rPr>
          <w:lang w:eastAsia="zh-CN"/>
        </w:rPr>
        <w:t xml:space="preserve">, the </w:t>
      </w:r>
      <w:r w:rsidR="0071154D" w:rsidRPr="000B6F77">
        <w:rPr>
          <w:lang w:eastAsia="zh-CN"/>
        </w:rPr>
        <w:t xml:space="preserve">pointy appearance of the tips of weft tows is the most pronounced </w:t>
      </w:r>
      <w:r w:rsidR="00A72B3E" w:rsidRPr="000B6F77">
        <w:rPr>
          <w:lang w:eastAsia="zh-CN"/>
        </w:rPr>
        <w:t xml:space="preserve">in </w:t>
      </w:r>
      <w:r w:rsidR="00675763" w:rsidRPr="000B6F77">
        <w:rPr>
          <w:lang w:eastAsia="zh-CN"/>
        </w:rPr>
        <w:t>elliptical cross</w:t>
      </w:r>
      <w:r w:rsidR="00A72B3E" w:rsidRPr="000B6F77">
        <w:rPr>
          <w:lang w:eastAsia="zh-CN"/>
        </w:rPr>
        <w:t>-</w:t>
      </w:r>
      <w:r w:rsidR="00675763" w:rsidRPr="000B6F77">
        <w:rPr>
          <w:lang w:eastAsia="zh-CN"/>
        </w:rPr>
        <w:t xml:space="preserve">section </w:t>
      </w:r>
      <w:r w:rsidR="00452056" w:rsidRPr="000B6F77">
        <w:rPr>
          <w:lang w:eastAsia="zh-CN"/>
        </w:rPr>
        <w:t xml:space="preserve">compared to cross-section profile obtained at </w:t>
      </w:r>
      <w:r w:rsidR="00452056" w:rsidRPr="000B6F77">
        <w:rPr>
          <w:position w:val="-14"/>
        </w:rPr>
        <w:object w:dxaOrig="440" w:dyaOrig="380" w14:anchorId="57BA9F1D">
          <v:shape id="_x0000_i1230" type="#_x0000_t75" style="width:21.6pt;height:21.6pt" o:ole="">
            <v:imagedata r:id="rId434" o:title=""/>
          </v:shape>
          <o:OLEObject Type="Embed" ProgID="Equation.DSMT4" ShapeID="_x0000_i1230" DrawAspect="Content" ObjectID="_1829394102" r:id="rId440"/>
        </w:object>
      </w:r>
      <w:r w:rsidR="00452056" w:rsidRPr="000B6F77">
        <w:t>&lt;</w:t>
      </w:r>
      <w:r w:rsidR="006B5748" w:rsidRPr="000B6F77">
        <w:t>1.</w:t>
      </w:r>
    </w:p>
    <w:p w14:paraId="5DC487A3" w14:textId="77777777" w:rsidR="00A42C10" w:rsidRPr="000B6F77" w:rsidRDefault="00A42C10" w:rsidP="00A42C10">
      <w:pPr>
        <w:rPr>
          <w:lang w:eastAsia="zh-CN"/>
        </w:rPr>
      </w:pPr>
    </w:p>
    <w:p w14:paraId="57944F35" w14:textId="77777777" w:rsidR="00A42C10" w:rsidRPr="000B6F77" w:rsidRDefault="00A42C10" w:rsidP="00A42C10">
      <w:pPr>
        <w:rPr>
          <w:lang w:eastAsia="zh-CN"/>
        </w:rPr>
      </w:pPr>
    </w:p>
    <w:p w14:paraId="6FAF79AB" w14:textId="77777777" w:rsidR="00A42C10" w:rsidRPr="000B6F77" w:rsidRDefault="00A42C10" w:rsidP="00A42C10">
      <w:pPr>
        <w:rPr>
          <w:lang w:eastAsia="zh-CN"/>
        </w:rPr>
      </w:pPr>
      <w:r w:rsidRPr="000B6F77">
        <w:rPr>
          <w:noProof/>
        </w:rPr>
        <mc:AlternateContent>
          <mc:Choice Requires="wpg">
            <w:drawing>
              <wp:anchor distT="0" distB="0" distL="114300" distR="114300" simplePos="0" relativeHeight="251687424" behindDoc="0" locked="0" layoutInCell="1" allowOverlap="1" wp14:anchorId="59D11BC0" wp14:editId="19AA23BC">
                <wp:simplePos x="0" y="0"/>
                <wp:positionH relativeFrom="column">
                  <wp:posOffset>-66969</wp:posOffset>
                </wp:positionH>
                <wp:positionV relativeFrom="paragraph">
                  <wp:posOffset>-212071</wp:posOffset>
                </wp:positionV>
                <wp:extent cx="5521960" cy="1526540"/>
                <wp:effectExtent l="1270" t="121285" r="1270" b="0"/>
                <wp:wrapNone/>
                <wp:docPr id="71118552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526540"/>
                          <a:chOff x="0" y="0"/>
                          <a:chExt cx="55217" cy="15265"/>
                        </a:xfrm>
                      </wpg:grpSpPr>
                      <pic:pic xmlns:pic="http://schemas.openxmlformats.org/drawingml/2006/picture">
                        <pic:nvPicPr>
                          <pic:cNvPr id="1866822162" name="图片 16" descr="A close-up of some stairs&#10;&#10;Description automatically generated with low confidence"/>
                          <pic:cNvPicPr>
                            <a:picLocks noChangeAspect="1" noChangeArrowheads="1"/>
                          </pic:cNvPicPr>
                        </pic:nvPicPr>
                        <pic:blipFill>
                          <a:blip r:embed="rId441" cstate="print">
                            <a:extLst>
                              <a:ext uri="{28A0092B-C50C-407E-A947-70E740481C1C}">
                                <a14:useLocalDpi xmlns:a14="http://schemas.microsoft.com/office/drawing/2010/main"/>
                              </a:ext>
                            </a:extLst>
                          </a:blip>
                          <a:srcRect r="-2"/>
                          <a:stretch>
                            <a:fillRect/>
                          </a:stretch>
                        </pic:blipFill>
                        <pic:spPr bwMode="auto">
                          <a:xfrm>
                            <a:off x="0" y="0"/>
                            <a:ext cx="25419" cy="15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6656336" name="图片 11" descr="背景图案&#10;&#10;描述已自动生成"/>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42079" y="2340"/>
                            <a:ext cx="13138" cy="10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221817" name="图片 13" descr="背景图案&#10;&#10;描述已自动生成"/>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27301" y="2253"/>
                            <a:ext cx="13196" cy="10389"/>
                          </a:xfrm>
                          <a:prstGeom prst="rect">
                            <a:avLst/>
                          </a:prstGeom>
                          <a:noFill/>
                          <a:extLst>
                            <a:ext uri="{909E8E84-426E-40DD-AFC4-6F175D3DCCD1}">
                              <a14:hiddenFill xmlns:a14="http://schemas.microsoft.com/office/drawing/2010/main">
                                <a:solidFill>
                                  <a:srgbClr val="FFFFFF"/>
                                </a:solidFill>
                              </a14:hiddenFill>
                            </a:ext>
                          </a:extLst>
                        </pic:spPr>
                      </pic:pic>
                      <wps:wsp>
                        <wps:cNvPr id="241576761" name="Connector: Elbow 52"/>
                        <wps:cNvCnPr>
                          <a:cxnSpLocks noChangeShapeType="1"/>
                        </wps:cNvCnPr>
                        <wps:spPr bwMode="auto">
                          <a:xfrm rot="5400000" flipH="1" flipV="1">
                            <a:off x="22395" y="-7265"/>
                            <a:ext cx="2282" cy="21418"/>
                          </a:xfrm>
                          <a:prstGeom prst="bentConnector3">
                            <a:avLst>
                              <a:gd name="adj1" fmla="val 248366"/>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388626088" name="Connector: Elbow 98"/>
                        <wps:cNvCnPr>
                          <a:cxnSpLocks noChangeShapeType="1"/>
                        </wps:cNvCnPr>
                        <wps:spPr bwMode="auto">
                          <a:xfrm rot="16200000" flipH="1">
                            <a:off x="30154" y="-3534"/>
                            <a:ext cx="6818" cy="25514"/>
                          </a:xfrm>
                          <a:prstGeom prst="bentConnector3">
                            <a:avLst>
                              <a:gd name="adj1" fmla="val 121153"/>
                            </a:avLst>
                          </a:prstGeom>
                          <a:noFill/>
                          <a:ln w="158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627892347" name="Rectangle 124"/>
                        <wps:cNvSpPr>
                          <a:spLocks noChangeArrowheads="1"/>
                        </wps:cNvSpPr>
                        <wps:spPr bwMode="auto">
                          <a:xfrm>
                            <a:off x="12394" y="4593"/>
                            <a:ext cx="900" cy="5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1A6F58" w14:textId="77777777" w:rsidR="00A42C10" w:rsidRDefault="00A42C10" w:rsidP="00A42C10">
                              <w:pPr>
                                <w:jc w:val="center"/>
                              </w:pPr>
                            </w:p>
                          </w:txbxContent>
                        </wps:txbx>
                        <wps:bodyPr rot="0" vert="horz" wrap="square" lIns="91440" tIns="45720" rIns="91440" bIns="45720" anchor="ctr" anchorCtr="0" upright="1">
                          <a:noAutofit/>
                        </wps:bodyPr>
                      </wps:wsp>
                      <wps:wsp>
                        <wps:cNvPr id="1836135688" name="Rectangle 133"/>
                        <wps:cNvSpPr>
                          <a:spLocks noChangeArrowheads="1"/>
                        </wps:cNvSpPr>
                        <wps:spPr bwMode="auto">
                          <a:xfrm>
                            <a:off x="20324" y="5373"/>
                            <a:ext cx="900" cy="5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2E3C23" w14:textId="77777777" w:rsidR="00A42C10" w:rsidRDefault="00A42C10" w:rsidP="00A42C10">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11BC0" id="Group 146" o:spid="_x0000_s1124" style="position:absolute;left:0;text-align:left;margin-left:-5.25pt;margin-top:-16.7pt;width:434.8pt;height:120.2pt;z-index:251687424" coordsize="55217,15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XuKawFAACiFQAADgAAAGRycy9lMm9Eb2MueG1s7FhN&#10;b9xEGL4j8R9GRuKW7tpee70mmypKmlKpQEQL91l7vDa1Z8zMbHbDlUMLQioHLogD4oa4gLhwg1/T&#10;tD+DZ2a8X0kDJWqQSomU1YzH8/r9eN7nfWd2by6ampwwqSrBx55/o+8RxjORV3w69j66f7STeERp&#10;ynNaC87G3ilT3s29N9/YnbcpC0Qp6pxJAiFcpfN27JVat2mvp7KSNVTdEC3jWCyEbKjGVE57uaRz&#10;SG/qXtDvx725kHkrRcaUwtNDt+jtWflFwTL9QVEopkk99qCbtr/S/k7Mb29vl6ZTSduyyjo16BW0&#10;aGjF8dGVqEOqKZnJ6oKopsqkUKLQNzLR9ERRVBmzNsAav3/OmttSzFpryzSdT9uVm+Dac366stjs&#10;/ZPbsr3XHkunPYZ3RfZAwS+9eTtNN9fNfOpeJpP5eyJHPOlMC2v4opCNEQGTyML693TlX7bQJMPD&#10;KAr8UYwwZFjzoyCOBl0EshJhurAvK29t7Bxu7DNx69HUfdQq2im2t9tWWYr/zlkYXXDW34MKu/RM&#10;Mq8T0ryQjIbKB7N2B3Ftqa4mVV3pU4tR+McoxU+Oq8z42Uzg12NJqhx+SOI4CQI/DjzCaQOfPvnu&#10;96dfPCR+7JGcqQxo3SdZLRTbmbVEFESJhpmkqqR6+63F/jv259C8WbUaeUhMUJAvVUbr+pRMGWeS&#10;apaTeaVLUos5yQQvqhyJyowjl/o47ajxnsUA4eKgpHzK9lWLRIKq0HD5SEoxLxnNlXlsorEtxU63&#10;LJ7UVXtU1bUBiRl3voV157D8nPC4PDkU2axhXLvEl6yGiYKrsmqVR2TKmgmDP+WdHHpm8I+GL1tZ&#10;ce2yXMnsQ5hB8MWdoHukJdNZaVQqoJpZdsBSywVrx1p1Y6RCslwN/0E08EeXoRh+l0rfZqIhZgBD&#10;oI1NLXpyV3V6LV8xGnNh3Ll0vdGqiwKUfPXSIOgjD6I4DIH67TRANLs0ePb5V2ff/oz0OPvh0Rr5&#10;Z48fP/vjlye//frs4U9Pvvzx6Tffnz36+j+J6yVqHZAReZqugPrSETwI+kOAFUwdhEuaXhK5H/oh&#10;Crul8X4YWRJf0fFrDmQ/GUSg88RHvdoGcvg/kDuCDrcY+ZqBHAzDPjjEADmIui9vAHkEwumAnIyM&#10;XtcF5HmLFlct6x5mFyrfP+ri7pW0ZagPRuy6mwgGfjSMh7Ep1baZOBCco5AImZJb9QS1P7Is0u06&#10;4K7xyxa8a/xWFd7Kv3/aooi6Ar+1xUwuL4REChQwdHfmzyMFyv27tn0wo4/NyHBX1yoGQTiKbHx2&#10;hmgJHTSWAQqCBH2RiU/gD/zkr+MzQXOwsjdc107zsWneOYTmn8A5RVOjzz+hNQkGSRjHnWBbai0E&#10;nltpaVpzMof+UTKMrHwl6ipftjVKTicHtSQQO/aOjqzxDlBbrzWVxpmnrpqxlzgP2Qww3dQtntsx&#10;mrsaY6Kt/7Ws0IbV6Efx7YblHqkZTltm5MTXHDovQ+IgMRH56bE0y+Y5cOceXzsAURiSOIj7CerD&#10;JQgc2TBuwYmm14JANNXOwWsIbgAPtBANHPDCKBwYX9J0Cbw4Adoc8KLIt4uXE8OVgOcHvu/4CIL/&#10;B96LH4ufz3yI9TAZoVdZ1V3Tztu8IX5gA9hBbnnaVe6ou2K8/Qtnmq0NZnI55W3gygehOVwNotG5&#10;gjMyfGjorDv6Xo6pF27/V6Q06qMTM3pssc1LJ6VLKUcvJgt7pB3YOmr85VjIlQMYjosi1IVSyM9A&#10;Zbh0GXvq0xk1B+36Dkc9HPkDtJpE28kgGgaYyM2VyeYK5RlEjb1MS4+4yYHGHJtmOPdNS3zLVRou&#10;9nEkLip7ilrr9e+TI0qNH0bxmhw3MBpaqGxBDqG8JowG/RA5YZqiKBy+jhh1h5Y1Fl4FjNqLLlwE&#10;2galu7Q0N42bc4vp9dXq3p8AAAD//wMAUEsDBAoAAAAAAAAAIQD5q6OSn6YCAJ+mAgAVAAAAZHJz&#10;L21lZGlhL2ltYWdlMS5qcGVn/9j/4AAQSkZJRgABAQEA3ADcAAD/2wBDAAIBAQEBAQIBAQECAgIC&#10;AgQDAgICAgUEBAMEBgUGBgYFBgYGBwkIBgcJBwYGCAsICQoKCgoKBggLDAsKDAkKCgr/2wBDAQIC&#10;AgICAgUDAwUKBwYHCgoKCgoKCgoKCgoKCgoKCgoKCgoKCgoKCgoKCgoKCgoKCgoKCgoKCgoKCgoK&#10;CgoKCgr/wAARCAFvAm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j4YfBfwP8SvEGpfCTx78TPC82n6PZx21w2n6RczW9xdJIsgi+0ySxoZF&#10;eAmRFQecOqhUy3f+E/hvpltpem2d74Xj8XXWraxHbaLqs2tWep6bJp4kIeby4orZBMIpJMNFBlFG&#10;1plQu1RfG7TPiJ48XRdV8OfEzS/AscepRWd1r2n3Vlt0m1lukjl09p2YCV1lSCWSHbbDavlmSbc6&#10;12vjKx8f+EL248GhdV+zJc6amleLtOhaaVbdZ1Zf9DtFVZIWmKpLBDDFmFMySuFWgDK8W3/wc0G8&#10;sdK0m18F6Z4NsWXUdJkt9CtTHHOA6f2hMjRokdtFvEiXMU8LMc7Hk37XueB/gz478PaFD8O/iZ4R&#10;0rx5DqGkyP4w8QTNZWceqz+W+2C1s4EZShXqXMALYO/BZVr+INNtfD7a1qfizwzcXz/Y83U2m6SL&#10;eGyhZWdbq1uLqbybEFd4mUurh03fL+7DdfpWi2/gf4EeDdS+DOkWf2trSxtdLtbG1hlkWxcgfZN8&#10;ty6N5W8K7GYIfJIQwhwygHknhzxFqWi/Fqea01j4d+GfCWiwizn1y60yW8tdIuUJLPJcwiyis5Ni&#10;CN4Y51jDTEESNIAvq1loen6dr+veO9Q1PR7zwneW7arJfeHbVkttRnQqVeILqUoWdcA+alujbhGB&#10;ICBt534h/C3R5dTs/ihH8Jbi5vvBskdxqizeG1uhewytIDBpnnSPF5i3EbbrcuWUy5WQB1LbHxC8&#10;NaH4o+GOtt4107T75tWIuNLFnp8iWl5aKzOxktn1FHkuIgNzySPAUPzbyVOADj7bwF8Wv2i/jPba&#10;/q3w03fDjWvIn1S58VeI7ee2gg2iWMWNnbTm2YklB++jutz7WzEAAfTPFHgvwvceHX+H3hXw9r99&#10;Z+Fbea1uNI0O9s7A31y6pLLG7QGExyhJfM2r5MDmYZba4I4nwT4d/wCFZfCu1j+HHw2XSbu4jv7r&#10;wvf+H/FFr9r1a7lupYIYZrqWza3SLY8TNPKTCJJoEjFyxVm7CTwXB8RvB+rXfxHGnardSXdwbaK0&#10;8Nr5mn28EgSTTEiu4HW7aORJsSSRDexZkjSJ0cAGDet8H9L/AGeJdQ+CWn6b4Z1CeztzpOhatqQ0&#10;qa3ENxmdJBb3EASXgwP5boXZI0kkZVUDt7rw/wCKD4BuPEWoeFtagvFaS3ubLR/ESvI9lHEqlGE9&#10;00NrMScsyzs5EQcyh5DHXLeK/if+zp8NbVvgLcKPCN9r1valW8GeGbqJbVJLryztktEmhju0Hy+Y&#10;AD5qKCQoQjlfDfjT4gax8bNT+Dv7GfxN0+6ttDi019cl1qxlvtLgCbmmZp4mJN9MjI0kDLGGEe5Z&#10;YpBIxAO8+E9h4u+IPwHu/F1lrl3oereKh9tY6j4ftLPVLW4UhYzI0ZeFiVjXazK+QxO9hgDH8HeH&#10;tPv/AIYaPrXxr+GWo2msR2rX2sWvhtYbWx1e8Xy939qB50812C4BndIHUAttysS858S/jr8HNa+N&#10;+ufDvS7TQm0u3S3u7rVdD0+9Opaf5c0sl2L25iNv9mt9zRxu3m5hkkYzRsjSGLTsNHufFnw//wCE&#10;/wDgX8NYfCPjLwrb31h8N9O1O7RIPEVqlv5fkuYr11vbUHbsl8wIhCMoA3JQBNeP8J/hgk3hf4yT&#10;+F5hcWK2I1jxNY3mk6TFb3SDNvaXVzcXKW4HkysI7Yi3dvIiBjYBmv8AwT+Lui/s5eENc0L4g/Ei&#10;41rw/bm3u9J8Ualoc2nW940gYPZWstw0VkkaKieUY5Vi2SFdo2Mzc1D4Ti+MejaXqn7alzPotvbW&#10;d7e6lotx4ptVE9rA6MxnngNqktshdJl8tJkURKz3UZUxy4/w2+J/hb4JjUvAPws+F3jX4peC9Qvp&#10;JfBNx4V+H0v9naBNCjW5s/tj/PNlUKyXZZtznOZGd6APbrfxFpg0fU/iJoNpef2b5k1tpVnYwQSQ&#10;65Gyqxnjji3zF1VGRU3AGOMMmA5A+T/HX7b/AMV/2WtAm0e7+FniG8uGvHsF8Ta3Y32k6fdw7tyR&#10;k3U1xJLdszlVSMQBP3wXcI13+p/EX4H/ABw+MWlvP4t0LxB8PNJ1axs7Pxnp9nrGn6lJrUKKhdfM&#10;jMXl26I1wrKrxA4kAs5DKSdH4mfDz4beBP7Y0m0+GMmp+JtYth/wiei2djHfa9bbMwvfNdmeSRrX&#10;eUy7SxxxrMiOqEnIB5T+yZ4z/ax+INtffEL9m3TPDHhPw/da5Hd6nYatOdTurh/svli2vGt1Nwyb&#10;nWZZGhhmO0ZneILv7zwV+z/rvgX4gtf+PJdc8P69rVpdaq2n/ClbrS7e6uJZpA/n/aAy3jqjLL5c&#10;lzvVt58gZJZ3gWf4hXHxN0X4nt8I7rVm+zwaI3ii/wDiVppg0M+cY57O2g00pHeRq6L+4aCGR5VU&#10;Pk7UT1D4X6Jolp4z0TQvENzey3trbajftptz4ZNrYwX1w4cRxyWEv2RWx50myU3Nzsk3vKjFjIAY&#10;t/4BsPiFHrHhXx/qFnNfa1qEckHh/wAO32p6HfTWroH36jELgJ5jNHLkiAgxgYJXkdTaQaX4G05P&#10;AvwL0PwfoesKzL4o07w3qNij2Tukf2d5JnTzM+Xubc9pNn5RtA5OV8RvC2s6hqOl63dXVzqes+MP&#10;Ds1jqFnBfaoNKlvVt4m82G0vILu0t02q7BHjD4LN+8YS5if4p/B34feGrfxb4107WNLsNN0eSx3a&#10;1oJtHE+0PPLbFrOG8lJiLb2t4jFhXbYmwmgDS+J+n+NfBFjolnp+u+MPEitfXM+oeLLOaxa80krb&#10;/LFFawWwS5VyCVQ28jA7iTlYxXlXhH48z+CPj7L4x0r9oLxb4w0XVIU02Pwrr8ukWAe+imeJkeGZ&#10;re6jMcsjLIY7JWb93ulZEIHD/BrwtafCf4neIvjh4p8feEvDv9nZ1Kz0vw1pt5ZW93A3mXMy3NsH&#10;sCs0cbKry3nm5LK8q4CYsfG/4qeCPi58TG8QXXjXWY9ft51tvB/g3Xp7ZdH/ALWSGb7R9qa0luTf&#10;fupFHlqwRXjdEmLSERgHofxr+O3xEn1Pwnp3iv4T+O/DeuPdXl8vhv4Z+I7PULy98iDy3uGiNq8N&#10;xbKbmMBbiWMF5YnMJMalPSfj9441b4J6N/wtWw8R24t2jt00/RdcvbXTYb+XaQyzySWxkRhEu8Kp&#10;Zz5JUL8pr598ZeNfDektH47+ENvH4Jmvb5bnWNY0fUTCr21vuhmb7GZLaFB5kkbPJdAqsQkZtoEQ&#10;k6zxR8Z/GGpQw+JNAuWs/wCw9ItJbzUvDetSyEWU8Re5uobV5xDMgDy7JJ7R2k2HZC7LAsoB1/hf&#10;9pi+uvh+PjhoXwRvNP0jU9PtbhvEC6a7RndEjz3GxSLu4hQttXdbI0hjYj5SjHV/amk8GWvgux+J&#10;vjS3uNSvJLGKC3t47iztYY7hyNtyBfyrHFIDnAZyMfKwc8t5P45+Mvj74iWekeFvDCafpa6aIbqY&#10;W+h2l5CqWkkiX32YSw5DqCkX+qV0lnSMojQXATidM+LPhgfArRfGFj4r8TeHtH1C6urrS9D0XUjY&#10;3zWOZfMu0SNoXaJUD3akjftSRx5211oA9S+G3w9+G/xUu4PjZdeD/Cvja6s5JbfVrOSfRNU1C2lE&#10;cuyPzNMsGjkDxCNgJZuA6htrddkp8DPHXxD0GT4BW3wP0a6/0xWsdd8BrLrjyQsIWjgtTLaSKoIk&#10;DMwOR5ZVWDAjxj4F+KPHPhzVPE2g6t471q307w7rkOo6pMniqW+ZrG+aWSHzvJWSRIhDJBOJ45Rb&#10;vFHHK7RSJqUYdqGpXWkahJ4xvvFGh69DHcXW/WJFeW48uFpJ5WSaWby/syRiG0LMIVVz57yRiRVU&#10;A9/8Z+KfFd7pd94c+IULeDdGsLX/AEDxkl7babY39wY2VlNot2t3FGjMpX98GcgfMoGT4Zov7SP/&#10;AATruNK1YD4h+JrTxdqFjZwR63p+teKNKt9Tu2ZfK8tIXme1DTrtJkjdtrnmUM5MFpY+G9Q8ASxa&#10;b4n1TT014TWt14w1B57qbT3QTt9l8wmOa2NrO00atcR+di2lhk8ua5jeWl8ULT4daz4rl+HniDxD&#10;DD4o8U6OJPEmizWkM223s1s2F1qLQeXDbQxp9o8y6YxyMqyJasJBbBQD2hPAf7MPhT496f4n8H/E&#10;bQbptWtpYNYvta8TDVJZbqKINGryXOoeb5nlTswVY3JjBBaNdgbzb48/HT4uWfxFurD4W+J7W+tb&#10;m3nsNQuND+Gup6hNDJbPKFNvBPJJYu8czlJZCqj7qOwHlhcTwdpOqaTruqTX3g3VodLs7yG+msrW&#10;4il/s/Uprnz4reEROh81JXSaS4IC+UAqh4TDLHc8c69c6T4S8R6v4v0T7RqOn+II9O14aHof2hpr&#10;vZHa72s9x89Z7byjG0ZkRGuoo5oG+zTMQD0/4e/F/wDZb8a+G4z4d+HFv4T13U/D88F5fN4Hu9Ev&#10;re3bYJUe5tbZVh52EeXc8sEdCOteIanqj+GfF3hPx7p/gXQPipDosyJ9o1zx5rNnqNtMFQ/aJZ73&#10;yLWBzHKpS2MbPM8ytGqpGWGh4k8Hx6t8Qbq+vfh1OJrG6sJ9NvtWtnYyS2kN5JDfWsUMk15qDKN2&#10;6G4kiR23mF5HupZaparpFp4m+K2pG+lm1yOw8Pw3sF6s0lqtxMkks0d9HHCyl2Ror2OKVfnkWNWJ&#10;/dwXFyAfQnjj4hfs+ajaSafqvj3x14V1Hw/5N1q154b8V3jw6SscqiSO7aXdagYf5o7iLPkq0qrh&#10;PMXz79pHx7+0vHotndfAv4s+MtSurdIjcaNq0WhwyXMblRE7XQVJLN3beq/uJlkbg+SuGHD+EfGP&#10;hS0ttS1zw3baXdaPaxaZdWMkWbG8t7B4bhjaKsDB7W7giEgjtlgkaa2iFuElWWX7Li2H9r+C7a8+&#10;EmqeJG0Gbw/rVtot9qdnK6f6DElwbeSwsFFy9uSJW+aZlWWGGbyZUgiUWwB6L8HfDXwV8WeMz8RP&#10;j14R17xBdaxYwC5ufEmg+F7rSb5kTek8dxbQiSVQIwqMzKhMse0DzCD7Tb/tmfs2+ItK034daLZ6&#10;hbjxBNd6TaabZqltcQSW8PmyQZSZXhkCbeEIdSR93BZfl1/D/hrXtE1PSNKhvtWW+1a4gh+wXU11&#10;a6beLHmWO4tZlHkSQySSzXTzW8zzBpGk2NLHarK2teKdGuJtU8LabKLXVNaltrXRdamjtbi3khvN&#10;QhvGt5REEhiu5kW4lkYbzZQX1wkTvbfIAev+N/id4e0TWo/Ffwz8V+JY5vD00l5qUOqyarrYjtyH&#10;VybYazHvOFkwRFKE2HKKdoqHx78f/jhq+paXY+EPjDFo8muXQtVs7bwUkUyoBbpcXga4mnj8mITf&#10;6wExtKscC7pJkVvI7+90b4Japqfh/wAXalrkmqX149slpoMTG1a43kwLbJJF5FtIzea7B/Itzcx3&#10;lzgQxo0XUW9to2keFNJ+LEXifUtQ0W40u1g0dtN1GW8e4aUM8l1DLMWlvGuHf7LG0siyEIqwM0s0&#10;SuAXvA3xt+P81v4avfEvjrV/E1rrgW5XS9Wk05ZLqHNsFkUWFvGSrvI5WQuoUJkso3eVtaT+1Z4t&#10;sPFel+HPEHwUksbG8vIbaPVI/FN7DHFeyOqlV89USS3bzEVZNwLzy+SEJKZ8h+I1n8Rbn4Mxa1Za&#10;9oU2qspn1LxRJfae8duIn8yYRxvAba7JS1u5DBNJFYxTHerySrHPDu2XiLwj8QdZX4e6ZqlnY6fN&#10;4bXUreW3tDPNLBOLF7G7eXzxdXkTXF3coFeJRcs11A2w584A9j8bftWnV/ATa9pXg7WHt44IxNHo&#10;PjK4gnkiIlSSS2mlhXz4FKrIkqAPJDIkqqoeNXytQ+JWheCdTsrjWtQ+JVyLW0F9JYN8SLnyoYTH&#10;I0LXhmjhaFWVU3gsfKk4f9yksg8r0/WtW0v4S3vgj4LX8esSQabcaFD4jlIt9RtsOEtjM262kh+x&#10;R3UTPMjZyZiqrIGatnxN4u1Hwzaax8RLK+vHs9Ft4bafUJLiSd728kmjmMP2SyUXE0jzQWyxPIyw&#10;3Eep+Yi3Ue2BgD0q/wDjjpDafZeIdC+DPjq+1CHT7hf7NuPiVqdrN59xJHI1v5ckirI8QKt+9KmI&#10;bo4QSs0cUfiL9vnxprPhjSb74R+FfDrXGvRzwaHql9rU2o2t1fWyyvdWgjjET/u0glxKWCuzQqu3&#10;c7ReV+ELT4lQ/D9oYZf7G1y1u7S1njWWCGKwvo4tzWslu7QR4mSS3t0VJPLKzh7UAoLq4gD3fjfW&#10;tUs7ew0jT5tWnjfULGS4nkudL1uWzF1NGJVjCFVtYY08iJ4hNGkqzOGmwoB3eu/tPDVPC2mTftN/&#10;sw+E/EGrRx308l3cWaWtlaQw5Fy7tfxyC23bI44szMLk7ZCYYN0kdPWvHuk6no0lton7Ffg2wY6T&#10;LctcaLdaVMElz5Txs0unONo8qdo2jR9ywcoWLRDD0Dwh4J+KHgWTxXFFqF5deIvC9tqMmk6xpLRa&#10;lZ2yzztZm0juFH2dBKF24t5IW2zEvel3ua5f4sa14S8JLq+qeHPFkWjaFpurRWV9rUOlwn7LAlwl&#10;1HZxCBbdhFPJMFbdJ5DWsIZmSa6EsoB0v7M/xW+GfwQ8OzaBofw3um/ti1i1KxT/AIR2xj1TUVks&#10;pbtYVtNNtrWG3mRUEZDxBm8yAb2aVVHsd58dvBHjGxm1oXPj7V7e+tZID4Yso7SykWdZpIGWNofJ&#10;uonWWCWPzWlWDduIkIw4+dPF+oeG7341+HTNoN9qQ0/x3BBq3iLT1ghktdYi03zLadTLI8M/nR71&#10;aO3igeF7WQOx2Ij9W3i6bWtUjv8AVHga+0HS01SO40m1WGw8Q3Dwx6i81k+6X/Qpbho4VuFjkjby&#10;d8ryXQs5UAMXxV+2R4h/aeTWPCun/sb3Npo/hWNn07XPG2n2euXltdebPbNG+my3Vuy7jDcoZI7l&#10;yGX5htfdU3wg+Mfiz4R3ln4Q8XfF3w/o+kreNFqN54J+GN3b65cxsga3N4iaZLaIyxTQb41RfLHl&#10;BpiDl6ek+M/BWr6n4y8a+A7HQ9atNcuLX/hING0ld0p+1RQrZLNFMkcNwLqe5mZJleOOVpQplZQx&#10;S3o3iXVvEAvpfEXgNdPj8P8AiTRp7O7VkXThFdXUMNzAlxDclG3q8iBnMuzzpHm2pOLaMA9p8SfG&#10;v4I+AfHen2HiHx/4W1XWoZ0t9U1LxRrttp+r2NlIynhILZCyAvCdjRxjaUZ5M/NXE3Oi6YNc8M+J&#10;PgJ+0lcfETT4NSuoJNMa5bWZ5DO5JgbVrS0nlsLZX24aRo41KRh3ABB8q8QeKdT1Wy1TVfjD4YPh&#10;/T/B+r6hY3nh7WphrDy2y/Zp7WfWcPcSR4VLh4EVgJmlhRJAUSWbR8TfCb4XePPEOoeAfiT8PfDo&#10;0u8azvbzVjefYnF1d3CCYXVwoPnyX1xPcQJFGZIw1mwXY8mYgD3ZviF8W/EWh3ln44+EvizQbeyh&#10;EUuh6Xr9pNbTwsEf99e3fkF5OBG32dnj3ZO9gBjh/FHw7+HnhX4ieG/E+mfA/W9PF9OtrZ6p4blt&#10;VttI3v5bYFtPBcTNLu3NLcJOqiVhgK0i15v8PfG/jD4KaQq6Fq/iK48M65rV9JovgXxnYx22tFom&#10;uFFvaRXBfzFCwRhYHFvNMz7jKrsscuH8SfCfirxJNqXinxpDDeeJtV8UJofhOz8O+IJ9Q0eKxuZJ&#10;WkulnuFuWfyT5scgiW2VBGvyRIyAgHs/7QHxz0zw34D1qbxF8L/ix4dOm2M+lQ3Gi2vl3TLcR+Ub&#10;yG5imNijxn5hJI5ZCgwgJw0vw4+Jup/FTRbe/wDCuo6pZxtp66iskFjJHb6Kky8N5SSO+o37h8qz&#10;BoTtDIvBLeQ+FfHHxg+HfiBfB3h/4jeGWj03XW0+BfEGhzRaf/ajMhlt7C00t1mnkyzruuoovmlh&#10;ZA4uIWlb4G+H/jLwJ4i1bVrX4w3FhcNq0FrfeItJ+IVrqVudamZiYryASGa8miDxCOxMTmU3Sosu&#10;ETYAekav+0B8C/Ab6T8Jfix4Wvbe3vLWXUNNuvFXhOG7QSrHGoubyNJnlNzIx3jKI5GRxtOMnxf8&#10;bvCfirT7TR/CE3w38QwTWS3raZ4m0XULi4jiHym/kZROsEzxr5MSOqvbqEZmdQYT6Ld+LPE/hP4U&#10;xv4s+PugXfiLQLSOa91XVNEWAo00sYge801MSQzMsoxt2bWcExHOweR/Fn4T6j4p8GXHxH1v4dfD&#10;5vtUn24694P16PTrmzhUQPc6ul06xR3zgGZkkkWMRvHGcSZ3kA7nQLH4seGGsPD1toXiiOzVrbfZ&#10;yX1ub27Lx486K/mEltexIudsIe2aNYVV45BIoPndwn7QHxJi8zwZ8R9fk0mTU9Q/4SqwbT7a81C1&#10;dHKW8VzFcTJFOCuCI4lSFE+/ESI3a5+z98a/E5n8SeE9e1Px9qHh02ax28uveVqVxohaeeCZLi5e&#10;ES/ambAFm32p8NEVAHmRjuvDnhDwz4w+Ht/o1veeVqHhmOLT/DU8Mc+h3dn5L4jtj56TyR7iApMe&#10;8uki/uVXAoA81l/aN8V/s9LdfD39pWwuvHGi65ql5LZa5HeQuz3I2ltPjtbmOMlI5fMJYMIYy8cM&#10;RCoEVvwK1JtR8MXnwu8D2PxCvNANrHeaJ4s0m6fSLr7Nu3yKq3ASJ2FyjxtI7GRgQMMjYrvPA3wK&#10;8M6r8CNU/Zn13S5ry6troXDWWoW4VrSZ5VurCSSOzuGkTdN+8aRyjOLd/MWNNlc98MfghoHwv+Hl&#10;u1l8TvEnhTxVbySvNcadr9tcx6rE5Z1uks0wLiCKK2lKReUkx8ubKScM4Bx2nar8EvAvj7VNc8dX&#10;nxB8L+JHt5JrrUPD7JCYyPILRyp9kt5BJI5VTuthDI25y7t+9Wt8Av2hLT4k/FO3fXH8RTait8t5&#10;pl3qfiuOG6t5pV2G1jtnkkW7imcN5s0SBolbasEMaIKpXqav8YfhxpPxz8c+MfFC3um2c1xp97pM&#10;Mb28dyiiW5uI0jiilMhWBXZA8ccZ4NxHgxR53j79m3xHrGj6Xrmj6ANS1LVvLtbaaCz/ALKe/mlm&#10;WKFJGfdbSBY47iZ5JDbNcM6iCe7ZkDAHufgDxNrXxN1fWtT+J9traadY3F4JvDdvs1yCNRI6Pc2t&#10;3JAZLyIvx5RVWhdFjERibD8p420rwl4o8F6fBoWvalZahdXseno2n+KJ3WC5kjItYUinMlvJcReb&#10;DIkjNa7ZTCwaKULCPnn4K2OpW5aTQ9B8QbYbOMLqfh3xJFY6lfW/lyzQnYGZrsRLBGA0KxhYl3s0&#10;rENXuXwQ8O/HvXbS7t9Jd/EHg2+0QWUF1q7WUUbb3jYym0LSRl4lkmkffzK8eJJW+SgDbsfAniV9&#10;I8MXfxU0vR7zQrrxFMniSzsdHFxPb6srLbwXha2WeHLhHS6kdlAMu1Nj7wbGp6tBFaa94J8C6n4i&#10;XWri1k+0W9r4knuG0yTy1aK5iM8SzX1mwIPmx72kWPyFBUlBH8cLyw02PS/AfxJ+M/hXVrOSbzL+&#10;G8hFlFfwwxW7slxJBGyx3Uc82l4kFzFG0Vw5MLpbv5vI6DpHwd+HvjbQ/CGhfGLUtWuPEXhmVtLO&#10;oeF11GHUozK8do7SFVFwki/LGhjLJbxy7JYUlRSAcTp3hS5sfDV94N0XXfEGpala3Fqmoah4bvrm&#10;zks9QELW/nS+ZDb3CyENGkkkiPJcM7IJ4iZUPrHjqT40t8Gz4f8AE/he+m8RabqKi322EUtzdwQF&#10;ZGuY44ppY57jyd5MUciTlpJPszJ5QY7Fx4a17wN8YvDuo6ncxCGYT2cmg3U11MtpBvdYLqK1X5Uj&#10;ldYVZ1eGNIp2g8osxaq+m+EvDtiv9jz+DdKbUPAbS6Tp9nZ60kf9oI62slssZEtxdQwsJNOXy3nj&#10;UC4k3q8bJvAKNp43+IPxO+G1n4y8NDUIbVkEeoWsdxNLJaKyFGffHGbhJotrIk0PmqzPI7QqNs1R&#10;w6f8UdX8O6LpN1e+F7zxn4DmlWCHS737GsySRSo1vC2JRbGRTHEEmGW2SshQoJRoeEfj94YufhzH&#10;Lp10rf2hcXgK2900kljGZWK/aJY5Gae+iBhMscUssswufNjLo6geY22q/tReA9RsfG/iG80/xlpe&#10;oWr2n2uaGHzwJn8wBEuEhnnUyBIhb42zPcRwR/M+YwD0jxZ4TsLnxZ4bsr3w/wDYNDutZuRqVuwu&#10;oryHVHtgGgdwiwuJEZlImDrOrvIWkBVlZ431K98FanrXjjxvrqactnfS2fiZY9LtrmLWbJrTaJLm&#10;O2cvkCOKQtJAr+WEjG5cuaGi6jBrfx0ii034pNax6mrSX2h65fTC7067gnFoy2fnrHFdRyN/FLI/&#10;mPE32YSR2SbLnxV+FvxR1bxZcG/8I+H9c1q3kN5oerWKxWEl9Yxsqm3Wfz0ntpkMwm3FnjMYiQl2&#10;SXeAef6Dqvw0fSYX03Soby3bJhuNMg1GxgKljgJb2dm8MIUfLsR3wQcu7ZYlc34qk1SPW5F8X/Ej&#10;xNb6h5URmgh8P+HL5YwY1KL9obmbCbQXwu487E+4pQB734Z/Zbn8KfD/AFyTxl8R57i38L3Fxca9&#10;ovh2W2h1HRrTGba3hu7iyEsiyW6QtgC1ijWJySwHPo/g/wCH3hO40X4R/CDTdQ0268JoJNZ0DTpo&#10;7sXEdxEyXcSfJehUETqhLv5kYlaIJFhRs6TwH8LPG3h7xto8/wASfiRaWF9Y21/e21jp/iCS4utQ&#10;SYszzT3e2B5LSJ3ZVsxFDChVSS5EajH1vVdF8L+O9S8RS61otp4m8a26Wd5FZ2d3qcmp21r5YDYs&#10;yJEKRT5WJSWuAqkCAJLGoBi6j4j1b4E/EPxVpum/AW41fSb6xuLu81LwXot7Zre3UzNKz+bJMIFC&#10;nchXzHkDNmPaSyVneAPGXxs+K2o6loPxZuoPDNh4m0e8utE8F+JNSuo2k2Km+SaXyBKtsA+3EElu&#10;Wj80lZsTSV6La6x4d1z4e+LviH8IvB+nrfXGozQLdeWZm1GEpHNPC88oCRyYYqiM0iQltoOUaFKu&#10;neBfBvjuPS/BfjXwD4L8NeI76yiENhYalNDFMIRLOkclkssTXqxhVkMDr5e0vJHIxMgABpeFPFPw&#10;o8BeC10HTvF9gnh/XvEGnWNhYWfiKTUNPiuZsQXNijGycxK0aIzBsGV3kdvJZ5J21pfA+l/CDVI7&#10;200LTTHp+jz22pTf8IeJ5JrPzoSsESW1mvmOYQ6LEJMR+YztHdhMp5P448Y3/gr4ER+KPG2u6v4u&#10;t/DF68+h67o8b3ceoKtwqnEWnXNqEt1HmoxmZo1UqGuAAbcdT4VttB/av+C95pnxR0z4oaPoPiKx&#10;t5LqPXLDTmHiaTystLF5UMu5SvlKI0WNXWPIVmMrOAaPxx+I2reCfBGlfHrxv4bXw5ZWUduIo9W0&#10;O61iaznnuLaBrue2juIGWUKf3bASSrFuOIfmgfybS/2lNa+Kvxv0PXP2X/2cNPvLFvFXnaprWr6S&#10;8ayXhimt7a682Ofy96o9xIWnYs/mYCJIAzemW3wm+CE3hHRfiB+0p4TazRtcjhvrHxRrep3el2sx&#10;cR288KzoEMkjCJi0ysELtEzgoi16Hq1r8Pvhyviz4Xnxnr2jtfaNIsln4aubiaLQhK4VWttufs9w&#10;7SAxw5DOSFgU7XFAHB/BHx1pvgO38cfETSfgn5lu2uT/ANseMNYuI7b+2LoqEnsogzS3EcaTIVSM&#10;G5R25WVUZca3xU8Ga/8ACfXvE3xJ0T416h4XvvGMukWXjHXNY037RHa2SSXLRR2bQwLH5mJZMuyS&#10;vEpDSKoZHToL/wCJWh2Unh/9lb4my6pfJfaC91JeLpuoRXM+nL+6Mclx5kUi3LPJEWK+ZKfmjaJC&#10;6O/O/HH4Y/F3TfFkXhj4C/GnU/DtpPDBpWnaDHNGtnYy26PcxeXvgmb5ow4K/KhihKh1CCBgBv7Q&#10;eleLV+GGj/EX4V+D7Pxpq19Z2mkX15NdR3tvPYu6ym9uoLOMJfSRSbyhhGxDPI6r1UQ/s5+Lfiu9&#10;rHZa5rUN5DqC3ZvIZNFvY9Otre3Ihkjt45jLNNcxXK4ZLqeB0XMcduuxmNjxB8QPEnjHwb4d1/4a&#10;+I5vHFusCal4T0u+8bDStQ8Wylj9oa4CLa+VHbFW3QyQsshyrxxBGNc74o0Kb4o/Aq48d+CrbWNT&#10;0rxRq7TeJobi8mmtdameVIbmFyBBJb6fb+WsAnUoHghkd4Z12XDAGTpPxojtfjMdG1vw3bZa3At/&#10;C40oiPW75GE0eoT6e001/bSB2Ro5VsZJ/wB2XZnjSInv/jBYy/EH4cL4p+HVxZ2fiKKaaGPXpfBZ&#10;utcuTbQssxt7WVI/9Pg2ygKocMIjwoBROO8MfELwN8GNGa38FfD/AMNf8J5dWc1jdReFLW402xWJ&#10;ZttpNcTSsPtMaTXDZuFRriRmBiiY7DVXxn+0d4s8f+HdS134bR/2CZbTT9QsbjwneSvPc3BRJROj&#10;+U0UasZnWTERlkiILho2RKAO/wBb8c+LPAOteG7b4zx79C8PQQ3V98RLrw/bDRUnlMltG9uUnhnh&#10;upnYq0apP5bybVDKwkHL6z8YGi+N+pajqnxfhuvBFxpvm2I8I6bqOrtdoieZLbzOzT2Ajl2Oq+VG&#10;k7BvKXDIkj8prXj+78SaJrD+O9dt9VTSdaF/s1BZ7eHRp/Pby51ScSbIYhCZYnKyRsw85DHEkbV5&#10;7Nd674G0nT/EOsWt4kHiCZJNTtdZt3tvs6ZSS1tzcW7rDFcb0JLMjAbJfnBkjWYA7/xD8fPHl/8A&#10;GaH4u/CHxPJDYW1rfaIYvHujySnetwIPs9qISJXSSeBtx3NP5iDIaMxBvJNU+F9nD8QdP+I3ii68&#10;M6xdWNy8Ogvp/hTS47e8juJkcSOsabnRmuIkRp33boyQ7vcwA9dcx6lYXkj+DtJv7pH0+4l1hdQ2&#10;GDS5BG0sFt5FvIAzN5sT+UjGMOsLeblleS1o2oeFPh8umeIdR8GXUWkwzf2peatPfMy6LLcQyWyx&#10;BVjEACwNPbvCCFjJjDGSWXdQBcF3rtprFt4l8LfEBTq628EemWcOioizaa919om06ziaaO3s43i+&#10;xRSyLbRgk+bI0jL+4x/EN1qXw5m1FvBenw6tpRW1uo5YBInl3MrSRXN60llGrsDFc5kJ3BFsCYgz&#10;+Z5O14YsNA1fw1rPhiODSbi4bU7ibVLWwuLe/kuFvYo3ClcNsjnESvyv73Z5xiRc26cb4sv/AB8N&#10;B1h7PQ7PxPpviDULFbOysbqJHntptlu7XM8qSRTRvvtvMfarAPIp8yOFC4BD4W17xD4lsrizsdU8&#10;P/aPDsa3fhtrPMEsch0wAWFlYrEjRRQefCVV1kcR3zQtHJIZJmf8M/CNjqusjwZo1zJq7rZiHxRd&#10;FVjthJdLLJdRRF38+1meZoZZXQu5a6Ac7Fga26vxV4d8GTWd1rMXgXR4769WGTUrrUdEbbbTXDqk&#10;8MxkC/Z7cJG4njcRLsVIjbSM4Q8bDYeA47q31/SPHuoeIrPRtNza2epeJIHtdWtiY4by8LuAXtzu&#10;nmdmUxMzIGKCLYQDovESeKE1XQ9d03wxqljoMNjbxajaWitLHezSMbWxtYLl3jkRnkzJHIhjkt/I&#10;cyrGLs4xNEbxjf8AjPxJ4fg+GMzXEN9Dox8RXAlsrS4wBhLiZGkd/JjliMcjb2yGDSDc0g39F1j4&#10;o+F9ehfX9Fk1+88Ta1caTY2KK9qUaQ3Et3JdPJLJGsQjjgS0VijsFjjbaJHdmeKPGnhqHwvcWuqX&#10;Vroa3OptFo89pb+XNqE9gYDDYRWzsi3EMsto0MkEkluWjPkKG3ebQAnjL7L8MYksbPVNe0TTtBa3&#10;n1y1s9LDRxWauxeOH/R3JhCxFhHHhbc7NrIjxNDFB4gtX8T3etP4sW/urmzhS6hW8uGmtYdnn2T2&#10;0lqq+SZ/tRgaV1DTgxwBJmQCfT17wrrc1wuo/EyOOFZobixW/sbiCS5s2gnjmSa3dVSGKMyou6fy&#10;4pWmS3UR70idtG28IpHq0luDJDpVvqBvIW0m9X7Sku+Wa4hIij3mz+0lVKIEeSfzwUFuAXALd34X&#10;1uOL+19E8K6z5lr5t1JpNxNFHFia2Z5ksVglQfakmPy3DzW/lyXzhbiVfMt35XT9AW00K8ay8FXG&#10;m6Xb629lq8Omwx+dfSos0EsNoI5d0a+aIo7RlKtEk+I1R1V1g+H/AMcj8SdM07xHBqlzd6RDHa2M&#10;Y07T55V1K/YxSvbhJCbqSGIIzO8ce1vtUUkitHa3Bk9B06+j1/Truzs44bVkhli0d7LUI5bWBVjE&#10;bpAjlIp/3jEc5XIctIhkCKAcOPjB8PpV1i60R1j1+fM2pWc0jqP7SivjZiK4MEhlvFknhX7NAgdj&#10;HFLDH5ieVbPp+NdD17QfE+l+MtA8T+INah0XULq/1XQ7y9jgjumuIQIolL7I4PIuFjMcrSM5VrxA&#10;zbpUbJ8aWV7d+KLHxH4b0eLxBaeKks4ZDYa5H5djAt5ceRc2sakFJGWRUikiuDMMGQRhoWLa/wAN&#10;o7t777Hf/D/Rby/8m6ZitxBdRT2d5LB9rNqwIeeKUW1tfTBxM0aXUEYyJB5QBm6NqXjDTtf8O6z4&#10;j8HSXEuqaxY2szeGbYTXkl5L5yTB3nlSbbau9qzbSWAjlcIIQyW2lrmnx+Cl1TxtqF8sdnaXzjV9&#10;Nt7Vfsl1MtxFGNQaNZB9ntbN/mlVirKqu8jM6NLNyOvf8Il4mTSdSWw3axJHqUd94Z/tSGGK5gS6&#10;TeokH2iFZHKzo+1iYvtl+BKjNJIdXxteX1l490tfEl6zzWULR3100dzK0zXTTxwTW9sCPscZDTMz&#10;r+9gCPErTRESOAWda8f6hqN5daX4j1C4/tRfEN5Y2usaP4Kc2sPmXEbywiKVZEe4C+UZLlk8kEoo&#10;JZLiMYPgrT9el1XwrrepeI9Ja41jR2NpZ2Nqs8uqW72tuZ5p3mbY1m3MzyyLHJ9mNpFJFLfS2xtK&#10;Nj461H/hEfFHh6fRJLU2en3Gm6Lpd5YXNzMdJiZIwXs5YnRyLeUXBZFuDJD5f2iWMNFGkHxT8O6x&#10;4l+EUni+18dR3GrarYTR6C980GoXMCohaa1jltXit5LppOJ4YxHE0UE6yi7jtgaAK+neOfCGv+LN&#10;F8bC51DQ2utLjufEXiLwxp0s8l1qCyyafCIHjDo0MssS3TLLG0TfZoQ0ZlYmHQ8PaL4q0rxTqHhu&#10;fWtD06z02J9bttFt7cyWemy2dzLaoSw2xwraQxRLMskpEU9rIbaGOGJ0uOz8afD6+0ebRvDN7YQ+&#10;HbGzFtb7tJtWezaztbX9xZ7XaNpwJrq2WK3txKsklrcIWiF1Mq5N1pGtaJD5uvzaXda1F4LubGbS&#10;dW1Kzu5NN85yZTPNK3m3scIXTLEyTSIZjGHYruZyAZvivxX4A8FfCLR7yLQvFek2+/8AsrS4rS3e&#10;B7TT/nMd1bvNGvlmKOC5uFtZ2L20d5KqiJZ4FOlCnh2Lwno/xX1bw5b6bY3OnrHdJ/bAurRri5S3&#10;iWF3kkW1ithHEHcls3CpCkMoWWRJK/h3wpqcPjv+09M8W6xpsempbW0llNqjxRXlxLpVwfPuI7m3&#10;jmVp5ri3dt25TMkrMA0Urtxel6b4o+Ctlp/ibxDo2pXFn8P9esdE1Sbw7psN1daxql82A87zqXlC&#10;W93bhDFtaWfUpFNwdrXhAPUPFPifX38JXHjGbw5ea9fTslpp+g+XGv2ybzBA89xIYUQyP9og823m&#10;iVYWhd3jkWL5rHhJpPCD6iNJay0fTPEXhqaeaS0aYSW8dt5FsiMWUx/Z4odo80u7y/ZyqfubNYo+&#10;T+3T6l8RbL/hFbbV9Bj8TaD/AG/dR+Xa7reP7VFLJL5NxvjtZBNeyQ3OT5zm1wuxirSU9M8EfFYa&#10;/wCKxP8AtReIrf8AsfR11eV5IrFtO0a1u2Rt/wC5EcnloumhOGAImLr5X73IBY1zV/FnxL+KN/8A&#10;BjwjrsUjeG/s0XjK5j1JRNbq9tGsttBLLLcAOWto0SOaGfaq3ge5QSnbqXl9psF5Nqd3paWWqXVv&#10;bPeeIdFmWWCfDW5eP7IlxOXt1R4p3hLshiv/ADuZmd14/wAYeB9R134deJF8c/HX+0joam+1p77S&#10;Y/JSwa0nigvo4I4xsu47yKdPKySIH8maCMOIl6bwf8K55NBtLPxHqeqXniLR5mv9Bj8XR2yz6O+q&#10;GO6juGKDcStwZkkuN0JLG6ig3SQRoQCv4d8E6ppPjq+1zwxrV14b1DxDoM02u6beaosh0O9vbyOZ&#10;b64jgjH2a4kWXUXktXAt3mtcBzHAkizW+jzeF/D7eF59BbS10e3sZNCtftFzZ2GivNLb+ZGt7C+1&#10;50F5KuYWlluvJuA1zIHEFr0Xin4P/DUeFLH4Sw6Qlrpv7nTbXVo7dLfV7mWDS2toZIsIWeSO0W6t&#10;zbtEZ0ie4kU26wo8nH6neeA7nWtI8HaTqGi6npf9oX9vcQy2d4dLhkt3s5sTxIqQQGBLhjKM7Hki&#10;R90cstwqgHbWy6rbeK77whqegWuk399BM0Ogw6KW0vVLVg6IzrvxBL5srF4N8kIZ52EInuEnHIan&#10;8IfDHj+w8QeJo9JtcWeh2ejyeHfD2ryWSaVcQ38t5PcT/uplS5Sc7lt5BJcrFcTLPGHlWEdDrfxJ&#10;+Ksb6Dpc920+l3TT2Ot3ej6C91dxGyik89pdqJFFCXaNFMcc/nll8q2/fbIvN31PU9X1vTNQfwZq&#10;c9jpTWNl4c8N+EYVvls7eCe3e0jggupFge5t/wDUySEzJDcrcefI4FnagA7Dxjrd/o/h/T4bDwfo&#10;Mxh8OxQzOZp5fmurW4e4vHt5xKbc3MhmWR5meWdbp57l5F06UDoWhhstf0tZtK1COXTVXVZL7RLp&#10;NXmm1i4T7Nc2YE8LTBYvMtY2mWKKVbdvmKxqyMvhrxBZat4S8QaDc6Lb6zqHi7xEon1b7L9o060t&#10;5oVCeZcS+VPdRC2wrTnaZSfLidSmyBtnF4I8EQv8OdHtop9P0vfo62Om6XDDCsaEvLFLarGUkVna&#10;MOoRUK+Y4MYuEtnAM2TwJoPguC612PW49Q1rw7JpdyLaHS5beSxaOS6kiBMqyiOZoJbueSCRJblZ&#10;LhpNyGeFk4bUYPAPijwi2kaZ4ctbFZL61h1G30zT7tpfMsIEZI5ILhxO2I5VjKLKqgz373UdpNb3&#10;U8evrfin4PeK7qTR4/Dd1qEfiLVLzStFvIYLNzqV25t3vW+a4WCSZ5LmZnl3tBKtne2xjxI63Ffx&#10;J8OfE2rXsel65pN9dat4k0aK+Hh2eGaaG0upoIri+t/Ont3XSomCzQASFpA1zcbSPNyoBXsfDVn4&#10;d17Sb1/C8Nj4BXRbjULW20ySOJryxtbaGSDS7lI0me+t1W/KpuQvI52vCYmWSfX0eD4n698Q7Pw3&#10;rnwr0+8021mW8j1PS47iCefT7O4wU0mGRdyQwtLHLA/m+ZAb6ZbGZFnC26eEtD8KeLtH8RfA+4ut&#10;Y1bWPFGm2s2vSeLrOS5hdrWTybSE9VMcsj3kwha6mcwFPKlMZ3Rb3jG28QaDot543TTH1K0sbWMx&#10;6bpWj2zmIwy/bFvRdlQkkLEAPvEBywdJhJHFOQDY/wCFUPJ4Wji8G2HiDUNNs5l1Gz0XVNQihj1H&#10;UoriKaK4nZHMSQzYgmht4IEt4HaRpk81BCmTbfDDQfEHhrxBaxalaapbaj4g1K88U6lJpECQ+H5I&#10;7nDOLld0d75cKQxqilvOmt5Y7hQplhtsjx5qUGmT6x8NLTxdP4gk8RSNqknl3sV1JfaM8dyzStGx&#10;Hmxlo5PIitTG/lLaSlyxnWtLwJ4h8a6b4RsdE0nQ1vNPee11RtL05S109re3N4bP52Fs1nLHbwWC&#10;20mcWuwJcmJI1uogDkPBUWneG/iRLrvhXTLG71RbGaxs9L1iBtQEVwFunsdQjvvOEsM13ZxtDFcc&#10;bkCW5lEliY3m8c6P8Mvi78APEXgjVdX1XxJqc1jeeIPDur6/eXEYuGMJms5YZULGSCJDDwwZARbs&#10;8J8+J5Oa/ar0W401tWu9A0u31LUZmttMbWdW0O2Euq3MVhJFBbxWcrw/bbt7uGGZJre3G1ANnmxo&#10;I37a1b4fat4ehl8DNHr1reWMejWeg6tbi5hDlMJPJYi5IiP7hnuYXjh837VDGSJxPC4Btx2Fl4ws&#10;dD8aa94D07Sl/s2MXGl6hpKzuLyeNYUs3miBa6EFpPJA3yiIo07kRmJWj4e88P8Ag74q+FNS+J3i&#10;K5v/ABJENZn0qC4s9YaGZrkXl79lh1CQYnt/LecW/lRKsjtNG+2fERhq+Gm8aeDvijrOkz2d/e+G&#10;7a4a2t7PT1P2iaONW+zXV9qeUaOKREuLcRtE0kkdxHPEt7czT3Uur8TPHPgPwXOtn8J/C2lvpPiP&#10;VNS07XDrFnA02nEySefLaxXiSLD5kpjjn85fKgW2gUwEGFCAJ8HbrRvAnwAFjoPxB0nUPCN9c3bT&#10;2eqw2o08280TT6nZ2sViy3Fuxid1VN0q7oLpmWQGJ5fUvBPif4c+J9A/4Vn470a5ZNQwbjRE09NT&#10;0q1TzpWisyLeARJHCUDvOYI1U+UsszSkKfCdD+HfhvSPDFh8OINCvNQt7u7t7vxFb2epsuk6fdCe&#10;3kKnFvLm2nBeQOoaRRFdLJJEz38jdB4Rs9R8NfDRtI+FmmKuk61e3R0nXtUS5u2s55pQkcO7UZI8&#10;TfZpItOELSOPMW0t8yJFeGMA7y1/Zx8F+DPh9p8/w58YalJax5n0jxXY+TqymOWbfvXYFmikcTzx&#10;K1hLGWRzJMzuzvXFN8fvHvwHl1HTP2iJtL1y30aGW6/t63hdI9Cs5JHikiee3T7bYo0h8uOVreaW&#10;7k3gSMAJDEmv6z4Z+IcjR+ONR8N2MVnJ/b/ijyorqPUtUgtljmaG8WX7LMkEXmGSOWByrea8kW+J&#10;Z4/PfFvjTXtA8Y6tq3jzwrbk6Ob26h0e+iu7eKz0uF4lMyGaLybZAlusImsvNluLi5RkkRCquAe0&#10;aNe6f4dmt/i1o2geKrjS7uH7To9uNJtnubBJApBtXAELC7MkcQtZC80gLSkxyecWkEHhT46wD4m2&#10;VtoOv6hDcwy6oujafcbsCRRFcssG3UYJJ/s8SDcl4Nse1FEYaVvLdI8ZaD4o8A2vw6+Df7UHibwU&#10;qrItjo9xdLdRpFLHKDFb3O5yBuQBCsrvaxROWIkXEfqnwq+McPgLS5Ln4l+N9a1W+tdPgQ79Htry&#10;OVUZEja3ls4I2LFXJVS+QsjyvEgVtoBwPjj9qqOw1RPGXjT4bWtnfXFnP9o1CG+gvNB8SWdvg3Kz&#10;SIuJmhkAgiIBa3Yhp3QGWFvYzF8T9W8I2/hW1vdQm0LWpI4LGeSP+w9V0FpUIjsdtqj25ljQQrEJ&#10;Y0VzK3z5VFk5qb9nDSfE2o3Xxj/Zwtv+EJvrO4dtQ8P+IdF8vS9Tke1tIZp412iSANDH9nMiwxzu&#10;GeNTGskhfv8Aw98ZdT8QyaT8NPH2j6Zo/iSSxlV45pljjW8zF5qWyeYq3luJEuppEglUqtrGkkas&#10;xWgDkPiF8Efix4g8EyS/G341eD/EGr6Utz/aFvc6Hst44SiyGP7WpW7g2xFZHEbgNtiUoql3k4v4&#10;m+KvjJqHgRpvCk/9mweGpBceLNNghku7GSzUyzLFJks6rmN0aRRskUzNPLDKAqek/Dn4XX9l4tkv&#10;fFXh3xPpupTTOkniJZLe6gezE8bNZs67Zis0QXho8Qyu4h8vy1UdP8Q/Fv2u5tPCvhmfR5bfX5rj&#10;S1TWNLKRhoIZjKjwO8X2gGONmEao2+GF8HY/nQAHy/4Ms/h74Wm12+8faJ9p0HxxqjT3mjNazXKp&#10;JbRPJNMup2krTTRxgr5oYSODI0ZiCzXM8m1o3wN8XR/DrR9G8Datpd98N5rxrqx1V4dOmm0xfLwR&#10;cLKioQuXjbywZIktlVNqRi1k7PQP2PfFp+HHiLwR4x8V/wBg6hCqSWN1o14jQzR7NwuLiFVHngS+&#10;e4BiRvMgBhZVcInknw4+JHjf4b6cvgPxNpMOuxaxqUVjqTWt0q6hK0ZkWSOWJWkttQ81YtrGMENv&#10;aKWcyzFVAPaNK8Haf4z8c6bqHir4V6qbbQbeabTLzXrxr6OG6VjmILKNzWsyTjbJIyOWs/KnSKRY&#10;426/TG8VyeMZtZ8Q+CtF8P2+uWrR6hHPeW8zG5A8mOIFGVZFILs5kCSPJdRALmF8edeP/jx491Xw&#10;fNDoD+INF0u4hNvLqWok3r6cuUikn+2wO0pV4FkMMoWcm4LM0hMbxw8fbX2g+H2hs/FfhtRp+rav&#10;HNe+INDuF1DRtQuktUdJYY7uRUgnELlI0GY3EG6OKZXijABqeG9Jt311rrWfAt9ceIItalfUodNu&#10;F02S5B2tNEygeXtE1xDJBcBpUbzolkuUkCSGn8Lb34r+Jxr3w18Kafa3EOi3UN3otl4gsUS8gjcm&#10;Zbj7NNCkMlxExiVlU26MfMfczMkwveBvAN58MfivfeHJfEN9oF54otVvbObTbuQPrMNvEqNB5M7v&#10;LA0MMfkeUWkljkfejBd1aVz4o8V+FPhhqi+Mf7a8X3PhiG/1ObWf7LtpJtTs5xOsywZbbCUjAuEj&#10;RtjxJEuVaYRxAHN+EPBXiT4d3XiX4k/GHTZJtN1jwzZx3V5pNu0v2J1gjjW8bT2YxhRAlnC7xRRh&#10;BaOkkIQmZrHw3tfFV/4ekdfD2qahpsfiG8On3WkXAWa31DfMr3UUcssvlNIjPK0Um6GYXLSJJiSO&#10;J73xst/GWrfB3Srj4T32i2tvoKQyag1vqhj0zUtLXcGkklE8aiFSkkckcgfHmMD8vlzDzWDW/iP8&#10;GPAelfEqx8HXVvHb2aXk1pqiSruaGR5hFMsUSD7MVLvHKIPs8Ml2uEilBnoA9u07wBPqVlHqF38Z&#10;tZ06SbLmzs77SJIowTkbDe2klwFIwQsjsUztBIUUV0nge08NeIPCOn654d+MeoXdnd2qyxz2d1Y3&#10;UZLcsokkt3Y7WypXICEFFVFUIpQB6J458WeO/hn4s1Ma2mj6p8Ofs+l6dLa2t2YbnQNNCS+dq8jW&#10;8YeFdrOggWMqw2ASW6o2+no93qvhH4w2N54X+J3gfUPhr/wjNs1j4Z1MW7TS2EV0Ir2+ju/OLIkW&#10;9LhmIeI7IYwoZ3lTZ+FH7O/hP4H3upeBPh3441y8s9VuVk1BdS1S28241KSLz3Z3VVbzEtWSUR7Q&#10;kinDtJkAM8WaF8N/D2ivpt/bW99ql/oq3/8Aa2rGPUZtTTywjyJKD5sgAOPM8p4Yo51CokasgAKf&#10;w20zwt4i8Fa1pXgnwxBHql5Pfao9nq0Nslrrf2W7UQXUZFh5EsHliKIyR5CGVSxkeRJzDrF54r0z&#10;wPqGg3PxR0+HVLt7WbWZvEE2qW0ejW6SRW8n2ZAN8saCUhrzzVZ8MzySGBxVHVPGnirw98M/h/4q&#10;+NGiW9tZw3cViuoX3i4QXWps9swZnktXEIt12GRgzlZRB5kiw7d45v4a/tGeL9c8X+OLrwN4eh1n&#10;wnqWoLb6z4k1FoLazswlvGk1+EnaJ7oJ5qLJC/zLGkZMzR+UAAbF38Fvip9j1D4cy381x8OfESyS&#10;at4yvPFx1K5tDxE01zGUs2DGAxR7WeeBEtQrJvVnn9AtvGXw18F6HoPwEv8AWhpek65p8w0O1g1G&#10;3S5h0xZI1jtYyZLhrgSxuCoDCXAkwyNsQfPPwK+JngrwRrPir4Z3vwb1/R/CvxBj8/VPH3jALZ3h&#10;szbPFC7P5btMsjoYbZSuGcAD94ZAnceNdL8L+MdS/wCEb+H17eXdnpciw6x8OdN8TJpiIhhLxFzB&#10;BnfeRGJys8sMJeQo3747SAehHxVrNl4ojjuPhPrWtafvl0+1j0XT4JrTT5VnATUGl1EBISsUCzps&#10;meFZd0bRtOYWe94M1W58WeP4/HnjXxNL4X1Sx8O3Fl4f0HVoXkj02GcwySrLcvLA01xNbWcV15LF&#10;bq1yzSuVdY68Ztv2kdJuv2ifBqaYvijT9cuofM8UWGoaG62+naLJCqTK5ndBbIpgSf5zKYZYpBsY&#10;sTXKfEj9qfxv4C/aF1j4gXnxQtNP0dry2sZvDdmqeI45rGWKee1up8TQ26NON08cSyvdhxEqW0kL&#10;73APo/w34w+Dnjf4pWfwkv8A4iWjf8I1NN4gjk0PXr5pJbj543lvbuNx5JtxM0bRSTsZiikCFUEb&#10;9J4p+LvgbwBq93Y+NfGmh3d5cxm0/wCERutNtLnVZ/s/2hI7mWOG5aSS3lZll8sRYgSYOVi2Tmvk&#10;r4m/tD6l4j8YwX/hqTw/ZaXp+l6ZHo8PhPw7aXKayyPLFNdWpbz3t3iQ3TW8UZMkIjleIXCvIjc7&#10;qni1R4O1Jta8OXWp3nihr+zGmaSy29tJKc3txc3GpRq8YSFWebKzSlJDMGku2hjKAHr2qfGXVPhj&#10;Ya9rej6fM3hfVtcutR1668SR6fqT3tvc2ZUQxQ2MKWtoqXi+Zt/eiSV3eRlaZ0fn91z8SfG8PxQg&#10;dftVra/YdFtdUtntbX7RppnimWGSNJFVV27Rbw7IzGl1KFnIeNOHutG8eR6dfeCvh94Gt/Dutxzt&#10;Hvj1K/s1sVmtfKlis4kaYRTSTK1wFYsHR7eZy7W5ENvUvF3ii30238R+EL2PUodKkhGoaneSCL7T&#10;p3kieCK6W2l81pJGZZFMoleGKSSTydyxvdAHaSfGK8ufGHhnwfoXw01SKe41zZasJPIuY7RbK6vI&#10;4SXbY87i3AdDOV2QJLM0DuEjwfE194T1G9bxxb2Ud1JoqWEHiSz8PapNHa20aRyTW0UcMexbyN3u&#10;fIAZghDK+I9xCxwaJa/ELwlp9loNzYxeGLjS760uJ9atLn7df6g8xTMkMEoaSaV5J5eQZWYS4Cbx&#10;uzfEFh4A/tC10HxLqCXmgabNp+kWOm3kImN5p86IEjigt9sSEukQhn2rvMMf7uNLZZWAPRxD4RX7&#10;Qtre6boNrpYGpM13tuvN3RzGK4eNVU+VG8ULxqrrkaeY4QqRq7Q3mqeNntN1jfteaRq1ilnDJdeI&#10;HEenXbbRK/2kK8nMsz28cSiGaN4tu3ypv9Er2+p2Wn2ekaPM7TX15dzXduzRmRoi5lWNI2luI1hn&#10;YTNbEZEm2KRQESHfHz0GieENY+IGk6+mvapJNY6I9n4fhWQWkGjWczosOYmjUQi4eFHjGyMvE3lS&#10;F/3cUgBYn8eeKtA1TVF1TWtNurjXr5bVdL0m6MPkC3dg9u2oSx7UTeVVi4UQNP5QTdOkgS50Tw1p&#10;aL4dtvDy2enaClpounzXmo3SpcP5yJFHEpV3wyNbRq6rLuW6cAKpkVtbw3ceHNZ0KO28YXt032zT&#10;vLmmgV91uPIVJ4IGkkM8ACwyS+VIzSRvtQiR0jWr3g7xNo1w+h6bbaNHo80eoXWnxSafLmxhuo3m&#10;tWghUECQNcIzRrKsW4xB9oEeKAKi+I7/AMPpYv4umj0mOGQa7b6Xf3MEN1Iv2JxMGmluTblA1teq&#10;bMS3HkW72xMkJtlQ814S0L4raZ8U7q31fXYdQkj1ZBbtfWKyy6isa3BluLNXVpotr3CAxPI4aFpU&#10;aV49pk2p9OuNIh0/UbaJrqK3jt7O3t7uGa6uiDKiXAvJ2kU3Es6zOSrQtELmWOSeVDGjJf0fQNG1&#10;HwvZS6EbO6s/3MOlyRahaXEMNwryQXqQERzYkCPIspIaI7Qrbd0sgAKslhpcnw6/4TDx/pMc1nbW&#10;Ml1qWmGxZ4dMvLVTHHFb20Xy3UAm82RZMozxeS8hnjWMJh/DHwJ4Zsbf+ybTw/a/2bovhyxu9J0u&#10;xuNQiuvD0V15lwk80IJBllc342oXmjNhB5jF5lkh77WbC7srvUNI8HtFqNxOyC1kmne4msIYreGO&#10;EhhDKyrmNpC0yz+YfmUSB/KbN17xBqXivw+1j4Oksw11rEarb2+yQx2g3hZ2xuRN5tX8tnacosZO&#10;+J3cW4BzPj7Qr67vtRs/CerwXzX1hcSaHfaXN9ultbSZmJt1058KozZiM3BlZDPPNM6gOyR415pn&#10;jrwh8Lb74ran4E0fUNT1G1n0jQvDa31xvntUujIrSPI8UzyRhpbsRs8ckK2gjga1Z5XHQazo6xXF&#10;54f8LQ77Gwu9NglhtJprINDbTyfbLnasqtGsbCCNPJ8sm4ljeTzIHjD39bl0/wAPXtv8RdV1BbO4&#10;vNYtzrFnca1IrRWBjlNj8iBkVIp5Y7y4B+WBTcyhjtfcAV7rXdW8M+PdU0G5IvobXVLeex8YatIL&#10;qUWhswpmmlJAthbxx3ozGqFkaZpfIknF3c6mm+KvCizPbSeChfah/bGqNa6tcxlIba6BlEgkkdZI&#10;v3SyMpmDSMAL1I4okja2WvDoPwu8Y6m2kaeskl5f6d5tpov2HybGyaBhG5NksgdzHH5EUyGVFlSF&#10;ljGWkQ5uo3Gg69ca1qni6czXNpqWiFryHVhNeWg+0y2jWqw2qLIn74TrHKqEiaR1RoHty0QBg/Fj&#10;xb8ZIvhjZ6p8FPh9L4g1hdUK+ItT1iOG32MqhbO8vLCVkeZWUQSF2a3SNoIWBkiHlnprKX/hBtKv&#10;vCdhf6k0yw2brqOqsVYzXXlW1vfROzTxGLGAqsk6p5IllUyhy+h4k1Sz1W71zwjdeClu7jVNNnW1&#10;gksWn1C70+WN5JlmEkLTQrIyyoIpo3AZwI0YwmEcXe+ArfQvEs+leJF8QXVxrHiS7uNduLfSZGNv&#10;aizeISxkwz+eY/OjFusaRmSQwqcziWOgD0bxvJqFhYTW3ijTNSvNL1jQZLvUNJtWjVbeG3jyttEq&#10;LJK+FlVX3OYWO9cAyxw3OP8AEjxXqGvWGk+Idc1/Sbi2j8N31n4g/wCEbu0u723a4niIyYQkr2v+&#10;i3NrNFFgebEHPFo0g4iW7v38Jaf8RdY8d6fDrVrqv22O21C+tpoLd7q4a4t55Lq3i2eY1gthbNIu&#10;DDaTSO+VQqat7ba7b6dceCfE3g+HxXea9rdvA99qlmNJt3t4gVSJltoVmkljuNCmTfCTnNpPGs6C&#10;G2jAOv0Xxv4O8SaRYeItU0O7nsPDviabSnWy1FLeITQectukQDwSRiOeGIiPdNEjz7UMxija1ngG&#10;heBtJ0yf4iaV9q8QeH57W1vmvYVOmWsX2mN4mtpE2QvNIxs5BdIsTtIUlnjtkVYrfF+FXi3xToOi&#10;2M1lKNZ86x1C7tdJ0Up9nu7aS8Agjt2N15U4ijifiMSxwWwVi8CyeXcdJffCnVLTU49U8U+HZr7U&#10;lnWd9P0tVXTdLZra2tZZnfq7RNAwtIyWfbdwqyIoP2QAfY/DHxLqkMugwXlxZ6hcXMyaDpckM8Ef&#10;hSyW4mslZUtp188ObWNoGMkEcaRrNFDHLbeRJh+FPFy/DTxHq2har4Uj02ObUrnSPh/fad4ZNlp0&#10;dvDbecLiRPNkSJEnuZmdwU87CKQzLKkcegaxNc+FYvhJ4/8AEdn4Xt9J1Swh0611a5s5JY3traxu&#10;IjEIZCWeGXEkjXABleQSiMQsbVDXfiHoPgtNX15tMs774gw6fd3VrotqLa4up45XtktRuVUdynlR&#10;xBEZRIkbbjI0RuEANXxV4w8P6FaXF58XvFmuR2cbW+mf2lYSXDajLN9oXbdI9mnnnTw8oT7Qot3d&#10;rUE/aDPFGIviB4S0LVo/DNp8J9K8N6w2jWEdxaLp9vaKVspLaWPSz5pnVltYBPG7MkDgB1cQsu6I&#10;8hq3gXxZP8RfC/iDwHY6tfeKNFkewsdemhtmW3tAI1l1G1kgWJb5ITOsjRyFkEtzcQrCzSM1v6Ku&#10;oz+LIv7Z8KXV3q2lxaxOtl4lg1u1vrOa7AXbcRzbWMULRu0eUhLwmWVoRFBbq5AKJ0fxFDb6L4q8&#10;KeL20L+1Y9PvbGOPy5JtXtN0ixIoXDR+b9rtUnmdFjTyVfZAsUMkmOZ5fhr8RNF8JeJtMt7ebTdQ&#10;sksLi10m4W1aJrJ3uZmuppmaea6U31naQ77gm5EbSGTzDHFp/FnUIfhxHcwWXhzXr7w7dXC/2VJp&#10;tvMn9nXkcFwt/FEVcruh02GW4jWEHzJ7S4DSebKsR2tc0fx544l0/wAUx+L/ALPpFulrIL2aUr56&#10;GdpIiUTEkU7XEUTFBAbZj5u9bpbeNUAOT8A6kTZX174S8O2/2Pwm8N1b6XN4bXTprm4hkjijlnVF&#10;Xy746e1vCbGSGIR3O2dYlie38t/jqy8am5Hj/wCGuvyQ6vrNpJcw+H77T476ae8SCe1d1gM2ZI4U&#10;uGlkjkAdWl2RtOgSKOrruqfCzUPD+qWniLwhqFqvjDWnXUF1bWJzarZQvLBHbvCGLxBzpkZjjKOV&#10;MwhjNwmbaTc+H9zo+v6n42t/DF5tvbSH7RNp/h22kDx6oHnW6n/0dtt1A8lnCY/3xJmhuLaYqYmg&#10;ABzvi7xNe+GtN1DU9d+Fel6tHrmiw319qX2RNWj8RaVp6C92edPdtGQqSXFqbiGGRHkntpCbZFii&#10;pzaP8Ndauv7Z8aarJL4P0/Vm0DT5bC4XULrVV1OPyr2JpJc3Vvb+bcKIL0yee8LTGLbDcQO9HxP4&#10;4k0STUtP1HxZqEsmpymPVrEwvbzWun6RdSTtZiSF7dpIRHeWFtDK8yzSvqwaSOQ77Zdq+0O1+Hnh&#10;ex8N69qsun3Wl32nJ4z1mLCxXq3WyKSbyvLW0SxVI4UYTo0cNsJI1hUQ2RlAOo8T+GPBXxG0S30m&#10;4ttUmvtP+2Wun61p4S31S5s5TJBLLEm6IGB9k3lXO2KKCS0t5oomt1jkHM+JPhVbfFnVvDuk6xqi&#10;atN/bHiG1/sO81q9eK00k3UfmRG6jEuZleDYm0Roq289rHI3ki4aPQNAl8Z6pI39pWcegXPjaSXT&#10;dP09d2uKJBOJWaS5CSRXAm/tW5mgaN5bUCeKDZPFHtj8eTeGfE3gXxJf6hcyeGdWk8TRXdjoeoXE&#10;Z1P+0BFFdf2UsscokvVmaG1KQwzsfLS1jiaKFrcwAHRaH8B9d07xZH4Y1HULqLyfs8nh+S1kureO&#10;xay2xN5beWVknvrO5MNy8jCRh+7hdyZTbcx4KudV0iy0PTvAmg69YyWNxdeFvs0lvaRrDBYwXPmi&#10;OaZFjiWS7uLCPNtAsCXNmkSBrdoma/qHifx/Zx6f4g8VTzTpp1xHb6lo+oKkd1bzSxRRnckTRRpd&#10;TajcQ3Fvst5GKeZKhkeS0gTN8MeIrvxL4P8ACIstRj1S41DUY7aDXNH0/cwtYporyCQRblQlLaC/&#10;mAWJRbI1xaY+0tLHcAFG2+Cul63ft4r8fw6ettfWsmm694f0+9h+y6tdJLeo5IKQm3ltITcgfao5&#10;ZXtrQCXyLiMOndaJq+sabpkWs+N9W0ezuZtc1C2mijja4/tC5VFuXNgqmFZ4TFFcxrDFHIZynnS+&#10;ROLgLw2j+E9G8ffDuz8ES6lcL4Tk0+10MeLluFmvtYMktnZ2tq0VublJ4ZC+9o5ihgWYRSDY0zvp&#10;/HL4danqut3vie98LXWpXCrJP4X0PVLOUo8czW4ka9hDeakMkrKn2NIsu1o0r7pPNcgF7V7nRvHt&#10;vqvg/SNClsU8RLJcabq9hqksd1Jpa6rbw3NwJvMSRzeRrHNC8AWCbFwDvIMknH+JNC+IHwWinsE1&#10;ldb8VIsNn4Xsbu6Zn1rVi1vG10s1pJGsMTpFa2qysFRFAiZEUytqPokWreK/FOm2XiCw0zRdFsNL&#10;02CWbxB4rszCsVo8UszyTQOUkjVDaQ794iVQ+4BvswWTHs9U8Py63I+ra3Nd2t8l1p8zLpd4JrqJ&#10;baS28madnN1KqCVJjeyusjRy7iwiZhbAEPiT4BXNl45t/F+i6NDbW+u60U17UrNpruYzPPdSXjt5&#10;M6OYpTDpw8qB1eJbdYZv9FDbeT+NPj/4mC70fQPD/h7UrzWL7VLXSVTxXcxx3NnqV9YosWpWNxAs&#10;Zjgt2S5aS4WASR3AjSCNAjGL1jR7O6+HugvJ4v8AiXsvZFm1TULdlgja30hHPkWclsRu8uGSNcFG&#10;L+bNcoD++eZea8QaZN4q8E+KPDuoeOrTxJZi+jsrr+0NPf7P85MUySsjo8dtFMsEk1wsmBtlijX7&#10;THukAOO1P4i+K/CHgi+8UeP/AIUeF/EmtatFLP8A2f8AZ47NdUtWhuVkmu7kW8H2Z7ZZ5YJWe1jZ&#10;IraRpNq3rta994t0nWbCaG78M6xZ3FxZ6bJBo2uXEjJqdlPeCb7OGDyxpdJLOkFtHCV8yeVQzgmL&#10;zYsHxXY2+sSyeFPDlmJNWnt7/X7fxb4ekspHjv49QDFYTdzpBKlt5FvHNbYuGjP2dHli+zQM+T4N&#10;l+DerW+lanpuvSs/hXT7jTI/Ceu3pu9U02EXEzosVnfRF5Fntj5MiPGsnkpbMzJJbnABr65N4Q8V&#10;RwXuoXeg6d4V1bQXdbfRdPtJtVWa7vylpaKjvJbxrcztbmO43pZyyrPHcidrtUj8o0vxyfE9zo2v&#10;22u6h4csbDXrjRovFDeJBc6bDLqEUkzTW9wktu0rwsr73kZryXzJZZZYblCIuk1/T/B3lXOpp4p8&#10;Paho/hmysdK1HUrW3N9ZWCtbfYbhrmO7eaGzupFAjt3RHZ1cwyNcRZFef+Ntf1bxBregxfG2wstI&#10;/tz4gR6XrEkK6ebS1ki2i+juUDT3EUscMskktvKxhWW5mZjJGfMIB315d6r8TvjLrHim8vnl0+G4&#10;a98DxvCJvPu7K7XUJbbT4ypDO6C0cnzbN5Yld2ikkhnaCv8ADzUtB8WeFfFV/wCLNKsdbtNaM0up&#10;XHirQYbq8sJUa1a3u0klEatpVtaXpbzFEV3L9ouZz5FwyWi+V6T8S9B1nwH4VudD1uSKax1Q2+n+&#10;J9WsdPk1Sa5trOKY3drAkckY2yS21sTucXIsYB57pPduuJd+LPA8Hwz1Twvp51LVoNa8SWV14g0G&#10;+vr618u1mW4t7VlZLmTYYra0hlmaYX0Yf7GjRuYeQD0bxV8XfEPhHT2tvEnw91xNT0HUFeS+0fUI&#10;g6XMs1v5k0yzKyyyQtdQI1y8k7zobeVvt1reTtLQ8C2nwx+MfhG8uPDGq3l5pOk+F1muZNJDLZtq&#10;C/vZYABbpGbjy5Hj/d+Wtu06yxSmW/uJY/JL7xP8T/h9c6lpvhDXdW1yy1Bppo7jxNCJN8JtpkiS&#10;d3yu0NeT5i5jdWkPl8kHG8Q/DjR9Zkt4IrGKx8P2entp1to9ndTBbTTibhjHmNw0ilpnYbxufL5Z&#10;pZJJGAPUPFnx0tPF/wAL7fxP8aPH7SeI9StpII7qzaW2ka8a7tIxdQx3EdsYrRbOOyvViaSF2eed&#10;QtlazKJPJ4fjR8YviRa6foPiD4cWsXhqG4hOkw2twlnHAEkeSNpo42jkimV5AzyWvlCQoybQGhmg&#10;7D4cfssaV4i8PTT+HtF8No1uXtLm68QeKNNsbiXepSRme8kWSTeHYtIisGLuuM5z0Gk/ArxlpF5H&#10;Y3Hi7wTturcy3tm3xK0UljGMsQReH5cuiFgSo4XHJ2gHmOn/AAo1zWvEl94x+JPiyWTXNdmiuNSf&#10;Tflt9rCVHQQeWFkLBWyrx7B5uDuPzjS/4TLxl4Sl07W7TWbrb5qak/iTTzcQCS7V4nZ7i18wugLf&#10;aXnBEokLQx4hCgL1ul6B401kXzaBpE2rafpXzardaRGL21AXJL+fHvibao3FlZgq9W5Um9YRaVre&#10;nXEc8jMnykeWwRlwfmGQ3IJHRsA+ZtyRxQB7f8N/2jPiP4r0e0vk+OOptZbhHPfeH0tXt4ZWEvyo&#10;1ypLRgCPalxtkxLInmXbiF06zxboP7M/xP8AC2o+FNa/aP0bTdevbPfbx3FmLdNLWys3W4kFjO/m&#10;W0cSSXUrJM/yK42SQzN9pPxyfhv4k8EagfF3wp1q40rUG3PNaxuWiuUyPlmt8EOje4JKxkgAkEd9&#10;aePtK+Ktlb2zaR/Z/iPTYbeKHwvbWKSC5WKVLjbZs3KxOBMphxJEDcY+zRH/AEggHqPhT4yfHH4T&#10;X8ngjxF8VW1bSf7Yj06LxNb6kLlbGadn5vY53M8RErsWEnkmL7LKY0njjjhrT179q343eGfiHceF&#10;PEHhTw9qsLeTqOh3klwJfttnJcjyGtZ4iDcMVZfIYKrjBZo3lSQR1f2WPjP4Y8UQzfBHV/DPh3SI&#10;9N1A2zWi2y6e6RuIZhJbmJDb3ACxztJHtRJEiAZFiiUSt8F/A6bxx4Mhg+EthpTabZwtFPY6h4ih&#10;1jT3nUZR7a6tVSSJWO58kR+YZYRIufMihAPS9L+JXg741aHP4s8GeGFvNXsW0fdp+koi3mgMrp5k&#10;Esc+xWtdyMsEiItsWgkmkltTE14nS/EbwP8As5at8Mjf+ODpM2k+LJon0+78RfZ4o9MkcRu0nntN&#10;HJIT5cTuRKxn8rdmRdzV4LffB74p+H/Ea6v4k0/UreeztRNbeILe4i/tqzmf7RHsF4CGvlCMiIJF&#10;R58eTAwjchuZ1uz8eaB4osTrnim+0mHVJpryLWA01vp1xdOWea5vLFI/KjuPMb95PHGfLlRMDAFy&#10;gB9NRWvjfwRPd6/498JqI1tfMuL231pLeaAqGHnSqkm3eyLKXuVZXdLYRyRxxgsOTtfilpXgjxGv&#10;w707SNNvLe81a4TxAvjLT7VZLqxVJ7i4hFxujQyiK4eQ211Ej26JetckNdWrvpfALxr8YNZ+H/iD&#10;wx4n8KxX3jDTGja1t9SmUyaxpyLHNCnmOA/2dmkaKO53yrxJITJjMmX8U/g2fjd8OF8Y+ANJ1Gz1&#10;7TtF+y6c2oR20MuoJ9pMiaPehViY+XJHEsTmRTGZ5JVbeu4gGOnwz+Mfh+yi8PzxDWrXQ4pI7LXP&#10;DerKYbuOKP8Adyw6eZMwSkwFSLaWDyHllEO5Aofp9MtfjDpXhs+IvDmqWsl1qkhi1DXI9Yihure7&#10;kxbxNDFdgWrS7wjGGQQlpo4Y33FZZTxdt8dfh54J0Cxew0f/AIRPXNPs5De6Nq2mW8n9gahKsESz&#10;IJZty27ebAkcjBYgr2cbzWqB1rsfgf8ADbxp411zxre+OLjzNH8baMk0Mcd0jGVnaWOSa2nOLuOL&#10;LnyQw2xrInlMyqSwBxfwf1j4h/A74fSSfEbw/JZXNzrDXdrqnhMH7PZaezTf6MkZypWGJZBHLIHX&#10;fLpqTrFFFEEq+DfgjqniGPxX4T1Lx7Za14dW4ntdPtbfS454LSxZftNvbx2fmmVIwkrBSPKnVDC1&#10;vIsc+8+nSeH/AIP+Cvhpp/w31rx7otjqXhqa3GofvTPGLhEWVWJKxSDa8gdZvk2NtI5DI3nvxP8A&#10;Esvizw2vxH+Dfge1bVdLKW2raWkMj3zWojBWa0e1ZZnt3/dSxSlEZEjuGVYpXJjAPD7XwP8AtnyQ&#10;B9Gg8J6tAxJ/tC4vPDcsssmfn8x5pBIzh9ysWAO4HNFfQXhv9nv4S+OPD1j4q8f/AA41FdavLSNt&#10;QWbWNRYrIFC4BSYKyjA2lRtK7SMgg0UAfQ/xQufD2uX/AIe+Fnxi8EQ6hqMl8ItP1XUJBcwxSiOe&#10;WHbKlq0JjTZPHH56KzLGjshMkjJ5v4o0TUfi/wCK/E2qfGPwfp+peDtHla3XUNeupdER7AWcFzLF&#10;5EpkmtwkWSbhTbblgBY3CqkL+ofFHR9E8UzX+o+B/iLZXE2kaNc6auoXF9qhm039y2TcSxSFyjFN&#10;/wC8IaQlZUlE0EbP5b8RfDHw/wDg58H9S8K/Fb4m654im8WStFY3usapk6bqyWssr6aotvtKaaoW&#10;OXy/s0PnCPfGrlzHuAOr8SeDIdJ8WaPfeBfD9lo2i6BoMf8Awj9paQwanLb2aTRLH9ltYoGnT7a5&#10;T9+sjuojyY0cio/jz8P/AIMeLPDHw58e/EOBfClxorHTtNsdSsobWFrj7OTHFLCHtQxyPMRYCoQP&#10;MuI4zKU4/wCG/wAW7/xL8UofgponwdWz8KpHBE1vq2vanFfXMNzbtE7/AGQJ5jKHdZPOukw6xI0+&#10;x5ElXF+L3xu1P4B+I/7Eg1zwzofh2S8ul8Q+Fdbs5dSudWuLmeGRUTaGJDoZY5nnleRYrvzJIIz5&#10;CKAWdF+OaeNPHOofB/xze31jfW+sf8JFJ8Ro7LSYbvToNOW3FvcagksCPatI0T/PPChikmjRN8Mw&#10;MfjX7Q3xv1rS/jZZeH/HnxO+3XWhzX664fDt1cC41CFtzQ2kkNiLcMoEjNJHNMWMqSASQxyB5sf4&#10;q/tleJvFd1rVn8FfBGm+FdJ1a1uUvbj+w9Pj1K9M9xI7xu0aMPK3M3yySSGRpGZlRlbPktrp5kvL&#10;ee51i4lkVWnu5J5DPNdd3LyOWYMdw3MeQzYyDxQB0nxV+JXxe+LHiS78a23iKbSW1Rre5C6XzMjQ&#10;/wDHvO0xYySTrGQvmF8FgTsG99/nH2n4saPrl5ceJrKHxBpmq30lxdfZZFjnSVhH875k3NIBvVAz&#10;mOHk+Vlfl7HQ9X+xaWv237OziRprdvlXKYBDKAT95WUsvLK8jqRklahHirOovYyBZJmnkkktZGck&#10;Sfu2GGBXCY2gKAu4dBjJIBzNr+0n448L6beeGX8P68upXC7mit0a5snjkb7K0dxCFMdyDZkbdymM&#10;G3gURJtdn15/2hvB91Hp8ekx31x/ad9capq11HdKbmzZHV2nja4LJAsys6tDIrExxo/ytJIH1bXx&#10;BBJcefdaSqiS1VJJH2NLbfMQs3z55DbOeep6gAFLaPSWk/4l9t50kqlLizt5H/dqOC4UjcRtwD93&#10;5UJyCAtAHReGf2jTFf6Pda1qt9a6CLWUXOrC6EmqmWBVlk3uVQmW4s5IsyfMdr2gJf7PIV7vwr8X&#10;tO8feKref4Zw6Tpkl5eKt5qdvptoivKqskOmyI9wVvLpIfLcLIZgT506FU3Rt4XJ8OvhJObjUYfD&#10;dvHHexxtHGbNRPByXB4Ct5gIDckbSM8cirS/D7wnpE0mqeH7ya0vJJLh/tU1y8jSyOG3StHNuUSk&#10;M48zBkU5KshCsoB9SaXqGhfZLT4oeLtQ1LTYRpNvcW9vY38kds72qoblBaTFI4oH/eM0xjSKI7pZ&#10;AIfKmGrHLF4SijjuDql/pM13p0mnzTXEkK4gkEUVxcsyNHCqynz3xhkXzphBiDdcfL3h3xfqGm+J&#10;bSfU9Yk1qHSdWGpbrrUJIkEoto4naUQqoJCxWvl7EDwmBSWYlGh9I+Fln4kurmT+zvgLr3iC3sY4&#10;4dHuPssmozwW25/PtWHlxqBNZsbQyD5kSNNxmKqVAPaNQ8Sp4b8b6H4L06bT7XTb3R5tN0/7BagR&#10;6i4R4GU7Ckca27IU8sBUeSTYPJ2nGp4B1KfxBqNrrSaLp8Mel6THFdTRWc1mPD4jhuIfICyoPPli&#10;hkJ/fRALCElAC30SjwS4+PnxC8PeIP7F1HwTqmltpkKW1xodxcO1wHScTJNM13kuUTLCNBDGZHMi&#10;7NyNB2vwYt/jlD4aTVPDvwa+IOtXTX0U2tXmibjbazZxXUtxbC5nlDTLcQyyjDW4VHgkeOVZMqUA&#10;O0V7rxXrUd9fXOoaNZzS6eutT3MxRbG0y9wloAyEW8hBt45PLnQoz2pjl37WfobXxfBb3uq2GueC&#10;rmHT9I1G2dbqPSJboXMNw7vlgsxdwkKqkwkxHEqAiIQhA/kvxN0P4nWmhXi+JPAMnlw6XdPp+n+K&#10;LOxhh023eSJ3iFpqEkwu2/ctmQHDERuY55jNI+38G0+Mfx309gNHvdOSzjW3g1DTI7+7kmkSZWkJ&#10;nj09wD8z527Iss8fkSKyPCAekeD/AAybXVLzxFodzfXN5r15c3N9Jc6stzIYok8pZfLIdEKvapsS&#10;JswfbG3W8LIY49Twjb6Rp3h268N6V4FsdPa1/wBIawvNN+z21qG2LMbdIVeNYxMTKFaXIYmQSBFU&#10;rH4O/Zt+L9pe3dzoGp6edBvI7WSTTfEsGqW66ZcR+cxkt/PsIzM3mzTSSTykzXRlLTEnbnLsvhD8&#10;avCnjkz+HfD8eqaNdNFNrVxpN1c3/mfPNuLxOkRkdoSIFkWRJgltG800pkZJACxHeeJtG0r/AISP&#10;WbWeOa4lj0TT9P8AC7Ew2ULSR7hsuNsJkjiAm/fQJsRZCDMBk5NpY2HjrU9I8X6Bf6L9kuoI7iP7&#10;Lrhgk3XTWkUPkiBdjyIm9Emjlcq6RhJSyxtBua18LrTxTeHwP43+Mq6JoN5Z+VruheJNJW1n1XNy&#10;Zj5k0MrGJNxJMUJSNhLIpURusSdhefsZ6F4bNv8AErxh8W/El99ns7qG61Hw/CHku/tIcGTybexY&#10;QMvyOGiC5eOEuWWGNUAOV1LSYvEWjX1stpJo9lcyySR6TcS+XHb3CvNJLPdiPMYBm84uRujk2Tuw&#10;mhBxI9vf+IpofC/iC0ePWNPmtJtSs9L86OG4djNIluhcbJ/MlUyMgkLtGzowCvtk2tH8GfChZJdO&#10;0/8AaV1zcjxC4h+JUlr5cZT/AFYiaJ7O5iYY5IkU7XxjlsdzH4H+CXjPSDYatqXw88ZXzSTzzQ2e&#10;vSWdi0MrhmNxamW9Fw7FNwZuNyBgqsm4gHzN4O8MWfwE8H3njae8nt7jV5IftQhhupftXkRuLoyS&#10;OpuLYyfKssgWCW3+zPIbdEimkk3PB3xe0mbUfEWoa3BBpN7b/Z59Xt9Qsbf7OEeMR3EVxcxORJLb&#10;tBNCbuIiKC2kja4RgrvX0tafBj4nf2XZ3Ell4T0dbGAhmme+1iXhAqkSy3UCu4QHdI6AsXLdWbPn&#10;Oo/A3xDca9ZnTdH8CSX+m6tDJb/2s15p9k2JWl3m1ttWkj87zC8iymJ2JZc5IBAB4/458M6/p/iS&#10;1sR4zks7Kzu49AtrBmeP7XLPNCSy4Ui1NrbRq8MvzB5reLfMjLKk2tL4ni1TxJJ8OvEdzrWjT294&#10;19e3cdrDD9uELwQrAimNIpUm8+DewFxte6lgbAKk+wa5+zL8XPEeh2mmax4A+FtvbpBb29xP4Xt7&#10;OF5YYlZI02XOkS4QRySR4WRNiSSbCCecV/2cv2ifD9xHafDz4la54HtIFiSztfD/AIP0a6ihVEPz&#10;GVrmJpkaQ7m/dRE7VAHJoA888G6SwivbnVNBhbT21SSLxB9t8PXdxb38628NrD5Ulz+8Kx+RDA0c&#10;TBt0TzSlR5mOa+JHj7wx8OvHGh+MvGsGn6P428QRyQy3Wi3EbWlosVxbSXc93L/sShLcqDun8uMM&#10;AViWD3TUPgZ+3Dp1kYPCv7e17NcEn7O3jjwppamzi3DcUa3V/M2gYAP3ti73ydw6fSfg58cPE3h1&#10;9P8AjN+1d8PPGc0KhbBdU+GtqqRYGCxX7aVdyyKx+VSCDtKcCgDw34L6prXjMafc/Ch/J0u1kaS+&#10;ksdDiU+IIzBCfMgilZ/ske7CElfMiSJ7c+SVhx1Xwy8FfEzxDYR6X/wi2pW7afczQ3Wm3mky2q28&#10;Zkt7iCCIJFtcQR5UiF2gD/IElZAyel+CvgpD4W1CO50q/wDgzNcN5kdrd6H4Hh025VZHXcBIlxJk&#10;/KpO0DJCnOVUV3ltY/Em5s40XS9Bmjj+8Y/Gl+hBxtP3LchRj0xk5BPcgHzzffD3xX9ruNFvPhf4&#10;lubWGGNNT0630NpdMmW5nCPYwxXKHdbv5ex96GKOBDJi0Eq7sPw/8BPGet6s/wDZXgTxNps14puL&#10;PXtN0240xRFKxvA7h2jkeWFWaDbPFKFkui7RP5t+i+1+MfgVdeLLCXwv4z+H0muafdo0U9tqXxk1&#10;qSK5hDvhPIZXRsiVwzOfnG1SuFQLz3hb9hz9mPwzJY6la/spvY3GiX/2jSLnSfE07SWsifMrozSI&#10;0eGO5WBU8A59QDhde/Z/0zSrLTbu1+F+vSaPp+lqkmk6F4duIppoEdBYRPA5yZFeGFvPZkYGOJpl&#10;jiRtuVfeHfHMOrafLr/wuvItU1OPUYNUmbSdT1CxtLCKCRAJYQ6LJLIkkfmRKmy5lXbGpCpdR/Qd&#10;/wCCNG04rDDoPxS3CNI45F8a3kixfcKkq12d7EKM5BJ3EEFS2aAsdU0nxNb3Wn+FviBHGquNt94y&#10;1HahVG/egFz5jFmVTvAJ+8d3UAHzlr6fF/w7Hs8QfD3XtQ0W50p7GSysbCO5uF3XcMctreIbdN0M&#10;sxEsz2sM0kixzzxuytAq4vjjxXqfwcW80G68ITNo9v4w/cWsyNaLLN5LXtv/AKRNGljFC0lvdMFh&#10;b/j4mtPPe3lmnmT7W0jVdOtrAS31lrluAroYZNSuEJzjklth55wxJOVHIJAbP1zVPhp4osbrR/G3&#10;gOxmhuIQrNql0JAJC4DDJ+ZMsQwKDJ3fdwcUAfCnhf47aFb3cPifTdJm/sjSbiV21dbhbh9V8xxP&#10;H5kZSaK5vPPn2ExPhCjzRtBBL9mn9e0bw3e+NPDl1p/hrSda1+11C31IajfzWl3Bq7y28qW6yw+T&#10;EiIWYXDLsnRZvOl8thGxVPZfhv8ACT4P/D3Sri58B3c+m/brySe4kj8VTMhllneV08qSZRES5O1k&#10;AYZGB8gFdJba78R2hutN8P8AxW8LqjyP9lE2lvLNAucIGZ9SKyMoXlsLuI5CEcAHzR4U+HHxJn8F&#10;eFfEmsfBfxhfaxFJHNqGpX/hudJbCC2njmmQB2VluHjW2eKWKIl5rS3EiEw7V6fwzoXxcsdTt9WH&#10;w88Uxw6hHMmtWd9odzaraWkdusqqkUduYlulmZopViYRXDPJIhcKkcXZeFfCH7dfgj4iXHiyX9rf&#10;w/4u09rVx/wj/iDSbbToo5TDIVEZtITMim4WNSzTuPKlk4zEBNDY+Nv+ChlvLLaeOJf2eYbWS1VJ&#10;I9O8aa1DMbgBd/y/ZuOCGA+Z0LZyRigDzXxZo/xh1HxfFdap8Jdba00m3vr9dNh8GTN50Msyva2M&#10;UjwAieeQW13LJuEdq9haRuAYZ5peXtfCkd23ib4H+JvhDfaJapdeZpfiuTS7jRLK8uHjeeCONIz5&#10;zxW81rbLJM7szSv+5CxKgX3b4bWWsyvfH4x+IfBMccwiltZPDfx516YXCbTuzHPGgh52kCPcGy27&#10;LYJteJPCH7Bt/LHq+u/FKPzAyxxxN8btXaISBo1RShv1VziNd29Tuy6srCRqAPmf4jfDPxTHPqt3&#10;rEvi3X7XXPEETX1nZ+D79WxJexPHqUBtIZHCWMTzmOOVpBLcSPPIheNd2x4M0r4uRfCvwyt58Kfi&#10;p4fuLPRtQj1rw7p3g+486V744jhScRhB9mEzpGWZo/LgDsgcRiP3j4kal+yT4X8JnVNP/aM8Y6fb&#10;LIJ2j8Fa5e6tcSMzcIsOy5k8vEgJWNQSoAPHBx9O/ad/ZBbVJ9N0f4k/F/Um+3FYZG8Pa5HAWDBd&#10;+UtkTbjawdhwQCTnOQD51tPgX8fo7PS4PiN4R+I2sNHY/adRj03QtXRZdWOoLH58c9z5c6SIsNtP&#10;FLJCzpGLpFljJs1hd4t0D4yaVpum/DjRfA/j+8hghkjsdE1vSYY/7evIVSWO7ea5Jkt0eVpGKxBZ&#10;4mUkSgrBLB9I+Jf2k/AGnazYj4f/AAo+IGq6TJpsjXWpXXxCm01UbdA0W2Ge9XIYCXczfOrKoKkO&#10;WTubD4s6fqdjPPYaA0lx5kMxt/8AhYzq5bKgx7zI3YMcZ2k7QScnYAfI50T9pnxh4u0Xwj4e/Za1&#10;zQdFkgtdLbUJPDltusrqOYl74QRxvD5aMBcNbujj7RawBScfN1nh34NftH3eg3njfw1+z54g0HVt&#10;caG6nsteuLPVleZxBceZsmvUMLw3Bu5UjZN8bzqUdPmir6K1Tx9/Zt0uoy+CdJa31K4jt/MuvGmn&#10;yO0nmjaB58p3Y+dtituIGAueBb8QfFXxH/ZDWenaB4q0lpfL3zaHfaPL5LY+829pP3e3B3YkY8AA&#10;CgDxj9nf9mLxz4Y8HWuk2nguPRrdNRkWHRby2uLiKC0M7XVqGdI2kiktXmfy87AylQ3lkqsUngz9&#10;jnxx4Q+wjUfi7p9tNHGBf3dzqkf2jUTJfSXLi482xiF7IFubi3TeQjCTzvJWVwI+8+F/7Wnw3eKT&#10;WY/GPxH13T/sqs1xqWhW81tEuS6kPY26o/yOF3KWXCL3Jrb1L42/s4+MNHi1XxDc65qq2tr5zTSe&#10;C72ZG5RmYR+SxBDYIAJbPBycggHhGufBjS/Dj6T4cg8cwWMPh+0tY7NrOz0AyPHbCMNBcTSarDI4&#10;2yyqjIkDwxXcmTvdWB4a+Hfwhv8AxKfEPiH446HoMlzrFzeQrqVzoQF1p8kESy2c4iubhrm2kK+Z&#10;+8lYJ9miRBDHHFEn0Rp/xC+GVhJ/avg3QNa1CTyPM/5AurKsZBDErm1YgYcHGc5wOCmDj237VXxL&#10;nnjin/Zb8TNB9snt/tjJdyDKuFTj7EBGW2tyxVcBSXC7SADz/wASfs2fsa+OjcJd/tQXV/dT2a2f&#10;lX/jOzvbcjMTxJNFcLIZiscUUX70s0ieaz75Z55X8X1T9g74Lx/2hcfEb9t7w34qhbVPtrR6l4ot&#10;dKVpHZSJrh40mkllYAKZpHLOgCMXRERPsvT/ANoD4kau8sF9+xv4/jtVdh9pnuNDX5WwGYKdREgH&#10;TO5M4Q5H3RWifG+uNP8AaZP2cPEnmRqJFdrzRVZflyPla+BBwvQ4PIzyckA+S9B/Zs/Ys0ezXUtM&#10;+Hnwpu51ghEc118dtUEQwdwxtttqqCWA4ywG3pkVV1b4A/CLUftV5pvg34GSaTNH5diIfiprm5Zp&#10;I0JJuMlWAjOdiIrbZAdwG7f9ReK/jf4b8O6fdX/jf4RXGi2NrDia41TXNEggwo4G77fgYC9RjgA5&#10;xyORvPFXwyu7GSfw54X8LmWSHNnJd+LrNLeXJEjM3kSScH5lPQkq2crQB5B/wpT9m3w1p8Yf4XfC&#10;vVHuMxwW1l8YLiOSZnbqGuIxknhRtPB5Vhxh/hz4H/sN+J92leF/ghJaahMxeGwv/Hy3Ejj92xOI&#10;tacSZIUBicDd6E7rl/oXxz8Rz3Wgpf8Aw/givC5juNJ1zxQ0luShwIrm1ZUQHduIXbuwMZI8w8J8&#10;VPDP7YHgm2j8IN8TNSj1K6nQ6fqGn/FKBrW4YSFm+z2d4z3DMUCJt8wEl22upchADr7v9gf4b6rP&#10;qNv4z+DsfhmE+W9vc6HqF1eTTBg4PW7ljQqFX53XH7xQMkEVwvij/gm94U0XSNQ8R6I3izSYLbc8&#10;mreIdSsJl2ldzMltYwO74GRtLKxIPQEGvY/hd4u+Lq+Gbe315vFXh3/iXwfarWLwVqF/d2rCLbIP&#10;tlxqV1bTNvO5HMTLhTkMN1UPiLe/DDxbprfD248ceEb3yLlZ7o3HjKDUtajmlLbdttf2MwtnYg4U&#10;MoU7lXGWBAPjfxH8BPB9hZm5+HPx70G+s7dX87UNdt/7LYIOSsUDySXcrYHCrCGYnI44PE6v4e1j&#10;wDcW8vjTRJbO31SJ30vUprd4o9UjiVVedVlXcq8gbT8xDAEdSPuTxj4g8IXEGhfCf4h/s5+NZtCT&#10;S1bTLXxFoc2vXd3OytGDFPC9x5boHyMO5UqNoTANY9h8Nf2bLrwxqt/4O+BDeH/FXja6jvLrwNf6&#10;Kl1qGn3EcUjRxyaddSW8gASNQ6WDAO0AKMAu6gD4pt9YurUSW8V2Jo5FYlY5TlF6j075Ax8y98jc&#10;xsa5e+Er7RYbzVVt9PmWSP7DdKwhaG6Y4RSRgK5Z1K4O4EgKWBr1bxp8Lvg54R8WXkVpJ4f/AOJX&#10;d2lpc6PeR6tp8ktxKXZ5PsV5dec0aKY5Tm8iBIxzlS+L8Qfgz8AfDeiaX4g0z4heINFi1CAzaPZ+&#10;JvC83makDwLwSRwiOK2QSc+Wbl2zubOMEA4/SPHazX91deM4bXxJHHcBP+EgtYRcXTeSmAt1AuwX&#10;KodgMg2zxjABLDI9O+GviewjNtrOg6tqFxJfWCw3+oaDrRh1C7j8iWJgsgkIvpS5O0ShJ0nZnDzG&#10;D5PO7rwP4o0ee5ufD4s9X02xhkuZta0oJOsdqTGXmlX/AFtpG5C4+0Rws2wkLwuOf0Dw7eaQ8TaD&#10;cxw30MzNe2VxYr9kvdzt+7mTADx4BiGTvMfyEgZyAfRXib9qPx/oXh21v31CHxVokN9c2Zju7RLP&#10;XrMCTyvOcQsQqlCIwxjiSXZDHOYvNKvtab4s8GfETw5o2m6tqkd9b+J4oI11TUrKP7HLMqGe3V3F&#10;vm3JWSVQ0kaKsaCS3SAzRb/Gb3xvpvxEvtOtfiJfTaDqFleQs3iBb50vLmZI2It4rplVJYirRzES&#10;PFJGzyP59rb2kUUvU/DbxpdfBqTXvAvxO8F2uueFdTkjgt/s9q8MdpIRJutpLSWIfZW2LaqI3iRm&#10;CQSTfKxlUA+hPG+i+Nfhh4MhgktpNR0/T/Me0bULgxXmiOypulgvgwEcKI0vyyEDa0cRuVLLBWb8&#10;M/2ofBHxO+H918NPj34DvtE8Qi3az8QaZq32fJdoi0BM0Xlokk+2cRtKsIeWCQKqbVVsj4q6vrV7&#10;8OtP8W+DviZr2qaG6yy6deafqH7+G3CndbrcSMI3XyYp0EszxT8uyXQEkS1Ho/hLxZJpdt4f8bah&#10;pdvdWflvpV14PtltbeyhivS0zxRqVZYiyvFNazp5KTySMwn8y30yIAm0zwN8KPF+s23h7xTfppvi&#10;hVmHhvVl0X7G9w6zMzRo9yXaWQ7h5sMzszx3DuYlRzXA+G9V/wCEFjl8PfDf4gQW+ltcyJod9qNx&#10;dXehWt46DafPVmudMmaNpDJDvJZZJgZo2fA9EtZPB3hLwpDpfiLQrHxRoesfYbPUtBbUZZjp03lB&#10;BDZ/aP3lvMrxogspvLzLMXidJTJE3n/w68KXPgfxPq3xP+E+mf8ACzdG1FXtPFHhHWrCOLVrmNN4&#10;xMPLUeazyXUZFzB58iXE8YUwRo6gEP7JPxK8RXmv6kl1PbLHqkk2r+DYZr/zLXVJ5pZnvIGmVGtt&#10;6eaqyLGIpjIZVCqon2b2v/ETUPhv8U9SvPiF4TRvDfiC3ntNOs44YrfTzLNte5gvseZEQ8giuDcm&#10;Mb2mmUzNAkhbnfGPgr9lTTvif/wnGh+JtRTwx4qjC65D9na8065P2aQiziGzzLeSHDTmNiJ41ure&#10;K2REk2p61eaj+z7r93b/AA/1q2XUF16L7bbX/mx6hBqNoytFGfNZmmidDudCGDKRL5crxwN5YB0+&#10;i/D/AMcXek2958OPihe2ehzxiXTbOWa0vDbxt83lebJDMzhSSo/eMoAAXCgAFfK3j/UPAPw38YX3&#10;gi4kv4W0+QRqv/CHz3W9SoZZPNgu443Dgh8hA2GwxZgzEoA+qvGn7QvjTwD8T9V0nQ/HdnNdXmlL&#10;Pq2jxaEbibTWURRSSTFI9sbb/MDW892ixLGsn2l4yqJyf7UPxH8Da5+yl4J+M+t/E/R59S028/tD&#10;S5LJzJJqV1lggRz5NxHJkJLM1v5UoMU8SbQxCZP7U/xa+HmkeCPC3gDxZb694q1bVFXVPGWkTa+L&#10;JZ5IJUKNKjWwEEcjSSzRIttbvJkl9jgg/Ov7RXiTx/4qk8M+KdW+EN94d8H6TYyad4I02w0+d7WE&#10;+eDOz3JXE87kReaSUAaENsB8zcAd1+2V+034Y8V+BPDfhv4HeKXvNamuvt2t69YabBNaFcPj7LI0&#10;GA+47o9qK0ZeRpQLld9fP9rYXFpo1xql8YZL6aRfPuvM8+WZpGaR3YuWb70shJYnJLNliST1tt8D&#10;vHviOz/4S6Pwxc2+grcyxx319cQ2VlO6N+8jjluWjheRmBTy+WJyRkgY6v4Sfs7WM3jnS/Bn7SWp&#10;al8NY9YjdNDvNW8N3JS7k+QjkgLEnUeeQyrkbvlJIAPKX1OAsB9mkWXzmEixw7ftO58ZD4Ax5gbH&#10;AY7jwRtxveBvhl8RfiIZ1+Hng3XNaj06BriZtFsJplt2OMCQqjCPH3j04U9lNfWy/s0/sn+Bpr3x&#10;L8FNdh8Y262wtdQ8Qa/4ej1a0tLhlDb/ALZO9npjQ7WJy3mlSMhHLALg+IvhV4G+Jut6H4g1P4ye&#10;JNe8i3XdoUPjrS79IZHzsjiEYLpGxKAQ2lncoVlwjEKPLAPnf4ffDHVPiVptncWvjXRdMh1Bcad9&#10;o+13lzf4wvkLa2NvczhtpZhlB5gUsuQu4+leM/2NfBnwg0ext7z4oi88RXFzHE3gv/hHbm11G6WV&#10;wf8AQ0nRXuI2+fMpiAXG4AkYb6L8BeOvjB8MIdT8OfCP4E/EDw3bpa3F5rGr6k+jaHpsESKoaXbc&#10;6VBbiBWywlaOC4kEhDblCiLX+Ic37Q/iHwbq/gb4/ad4Z8a6heXzW+iaHLcWUOkz3EkCywqTf2tm&#10;9wyAnFxZ3LMvyZQsjuQD5zuv2S/hZ4p8JW/i4aw3w/vJY4RdaH4++IVvFfpGJH3OtkdNhZmYfIFe&#10;aMkD+E4Y4+h/sMar8WPDjeL/AIHReKPE99HJDcwx3ml6Vp6RwyYJljaXV938A24T74G4qysF9vi+&#10;EXg7UvDT6r4W/Z2s/DHiTSdOjttWt7PwzdaudODptEzxapeQLcMjOW/1F4qrHkFxgn3v4ZXnhX4x&#10;6XF4L+Lk2j+IdX80DVF8KxxatoURVPlSVHSf+zuFVQrbd2SyliSoAPl+4/4J1aX4GOm2nijT/F3i&#10;S+vL4nXLvR55of7PjdZJ/wB5BbaXf5jGEiGydiS64+UBl9X+B3hD9gTwJct8JfinoXgXQ/EGpafH&#10;f2cPjDQ5ZWt4diiKKW4v/LCXKsXfZJFbvh/9WxVmb3f4I/B/xJ8NvCt7pJ8BaXoei2+oXH2PR7Px&#10;ILsW8bSM7eU6WUcsOWO5Y/OkCAhVKqiKlLXvh94B8F+MbbxLcfCjU7XTINjXvjzUPGDW1yIFyyRC&#10;4hlkv7mLLNmCdhGcDjAXIBSv/h78JB4T0/TPhL4s8TalHNMsVjrvhnUNXurJpI8gmWPS54rdUJV8&#10;52rucZBXgR2fwb8f+INKbxNN8FfDzWyFGSHxxr63Vyke/jzVbTZ3DDLkKtyctj5iGY1Tg/4KQfB6&#10;fxvceB/gj8D/AIg+NjJqzWN/e+EfDERt4LhmIbzGuJY3bABfgEFBvztKk6F18Q/2rz4qvL3X/g5p&#10;eg+GpL4WNvaa34glvbq+RmCRyf8AEshmEOWbLfK5VRkuMYABn6j8FP2XdM8ZL451D4cw6XfT26wa&#10;f4i8P39zY2u52CtA621z+7GVVmkkjWMgqS3ysKNNnuNN8QrdeHvBGn6bujhSHxFN8Mp9WS9cng/b&#10;rKWMHaWB3GIKPmIY5yNDXf2Y/hlpHh64a1+Hng/w+JJhPJZ6tY3ur2IuBM0oYRyywKR5hcjAHPPU&#10;1zPw7/aCt/gF4MsfAPxO8U2fhiaSSayh1WfQdcvbC/mV84hS8JnMYVlbeJTGwOQ5UgKAd3qXwv8A&#10;jR4/il0Lxn4rafQ9QhkgurXR7rT7q0ngZPmE1vdaaW2kttMfmMu0MBngHnvEPwf1rRnNhqH7Qmm2&#10;du75g+0WeoabcHdycfZdSt4+BuACxZGFPJRt3onwm8daj488LzeJPC/j/wAB+MtPSYka54NtZI1L&#10;8Eo0QmucuBkk+bkg4IHLV4h+03pXxu+LS/8ACvfEerfBf/hFdUvoYV03xxFqEF/dN5ihYkVJkHmM&#10;/AAk+YheG37QARWHjn9mjVNQvtJ139uG3vPLcR3EV1ruj3FrE4LowRruKRuHV0K78g55UHl/wj+G&#10;Hwd8E+M9V8YfBT4j6R4uvJ+ZtM0vWIoorZSPll8m2ikjUkKSziLLH5QGINZ3hvwr4O+G/iGbwvq/&#10;7EXhnR7SG8S2kvbrUdPvml6YeNr4QswYFfk3hhyNv3N3aDwso8L3GveD/hLp+iWN0kj+X4e02W0n&#10;f5Tlt+iXM53bTjKBs4B+Y7QQDgfjx8LvFPxbvG8S6x+1BdfDtrOaOHT9Pb4l3q6epyMPJb+RZPIW&#10;YbV/fEHHynLEHa8A+Hra58BNonxB+PvhLVtLkZopNUur7WQ21ZWkbc17q7sTufEb5Iw0ZTKBEGh4&#10;b+DHhvxTBY+P/HPir4hRanwtv4dF7rd1YxMxDJv+220c3G1WOWQK3HzEAr0FlD8Jvh3a3Phbxx8T&#10;7qGaIi6na18ZatpTDknlLm6EcSllJxvCsWbP3skAp+Frf4BeAp2i0j/gob9gwRLJpK+IvD6w5V3Z&#10;gFuLaSTnLLy5KnOCHyT0moeA7/xKrXet/F3xVBa3VwJLW8+3adbx3sAOPMEtrbZVHU8PlXCn+EgZ&#10;6L4Xn4Malq0fi7wZ8U5tSv7mNgtjf+MItSa0ZNocDEsqphiobYTktndwad8Q9N+Nmq3UMnhXXfD+&#10;n6GsifbDPod/Nc3ERzvCyW9xbiBtuArbpBnkgEYIB50Lzw14WhF14Y8YaJq83nFTHf8A7RWrpIR8&#10;xJEQVkzjHy++SQcCtPwvoHjD4hat/wAIt4r/AGXm02GHSSW1bxF4yTUrdgcJ9m3RyyySEq7bvNVR&#10;8o5I+YTW/wAWP2bNTtG+Gll8Ure/1/TJWtv7HjVdSvzcQQrJ5Xl3K3Exl2jftyzsSXG7k0vwe8f/&#10;AB41fxfceFP+EL1TTPDtm0y6dPfeFpFjCgKFjMoNsUlZyx4iZAqAeYzHKgGvoXwW+F2ieLGsbb4X&#10;fD2z1W408iRdL0pGmeFmyoIC5Zd4AzyMj2ycv4rfHn4M/s/a9ofh3xP8MJGvLqylbQmttIs7GGJY&#10;9iOqz3csMMTYkjIXeu4E4Hymui8Xfs4fBjx4JNV+JPgO38SXR8yS4k1Vrm+BJG14khleTahOAUTC&#10;k8kAnny/wx4W+HGueJbs6f8AA2azS3n/ANAm0e31zRpm4DFXYW8QBzgsBIRjnacgUAeveDP2k/gR&#10;4v0ezMnjfw/pOpXkRkh0a88RaY9zHJjhG+z3Mis+M/cZgArZIwa0k13xabi5+z+GtEns1mxY3ljc&#10;SzNKhZMM0McLBTkuAokYfIpz83y+S+HfG15L42uvDOl/BH4tWd1FbTIutWusXdzZQhhw6f2jJ5Mr&#10;Yy+FSULj5jzz6DqA8R+VBrPiyw1iHw7p9mZ7qztbBpNSnIhYM4m0+6zIOcmGOLO/ovKlACp4l+I3&#10;iDRf+Jfp/hnWL1maREhs/BU8YkMathRLKBEoJxiSQiPLDnggZWv3f7UnijSZrv4caJY6PcR7jbW3&#10;iKO3jRpl6b2tvtOxG4YHqA/IJIz3+i+GPButSLJpr+Lo16Kt1qGqwgfL1/eNx165wCPVciz4g+E3&#10;gXxTp0MOt+H7e+WCbzrf+2le6VJMFS6+axw2Ny56nkZAoAli0zyNLgvPEGqRx3UkKvJb3FujCMkL&#10;uUFQB94leQvbhT04P4z6N4fm0CWaL46af4ONvJHJLqlxp+nyRKivuKOLiIrh1VkyCpUNuBzjPPfH&#10;f4N/DbSfCt3ceKPBvwhhs4FeZpPFmlwLDGQOrFomUYGclgc4HDEV5gvw3/4KEQeM9CT4efEvSX8K&#10;SW82610Wz0oxxwkyPAIZHsoQg2sFVQsmFBLEEhiAenaL8MP2XfGtwyan8afDev3ESq0PnaboMgCE&#10;LyAtocAgjJPPOM8gVnfEf9mvwLKLaXQfEEcNq1z5BsdP+H+l3omkcqgaUJp1wyBTtJkChRyzkKDj&#10;ufAfwa+JqfY9f+IPx08bNcRSNLJYMdK8gsQcMwiswTySwAOOSCDnFdJ4l1nw34YNrFqfiHy2WZB5&#10;mt6zDCJUwdzBU7gA4BABA5I60AeA3X7FHjDUHu4LGPS2jyUTULnRfDkbSAk4DxS6KMgbx6n5evLE&#10;XvCf7GZFvb2Pj7QjcTIyru0bwl4XMZA3KV2zaeWVT1ADZyB2JWu+8d/Fr4VarqEXhPRPij4Cn1C6&#10;f7Nb6bd+LYrO5eZ0JSKIBHZnK9hlsAlR2rznxT+xg/jnxPH4k8S7lktZovsdho+vQSxSMpOzcLiw&#10;2MwBZFAAKrJJ1LEUAN+LH7Lvw2sNPTWVXXLK+jlt41urL4a6BqYWYb1SSRIdMZ8KzsCwdQoyBhcm&#10;q/wo/Zi8ZeENEt9d8b/tZy3Gn3CxNpMc/wAM9M0aa1j2gxo8bQhhIN2ArLuXgMm/JrZg/ZUv/D92&#10;sFv4SupJ1EhupP8AhEvCs6yL8nVmjgb5SF9MsvO4YAZ4A/Zi8ca7dXUHiv4NeDtAslm2W58VfB7R&#10;TJd/L95TpuqSggAuoDohAYYx0oA7XT/g/wDGDTbxLLwV480/UNJKj/Tv7ftoJ+WOVWJNLddoTbzv&#10;+Yjtjcb8/wAI/jVHa7P+F769YqxQRNYrZ3GxFZTtRW03qQGGG5GcgnKlfJPi38AvFfw0/wBJ8MW2&#10;l3bahuj1iz0Hw74msYIYwjrugjsNQdEcK/8Aqo0QyMd4YMvHovw70L4aarG3ha98H+EtUuLWRrW4&#10;tf7UnvZIJgglMMiyiRonCkMY2bdtOcHnIB6Jb+I7rRoE0vXNX1ea4jhLG4k8OzKZNoyTkJsJ452g&#10;HkYA+XHkPxX8feI73T7i28B/Fvx1oWqeeqWOPDukxxSSEqSHS+twSuM8BgXwdpJHHbax8F/PW1vP&#10;BvgXTtEih3iaLQLKwfzOMjPn2xDAMFwVYAAseeFPE+L9b8L/AAt0hvFPxX0PxRpVnDqH2aOe88I2&#10;lxvUgBZUOl2s+1Q2EUyFD8zFgBtFAHIw+Mf2xrgWs2l+HfH3iyxuLeQTXWjeJPBltI37sbCIrm3X&#10;JYsSE34wo3EgqKseKbj9vbVLaOPwx4L+IekyyDMn9oWng/UI49vDJshu4m3Mu0K3KrlSQ/zCuf8A&#10;En7M/wCzv+0drUvizXLHwNrt/eQrFCW+IN18rKpPnCEWaxvIN5K7o3UFVPygmvS/h78PviH4d0n/&#10;AIV1eftI/wBh6xMrnSbePxYutXC2y4UkJd20JJUsqco+Nybix4IB5FfeBv2tWupbzxl4u8Y6bJJP&#10;+8vb3wL4OjhRkJKyqr6ryFYb13LwJ8kHLkbHhTwV+1ZqniB9Ntvjh4oh0u7hkaS+fw94StrXLqQT&#10;my1Ez8sd24Rk5zk/Lk+5fEjSfi/ozLb6L4s+JWtySW5F1/wj9r4ZjW0dASpkW9iSTzJC/AUuuE52&#10;Z+fgfg9+0H+0lcXN7YXvwM8d3um/aGa11Txda2FrdyB2xs8rbZxqq4LdS4U5LNuGADYHh/4qeF7v&#10;TfDOn+L/ABNrGpTWyxvdXmuXSw+aFLLv26ddxRZ8uXcZJjg7Fyd6mrGt6T+3LpMUn/CIxeEZtkhj&#10;iXVdckuI/KyDu2rZwkuem0lR8oO48AZvxw1f9oG58LXctpa6loGVxHKun2S/Z1LY38eI7eLIThcg&#10;hWKna23Yee+H/iP4M3/lXnjT41+IJrxLgxCS78eWO15oovMI8i1vpFYnD/uyJCQrE5ySADtL34wf&#10;FjwHaQ3fxpsdBtFkji88afouoTLBw2/MgDqfm2dCuFwzY4FeeeMf+CnX7M2j6z/ZOieEL7xSqqqT&#10;X2k6BE0aSeY0ckMiXM0LiRTtXYVIJdVXJWQL03jXVf2UNbjito9f+Euu6pptsI4f+Eo8Qac0yoWy&#10;hZ1gmchnOeT15GSFNeUSNqNnMtx8KPgx8H2t9QUj+0vCOt6RGEfJ2uyzQxNIgO77iuA684UtQB08&#10;X7eHw71u1hPh/wCBfi+GG4tTNa7fhvDJCYtq7Tuj1ADpgbcqckKRyKzk+Knin43y3uh/DrT9c01r&#10;d0eJZtNi0+XdNGkozs8SWruiRPEvyjCldu7cHxZ8Ga34x8FaZInxI8OeMvtRWWP/AIlOm6LdeU+2&#10;M8LbI6oSzsUUsVGxt+MEV6h4N+J3hu1nkjtfAXia4HnN5Uk+i6dGYwwL7lCmP5R94l88k89aAPML&#10;L4G/G2WDGgT+Kby4kUvbo3jbU8Rz4Vhv2eMSrrlM5wPlPQ5NZWp/Dj9q3w5pX/FyPEnw30OMQy/a&#10;pNe+K3imJmRZMJIc6g6qxBUkB22ncVkfpXtOufHhkvJNI0/SNesfLhaeSSHUvD9uGjUHcNtxcglV&#10;H3gAQACCegPPTaV8UvHkkpPjn4gadZzRktDBrHhxVXBGAphJOCeAS5B34ytAHgPjvRbLT4P7a8b+&#10;M/2c7pbeT5f7U8ZeIdVjifIDr5LXDZ3MChXax4GQSQh861L9pH4g2AtdP+Cek/BPVLq5VodLj8Df&#10;BLxBdTg7ckA3UPlSMTCWGZDnyhwSpB+4dR+DmseGbO8vPCHxT1m3vri7Sczamf7SVmQrmPyhIOGU&#10;bSAd3JO5Thh5X46/ZG+KPxf8Tf2tqvxn8MwyKJhb6e3wZsfLZCQFb7RdGWZThCAY225w21sCgDkd&#10;K+Hv/BUaz8Dp4v0j4jaVNHqWmLdR+GV0mw025tFbGyDY9pAVcAqrJJMCGB+YAgHopPhz+0XF4Nmv&#10;vFA8ZWlxPb+ZcXVxcT3Qt8ofMK/ZfEWAqZYjbG3JGA2BWbpfwP8A2pPhJcxT/DTwP8HrfVbNZBa3&#10;GlrfWkt1uBDRSQBoITJt5XzAVDAHHINO134yftbeHtbtPBPxi+AfiTxBJq13HZXEOnta3NgpLYMm&#10;21s3aFWO4HzJtqop3Bc8gGD8FpfhXPpar8XfjjoNnNJHHYaXJ/whqpr93cquCjfbbeZmPIz5KZDF&#10;gTnIHpEn7OF7f+FY5z8VtYOj31vJFPp3xIfUrp5LcSbCGgh1C0gVWjDMokgMimRSwJXyx5xr3wt+&#10;Eviz4tvomn/A/UvC/wBgsY/7WuY/BNxcNJF+8TCpC1xAyfLsDG3xgfK5IG3ufh78T3utCvdbbxgt&#10;vHJOttotjd3F3qWqTxbcfamhMzLbnO4eWbTgKzEkFloA8N+L/h74y/CPw/e+NNX8Jal4Gn86Owm8&#10;UeGfHmh2dr9nRhiS1s/ssE9yQAy+XIFkcAjLBVYWLv8Aa08F+JYh8I/H3inxrpUVg8FzZzNm3e9j&#10;S23vJfmeS9keJmYIY445VfKlgFyF9FPwi8PeKPEmuaPa/EvUr3XLxY9R13Q4PG1qbXVFZFtzJqcM&#10;2lLCI9kQVl8pidoVo26jin8AapaRf8NBfBrWdUutOuNKa20q003RbPRbO43bHKCS0l06a62mJ8Yt&#10;JC/KgMAQoB6B8J9b8M6r4FvvFXg/4xpqWlaTcXU1zrGraPbrpelRrbFJLKbT98M8Xypv3bLVSCrI&#10;SsjLJxN/4M0drqz8C6JbySQ+JtNbV9N0u109NOl1OwGZDElpssrDYrKzMly+oP5Q+4Vc7Yvhr8V9&#10;O8H+KpvD/ir4baf4V8UW+9NNm17w/HE0ituzcwKtvZmBH+Vt1xdByDgEk/N6XF4V+KsGn/8ACS+H&#10;9Xsb7TdQtUkXULHVmS61No1O05geWXUj8iDBvoFw3IxkEA8zv9L+A3imytxqHwl1DwX4qYT3Wm3B&#10;8N6pHD/aUkKSRW3yC3vpXjT5vLgEUKs5OCdhPkPxd+D1h4h0TXJ9F8Uadd+KtGga6kmg1e21L+0p&#10;EkjmnlN1bpbNAobzE83UI9v7pv38Z/eD3L4o/GXxS3iDUvCvijXY9K1HR5FE15rOim4Nk00bmGye&#10;ayhjexjnifhoZryQFZELoVbfg+MvjjavpVhF+1N8CbPUrWPFlZ+MdDhMulT4OVitJkUzR2+wec6R&#10;yPcHyyDGWG2gD5Y8b6Xq3gXW49K8eeG9sl9PI9hdSlZorqONAHltnUFLlEDIrbWkUNx6qLPhDxJd&#10;eGdVXUdNv49StpIws+mX0byTGLCOIhkjzIzJukKTb13vKyhZHaRfprTfhjdfEktJ4W8Mn4heHxI6&#10;XH/CSaqkDNdqqTLHp9xH5vlLcpcNKxTZNELYJcTRuzRJz3ij/gnPeWus3V5YXmqwWH2qZN2nxia4&#10;sowdoIs2fe8KzDejLLPLKpVQin5yAYXh7T7q48J6x8V/2dfGEzadpcLap4t8CtrHk3umT5DNJkNP&#10;FMRFAYz5sc0Y8mUBZnxsteB/2mfhDLpNsNVv10DyT5E1t9kNjYQtueNLoGNy1huxt8yCZ4UjEzlb&#10;aSQ1Hof7JnxA8MatNrvw2+O2j3Wu6NprS6fHpExt9QncCOVYZreZ1NvuGJJUcyRqFCsrb+POPitr&#10;tn4r8XtZfFTwIvgvxPHcXQ8S6xa2jx2sk0/2c28VxYSxl1kaOcbnieZm4draV518oA+gfjHpejDw&#10;zZ+MbkTw6lGsaeH/ABfYG3S1Nu0nlGC5mUCBlVNhaGdYbd/ltxIgWWdo/hzrPidPGj3Xhe60e+1D&#10;T9Ps4PEmjapYva3FpbShXKOhjke1iwI1+Q3FqqiR1W2G0t5P8G/2hvH3w58CxLr2lyNZny11LUIT&#10;HeRKWkaTbd+XkzoQ8imRAJebhis03yjrNP8A2gPhlfXNzY6zdah4P1K7jmm06WykWSzga1nY+Zau&#10;u5UtXaEgwNugZ3gEOZVaYAFj9oPStK8UeIbjWPBunXXhH4iXNjDeWUOo2Z/s/X9t47xKkgMkFzIT&#10;sdMiX95JbosimJwnG/swXyzG70DxD8MLG38+6ktFtfOEdje3EMZilikigJMVwoVMvDG4KCB3gQxm&#10;ZPrXwb4L8FfGb4V6Ne3Y0bWfP0tR50cz3ULs8e5J7e5Rl82MB38qQqJGjmX5oy8hbzr9oH4c6d8O&#10;7X+2fEmutpujyqou9Uax+1QPGrqix3MUa4KlmjXeikxAfuVhZDdKAeraP4v0++0i1vtHtdSW1mto&#10;5LdZtNe8bYVBBM0bOkpI53KzA9jRXjMP7OfjTXII9Ze71K+a7hWZr6x0nQ9RhuCyg+ZHc3bCeVWz&#10;uBk3MAcb3xvYoA+e7X4U/GfweP8AhONQ8JSW9zeW8q2tt4oZI7jUnc4kMNvO3m3Gd+7zEjfaVVgQ&#10;yV9DfCb4V/8ABRDxvLqVz4x0+x0HwzJb41HT7lbZdc1URmV7e3e7a2nmjKeWnlTXbFk37vM53Gz8&#10;NLT9n3xL8W4/2hPGGtW2oTW8d2fDHg3wfYzaxqGt7CP+PvzYt0pZVZ45nP7z7S+ZmREC+36vrOq/&#10;EZI5vE2qeHvh78P08L+fY+G/GJH9oGJXhfz7m2d44o4YlKJ80ksa7iskZOCgB4F418XfC3wxqsM/&#10;w48J+JvF/wATPsP2M6lD4m1m5uReOEja2uZbW6VZHKCQCW2mCls/uFzgS+KPgJ+1X4ohHjfxf8J/&#10;hf8ACq1vFt3k1S+0yBr4uejgyLObW4RcndvhcnCs2QdvoGja9JFql9o3w78RTeNF0+6tn0JfCif2&#10;rFp42PGSWht7Gy06Bo1LZtZIZg7vmbaoA9c/Zza18Vahf+IPFmh3LedbxR6bc3mu2sttr1ibbBlh&#10;+ymQ3hViV8uee6ZRtYyBjhQD558Bfs5fs+eHLDUvGvxZ8Oal4q8TW9vm68a+IriQW0SkM7uXMJ+y&#10;SlsTSW+orsEhQeY+4tWbp/xL+Evgfw9N4H8Jazb6fPqUZXRZ9U1q8NqVMYRRJpmkNdR3D7UUkXjL&#10;vaVhtCtsrW/ay1/wrqXxF/4Rv4fXOi6Rq2lzw3Ora540uoLiG0tGHMMMV6WuLFxJsYw2kSsVG5WX&#10;5Qbl54uvPgRdyav+0R+0rrWq3TWCibSfh7o9jpl/cTedHHEk8r3VtfMiRb3JmjjBUfLMSAkgB0Cf&#10;AjxH44+I+n+KP2uf2iNabT7e3srnQdK1TQ7S2hvpo50xOtra3UpWBTIIpBNbx8XJDYWvePGWgTeD&#10;9L034a/s/aH8PPCOk3c0n9oeG73T7eJbq2KbZLiztrWYRu7KMjcAMAZA+6fD/iR8PNI8M6D4b8YN&#10;f6h4QuJbk6kmraBplrJds6Sq4dZTHfF1lUFW87Uo49sgWTIZhXS+F/jd8bdSuda1P4YaR4L034dy&#10;tJdaff3Vwl1fXkzDdNcHULZ5NLjfcQoheVHJRssobdQBzHivW/h18UvH1/qvws8L6F4j8TaKsbSa&#10;x4mlvhe2MyXRAiuNN0yzBnEPkfI8/HRd2CS3E/EnxF8aoPF1pqX7S3xyk1LRdJuIbi3trPw9pyj7&#10;U0yyRsLUySTxrG0fEk1o7qSSEUnceu1HxZ4Q8R/FjxB4p1HTV8fSR6ba2za94F+HNhJbblaQBru+&#10;vZ50UfvG5jWMBQ5J+UGuB8WfH79qD4s6nefDL4T+OtO8P/ZzdXGh6NoN9da/q17HkPsbULb7QsKm&#10;ZztJktxCrKuPLUFgCP8A4XTFq+q6ZbfAT4PfHiZtTDXEWknXv7DsrOKImF0gt9Oie18hGmRmPlFQ&#10;wjV2wSr9R4Vl/ao8TWtn8R5PHHww+GOm6brOJfFVl4otbeS8kiEsElpcSQtNb3Mu5nEiyQqodP8A&#10;V5WtTw/+wl+1B8UNL/t/41/tt+ILrS9TSI6xJp91NNY3FuqDekqSXMC20uARtSAxqT827dsrjJv2&#10;NPg78PPignw8b4QeNNct5PmvNWbxtCLSxsTIVW+thHp8Ut06hl8yGNXiiyNxO5mIB678MD8JtTk1&#10;K28QfEzxNrR+2CDZ8PfE2s6hYzLOBI8zNocNjaW0rsGQPIrDADblMhSrHxQ/Y1+Cz6JPd3vhq+uN&#10;JutYW60nTdL1i7vrP7RiNXubjyfszLKTEo82a6lZPLAWTGVPpHw0+Af7EPwGsJ/iF8MfCVlq15YR&#10;nbqOnQz6xqNo7KVPl+X5rwNtk+YRrHwcuepPLS+LtR+Pnha48K6jd+LPhq9xdmHwv4yutemt3uJy&#10;sbSRfZbieGWdyFZUVEkiAVyHBJFACJ8O/GWg/DVtP+Ff7X3iKSwhZVtX0ext/E628eNog8j7LJPs&#10;GSuDcuV25yeQPN9C8Oft8eBWu3034jeJrObVtQhkfUNdY3EV/DGuSYtHtdOuVsGZWBKF43U4Mgd0&#10;2t6Vp3x3+Bnwp+EOraE/7VOn654g8M7gmueIPET3k1xIM7Va1s5VlmVZCVYbJGJBBMhBC1/C194h&#10;1/wp/wAJx8UP2+dV/wCET1m1GoWl1c+Bbbw/HZxnkeVc3MGSmOhbLgAfMASKAJtF+I1t4At9H8Ma&#10;Zoep6fcGNi2nWunz6Q+o3pikkZlgms7GOZnw8jhbhB8mSG+Y1Y0L41eMvirqWoeG7H4Ptqur6HeR&#10;zLqF1oGmtDEHQExxhtaO+ZDuJlWTP7xMAgbm2PCX7NfwL8ZaM2pSfGTxv4ti0qfz7HUta8fXyiNm&#10;3MrxPBLEhULKQsoDbRs5AQY8k8X/AAG8H/E5biN/iFp/iu30/WDdFLXxk2s6haFJB5fkRpY/akIl&#10;RS0YvQVUt+8wSCAe52Hw91D4iJqF18ZNN1rwvdzWqizS3+KmoxySyupWZWsbWf7NEECwhNjzfvGk&#10;YYZQ0mLpn7FPg/wzJ/wlV98UvFi6o0cwGpW1vbXDohd5EG77K8h2GWRVJYvtdgGAFed/DQWWu3/h&#10;mz0M+J/Eun/2O02pWtx44voWjEhjMTSWF/f3AMLx+YC0ZdkC/uwysMdt+zn4n8G2vx0vfBFh8ELr&#10;w7dXlvMYbiHWp47S5MLhHP2O8NvMcBwQ6WzRgOvzHIZgCifDei/C3xFqXxmTxl4w8fXVraLFH4Q8&#10;F+Lr58puJWVdON0IzMAUXeNoAUD92u+uu8XePPi9qQ0nX/hx8Cb62upGUfa/EX2OJ7eOUgyLu+1y&#10;sjjYPlWMhmUDOPmGp4u+CXhHwxqWo+LPG0Wua1cS3O+O48Ox3Fo1vHg5KLYFZSw5O8nPHykcAfP/&#10;AI+8LfEnxt8V9Y8JfDz4jePPC/hfT1tDHeTeEbzX/tMgLGVGF/NcYAGxRtRGbBVlChHkAPXZvgP8&#10;bvG3hqKO9/aPPh3ULm5lluJdJ0udiysG2oM37CIKCP8AV7MkHATqqTfAgfCfwxf6v8QPiT418UXT&#10;JILq40/xhrNvIyNwdqNq21DgAjYAVOSpXOB4/wCIvg58J/hj4Es9S+KvxLvtY1CxiRri5k+GOjeG&#10;lnMbKpMc1zaRLEMF2+W43lfMKFtvHoHw18X/ABdtvC2j23wis7d9FuB9rmm8WXl/rUuoW5kU4iu7&#10;KSe3RXjYqDubYNreWwDJQA39mbx7+xd488cS2Hh74V6FovjK1/0iFvE1zYXWtXP7soblnaaaZzh2&#10;XzGcnvkhq9Q+LHxK13w9oN5aeCPiJ4XtbzaVtZPEU0MsMLBSm0xebCZFDMuQX6sRlSVr551T9nWP&#10;QPjpfeOPEXhoWOt60UnsdS0zxdCskHzHYXtrVtJuGiwoXb5krPhgxDBc+4J8TfE3/CH6x4d+Lfjv&#10;WriaeH7LY6l4E+E+t29xZLsIMg8z7czy7gdrkEHK5DYGQDyvxt4b8C/FC/ttF1l/CVz4u1SxZV1X&#10;wjqlsm+cblW4jgOqRMu3dkBQ77pDhgck8av7EviLwxaQ+Lho2i3GsWUu+31Lx40tnKv7wHzN+m6m&#10;yKcBjlI1BZsnJGT77bw2nwP8Fr4l1r9pQ+V5KvDqvxQa1hljjZuFchbV1xuwQwLZbB4CqMLU9e8Y&#10;fFDQNt/8S/hjrlvbzC5iEnga5uIE6tE6v/aDoflB+YcHhgFB5APIdP8AB/wH8d+KFs/id4M8H+Lv&#10;EWnpIXvrHx14mvLW2doRGXy1rcJApRio/enaC2M5avRvB/wF/Zs1vTW8Kj9njwPrVjcRPcPpi+LJ&#10;dXV4Sw3MI76FBtGU44AOAM4Br0C4+A3xNvrZY4vjJoumIlvtaPSvAcS+ZJgHb/pNxMABhgMgsRyR&#10;zXnPiL9nTUrLWLqDUPhP4q8UvLMVutUsPDfglF1NpF3vMEuY4ySZJDu3lW3hiFwwYgHpnhO4+EHg&#10;PRv7M+HPw6fwnDbp/o8Nr8PblI4kC7VUIkKg4wAF6ED3rw34n/tS+Lb340ad8NfAn7V2sWEx1SOS&#10;+t7D4PmRbEMrrGl0902FhfG7KRhyV+8FGDNc/sa/s26NrHn3+seNNB1e8tTb2mnvo6C1tTK4x5p0&#10;WGAkI2CPLuFOWIRlPNeg+Hf2dfGyCTU7b44cSWpjZUtfFELCVzuVmUa8FVd24naBySCw43AHX+D7&#10;HxO/h2K78XftRWmvbY45JXm0ewtY5SN3z7Vj+UnJ6lgCOBjgeU/Gr9tj4Y/spSR2fww8AeC/ENxc&#10;6g+7w/4Z1/7PdNcSnexMVtZyKu9zIxZ3Usw7sQDveGvC/wAcvgl4+m1vWfBmseObD7IVsZvDnjHV&#10;p5IW2NIEktdX1hoG3EbfO80FWeNSAoYjrvGXx21C8sToOr/Cb4leHbi6s5JBdWfhmK+ZWAyV3Wj3&#10;aK4AzyCMnA3bipAOh8AfFnxp8QvDUfivW/Ax0P7RAHFvNd3Y8nKHJEht4wuD6ex64x5d+0B8CdY+&#10;IfxG0HxXpPxc8UeH7Kxa5+0Lp/i+6Gm3YcJIPtMP26ORirLhPJXALsCAvTEtPGXj/U76PQfF+geK&#10;L7RPJCSz6/4M1G8upyG+USWsPhyKMBgDnEmBsAAGc11Ou2XhS6hWLwvZ/Zy1xHCtrqvwH1qe3iCr&#10;uwqxLbkYG5d7ZVSeoOVoA5PVvhb8AdX0yHUbbwi3jXUGZLjy/E+n+JrmzuU3fOG3NcI2VyFzG5+Y&#10;hRh2NdT4F8L/AA/ubLTLzV/2EfDr3UavHcTaP4fi8nSmU5UibVrWykkhw2V8mMgMCCOFFY3iP4Pe&#10;EPG1jeX+vaFZ6trlxcC4Sf8A4UvcWNvKEWJBG7X+laixZgI1Ygg7UOFAQkeY6h8CPi7Np0htfAfh&#10;+xNxcxytZr4QinjD7UXer/8ACHQksCfvnJC5OQAaAPYPjH+2JZfDFNS1Xwtcy65LHHDaDwzpt7Zw&#10;7JxIybl8q3LeaOjK8pU7EAA+YnstL/bY+Bus2FvPCfEcTN8n2W08E6tcLH8isUDxWzKdocDcCR1A&#10;5Br598T+Bv2gpvEEniHwp+xn8K7y8jhWzsby7j1WGMxrgMzWzWCw2+7JGAzk5XtnPEaf8N/22rrx&#10;x/wmuo/s7eF9Fe7hEGpWWheH/C6ruUKTMtxKv2oO5GBuIPAfCvhAAfUfjT9oj4H+IrJ11CPx1t+0&#10;IirD4N8QwliGzsIisxvjBYZTBVgNpzzjzHw78KPgF4k8Salovhrxd43+G8dzJLczzWF9daHqF9eN&#10;K/mXEkZg5WRWSRZmcTcnKphhXXfDb4SfHyCRdW8eWlhF5SiSa1uNethH5ibRCojS1lB+TduYOvzE&#10;cOcuOr1T4Lal4sjmsfF/wj+HmvWV9DIkkOqXSSRyAn58hrAgg4Xg8YGTnPABB4R/Zn8K+DxqXi7S&#10;/jl8WvHEkMcdzZ6TdfEiVjvj3ssUYDwRkSN8hSZzEAFGUGTXoWsy6ppXhqS30CKGO8WFDHa6xrRx&#10;GpYEsz7pSTyw77ioGQMNXjF98BNN+FltcL4J/Ye+HMdqzPKy+FdWtbWR29VM1rAkTbcfMjjaWPQK&#10;WOd4X8D/AAy8S2eqar8avD118NJ/+PTTfO+KUV7nCqwnjiaV7dZiSxAkSQ5QEhhigC5f+KPENz8X&#10;I/EWt/FXxZLZQ2bx/Y9Bs4pNJUs43Rt9meOR5AVOGcnYQwyA53dLf+FPjv4zB0XSfF/gP7C1tNFF&#10;eS2t6l5EShVRs8+QcAlWzJ8wBOBkiuDtr79nHw5KYrD/AIKOao9pcM0jaT/wkHho2MyYYMGC2G/D&#10;bGywO47SNxI50PhL4W/ZT1C+1NfFtl+z3ut5o5NPfS7qy1C9mAAUXFyBBbqsrZjOEUhSxAbCqKAN&#10;DSP2AfD+p38fiz4neMdJ13W5NLW0vJ9P8K6VBDNIU/fN5c1rOAJGO5lXauf7xAxW8d/sr6nbXlvo&#10;vhi00e40+NkeC51RdFtjBIFPyCIaBKoULgAlwcMRxgV6nrw8faxaSWXw5+Ivgvy5LVhDGuizthSF&#10;CHfFffdCkgHaMngdwfHE8FftP+GvCkd58S/H+g6f/o6xTyaXP4n1Bv3iurHL3SsSMkjJ5HGVwCAD&#10;Nsvh38Q77wHDa+HvGM2k3Ml3JItx4Qt9C1SzWN3KgbJrPT2YspDEbRgngt1qvqn7Nv7QWqLEtz8R&#10;4Wto1DquofCnw/LtmQ7oZsm/B+QAcBfxAXnBvY/FWp2El/4e8a/EZrIeesd14f8ABesGNUdH5g87&#10;WA5QEeYuxCrZjK5BXODd/CLx/rcbTeLv2xfilpFqJUQ/2rpb2sIbcVwC2pqQuFxtYEZbOCCcAHbH&#10;X/iX4Yu9SS9+PXja81SG3kkvo9O8K6VM0e6QFCqC7LAlS2Mlc4HJwytyfw7t/iV8R9R/tY/Eb48t&#10;d2d4yXVnrVx/ZMKQsxDORah5Am/kK4XeIi0cr4YycloHwU+G3w4mu/EGg/tgG41W+kL3N1F4w0bR&#10;5LvCKIw8qzTMV3FyS7E5i4BB59D8H+B/FmlbLqH4l6f4i01JFkgur74/3Fz9oV94ZPLTTnGFMkmM&#10;M3IRhyoIAPcPh34G+GOk2UL6/wDtA+LryZoktZpNW8e3UYkZPlLEx+SN2V5Khc4GFCkqIfGOq/sn&#10;aM0UPiP9pBdPkWNhCt78YLy1yX8zAwL1c5+dhweRkY25Hiup/tb/AA/+Hgez8U6jpOj/AGXVDDdX&#10;ia7q8m0+SCWiZ9EVZcAJtUfKc9dwwczWfH2v/tjJY6H+zX+1ncQX2l6h9un0/RdPmiklCKylAZVs&#10;mnjAkhYbiAT82DgAAHRfHf4G/sT/AB3eTU7rx7pOuapdZs7G+X4lTzTyOo+W3DN54chgzKhD4Yk4&#10;bOR5lr37A3gvQfEMmo+JvC/iBuRPpq6TrmqatAgypfcIfDTKRkAbXZiwBI2n5h7V4K+Dn7akPjGz&#10;0j4l/H7xBqOiR2rTRzal8P8Aw8bNHVshH26hJdF03R7SiBspueQg7a7zWYfjhFPH4c0v4p+H7aza&#10;N41ay+GV55ygKPm883kkSMGzjchDEgKvGWAPifxv8BJPDc8kmsfCbw74khe5hi0+18awyaLFp6RJ&#10;twk1xNYF3UKWEqQIRu4wQHFbwjefGPwDoklt4G8Ka9dXF1akLpvwe+KSrp8RWWEsYreFtQmgZogP&#10;mWUAiNV+XzW3fW/xI/Zu+Jk/hS6b4Z/HPVIPFNxFHNZX+taPozwxzAoxUounFmGF29cqHI7ADm7b&#10;4Rft33HgDUl+IXxT0nxBqrhxpNv4f8Q3OmWoznaHW3s4ZJjyFb99GGwSAv8ACAeDQeOviz8IRZ6z&#10;43+IvxEh+1XG2FfiXp+p2lhZgzCRALmC686Rt+1QFhRWVVBRQBjiPAv7R3xmn+PPiDxtafEXVtYu&#10;LaTz7ew0vxBc29qiKozLDFqyzw8hJGCR2qMwBbapDGvpz4V+Efj/APDzw9deMfFHwn1PwvfXCmS/&#10;tfAul6be3UrLK5Be8vNRupZywZSGSFXXDYB4AzdUmjjvZPGXxks49YtpvMjt2+I/w1bULh2kYFEF&#10;xc2mmW0KKMrtLNljktkUAcL8M/2vvjHqvhLUfFfxLvtWjt/EUrWWhXT6C11HcryGka7s/sMET53E&#10;OpZ1VWc4B3V1S/tLWPws+GvhPwj8SLrw546tL5mtb/TW8VJql5GYymI3BgfPzn711eFt6gM784LP&#10;QdBvdGtNR8OfDbRNb1y0uDPodn4V8YXLPYGWPDSSWUS32m2hZlkVQ0rQHYoJJPy0fFvxF10aveHx&#10;n8H9e8Y3xsVubq31Dwrpfiq402VSnnW4ewubaC0jIywDks537cbVUgHeaT8Tv2ZPF0i6Rofhu3+1&#10;aZeAy+HFktxY6GhcmS9kWK5GnjruYiSSTOzCsxChl74c0rwt4Fj+Ivwq+LvjK603SbeRdMvNI12K&#10;6j12SffmKGHUh9hWEFsJ9mCAqiqH6KeB074q/sceK4LSLxD8CvDsMmkv9pGn6XqMVq0RUb2Nyb9b&#10;KBypyPKWaQDn5TjA2bPwN+y78PdSh8W+DfEepeEbzVLGVdW8S+ZJafarXZGkVrZvdrtlBwPLMCvg&#10;AhSdymgCn4e8K6r4r+LWmeB/HOveB9W1fTZlvNUa4s7nw/4jmvmiXN1FJEWE5hgkkRDGcBSFMi7W&#10;J7Dxz+znqWifCqKx8VftA+N/s+lzPqV3Jq1tBqyhQJCyT2qxNLfx7XIaKSSSPIDKgZE283o3h3Vf&#10;i14PDTHU9C02LTZHl0zxVoM2kR2Esw+S8uluI5bfU7wMAViMqwOF6dWOR4yh/aS+HfhyWDXNQtda&#10;tDHMZIdY1aTQbq6kJ2QM99FLLZ2VvHgFYLWeGST5QQCGRwDG1PRfid4asbXU/Dni3wT4p8DaHqFx&#10;qMmseA5njnsbm6lcy3M0SXEP2UHzmYQ28gBMkhl3Y8yqOu6dqutPp+r6NrERXWrGSO80nxDcPYXT&#10;wzZ3XL3Uf2e41KSUhYwireK3DF5sZOtpP7YngzwR8RbHXPjH8CZrRriBdRXxZHZr/pFxLEqO6iBF&#10;m+yqQVR1N47o/OAoz7P4s8Y+DPiP4RXVvhRq/h3Uo77VvsjtruLnSdVZTtlMlxaEokuSI0WYfNIo&#10;URMWBAB8jap+z98SPCnjTU/F/gvw/wCJPh3ffY2Rb7SdQ+2DT0mkjuCly2nsLnT7YmEPiZZN4WIN&#10;EpgLv67pf7VHjbxt4RtdB8fzrpt9NMsNr4w0VvN0eeVmaWE3UccgltnSNIdsW9gXkaSaJAQo6fxp&#10;8JZvAejL4i8UeE4tS8M2gW7s9D89imjXKuypeWl3bh2inljdmKwxxQqACWQs2/znUPCfh/8AtWTx&#10;F8KPiDrGua3MbqS307X9Wjiv7ySKEs8CapGZLa6V5DCXiKPtjU7ii7yQDy2z8S/EDw98R7jwp+1H&#10;4uvrXxNbtBDp2pT36XGywKQG3gnnCGzvY/NklmZpYYBIbdA9ypiKL6PrXg3wv4g+Hml+EPFPh3RP&#10;EWlwNeXFnbRyf2dfaZ9ruZHk1awklO6XzHmjeeNpJbO8uZYVhcmIiXofij488c6J8OY9T+JXwn8P&#10;fFLwy+myXtjqWn2bwX1oHilneefylcWsUjFFjuLdtpWAkuWkU14R4Ph+J/wl0KT4g/AjxmNa8JWU&#10;zT6xp+qWqSNpLuQGF5ZStlMxh0a5t3+aMnEiLJtABh6R4Bvfgh4ofR/hd4fmm0hncWdlLCZLi3kk&#10;MUH2O8tiCYnDCGEYAjnePA82NHgrt9B+CUfxj0KC4/Z81vSdJkuNSZ/FXgXXJp30x/L8lZ3hkXLB&#10;j5cSNMpVwr7S9u7rai74Wv8A4SftH2mpeD/H1xb+F9XntotP8NrFcNJaITBGhSLz/mijMytGtl5p&#10;jImAiRXZp4/YdZ8Pafa3k18PGkNl420m18u212edIY7iNj5Ynm2qAi+dhCCskUfl+RbziUO6gHy/&#10;8MdI8afAbV7f4HeNPBmraC0rS5tLPWDBq+sy3QSW4ubCdWihnmDhFIilEu9bQAzJp6wy/RGufED4&#10;w+LPhy3iX4F+KrHWGlW4ttS068yyuzQyZUrdRp9meMykvbT7BtjtR+4Li2lh8aePfi98ZPhLq507&#10;4E2N5faPdTQXHh7xVpZ8q4ljgaNnthG7NC+JRD5YYFw+2OQgOZMfxtNK2nWHxL0PWj8PfHkdq8Em&#10;pa5cO0GpyK4hC3VyFEdzC376RGkUFGKTL5MMOZADn9I+JP2rTIJvFXwlh0XUfLC3ekxeLLSzS0Yc&#10;eWtvdSLJAoxxERtQfKhKBSSu5sPij+1j4dtV0Sx/Yr03UoLdmWHUvDvjq0sbG8TJxNBAVcxRuPmC&#10;sxbDfMd2aKAOr8W/Gv8AZ8+Hni6x8ZfGfxFrVwv9jrqGg+G9LtbrTrdYlMkCpa2yrFN8pWdTNfGJ&#10;HjlBRfLkwvN+D/FXxD/a2/tCx0fwdp3hj4X20l0U03QdHW3+zttRo5ZbrypIbeUxtIryGS0Rgzx+&#10;YxDEdx4I+BX7Knwb0o/Eb4v6Vosd3eWI1DWplvpfENxZ3TyKHkdZmnWYzu7qWWDKHePOYYq74Q0v&#10;wl4tvYNG+CWlaz4J8mymjil8YatbafcWdrcGURrZtcz3MlnDKZMrJDZliGKeYjA7QBmreK9P8beF&#10;7r9ljTPhL43WG3t7exk0VtUj8P2MMcscjKySNNNcSqfLdcO81tMylUZ+Vr1vQvhPquhfD3wrpUfw&#10;7WG1tB9jvfCPhfTZ4ob0pAyoUM89sp+7EGa8Rkfy/lA8xTXmWhfsG/FT4e/EK11r4b+L9N0y51KP&#10;b4mlXz5WlnIc5k+1/aFk3nkyMigNGrBARh9r9ojV/EWm6B/wjsPii60U2tmqr4s8TeI42VzCA0TQ&#10;W7D7N5quT++cW9yDGHRHICsAL8cf2ffid/Yl34m8BeBbe1vNN0+O90TwtYXsVvBZ3URmZ5YrsQ7k&#10;dkMXmx2xtGHlvteYyLWJ+yn8NNO8J2U3ivwp8JI9D8QX1jDK0ut33kxacA8wiuIyqT3UEbBc/wCl&#10;xkYCgysFGeob4s+Hvhd8L7y00fxfPJq2qvJf6bceINViuIbq4IVWe2jR1s2gYoWaG3KzYJYxNKxJ&#10;8r03TfhcfCmpeIfCfxf8RQWb3i3zav4LtxdyzWlxMjSKWsvNltLVQoj2z3TsFjwsAZYwADuPiL49&#10;1H4c+MdE8CfGz4Z2vxH8U+JJpktbS6umfT0ufIlNuFjula3t42K4NxFucBlEkYLKo674QeBLfxr4&#10;L1LxD+094e8I2UqX0tp4f0u8W+uLfTPLm8ma3P8Aa0MUJZ542UfZ4Io2Xy9jyAq9cL8RfHPw5+FH&#10;gyz8G+HfHtj4f8cT2MKtpdxqptbe6do1mZLqG3S3kicrAoiuWhtZGKInmpuwdz9nbT/hpb32peJP&#10;g74Wi8Pa14h0Vn1L4gR6TqzPq8xdvtMcNtdvmOcvmVTBNcjEeXJITIBzPwL1oeGfjVr37Pfw++CW&#10;g297DIt/petXnhOfRxbxjzDNDGPsk7QqBhlneWWNmdUQKWAe5+0PoXhi9Wy8I6brVv4f1SSZtR8O&#10;+JIddsLK4l1AO4kLWUr20ZuGWWVfOtwLpDIcbWyKseMP2nvh7+zlqerTeHNF1jxbfTaMsq3EOhx3&#10;moaDaR8O166COXy2chnS4nWWJCoMa4yfmPxrrXxY/aI+K1trPiv4Zaf4S0W8t7e5sW8bRyR6PpXm&#10;3G9rr97CkHlTyRxMySpIT5O5MuA4APsr4V6n8a/Ejar4x+Ovx40fwz4f0OaaHXr3RbcW0aqEVgL5&#10;dZVmtnUHcw+zxgo8UqSlHKJ1fjf9lb4GfFdrO+ijh8RWOn3bR339seKp5LdI5U3MY41LBHYsp2J5&#10;QxMSePlrw/w9+xjq/wAQvCLr4s/aO8UeItOmhtpV0P4YafDoukNOkxaO4hkcR2Nz5bxqxaOEyq6q&#10;STha9H8E/FO9k+P1x8GDFHC8Whafa3N14VnhumcsWXydRuHief5WM+HeW3kIDiON2BIAPIP2jPij&#10;Yfsya94b0Dxv8SfEGp6oVjlfwHZ+MtRMN1p7MyqIr6K2tzFIsrxxr9vmEbIrt5oKNW18Gbv9m39o&#10;O38YeG/gd4L8HyW9naJ5l3J4XubvVbSZmlhRjJKZIr9B5DfMk4wEwSowa9b8b/Ar9lrwjqt5o3hv&#10;4G6Hquv6hcWket3d3Eklw3zKqgahfh18+GOQTLAZBKEKlFAdSbNlafBX4f8Ai2xlvPCXh/WvG2uX&#10;NtDcWOoWO66ikAwJoTFp7XBjLISbhlWPK7jIvIoAwvAn7Pn7Ouiy/wDCLeIfHej694mhha5jutB0&#10;2z0q6tPJxxNbaeUlYpIS3zA7QcHBG5s6D4NeJdI+za7p+j/CHwt4dhWBbLXvD8l7p8mpQNuXBntf&#10;I+zjLoUUSS8uwBOQa7P446r4o8Jww+LL3wreeKLqzv5Dp2iW/hFNRm0+BkC+W0QOxw53kytNbBQE&#10;BLbCj8/H+058Tfid4HtU8I/AOx1K7uLeW1vtGj8UaVc2DTA7GgNwLncCoBBiaAsNrKQCpIAMjx/4&#10;D8BL8YNJ+H3hrwP4I1TxRqE3l3q/EbWLXUF+xyJJvNuJS97OzGEoqZRGP3iAgr1vxL8FvB8XwrvP&#10;C0PgzT7lobOWeTwv4ct4Gs7x1/eIiwXrNA5LBQGfaNwByuBjwK/8Efs0/Fe4XxF+0d4u8Bw63Zyb&#10;bjw3G1xa6naIrMUhDXd1EJApz862vlku4SMB2De5+E/2dYfDNvJJYa/rniazv7MwwXniTxhdMbJH&#10;VcLDbxxxxxjheU2EAYGACCAeQfGH4FfBnxR8Q4V+N3w5vL7xldXEc/hvULXwZrOpxiKMKGjeGxup&#10;YC6u2XbEUeGX5TnLa3w5+H8NzDban4G/Z60nRL/TdQYeZ/witp4futQ2srYjivra5JWTKlsTJIAM&#10;nYeFpxapJpfjLUvA3xe/b20zR9Ya8kSx8M6brenJZsq7ZFEyXEK3ayGHazJ9pI2EleBuGhr3xm+J&#10;vhfxHo/ha1+M/wAIrWO6SRNIjk8OalqL36scwSCOK5j2dMFt7h2wFwzBQAd7qHxFPiC4m0zxp44b&#10;w5qWn3AiPhmy1DSDPcs33IivnzksMEjd5Wc/cPyirk/j74Us63viL4b+JtBu5RMlrfXHhOWRJim3&#10;M3m26yxqGJAXzNu4Y2hgCK4nxT8ev7d8M2Wg/EvR9H1rVp/KjvLfQ/D02q6Xl5AElMNwISDuA4Ej&#10;PHt3NtWMuvM/B39s7RtN0SDwD4d8E6TqF55Md/8AY9J8NDw/HDbytIxl8n7Rco0Suse+4ikeJxOj&#10;xGQMgcA9U0D4xX9hZ22h6Fo2peOmlkdo9S0e80eJlhZ8HfC1zC3yLk/LGSduNu5wDw/iD4xeH0+I&#10;mrjwvoviLRPEts9vaavJpui6TqMyRhS0TTCCSSfytshIO0FVd3OxSXrlx+1gnxE2fEmw8A6ZpPiW&#10;zt0ks2tbyDVpJY5YwWCjyEkMEbFnMi7FkjKNE0qyiuF+Knxdvfj1plxovinW9KuvD99p9zFrE1xr&#10;1/Z2baatkzySzW0eqRwhH+02Ef79FQLIZD+7nhNAHtCW3xr+IGoSWvhP4xa5pd3JMQ8zfDnULFY4&#10;FcqUD3yz2qyEAfOYizj5lQfLi4n7PviZ9KZPiD8K9D8eHy18jxJfeIUt9RkVsZjCWmm26IFIXBUb&#10;ieTyuT8r6B4Yh03xZrHhLUtVtbzWtNkWW303XLO18QXTTQCK4uhDPNppkESpd2PlKFWWSbeNrqUm&#10;m65ofjrolkmjRt4gvLm61W2tdJXSvEF3Yx2duy+dLNcw2d1HCVjjcxeVD5Z3w7tyxSoYwD6DeX4i&#10;+CLWHQ/hJ8FrvTTIqBnlhjvbeEMR8rC51O1Zs7/4Cwyh5+WtfwH4i/aUiiurj4mizt7eL5beb/hE&#10;YIY8Mw2NtttXvGKgMVY5XoG+UE18Z+O/Cnhf4r6MLD4z3l1r6/2b/aStqHiDU7hfLkKfZpIjd3jo&#10;dlykgRrtoVkDYePbGbk7kvgDwonwyvLK/udU03SdNhtotD0mLxZci3/swBZC8PnMYUl+yrIrht5i&#10;KJJGIiUdwD668b+L/ihbiGbwr4Ph8SWF0h2toccKyW5GWBk8+8h3Iy/KCuCGXnOSF474efHr4c+A&#10;NJx8V7u68KrNJvnl8X65bRrNcOqyPCnm3jH5VViQPlXDfMACB8ieOfgB8KtNsNcTUdOj0/UbqG6k&#10;i1uOEraWd5FO884Md5GFiilhLy5nuDGnEUbxOiynd1e1+F3h5rPVNc8C+HfC1tfWeo3v2m80y2vb&#10;XTbqXzvtEU0zuPK+zSEhoGdkZ57QQOkVu0agH0V44/bZ/Yc8OeJdSu7zxLa3GqWiYmu9K0mW9t5N&#10;owB59tFJHIwwFxklRjIBAWuSP/BUj9niP4jWfga2+ImqLZ3ViX0/UbPwnqV9cSzFwscYhg0xowrc&#10;9ZR0Xg7gV818LeHvhBFPpp1L4H6G9qdEnvLrSZ7CO4vIEsLkRLI9rIpkuHKSqPmjS6j+zASmacrD&#10;HRh+CXhDxb4Ru5P7C8K6Zq3iCxsbWBW0+1t/sBkjSJ1Zo45EtpGklyI0EqhnhUSSho1QA9M+Kf7e&#10;/iPRr2z1fwLqviS+s7O6+za5a2vwTu/PiJWLZM73uo2uIsMXMioy4JGFKoz994U/aROreCLTxxr3&#10;7U3w48P28kLyfY/Enh9LKe1y0ZCSBtWI3BZVJC4BDA8Dg/OeufCvStJ8WRnUvhvpN9JIUuIpPCtn&#10;cJHqs8NqEfT/ALNgQ2czLGquZmdnEIeIJIqLa9ZFF8KLvS5buP4f+F9L0vS76G21Ka8sLZrZrgLd&#10;LG67oBA6qw4lR45zFcEMsTLCkgB23xP+M3jX4h2lrP8AAD/god8HrjbdeRqEdlcW0KRElY2Ik828&#10;IKsVO0hCCQSwHFanw/f43zaXD4i1n/gpN4Z1SxvPMGnjQ7HS5Y75HwYjG7ph5GOQoQlXyCCS2xfA&#10;PCfgPwP4N13XtMm8JXy6Zqus2J1SFtLtbsPZXbbIEWOZXtQ9teTWU+YlVWSC3b97Ik8Br6H4a8H6&#10;4mg+OdJt9KGka1btp+iW99CL3dax3EcE0by+UWeY3VzNDFqKSMZUFi5km3yS0AfWPhT9pX4Q+HtX&#10;u9I+Mn7WOi291b3kVnb2/iLXNEsvt05jEjpEkLFiQvyhGCsOeCMGu/tfiV4M+MOizXX7OniPwf4w&#10;az2x3As/G7R2+1lV9rT2kc/OxlYEr/EDxkE/Efi/wr4P1zXJfiAvwNt/FS6lp9v4s0u6sLe3t7Sa&#10;SOVFSG5mAEe2SS4knlfEvnNeP9okgt7SOQxWdh8FfiB4/wBS8d+AzqOnzTSQvHqGnaDNDJI02kXE&#10;r6nbKy5tZDHqiW5mvVdNiLEqFjGUAPtfX/CWqQ6adQ8a+A7CNlkZVt9P1zUdSaM4UMoQQIX+bIAA&#10;zhQQDzs8k1LT9S8XxXVl4C+EbXUVmwjkfVPhF9nBUp5qCI6pqdoHwpCnGQruAxXy2UfLvh/w/F8P&#10;7K6+Ftp8L9aWObQdQ8u0t0i1BY5VS6gENzemOXzNQYSpZTPD5u8C3shIv2SRbrQ+HWveDtb8Y23g&#10;r4j6B4gMf9j6lH/YpsXv7zVtRtoP9OWfUWkBkYw28Maw48mF4oB5m02cjgH0Bafs6/EVlj19vDnh&#10;nRY5rZHvLDUPhHoUp8xR5Wxni1JzsDMuRlghLYkK4ROR0Dwv4w1LQdV8S/8ACLfBbw7o+n3Nx/a1&#10;54l+EN/pscFvHGcuZpp7WNzjaTnEZ3SYc7Du8LuPGXiLQvFGk/Bez03UNQXR9amsdUudS0cS3WtW&#10;kc8Ae0lsoo0/tW5NtdrOszNKr2st1ciL7SrFe50XwFpnjTw3rnj3xT4dhks7i8votKt5LfdqG+2M&#10;9pdR6hPbs6TRySQI4MSPMpiVQJBZ25jAO0t9X+DL+IrGwTSvhr4g8yaFbq88I+PrfTxbM4WNAsa6&#10;szPhGVAG8vJZMEEkDb8D/F/9nl7++0jT/wBmv4gahDA0ltcXeqQz3en7fMI3wz3N/JFIjBA3mQF1&#10;ZcNuK4YeA+KvCPhjw5LD4c8Uy51C1ns7+abTYUsYtNH2c3WyUp9mjtrf7QtwCGEPm3jRSRyRmOaC&#10;G14P+IOh/BLw74y8Ja34L8TQ6RM9osekyaCmnQxX0s0NjcNC9s0lxbXCvDFPFLHIpggvrFkhb9wZ&#10;AD2q7/bjfwPv0H9n/wCB/wANVgtbqO2ura8+Neg6atmSCcNHGzkkbXJUkMeeTzj6G+C/xp8ffGj4&#10;bW/iHxT8OLfwvJeWDeTNdeIbDWLd5GVdpX7DO3nR7mH8aHBABG44/Ov4wG28Ha5rukfFnU9Dl8A3&#10;19pWo2/imxjkH2uBYmD6np/k202wyfa9PtZXjLrHaokAVleJV6b4WfBm0j+GvgvWfCfhGDSbfT/F&#10;Ed3NbyLc2k+i30kNtcnUlmvW8tLoXEMUc9qWuYPMtkjQCRJlIB9WL+z7+zv4p+NereJ/iX8MLLxV&#10;4wmTzdPvNQ8E6rp+lRwqioo828aW1dzJMwEkJ3N5mFjby2If/wALc/4J9+E/FTeAfF1l8I9L1aDV&#10;lsZLOCSC4a3vWOwQuwtwsb5wu0sMdTjPHh2uaWvhjXoL/Tddh/sHT9c0u3so1X7NayXdpNAwfYPK&#10;inlgWxjZxsSG2ELxwRIbC7hvuR16++F/xj1/SdN8MaJp6adqmqbtYgutYXzr3Ur24sTbxXMMxuCD&#10;bQae91JA6bZnsEhBVXuoAAfavjHwX8PZPDLar8PvAPgWOGPbtnk8O213EY22koqRPGdrICFYkAEg&#10;gNyp8c+KX7S37Cvw5v7fwzr/AOznb6t4kuLJ5U0ux8AwpLIy73lCvNEkQdWiYsnmlkC7mCBSw8Yv&#10;7L4g+G7rUPDd18UmjsVm0Yf2wn+i313qEbG2e+dHQ+RKlhE908iu2ItOjnUtALm1aXw3YXOreJvF&#10;XizwNoUP2O41aFLNbXS7Wzh1Ka4tQNQvb0psSUXCRRERRmISPfQvI0eLa9tgDvPCPgHQfjvd3g8b&#10;f8Esr7Q7PSJmXTP7P1CKza9i3/J5sM8VlHuYbC0ReVFJkTcRgSdL8RPhx4E+FV3pfiDVtF8U+CbS&#10;61RbKzupr7wbAguZI/MWJJb55GJCQBQigsSMgYXcvmepfGfxlrVk3ga71C00nQI9Qura38XLdNJ/&#10;Z0kLwWqLM9xC8F/K95JLI7gxukcQNwHaWSE838R/hl8MvGjWd1P4em/t6Pxc3i7T/DLPI0yWKwyI&#10;0gvUnSLzJHtXvBIkoEhWNwJWRpZAD3zwT8b/ABb4wnsrH4afFLW9WsdRMYstSs/EXhu+QLuIZml0&#10;7TriOONiD8zM33VAAYjPrfw+8C/tDaCJtT8ffGO5vtOaeSSOLVLiwkaPcxIjWSz061+UAjDHc3Cg&#10;nGC352/Dfw78PNJ+I9nbeKdHsZNW8b/Dm1udY1C0vIZLqB7mRZJLeGJZYUgQB5WkaFdsNtbxJFDG&#10;8M0slTWP2r/jN4dlurKT4peMNYj0+x1Ky03+xtVkuItT8SSRaY0Ito0ZWe3aR4LiJWYIEubiBE+z&#10;nEwB+kWifGf4JeKtWms/BPj218XatbXDw3lh4d8UQXz2uCRl4hcAoAw2kcNk4x97GR8U/DfxL1OB&#10;bzwV8W9S8HTTWwaKzi8L22p/IVwkiqEZ9u5CQS5PJB7bfzj8CeM/FnxYbUrrWfiB48uNN1LV4LDS&#10;odT8Q3l5/Zsuq3bWarfR3SXQ8i0CRTQSs1q7hvPZfMnSJPpDXPiR8dJtLSHT/jvqHhbQZLqSa50W&#10;z8I2VxbRQW8xE1tBdGw8siRUkNsrRGWREti8aNKygA6DxxYftQW9wvwxm17T/i5Mlo0l1F4hOj20&#10;s0e8p89jbxoxjQktuVwwCsoBPNed+KNS1jQ/Eei/D7wRrOl6Pqmo3U0PiKG18P8Aifw/5EJd8yCe&#10;41RYW/1WFeSF0mMZClRKqHU8NftY/H2y8W3Pwn+C/hv4a6jq+Jj4i1DTvCN1a2puLa9ZL+S5uFuo&#10;1gMUciJGr4klaF3ZEjeLd2fwr/ay1D4gXd1oPgPwnY6T4ZuJoTN8QF195Li+kns7e6jAiu7QzJth&#10;uN5d8LGgCttVZUhAE+HnwtvLvWPEWsfD/wCM3xOaz8N2qGxvdP8AiM2q6XcOqlvKjtFiILqCAYwC&#10;Sq54wMs1vxv+0f4Km02Ox/aH0nxD4m8TQvL4a8E+JvBRW5MKhS0xSw/eDYfvF12qufmBy9YOoftB&#10;fCme+uh49+DdjD4fimZ9W8ReLNJS+v7yH7Kl00lp9l+3S3wWEtK21VWOOMljHtJbr4/ih8IvElvd&#10;an4R8Z6lGmoQ3EXhvw7ceKGvNR1d5CvmtFa30tyIoh5ka4MIZA+1gqgAgHFWX7SHxK8RRLc/GP8A&#10;ZF8N+N/ESQRJqE3hDVrXUJ4IWA3qlhE15JuUsByxjD7h5owzHor3xT+zlr1ta/Dq68QeKPh3qkcK&#10;T3nhfxS08D29vlyqyWtw0llAm9WKvIrJlCBnAIuzLd6rLa6H40srjSdX0eGeyj/s23/tOGwNxHuN&#10;xNciGfT7P5eGeayTb8wX92zM2xD4Z1iz8FaZ4dnj0/U/DtpZlbWTw/fT6ZDdqsQDp/xLWH9pSBUb&#10;MSWSQuqgqF2bSAY+tm38VyTeINX8SeD/ABrYrZ3H9k3WsWMeo2NrbxOF3vexCGztD5mA2I3kUg/f&#10;2Er5a3hj4HPo8F14HHiPwm3iSaP+y9W+H3ixrxNbjcozSAXgiudRiO/aRZRuGWP5Cecdl4r+Buka&#10;v4rtfEPgHxJqWh67ptncW9jYHTbeH7D58fyXEj6T9lksI0iLsr3DlyjHcjFQrYfw++CXibwp4G8N&#10;6Fq2p3nzWtxb3WvWlrNqUGtpkkSRvo0sV3PHJiORnumWMhuY16EAj0X4e/Enw3rc1r8MPiLoWv3F&#10;vewo2k2kj+GNXjaJAWDWXmLbSKQyf6ROsgYHOCADW5ovxd+LGjpfQ/EvwdHo+pW8d1qGmx+Lj/Zd&#10;vqdxGTGsEeqWaeXMQrgZa1EbK67WmO402y+Cfiy40K00zwvqGnaxpOnzDzrfw/fWl3awHaWX/RGS&#10;3tbVmyC2bS+k3Ido3KhODr7ftRfCbTbqK48LT6pov2SGNk026uLiC7l+0F7e1W0cSMUWBgsgS2sV&#10;+8FPCbQCxqOiweF/Gy6P4v8AAGpaBb3lnGmoah4k02wXRDcw26TiN9RjCWs65ZQrvZXEnyt80ZDL&#10;HX1T9miT4b3MvxJ+EZ1TTpL+2uLia+0qEeULIBHaOW0uGVDHKGBAluY2Y58u3AVlSx4A/ae+DXix&#10;by2svEc3h+S7vLpZDBcQ/wBlXe2NAz+S8s1rHFudQI4p2uXIYFFywrrta8Pa14bt7zxF4F0K88OX&#10;jYkhuvAdwLdWmlZYrV7nSLr9wZMMsixlJZjtA2rk5AMvwT+3PeWniyT4UeNfBVneahYy/Z7hvDEm&#10;J7WZIRJI0mk3fkXHkwxyQbntjOvznJULk878U/D37F3x40CH4meF/wDiXvEwa31bQ7YrJDcBPLgh&#10;mspQpWeUyFgixiXapdmUYauV+JvxF+EPxl1C3+EXxm8KaL4stfMmgiv/AA/ay6PqjbrkhkNjdKYb&#10;y4nmhQSIsuSjs7QqhUFfg34B8L6R441CbwX8QrjxfNcxxwahpd/qklnr8dvHIS6ul9lL+NVaJG80&#10;CLcqqhjACgAoaZ8QvHN5Z/ZPht8RptdtdN1CBbzUNF3zX7ytwxntLz97cySJPEPtFu7C3WF1jmXy&#10;nA9M+BWneLfht4h1TxR4w0rzI5jNMtrodvAdLDRK264t59vnx4O+ENO0cBfzZjMWnJXjbX4G+APF&#10;OsSaP8OPiPJ4V1iO13Xml6xazQyuwC8XOm3INvcKzXICSK6wh2IihzENvZ/DuXWPhFJH4B8baI0m&#10;mai/k6Tc+Fbh7yK0kt5BGyw2l1i5UwLFmP7O1xGjvJJ5EZXaQDpfiR8NP2evjBqF14b/AOEHjW+t&#10;bHzBqWnWqpdWMSIBG5X5JZYlDKI9vmRO7dGwM8rJpvw90nWLH4eT6hcaldWEd5PpclzJM1/9qtrW&#10;IXCQyg5lmihnjLwkSM4jWKK2xE5WGDwhYeIviZcXeiy+FfGeg3Dx3d3Ho949lrWirIyzLJsgIkmk&#10;VkizKQL2R12ll8vae+0P4f8Aw9l8Mf2WY7HXNDdEtWNw00mqac8BWWGEGIFsQNtcRqYzbuN5LMXe&#10;gDz/AOEnw20XQfi/J4+8NXPiTwzJdajd28ng261KGTT23SSXFxb2ywSvb/K8zkwkxywM1xIVjEgi&#10;boviR4ui0G5urbxT4E0jXPA7botTurnbFPpKMFkMd3BJGdqGPaVZggCvCsgVQZTysPjax+HXi+50&#10;z4peF49Rm1jRrf7LPp9+s0Or6dbQyiMiSQrHMEMszhL/AOfe2Rd3JWNY97xvp/w/8c/D691XwRql&#10;lrtjrHmWcnhzUtQeGae4hmEr2uX/AH0NwshlZm++pllmaVSkRUAueEf2QvhPp/h63g+HXxO8XaTo&#10;bBpdN0/S/HWrQ28UbsX/AHarPtKksWDDIcHcCQ2SV5Pp/jD9gLQbKLTdaPiLR7ryxLNYSWetLsMn&#10;7zcBaOYArht4ERKAOMEjmigDttd1kat8Sbfx5pmtPp+geGY5RcT+KL6SS7hkmjjCFoobmG206SPE&#10;iCPzraZ0cgwuWO/0r4e6z8PoH0T4kfDvwRN441vU1uF0DUNX0uDRLOKZ7VxcW0CzR2iElVmfz4I5&#10;bgopEkbBART/AGmF1TTPAOl+MrXWvAmntH4mjh1q7s5JrjS7O9+S2hb9xE1xeXMPyRh5SkUe2NmR&#10;QikN+BmmePdCs7341eCviFaeLPFl9rjRTeI9SgkaOe3uIImWKaa0tLiJIYW3FobeUqqxxOZ4AZIi&#10;Ab3xN8feJvh29qniLxP9v8TwtDea6+kpZzah9lWVtsRItYw1mN5H7z7PgBibpXYbvL/HP7SHwCsN&#10;Ztte8VeKNF1HUZrZEm8O6XeXX2XTg4LLNp93p8Usdrcs+7zVSSVuA32hcAHD/a3+IXww+KHxq1CO&#10;38W6eZNFkhTWLn/hE5b7+0LWLzJ57O2uFlZzJHukb5Vt48MytOCGA3P+El8aeG30Dw98FPg9ZW2o&#10;3a2sq+H/ABRDp2lz6Zjz4vt32UD7fb5A8pLia6MivcjYZAzYAOB8BzeJf2jfi1qms/DzwzY6N4Ws&#10;JLCPWm8QalLY6bDbrI8yXep2sc/m6hP+7kHmtcup2xt+7Uusn2FdweM/AF74J+GngHwlp/iJLWG4&#10;jvvGV3ClqmmJNIWhisE2yHY4LwrIxYqEj8yR2yW+UtV8H+OvGXxli+DnxR+KUmg/ZYdL1i5X4a2t&#10;xqt1FqDG52tdTebNqDTIbdI5F82ZYVktJVVVLMPa/hf8If2QPix8MNevz4bvNQsbGJrPVtb8QeP7&#10;e/uJ7NJTMPMmspbiK2iEoEsQPlENb7ZFXadwBz/xZn/ZN8BeIppfAunaH4+8dajrG/8Asq3097zU&#10;7rU45Fk3STRErp9yHbcyhdsik7YdoIHC+Hv2df2ovjB8UdN8VfEDxPpOhWviDUftl5o+tagr2+ta&#10;jbIY45bq28ma3a4ihQLJbqtrvWEkRx7WCe7/AAn8P/s++E/Baw+GvBmreDdH8QMi3GqW1vbXsM1r&#10;A25rmW+iN3BDEdrI5e4UKcMiRyFWHLfDfVfDfw7+Mfi4eGvi3pd14gkzJqmt363l3q3hvT4GWMQe&#10;VdGSS8jeOQSiea5WMkiaK3dEcEA+h4/GPjvwXaeHfB2j/DrRV1C4aKNtHiNtCLYom5/It0lVUgdY&#10;5WWUzl49/wDqpSClcH8S9N+GvxEksNUm0/4Y+Izp2oTaf4i8VapbQX9h4ft5EaRofLluFdpjJ5MT&#10;YKN++MmAAYzkfGHxlr+leAptQ+EzX2oaafs8niTxF/aV1LPPbMdyyxXJvLSNrbMpkJt7pVt9xzEV&#10;Brf+KWheO/CvgbRfiF8TPDXhjWtVsZrbT9P0/wAOyaiXtomUn7Rbz2NmbqWVtm4xQxwRCMsGdgu9&#10;wC3eeDdW0/wTqvhr4D6CNL066guPtFxPdeTdXmoI3ksxupXma3lk2rIZ3tJmcOGJDYz8+/Bn9tjw&#10;r8D7m5+EPhT4EeLfEXxMbUVsteuNS1JLqVk+0lvLnnhie5uZYldyNttKSq/K7RBXrU8R/to/sreK&#10;11LSfDniLWNQ8M2Gj3SwWNl4XHk6iIIo5ZorT7Sy6c8iAp8lzbltrpsmzIitxPxR/bs1PxPbeJB+&#10;z/fw+DwujwQ6XHq8jwXF3Es4ieXyoooY7OYPM8PzvcsTa+XHHbmUO4B9Y/BnXtS8E2E+ieM5fGep&#10;69rELateR3Frd3FrGsnzCOKeW2to7EjIH2edYXGF3D+NvGtH+J3wY8NeNL74Jz/EjxB4N8Xah9lW&#10;a+8beJUur3VXjYutjLOWmt7Yv5w8owOHJd9qowXzPk7xj8dvjJemTwNqnxo+IXi3VpL248P6B4bh&#10;0+6j+3thXllvZreVrm5iignUlblBLAQSwmaOa3Or8IfBMXhLwdp/wr+JvgHQdIkvLW2m+y2dntvt&#10;UIW4jQ3VrCRJbecJI444H2q73EwkjMsqrOAfcGj/ALRf7Hsun2Y0fxLN4skh1K8FrqWuK93NY3Ma&#10;eY5hutQKF1G+Jt6FlCSRsWKEE/O/7aviHwb8a77wrq3iu1bTdW0u8W9so7rTp9RivEjUyy2k8cbJ&#10;Zx/6OzGW4WdFVEkPmNErtXk9ta+EZtPXxx4bv9Js7PWo5ItUtZdSg3rbqXeIp9oSWC5hCW1pbFov&#10;Ngt5JJDtc2oS35rxl4f8Sabf3FvpWqeGdNsNevrC1sdD0y6Wwnt70yW3lO9nbss1ql4roYrQSgtc&#10;R2ZdXiSa4YA9ztfj94x+Ha6bB8MLTwv4R0XxRrKtry6bsksYoILRLhoVF7v8m6nQMFGY41hZpSqk&#10;maKX43fErXtH+1+HPGfiS6aLxIkmnta6x4kuLixs4JEYyXB0+RXMgxGiLFEoBkaSBd2Wnk8t8IXl&#10;zaeE/DviHwt4Tt5vDvhq4uEm0Sx028spLuxuoTeCyi8xPMvZhdRsMR5SdZ/3tvHhcdF4B0qz8bnx&#10;H4P8WeEJNNuIZv8AiX+HdN19pf8AhJ1u7eRUPmRwJFbpNa27IkcIaWC1trp/LR1ilQApeLdEv7X4&#10;h6Xpmu+GxJpOjzabOvhqYRXEOhT3MF1EzN5rpHNPPMFeK4Mnls4OFdopJJr/AMIry68Z+Z4k8Yn+&#10;0IbyRBbSXskssNxYJZmdrabMSNJaQLdeXJHK+66mEETlY9wSeTxlokMVro9l4nvLW7i1yPU/DunQ&#10;6fcTavbZthDLa3BZIo5roxzR+dbq8jRLPbWNvFFMbR6g03UPHFjr154P0nVJPFVn4faGyvPD+6zG&#10;k6Opi3A3l0sARVsxAjMFmmuS2wZO5JboAf8ADq0svEknizXvFOoal4q1bWZpwdGvG8uaxWGUvahJ&#10;4ZDPDLFdW8cSpCd4mSNghUxXBq+APg4nim0mvrnxZrNzJ4mv73ULy/8AtUttJrYaVGup2ijMRtol&#10;jh+yoGVUzPbrz5UM0+fYfEa38ZfEKS60PxDq1nrdxBp93NrmsXEtrouo2nzXcRjWd0jht5XjKuzA&#10;SpA7x7XSVjF1XgL4gf2lc6lb6bBrVpYRx/aBoszKl3eXQ1C5nSKQlVaEXRtpLh7UgGBLm7hlaOGO&#10;AKAU/DV943uriP4ceG7O40orr01zJaNp322CYXS3MTXlxcGPyVlY+TMkNtCVZWVREIZpjbRzx/Dz&#10;41Xq2WsXEXibTbeMWbXGq3F4tjEXQOtkbmHMscsl9bQgLOqS4iAG+S5djuadp/w5n0GCHwJ4iuta&#10;tl0sxx2NrBLD9ph1KBIdt1HIfOigDyR3CtHJFhI5SzO6TMx4c0zSvF3hTT/F/iPWdI0O3khTSfB9&#10;lJFZyRXcKzfZ5dRSZ4YVFs0sk8McDR/Z7g3dsqqv2u3SMAwIv+Eu1TxT/wAI/N42sZLXWbjVLKKz&#10;02ObSrme5gu7kSXFvFE4jjdJEMzswwBaypbm4LSPXU+G/HOi2OgaT4civvtEd541vtY021uNPuY5&#10;LzTsN9nVYrpIfMuEHkZuAJEbypbotIwuJI+X8Vav4+WCfxTBrsOrQwvKfEfh/WNOisXtdIjeGdIp&#10;1uok+yRN5VxmW4RJLsXCSnMMQkss/Qta8c2PiS+0T4meK5NPhXPhm18URWaO3iO41FbSeUw2skDP&#10;P5QhuYtssUZlluJ44Gj4tUAPTJrbR/EWmWfhiw+F+n6h4J1y8kS7uobKC1ttRgka0ijuCQUXMnmv&#10;++YNLJJaEW8Cb1aLiviB8UNO8OammleEhZ3lvcazJaaO2uWsa29nGlygvXabccwXIl8yNmliUH7P&#10;CoKyBzr/ABL1T4x+J/A+r2Hh7wPoMen6Jod1fjTdYvLqac3AS6huLZFijubh5mjkEkrhnWQTSQWr&#10;TMVv4cS0vPC+q+JYvAepvo82gFbPTI/DsHl3tzbNfyxzpfR3A8wSjDW+dpKSSfZWRV81YIgB2h2f&#10;xS8R+LtW1q8vkklvtY8Qar/Zmr2IurMWcccdpp0Mpjn/AHSbj9peLyCzAs+9Zo0z0PwY0bV5PFEc&#10;tg9rpvh7wbDPDBI0U8+p3Ur2xkbQhK8nmSxW5kkKpHGi7FhiiDGOZq4vWPHPxU+FXxIWx1BdKs5N&#10;c1q4tfCuuw+ZDa6pNssBFqLCCGSOVJ/txUYXy41hw322eKB03vid8V734VajN4M0v4W+KW8P+Jrj&#10;R5ftk1411a6xcrftZzW9t5khkiu5VdNTieO6MsjxmSWSNluGoA0fEN5pGk2/9jaXrAN0LyzuNU8R&#10;6dcWTXiX93MkKXd9FKfJkjdZ4WELrwptlt1QWiutm28LanrN74f8U6Z4Ea6v7y0gtW1zU1eyuLdd&#10;9tbzS21rIWlLsjagro7zrvQS4K3jyTU/Bel+APHS/wDCUL41j1ATWoFrcXCnT7PUNO8yT7Cmoie3&#10;Vxbutyd37oJO17CUQrArRbmg/EC38R+CtS8cx2OoaHcaLrtlp01/qFjNcXrXUUMZto7svvmvP30k&#10;NqFjM88sUgcM3mxXdAFzwjrmqL4DsNNll155jrC6ZbxQXxEM1vbGNGmhuJAZm/0e3JjUgm5NxLOd&#10;0O6eDnfG2v8AiNNN1y+t4ri4uNFt7iWP+zbPUZtLtdTjK28cMjW6s2p2qySMtzbjJP2ESC0jd3jJ&#10;4r8aWHizw/rXin4beJ7Ow1K6gvpfFN/otmYRbaoLaKG2aOO5uLZGRlJaK2kaUPcahDKJNgN22XrE&#10;Pj3S/iL8Nr5NMgh1DWtdj0W8/suynDfZvs8zX19mFZI42xOGF4qJgLKrtCjOJADU8T+OLbUl8Uvr&#10;uq6x4et9cs7i3lnVtOhk0W6t4GvPs0csbsZHggurm4lZpJ084Syo9k8YhJYzPpniC117TLfS/DNj&#10;ofh20a88N6tdP9o8iOyjlsUun4MZtzbXDm38yXC29wyF1knV/OovjJ4HuvFf/CIeBvHn9g61Jpd/&#10;YWOkXsc2qX91eTRWsMFtZ3sUka2k0kVvFvMb/LPP5YnZmhkgreGvhx8RIrvVta8J6/NZ6brXhO71&#10;O3udF0ePSgsd1LZwRSWKSPGsspSK2nc232W2jisY0L5uYZIQD2zxh4z+MHhMeGbpotN1JtQ1qC0k&#10;t7a5jhvJZy/l3CMLdiYBaRwHfskmUxWV2JM+XC1ef+FNW0668SQ+KPENjZ6HrUOtW76PHZeF0l8m&#10;NbyOwtvKhm8lldbLT71nmuEh8lLi5mhIjjnjWDxdoXxM8T3cusa3da/a3mn6ppcMPg+01DyJptWl&#10;muLK0UXksCwtDERGCbW0kINvG+6bmaRviHwt4Z8AalrenT6/EutWpWzu9cvvOu7XTNEihGpZVYGS&#10;aKSSa0895JHeaIafKyTxzT288gB1ttNZaFpsdzbeG44vDuoWen+LdT1GO1uvO02aOFIYre8tLOYK&#10;qWvkKscXmAsI0QxSG3u7yNbnxw1pZ6BqHiXw3pl1rWk+IriHWJlkjefVL4QF7ZFnLRhWM1paNM6o&#10;q27RW5Nq1l5VwnEeP7M+Lp9Fv0+Fvh+x0Oxmhu9Sgs1s2WTSUv0isjHHGB9omlhurb/Q7SJXaC9F&#10;uzk30Cw9Brek2etfEvTfD3haaO1sk1DVLW8uNGhf7TDIdXS6khu55Xt1jVW+3BJ13yJI9zbQr5tt&#10;I8wBH4u129vviLCJ/hvpOsa9f+FLe+m8L+KtY8m1tB5rB7y1sZIJN0i28Lv8iQSRLcfPaxS3lwRB&#10;4KtvCnhbxr4b1/w/4hu103VDZ6VHp8WjxTtq1lc293d2V+VMkctrbKBPKsmJ3kW2RJZJJlu1TI/s&#10;C78K6JcaV4X8KedrV5KkFjpeoakkcFi9ld6bZWwiEUszWD2t3d2Uc0U8nmhFSeC9jkjZTzvgvwn4&#10;9vo9Q0GbUrK71K8s479dEtb5YbN3uLc3WrOszR3BHlzzrCjMl0Z7JmMYkt7ieYgHReFPGnga7t9V&#10;8SfCy01i6n1Gw1C4jsJolSN7kWdrENQjt7WBUW4ladm+2vMXNuzgXCo8y2eJp3gRvD3g6TVbXxx4&#10;Z1O107XF/wCEh8XabJO2marFcQx3l/f5kaWF5pLiIWpYrJb3CrbQRLGguLWW343vte1Hx1r9n4kN&#10;lq1va3H2HTdOg0aTUV8R2xuZblLqOPzJJZEuNWWCz+zxSFtssrSb0jmkFfx7P4Tj1DQfEWtp4wuN&#10;SbR9S0vxnef2Hb2q30K2VrDcy30xBT7VBDIUaSZTts8C3Baa0vJgDqPC2s6Z4l8f+F/gV8S/7Y1u&#10;1g0ubVrjS9aE1xeeMHltZWhS9eQwWZUyJGVSVmihlVommRlcSaXi7w58ENU8TX/jjVbqHTfDOn65&#10;qGp6FrGhTQOpuUNlfw3VlcFRFNHLc+aktuPOea4ms4mEkEEflcv4x8K+O/GfxIt/Hfwo8MwNfa5a&#10;+fqOi3Op/Z54I1kijuLS/VleGzluJ9Paxit83HmTz3M25TabD28tr4xv/hfp/wAXvGMug2F1qGpW&#10;l6txrNy9/a6PJPPeWkOokW8bxrZ3G8740eJYyZJHukd2uaAH3PijxH8X9H1jRdO8N6rpviKbwxpN&#10;3oGnaLerZ2dqzGWBdPhcztEYTLaXgku0aKSRJIBFvXyhWb4c+I+maTpFw7eHNJk0PWtA1SPVdU0l&#10;rU2smuCzkuvss0DxSSpG1mJ76aWaOSdjbW4fzXWOKXQn+BfxI0/U/wDhLJvjVoMd/wCGNZuU1HTd&#10;S0t77zILmy+zrFcyRN+8mEnkiIF3a6aO3mvC1xGiRcnpHwp+KfgC/T4hfE3W9JuNTslW2vI7aRZ2&#10;vL3Ur+K1tftiRxmSa3DyC3+ygsfLhklh2Tw20RAO5+JFp4s8L6nZXGleJbLTbj+17aTxHo+j77yd&#10;pxbPNPBYoVbIlNtAyKsIlVUluZVMUe1MTxD8Wr3wTe6brmgeKItYtrVZtR0e2vNQubsQo9vcW9kX&#10;L3UguWXVbiUKgfy0gWyLzwlIQ21YeG9a1HTZPC/iMap4dXTdevH0mxs9WW2uov8AiWypZx/aU86I&#10;Wm15UeOO2eVfLt5GW6tibuXg9Pj+KfxPlOvaZ8FpPCl94X8NX0WmW+takJL6/t5ZFS3laCN1g0y4&#10;Eb3EaWz3CGAT/Z7eNolYAAyfBfifx/4h1+PX/AVrqGl3fh3S9I1aHXPEBtSyaP5q3BtRbA3VxDEL&#10;G+uY5rlPNu03WyvNteZrntPh94c8KS+FrCLXtR1bxJqGoyWa6zpMOvNYQPYzpulsmnjRoPKmlndI&#10;4UKwXiWdqkLutqZKvxy6x401XRNM8aabrFvfDWLadLDTr7z5tNkk0Y213bSK6sySRLeGaOaOPDS/&#10;upktwyzS+Za94++KsHivVrK1hv77wzoV5FpPibWL67hFtpGpTWksUl1cxTf6PdaZFPKZkXMdrLc6&#10;UkQi8yUTzgGx8OdDj1zxV4Z8XHw1pei3Md9HBqUdjDDZ3U0lz9q4tIZXb7fHGLe3kg2LcW4Nkwj/&#10;ANRKKsfEH9nC71HT7axujdeE7iTH9radqNjC6JaPPe3FxpCXttH5uRYfaWmnWVIQVtoGaR8y203g&#10;XV9O8U+Mbe50/XNP8QQaX4bmsbHUL6awWJLS0mgS7kklnjCywrY6hbND5hMc/wBpvArRWs2nTnrr&#10;Dx3YR/Efxj4Z8E6Bdau2k6lHc6neW7XbX8tgtvbSbLmMR+TEy3dtd2yrIhuVNvIGWPz728hAPO/G&#10;Hivxj4n0PQrHxXqdn4bj1PTb6bXsW8stxLeRShLxPtCn9wsBeN3JmaWCS0muJZGubS42954y1ibx&#10;v4C8VfHuPw00P2HTr24h8O6hfzmG31PZBN51wEdZ7ea1SDncLco8iFRH9niuZvG/Cy3nxR8K2Pwy&#10;j8b6Joix6lHp+narpehyXlnqV/DfRssFkksqwJA99bwRveTWyx3FxKySPOyLNP6F4t13w7/wv+K/&#10;uvi1rT6rpdr5Fj4b8Ma8q3Mos4pbhbZrrc97LbTSR3QkigNwsaK000ipMYoADS1vw/YW9+PhTJDq&#10;Uc1ms9jJNOiq3iFb57jdBFA6+WtsI7adWmbyprlYHmNzZ2jtc3OJ/ZN18P8AxBffCLQ9B1z7L4Oa&#10;1ivtR021mhhlgt0sGtdPSVYhdG6NrbwMZTOonfZCpcCIW/j0XxT8MeKovBtr8V9PvfDOj2Ph3WzN&#10;r0njSd7S7kdpILuGDULdLpLy5t4RGsAdIoRs+yzNIkkbHQ8I+KvDV/450n4oR+HF1ix1nxG9p8Mb&#10;j7YJV06ZoILi0/tHzALiS3kacTS3ETlxOtz50dxJOLhwD2XV7XRf+FSeJtf1Lw94g8Nt/Z8GgaTp&#10;NjpoOpWyMjWttHapcIyKb2SU2sr7UiC7IkIitxJU9x4I0rxh4Z1K01vwrFY2djp4DWkXh+5tYY7q&#10;CWGO3keykYLi2RIlETvG08ErIixeSYW5P9pnx/bfDz4kWnhHWtIfQ10eP7FDDDdxyWt/rd9BBbyt&#10;Es29h9nsbqd4kk8sTLHbwjELNDT/AIVfHqz8Qavpf7Q9/eazrHhr+yTp2n2WnWIk1WPXWivTcIJe&#10;YDE0BuZlmlmaaIRwm4kg+1yyXIBm+DP+En+Bvi+Pwvfarr2n+F/D+pQajNp8OsywWlxcm8+zXFxf&#10;zPHmSG3GnHzInFyss2qxxRvu8qWT1XS/2rdZ8BS6Xp3xJ8RXFxqGsXWnzXfiLUvIe6k0y+jZjDPe&#10;WdukWkFFiYiGGPaxC4uJBJLPH4P8Qj8M/GnwobxF8M7LUNHsbWwWS6+Hd/pbWV14dMcZ8i4gj2JN&#10;dW9x59uBKUYD7RLJcSLJaqsU+gXXiH4b+IryQeFdFtbXx5Np162iaxrZ1D+15JX8q5v7W6gWKx1N&#10;XttU8spLJDDHIzP5ZFoJJgD6s0b9qrT1S0sfiD4OvdLvtQugtvpM+lyhDKLmOFIrS0kjMs53yRBr&#10;i6MaRTOFKI++IdDH8V/hxql5eztqBjuvO+zalb6lcOvmXKfN9mNyCxvQFKf6HZloldXiYsrDHh/g&#10;nRPhd4t8L614s16KOSS80G10+wm8J3cUl9BftZQxRWVndX3lte3O5Y5IGcoTMqlcSTPjx3SP+EPt&#10;/GNx4XuX09k1zVYl0fxf4X1Z9N0e8877Q0tra3YaNYrQSRSW8hjjeS4FnDE8C3kLYAPsj+09a8WN&#10;q13Y/EbxF4b1C3mb7U0+rW++CFGJSeRcTW9nFtGEiaNZ2UI0jKWkFZem+Nfjj4RvbW+8deMbK88P&#10;Qxo+qajcSpp1w+5HQG5VjNEfM3RtFDBNA6nZvTa2wfIN5o3xM8OWsz+DvjpD4hgjurFPA+m2uibR&#10;4hu7q68xrm0t5oUt9NCxPHG0ihJYp90RljLrJXo3we/aH+IPhfxhB8Nv+E5m8O+drX9k6LeRwnXt&#10;BfWbiaKCDT5JEaafSroRfv8Ay5HO1EbzlhOBMAegfF/4VeCdW1TTw/hS0h1CG106O81DVI5NNmtE&#10;Q+c0V5Pawy6aGkyqnzYUIQkIHbYBy8ng7xd8P7e08QaL4r1bwvbXViEhurZo3sI2kSZBNDIHa2M0&#10;ieXm6la1ZVVdkSmUivRbHx94V8OpYzfGX4QQ+D4dQvmn0PW/Dlx52kytcTTRpJFdKI/Ik+zIJnlP&#10;lOcv8xXG6h8Tvgv8Tta8LSeLf2avikb+y1poriy8u+aOby5I3jaaO5jdVnYxspzdpKVUNIJwyqKA&#10;OA+MOsrfWU2n/FH4R6PfWsmmqkOtaDDta0hDRx2syxPiRbWNWfYr4imnwwd1rzcaevi7QY7zwFr8&#10;OsQ2t0LmPw34jupF1TTLeI7kEVyFVlaOGFT/ABWiyyBQsxBMns+meMvir4T8Kf8ACO69q1j4k8P2&#10;d5Clnb3Ub6Pq+nQtcx2iXsGYvI+eOKYWiZSebcrocYYeR+MD4P0u0h8W/FfwvH4Ze8mc3wtyI9S0&#10;qRfMaJDHGzXd4se2Mi5a2ae4Zg5eJB8oBpWvxX8Q6Bplr4T1vVJtYhs50urbwv4+j23ySI7zxyWm&#10;qAh/NZzBtd2EuY1WKIH5j6D4A8deAvEupT+F/C9/caZq0bLa3XhHxNbR2t8z+azDypB/ououPLna&#10;OG5jklUyNNLKjMa4ifwb8RdV8OQP52m+MdL1CR5Q8bQXV0AhbfL5Yb/SHSPfvFszyPKyJ9p+Qk8R&#10;4Jf4U6tCvwt8Wy32izRQJZ3I1jSvtej2U22Dz7a3Ln7VpxjJuFYBp7OKQSNJ57qSAD6L1qy+HOq6&#10;9b6t4n0LWotZsIVeH7DeTW+sWMLyRRNJG6s017HtkMYkgll81tyW8aggDrD4m1bSvEP27SLK48RN&#10;ptspW91aGK0uLlXeZUR2hxHcxK/lCOTywjFQIlupdzL4np2r/FrwZp9n4VvrJfGnhzVI459P8N6/&#10;dGaaSGZV3/2bqKlg5xPGi7D5u2MkQwJlhseAdO0/xrrP9nfs8/HrWNL1G1SSVfA3iyPM27Z5LquW&#10;XaqIoAltpEe3Ty4o9rSMKALfxg+JOiePdeSwsE1M/aNSdo9P1S5NvqFtdwlGD207ErNcIqpuSSRL&#10;gmRYhMgLwrc8CeDvgx4l8S6lN4F8N2NxcXSRQ+IPC+oOtkYpFkj2NPbPtHmLIY40uEKtE+WQXcmS&#10;MD4lfFfx7oGkya/8S/2fLq5sLe3SNl0VEkfTpI4I5I7fzdsahA9z9kjWVEFtLJLKjXcn7xM9viP8&#10;A5/EXlXts+qXkNqq2usQ6xNY3qW6CZB5FxIVUy4BcQ3TKWWVd080o8lADe1y98BaHrF1p8/7RnxK&#10;0JvPaVdMtPDdtqUMayHzFeO6/s+c3COGEiyPK8jBwZCH3AFafhb4KeILDRkg8I3UllpzTTSW1nqM&#10;2s6ZcQb5WcpJb2N1Dbq4ZiC8aASH94SzOWJQB1HxO+I/x88FeGl8K+PPgpDdeHdYtntrO88SanZW&#10;N66kDzxeNLO6W0BVkzZxRKyDzJPMhRcrwWr/ABJ1m48M6l4S+Bfxdi/tbWtMY6t4huNVOnWvh6MP&#10;vWw0lhuvZRbvLKYkhkeIAj9zKrNXtGq6JpU3xY12z+I3jbUtU0/wjpceoeOLHVtFii0/XItvmRXU&#10;XlhDOsUtswaO4MyRgyCIBlJSt4H+MvgXWkvtasdJ01db0uEw6J4V8Pw276jpFmqHLxKsUU1jEVxu&#10;ivVjiZZQCUX5SAc18LtPv/h1Z2PgX4g/tE+H7nxVJHHetpizQ6fLpdySzxXMllIkavLxFIJp7G4u&#10;CcZ2Bd9bF/onwL+HtnN4U1L9oTw5FpnjJ7qDX3uNYs01W9Z2kiulkuGyTbrLsh8tbcPCoJEqbNtc&#10;T8NdH1o+FtU+IM9v4O8F6lrVxLpXijVLOaS9Wa+X92LGwtZiIpJGZxH5MlxMrrtVVAURr498Efh7&#10;ffsqaL4k1LXPgvLda/p/hwyaHoNtrJt7m2iMm5Zbi4SJxZFUaJhK01vIGhYRrIW2oAdn+0n4+0f4&#10;V6fH8NPgh4+TwroMklq+pW+h6OqX2tRsxd3+0bVknxI6GG6tomI3DzrhVzn0bwB4p/an8NaV4f8A&#10;D3w5+CuraL4XaL7DCmsQqqvbzHzmeOCe6SS3HlJLJiW+kjPzCIo4VG+XdJ+Hv7UPwhsrX47jUbXw&#10;DNrXiCO5udQ1CG1t7u8u8xsyA34kmhJ8veXeRfOAkjaSTzEjrpte/ai+GHgLQ2s/FN94k+IPj5fP&#10;0mHVbCaW3t7ZXneNVTURO8sEPkzOUOnNErxuUmjySFAPrLw14j1Ea5r1npniK4tfFlzfRLfarq+l&#10;yzafE8DYAS7ECR3Li1nCsm57rDeU11hcp8vfHL40aH+zRbtoED6T4g8Z2/iS68ttN1qMPY2jztLE&#10;7xxBp7aNkbPmm6F0GiQNKUwg8Ol8QfEHxY99rOv+Ons7uae3nupLeRIpIpI4lgjMUirvtljjUjbE&#10;VUh2jxsKoMmHwJGbCJrOaOHMc+64tLp4/Mk3DlQwbC71ds5JycAc4UA9h+Ff7alr461OLxrqn7OX&#10;gG41KNlbS/FXjhI9XvII96iczQiWOe9RJF3fah500ZicEuEkZNXx18fv2hvHWux/8Lc+NV1HNqEI&#10;ht9JkwtrDcwy3Emnyyxr5Fu0jTpJiby0EaWsbSOyEbvjnxHoXirT/Glvrstrd6ta/Zbi1s7S6yJr&#10;W3kk3ywxvKrRxZkbzEYqFjKqwQtnds+EvEPgXwl4kXQNY1zUvtK6A0LXH9mrDP5k7fNEFd/9JLo4&#10;hzJLb7MsRuZRQB9b3njWC+1ZNf0a/a+vpNXs7CHTrpRPeapLHiBLuASttuV85ypmMKSKbhxKhniS&#10;cczN43X4XeJl8SzXmoXFvDrP9r32vyWs0awxu1xb3ZiiTfHM8MaN5d0twsqGO1Qyyx+Si8B4Z8ce&#10;CobvVPhXpPg7W9c+3axpepahc+JI5NP82MRTSLEyIiKH8nzVypDSNIzotyDma7B8V4PEMWpal4mg&#10;g1PUIba3vLjVrzUn0+60m+l3QS2UMkI+0yLFKhWMhg0ESuMhZFlcA9GutU1q402xv/Etloun2enK&#10;urxxw28ShFCWssGjyG3kJEU0CSw7biMK9vMuyNdgtW3fB37R2k+Ldb0/VfE/haHVruO7uJdWs9Mj&#10;ilhupktp5I7kyRSMt01rvghZVV2JWMwggLCeH0PWfB/gjX9P0m20bUF1myumXxNcT2VzcXWnWi2y&#10;rGmmSPEbiG2aGIOJEZJ47a1eQSZ2xtzfw1n0fwR4i8VDxfpF1GNFsbq68TaRrkckhivln8uJbcMZ&#10;czJNJseRm8tob2VGaMrI1wAdzczeF/BWsXXgbS7+xstOg8P6lFqk91DGyWkksGnK93bKga2S6ky4&#10;W3ilFtFCsKhrf/SmruPFWj6ppPheT4ZeGdS0ebS/7SOneJNSh1iSKHRLa53xjfNI0hS5e6lkeSDz&#10;pJbqYHc5XdHDm60vh2+XT7hLKLUD41t4dP1vS/D1rbWsOlzWXkm4kMEku2bzVkhMEwCKIJo2LxxS&#10;bJKc9vqOuWHjbw/4ma50m18L68bvxJdXupTWJ+0fZ2j0xmmtomaa4WCKJUMfmIrGVjbMRDkA5mW6&#10;uPAPjaxt/G9hZ69pOm+NtTfw+2oakjPb3lzavLGpTUER0iby5xKfMRhPHOZn8y1hJvXms6L4Itte&#10;hbQNYhXUdRtdf1FW1bbfTef9ncXNq29ZrYvfpABNcOSiRkTM0ogWTzM2OrahqU3/AAlNrYyazpup&#10;rHpfhXUrqJZlZkhs4YyggSKaBWUMDbIpjX5kURATxdt8HfhxefDGfUNO8Ozn+2bjT7SDUGhsYJJL&#10;29vUY2aRF7gRwofOskE7K+1wxAntmvJJADoLXwj4d+EOl6P4/vNCbS7rSNLspIYdUsv7Ng1HVBPD&#10;fPNBJKcWrmR3eSVVlVI5ZrdvsJ8tzz2q6lY2XhvxLdQ+P5rGa4ji12NobFLgXFk0kUscaW6ypHao&#10;jz2U9qsiNIstzD++C/agO18FaLrmjaNH4cOkXt8kOuSy6r9n1j7PNDrw1KzNtBHI2Gs7fbGUiLss&#10;tyIlMaR7YJRH4l0rRbH4YL4hj+F0djfNdPLFbWsUd09kqgm6C2q3CR3afaI7mKK2kcuksM0yH97t&#10;iAJfgZrF1oenXnwn+HepJb68mmx6NoGqWdwZpdMuI5JpN7v9mMckZYTwG4S3DxyWbMkQiETx6Om/&#10;8K28A+HfD3xFvjf2+myWx0Oxk8MXD3FzqTQXF19tcSW4Yz2zhJ2R90UhSSV3VLhbdkwPhlp8HhvU&#10;fDejT6PfLY308epTXH7+KbxVC2oxz6ReyQpG0cEwkiVyshErxPsjNxdSLGL9xpHivwbayX/xS8P3&#10;DanD4iaTVrj+y7Py9OuphBEkM0kkrpfq7+TcSIgYPcPGXMXkJHIAHw41DX9PuvDt5HqGs31romj6&#10;zo97YafCXie9MNpPGsLTsIpYooJ5po/tLMJHUmJAJIvL5zxb4R1K1+CsOk3g8T2t1CmqxaVpOhzT&#10;G4lktWjguZI/tEJlgtoLaGRVYv58sE/k+bArFTv/AAg8d+Eda1u7i8OrrureH9N0Fb3T9Nu9S/tC&#10;6kuJZzA9vDPE8rahbQ3MaloLhhbyJeNLIHjht3ra0u60+3bVPBeg+JvDehyNrWpan4dv5IVmjjuJ&#10;rydVlVUX986yC6MMhRmsksJTIbiISmgDO+IVn4ot10XVta8RRaPoeL241mwvLBN1pa/Y55YtNS2Z&#10;4JBbm1tZrNDOEkkfTg/mxRJCzSweKfA8HiaxttV0W3l8O33hWG7vVk8QTXU2r2E9rNBcC3jkjtfs&#10;k8iXTzPeQiN4w++4S3a6dZ4viH4I8GeIl1mTxf8AFzRZJ9O1gsLG8ksbiGK0ijjh+zvfbZX3xExp&#10;IqGR42KAmZ5VvJdaPwZ4GTWbrwv4buLjwvIPsE/iLxtcaYq2mmSSQA2bWqoVAVrvTrK68uRj5r3X&#10;lPJ5s8kcYB0LeHPEOgeOIfEWvap/bWreNLeDUbXVoZN8GqPazztDAtuxCWQtIZ42jZ1Mc0zxndHI&#10;u44/gzRLy58QaP4R8Mjxd4f8Q3LWN74n1LxJO8ltNJeTXE7W92AII7gt5c0kEaQQxq804lEU8435&#10;+ufGbS9SGtfEjTfHsNroaaEdP021k03UJpJL5J4IrKW52O88kzQyKrOFcFhF5zlLi3jqp4Wtbfxl&#10;4X8TW3xF0nQl8L+Hw0S6bqFwqtqU1222COfMkjWTRwwRKtqQjLP84WKaKPygC/pXhTQfiXr9j/aO&#10;qX0lx4d8VXr2/iLVl868tbR8RGOdliiXTJ5JSHkEMKy2KyW8rKxjkuI8zUvCniiLVI/DWt+Jbz7P&#10;ceG49LurzxBocEdxbXEVmLKCzjtoyJLmT7VeBjbGSWxuYJjunlW6kkrT8T+F/FHjUalpsNj5154l&#10;tbfVfGGh6h50MjXFwsZSztxNIjWZktbK3kubNpQViuHLvLshJ1vix4KOpeI9estDZmnvINI0vSZ4&#10;LL7XNrsv2jzLjUI1Pl26SQyJdEWyqpWWNbxhAqxMQDhdb8AeBLL4zn4ha54mvl1mxmlXXnv7Vrh4&#10;44rCLcxbE091bxlSiMwLO8Kxb5mu2umsfCP4gfE2+8ZeKPgX8QdF/wCEQvby8ju7jSrdY3sNBeZ3&#10;eNYZ9rN5ke9JI47YxmO502KRWMRu2Q8G6BdS69dLrfh+9sNK1LUpdPzb2O5bW7/0GPT4G822LTQw&#10;m5f7PHsR5GtgWSSOzjSLsvC/jjRdc0PWI/hnpD3F0uqaTqcmm6toLSKI1kSWOzt5I5HM0zlb6aMq&#10;xjkknZ0k8oyTSgHOeEPCz+FdJ8TaL8S7jVrTT9U1y6WGbULO3gtbKxmsIBFZpbpskmjNnNbxsqny&#10;be6bTII4mVblUTwTqWmeCvG9n8Kde+DSix/t24uJ9H/s+XUZUvUvbiOz+zS3iyRot80lram9mKER&#10;L5aeWpaaP1bxV8W7OLU7TXh4XOjXioXudRmayt2S3mukgublm894rWTM13NFE7FnMXmGUhJI5POv&#10;DvhY+I4tQ8N6h4PurXQYYtX0XVNZmjhgTRILWS1mkuLgwzJFA10HtmeKOVd5t2OfJVbMAGnoNxrF&#10;loult4R8GXmvanq/guc6XqnibTltbw2kt0GlEhndoJGu4b1Wa5uCmLieXe8277Lb9ZdfFC6ufAMA&#10;8f8Ahm9m1jQ9ZsmhtV0w3DXskl9CPPt43gaNJYp7gwDIVPOSaKOVFt2uY/O/Fnhv44+LPHq+N/GG&#10;ieVoPizWPD+nfY/OurHUrnYttN++drUyw2MV9uVGjRG3zmRWQBSParnxjoump4q1S5n+065pItjq&#10;Fi1+9xINTvHVbeBJTKy29vO62jrDA4Cu4eQQgkEA841i812bxdqOiaHMdJ13RfETR6Fqj3Tot9p9&#10;xqV5p8tqxmlYQhPtEN2b3Y/7y6tcwf8AHlFMvgXS7/xj4z1K30LQtPg8O3dpqyXHlyFbrW1kUrNq&#10;0Vwklurgi6VJLz55ZY/s8RldjNITX/C+jaL42a/+FkGm3mvS31vplt4sZ0Zbv7cj3bTxizliht5Z&#10;ooIoBcectyxEJeNQ0U03H3d54u0hH8QeFPGFxFqb+OlsNQ1r+zU0+G5hthNcuybTcSJcSZdViaDc&#10;zXt1EYpYY1tLQA0viV4e0rw5rU2gSfFvVNN0+1CaTo8M1japa6ncabHZm/sxcnKzWstpHLaNHdSx&#10;xh4CkjzxwuYafiH41Wem+LVg1XwRoOm2n9oXDeHRq1xMY7XxHf3iyR3dxHGxgljRrmK4nInZ/sl1&#10;BJHHHEJLdND4gfBTQNQ8QSaH441TULjwyddkNrbSSLa/2fCDPfvGrHHIinkWe8mmMdxATIZ5Jlig&#10;XpNE+HSQazJo3iHwHbvD4rj/ALG1W88Q3EccdtqS3M95DJINzNqJeNrZljmBZVgjRQqy3cdmAec6&#10;18S/AOgaBpvifR9Uj8RXcaw27Ria48zXdciinspr6aZclXnRppVmmikjvbRJIyJCw8nE8cXnw58c&#10;6xfaP4outO8PGG5hj1CeazuLHUJtCCTLdxxW0CBrAwKkRttPeGSUm3jLfaI3eWfqL+P4u3HwmvfF&#10;Pw6sYdF1rwXPqGi3fiSztZriafUrWSGZ9Jt4IVVU0ya6LeVFKGg8wSwqkMc0dpNgeF7Lw74l+D9r&#10;oXiZby3vtN0+TSF8OxaNGLjxAs8EbfZ5WZGezluIUv1liEzMzTTXMcrIqM4Bs6Rr0PxG0fwleeJr&#10;Gz8R+C7jVLrT18K/C6zlgWLUTfI8aefMsNlMhGpT2bxRkhknkd5Lgqxt9v40eG/GGna3q/xa0XSY&#10;9S8nWNOvNa1j+z44rq7s7Wy1K2mDWl7arbySM0ryr5p3EPb5klhmtIl0V12PV9M8Paxqj6lrUnhX&#10;xPbXlz4e0NbgQSXEFxd29tYWttDI6xmwmjF/NZlpX3Lax7nWOJIeQLeFbbwRDpmh+LRdR6HJqOm2&#10;uoeG76AnSZgFS3SJbcL876lJEY4txxFBok0nkSl2cA6DwJ4om0q78ReE7PT7XxY2t+H03aTquqf2&#10;he6zdNaWkUt9dS5d5YZ4ndhFKbNUjtIjILaJrm4ii+K1xafC74ZeLPE1loDXmveEYI4/Ds0euS6i&#10;NTgljtZ01C6kZEkuW8+HTI/OZsGfSmt40jgt5VfO+Kt1Y2t/qr+HfFs2g6Xe6fdxQ6xJdCVJrOWS&#10;PT71rySM7huh1G0vIbiTfLct5LSGSb7Pi34s8EXvgf4meG/Dvh+31Dwt4LsvCcmnHQGty1rZeHWl&#10;D6tZxyQK7tcl7VPNlZTM4EbQ3RkkjJANTwd4A0x/DGqfBfQ/FdxpvixWGtWmr2ml3sq6YYXewlhi&#10;ukchYZr2yuQWlIYAzvM1y8hdovF07/Fy98B+Gm8HN4b8I6VDa6r4W0mxtZZNSuLvToJru2tYpbSM&#10;tE8Fvb3irHAgkSOS2Jeb7X5EfLeM/HWsarZeAvFPjjXtTbxFDdLd6V4fks2g1falpfJJq1wnkySR&#10;S294dQmigjt3trZbZ44/3LFxv+NrXWPFPjLR9L1zTdA1+IeHbzWNQtNQtriSXUNTgmkgvbS1tYfJ&#10;+04sre5gVMmO5QAXMbpIjKAcv4V+Inijw74euPGsVxDdRaHomnLZ32saHa2ttqeoEiKGOVPPuEtX&#10;ElxCLWdYzEj2E3keXAlyLn1bUdS0Hxx4b17w98N9Pvrq48bWL6VPrmsPNdXF7pix4S4juJLlpXR8&#10;w3EcUSzNNbuzorXDXCQcnZeKfiD4E8N+MfCPxV1qLxVJHZ6hHC114gs7+PQZ5mkuLX7dJcRiMywP&#10;DcySMgkjVIZPPBijtYEzfFnxN0Dxfe6frPij4M2Wmz33ha7vta8N32sXd3fabHJo8pWRFeCBmR4L&#10;k2km0CNZ5HG4TGR2ANb4K6u3xH8Gf2hYeBLnS1sbOTSIdSitbiE6bBK4t2md4GFvI5tpHkuILeWE&#10;RXUD7t8+ZYKvxM8aTXFrZfCXwQNNj8SPrNzbeH/EkIini0i3t38yKe3tmdBKZbefS57qMzG2je5e&#10;4aGF4LvydT4uax8XdH8X+GfAmk+LbXRfiBJ4Nt7y4imW/fTzp9xqdt508xjiUCZJLe28+R9xEF3c&#10;u6hUXzKHxO8HW+vX+oa1pOoab4W03wroos9D1LU1t5IbfT5riK3tZriSf5LeFLzT5FktHREg2xI6&#10;CKOWGYA5b4W/CB9H17VNb8V2eneEPDPh3TT/AMIb4Z1e7iFxoltbKhmmmlDpLFBHdyW0omeEyB70&#10;TqEke3uUi8baHpfg+TwPqvhHRobm3urbR9JhVoDDcW95bNNJefKwgmnTTvsWmwPEo3/ahFbg27S3&#10;sVz1thod1pHxn8Za18WdYuv7F8XWeiyaloN3YyLJeabqtpfmLTiJbl4tlrNE8+I4ZLhFMkEYES7J&#10;eV1vw1olv4U1rwjYeNDJNplvNZ+Gbq6s5re0vLe/nFrd6ZHC9yyXPnQW9ugdwJSWaSQy3amSgCa8&#10;uLa3+GlrrfgfwHrWk6PeeEb3U7i31GC2trOSys7aCPy7eK6tZFiFzp5lRPMkxFbTyo09wtvFbx+a&#10;/HDTNchv7yfwpfza/N4wsbq21bVbOS4svtFvJcQA6fbWzvG1y8cUjIkTySvHbfLLbxJDAYu28LfB&#10;OTxXrHhuPxVp2tL4i0/SYV8XW8cN5++0+4jviuoSRvCJ4Z443nAlKL/pNxvVl+SO43rfwf8ADHT7&#10;HwvZfG6wk0ubw/Z60uqanpenpNbf2fJcyRW93EbVXlYm6klghgRQ0c0ss2BFHFE4BwcnhbxB4z+J&#10;mufGHXfhnJa6Xrum6v4j0vTodFCXb6o0T3VvDcudjSLBNqUrqZBuktrS3laBIC8o7/xl4IuNX+LX&#10;h/xd4o8U6LJa+Fb6zi0+18Ox3EMN5fX06eXdWlvYSIuWJsG2zXCTLHJCHS5L2zXPeeD7jWPGHhXV&#10;LfUPBlveeIre4iXT4be2+z2h1KSyZmtntoZ3t5Sk0txGZkMcS3FvfIEhktLZ5uS+Ifw5MmjWvg8/&#10;EC40Gym1C+sW1CbTvImWzOnw3GoeXa3GIzLeyOLcWtsYGj8ydRGjw3ENAFfUvDOsab4t0vxxYeBL&#10;aPxA3iKK+0PVpPEBkYyMkDQaZbiwm3BprOKEKUFxFHDcqBBHD5zxeffCfW/FPwf8C2/i7wr4cv7T&#10;UL+S71DwJZabHpHnD7Ys01uY/MsJJbg3NmrW8UMjKsqFmtg/lb4vXtA8QL4hvbiWFNQh1RI7Sxs7&#10;uG8aN9PSe6julWK+vAVkuzZCFipuFR5JSZFSVpHHL3vwu+Gnjy9k8U69qsuuRw69rOtL4Dm8SFpt&#10;X1CSZ7mBImtzJEtnc280EhkYB40LzlzFG5UAyn8X+OvDd74T/Z58LX9jceKr7S0m0mO80FPsZtvM&#10;S2t9VtbmJVEWntFbHyIGhMzSNLIfOkkt5j5v4Q8W/EFNejutV1aVvDB8W3o1zxRoXh83gu9VzcgT&#10;f6UDNfW1ulzNHcIwjV4JZ4nYCS3Q+j+PtGfRfGQ8f/Bb4jjWLjX2XWtP0/Q9et77XPEOo7ngvJra&#10;4sHkjWKCBoiyoPs0T2O2W0uI/nfxvVPDOgDxdefDN/HGu6nb6fpA1XRfsuoRKJNSsbN1Wef7LOrW&#10;tsrqYyJy4MCXEiPlY7hgD1+f/hEvAHwlfwtc/EXwXqk2lwxXPh218SfYp7HVrpGnaWGXU5reRInd&#10;hbxxXUogd/srQwiFjO0EPjTxb8BfFGnXh8T6gNQW8u4LXxBarbT29pZWqCaOEWkdrcTRtFGj+VCh&#10;lm2jy1CJay+fHl2fj/W7Dxxb3z+ENP0+68I+FrS/8RXXi63k0/S7DVIG/wCJcsiESR288RQTiS2R&#10;BcLcMJLdFad05RviB49+LWkzJJ8Q9X0nWta8F2OkwyWcomm1LT2v0sg1zIx2zX00sMETndH50PBa&#10;EW0kTAHaJ408KeIfBmkQ+B/AniPw/rehw3GhaHqF1dXYluL4Wpv7lf8AiXz7mRo7eOOdAhunS4yJ&#10;gVeuM1nTLr4oaDpfwiWwvW1TxbqUl3DdajpdnZNFJqdzH9m8+1QyRO5U3cybQChuJHAC2sMk+f4j&#10;+Pvw9+Hmuaf4dtLe6s9D8H6xFqWm/wBl6sbX+1JHj8ifUtTvggmkd0UCC5tlMaxT/Z1CO6vHgwft&#10;O2viSXXPjNdzafJqMl/Ba2+laF5Wgx28E12Zkvn1ExrL5RuFs9091cAGW7V98M8FvckA9W0X9vfx&#10;14R0vUNA0uHSNe8P2jWmnW/h2Sa0tU1SN963Kwwl5DCx/wBGhW1iWaC1jUIwVWFxI6X4w+Bz4tk1&#10;H4LeI9U8IeIrorqM3hnR7zy4NcmfALW6fNb3DPL5VoqRvujWJy0YdXSvne28bavdeJtV0K48Oajr&#10;1rd2Iguhe2r2NzMMNdIuyc7YvN86VpBvQhb2VIWaBV3yXPw58dePNduPF3xM12KNvEFvDHrE4vWa&#10;6gk3ZjYSPv8AmLO+U3vFGknlKrqkTIAfQV9+0Tqvj3XDF4+utVtL6PUj52vaXEymWe4WOJme3lw8&#10;DsqfZVljeOWG3SQmUHitjR/GPwp8Qaxpc3xENvYabC0cTan4buBZ2dmJRvbNs8bJaCUxowjMUH7q&#10;LcZLuR8N5eBrGkQRwNFe69aRxrG1nfXy+ai4ADxzMCVPyLCqkOipuKxj5mrDvNFn8V3ct18MtSk0&#10;/VFhmhit1jMGoo2x9wCIyfaYgp3sEeQbT+8C7gCAfTGkfs1fE6y8LLJ8OfFkdn4mSz83ULONoU0X&#10;XmVTAjw70aNZCR5iwXgwsru0ZRIufP8AVvjldXU66b8dvAEtwLdooWv5Wmjv7FmWbIV5x9pgVUkz&#10;5Nwbjz5piWeFEK1S/ZJ/ad8UfD7WIfBep6/Y6bClvGrLf+ZNp8PMrOt0oZXtN0pw0wKIcyzSS3Jc&#10;IPWfij4Nh+MmpfZvFOjW/hX4gahfCOzub5Tf22tWsOGMkYjAS5d4pY2KhRcRqscaWhijaRgDifC/&#10;iHxhZXU158B/GLaxpOpRs2seCfFFiPMkVohskazclZnimu4SXt23XLwld2xDts393o3xJE/jDw5p&#10;VzNHpm25ks4b65e+smGWhCyrmVJkc2qKsqSxyGIpbSE7lTO8R/APxD4O0C51dbXSfGfg28mYyp5x&#10;u4IWLyCQOELfYpd27zFhZommdllMrKFODbeK9K8T6NL8SX1+4jk0y+8qFbjVhbaxo00pa3Vbe5jd&#10;ftEZM2I1cI+yJlRIUBYgHrnwn/aZ8T+EdOuPD3xKudW8WaPp8bRTalGBaeI9Kt41kh2yohLXKJvG&#10;JGZ9sk7SCaSUKF66L4R+FPG+pQ/Ez4SX2l+I/DF/C1tqmh2thD5ls5IlLxxMyralY2Y+RIQAFiZx&#10;LOEifynw18UPhh480KGz8futnqlm3/Er8atttB5iIsqGXAH2R0VvL8zD2RazdI2jOSNzQfg38RfD&#10;7z/EzwTqstjqTKsa6tp0P2ZrfYTiO/07G3C7on8yKNwAiy4lZhPQB6NB+zT4FgiVPCvxo1rQ9Pb5&#10;rXSIPihe6YlorcmMWhgZoMEn5HO8fxhW3KCiy/a1+N3h6yh0XWf2VodYuraFUm1TRfEO20ujgfPE&#10;oRtiEdFLEr0JJBooA2PD3i3xNe/BXUvFHjjxjfXmj3dsLPwj4dsdcubzUfEkkc8ltb6jNcpHHIy3&#10;QaHZNGfJYNGJmkyXk818B/tBXPw4+GQ+Edn4dWznm51rWvDumz3lvJqzhPLhnaxtTa2u+4McAS3F&#10;2lwvyzQ2zu1TePv22/gDrfgXS/AvhrWfiFeaLpuqK+qQaTo8GlPq0TSiYsIokt4lgkR3iCh0m4Jm&#10;hl3CUeE/Er9oHXdR07V/B/wuXUfD/hXVrfybizvtY3S/YNrRtAsSRrDCGQfvGWJ5ZXWMNcEFRQB6&#10;ton7T3w7+Clj/wAILpdjNpttJaw30/gvRfDNna3VlNbyAeUXjlkazugE81fPubiQoD8tizQqPOfj&#10;X+1LqPxi+JUPxD8I+Cdd8N6ta6e7afDc+JGWz0yaQNHJLFBaJEyyujsxlM+7c7K6yKQB47No0fhz&#10;U4rSe5hTyztjWV/JRkJxkjHIJ5AznPpxnauLj7RpMc8cC+ZHbfLM0SjycFjkquAo278nP/PQjAOS&#10;AaF9NceKdf8A+Ey8W+I2v74SYj1O6AlZgIxmJIyu2MLJucLGuwDcoVU4SHxDqui7vtbgyxybNzWs&#10;vyk43BSwYc9B227+Cc4q54R8KeJ/EuoSeGfC3h+bUtYv5GuI4NPtzcz36gHdIqo+52XGdpLYGRgK&#10;tasnwB+Lxu7i18ReDrPw7LbuXitfGGrWugNNkMSsIvpIfN3BWbKAgjOelAGZBrkGo31tOYvMtf3T&#10;yWzru2uGBVcOwGG5XcpVjngpVee30bwnFZW1lcLcQ2dq8s0O0qojfDLuILPJtcuPmAJIGeVQjJR7&#10;1dUXS9MWK6ufM8uIWzJIHbhTGhXgluAMHgkemW7nSP2Wf2l9Yv8A7NqPwfvtHWCza7M/iaQaXGvy&#10;D5mlvGhjYkdw2QJFBxjIAOa1iPwzqPiBZdXNv+6g/cTTThVUOD/qipO4khmLY3Hnk7cGprnhTwd4&#10;l0+RNOa8t5bOWYabcWmqTwSRMyBBMFiZVB4UHcwyE5DELXW6f+zf43ufFi+CdX8TeEbW4mZJjDb+&#10;OLDVZZW8xVBjt9OmuJmCupBOzarA56HHouhfsCeI30ybVfGfxE8Vaa1uF2w+F/g/4i1RzmNT96a0&#10;txgEqMYI+X5mIIUAHgUHwo8KWVtNFoGt3VimqW722oMtw5jvYjsULOWDbvuIVKKpXcxO4llLofD5&#10;8F3urTaJot1qMGvWbQzT3l1ltOQWywFVtyf35MReNUkkCosjgEsyPF6RoHwj+GX9mRa1ovgb4o+M&#10;JFvriyuNRazTRbdhFKUYbdmpSGRWyRlUYLuDFRnPr3w3/Zj+Fsv/ABMPiB4I8TeGJPscI8u4+K3h&#10;mSaHdIxVzDeWVuQSxYYZSNwAIUk0AeJad4v8TeHfFGofEyxvry4m1LT0N1pcUdnI7akHAW0zOrQy&#10;2Z4aPzgxg+wlIhaJKZht6Z8eNAm8S2vj3X/Dyza7Jo8emx+ZeWzXGmstqohMEogJSX7VAsryXkTC&#10;JLiFIk8qOZq+wIP2aJZNE+0/D34B+KNfVwvlyT6b4FuIpVJGSreSWbAO/IGWII+b7tee/En4FftT&#10;aVLLJ4f/AGYbSSxZlW8t7jwn4WuJDHkA7Ra2x3MDtbofk3Y+YDcAfL+seKLHxTJNoNjb/wDElttW&#10;068MNxf3EOlywxWkVsSRBIz2zIpDeWh8xUE0Mk8zRwKugNah1aPw/oHi3SdLt9L0JXnufGV9BbtI&#10;1jdSlrG1nUiVYr8LAsghhGFyzlrgzPb3HrHghviJdatIPiD+zLH4ft44fKur/VvAenW6Ki5cjZH4&#10;dnJTJVgPulmz1rctvGv7PtrBJFFrXw5WMlrvZa6PajfLkKDhPBwAZo2b5s5IB+8G3AA8dvPGHw6+&#10;HHj17+K51TQl0K+iTUl03z5ru5Vyly921xCs6SGKKVkeGMxRZtvtCsiOsBw/hrDp+sa1NaNoeoQ6&#10;lo+j2EOky30k237HHF9lnbzV2iO3fYyyBjGVt7NrJSJLmQze7634x/Zavtdj8RNqnhCOOaOG3nuI&#10;dFtFlndm3BX2+Dd+0blPDgZA+UY56Pwz+zX4V1e+uLTwv4J12xtvEQjh1Y6X/a2n212sq7fn8nwp&#10;EhzzkM4AAOflO0gHA6Fpuj6vp+m6LJ4ot9Kh8QfZZZ7mwuLi1triG8Ms02oxSXqQ3MBluvJAhSIW&#10;ZnkskeW7mR7VsvVdT+E3ijUdYvdZ1Sx1LTdR8YQR+F7iytSur3kEsYvYoraU7NssU/2aIStKjpbT&#10;yRACZrZj61rf/BOrw9rdzFb6frfi3+0TqkV5d3UvijVbqS4csJwm6TRissZcvIc4CSucfPkVe8Tf&#10;8EyPi9Jp9y/w++MWqafJM375f7Tug9wPPllIdhDbsWZpJvmZjkXDAlQ25gDw7WvGvxP0621TxDqV&#10;5ay3x8VafZ+KNUvIZruS2XTohPcw24ZVIkUSQsm6FXST7RcxJHhI7XqdR+K+meH/ABVot74S017K&#10;LX7HSbzR/DWoXUtxB4cukheS0gt3tI8tPNAI45lSORUjuGjeSRXgt5eo0X/glt8WNZNvp3ij4oeI&#10;rHT9L0v7Jp0eqeHba5t7VQgheNEGtNtDRpGAdi/KNpwVAFzxZ/wSdn+HnhyTV7X41T3VpLcTXUNn&#10;a/DuWeSS4eKGKRgtq0szB47WIFsMSw3cs7FgDhYdSmE8+h65qEmn3Ph3UEju/iBHJbXVvp2mW0w8&#10;mZ0aaVLWMzSRRyRmEywiOKaeU/Z2mTlfHnjb4h+BvGdr4Vl+BNnfWvh+xvbLRvBdnc3WL9zuxLDM&#10;UBt7h5t95FqFvCryxwQxrPFPHPE3oHhz9iH9onx5p19qXgb4g6vaaw95Zi7vdesfEOiJfW8QCwI8&#10;Vxo6SGeMY2zrIx8vcuAXMldDpn/BMX9sKx02H7B8Uvh9HHZx28entcapc3Ajjj+4ke/T8AhWlUSf&#10;fAmkOdxLkA8w8XeNtYs/AXhvVtekt7+8vPA8EerWaEapYXV7cT+THaxPZeWQ/n5mUJKnkosSWpht&#10;1uI2PBOp65a+ENV1LUr/AE3WJJTNHr0el3a3VvNeXt7p0VmIY4GKlyunxt9jZjamWcW6Mlul0LPp&#10;9X/4Jo/Hnwl4Uit9U+Lnw2TTdNgmkl09fNuftKiRGJkRdOL3MjRqI+VLFRFGm2MeW1Hxb+wv+0F4&#10;n8R6bqGpftB/D++1HSdH/syW51TXkjuoLEwmFbQxzacVnGyVh+8b5fMJB3yuxAMv4raj4h0fQNW+&#10;MXhvUdUv1WZLaSz1GxW98q1lit71Y9PuEIt3Ml0bN4kuDLG0sTG2aeSeH+0dp9R8WX/jfVtTfWbj&#10;T9LvNMMNpY6wTPqBiu5VhmtnlneWO4itZLS4mbypGV4tsxd5pTM83hL9iX9sbx7b6SdW+LfgfTRY&#10;yS3FtYXepWlwjTi3jhF1/o0UqpdRRRRLHOn72BINkLwq1b1j/wAEsf20LmxuQnx38D/atWt7pdWm&#10;g165zfR3RzLDPt0/EynG0FwSoUbcNyQDiPBPhbS9L+L3jrwzPM+n+G9KmkUaXfXENjLpmm2ENoLa&#10;QyxJczW7WEMN3C07SMJZ7m0niYRz+fHft/CHgD4saBceEtFjWzj8T+H7qexksbx9UkttLWOO6trj&#10;V9MiMUMEscDQixiHm+W93G0riZ42k7m5/wCCZH7cF3pDWdr8ZvAcK3U8rapqJ1a/uJpo2j8r5v8A&#10;RV854ozIY5ZD5itK0bMYdqJ3F3+xr4t8IaveXnxm/aA1HxZqNxHazWfl/A7VNTj0kJH5Gyz+yy+X&#10;HI8ZAkYL5zoq5ZRywB474b8JeEfGngG81vwQbxVurqxhtNX0G4k1a3jaV5GnmnQxljdxWbTbhKiu&#10;zToIIllMU01rxb8M/hR4Z8WyR6F4lgj02x1JdY1DzJIWt9HbUNTguIL2MxQu3lPPC2nsSyN9mlkP&#10;lQrFIW968LfsOWPxS8LSeGdf+Kl5aaDeRah/a2ly/DG40V9VW63iSF9zoUjG7d5aqrF/3shdwGV2&#10;vfsOeM9CWz8PaJdXeowtJDPeXmi+G4VjEaGQiydLvWVZbdtwjkSIZeBY7cymOMKgB8//AAp8BW3j&#10;vRPD/wAQdEu/DeveH/E2pPf6nqi6HLHr1m8tzJNDLBJFISWma4vACzf6A0xUS3HkSTzs8RfBfwv8&#10;Q/htP4J8LaPNpt5a+KLXUrGfSY5YH1OzgtIbtbuJFWa4tre4ayEaxqlxGp06IRRGaJhX0P4T/Y38&#10;aaHqPjM2q6hpdx4lvUutPutP8L6baSaZiJVjjYw6oRcBWzK2+NS7XNwWLB+Mu7/YQ8V6XFZ3dreS&#10;HUrbVYr77XZ+HrS2jj8qS7FtaRR/2lughSO6Nu8SN+9ti8bNumeQAHjf/CbFJIfiVceJ9J0fxv4g&#10;jvE0m+a6F5pj/a4Laaztd8M5M979kGFxLvN0YEL/AGb+zxLd8FeK7Hxr4wHxE8LfEPUrEXWhx3+p&#10;R+ItN1BUjv41FpZSKxZimlyvJd3IjdvMEj3nmfPDL5HaW37BPx4+HHhjS4Phlrl82oaZZm2Caqux&#10;riGNbRYYSba8+WPFlDEyByJIiFb5o0dPGfFn7HX7ZOjeNLMXp8RWuvaTaxPb65ZaTcakj/8AEtay&#10;mnS7tYcxGRy83lqU2PMzY3sXcAl8RfEC2XwD4XNlq2kabNZ+PLuz0PT/AO2oF/sLTbezE9/NePce&#10;XHPPM7qHmEsMoF4qvNbSTzwtiBfD+h+JNV+Onj/xVDqXg1pH0I6TpEllrl9rurMTZBDE9ssd1K/2&#10;aeWz/cRwRveK5hV3uwKlt8IP2pIfF2rXOlfBFrO5gijOn3n/AAhsNhawLDFMihY7sJ5uSLeYM+5R&#10;PbIzIC7M/X6N8Gtb+Et4txpnxA8DeCYbPxBp19bw+K/HEMc1w1tBcKbe5mYqZIjcyQyvEm2MLG8a&#10;Kj3FxLIAadl4L0cLeXfjPwzdeINUuLC61rQ9H0stDYzWs1uttd2kCWkxSWSO026cu15WjVZLmR5h&#10;JEkW5c+PtB8K+H9TiaDVdYs/D9jBNp03hy8tbJbCWOW8MFgUS68ttu+O2ijMTidF4FyEmlj4rQPg&#10;zYfEbQJLBv22/gnpN9qkF4LpdP8AiAn2u7S6nSYwI3nl7WHaixLEq/6t5UKKWG33vw3+wt8ZfHPh&#10;jR762+O3hXU9LttQbUWsdGs2n02+/fNPBKjRypIHWWR5HuBKJp2W3MjuYdzgHilvLN4G8e+CfCmv&#10;fEH7Bq/g3w7p+neJvDuq+IlaO4jga1m0mxiFpKbnUplc3a5WOOUM7XDwGOSxtJcT4heErPT/ABFo&#10;eoi90W8l1SS2XT9Wa9W+NxfS3rm0WweGWZi1wtkbaW7mRVEVnH5EZRGtE+lm/wCCXfjK70O60nxZ&#10;8VLPUZrq5W6m1mPwDHFqEV5HcTTR3hnjvkZ3R5FIjdnhRbaFViBDFsH4h/8ABPLxwfBdr4Tuvizc&#10;W1josmdPu9F+GDNe2OWZ7o28lvqTvCl0pRJ4YolRo41VEQFgwB86eJtM+LvgiKHUY/G+va/ceE/H&#10;mpXNx4o0SxsVvsz20V3bXaxsvkzzu2oQD7Gk0bXJeRniufNeJKGm+MPht8KviJY/EiK3jtb7Srdp&#10;dajbwp9nbRZhc6mI7nWkmQtFP5GqxBUtHjSW683T4tnlRm37O3+A3xS124k8CWuh65ea3HrI1W2s&#10;7D4iTeH7qXUdkga+gk1HSkLzENcNNIkhcq5ViUSJYt/XvhT+0B8M/CPh238X/s+eIvDa+E7SGOz1&#10;af8AaG8PQi5sFuHeWCTzdN8sQEbPMt40jS5WGI3G/wAmIqAQ+FtQ8BahpWq3+rePr7Sbyzk1TRl1&#10;TVb6EambQXMFzN5royvZtHLLtMysy27xSzkRWls0TZ1/8M9OnupPCPiVtP1Twz4TFlcSWupyI8Js&#10;YrUxiBLcNaxyDZEjQ3biK2aOSOSYxojxpu/D/wCGWt/Gm/1HxD8Pv2XbvXja295BqH9jfG/w5qkU&#10;8d6LiNid1lIsg/eSyBZR+8IhjlSSKCKOPuPCX7J/xWPiHUPiJ4w/Z6+L2h6lql1O0i6D8UPDtxM0&#10;brI65laKCVoom8tY42lfy2gj2gKpLAHhfjvxHD4ZjXwP4a+Hi6W0Gr66PgXpN1p8V4sFzHeytLdy&#10;HyljiWVLsC3YlI4TcQzlJgJbqu21H4g/Di/0qXxz4d1Ox1DSvENvomltpmpb7x9fvDdW7x6bJtk+&#10;1NJbWMdx5ouHMd8187Sg26/Zx0XjP9lvS9E+M2vXv/Cw/EvwzuPFVtDeXA8TyeG52ub37Mba6vLR&#10;YNTQx+bGzpKTEqGYySIeEK9R8M/2AfDut/CxvB3w5/a68MalYfYLiztZrfSYbm5srS52/aLMzwag&#10;WkjlGUZ3LyYcbJEMcTIAfPd3rPiv4saZpPj3WF8M6lP4glurKTSbPxW9xeappy3/ANtWw89gqwTt&#10;IbZhJcNG1ultCILRXd7KfmJfiRrPw41nxX4LnutKur+ZrybR/EWlrcXUU1vZ2S/b5hdmeRbi/wDs&#10;cWnidPtAgURTRmV5STf/AFDpX/BPn9pttFW1uPit4FF9FZyIusWkMnnFzOtxDc/6lY0kjcSSx7ER&#10;RI80zeZNM8x5a4/4JYfFi88OS2134wvpH0ezj0qSz8M6WXk1iN1W5lllkvZ7NdzzSmZpIWdGk3A4&#10;aNUQA5TxZ8QdLj8Ga14t1Ozure/vvhrBrsOqaxp7QTw3wuWOmyBY5JLqT7QC4a18wvFHYymY3Buj&#10;LWRo9vrniW+XTnutdsToOiDUNX1KOGYRXmm2kOp28WseSbiZDeiUW11HIIZ7VZ4I5FuEmuBDF6f8&#10;NP2Qo/h18R5NU+NJ+IOoalrOuXOpWd7a/DSCXT7K6QApOUtxdQ284R2bz2IErM7uWkBI9g/4Vr8K&#10;fCYk0e1/asX7UXD3Ufizx1pkNyJcnad0mnvIjBZCVUbdpYBQAxoA+S/g98MfHlr8c7Xwv8QP7EtL&#10;W/TU4tN1WPxMhshY6bcI8VpPHERJMi2+yI+XOHlNvdCVJBNdSydt8X/Fcvw98JeLvHfg5tT1K61Z&#10;7W5XRYbGa8FnO+oW8FrcW0PkiGWQK000Qjmtw93POpmmaFZLXpPiD8Ptb0fxXptp8Jviz8A4NN1S&#10;+fUdTtfEfjlNROqTx3Xmo6CEWY3NO/mHbHKZHiQO48uFR6N4H/ZhuNF8Iafpmo/sxaX4uk03T7mI&#10;Xlj4zWbzhO8Ek2Jb2dpZVP2e3h+diRBCIwPK2x0AeE6rrGteMvBOqfDj+zNMu/DbLdW+oTNLJaa8&#10;unGS3hvPKNrGkN2s5jE011dtb7RqZa7S1tZoZJNO/wBZ8JeKfjaviLTLaS51bwfoVz5uqeGL+RBP&#10;qQMUf9m7/JSG5hV3McT7ZXY6dCkiiXCT+w6z+zxqGq+LNP8AGF7/AME7ri/1bTFtxaXF98UI2WJY&#10;0RVEqGZkkx5aEgh90iCQ5dSw6b4R/DvxdLoP9mfEn9g640BdPmW00u30fx9barCts0iuIUaeW2MM&#10;OfLH2YZTZCkYGxUQgHzrJpmp6GmtHTPjVpvhuNLyPUPCN54KtHmXUpg0m6aYOJZ2s0iitFIhHkrb&#10;RpHAwjgjdca18Q3fw18Q6dY6x49j1y4utLt7fSrrSvsen36K0Fits2m+ZKsVpptwmm3Uq27QL9ou&#10;LEzeaLW7aKH6s1b9nPwR4kl0iK3/AGZfHNm2hyKNFisvFwt4rRhCkOAkWtp92PcvPGJJW6zSF/Cv&#10;jx+yL8INM8Qax8TNb/Zw1Rb3VGlfUNQur6K6kuFKGNH/AORnUCEAKPLA4WGNdq7FCgHAtLJ4F8c6&#10;t4Z8Va1oL2P/AAhN3p+l6zoCWsK2nlTM7Wln5s6i7lSGS/lS5uY4wjRSSyuIpTXH6m03gn4n6n8E&#10;/Dug6nH9itbTUtQt/A6/bdWmhuIfKkbSBOkUlxC8UNtI58+dwBbWzwyrA7pw+q3vwi8a3sOlj446&#10;9oUMbmS00/XNMjWKO/ucKJ9i6lcuZzkR5VMuJScSIyk3dI/Z3+HfiqxtZtI+PXhGaO+vFHmTabqK&#10;tdsNwxtWzmyW+T+IEFZFB7kA5D4m6pa+LdQ0zXvD954Ns9Iv/I8PWOqeE7QbbjT9PtYYby4u5bth&#10;LDB58IghjvpI3YWEbHbG890N3wZ438I/Da18UX3jx9Q8QeLl0G10extdQ8Jp5e+HUwZRNDLFua68&#10;mC1niurqGQW8rqlwjSwJvu3fwu8IaJEzaz+1j4AkuFlUCG3t9ajd5CVMY3/2eQQGO9iVwFJLbQpa&#10;tr4TfswaD8SNea41P9oD4Y6JbTMiyahZeLLa4mdsZ/1OYHU5ZlCuAQWbB65APM9b+I8XjD4s6z4t&#10;8T/DzULnT10W107wzoWgTq1ssbNHdrbyPdJcJNbJcNIjq0brETB5aJBDIkXFaHr/AMZtcvbjW/FY&#10;09mjs7mDULzxFcG+utQc28GLqSeeQ7iyRwxvJG0DJHHgBj8zfTXjz9jez8Naja2PwG+N+j+P7xl2&#10;2sOja9ptnNbzAnaMSXzcFhIfm2jeOh5rX8Sf8EyfjHovgCw8TSaJbpqv2qS61qGy8SSTJHBKzFx9&#10;jTT928FwzMs02SrkIS5YAHyL4u0i9+Llzp/iTVzJYw6VZtL4U08W5utq3AEk17MJNkZuXklG4qkY&#10;fyYyIoQDEk3/AAh9vq2gppN1aTJCs8t1/Z1vqU4W5uAk+95Fc/PL5kkgDuruyFAznHy/Qnjz9hz9&#10;pD4daRa+KLLw1HqehTwM8GsQ3gt0sFX7/nfbPs7RJwW3yYGd3JB2txev/A/4wW/iW18Lab4Q/tvV&#10;NUthdaPp/hZotbd7bhfPH9nmcCMsVy2ACCADg8AHnejWk3h+6+0xTK1vd3eGU3omkDlPLx5r4Zsb&#10;CeSwwOOFwvYaPdyMVuv7SiuHlh/cyyoQyjLHeVKkfMckkIOwIO0A8zrZn8CeMb7wl4t0+fTtQhmj&#10;N1ZXmnrDc27MpZC8TKGUncw3EDKkdgDVh/EVpb27f2RcMZETzo/LjLFNjYxhcgH7/GOj+1AHSWel&#10;WjePf+Egj1h7pl09rZrO4tUdVd5I2Yq5ZfLJ8pRsVCHIy2CoMlLxL4Cub21/s54rWFVuluJJLiIs&#10;Ydr7j5YkUhepIzgoCCM7ealxMz6pa6rBLG7TMIFWO8ILl2HBTP70ADr/AAAOS2Grct/EEbI1tLBN&#10;5UnzSdI2RR8x6n5SDnsSCepIyoB5/wCONL8Z2Wo2njDSNZa61nS7+G+s7+6kzLdkEFo5CnzSJJiR&#10;ZC3mF1nYfOCNnoHhf9pG2ja8tPCurR65oWo74PFng/W/D5ubOyTzLcb7m2gaZ4JGYyFbqzjME00z&#10;7bKBYTKljU3svtEN3PEsdv8AaPIbfMN2MABTgjK7lUZGfmKj7xJHP33gljfR+INMt5IryLzksrlZ&#10;XhmixuXIkQhclW2HGOJGz8oDEA901LxVYarqkPxD+EnxFn0G8ubKRLyPUNWkl8y3hkeLJuoZDDqF&#10;uFS5bzmZ7qASqTPvkhtx478VdD8S6P42eTw5IvhvxJfQ3MWn/Y4/tVrfKXQGOKOcruSZ1fbbTb1k&#10;MMcbO8zrFWJpvjG/v9P1BLaWOG6t9YEcl1HbPFZzyRhWMkkbEeXIGh2LPAymPzCIxB5e96ul/EDV&#10;/CPh688Da94OfXPClwW87R9QUy/ZpDJvDW5LpJkbFJi/dqGmPLgPuAOl16x8H+NNFsvGfwptrzQP&#10;ETWEksng680k/wDE4SdUmL2+ZN1zB5Vy7Ekbh9mkul+zoIUP0J4F8FeNNG+HY134J39t4y8KzW8a&#10;3WgxxrKsLFt0tvArAzWzKHZvs8wfy5ZQdtw4Mi+P/A74h/Dn4pW3/Cv/AIlaHfeIPC9s9wNL1pj5&#10;moaHAME+XLgPLDjYzK6rInmQq8QjjQJ6P8QvDfiz4VabbfEz4d+OJmkh8mSPxx4Zmxba1G0JVV1W&#10;JnKBgZFdLpg1uWuVMqRPh6APQfBHjH4hWfhSxtr79mnxHcTLD+9uYNSslWZsnL/vbwSHd1LSFnYn&#10;LvIxMjFeJ+Jf25/2w9L1qax1WXwpZ3CbfMiuvB0kzPlQRKrrIQY5ARInJwjqMnGaKAOBk/Z5+J2h&#10;rcaZqfhuz8MLpbFVh17VLfT7iBY+A0cM8kUjKOD+7Rh2IIGTNpnhT4c2M8c/iD412Nw1woa4Gh6P&#10;cXG10GTDtultxuKr/CX5GFDFQK9on/4Jm/G3T7Z38cXF3FdMq2p03wvpdzqdzDdOG4mE8ltbCMKg&#10;PmCeQAkAMfvHe0v/AIJ4aFcW7zz/ALPfjTS20Cx8rxHZ6p46t7Wa6nm+ZX08W1tOJSoxJgzRQbm8&#10;ou+1ygB8t3s+garbafovhvwnBNcQ3Ehi1a1huo729jzIu2aNrh7dAAI+FjX5h94h8t0Gh/Br45+C&#10;LO8udZ8Kto63VvOnmeOY7TTDNb7jIfJN7sDsuQo8ok7QwXIBB+pr/wCMnxF+HEbeHPhV8EdJ8OtJ&#10;eRxzeLmudK0nTL5EX/SLa5j+1S2FzcqnmxMyyqyMp+VSKw7iP4W6h4Xg0X4p/Evwlp3h3UtQzfeG&#10;LjxFrd1LpszAtiGy0oW8AiVMKkittfh0cs2WAPO9J0nxVrN7omlfGr9qTRNJ0ldQWObT5Nan1poS&#10;CzxIsFnIyxBky+fNXy8qpMbYFdJP4p/Yh+EmratdXHjKTxtHq8qtIPDfgi0HlQCMqU2a39sbaNuC&#10;wZfmduDyF622+Evw08EeIG1P4fabqMdreNHfad4msfhDBbaYZ1fKEXniK9eWHIUjbazQM27IZcBl&#10;9Q8L/Fl9F1Cbxr4P+FutatdaTttrmeL4lXHiSUxSKA5jhUaitmMDaxM0OcDczBQVAOS8FeHfimNB&#10;t9c0FtU0vwzJIW0+Oz1W9EV9aszFJA3hr91A5XDOrW+1Wdl5Vctg6X4J/Zz8E+LbHUfHPxIm8SeJ&#10;YUW90+z8T+LNU1hYJcbQrLZ2Eciy7gSUuAZEOGaMEjHs/jDxV4P/AGhdCul8P/Bn486bPqlqka6l&#10;4Xhn0yF0cLmZPNmS0cgTOTI8TFirfeKgV4l4j/ZX+JXwitrFfB3izxtp9rdbbTQ5bXwb4cuNVs7h&#10;IJIYo1uLW9tZGJy581gJBlgxHBUA+pfDv7R3xS8X6xp+ht+yT4i/sW4LGfxM81zDGqiM/Olvc28U&#10;xO4EchQytnPQHpx8TPgJZ+IF8HS/tE+E4NQt8ibw3rXiInUY8Rl2WSKW63D5Bv5X5R8x4rw34ffD&#10;/wDbH0zSH8LfEP42eNI9Hhsbc2cvjDX7DSZASxZla6t31NpSQf8AlqchV2KrBiUt6D+yv8QPH3g1&#10;fFvwl/bV8ZSSITCk2h/F5PEdkZkZN0bI9tbeYMIwb97EzeZIdwIjIAPNvj94Q/YU0zxlY2/gfQfA&#10;tpqnmqtivhmz1F980WAo2aVcQLFMjIFDyMSpXA9Ky9bsf2iZEsb7QLT4xPpep2sv2pYNS8Q6P9m3&#10;MTx9qa7Ece11AkDqysOVwSw+rdE+A3wz1LwbbT/Gf4HaVrmtaXbxw/aPEHhXSftGoII1y6MJJcgk&#10;sAkkg255UgBq8+8V6z+zT8OfENpo/j34Sav8Mk1Z2a61zS9S0SOOfauNzrHO9xLgsq7Y4mYNIuMD&#10;LgA5bwv+zD8b/iDa2/jWPW/H2m+ZZh2mb43BcLwFZPJ0oglozzhgD0JbJrO034K+Pj4putM8c/Hj&#10;44aRpuneYXu9H+Imt3PlvE2ANp8PRxSoccsZXVvlI3bgR6xZ/tQ/sZaN4fTw58P/AI2eJtcvLO2l&#10;t7ZLebXL6UyH5wGeMKr5CthjIo+8quM7Ty+vftR658QvGMNr4S0T4seHbFfOSXUo/hrFd2s3ygZc&#10;zTSzbVPQBU3EMThScgGp8LLL4dLp9j438BftO/H/AFq3vGWSO5l0/UtRjlCAdpdOaNRtUA/KGb5s&#10;5Ysavah4vurLX7ywv/ib8e7S1+7Hq3/Cr4WhbdjawV9IMhAzsHyYG3cQRljyejX37Rk0X2a5/bi8&#10;YWs015JFIP8AhnqS3hhBkYKds6ybAPl5eRhkbi204G1osf7Snh3UTdeM/wBra6urGzgUXVzqfgfQ&#10;rWG5Z3fCnbqC+X5aqmF8tcAks75VUAKmp/G6I6g3grwP+0n8RNa8QW6QyXFjqXhVbOW0id9vmyGH&#10;w9NsbI+VWQBsHGAARJ4V8bftLaj4ij8P6V8RdUYsm9n17zLeHy93CRyHwtDH5gHzDLknnIYYI4Hx&#10;n8RvHup6jG+qeKfBviGRbgwag154f8NyIYR/rlPn+JI225Uqy4BBAJDbOat/8VbD4XXsN03wb+FL&#10;BrPck7+GfDFqiFgAM48Tb8qwiZh82VUAckUAe/6RZ/tENLJpbfEXQrzVo2Juof8AhYke+JWDbQVT&#10;QgxwAHyyk5BwcfLXaa/ceLtO8ER/8JR4x8WWF+1luupvC+mJqbCUx/N5bmwwecYxEoJKnZkkV8ZW&#10;f7V8niTU5LPw34A8C6JN9ptpl1LT/DekQRwSeXmYky6w6uRuXlN7BWKhQRuPeeAPipoc+rwt8UP2&#10;pNLt7WNXRR9mWHz03DY3m2Wq/K+4jnaN4UhVUYFAHoen/EiXUNWbTdL/AGgfiTq13FuW40/U/Cul&#10;x5wQcukelhwwPKrgEkDA4NZmq2V34y1KaDxb+yhofiK3W4Mm7XtNvrhCrKUzj+xWTdgkFRgYJOWw&#10;a1zc/CTxHZWyfD/45asLyOeKeS8+0eJbu3uI1wJMJFfRryoba27ajBSqk5BuaD4O1PRLxbaH4oa1&#10;ew/ZVFxaxx+LpClx5Ww7bh7+RdnT935eVPzZ3cgA2PDg+MfhTw9aWWg/s7+DbWzt5hHDZ+HdSdRB&#10;b7B86xy2lsOCuzaF5DZHB2jpLm08JX863uqeC2k1DclxcLa+G4ZZDsbIbLwuTtL7uGVvmyD6wpDo&#10;ui6Q2p3tx40v5JIlla3sJNU3htpyF89+B8x+UlenXJyOV0f4x+GZ7pbfSfgj8TtQvLGyV/7Lk8UW&#10;VrPtCuE3w3WpRSFTtkYF1AYgHqMgA7LUPAvhD4iWK6N4o8MXl5ZLGrjT9Y8PWZhRlfriSBtpVlQg&#10;ZB+VCOmavazo8x8Mtpvg97e11RV22F1q2jSXEMUhAJZ4IGty3TGAy8rglcc4s+m+MfG+g3Vx4c+E&#10;GvadeSw+ZJZeIPGFzYqJCv3GltXuOVOVYxkgLwNy7QeN1/4EeJ/D/gzTNWu/AuoXOvLI0Opab4Xm&#10;0jUFWNo2BK3msxxu6svBJCMWJABGWIBo6x8UNX+CUEPi34+fEnw1b2cbKtxqFj4K1C1VZGYBG3S3&#10;k2wMXKKPmyzAAjftOraftB6Xrettp/hHwfqmoRxrGk2pHT7yNNkrD7ipDKxwAxKMEGdvLEsV8f8A&#10;Evg2Xwl9ntr7WfiV4Rt9Rv8AzZdU0/S/C5a0bkjJt9LnwMOVJ+8BGSzBR8/qXhj4g/DrRrWHSfFX&#10;7UvhG8jWCID7dr0NtecRgbnMUsSfMq7tojUAsSF2hVABL4y8axeLLW40WbXviFpNuttLDIdF8Fa4&#10;rxqVBzG4sQS2PutGflb7vOAPONX8R/EqPwQ/gvwN+0N8YNLhsYoo7e81P4Da1qV4kajlvOnsGkmk&#10;Yn5nZpMA4O1vmHq3iP48fAhtQsbzSviFFriyTbj/AMI/45s0hiQOu52WW/QMFJ52qzL2API5nxL+&#10;13+zto+tw6HceJdSuJr1tqQ6TdW14NgZF52M7RLk8lto3bQGLFFIBQ+CfhH9u7TNSl07xB+0Jofi&#10;DR5svHqWv+DLq2vBICP3AhCwhUJ+bczsTtxtwcj2DUfhdrGvKlp4rufDmoRbWLLL4dm+cnO5huuT&#10;yRgZA+XnHpXk2seJvC3jvxFY2Pgn456SlmtnuvLHWr7SoZyonQY8ifS7hpUBVlOZFGeMhvnTmNX+&#10;A/wrRV0zxhqugtbyLsa8/sbRvLEbRYJ81NBCL8nmHcDH8qg7l3EKAes+CP2dPhL4W8RahqkHww0z&#10;w/dMq28Wu6PpsFi11EEztBjleTC8r86qc5IBDKa1JPhX4Kj1az8QxfFLxolzYSSLZmDxbfLC6uDl&#10;ZIA3lTLnOPNRh+Ar5U+O/wCyp4Hhto9a8KeIpvE2vWb710uL4pWemxWlo2zM237BGqbcH92Bgl8P&#10;uULsr6B4j/ZK+G9hb6P8Q/DkPhnVrmTytSh0HxhqOoW6o0m4y7tPkiRkJ+Yr5YO88KQu8gHuHjf9&#10;oD4Y+APGFz4Q8YftL/ELTbiCaOH7RfeBwbFHkA2FbptJNuc/xN5uFywJBAxz+ofFHVdatv7O0j/g&#10;oD4X0eS6kmWCTVm0q5eVMgq+GtYdh+8dmODuGTtqt/whPwLvNAvNG+B3xt8PXS2vlxWml6brWuXK&#10;RMowI2jtdXXgqECjaWULwSMKce1PxZ1IrY+E9C1i0uZl+S+mvPHVrBJHGSAPLWGWK3IEi/eclsMc&#10;HBwAZXhP4VfCuXxj/wAJhH/wUG+Et5PdSpLNCngbw4ZLiV/3W6SRSssm8LjqHPlgAqFIPpel6f8A&#10;AGDxUukePvGfw98TWd1bxy3+tXWm6AttbyQhXG/fdmXPyGQEI4UQfeBHPFeDvgl+2l4s1a9/tzxE&#10;2g2MMam11NfH+uRLJIVJUpFJIs67flBMgB3IwVSME+oWvwd/bS0NLe18PfH3wrDbWSYhuNSs7u+m&#10;kfyQqGR5JdzYkVWyrqeGyxLDaATQfDL9gl5VFl4c+DDXV5C5Z/7I0t2dJchlKggsh3lcejenFYHx&#10;N+HX7Oy28d54d8F/Clvs8m2OW++DMmqkqX+YKttIjHcAPu7j8u47sEDqtB+Fv7Q0Mtno/jn9q7UJ&#10;nuLyaYLofw8s/LKPMzJEZGt5dgTcI1Z2OYkAbdJmY73iT4AXeu6O+neIfjDrt/BtJmhbw34dKSEt&#10;v3ukunEbiMKDgAeufmIB5f8ADz4t+PNCvv8AhXXw++IPhnSUsWkt4NM079mHxHDawoIiYkQpfqjb&#10;VUIzA7TtUKI+3SeH/ij8cPFN7Lbad8SrZraVZjHFdfAPxHprLgnCyS3V0V37cA/LuPLBQpxXC+FP&#10;2evh58LvFs3xCf4Q+J9OuFh3NGvg74fW5DmRd8oe1tRM8jFI2JLFcjIGQuPRp/i58EbbwzaeMfEu&#10;jeONJmksla50yz0zUrhbdWXbsaPRxPCrIWYHyySSAegDgA+Qf2tP2BPjN8VfGn/C2v2gPjb8MbCG&#10;S1FlHJq2uX2n2sUe4HyxBcwygPmFG2CTqCPVh6F+y1+yV8RvhhFpupfD1PgffabLCska6dqeoKCk&#10;hVhOkixjeNhCqpXaw2qMBTn6B8R+LvF3jKct8Ffjh4YsLILFBHpnizR7xriSUy/PJulu4mx5ajYp&#10;hOZAxDNu+XoNB0X48SwzXniPx9pt1fTSbvO0VVjXaskhCBZvO2qybATweMjkkkAseHPh14kn0m3t&#10;/E7ta3UcYZpfDfjDVEV5COcKZEDLkZG4sQcADuW6D8ME+GGoan4r8L6Ast5qDM7Q/ZrVVjdmZ5JT&#10;IQJHZjyxaTBOO+7OB46+MOufDG/h0/VvAHxF8Rs7Ky3GgaE11HyuGUSQoiAoAD8xyT3bkDjPF37V&#10;FxJYz+IYv2Uv2gr7zoXiaGHR73C/xg+WLoFWBRV3IoJDhdxXdtAGXXxz/bS17W9Wtfh/+z5ZrHp+&#10;orbW95r1hJbpNyS7RGSeMSodqEOuASD98EFuNubP/gqhrXiK5k1DQNDt7O/khkjl0/U/Kjs4SV3w&#10;iM3bEthWPCkEZ5wcCpqnjz47eO/GV5pXhj9nP4xaP5iwyXja7qGr+TdNLGzGON/7Yijt2UlCSqSR&#10;qU4IfpWsI/2tvD8s1tq/7J3iwR3hdbxl+PV7Js3sdohJnLhmx3fK5OwggAgHoWp/Cjxn4o068tfi&#10;94e8P6tvZRND4i8Pi/S4XDZIDXSrjkjGxVxu6/xaGi/EHxn8OtPOkeAtf8F6VZ28Kw29ra/Dh1ji&#10;8slvuRaooZChVVUAAMjkscgL57rniv8AahlvXj0r9lfxVpe3zI4LzSfiNaOB5uQXZXtZvmTCkZU/&#10;eGPM+bbmn9q/47eCvFLaB48+GXiLS9QuLWWYWS+KHkYKoA3xmLQ8SEyN0kIIJYp9zCgH0J4e/a+s&#10;tatHt7T4S+JNQW1uFWW+8zTLWKR9vLJHPfCRlx8xYKwG7aGJVttfxX+0JrniHwtdaXb/ALPniiOS&#10;8txHJb23jDSrObEgw7eda3xkiKA7vMTLjIK88rxfg/8AaL8Gto9xP4q+IvxLs4Wjb5X8OTTCBiWJ&#10;WMw6ehKhQVXcc4UbQxAI0NM+Mfwot3Mt1+0b8T7yEyedD9o8OzMFLjCD5dOAWJeT5jZILYZyuAAD&#10;gdV8J/G7S9YvL7wq3xa8v9wbOyh+MMt5CZAdsi7rqyuGUfNuOXdWKc7Rw3UeA5/2j9D0y30yZviR&#10;biOLZ5mpeIbe7JZcnc7zaYduQoUkLglyeoBroNO8efCVdIj0rVf25deW6kjdJNR1W+023kWQHJGx&#10;7ONCy46eXwMgr0B2Phz4b+HvxE0u90jwX+1pqXjqS2/eXl1FqWi301vG7sscb+RZgeW3lOn7xGZg&#10;knzMwyADm9S+MXi3wuSniD4svpdy+StrqmvaXCG44XnTgzc7uQpwM89Ac2//AGmfENnKGtfj78Op&#10;4148vUvHlrDHIoYjdmPTicnhWAIHp0weqvbjwzo2oHTbbUvGUr6epgvbUeA5FhnbaV3s8WksrblI&#10;BMTbNq5B4NeP+IL/AMd+O9Fh8M6La+MPiBDZmOK6tdb0/RLeG/jMjYeQXOgRW5GQf9U4Hy5ySTkA&#10;7F/2ttRnW3uNS+KHwS3edEJhd/GIRhl8smTDf2Xu3AjAGACrFmK4ClNc+JviO4vlv/BH7LXwv8Xy&#10;XRW4juNE+J1hudyF/eo01im9Mkkcgt1AGSa+a/i/8PPGngxn1PXtL8A6LcagkQsfDvibxJ4Ns5Ue&#10;BkHlMINEWVjg5OJnI34ATIC2Pgh+1l4E03xXD4G8O/s2tYyQ3D2i3Xgf4vXdz9plF0ELzi3CrGje&#10;b5oDSF922Lby+0A+ktE+Kn7XWoWb7v2OLfwrE0b+TJa6/p2qM4DMUcJHdQZwfmIPTkc5xXknxRk8&#10;RePPElvB8Sfgr8TPEF1FDi8srfwTqy2rgthh5kevLB3UAAucksAecr4J+Omn+KfiNeeH/G37N2my&#10;SadcB2tZfiNb+IdUhkYSLC32S9lZYg6/MoyVUM/3Sr51PiB8Qvhv8KIX1rU/g/8AGhbe1Vo5hoeg&#10;aNp1rFGdjGV57MwSIFSP7xmUEnPL7aAPK9G+IPwP8O65a3GjWEnw1vNLjWSbTT9osdUG+MM8U+bW&#10;+83KiNiJJGzt3HO1GHXfCX9pb9qv41a1qg0H4za9c2Md9jS9L0XwLY6iZoPIGJJLjdYpyWYAskQ3&#10;cdMM13V/jV8Ifi9q9vbaX+1P4+sYYdMuriy8O6X4Y8QXUiTII9r3MzTXCBELDcmE3h9qsu01L8Ov&#10;j94m8B6HrOoQftNxXkOn2xmtfCt14D0+zlnjON3kl7yB9yZBCSypIdjZB5VAC98ZbXxbb6erfFn4&#10;UfCO/vFhbyI/iH8PVub+bO3gRafPfF9zHoB1AGDg1wnjjwT4u1TwFF4p+If7O3wuZLiH7PDaWi3n&#10;g+COYkDar6hbWMsil1BCeYGOMhlJzX0f4E+O2n/FLRY9At/hWbnQdct0gnv5NBvGtbyKUmMsVhtL&#10;i1eF0ClmacptY7iq8i54guLrR7K71r4PXceqa9qWqCNptRvtSutP08IQrq0cHmw20qRDIA8lHY4y&#10;CzZAPk3SpviB4r8OP4Y1+LxtZ2tu6zrb/CrxBdavYiIHCyXN02o30MAxG6kiMOB7fMOQ8b/s9ftY&#10;+OJdP1f4f/EPQPid4dsroLa+FZviFHr/ANlUglfPiv447SRw7dNuFG7h2AI9jvrH4k/En4gtCvg6&#10;aTxGrra3HxesfEtxNp9hbxlZJktoNM2orYVkTzmjdtwDkYKD0Lw/8H/jF4f+H7XHhT4oa14kstTs&#10;d9pceKZoNT8/KEFfshsxLLE3UK9+CwkILhegB8nn4u/tJ6PJrHhz4nfBeW9sV1C207VozJcWeh2v&#10;nMIzEyWNxHphL5xvlSQfPhgRhTl/En4B+AfGOlf8LP0hp/CEPnfYbFbqwsY7WVFKsFjlUabpuGYc&#10;rFLdMwCgZKsB9c/EDSfg/Po2g3XjT4cQ2sPheMzX+i6VrlvocfhovAyzXd3LbajHDDGV3IyI8zKr&#10;4AdSxryrSbLwF8LtIm8UzaRov9n4az0jxDo+uXulQ3F3IWEEcV/pWhWhmgcssZaSe4RRGrbi2XcA&#10;+R/GHwZ+MHhILpj6hpVxrVro1xq1va3UE2nzPbqzKDGL6C3NxvOF32wlQEhSRlScmKz8T2Wj2MXi&#10;fQtQ03UlsopZrO/h8uZy8OQSpI+VgR7dOg4r7Qj+CPjT4l+Edc1X4HW1nNpN0qw3mj+In0h0Fw9w&#10;l1LLGdML2GoSEGNUk1CG7kjdNzKVlk8zy3xN8Jrrw54qXSvHv7CutN9o1BpJtB0G180Et5csTyap&#10;YuSGAjmjFtbrZwRh+YpQV3gHz3pmoSvPHbWc8h3yP8sYG4NnlcqMBsttGOdh4JOa2IdXbzzY/ZpW&#10;Ri86wt8qbtyMSvygDEmWGSAGOdmenoFx8Pf2bPHd1cSeBZvFXhTVru5VLjw/qmpfarXTrx2iCwWq&#10;x2M89y4bhUmlhOUP7wBsjl/F/wCzV8QvAWqPoNp4j0aRvtbW39kXFyunXCTLAJ5Imlkc2ZmO8jyb&#10;e8nmQsrkKFZVAKsniC3tC3k3ELW7puZJpMZZn5yxxhcD5mOODwRtAp+oaLpOpQztBaxl2UJblbUf&#10;OMhxxjbjBJIOc9yMDEXjn4UfEf4YNJpnxC+Ht3o7LIYo2urAtDcEgn5HQ+XP1LMIycZJ4INYuhXa&#10;Wd5bahPqMzeTPiRJpjnyiflw6spQqNmCR0553ZIBw9zY+KPhZ49g8e+EVMOo6TdL5EJuDAHhVsNH&#10;xsAYIT8+4bcFvl3Aj6I+GnxZj8XeELrWfhrrX2a91iMpqngn7R5C3UkgJNxbugb7JKwLAx7GGVII&#10;mjMYfzl54PFGmSHxVax2bJJ5FnHE3mCSEEKZsfLuB4JVVxnoTuBPKarpGv8Ag/4hWXizwLFG11ca&#10;oksJkhEkfygyDcWBHBjyxbd85VgrDepAPovSvh5rEtisp+J3grw+7szTaPrniG+0m9tpCxLie0t5&#10;VhhkLZZhGoQliyjaworn9M/br8daZZLZWnizXPD8Ksxh0Sxsb5YbFCxKxIv9mXQVVBACiYqo4VIQ&#10;BDGUAfZXw58ffHT4seLND8deB/Hera94d0rQFtL7UtGuo7LS7CbYolivE1CSSTVCSQ5milyiJmMs&#10;Ww3aePNQ+M+qLZ6fo3wU0u8s7HU3bXtY8Zm41K1sGTzf39qmpT2kyyLIq7WSN4/LLFHY7QfLvhb+&#10;058J/CPgiz8N+KtC1H4i+MrNYpdP0XxBqS668Tj7jW93bJcwLIJF+aJ3hcMchdpj3ef/ABD0b9uj&#10;9o3xlN4n8Q6forW+j30dtHDdQWk02geY+3ZPYPFM6cNExe4jUGLDqq4VmAN/4jftjaz4B1yW20j4&#10;4zXWpapdW1qzaT/Z188trmVtyW62NvErKx2+XPeiRQd2XBUvvfBH4oeHLjwYt/8AFiz+J3iS01nd&#10;d2f/AAsbRfDul6FfEyP5ckCXd42Cu3zEEMq/LtLLxk8z42/Z9ju/Ap1Hxp401PXrjT9QVLqw8O6L&#10;a6LodlNCxRmlksY5bViMPuM13aSBcgmIlQvq37Ev7OXiPxb4Oi8ReK/GdvZW0k/lxSeAzYRSwzJK&#10;zz2txqEETTyKJAi7obti44dtwdSAct4t/aT8GfE2PSbC0+LfxcvtahZHvPCfw70XT7x7NfLYJLBf&#10;x2MSvEHX52jeT7yjBByOx+CnhXwtcPeMtr4i8VeJ9R0mSXXPC/izx5bXfiKG3CIFkFjO6WpiUlEU&#10;3CRMN5JPIBn+PH7N/gvVda1ew8BaFeWkehSRXWua3No+l61c3kkgIVPtWsXDPEkShGc4QBXysgwc&#10;dNoPjfxL4D8B2Pih9A0rSruazSPVviBc6bZW8z20aFw2bUTWWzacAy3caKJN/fDAHJar4V+LfhfU&#10;NUfxV4Iu/DfgPT7NZI9W1DxJcC5wgzI89npOowwukmRiKNAVwRhvMKxcPH+z94F8R6vfah8JPDng&#10;nxELdUnj8WabrV1JbW800sjTRS2M8WooshOZDJyr+ezOSyvu941bxD8PfH/hK+8ffET9n6012C1b&#10;7PceLILexubC6QSAYXY8krDLhSixOScgAk4OVH8PfCH7OU978Sv+EI8E+ALHVry1FrHpWvXki37F&#10;Siq0HkW0dvIcD5Yo5Sx3ZAbJIBxF/wDsU23iCSx8U/ESLR9LtbERvayWOpWcHmI0YVjMLXSLFh8x&#10;4HmHB5ypGB6R+zV4k+DfxGSfwn+zz8dPEmttpTKNT1i61nVbm3h4+T7OL+OW2uYyEOTHIV54I3Aj&#10;yr41fsxfBz4yeH7X43X3w6vrjxB4gvpJLPTZPEF/a/aXQkLLELq3huEPlKG+WJggDFUdVydTRf2L&#10;v2bPG1nnUviP8QfiZceH5IS3hjxB4ovUl0mTYskS+Tb2sc8QMTowWQDcuwKu3AoA9a+MHxQHwh8F&#10;65L8QvGVnNNbbRpCtePp5usgHZv08TztlsjctvkD+FsZPlWs+Gv2ff2jfCran4wi+IyyLM06W+kz&#10;eKNStopVUplEurEAt94ENAcZc88g9kPgb8cfhPq11dfsheC/hvoVvrbM+oQeI7ExlpwsflbWs4Fl&#10;nOWmy0shIwOu87ciD9pTxJ8PfiXH4C+Lviu3ufEUgVo/Deh+C75owqnmRJ0vpkijy33pFQsB90EU&#10;AatjoP7O9of7M1DxjJpNxLaRzSWviW2060mmVwyn9x5cUkTEAK2Y0HpyWJ0PBt38BdOmvZvAniS8&#10;1SWXJa00PxTCqBd/3YkgkSNAGJ5ZQQOu75cdV4t+Nq+G9Fl1PUvhR4ia0gtTcymx0qW8mCoCWXbA&#10;JCx+6QoyWzxxyPC/hT4s/Ys+OXiW41Cf422f/CeWl68a6nqWi3ejXdq0rlY44hqak7yuEbBwxPIT&#10;eAQC98QfFPxr8BW19ceE4PiZqkFttaOzjvbea5JbllQQ6PcfKMjaS+d3DfKxYbnhbxh8fvHsEljD&#10;Y+MtKuYbffGuuqtnuUHbl5JPD5RWysnyKTwFYj5mAj8e/sr/ALSuo+KrLxj8K/iydS00TRm8h1b4&#10;i6raRGFVO5FTTo41LktnczHsWVuK7LTfgd8VLW1R/G11eXVwsIZ4tH+JniCJQ27cV+e46eh46HIA&#10;+UAGTY+GPjHAkOoa1c2OossbHy9S8RRIVYMScsNDUr2HGOBnbkZrF8S6foXh5oLjxl4a+Dr2vlyB&#10;rjXvHlvBuk27kBUaRtOSezEqTuOWOK4H4hfGTWPhz4yufDr/AAI8YaxHGrSR3Om/GnV5A0qpuaNl&#10;llRUAXkkMfugkciuSh/aL+G2prdS/F/wR4lbTdY1CC10m3uPihfRMDMwVRJ/xM5C2ZjL9xFxhBty&#10;uaAPVbDxD+ztd2Twaj8K/wBmO6t/OW6nk/4WNaM802wgFwdJC5BDAN1IOcDobmh/GfwWl35Og2f7&#10;Otg0cCMy6T8XoXeGNjw2P7KGML5hA6E4GV+9SfDp/wBk3wT4OjtfDXhDWtHsbGPyof7D1zVdQSOO&#10;I53bY84UFQDlTjaM4zitbX/D8r69Nc+GPHvihy0K/ZbG48H65eQjLL0WKSMSOcjIcvsxlQo3ZAM6&#10;bx7+1XfzMvgDT/h7Opb5bfw18ULeSRCH+YATaDtJx/FnAJbqCGSjpeuf8FBofEMNp4g+HXj6403y&#10;8T3Xh3x/4TlAwRtVY59Ot2bgHd8wxxhm5xj2Xj39oKfxXBoWneAIYrWKOX7VqPiD4NeIFyoykTII&#10;JniKsMORJIjqAuFcsTH1Hjs22nLBY+PvFfwQ02TVdn2C31/wb9lmlBAwpW51BCWGCfLCn7oXcPvE&#10;A6Dw7F8a7mC4/wCEhtfjt+5WMSG+1TwbJC+SpODFIGAVRsPyrkKxBDHLYfjjw58Vp9URvD2v+JHg&#10;m3NK2pa5b712qQqhLWwlOcg5KvuUbiN2FAdpv7MC6lq914v8N+F/hzJJc2/kMLfw6PJdRn5in75d&#10;xBT5tu5QWyT92ub8ffspeH/B0dx4mT4L+G2vLl0ikuI/EmtKAPNVQnl29qVCksQW+RVVFLNgEqAO&#10;0bRv2jvt011qXxPvtsyoY7W48Ia3fw2WNzSBZIbG3aU5IQEsCQFYKCMHqbG5+Jaa1Fqes/F7WLrS&#10;en9lQ/BjxBwXGG3M2/gMAV+VSQMHPWuJ+DptT8P9PtfD3xa+FOo+VAlvFN4d+P2uxQoYwAI0RZ5G&#10;ULuwMsONo2tivTrP4W+INVtGl12W8nh3GSxm8I/GPxJdHZsBO8hkHB9GPHTjggE/iTWvgP4h0NdP&#10;+Ivws1jXLe8h3anHN8G9feKUcfN5L2crH58EKx3DHUnG6XVviL8KPDVva+DfA2rePPDcMcRFra6D&#10;8PL62R9ij5R5mnMn3V2BDjK4AyMVxnjvwx8MfCOkx+JfiH45+Ovh6HSdPmutQn0zxB4oure2jIkD&#10;M7FCSVRGYr0XYSOoZ/M/EPjH9lHxFon/AAlPw2/bi+OGsT2dubiwUeMtf+zyOz7V8x47KXduchfm&#10;VzgdDtwQD6EtRrl5pH2q9+JfxLtY0kZXm1DTtMtg6/cDh7myjBOUOMgDBUklSAPJ9R+H/jT4jeLb&#10;lIPGWnalYsxj8u48YaPJfJjJVTEugSIjcAEiViAWxnaAy/D7476t4h8NJEnxi+JVm0dxIks+n6Sb&#10;6Rcb8n/TNAjkkUgKR8hJAO0sAM+nzfGO70Sy+zeGtR8QeKtSkt4zFBq+iX8UMZ2ZLu9to5CsVOfL&#10;IGSmMDDAAHmmn/sA+CrSK41XSfFek6NqV9bTQ3SreaReQ2rSbPLKRf2RC0gLhht3IMsSCzNuG/D8&#10;GvGnhZRDa+J11Iiz2JbaH4Au44W2xsuMLqMKPjlQuSxPHuvZaT8ZPji3g7S/EEllpMOqXEatdaNb&#10;aI7FDyGRZr7ULMSBem4qhYLu2JnYOD8N/tdfGzxJ4hay074k/D9LW1vJINQjvLHSGl837T5CRh08&#10;UkoZXPlqrx7tyYbaSEIBk+Ev2hvDba5JefEL4Y/G+0sLOCWUavceD9etbNVMo3oUTU5i5yDIGMOx&#10;UXBZeA3YaV+2n+w7oSnw/bfE3xr5iwNJJatoPimaRcff4eFmBVnUfKcAsAewHolv8c/EMumRx2el&#10;6PrV59mBjFnr2nW6TTBsBcC7mwOh6nAbucCqj/tIyw2z2vin4S31lc+XtkaLxhoyhcOqqqk3isWL&#10;HjKfl0IBiaN+09+yt4j8OW/ijTPGviiHT7qTbZ32oWev2SSuz7dv76MdMbjnIAG4nbgiFEv/ABTp&#10;kmqaDbaTd29/ILmzuLX46a3CNuRGmGjtz5SkYyqnaG5OeCeX8WftQ/s/XF21ta6jpkmoylfJ+2eO&#10;/DNwyMei+VJqwZt2OEGMnB4xkc3B+0R4Uk0W88a/Hn4ieHfDHh+1kFvLpkvhbRr++d28uPEP9mav&#10;qGQrFtwEXyqHZgqqzAA9WPwevGsZ0v8AwvdNtdQ4h/aD8SqC+Nqn7gLjcePbDAemvbeILD4X6JKr&#10;+B1uPsYfcsnji5v9wcqxUTXfOAP7x2qARkKcD5Zv/wBpf/gmn4v1S58DeIv22fGzTXUkdrJo2qeH&#10;bnTTHNLkKnGlx7M7wRyCMZ4xkb/w7/Yk/ZL8W6vfeJ9RsYtS/wCJhO8eoW2o3t5dT/KRl5xYxsZH&#10;z8qbmBxuQk7iAD6O0P4l3UuvkeJv2fLWx0xI8x6suoW8/wBoDEHEccYaYkqSx+UKAjfOMHGhZ/Er&#10;4PwlheeBdQt7q8V5LiH/AIQ+9bzNqgkmSODa/uAzFui5IxXy94w/4Jnfs4ahrkerWfjPxBp2ipJ5&#10;t1pdr4E1a8uJh1Kq8m9Bluf9Q+SpA711vg79iL/gnj4WW3s9S+CXjLxFdW8RaK71nwDrO5jvPD7L&#10;WNcktgb1BAGD3yAfQQ8O+ANSt00+z+GUVvaNHlY5NCuBGw53Ky/ZwoJ3HjJHsSK4PX/hh+zroNs3&#10;htPgDa6ejR5jXQ/h9dzCPcZCCsY0919WI28Fju4PM+rXvh600Obwr8KdO1zS5GtcWUlz4N1bEWAA&#10;nzTWbp8oyArbuMfKQCD5Zf8AxT+NHhe0mmsdH+K+vRLZKyyW3hC2gkdlL5KLN4diVmbG75iAcrtA&#10;xyAemWz/AAN00RzQ/CbWhK3KtH8NdVYKVUhVZl0oEJgfexwCMc7RSW/xB8U6XcQXHhr4NaL5UzfN&#10;LrVxrVg0LFgWG1tEIChG3bnKDdtB5J2eTab8fPFvjG7HhLxx8Kv2pY7i4uY41ht/C+nWEaSOyqP9&#10;LtYbZ0VWL5ZmC7SSeAuPqb4aIupeF7eS70DxFpE0yuPsXia+tp71lDFRvKTTdVG7luj4YA7gADDb&#10;4vfCnTW+yeIPiJ4M0xZOqz+Ko7fLAnABkRAWx0BwPlPGADWfF+1B+ynrNzHY6Z+1B4DkmlUtHb2/&#10;jixLFBnIAEhIAbOT7YJBANdZ411DwNYaJcajrHiWzjtrKRUurtbyKHypDhl8xy4Vc5ByT8xxwQPm&#10;8y8efD/wR4yhs9dttb8dahZyeXdRweGfFbRLMOsbERSLuQ8EgFVYYBDEkEA6+w+EPwyMDw2HjjxV&#10;cSzKyyRj4hatLtJJbIY34x3UBOg4HygAbiaRNolksFjp8t4sdvGJFm1hriYxg4V988zuGO08ksWw&#10;3PJI8N8VfFvSfhV4htdV8IfsxfEK41K6kj0y38RTfDVdTMIdzhGktZVcQZQsfn2g9Suaq61+1B+2&#10;Op+0/Dn4MaT4yjhvI49Uh1Oxl8PNBlInxh7y5KOVdnCSIhAkizxliAeoa/8ADb4feK9TW513w0tr&#10;ehPKttY/sWynkRFkg24llhlBDsYiM5LeUpzlCR19ro3hCz08rY2FnC0UshjuTpYGxc9TsUYJzjAI&#10;zt6818tfFP46ftE+MtAjj+KX7HLW0ia1bsLTR/i+tnLGQ6xRo80ClpFeQsGLKsYhbEmPL3HhJfiR&#10;4H163lvfEX7KXw9urq6MUzLefHbTNShg+WQB2875dy7SvQcqoJ6CgD6rbxNf3Otahomh/tB/DWGS&#10;3vh5NpceFZHn09TH9yYLqS73OGYELH8uMj5cm9F4z8U3UbW+iftIfDORkQgTP4UkkIwDgHGpjnI5&#10;GcgKTxlc/K/hP45ftP8Ag7TY9L8K6P4R0fS9NjEa2Hhn4l+FbGFFJJVPJe0uNp2BP+WmG6hV+6PQ&#10;9M+OXj+/tCmu/tHeKNJuLqIrDZ2mteB70RPtQBlCQFmOd3UEBi3y7doIB6hqJ/aZ1jSTJ4W+I/wn&#10;1ibGJIbjw1ewL5e7AIZL2XDAHOAuCSRx1qlZfAv4jeLlt9b+KOhfBma82vG0dv8ADOe/ZIQCojE0&#10;t8jDgngKRjC4ySR4n4w/a/ufh/rVpZaP+2tqD3tncRz6hp/iXwbp7Wz20hjAikksbTIkO6QrscEu&#10;oBwFcN0HiD456L8YEtNXu/Dlr40bTrMSxt4V1a/tGLuCymQRleCIwBvwVZcDb0IB6B47+C+qeCtK&#10;bV/Cfw3+HutXEUiD+zdP+EAWaYFwGZGuNUiiAUNuOZMna2MtwfO9evvGyW0l/wCKvhT4T0jTbW3y&#10;k2pfC3TgZg20LGq/8JCzqwVwh3IqknJK8qOsh04eO/CENx4bj8YfD/XriJPLW/0PVdXFpIw2cqQY&#10;X2nkncy4CnpnG3ovib4peFtOtdCf4hy61fWlrFb3Gpaj8FdfxdMvymYi1KW+4/K2Y1C53YwCAoB8&#10;9eHf2bfD3xv0yfxPd/DzVb5TdkrbeAPCnhvSGhkGEy/2jV5ixIAcAlGVQvCnGeq8Wf8ABLHwVc+G&#10;rfVPh94j1fTL2O1Uiw1a9jUMzKjm3leNJkAUgDfEjgEH5nUJt9B1DxR/wUmj0r/hKfCWgfC3xRps&#10;m5rfSY/DGpaPqkmGdG/c6leRoACoPzyJuO4fKPmHoOn6X8RfH3hCHTvi34ITT7i8spFvo5Hs0ik5&#10;ZdhiZ7lCvzrk73XPBA3baAPAfAX/AATU+EePsepa54zjnO2C6uUmiSGNfMBJ23llGSg/vBTwCBkb&#10;BW9qv7DP7G3gxbfwbP8ADvxF4kub4s8MMo1m6jVg3HmyWhCQDOGPmFMhh3rm/Hf7P37FvwWuL3XN&#10;S+MEWirNtFxpsn9kXkTCN/NULbyWzKuV3Y2oGyWIOQGOb8Lf2hfhyLuOz0v9sz+wbO4nubXSvDmo&#10;eFfDun3tzKqwSCeCNNsyRIplVlmjEhb5xsjUGQAof8MA6XqF/fXPi34PeJfB/h8qs7XHh66+2Tqq&#10;opIMUmo3skxAAU+XB8zoQUIIB6bwH8I/CY8V2/wj8G/Fn4oabb2tkLqz+2X2p2jtGZSzpJbXelw2&#10;iogEKgLJJIQTuVerek6X8J9f17Tre61L4l3Xiby7d1J1SNmiYlGwXhW+S3kPzYy8bJgKMZXdXjN5&#10;8I/2cPDfieDwt8RvgN4sm8RXsKqyaroelQi7EchKTlPDschy5jLLGcEgElcoxQA9D+L/AIN8NfDD&#10;QdK8NaV+09c6Ot1fL9rs1vLC0l1bDIQrGzt7eVh1LsJl4Jyw3Ejjrj42ePvhJpf9nfDi68Q/GVtS&#10;uWVrjQ720uNM04S4ZCBA19qflBgVy7OF8wg/KoKeW2esfsM2OqWa/Bn4z6x4fvdUuBZCbwPDqGlx&#10;wTZLtLNf6ixVI0BbhFZi24BScqOq+CPwA+IHj7T9buPHHjXUviFDFrzWlvdWeiaZqvkgRo0mNU1t&#10;Cbpd37tnhiRfMDhAqphQDotY/aQ/Zw+IHifSfC/j3xjrHgXxgsLQal4Y8b6Te3mkW1yGLRm8jbEI&#10;P7vfG/mxOVkRW8tiFHTfC9/Bnh6913Vfh9o2heOotW1ZV8ReKPC+qDdbs8SwpZWcNubqRFXYg2yT&#10;QRIPmLoiqF8r+JX7Duj6T5mjaF8YPHHh/S5Vlu9W8N/8IXc61b3F4fn82Sa2C26tgn5RgHjjOK8/&#10;1T4W3/w/8CeG9a0n4gaX/YouobtLnxb8ML6wlikDG5jniv47a4llZSRhlmjZfLJDZwKAPor9pD4V&#10;WPjnQNS8OR2PjrTbHTVW7mg0q9tVjuLpopPnvv7QxFeojIitGtw6kEBhgivKfhr+yr8Uvh8+m/Ej&#10;wbqV5pvi6+thJNqHhdbIW16XlInX+zrq200W8QCxy4knZeVKLNjKd1+yr8XU8TW8mk+I/id8O7Np&#10;tSnbQdI03XJVudWnEjSNcXFvekXjkjduLyB8xufLYAY9G+LPgTT9JjvPiLf+KNJ8KatDtk8U6++m&#10;29zssFZhJatNPHkKUK5YqcsejAAUAeeeF/hP4u+Anh218X+GPC+kzahrGoSPrEdj4buLWa5uncnd&#10;J9hjv32eaCxS3SC3Db2ZlDEnG8a+G7vx54dg8NeGPA/g3WrmzLNdaHo+qRQPGFVklul0u78y10wi&#10;aQ75nWa4WPgQmRh5Vr4U+IfhN4gjt/APjTw02vWv/CPzTaZrVhYJLdadp8jpbIFFjM1xp7zLJEEt&#10;47Sz27JsLlWU8t4P8KfAj4B+LZfh/r9tZ200MP8AakMt5cQNNax8eVDJcXdpbx6cE8ppBHEz3J27&#10;jxHwAbfgq4sdG0rQdP8AHfwyuNS066klt9H8XWN5Pd3OlsVRILXTFeNdQkTykUvd20aLuLOAF3tH&#10;R1v4xa18GbS68XaJqkPiT4eHyrbUGhkgv5vDYuJQn2RF3/aLiUlfnM5QRk8pK7CNO00XwZ44tfHn&#10;iPxJqPhnS9c0XUobaxk26dHZ3F9FcRosSR3E9wY9Q4G1hduk2OVVFZVk8X8QeB/hHo/xZ/4TCx1D&#10;xd4Etr69NoviHR520+Hw7q7WhMdhcafcWyvADbyLKzwyGNXcqxiZ8OAUPi74Ml0/TpPiN8FdR0+x&#10;gvFnW38OaI0qfbYxbjGm28FmZLbU4gYkafbapFsUiW7Ijd65bwtafAT4q6Gngbxl4B8O3V5JCfLl&#10;8Kxpo+ppdOSZ5NrMLG6jLbI4kco7EuVt8FmHqWh6b8RPhpqN34OtPiJ8O/EGmanJGLKDxVptzpae&#10;IY4/lKCWNfJv5Ga52/PLcDMisxViqnifi7qnw21xdIvvih8JIfCur3cbR22taCB/Zt5MIw8sttfW&#10;ImjLu8gV/wBzfFQVXMLBnoA8J8a+A7Twd4w1Dw94J8QalqX9m3Ej3Fvq2jT2tzCiqkji5jwCyxhz&#10;GZHxJ+6dmQJsY83PeLCk2j6p9kZFZVC3B3PG+AQu07Gzk5I45PTufoTT/hxaeG/EGj6j4o8Cf8J1&#10;o+nhE0fWvD/jB3uBAI4p5o3tLeSRkSyklLEWoWMySr5kwad4q0PEHjfwF8V7jS/h/ZeLdN8Ux3jL&#10;Hptr4/tJbPUNMnckeSNRto90jyTDdLtC7/3cIkdnG4A+Z9SkuNSvGura403UI9qot1fae1xM+1Qu&#10;HlDjzCMbdxG44yxZskldwfg6t4sd54Sj8Zrps0KSWv8AZuh2WswlWUHK3kM8SSkkknEa7CShAKmi&#10;gD7G+Df7JMF/oUni/wAf/s13HgnRLXTYriNdc8RTzaprIG5pIJHhnt0t/QrJAAeAASBt9w+D3jPw&#10;BJ8GrjR9F8E+BbHw7r8z2dtcaVfLbx+JIZLdEi+1XEMICXjIUt3jnCszq2xsMFGTr/xD8U/ESLWP&#10;COu6x4U8Y6dd2UeqW/h3wjFaax9liYxfZsM80bzidt7l5rfyAOsqhSXx9f8Aif8As7+F9Ei1H4r+&#10;A9D8I6ppCyWVvouj+J0vbvS2ZgIoDc2kLXdjnczRx2oaFEZg2CQpAPctevNO8ffDy6tvi78Nt7Jb&#10;wvcafa3XnRNNGztEQzbfJljaNCZZAsakjEpUFq4Xxr4N8ESwTfFrVvida22j6tBZW0Ml5cQ6ppms&#10;fvcwN5DIsbyzPKiiR/N3Ls8sqzs7eB6d8V/jDr3xb0Xxhafst6tqWk6ZHJbfDuLUobzSW02yKwP5&#10;vnQTzC8bepUp5QzEqsZCWZK9B8baf8WP2gPg9pniL4m+O/A63F3pcdxo81l4d1f+zXVmLLcXFrdz&#10;7EZR8wa6tHgBAJZgxUAHsfwc+IWta98KdS8T+LvA3hzR7HS75oNDkj1aCPT3gji+WRUjmuPsDoGM&#10;ZyxZggkZIS5gj810P4feBfin4x1Txp4U+HVzdaxbeTNZ+INN1iOWR4xE8SMsqNAJIGjcr5kM5lkj&#10;CK+0KI17o/Ej4g6t4fstDb4Ux6nrFnDFNaf8JKxhszH5Yj+3nULG1u7e2YkTuI0JZVwQFDELQ1y8&#10;+Hfwy8N3HjP4cG3sdYhtJNW1Txja3h1mEb49oa7/ANJiutSjVD8kedo8tNirsQAA8d8W/EH45/st&#10;fGyx1LSvFt9q1vrEEi6lpd94qvb42CM3zeXpUt68xdnUMs6yziJIpUjQmZhXqDfE/wAS/tTfCi+1&#10;HR/2ffEdxJtEV9o994ktdNtHul2+YjTwSm8iXI8th5WGH8JUndWb4mfDTxN4ovta0nw34l1yxb7N&#10;cW+uW8GrNZ38kYLXD29lcx/YSgAi8smRizuSFYqpljsvEHwm+IV/quieBT8WvEfiiSGT+0ta02+m&#10;0e4smC+U2RO1pa7lMIUJGknzFiyEmRiAVPip8NpdM8NzfEHX/Gup/wBkNpf2fxH4R1PxVr7afZMm&#10;GmcXaukhT5fvtAykAMF5OdP4YeBvDng/wsmu/AX4VyaVqdvMw1Cx0PYJZ/nyY5rnV7VJfJkAXftj&#10;3fNwflzXZfCbTfg/Ho0Ot+B/Blxf6loQSx1bWZFFxqEchGJA15e7ROE3sZGWR9pDIOVK1xPjn4z/&#10;AAqX4jN4Z07xSvjK6uLe5WGz0DxtNd3XmIGLQS6fahLXYMBd0jqWG4MfvZAPMfjL4m8YeJfF154o&#10;+IXhG31m0lsoIYvDeg6dqPiq+ivoZVdGFrdiHT02r82/YHZgMEkDHtHhv9qX4gy6ndeDdf8AgF4u&#10;16L7LE1vfaVot1a31xlMMZYbm3t4IJAwfIW4YY2tn5kFcPY/B74jXd9Z/FbRLbwz4BhjLy6xdWOi&#10;QeGtQVi2XecTQ36uPvfL5iKedxYN8vByz/D3xP8AFiT4g6H/AMFS9aGtaTLLNHpusSCz0toRArkI&#10;EeK0u9g+ZyBIoCYKqckAHs3xD8B/DD4iT29/48/Yl0e4vbqZRHF420vQlmmKiTapkEt1IShZ8fLl&#10;fMbHUivPtDu/GHww8c3XiTwh+za2gwqsFvHounNc2+nwKhaNAn2bRCHUDBBZyF3EB1VeOv8Ajd+3&#10;X8IPDvg8+Gtc+PP/AAiviK5ma00/XLPwzPqkZugXQ4EEDIzB0K7QR8ylCAwOPKfAP7XHx+0nWG8J&#10;337S/wAPvEVlb26y6rrnjTwZqthOsXkyybkjgtbW3wYo2fBlyAjffCk0AfSnwL+OPxT+IdjqWqeI&#10;LjwTrFvDMsEVj4Re586wmT/WRTSThUdgOOFTbt6Nn5dDU/iH4nm1CS0vf2S/GM3yMGvre+0Ty7g4&#10;HIMmoq2RgcsowRn0r5lvvjZ9tvbsQ3WhX1xNeyW9n/wj/wAH7eK4uJRMbYun2zUyweKdJYnaRUCF&#10;1Vyh4bkPBf8AwUC/aN8E6tdaXpPwcsPGlpDcFLLVta8VaTo8k7sX8uNYLS38tsgMFdJZAyxM+cZY&#10;AH2CNd1u6uNj/s1eKvs67pI4Y73Ss7lGQflv8AE9MDOeSe55/wASeGPDPj61hvNd/Y91IXxbNrqG&#10;paboVxJprtuTzcrfluEJBCHJVmAzurxjwr/wVH8fXD6p/wAJd+yFeQw6Uqpe3ej+NbW+hhPmbH3u&#10;oQR7MFpCxTZHG0jBVC5XxD+3p8B/Ffh3S/Fni/4MfE61t9akYxtp3iLaVEWTIxihvw2VT9+3locR&#10;PHIS3mKSAe1fDn4PfHLRNSh1PVPjTof2JbpRNp9v4bvLWVYwm1IlKam8YIIDFvLYHJUAYUr2njzw&#10;Xq9zayW/h/S5bxpPMWTzPG2o2AUGPO/dEHP3lGO4xuBJ4r5F1Sx/4J96nZ6X8RvHP7J/jBpvEl4t&#10;19ov9REpWM2z3Pn3TtftHFGYo5BtlYFfLPyglc7NvN/wTt0sSXGhfsk3bwyXMMDXkUNnEpE8sMcc&#10;o865QjcZLfJC5VZIfM2M8eQD3+TwB4ej0hb7x7quuafPDciUNp/xI1u4jc527jh4t4z1U5B757+c&#10;+PPiB4q0LT18MeCPjfHawtqUTLcR+DLjVry1tU3NIHl1DUGV1YptyY2ZVJATgOnOap4p/Zu0nxTY&#10;eE/C3wD8Z6Zdx2s0kdpo9roURdROke7dLP5g3OyqGG1XEvQnIqt4Z+PfgzRNDg1my8KfG7T7NbiO&#10;2hF1o/hdi+YkkjliETbZEKzLll3Rrnb95JFAB6B8KdY8LfFFr3U/h7+1hq2qXc80aXV1pWi6U4ik&#10;IHyErYSLuITadwONoIwck70dj8TvhvbSLcfGLX/FkU8Si3uvEU2m2TW4C87GtdLgGCcsd27DDdwO&#10;K4HTP2nNM0nS1u7ay+MEhEdrczNdT+FYo1jnD+VmQzpF826HBVzlyuSQSD2XiPxt+z18SvCd1p3x&#10;N8W6oNP2Qz31l4stYFgdWCvC7N5bQ7WfGxgcM4baSUOADlZP2kf+Ea8Y3GvfGDwrocNnDpq2v2iH&#10;4qahqUUseFIb+zBZiBHI25fbuIyFOw89h8H/ABb8BPE63mo/Dv4mW+nwzyKzaXY6Pp9usfJYBQ1k&#10;kjL8rKGJIIyc8jHH6PrPwU0+eTSPgL8X9P8AD66bbp/aUE3w7e6kNqrz7P3jRR7dki3EbK5cK8Uk&#10;XyOrqa958cPDFlZwDUf2zfGk99aqxnh0v4c7WufIdoZi0Q0+QoJJAEG3aXKgRkjlgD6BOg+D7uKM&#10;XMMd9DCyusLwosbkEbW+RAGPHORjHByBSaxFr9i8b+F7DTt0cahWupsGNccDcc7R24AyTk+lfKrf&#10;ttfEjW5PEHhT4V+M4rzXtImlaLUfE2nPNEG2/u3MWnaaAqB1aFklljkVo2VugY5/hf8Abg/anOis&#10;3ivxp8Gb8xx+W9hJ4d8TWtxc3kYErxrEtrIXIRlDBEZkJDMMfJQB6FZfG74sfBXx3qyfFrx94Cur&#10;W8vHutJ0/WPGEOmSW0PlqghTZZ/OnmBmGecyH5n4249z4+8TfHPxFN4f8Ial8PRfXCeX/Z+ifGW+&#10;uZHiV924raiNZMHcpGz7u5SzKxFQ6Z+3J8JfEcVk/j/wt4OvL+8hEkkOm6TrUkzK7KQI1uNLQsGU&#10;CUfdGxo2wEIc8z4n/bD+AVoYfCnhP4UavaSXVxc2cbeHdBSOArFGHmePcsLkRgsZcEeUI8ll+TcA&#10;burf8E5/AXiq4j1TxP8AC3xQuoW90G/tHTfFkUs8vKPxJdO8hdwmxndt+CwDDcRXpLfDP9mP4OQR&#10;6l4j/ZUvrttLWMRapN4ITWrk/uwfMDWsc0xbAx0yrKAuF8sn4W8fN401nU9S1rwH8V/2mtJby1u5&#10;bSx0uW6+xpI8ZUAR6xEuz74XK7iSzbQoAOG3xc+L1nquneFov2jvipeRpCs1/J4l067jR4klaN5B&#10;5eo3TbVWObcSjqv2dndiQyUAfplp3x/+BGmadcDTvD19ovlyJCzat4HvLGONtyxj/WwoD0HOdo65&#10;wRXGD4zan441660Dwd+2P8KNMmmuGGm6X/YKNeKFR5ChR9T/AHreWkrcRJ8qFiPlJr5J+HmueCvE&#10;NzayeMZPC3izUL7TV1BbPW7rxKyx/ZZkikuQE0kkjzi6uGYxtJIyENnFeufBPTPh0fDmrT+Kvhz8&#10;JNUXQZnfVOjGLbLMj+d5+jwE/PE+FVSSw25KjLAHsk3ws/an8R+JbbxTo37etrHpc3kSx6TpPgPT&#10;2tZlA+YiYl5W3rkbg6hc7hyuDo+LPCfxd1ITaR45+KvhfUY2mdpIZPhzdgeS2W8t2W964Y7irLuJ&#10;bIGNtYHhjVvg/wCD2k1TQP2L9Jt/K1IWa6hoFt4aRWYOo3IWvYWALM2MqrjDAovyhrms/tFeCdSe&#10;2+zfDXWbe31LUodP06Wz8UeGIlubqRPMS3T/AImhy8keGVR82CGAB5YA818XfCHRND1W31Swk/Zn&#10;Wa4uUbWI/EHgGKxluEB38yfa3JbeSxLdSF7jnvNO8R/s6+BLv7JqP7QPgXwfPcZe3tfDtvoFvJzk&#10;ysnnRyFgT8+Ao+YZPUZ5PSk02Xxlp/xD8BfG/UfCek39lcT393P8TdEuV+x274uZYrZ4Lu3xGxgj&#10;kdJEwJOWVuG1vi9rfi7TfGGneK/hZ+2lZ2+nzRXv9oanrmjeF9QtNPWJEd3Z/tNnOAgR2ZU8zaAS&#10;3louSAb9x8V/BVhqEFjp/wC254sjjabajR6bok1qsrSP8jSRaWUQh92V3g8dOc1zPiTXvHWpLt0j&#10;/gqlb6SA7Hy7zR/D8jKcKdu9VhwrJkHKjIJPHBHQj4v/AAi+Hc0sXxr/AG/tN1TVLONodSs4I9Ls&#10;8TRiMkeXbqZlIXqpctzlduAB5L8af2+f2D20qS40Tx54n12+iiYx20et+I9HXOwH76xRpuKMTxkj&#10;G4YBBIBpar8XL60tZPC9p+0npmpahDYpHDqUXib7PHNtLDc0f/CVwMz5HLZ/iAGdwCFla/C74peE&#10;rn4a/tFeOPDF1pM10l40eqeMHl80q6sigP4gughRkiYMCEDoSiruDV5n8Iv2kPh7rPj661TwH+zX&#10;pvh3Ur9N99qniP8AaW1HTZZIx8sKupjZypEchReUBIB25fHvR8W/B26ud2p/HXwvps0f7zZF+0xq&#10;0qsxhUEOCyooznouSMNtAdhQB4n4v8K/sefDb42QeKNP/bEtbGWGxijj0HS4/EGoxC3UBQZXsbzB&#10;Ys2DnaXRccqpxe8NeK/2Q/iT4xm8H+EP2i9RudcvI3j/ALNj8G+P381AFBCwDUgjHyR/vbUBIIQh&#10;fZvD/wAXvhD4Lupr/wANftG+BZNQt4fltta+Pl9qVuItpJdkldwgwFO7YSRyf9rH+KH7TPhjxTYW&#10;ukXXxU/ZZ8XRTJE19d+JPH0dmrTCbISKFhcsEKhVEpk3K6FtjAbQAGv/ALLGhfETS7rTdB8feLtN&#10;jV1lt2bwXrpijwDjd9tuD5pDMGG1lx0x1aptO/Zx+Knwwt1l8OfHPxhLGsJBaHwmfMdSy713DMgY&#10;7QQ5OV2A8jAE3w0+L3gr4iXB8C6P4x+COmbUIs7fwD8RrW7uI4FUKZBD9i9FONoO3A3MScGj4m/Z&#10;E+Ffia7utQ8SftMfGhXuAxli0Oe52nP3SggsvnyQuWIdiAoz820gFHS/HXxh8CwXGo+Ivir48tJo&#10;7pIrcto9w0fkq6KZWMuhybS29PlDuCzORwuRctP26vDnhxvsGqeILXXWOoJaTtdWuotOzM4RQI7T&#10;w8Tv3rtVc4dpMBgdoN74T6f8JfgZZyaT4y+PnxQ8UFZBJYtqvhHUCtvaliYojiyZGcLldw27vlBX&#10;IAq14k/bh+Cvh27tRb/szfETWtIunZV8TQ+CFFjEfKLPuMrRzhQFOWERPOOeBQBfvf2m/H7WDXmn&#10;/su2utQvGzM7Xl7axyRhgm52v9Ntx97BwDkqNyb8EVyvjD9q34tafNZ6jL/wTy1K8mvreN/M03F+&#10;yQmThpPJttwdQzN5MhVgMgqpen+G/wBtb9k34l6hHa2fw/8AC9nMt0I/+KySTTW8xGL7GLWbLsJw&#10;ODuO5hjgA9tL+098HfCmis9r4n+BOnXEyxiBZPilBFHLyF/59QQpVH28HPlKoIGQoBzsP7VnidLP&#10;7W/7Gnjy3njulEn9neAXbbyePmbI4BbPy44J4AxK37T97pmpLcv+y38VooYpAA2m/D3ytx+X5ldb&#10;nqNuAAvJxnqa7nx/r/xU+LHhWXT/AIL/ALQXhXwxc3lqwbUdJ8Lf2ubc7CNyFpghKvuwWQqSAdmO&#10;Bi+IvCn7Tnh6WaZf2idc1OE2ZVv3emWLROF+YKP7EuDuK787tw5UBRmgDhdY+PH/AAkWp3R/4Zt/&#10;aYjSS6R2mtbOez3MX6bk1ISBeRk5xjdtOKsp8UZrVY7bTPgB8cNsbO3/ABPvEmsxoqFQpZhbtKCO&#10;flUrhQzjjnPl/iv9tT4k+G7k6Pd/GD4lyXV5fJFYWOn6btvZJCpLxiO48IRLyvIIJyedyoCR1/wg&#10;+Pfxw1C0bU9W+C/xi1BpL7y7O68eWKRxRQfMWeNdM0lfNXgEb8g5Cq/qAa7eJdbn0+O/sfg38RPt&#10;DSsJLO8+LXjhfl4APmfYGy23qu3GVPJKhq4fSvGvxJvtTvb2z/ZU+LttNHPukkj/AGivFht5mKxs&#10;WjjvPKGQzMPmjUjacDBFfT+mS+A/EMK3vjS0sbF2jBkhureaIHdGch/tYBChedxUY25AzwcW90/9&#10;jO/8Tf2Avibwi2oybh9hhfTzLKw+U5QoWyANvPPGBngAA8jeH4sWt9DrcK/EDwv/AGWqpGX+KUVz&#10;FbMu5UZ472+WOVpEIyZY2+cqxywyLVp8SPGGiab52pfHfxHdXFxdRtE02qeEmks0EeGiJN6y4ch8&#10;7VLdSo2hs/Qmn+AfD2jaS7+B7WOWWVcRtO0EcbcLg4hj6FQTz0Jz0AWqGl+OPFHhS7mf4j+OfBun&#10;6cyllW3leG5UrsJ3u7gHKqRtRAec9BtoA+Y/HvxY+Neo6ZH4r8B+MvizZw3VsTJdWHwx8P6tauFU&#10;gSxzxE4UkHDkuo6AADA8j1X9rj4nfECP+z/EPxyW60yG7ZtSs/EHgHT40vYUw6q8dmkzruwcMHRk&#10;Ibgnao91/aE+M2geJPEUFr8M/jUuoahceX5K+GdM0WO7EQmZH23t9dQqEcp5R2YdWAbJxW94V1LR&#10;LKPy/idp/wAVtLmmhWaSbxF8WLaG1Mr8GInT9Xdht2AjCFcKf4mYUAeAxeJP2ItJ0Sz0u68CeBfE&#10;V4tuixy3HiXXrONWJB+aUae0YG5cDdtQBQoHJNY3g34B/s8eOdWur+LVPhr8I4Y2TzrfRfGlnqsl&#10;+DHs2TfaJ4SVz5Y2SIS4TBG0lG+g/iL4P8N+ItBuZr3wPa6XaXUKtJrGmXniPxFLIilmUSS2qQNG&#10;Nu5lLPg72HLFmPA+G/GX7LNx4tb4bWvw316G8t5FV28QaRoFik7fM2d2rtLqEsbJlt0aO5BIzwQA&#10;D2r4TS/EbxHbQ2PgH4467Hp9mGj87xF4L077G8ccWzIa0WENGT+8OxzkjAKjG5+nfEz4afFj4o63&#10;8NfD1hqGg6/o7QHUvFtl4dtfsms7CzPE0y+e0cYbIKSmJyRhdyEk+W+Pv2Gvgv4k8CXmp6z8OPC/&#10;hK33rt1K28V3ertIjcbMXcdnbQvIfk+feATgYJDLw3i79if9oXQvDFv4e+HPxo8SWfhTVGDSaRfX&#10;1+kskZUGMLHpMl3CVx/FlVIUZQ8EAH034q8cfF248N3UlvbaP8Q41gf7XN4N082FsTwxU7rq9kZg&#10;oVdiRsSfXOK828B620PiW+k+HOjeH7G+tbjyzpnh34cy3k1pGYEV4U1VYrSGEF1DnzlcA8qcFAnz&#10;NrX7OX7Vp0iP9n63vLW50S1vftUnh/w7rmkaR9ujEoYo6oIboMc91UlsHfnDHE+K19+1Fp/hUWPj&#10;ew+JfhLSNJvXhsbWSzu9P09FRwVimuF2G5ACptdlcSgFWk5ywB9J/EbxT4B8S30OtfEP4D3GoPbs&#10;bvUvGXhKe38QXlvdQsuIbqSK0Fvbowx+78yRCVAliVRuNX4T67pHiCwuLe00TVtJ0vT9Ya50+38J&#10;6wLpr4AGSO7uprGT+ybd2kHzQzQpGoAJdioDeC6B+0r8QleQeMr/AEzxteTXVpPfXPiTWitppFqj&#10;EmSy0q4RraS/CmPEh3Asm8KOd/a6J8Vv2Qfil4mudW1TXPH+k+JrO7CacfFGnwXF5dlZvMSZp7YB&#10;bGBcrsWOWzyqgSMQFLAHsU3hDxTrXg/xBr178QfCev6K2qJLJJLJEdMtodytKZS5Om29wsjOrOlr&#10;NKzFZNoDGMZVt8P/AIpaBZWd58FF1DwTptnLJJpt7oNvcX2jw5k3Bv7Puj51wz8r5sVtBGu5pP3q&#10;4R9v4U/E34cW3iCO9g1Cz8cWzKZ7Px79uvRbxGSUeVZadd3Mlwkrs+2No2vgC2/agXKI34gaB8Sf&#10;AvjJfFs93JrlzturnRbjUtHjluNMmYIyQxraPLCZ0IlZZRpczbDIHlB3GYA4P4YfET4r/D67sbHU&#10;PCPgz4h3FnPfT+ZCp0TXVurqOOZpoftsUUk8jJ8hjiUkjCs4aLa3o2v6jd/ET4bNF8J9f8V+B9Qj&#10;tf31vqtnu1Lw9pqDzZ7j7LNM0shuhGkIIO8M+4MGVq4fW/2qPFGua9N8PfFvga4u4L9mhv8AS9Fs&#10;9PvpNPMqNHZ3M80kz+bO8yRpFHc2dtGrTAyK3lnPUXPwH+KlvBDrHgf4sP4d01Y5Xt9P0nR59e06&#10;NzJKxeK2knMbzhjEQ8NtHFEFkVUO/wCQA8J0nXbvxbrn9mumiX+oNGmq+KPDMvh+TTo7cNPI0Gn3&#10;Qj/0RooGm+0M13scShEeRvnVvRdf8AfBDV/C2oaR8Pb3VvC82s3Fyf8AhEtQuhJZ6/cNPFl4A9wq&#10;tK7xqscljdR+SHXJXAAyPiZ+z98QYfHOh3tjqH2Xx1bz2jw6touoLJb6kyzsZZ7yB1F5KEJgdy4u&#10;IAIFGxAiMmp8S/htpvxA8OhviD4esFl1a3jhl8QeF9WFkuqFpIyipNvFrITP5TLNOWuCAyxWiNsY&#10;gGJ8DPBnwb+K2k6f4D+Inws0WHWrSx+z6pJpPjOdbj7XbzxRotvKGE7p5sDOBFdTRWy2ygFZHfON&#10;8a/hb8ItSvVuEj8QX9tdKsp1OO18zUnDuYrSSK/i41HzzCIYUuhLKyQn/Soi2Hf8OfC1n8BNVm1P&#10;x34+jtfDmsQ/2bAfFGgywxzXeyEtbzW0seEhCRqo86Szcxw7mCx7EHq+qfG7wN4SjtdG1/wtYWt3&#10;qFn9u0G68N6kk2m6/CAnmG33FR5jN+5XzAuY3xFJJgCgD4j8XWnirRvENxoTXnh/VF07ZZw3mo3M&#10;VjP5cKCJI3t7qVZYGjVVjMbAhdmFZlCsSvoSP9qv4haHBDot/wCDrHTbizt44LjT7fUr7T47eREC&#10;si23np5CgggR7flHGW+8SgD0zwzpv7L/AIIOm+Evh3N4s8PSefbSBtDuoL6fxPvkEcMN7faFDd3F&#10;jC8jxLt+SNw4Eas4kr07QNO0j4WeJtL+G3w9+H0+m3HlpLr994be2to9KtMRJ9tM8mIryFGE2yK5&#10;hmnKhpWeNsCuDtv2hNBT4qSfD65+IGsfE/SNEuLSLSdD0/TRPfW2oWAR2m82BJGuLrzETzGupLa3&#10;UeYf3p8yOPz/AMc/Eb4sav8AE4fEnwj8A/DEch1S41WTxRfWD6/5UsUKLHNFLbQiNLyWJIo38mac&#10;RrAVIgQsxAPfPB2rfGPS/FOtD4d3WreJPCV5JF5fiHxFqUNomr3gjO64szpcUjtbgyLvk+zIZJUY&#10;NcFF2ny/xl4xHh+4i+JHxL+M2gaffapqltog0vRtSfQ/s+qxfafOkc2UV9NvMUryJK86qVGJ1VPk&#10;MPxK+MXj/wAK+BIo/BNh4i0/W/GV7NfTyW3hO206+1t5IGlFs1qsU9wzwIGGJpIQ67dt4AAD8q/E&#10;b9obwf8ABnxBeeLfFvh/T9c1W+kl+06PLpNzqer2VumPJj1C+v5JPsU8EKoIZoIWBKjdudSxAPuL&#10;4cavc/FS9/4Rf4e/tH6Xoum6LqFsvi7QV+GONTupbgNMf7QguiEMNw0glF9HawGU5cYXczeqeKLz&#10;WvF3gaa/+AHiHWNavmMd1o2rXNrbrb2UEy/ILe7ubYw3FsSmHUNK4VjsZSox+S+mftu/HT4u+Jbf&#10;U4/i7P8ADfS49W+bXtBs5Y5b+YARrcahLG0EE5jxbwSzKI8LLCskTKgC9Q3jf4k/ErQNUfxn4pud&#10;ejvr681BfCuseJZksrdoQZZZnis0t7e3EqNOHZ9jGVS+bd8kgH2Rpf7UWhaN8W7f4VeMvGbfFS2u&#10;NPml8SeKtLvptT0+wKK3mWtzotp9phCxkBJZVMT7nxt+Zd1749/tj/s+eGZbOyvfAFxr19owjv7H&#10;SNJ8SONN014JJ4XntXtI2ntAnIb7QkMfzeWpaWNoR8d+AV1zxRpNuNF8UW+jabok1tqfiyZdlnJN&#10;JHaJEqXqzRToiW0hmhFvJHawyLA0cJlDqlv6t8B4vhhpfgW+vbS/1nRdWmjS4ul8MaaI7G0aVom8&#10;qywXuSH8lA6NKXiVZEAtGDwxAFjXv2pvE/iz9ofRdQ0j4kWXg+ymjvptO1bw74eNr9oihmjhls72&#10;aeG5DyJIk+ZmDRJ9nGR/pO+LQ8PfGrxRB4hsPGPgfxV4zsvFHiizTUNL0tIvITUnAWNmubOxeO1M&#10;dykytFP5pTzZY8yhFcVJYeMfiRrWhzT3954Z16922s7atqVvGbHT7SC6Hn/uOZYz5sKsZgogVnR1&#10;dhbbm4vxFYfD74s3ms6i/iYandanqMlvrS+I92mtbW222kldJ4UeGSK2hkkiaTc0bG8aSSV4L2NJ&#10;gDUudA8Javf6DqerHWGXWFhW+8SSW8bNfRJDDIxlnQQiaSWadJ0vJUiaJIxJ5UDLJLP2Wv2Wg+I9&#10;WhsvGPhptNuNQeCzsdesZYRa/Ncs0sVsqo0l75rwwxzpMoSSAjeSJWjk5258SXuk+LL2/wDGtheX&#10;Wp+D2muX1y5u18mOGKS7lS9+zSELdRojI1uqb5rMmdZZnKRSXnc2Or6d4D8I3Ws2up6lqCOqXHhu&#10;GwsZo1soEtbe3gsoniRyizIOiW6sN0qfOQMAHHX+vRW2h2Uv/CLquu3l1/wj9tqF5CfKt9SubyPH&#10;mGG5kiWVJ90jQwbzGZvLgRntJMaXgM+HLTVbZoPiB4Vl0vX7i70+PX9OvfMlvNUQ20KW8ojlkaUC&#10;NbiQMsrErIjb0jmaNrWt2+p3vjPR10/xZBpP/CPtYzNFNFb28mi2kcU32nyLbciwQ42WcLY8zyb6&#10;6SMskxkHD6DofjqK1tPFeuX800Pw5jht9K0+8tIbJfLkyiMLYShbOZYJN8UTxiSCOLZFBK5yoB1e&#10;ua3qWgfE3XR4k+HzPpul3Vvc2lrM1pHcSKtqkK2UcN2Srw28NxvUlrSK2aeV384zlbiO98O3PhX4&#10;maDZaFrmlKviHTmK6o2hzbSbRrdrYz3Uyl5JyLlJlQOkfn2jvJmZmjWrLp/w61b4e6TP8S/hnqDQ&#10;+F/DdtpmizXUkY2QG3EQt5ZUUosE0UgjWdAodJ59yJ9kVhf+JfjKfwb4wuTr2j+Hb6S0Uqn2W2ks&#10;lvIxp7zalDPBNuXzf9ddNCiEtG8YmcMI4yAWNY134bTeMLqDUddkvZI7S/bXLhbKeZrW8tLNri7M&#10;gId7gsso2wxpJHH5KRqY2SBaz9I+GVv4b+BV58YPh9fi11GTwRb6dJp8niiFNOsnjQzyXSTxnZ50&#10;UV2XR2YENDJI0ilpJ24NfD1/r/w/tdc8HeGdE1a7bwrqjaPPeeHZLaJ08xLO4ghS3kjS2wr+XIED&#10;ebsVIi0gNxPqaz8DfhfZDxh8PPF/i25WTX9R36lGt9b2qWlkRAALiC3EX2QRyTzoZVTYYr8kNMLl&#10;ggBes9Ke48YeIPEseo6pHHealpF54f8AtPh82Kp9nedBPJ9oVI4ruIlrhI5DDvU20gEkdwtnL0Hg&#10;ll1DRLOOeN9JtvE0a3mnWuq365SZzPOZ7hY2Mstx5EEskcqPHFIlre4MOyAJxfxKSy0LRrzUtYkn&#10;ez0DxoFvr3VtDXT5riO2DRWsNviK1gnmT7iLFM0Yjtg4Kx77VbHj74k6NFr+oaj4ouJIVvIG1LT/&#10;ADFdo7mWG5tynkRlZZIfLtWd3aI+fDb3SMiNIIrKxAOssbFfDfj298QeNPEdraLrSy3selatN9n0&#10;7w/pdzb3c979oeeELapMsMbZvIXe4u7a8zDGd1zHc8KeF7nVZ9B8P6vealNo8N1q8cVxq2nwqNMv&#10;DCpuHuId8gnuYZvtD3E63DTLNdzBRIqXX2Pl/E3iHxB4Dk1LU9C0v7bZ6Lp0ul2OsXPhq1S8/tUa&#10;lBZGe2SIQWwihlhspj9oco4sIViaD7Oxt8+T4eeIfEGirrPgu4tToy6Lpen+HZks47o2thNbXXl6&#10;d5f2a2drR7mSyjOV/ewSQyzJKpMtAHpXww1d38DjVL/S7q1vPDrCzls5NYe3hNnLHAZQZY7lx5nl&#10;zExOX/dxqsJePy1vWveKvEWjO8Hij4g3VnD/AGP4ktrmLSRq04tryaSzV7qOyii2S3czQvd+XZqm&#10;LhlO4lpyicd4fsni+HNvp8MsviTw7othYalZ6peXG6O3nVnmi1J5g0BkQ5S6kjB+1Bt8m9s2LSxx&#10;/CrXPCnhLTNUt/EOm6b4k8Nwao3h2CPQ4reWa/ubd4kjizcNE0cCix8rckjqdOtI0l/dybgDp9O8&#10;Z+MNc8V3GpPoPiC6s41sXE32A27QW8yFriT7LHJE11NcTWykTtAI0jkaTZ9lBlmi0vxFcaZ4U8O6&#10;hqkmqafqGnyWui32keHpo5X017QPGUuXiJF4CLmzWOEBEmdkkji33RsqoTfD7xH8G4G0i11rV7WQ&#10;6XNDafbJBPHoF4SLazjhCI/7q3iCiVZGUTpAW8pytxFFe8D+EfDWgW0fg7StOu9Qh0VrxrbR9U0d&#10;5LqSwGYPJH2mFWLXjPfBC6/vCbzy7gqkvmgGPqvjHwF4Jk/4SOHxXouj6lNHFp+lT319PJM1na3s&#10;6So0rb5QIy1y0UIkS5u5LO9EFwgUbe4e0m8LbXtvh+I76xtYNVNnpWgwBo4S9yU062kBW3mvEeYu&#10;0kEgUjLPHs2pJwfgjwlL4n8O3F/o/wAO7eCTXLOx8M6Xf3mzVrOLTosyJHm1dZibebZDFcSYkaWx&#10;t2LRST3L1j+APiy2i+MrHX9ZsdevNX1DUpEhhbUr28ifzC1xcuHkuYkltYYE8yHYiSyS3dtKluqt&#10;EJwD0hvjn4GtbPUrqxnj1Sw0/X7XTrjT4IyYdau5Y2+y2dtNMHeRhHJHJ5ieTC8pEjPGHmWuF8Te&#10;P/hpq2mWUD3/AINm8WQ+GbhvDa/28sepyXUKyW8svMSNaW0MtvczN9nNunnWEM0LXEs7RwWIfDeq&#10;ePNd1XxfJ8M9QtfF0fii2n8QHa0UV79nuzb2NtF9pQx3Dbbe3/0xkRvNTCmCGWWeLF+GnwSl8DfB&#10;zU/GGvX9nZr4o0pbPxLomnaFbeRarZX80KW1vtlEEQMF1NJcCWQol+u+4IRbiGQA6yyTSvGEeofC&#10;WXwpr3iPS7e+lgu5jdRwxXclpDHHfK4eEG1UsJLdpGAicm4hM0IMUMdP4tWWk/DDxH4j1e/EOrXX&#10;/CE3kdl4JuNLWHTrhJ5vMUGZlhMRZ0e5vX80C5Q3MiMx0/YmxJ4X8Y2fhjRfEnhjxdPe6zp0k2ja&#10;5qem2LXdzHaRXsf22B5N32mT7RHbXBWVFW5e6aOVDATcA8n8QNb8STeEdOtfGXgW8ku/DuklbRrS&#10;3ezksdcj08x2+mRw6bcIkP2mO/s8pDN5AgWUBYJXc2oBveDRrVzdaWNe1/UxqF1cq0vh+bxENQew&#10;vILySS7t4LaBmSaa2eyaZp1jHmskUK2888l208fhLxf8RvEUNrp0GoWNnDf+KryPxlqULQzTaa13&#10;JbzGG1jR2IWaQXCQm4ZllSJw8d011BbnZ1+O/wBK8JXHgfxf42sPD09rFcXGsX1l4ijZre8cMr3E&#10;kskduLpIpLi3nG0gw3NxGyi2QQI/KajeeD9V8BN4WTwB4lXVv+Ep1BtUEOqfari/sFt/s1zMA11N&#10;I80emLZgM7KrTXKLGZYp5oJADe8IveX/AISl8NfCGW3s9DhvJLXQ4luonjgvVumhhgnuLy3KzIt1&#10;OSrMsxEloxkU3U4jkzfh14l+G3hr4ht4d0fXbe317R7qKO90KPSVRJ2up7U2F99mtwqOk0Mls8lw&#10;8qvDeTW8ZMMD+WessdL8EeBZvCkuneD7jR7GTQrOx8K2cnia1c/2dbMVL20jXL+XMbO4lSSaMO+2&#10;eMLNGc7uZ0vwv4r1Dxhb3PgrU9YmsbPXr/UPEOoW0dvcarplxqAk+03AaR3t7a5iQ+XNb2rzQTC7&#10;luYLeAm0QAEz+E/D95BZePtG+Jnia30jUprW0W2/seKWCeI6hZ+ZBFLKhdHmaBPM88I8kV2JZWZ7&#10;OfZx+jfCDwPp/heS08e67fyDTdci1e90/SreC2k/sG51mxvWnWwgiS7hkmltEtljWeRzFbzywSTm&#10;S0gn6TwF8KvhfO1rqWl6te+G9C1Tw/pOo6x5etRWseh2drcm5sGS3kVvMnkvoyjTStIUO6CN2VZN&#10;tO+X4r2yS/2HJrGi3Xiq7Fzcae2tW63GmX00jLtguZrg+X9n0+xY207qIZd08k0WP3KAGv8ADD4Y&#10;uPGupW/i/RZtUvIfLivtN1vT5JG08Pb2hisrGKG2hztWcFmt4beGA3ommiV7ZYxz/gy88CePtKVf&#10;jho8elyeLGj0e41q8ujDp1lBFa2t/d26SPF9mkYXltLCYvLXe9nciWSVY2totPwVrmmRRajqOpaP&#10;4m8Gz+HLWwtlbTtPk/0SzEMd8tybWF1gtJwvlhIxBFudSXtnkvfscdfT/hnd3ngTTdXunn03XLnQ&#10;5rKz+2X0INlawy27WqPb6e43kSxaTH9shWT7TGtopVUkgS2ANCyv/Eep+P8AwvY3njuG3m8P6TZX&#10;/iTwzfeJkVdOvty+ZqE8IdprlbZo5Y5beYh5POLfaXnjcRaWteDrrxH430i81Q6zdabqj4s/EFpr&#10;lvd2t8k/nXsdvbf6NLNdWgkjs7d5ZvLWaOK3MqGGFo28v8K+PfiT481m8v4Phgvi0eFYYZ9LsptH&#10;tNP1e8jtpLCB7WctbyHT7UurXBCh44pIB5DwtBFPH3fieD4neK/j7o+oWVpdWeoXUlzJqMmta5dt&#10;p9t5MkbTCGL7J56xrdRKIZHlA3m2ASSKOKGEATwz8Wfh/wCHfixo+j6zpGrfa7jS9S12e++yy3yp&#10;PaWSK0M9zatIt1cw+S0kdtcSSvFDdxut8jG3tTzOq+C9OudHa40T4XNp2nah8O/+EkutWvLyO8fw&#10;/fQXASK0gvpLbyIYfu2z+b8lqsRvX+z/AGd5LztvDPhS+8beE4fGnimfT5rW+hE+l63rOrS2dxaw&#10;3eyRltxGGjsllvLWyk4DvGs2Uj3tGjcH8Y/h/qttY6pp+larq3gHRbzR9JhvvDdr4q09Ytf1AX0n&#10;9oQz3M8nmTTIJfsssriaBkwrLiKOFwDsPF/wd1yz+3+GtP8AAnhvQ9a/tDS7XwXqEN5b28iTPdR2&#10;k4ikBeRQqM9wBIEn8y4SG3zLDaSrteEI9T8LX9xZfDfUVb+yY7Wzt7iGa9S1vHjhjhuDdrHPI1uj&#10;tpypDLBGIIW3wSbrlJrc8X4Qb9ofxRFrHj3V/D0lxDoPiDS7nwrd3lvZ2t0j2N3cJcS3RaYeRasz&#10;3MCWsf3w5VZB/pUzWde0+5+J/wAeLNJ7/XLPw3d6JqtxpypdSW0enpJHBp/nXdksbpCkVjOHWN4g&#10;Yd8UlyYPOkWAA0ZviR8d7jXNdf4ga7HF4TtNE061vPLube41TTriJIZ1hAeOCy+dZb2aWQRRH7Nb&#10;MwQQtZzXFvwJeatJHrvw2vvHuqaXocPiq2k8N6L4Yvm06XSbXZNc/ZgtvK11vdULNbSKQ0EaPGiI&#10;7mxuv4K03T9bg1rUtH8SadJZ290tnbtcWxOiwJc2d/Kn2iRybyefUYVvFkkBkc3DpIFVHjPF6Vq3&#10;h/wn4f8AD8nxI8I2suu2d5/aej+G9Qt7i1mSKcw2ha6F1LNHc3aB5fJ8yaR5TLEdzSSBCAbmi6Bq&#10;3/CEWvgnxH8WfEWq+Jr7UJ7Zre3d9Tj08zzfb1nMqnM6pZx7I8kRsyXQADbolyrDxmniGHxH4Y8R&#10;/CvTdH16TRUS4W6tbMQ6PCl1Hp8lzGi225Yhdf2mkl4263tlsbaV0ljmh8yl8VrvXtbj1TTtK0L+&#10;2L6TQrezu9ZuNNF1Y205V/KsRHHCvlXaMdNuwk5cQQTXPl8/ZjPDpnxV0/4l2s+jah4fvbXT7nzP&#10;JuNK0+S4srPT1uXVnuP3ioqyeRJA0080qC4c3mdOdSJAA8VXGt3NzpNrpXgmxurfVtH/ALRg3eCL&#10;RLqLTbcxm41BZDbK16Z7i7hCRpaqzwQTFkt2dpEp/EaTUrfSLzxTq3w/t7u48H3hj1LwVqnhTSdM&#10;mv0SDUrhGkjNvLJAk08dnb25jll3Hld8hEY634i+JPAPgnx3q3hnwl4W1DVL7Vo9Qg0xZo5bezju&#10;DJMht1u4DHLIVkWxt40CiKy2Q4aTy0ZM7SPCHxe+zafpWr+ILNZdKhsJr6bT9Q1CWTSb6x82SOe5&#10;+RmumjGycWsmQsiRLAwECmgDwf4TyeN7FdNk+EPijxlZ65NCuneKNGvLu5sL/RNTi+0JFbXMQ2CO&#10;doLYBIVbzZHRxHGQ6u/pPiVf2xXvo/DH/C5/HV1bNGIpdUs/HF/bNDI3ly7GtUuXusBp0VQsRklL&#10;WwRGN3bRu/4Z/D7xH8I5fDOuT+H410q8t7Fre5u/BKXF1c3LWc0Rll2bJUHlC0muGYKPMtLooZJf&#10;Me86L4neJdR8I3eteJNW0Hy9QtbqNdAk8MXlrdX41GcTyXKXUU8UC3YW8tPPZ4QsaPBcLDLE9kYV&#10;AOR+Gfxq+PMXiLS9L1j9qfxNoJ1rwfN4k08+LrSa5tbVIbibCzyXNxI3k+REHeZImCOJIzlgFT2D&#10;xN8Rv+ChvhzRI9Q0748xaXax31tDeNrem6VBd2McspiWWZRbT2+0SK0ZVZmfcFyAWG75rv8ATvFf&#10;hb4wTeB9G8B2OqXmsWl/ca048P31xE80ttNBcTQtpkE+Y7M6nP8AuY87luGLCKcWqQ/VXhSP4Nan&#10;qcHhD4IeOv7NurZbjWLe1hkjijuJru7muUuJZGJe5ZB5sqF5DFMGR4xDbzwuwBxqfFX/AIKcXF1p&#10;+mard2vildQgumt7HWtF0hUaaPcAGdYooy8u3zEWN33Qusu4LuFcnZftrfHrwPc/2WPgp8K9N1ya&#10;6iW1mfweskku5PPQl7e9VTO0SxyLCrGQRzxOVRZFrodf0Lwpc30fwy0ceVp+uaDbm8sbS982Qtex&#10;IrJ9mufs8iMrXAvTtSJWhCuUjks4Y5k8S2lxovi6Pw/4gOta7Hqt1pNva3HiG1JubaFg6XcReVY2&#10;kCtFYzgXFukhW2jmkETtHckAxdb/AGzfibrOlnUvjn8M11izt5miuYLXXdX0q1E8bsskTwfaZISV&#10;lhkG187PIdWJw4Nu3/b7svANj9i8A/DS48J6HDMj3WoaN4otfP8AMkLlQGv9NnLtkoh+dcBsAlvl&#10;PT/EBYUurPXLzwfeXEniaF7O6tIbWG80rS5ElS3gIUr++ucSxJFJgMEs90nkoJJE8f8AHfiPw58I&#10;LO68WeFNP0Sx1uRZ7aHQtU0uwvYZrA+H47hbTEMsULo0s6btSAEuLrDSKJDbuAev+Jf+CiNvo/gC&#10;40zWbTxj4gupJj5y+IfDNjqf7snO5TFdWMYzzj5RgrnDArUVt+2p4EsvgldW0mvSQX11C07W1vpt&#10;9pcwXy5AyRQQQ6juwoK43kM8fYlgfmvxD4I8P+HNDutP8AaJDD4fXw7Zsskl22mSbmWKSe8a3gXz&#10;LycrPLMjTyMIYpUWcGaGCNMHS9c0q+aKxtNZ0e4uNevJxb/ZdUgS1S4EgMskrRqyiB4GQIS0UUdx&#10;KxVo7eGU24B9YfBL9oj4beG9C02bSNe8J6fHPbbdf8TR2On6fdrGqsxme41C4trowiMbty2z7AMk&#10;4Vmr2zwprvhj4s6VDd6V8Lm8TRr5aaHrHgTxA2q3M0Rl+e6i1TUUtIAhUAsbWV8NGVQvtWvzfm8F&#10;eI/EcOpy+ALZNR1a6cw6fD5cZW0USIgWR3aOIqhflnZRJLJHEHUugrrPCnw28Ha3rWoeHfCfhrXp&#10;rq3h1PUdH8UXupQnULSRZAtrcIkBe2WOCSNFkYLbqp1GXKyC2aWQA/Q3V7T4S6jHeaBqni7xXZ2a&#10;qkOqf2/bya1akoy+YJtQv0urCFVwMqjKFYMQWbGEtvD3j7xNov8AbXw4+Ouj6va7pHk1yGeSS1tc&#10;BwT9suPtVqGRvvrHaAodoO0Eg/A/hj4u/H6Hxn4kuvCXjfxXpurXHh/7VDoesa01017Jb2Kz38SQ&#10;3bMImjbZFH5wMoBcyPCQkJ9Ub4g/FzxfbaB8XPGC+AfiBpEkCx6b4q1zQ7jS9ZvbuG+S38q0uIoV&#10;NmYbp0McxVC7c7Q2cgHTan+xtrXirxJF448cSafqPiHxFqlyNN0vxNfXsf2+3GWbUEl0xo9wwVOH&#10;tbeJGdiQcxg+aePP2VdD8K2l1fp4c8deHLiw3xT301imvabIzqM7r+1WDylBba4RbhgBjYDtDbnw&#10;3+Np0bWPD+nfEHwx4s8SXfij95Dea9jxLFcaaA0UsNo9xHHcpKGLQSWvmHcoZzHhst3/AIe/ab+D&#10;Wu3j2vw88US+Ates4ZbRNF8TXlzpy6JZModI/tV0txptlkR7ysEUzFCuNjKXoA+f9Y+F3xa+HnjG&#10;z0H4d+PLWy8RPo93Fb3a6gdEay06ct+9in1OK2VFlcb4vIWSTHzMBwzdprX7Tnxl+GtnN8Of2mfh&#10;3dS6Xq3krp+leKvDgzDZRlknuvs9yoa+maQKwkuHVQxDZIIDfQ2r+BvGnj7Rbizt9Q0DVLPxJHbG&#10;zh1DRrmVNSSGKPbPJJZuJdRgLqgaa9RYsPuKFSinj7jT/jFoelSeGvAvww8K+OPDWra/t8Q27XFj&#10;c2926yIFSKSONLZZElX94ZLKDaIeJXl2hgDxHxz4r+F/jy203WfAFx4i09NGuN9vo8dzEzWlmVeG&#10;K3jl1GZLeC5uJXAENifIWNFjkjdJNrfSHh39tP8Asj4b32lT/CO61TVdJ0Nlk8K25jS91ORPLje1&#10;tbe4SGaWGJXLSXJhjgVWXbvMgC/K/wATdM+G/g2aGx8ReD/FHw31H+z5LibS5Ga8sp9u6LbaJcFJ&#10;CpIhY3bTMh+chG3gnD074ceMNU0+0n0WOy1nTb5tTs10W82zWsskt35d1JZRN+7urwmGTEsIm8vz&#10;nL5YbVAPrnwl8RPCnxm0/VPE3hr4cTeLNCt7iMapoOmzWMkltJ9m81ZILQIEuHEb26LHeSLOiRAL&#10;ApCo8/7L/wAVvghdi5+HvwZ8SWt1Y3MzzLpr3SqbNdrtclrW4ka7ZkZfMO22gglN6mwFS7j5p8E+&#10;MotK+LF3r3hi91Twf4yS7khuLTV7m5voXjEtstvpSXMubny3+zR+a7eRGigIjAbqveKYtT8TeL28&#10;Y+Pba+tL2bV4NUs/Flvp51DSJplmhk8+C8t4/NSNZEMKRyreW8abSXUMoIB9AfEL4eaX4EF9e6Ro&#10;/iu08PySRw6n4ItI1bT7fEliWCaelsVnhigklnuVt5mR2jaBXdpGSsnxf+zJ8PtX8NRfFv4C+MNN&#10;0m1lmFxfaXNqrTaPfFGYOZk3BbcRwli6YKRhdqKHHmDqvBFp8P8AxX8C20D4y61qFlLqWkvPJ4hl&#10;1uSe0Us8c32mK/E0wjhMyq22coksiFI4TECG4e68F+PJdGuZdb+MnhWzvDqU8umePrHyo01gW2+R&#10;7PV7FR5MrhGeWSZciERIZFRlw4Bz3hb9pT4A6D4bsdJ8e+FPH0OsRWsf9oLYalqNrbNIVzvgjt5I&#10;o1gbO6Pai5jZSRkkkrivH9l4S8KeLLnw/wCOfhEz6tbrELya28VaTNHOxiVhMrajaS3W1wQ4Ezs6&#10;hsHGNoKANi90z4f/AAm8Stqni3xjrHgvUPFz3d/eReG9NmSU/v0u57m4vLjNxASXlZ/sUcamOSRg&#10;Z4YWZOF/bE/at17xb8S/D2v/ALPfi7VtFXw5DcW2nm6uGmiuAFBEskjyk3MixxKi3HmTCWGdmQo4&#10;w3n/AMTPiD8XfjZ4oPi34w+I2vprXmws7NBHp9gxBG6KLaDsJZjl2kcZdd207a5+a1U3z2mmozeX&#10;a/u5NQkX5mVnbYNoLGTCKwziPfgAHcxoANZt/GXxL1+18WfFPx3favIFjeC3mumjhtiAwjMgDb5n&#10;VZZIxLKzOQTkksQNjw34J0ixtlGnWiwxwqFtbFYUWOOM852gDarfNnJ4JOcnk52nanp8LG0juVaL&#10;5dsOckdMqSVG4jB9ioABOTnR0rxD5VwyKY5JIdnmbm2iUfNuT5mOD8r9zuxkDrkAxPiH8BvBXiiB&#10;V0WwTT9SmUzSTWKokkjICcsNrLNxLjc65G/5CpHzcn4r8WePfh3p803j3w1/bWuWWnpa6dr1rM8M&#10;iw+W8JeTarKm2IxR5DI/GUZjuEXodp47kh8QrBM3mxyW/mwvHaOnlRlySuHOTltnRMrlcDONzfEP&#10;i/TSsraholvdK0SLuSMfvh8m5FUADOSM56ZHPQ0AY3gn4pRwfD1PFfhDQdesW+yxaLb318U1KSNI&#10;5GnglkunCPE0UkcEKeXGsfl24MgnaPyk991b4vx6zZeGfBnhnwgx0EXCmz0/SphaX2uwJKlreX0R&#10;t2crIgVtoZYPIiD7Yg3lSW/gWqaH8LvGMNxb39rHAdQVYbyW3uXhFxv2krLtcGQF0AwxOSsZGCo2&#10;wxS+LfAjXGveE/EF9cm1VY9NX7Y0MlqVa58w5UDKOrq7Fwrs9viQy+Y2QD6M0nW9Q1/wBq3hvwVo&#10;Ys9J0i61A+JtakuJIbEw3MRt7KYW08sn20SLArmSQvIhhdWYpLKHg+G5+IfgjwXpd7dpFpLafM1t&#10;aQaHoyyXd5cSSpLLF5DOr3UCxmCKcM5Mj2Swl0ng+1Dj9E/ac8F6Fq0dlD4R1rVr5dMnn1jTdQaN&#10;rSTS1il3RzIhSLaxitNqRKWjXMKy7QiResfCfxl4D8WeIBqOvQ6doZmvbo6PPIzK1zoMUEAmsLJm&#10;ZI7eVYsI3ltC0cd4rvcs9hqNvIAU/iJ4i1uPw3rS3ljq9nLpsC/YfEmt3NpdJbRWjRAfabgbljla&#10;+BjksIwz7UZYoI8iNsj4V/G3wz4kOm6JrniNtSvtPmhvmextbiztzcGVBaT30xBlHmyK87XMuUYg&#10;l/I+0SBuz8H6JdXPxK07xD/wkTXWp3jSX9qsNnLaFoXmjC20MLPHKkkkNgG3mKTzrG0eK1aRIGSv&#10;Ldd8EL/wtebU7u/u9PuLC6t9RtvtXhuz0u20y6hZry4twyxSxWbIIwxheKYlBJc+deLKsU4B7lq3&#10;jrwRoF9qWvyPqUsmpa5fQ20ei6RMRrszusC7iQMeUVfBSQrN5SyWtxEDeWq8n4q+MK2Hwhk0/RtC&#10;fRo9U+2Dw1e23kR2afZpFihWd4ZkjiBZjvAaKFFtwsu9I3kB4G8R6R8UtTuIf+Em0nwJcW1jNFZ6&#10;Pq0M0V/pMckknn30fzNNNJBaw36AyQwR+TeyyLcL586R0/jRoHirxBE2l6L4xbT/AO3RNrnhnRrj&#10;S5Z7Wztfsptks2kZFbfsm5SRQDMBA3Pli5AN6XxHqHwXbUorfULzxJoukeH4fJtNU1JIZ553uhc6&#10;kmbr9/GsazWoEbRymEo6HypiWl5m0+In9j6y134Y8N3lxYapp0mgaLcWOtR2UCx2sH2kXFrbrPKt&#10;r9nmMU0fnxsbFI7h7hmIVIe++EPhn4LeJPDf/CN+DPEupeJmt9ANlY69NqcjR3tnLE8bQvCGjCWH&#10;m212BIBbsTbLhS3lyycDeW+jeG7qbxB4C8S63q1xf/b1sJksZWuoYX1CR5beNMQXF0VbGpi1twPs&#10;8VlOWaO3vwZwDc0XUr678Bah43um1bTG0O1vp47lLr+0d1vBGnlXcds+2MTSQCMRXDxhgVjbdcrI&#10;0TYetePde8OajqniW80izsdQ1WOG+1LSryd4YXjtg9rJGttK6H7DcXx2wwzFmJ1C1kdrj7PJBaR3&#10;4e6SXwzaaRrl59ot92n6/qmrJNqGnQIBezJIY/L8yDdDCzTs6zQyTWjJLKbmJo9bxJ4H1JvEXiLX&#10;pr2PS7HQ9S0+9khvr6abTWgs2Zortr9pHFo9zHdgszrsQTyTrHdTLK8QBXudU+JVr4ovPCz6c1hL&#10;DFfFdHvFmSKS53f2ur3cqSPCrkyzeZMBbqkLS+QIpQttFa17wvDoH/CK6DJqo03Rrxmj0i+8O6mn&#10;m3swgdNPtpWG1ZpHlgBmZjFCh0+Lf5KSuDB4T+GWp30Vlq/w3+Ic9nff8IWtq0rIltqDL5SvaxzP&#10;bwFbezDWrSyNLJLIht2tk+0I8STL4l8IeL/DB1iz8a6zeP4P8W3Qg0rTdDllk8pbx5AZSN1q8cJk&#10;FvCY0kZZPOVHS4ublZ6AOi8X29z9j0/4SSWeqalfagzW0N80e+1g84yo0NrHcvmO3Q27Trbyn7MY&#10;tOhG5SftVc/4T1LWLzx03h3xX41g17WPC9xFZvrCxyWrvYqn2nSLk+V5j3DTy4ZYowxeWR5W88CC&#10;A40Xi7wanhiy+E3ifW4bzV72bS4LrTNP8Q37wxybY7p7n7QS0gskgW7ja3gecSmOM24szzK248Z/&#10;FXxF4j1nxyvwZGgt4yfWdD1LTYdNm+2aXbxRQyxXBEY89/NmiuLjyzD50PmbyfLuImkAO/8AEvxf&#10;votA1bVPEln/AGVa2PglrLR9N0O1iitbi7toIZZYIFgE0Vug3/Z90s0savbXCoUKO7Kmp6SmmaHD&#10;4utZNP0zwf4bt0stZsJXeFJBHcWlxZXYMcjkiS1u4oNkbq3m+UC5l+fE8H/Eq706bwsNW8Qi6v8A&#10;xVdWcN9b69YyTKsWoYR7dJ8LN9k81bRVnKurvCqM8sDv/Z+P4O+IzfDXwrb+KfHvhe81zwro3iCz&#10;sYdYtZLZIdQ0uMW8dvrCw71ZjLqVvDeSSKD5n2i3QXUyRbAAXNG/sjUPNt/7J1640ePwy2hWdrYy&#10;Q28E62RnllhJRriSKJDAtvFGZXVxayJM0oW4+1auqeJdVk0LxH8QR4f1G4s77xrJfaXe3jzTx3E8&#10;UNitzNMLVnR2gigez2h9rw298PNhimzHPq3hzTPAOhfadd+HDSahoviOxl+wSeKD5l5cT3Agl1Av&#10;Y25lXfLfRybVjjmDy+b5EL3Biut59Ov/ABF4quLbU/Jea/8AFl9DHqFnYhbeawmtIraWRZ7hHE3k&#10;wPslS3WNnnlaMyQR297PIAYtl4U8C6J4WuPBuhSSahJcal/Z7CXRbjbclrVNPNuWa2dYEWRZAbkR&#10;SiK2t7qGDZAJYouk1vx34h8U6NpOuK8Vrdfa/sl5d6Cs0eqRJPZqsCRm5hllkuplSCQhjIDPDHbS&#10;M7I7jN17xt4Y+IVqPHOj/Fiz0u11aOwDeG723xaXE0VjdzmFrhbiGa1mgtXgmdvMENk4aYST+RJL&#10;Dwd1YeMvD3hW51P4f6L4ssrfQNUjjVrydJnN7p8zxL9skDLarJcvLcRSXRZh5elwMyJJdWsKAHpH&#10;w81j4Ra14Z8ReI9W17wlqE+krby6zHa2bwW9hLa3PnaeLq8WeRWEaqyyMjtHIoZVY28Ch9SPWr7x&#10;Tc6l4VTSbAW9vo+mSXHi7SzE0qIZruWVmV4Xt4w6Qb44iCouLuRFdhI8zbHiXT9L0PxNovwt0LXb&#10;jTbttbmmu0tb4S6kpis1aeJTMGglWVHsmdpUmUfvJGUIPtUHBT+DfCHhPVtZ1DUPD9n4v0mxnvb7&#10;TLzSWQNc2+pyWAuItIzKxW5juLUtBHbtIrGG6hmCSXNreXIB0XgbxZ4ebxRb6roWlW+mNH/ZsE2m&#10;2+h3T+WI/PBtd5gWYW8b2d1EvyxgvawIYkEfl3vKeLPhRbeONITw/qnhrWGg1XUkttCt7CxubJLv&#10;TJN8FsXEiFQLeG6eYW5KhGknRRCkDQw63jSx8Oyyah4c8crrnxI1ax1N4/ES+G9LFl5atDBfqzx2&#10;zJKJmistOjjM0pXfHHbxO2Zkj5f4Wa54w1vQPCviT47ajqlrZ6Horza7Z6jNJIWmtmutHNtOLubP&#10;+mu0EgXew8y1uUBYySOQC/LpFn8M/hTN4p8V6nfTXHiq1043GkRWKeZr+r2TiS5gntLdGgW8ubqM&#10;afLE6yOXtgsjSNd7I9rwr8SvD9/rE+raloTXFxJqjQapb21l59vPNK1uI/s7C6uY2w2o2+1XYxQi&#10;6CRASC6iuc7VPCV2/jHw7YeEfGs1xJc69qkE0mvf2wbkzQXttc2weWR0SWBUFql1HFblc2c8TzMY&#10;p7qHL034naH4I+DV9rOp2UNqupaPaaf4kt9Wj+xWj3IV7e5Zzbs+1zHp1xme1jZI0eOO2Z5IJIJg&#10;DQ+Imlab8Wkvvh1pvjbT7SxvGtLubRba4juHuredpmkjub1t8U8jNeXBgt0/dRSSWsqSeUVhfci1&#10;zUfiF468Yan4e8DXE0c3iSC10XXvsdpeXK+VYRPFLbr5QWOE6feJcI0iqzoZolLvd705jUPDegeG&#10;/FGq6x4KWPWLebxUs+raLd7kOm28NrPpMds8CNLGzPLDf2ZhijmurhZFSJIpFSd4Lpfg34E0VfAd&#10;v8ZdJ8P6R4ZvJLbVguZb+C+0q7gdNPsYbeNF3Lb3nlzQs1ysN1cPMolnW6u7gA6rwV8MNR0/w/oP&#10;wxluI/7IOl2qeKNJ1a1F3DYzQalb/ZLALKdty7tJNHJNDKuXgsSgCRqT5ynxGv8AXBL438TX9zcS&#10;3F5Z2ckN5eO6yXp3R3MVqourVp3u7PUFIEcMVtA80bPHbxAXMef8TPC2tXuuT+GvDc/ia48Saf8A&#10;Z9K1ZZriTZYw/YUvEsGlssyOkAv7aUgP5lxc2q+TCRb28Q7zxFp+ueHkX4dXviOaS48XwzSaHdza&#10;W9xeCKEsz3iWZcXGoXa6eUtwDIPtH2q2tZbCdYpooACPRfF9/wDBmLS9O8LQ6ro/h2HR9PtLm48T&#10;R2cbaETdzQRi+ijLF7gN5zTyrJEZXuL12mi2M9nqWz3Hwk8TX0c3i5/Dd9KJobqbQ7WC6bTLdWsd&#10;lpBDmSSBZ5hLEjeVDDLMD5KRm5txcUNf8IW2o+FdUuvi5OJ7O/07UNJ/4SiSQSxw6hLqkk1pZrFh&#10;JAkXmlJbd45Y42s7G3i3T27RjV8b6K+lePPCXh/x8LXWNX8W6PZ3utahY38dvNqs+niNo7GK3G26&#10;eKC4e/vJmZI5R/qkaWSOGNAC1o+q+ONW8ZaZcfDvX5rrSZprPT7ddd1iJra5njt1juvJhgjQz2yK&#10;u5ZY28qSZiscJTY8dz4deA7zxB4CuPDvjfxJJdyLKNUg1D+0jfXEMUTyxW6wND808iIkQiuW2zS5&#10;Q+VG8vHP6V4H8L/CbT9Pg0XWvEz6jr/jrb4f1dNGigiuLN7lETQ1LRpeMIyfNPkpFYmS4aN5PKjd&#10;Y6XwQkh0D+zfBngbWrG80650iHUdZ1zT9fl+z6f9muL+3LWtrMJoZZJLe3lkWRpp4pksopEyYEmk&#10;ANqFdGluba9h8T2ek3mraXqV9Y6lNCLeHwzZFVtLe3t3O7545NP8x3icwSrb3TvEYmjeKfTvBV6n&#10;hnQNVsYdU026k8Orfahpml3JtG0m606GEvpNtatbH7TJdokzbWZPlsUnQOLeDys+20bxzqPh3+xP&#10;G+lLJq2lxyaJ4dstbtra/wBP1VmQ29teXVzJklLy4ktT5k3lmeW0lmWNWdYYcq8HjWGw8RaFNp7e&#10;JLrxR4b0+31iOGG8OsSa5JHG0dxfTK01vp3ltJYiKOXyYJSk06FICEAB3nxQ1D/hMPDF54U8RW9x&#10;pPhHxBot1ptzrH9sfZltreaKS2uvst2I1tkgeGeGS2ZlkSV4SkkUEiPJFz8Om+B/hz4sk8ReG7Lw&#10;z4ct116x0/WtPsYImaH7DHbC0sEkMVxJvnj8i6ijt1Ej+SgEwcCRuUsvEHxr8F+JrXw5rmuab/b/&#10;AIJksY77TmOy6jaR7O1F2zRvKl358sN0xDIGgdkkHmxqHlRv2ltc8J2upWulR2Hg/R9AvItJ1TVr&#10;OxltC9xp63MLahZ+fAttOivbvHvhtTIgRc2062sMUwBa+OFxqOm3w0e5uZDJHp9jo+oafovh8Per&#10;b7S1wZ0tLsmNYpLuKSQQiINcTwRGRo5GL3fhj4p8M+N/GXjXU9c8CSeJrHxDounweLNQury7jt9t&#10;1Lq0UA2yREmQRG2t2eNVjRbmaYHylQnP8Saj4bsvGOqfBXRvCmsaLp1isOlXl8dCtToN1cSWdzc3&#10;+nbZJ0ubGCG5kS+iW4nkZGuNqiKK7gMsH7Pfj79mt/AetfDPV9YuL61uLS2vfH2t65BDZSXAs0t4&#10;vs0sQD+dbSRNZ+UsctzLcLcXBIi2x7wDq5Lfxjp17asnhT7LfKIb+8vrnUkZNWvoZmvJ3higjDXC&#10;AWwhXcAxwWgt4oVuXPB+CPEXhnQtGsNV8C3mnXGr3NnbaRpa3184n08W0m+1s7eWMRC3I0oSuwa1&#10;SNprp2AYyXEB3vGvx+k8L+EtS+MPxS0fy7HQ7VtFjnWxe11K8vLa0gubnSVPnNJaRfahdWYlt1ln&#10;glFpMs90guHj43V/7K1u31PU/EOm6notlpum61c6ppPjO+0y7Wy1/TC1tGFWJFsrlVnmvrOOEmJV&#10;VCBGIrO3RQDe1HWviJYeHl+FXifXGu9NXw6xa6toHnvDGLhYGd5bqBDbJDY2wjKhrYzXN0XkRBK0&#10;kOPoHxkvfG2i31hoi/Zbj4kX0traRyaXLZ3V3qMemW8MpSc5aK4iuhbzQO0ixeUl8JpDJ9nkO18N&#10;/GvxD8OeCtJ0L4ZeH7HRD4N0Sea6tCwt7u/sVuZJxdZlgeCRZbazmETojySS+e6qEiY3HLyN4u8W&#10;6nqnw7s/hjqVxeW19puuWi6h4uS1uYpUS3tlsrC7srRIbR/ssulW10pklhzdKVjVEmmUA6eL4y6B&#10;BrWl3OifE/S7WymMOoGX+zoLW1t4YIthjglkjEKtbz2GoNFEjNFcC7mQyKYw45Dwv4vhtvCc91Lf&#10;WOoaNb6TqEOl6tHpJihh0CztnWe+t8/Y/t0lrPDpcRwjTGPTXZbeONbWsvwdLo/xc+IGqeF9al0r&#10;VE0HVdWc61rlrf6fJo+m2trGX1CZ5UeWNS808txvmj+03V4zPGsqedHH4zay8L/GTUrbWo/Dcmm+&#10;HfF1xdwWOqaMLeXRrCfUrW4i0+4aC2uWdpijptMEpgtr1DhgwFmAd3b+LPBPxHltdPk1KztW8Myz&#10;R+KJNY0uG40fV1uL+3ntI1Kxq87tJkyWO0XM5Me+SeS1gaWD4beAfBeha5b6FqctvnwbFLqfibXP&#10;sNtdTX72s9texmKRGlNmI0t7iBjJKIw0FkI2VpoweD+HnjCDwp4nXSvCf9qtpGoaRbLpfij+zbON&#10;flbfrOxWmWaJoLd7ZZl0+eS6Ux3Fy88QihdMC6+NXi/w/wCKdb8VQytY6hb6pcR6HpPntcxafeWa&#10;t5txFbqfNvJnRgZJJTLtku5jLLi5lkkAPafhi/xA+GOgW0PxRgmOteMJmbxNeaZ4g8yayktktYPk&#10;+0hZvNacpDegXSgMlxIdgd0g2NY/aG0PTNes9C1bT7HVPHfh+1vpfLvtaguLeaO1uZLmyjiPneSX&#10;tUkhea4l2yW67ZZV8kS3EHAt+0n4W8BQ+HvAfhZfFXibS9K11bRoUX+ztXjiimu1+yW0USyTqLaW&#10;4isVhZrSB2ighheS2uL41x3xy1bW9L8J61pNn4o8J6Rb3Gpa7puq6ffabd2t79qV7JbnTtOMck0M&#10;9ssttaxRwsd0FvJbGWHyLe3vYwDsdQ+NmqfEWfwho3hHw5ZeIbfwXa6lfTQqJI7KQ2cKwQtcRzMp&#10;gto2uHuIhPJLJK+YDmVpFjh+G/w61b4y+NJr/wAfeIvEmn3809u2pXU1lIqXK3Mi2qRrcI22SCWV&#10;bmIRvlVjVphv3NFHzc7eGPAFt418K2culrofhLVLjU9F1DWNPFy2q3MF2bC3try7UupYPNDdrBCs&#10;bNHujELxXaPXRP4k1nXtK1S0tfiVr2gx+MNH0z/hKf7W8RWVmmmadJosEReYXjFHuppDE8skcqfu&#10;3XJhM0EkoBzv/Cq4mg1uy/t7w5Lf/wBny2Ok6L461Rjf20T28kZEu4oXvLeVolWFYpYIjiLdE9sh&#10;TlbbUI7+2uPFcGiw6LqGoXLXN9BZ6O8mnwNDDZuIFto2lWK1M7SmSNjcSS28MKxRRIskB0tJ8Wy6&#10;J8QLHxBptro6+G7Szmhm1iHwzeWwG13tZYpH82GR2aZtkELTxOlv9jkupDdXEwrndV1P4Y6tYalr&#10;HgnTkt5NP8jU4dUvtYTSy1qs8tvd28MUsBi8+WKPzkskeQQBA8LO3m29AHqnhbwrq/iXVP8AhZTe&#10;Pdce28VeH99j4s/sttQ1bQYby482G4eJn2xSPJYuYfLLrNPKj2rzSAsem1jx18L/AAR47u9f8Mx6&#10;Hp9xrFvceH5PEVrCzNoFz5ivFcSecdm/z4DtWaG1ZI7BniiEccJk8m+BXjrwxa6XoOvHUta0y28M&#10;6tqVjqGoMsktvFBNDHdCxEcEcBlmISKRbWCdZ2ufOmMaRxq0vb+A9M8HeF9J03wR4SHizS4fDv8A&#10;ZNx4Ltb7T7mW60yKS5uY5/NkNxE097d2k2oXEsUEUMcH2a5t0aG7hzGAdbN8b/DPws8e6v8AEzxH&#10;4ItY5r7XoY9J8Ta1p8sbPDbywWd0TblUkiS0gkvwsSLJ54lBkxLHg3dQ+IvxM+G3h7WtO1b4aGTX&#10;FvLYWviBrW60+ynmu7e3dLqQXVo0QlthGZZhdiERQpNF8sQWEc7488Q3UEa+CtS+Hk2oackEFjqG&#10;vXS/2ZDp140kK28MWnwwoXkliOnSnyzLci2PlJBbBmtq4H4d/F2P4Jw6p8I/iZ4r+2TR21n/AG1q&#10;0N+NTX+yRFGTpm1rhLe/ltXkurcwOssZMwl8vFp9luwD2Pxz4M1XxRqNvo3jvQdcu9NtbeOO1mkb&#10;bdbboQw3d7cTQTK75ZIREqtIzJCYzGTEFhwl+G+nanctp3gvw/pniDRf+EjR10WxW4vPLa3aOcXU&#10;sk0QijjZJruRreEwLE+pRGJEa8WUcj441258WeCtU0Sx8Tt4Xvp9Sv8AT/7I023tNtvbXf2yDUYY&#10;xHdQ/wBpPNPbKjKgVZLq1iNrFcQFJhqeE/iR8SNAsrzw98YtHSfw3rU7X3i62jRrK5t5prySB2bU&#10;ZGZ7p45Y38tYsRp9rfbPbC2UwAFjT9A8R6zd6h4d+HO7w74ihMd7IvgXVPs+la1pPkQRwLOkphGx&#10;rqVoYg1r5NzGQwMwleSbqLjxR8UvEXhm28U/HCJPGmn29nOviHXI9NS01D99Gn2RYRHPGVtZTLHG&#10;IIPsc85ulEjZW7EflXh5Ra/E7w/Pc6Bp+p+D7PVF0/xHqk0KWs9+5nlubO80qNIY83Vu8qRJBbzG&#10;7lgFnam2UgRtU/4SFJNJ0vwn8BTfeH9Q1XxJJqjaDHuSbyZmms5lN9cO7MEcN88iXMTvLksqxTiA&#10;A9x0P4teKtc1FfAK+IdN8QeG7+aN9LtfF0J1eG9u4545rhTE4N3bNZj93vIvoo3BSSRWhJOPa+Of&#10;hf8AD6SXXrD9n3WPD8kqC21aa316LV9Fv42aXyoTMXeB4QEacm48hk2BExvKN8cfFv48+PPCnjzU&#10;fE3iD4k6N4mkhmtJWnjs8iS3eSC8aNWubZ7oghZfKZ0nxH8vmPEc3XN+A/2l/itrni6+8Z6bHDpN&#10;idK8mW2kabU01W5K/LLJPPLuYDzA3lu8iRsIIWQ7CxAPsZ/i9+zp478SSQ6TpGk3NnpdxFBd6Zq+&#10;ltL5GmuDDEbfzVka1hkkKtsCmGONHkVYJCsh9C+IVxovwVvIfH3w9upNS+1NbT6lDDFPftII2it4&#10;reYh1lKvIXhgjne5ty5YhrY5evge8+Kvh7T7+PXNKS88IaktxHNay2+qfaLVAFzHJKSWjmZC0kzu&#10;QoDXHlxRnLEe6fA/9oHSPiX4K060+KaaXb+INBmkgt/EMEhCxlZvI8+GW1/fW58qO4jjjJQTXE0h&#10;KNsJoA+svir4n0KHw/o/xO+HWrJY2V1qx/4SS0+031rbW1yjPE9w81urizmed5Q91OqO4Ro1uYk+&#10;90nwu8bWd3fxt4vgs9TtLixMdtrUMEcFylsuJVT7TaYUQ/6orsxHCF3yTSSEA/LfwR+J/wATINQ1&#10;7wDpOmrpqafN9hvLO4vJZbZYl8o3MHlC3iurG6jhkEUL2Uclu0mrQCK1iCGKDnPAE3xF8K/EvUtB&#10;8K+Mf+EXm3Y1zSvDviA3r6ZdC5IknihuIWV7ZZI9rMrzSoo/eMmEjcA+irKz+MOj24sLL9lHT7iM&#10;Mz/afC/xcn0fTpy5LmS2s0MYgiYsWVSCxBBZ5GJkcqlp918e77T7e9tvgf4b11ZYEZtd02xsHg1N&#10;io3XaF43bErZk+ZmI34JPWigD5PubCzsreGXUHaGRmMvlyb1jK5DRkZCht3HPXvuyxIzf7d02XSZ&#10;IbDV4m+0yJny5C27CAlRt6cMMnBIBHy4bNexRfE+78PXcdrF8WPit4lk/fLKlt4wuNNiJAZVME80&#10;s7um0lSslvAw3M3G85wPCP7RWpeCvFraj8atb8VaxpJuNPt45oddvdtm6zf8f0ivclZgi7SQ0cqM&#10;AcgfOtAHjOt6tNoumfbNqrBnarswjVQxGWHy4UbgOMYO0kc9ItH8caTJPbynV9siK0bXCzclBjoM&#10;jPXcVA6bTgHBP6beCr79irSrNfjH4g8TaTrljo7Pc6LrHjPw/BptxZSDq1ifskCruKL80almODnA&#10;Cjj/AA/8S/2Yf2pNX1I/GB5Ta3iSw6d4f1Xwjc6qbS6QkRy2M3lOkaGJyfLe2R33xnHyncAfA+i2&#10;/j34iXkw+GvhrxF4tksZke8bw9p8t20QmiDAOIVLiPqNwHBx1GTXrngb9if4w6/4p03wv8YvhxrV&#10;q1/Zi6h0/R/F2j2+oJE8gAuTaTvI5TG4FXEfzBRvUgqfsj4Sfsg+LPgNqOo3vwp+O8XhDQLiaOdr&#10;zxF4O06ZtQh5IhDI1pPakfwxhBGm/cmWZsXfAXw++EHxXl8QSLFp+peJpmmtLPxj4Ht5bTWIH2GN&#10;po5tSui0XLNhI2KAE/MwZloA+RvEn7AOg+GPEWoxWX7SdnrLWd4q2PhLSLG31HxFMNo8xZLWOeP9&#10;7FklkTcShbABAU+c67+y18aPBHi77DqV3osqXTNa2t5rGsQaIdQhJWMDyNVmt5d25lBKg4PAZshD&#10;+p3jH4JeGNU+Gs3hv46adrniSxs4fOabxJaRT30SLvCSIbBCRKoHyuh81QFbcG6+W+K/iJB8FPhD&#10;o9p+x54XXXreR1kj03UvFnlXkC5JJ2aoXmLLt2+UyoyjcF2lQFAPhvU/hH+0luk8G6z+yv4kb7Jp&#10;IsYLtPANxHHCqsW87zLeBFu3cAL5s7yggk54BbG8NfB/40ava6jofw6+Fvi6e4kik0rVJdD0a7u5&#10;Lm3VUSWxlcDoYdieU5KoNvysqhT9+/C7x5+094hEXg6f9jSxsPD89wjWr+D74aK8Mism4FhPtmVy&#10;vJVUUpGVOQwB9I8V/sh+Gfiz4ng8X+MvAPhmzsri0Au9L1Dw1D/aETg+YGF/azK6HIAIG5DgkZzu&#10;oA+CbnSf2oU0fRbD4e/A/wAfaVcWS+a1vb6LefZokLecsCW01qxWGOQIY1kYsERInM3lQ+TV8P8A&#10;w1+P1lYLceI/gd8SE0vXJJn8YXF18NnkuNpWWNTDKWRZWZJ1d2nwFuAZwGk3qf0g/wCFda94XsZ9&#10;El1u18NabbyZt9cj8XG7umkycl01K0mVTgBc73ySTjgGuC8Z638HPhHHq3xJsfjb4YvvEc24/wBo&#10;axa6EZrmXZvjEuwWhk24YhWmQZY5xgYAPgTxf47+E/8AZ09r4h8IXVrrGoObjVEuCD/Yt8nlFbax&#10;E+XP2nyYVdjMroghzvCgLoeBfilaar8O9ein0e4srjUtPbT9J8PzahDcQ2Gn7FWcQswt4sMyeb/Z&#10;caJFLuWFURNyQ/XVj/wUN8HaR4duNDuZr/UtQbH2i48N3ujzzWzy4CSrG+qXpjj3fdUB1XaBtC4z&#10;xtn470z48+KdSh+Ivwk8WePNPt1CW+r2K6RqFxbsyFMEafaWkke5fnVhOzccAHIoA8F+Gh1weBNQ&#10;8KeF77wppd14f0e2m0eTTfLkkSSG+uLsW2JFkedEks4lJKm3ICzKyxqst10mk/C6TxPrVta+FrGz&#10;0vVtHn1NPFkk+llo1F1LJBayW91/o32eZ0Lx87N0ulW6OwMNqW+jvA8fhnQ7qNvBX7PPh3w6LeZL&#10;pb3xh8Iby3ZJN0oyLgXUwRkPbAydwzmTK99pHxY/aI1LU7nTPFviz4LyaA8nlyRW2o6ha3yqEduj&#10;B/MJYqpACjBZsnGxgD5R074M6fe/EbV7aTwhD/wi99HqSsby3hstN1GF3jVNLn8qczW8cFwqbro2&#10;7mRGMqtGETf6Nqlr8Xbi/wBPstZvJr6K1uZxNdXmmSLd2vkpeS4jjt+I53FwsbfdjjaGJY0mTPme&#10;1eIdP+C+rag2max8IvgfrzzyGWePWvE0ccrMsTqPlksZCxVcpyRtVmGcDFUYfiR+zcJI/hGbL9nv&#10;TYbWF4rTQ7X4hWssluxI3gWy2kfl9ZGIzk5yaAPmuytvE8Xh6yvYNY0vS7b/AEq48QW+nrJZjVJv&#10;s10BLcSv50rq8W5XljdXiZFuZFDvttxPEPi3xjo5S9ntrq/vprG7lkjYPc6jYzC2DRrDcL9itd9u&#10;UZoJHnjCXsEcgYvC7fSUXgH9jbxBPdHwpp1nr19qWsfabqz8F/EiJ1mv7eFVHyNfR4kRYUzgDDWs&#10;TnDRJjm/FVh8D7nxR/wjmm/AufStXtVvltZIfiBosF0omtjG7oPt0jIQhVEIKtGu0KQqqpAPm/4j&#10;+G7Xwd8YvDVw+o6Xe6vFfWMF9Y3GpySW+sMNNlM10DvS5aaBsyxXAaSdQYnjeRmhgGl4rsPDd74A&#10;XUodKtlmtNem1PSprOTzm1GS+lliYi7gmP2NJ3mEET+XGIWsJJ0SMKRae1+Ivhi3h220+PWLj4ma&#10;ZdS3y3JbTfDZ1MREBGNs0umxKYY2lhSWZvMUzsu2RpFZ0byD9oj4dfB628HSfDyLQ/i4sl3IqXGp&#10;2vg22jM8MMk+2EpJeWczRt5hIhcsrMskwVppJ7iUAh0/xHo0/hLVPiT4aubDTdQ8M61cLNZrM0ln&#10;FHCxGnwNHC26ztmmG5I7YOIws3lzyfaZY7nL+L3wr0P4caZ4X8GeATZw+INHjv5bh47tYft2IYt9&#10;1dKQtrDFMy24mklDxGGOIRxs6mKHqvCBj+K2n3Wha2/ii7tdW0tbe4nufhzfSTyQEbWV5oby7lYS&#10;gK3zSh1OXWSNghT0bVv2ffD8yX/iW+8T+L/7TuLWKHT9R0v4Y6xYXFivnxXDQwOkcvlxiSMeTCih&#10;VV5RIJXlaQgHkNnoniiTxBrtt4X8UX+h6lqmiy6vHqEtxDB/Ytq9xPHNLMpm8+1kRBEGupSHVLNY&#10;fOheI2xw7D4N6xd6jqnin4JePpPC8WtXmjyXMUOhWkt5brFp4ksNRgii8mRWMIkSSFAFkuJbyBYt&#10;kfnVnX1xqXhn+0vBz6PZ+HrPT557TzPHHhG8jglsWf5S5gM80wEa2nlpcAIoXcUxHbhO10XxN4e8&#10;HX+kajq/7SHhuSW1bToPsljLq8NvbtHHcxXepO82n+XNcyKUdnxB526S3meSIETgEmj/AA28MX/i&#10;jXvE+o+HItLuLiOez0GGKBQ05trWMGKINbz71FjGwezSKBLlg7YmR1Fk7TZ/AXgy58RaDoN/pGsa&#10;brWm6gfB+m3UtnaR6fIkkMr6ZHHKsqvFNPIsjhQ8IEgcCT7QxXtra/8AhbN45WGabQbjR202RP7a&#10;m8fWNrcaXLH5CJcf8f4ki2pPdK3lRxGINMYy5kZpuG1v4heD/hdqFxoJ1XQ7i4jvoTNN4VuI9WiM&#10;r6vb3YnvEjiXzTDFJdLFjyyI4ZyDHJNB5YBf8caJ4v0W48SeJvBPjS/1mO8v76aDV77w7HcXWmx+&#10;RI120Sxxq06PmGMl3hidLK0iLXQfyTvS+G/HviT4T3XhnV/GK6bceKdHsfMuGWaS40D7LbywTwT3&#10;KOIbyYs/khW8m0JE8rCRnuFmxdI8OfEb4tfEHw98VdC8Y6PrtxDDNrOqf8InbzSTzTW9jZwxkwII&#10;0lvZvs1zbsrMsotrySBg6wq0ehqGmeNE1fwh4g1PwD4mmutHt7y38SJ4qt7kPJcylLS1ZJb5/wDS&#10;Vc3LQpJKWaG1NwzsklxIs4BNeReK/A/hDWtf+E0Nna6j9tuE8J6tqkr3FqmpTJBHDdmHdLt+1CaZ&#10;hcyM7CUTk75L+eJo/C+tHwT8StD1S7+A3iK81bR4rqy0y4sdERorm/lEMLXkkxMtvElwSkpKyCSG&#10;O0dGZsNAZp7nWdT8MTaXrugXeo+KvE2n2UH9raddXHk2sgj2S7LuOVlgKqyXEaq6gsVBnEzqY8eL&#10;4/WkZ8J6xrGo3Xh3y4zfWcsbwyXEV9cwukdpePJmPLLA7ZmA2TWME84aOK8htwDQ+HsGg+MPEfir&#10;xpY+AbO213SMNLpev+GXLWkpIjigsYbnBS32RWMkk0SpOUlYGHzGiSyk+F4k0W30vS9Dmkj0fxBe&#10;XG3xEljJa2V0jRXF1NfTNloYk2lLdLUlYoTdCb5biF7S10tZ1bwxq7ax4Y074c6lbroNrcQ6jr/i&#10;a9DWoh1FzLcmY283l3EUMay/aLyR0nlWEweY7ztIeZ8P+IPF/wAOdV8O+KbPQNQa1afUdR1a1u7d&#10;dOaI2dmlnp8rBoVSxilEaRybhHLnc6GCASxKAZXxZ+Adxqej6HqHgXwvrEF9ZyWMWiXF14qOloXt&#10;jjSi8MxuGW5Ak8/kJIz3xkZi0rxW7Pg58GNX8E+Cv+EM1JJLO11DUT/Yd74LWW6Xbe32x3lkjneN&#10;XmtJ7NnXkotzHPEzJE3l6Fh4ztPFmsXfhrwr4U1vxvp+sWdxrWp6hZayZprBGvpXmsba0JAuZXuY&#10;ri2lTeYJclti23mRRz+K9Yt/GYjg8MfEPVNQkht7XRW8RW3iZpru+sbm2VpEjEZkgu55LpLuR5IZ&#10;CsUlpGZN1vHJFQB6DbtrelaDP4k1fQH/ALU0Owhu7641XUEj+1yQ/aJMXM9qkm14hCI9yKWuOY5I&#10;BEjCPj/iSmneLNa0v4pePbS6j8JXH2fU9b16/s4dVj1K2Nkk0W5hG8dpBHPJJDCEG7M08sYb7ZJN&#10;Hsa7qXh/wjDNZ3uh2P8AZPgaG/ury8hty0QvSx2SKB9q2ahHcPFP9omLt5czzSeY7v5NfXfEnh2f&#10;xNqlsJ9autPt9N1LVtQs7+zhitJdHuAXubcx3e23KSrpzpBtEcTJDJJcsBNK10Acvqel+Jvh94wv&#10;PjVaTeJ4b+PVEi1i20/w3NbLBpy3T3SWltC0EPmM5tGs4S6KHN5AZNr3A8jn9Ff/AIRHxadQ8Iaz&#10;qMniW3/tHT9FufMvLg6jbQSTqkRvZme3uFDt9rlhEsUm6eRAvmaWsVx3WneEdet/CWl618XY7y6s&#10;bLyr+x8PSMlxeDyYNlzYmSGULdyPJFKrQttjjWCJ52jSEwPX8G6fs+HWl+Jrqym0rR7jXri61m6S&#10;zls7zT5EuGsGjtYoMW41CSMW0TiILvnmvFhOxWtXAMbwp8cfjfefDabVviH8M2Fm99o517TV8NS7&#10;9RmvbpbWNPJlt9lzIbVLc3UxJixJFDbQwFxer0vwf8c6Bqmiackuux61ofh+ZNbl1zVLG9kutQtL&#10;y2uLQ3tx5tx5kTK8U8MgZZvJREkmBVvtEeDJ48+Gt9repz6D8SbXXNS03xpJNfQQQzKrXy2ptJor&#10;VzcqZbVkvMpamWRCJ1hG9J1jrFu/GPhzxp8M9T8YPpEFrpOqm61C4ttDH2rUYsC91Kaxe3ufKgul&#10;dEuV+zyRsiySSl4ZLeQrQBsat47vND1qHVdI0bVNWgTXjeXDWPh+5axsV0+5uw00MsJ8x52jit7e&#10;EBiXjto1uPLgmKQT3PxDv/FOlW9lpU8NzH4u0u4vr7VoY521KaSGQpJd/aYlKweesUMkMKRTKYrK&#10;K2aGFLeOEVJ7drnwTdeENR1NjbXOotca1fTTXVlc3RhW2u7mwkvHDMJPtMt0ksrszR2punuGdi1x&#10;Ha8H+GvEd3pC+GrrUpbizvbpLiG10P7Qs+oGK1ttOleH7VKguNPhnin83TcPki1LNtnja4AOo8La&#10;Rp+t6A3irXrjSrDxJa6hdRXE2lqYXtl+1teyHdBtLywSzLO8uE89+pKztPXlPxM8IeLvHGs+JPAc&#10;Phfz7nwnosVjpni680mO5utLuPInlt5PN2x3Ih8qS6WZXidUkhQwRQyOdvsOv/DbwT49u7fxRP46&#10;lh0W4t7ux1u+0vXZoItdV1IS3VLQKJLksIy1wp8yZUChWV41tvDfGXxE1DxZ4M0X4Zap8LdNm1Hx&#10;LJBJNaaHdQalYpazy2jLMqafGWSGeV3muoYYA15JH+7uwREtAHaeN/DPi3+37TwVf+LtW8SXiR2V&#10;/wCDL6415ru2vLeQxxRo1zcQGSaVLjz5JXiIZ4L51lKYR6wPh/4B+N13a6H4n0i7u0uvHnh/H2Ft&#10;SezvpZLiSVhNJeJGGTFpBEZ5CMymzdpVkuGtIak0jRtI0P8AtbxV4U3vcXvhu2NpqGs6g15d6jYX&#10;cZd49J2WsMxNzqWpyTS3CRqImwv7pt1pZci198RtJ0Wz0zUtCazvdDh8O6qdYsmFnpqW91qXn2Zu&#10;mu8NB9mmtQVkhE4Y/bvNUzXE7sAa2rX8fwX8c6f8IviFawyrpPg+91yS4stDF5b6XHNcS+ck5F3a&#10;pHCklrDdQpAPIWZJXhjjP2SSCfT9Z8I+PrxvCL6VqGj2NnHb6rJJrF5fWVy1tvuoVkntRbrbWaqq&#10;tHcSLM1rZo22G3gd5YWl+Kuu6sPjn/wmXjtfL0l9zeIFSe2D6dbWrG4glMTKJYraKxtbq5SEMJbe&#10;a4ZfMe5T5amo/FdJjFpPjLRplutF8VX2t+EfFWl6f9lGr66txc2zxwxlmF3dJLmVbZiBDC8dvJIw&#10;UTyAHsPxL+H+raX4FtdXh+LseneGNA0kx+MtWmD3LCeLyVaa4gM2BK1rJcTyLcB9xltTJHPwtc78&#10;TPCuhW3xHl1nRtc1i48K3Fin/CRadHqS3jy6iHGl20qPMW8uSJ7uQyTqGKSWWxvMcmIcNb/C5U13&#10;S7Hw945XWIdQt7nTr+3hj+0WS3k8otyjIJHs5UgieSRY3VvNl0thPIzpF9m2PiT418b6V4btfFfg&#10;PwF/wlEy2L6Zb3XiIPb3WkaisZj852niWONCtwJbtgN7bpZ1AS2cRAF/wL8KtdtddGl6/caTqSa7&#10;PHcXHiTUGvntlaye0hgsnhu7nzpBb3jReZaqkaP5awuVlQiy5/V/FHifwp8O49Q8Ka0+q6BoMuoJ&#10;H4mbWFvtUuLq4me1tbqPUQBZ20Uy3AjDQguoZ4ytz5F60Ol8PPiL/Znwq8K/Ce90eFY1urzRdDs9&#10;Ws28ywtbZr23l+221yRCJPsrSRPbL5klwI/Ja5DSI8VPQfjT4M8Xjw03xKim0Pwnpul79a/trXVu&#10;NR0a8uLMvBE8cRBvrWaz8yK2mZTDIsdzJdxXTyMzAEMr3vwK/as1b4a+OtctrrR/EVvDqOhzXeoX&#10;MPk6lvjT7fFFN5sl5qHn6b/x8O8xtU26gN8X2hV4n9oD4baDJp0PiPwt4bbUtFi1Sy0qxXVrPYml&#10;6hbTXZktrgXkkzWlu7O0KxSGGKX7dE9w5eN7iej40+P2qaFr3hW5vdHs/E+vQWtzFp51DUsTaa5j&#10;tltxFdO0cc9szAsl009zOsKxSiSykaSRKPjbxs+m2esan4T+I1itp4rtrDSv7FfRbaa60C1heb7F&#10;E6XJ+zy28dmZLOdy0qmLUJ2uFk8wRTAHJeC7vU9I8SXR8TzaXq2n6f4Ogu2t5rpzc6fbWs9xNb2U&#10;M7GUWt/HFY7szI9u0U5tnjVJIIG7PxF4fW+0nw7q1rHZNqzwXGqaDDovh/8Ad6ciG8i+z2F3cTOL&#10;SPb9pdYI99kqQvLGk3lxPf8AA67pfh/W5bfV/CWnfY9H+y2bapppuLqNEjjO17CytppLlYkaNgDP&#10;OXcCJfKjt4/3Fb2p+NvjONR0m98XeNJtS0+GGaRfEFzGs11psjjZLJar5bOhltDcI8UbryVddvlx&#10;EAEnwy8T2l94G8PfBbxT8QtGtYdFkMLX+ratBHLpttNq8UjQkykQx3McNrf7mhw7R3FpCFkIiii0&#10;PDeu/DLxND4m8P8AxG+xeEdKmv7+CfwZqTXF0dJtrxAjajq84PnW8nmtYp5ccrEtaEukREtxHw9h&#10;oniZNWh8XaCdKbUr5Wk8QWepW8xhvppFlimt2US7TG8byR7vkaNZ2EaqypKdO28L6ZpWqa9c6BLq&#10;Df2t4gtrmDw/qOy4tRbi6vJls5fNMn2lnL22bmaOR9z3G35lzMAamkXOjeGfDNrpujT6pPqGtaPp&#10;Vnon/CV+VdifRRcW0lmkRKPa+ZNH5MPAkRX0RiJIlRraov2ibfw1bXFlpdokjNpFpNcafea2LNZb&#10;q31C23rJawWqt5QY58u2OQWl3v5W4Rx2rP8AZ7+N+oxw6yfCPxF1Rb4293cSTWM11FOE+ZR5nleY&#10;YXkEcxRHWF3ij8xHMcQTFvba9t9c8RXsV/qFnc6+t3beJbOG4+xw3UbSs8lvKIo1YokgJAGCoG05&#10;QeXQBR+FPi2Twv8ACnV7bRdf0mUXGoR3uqaX4iMEsmj3F34hRxcWjQQtcqpFlarLFasJPMnjmjZZ&#10;I42T0Dw/qfiDxb4M0XwJos1z4R8JaDoTWWsWNr4keHU9bknKWsKXCNEZJrg+VNMYjAZik0s0SXHn&#10;rZS8XqnhrSdU0eMafpcdvc2en3FvaWslvvg8uVUHlSx5/egHZIy5BLIGOTyIX+Go0TWv7bt9V1uG&#10;8+3RTTSXN6txN56FizyTMiSTSStLJulILMRvyh2bQDLl0u58LfFG717wbq6+FImuGl1S41S4ijh1&#10;m+2i8sLSOC2It4keSESG+aUQpFBBOk0RmMcvTeCvir4N8F+Ftc+GPgXXfCc2vNJZQePdX1yydrG8&#10;upbm4heYiDFn/Z0BuligVklHmuJXtnjiiuIcjwr4OHw6sWsPDeuXEa3WmzaXIzWsEkd3p8myWa0Z&#10;WiZFj3KrBCM7mO1wWfPNeN/g34P1qwjgs2t9OdppGt7mzs0ZmeRo18mQ9CmY4ccLy0pJy2KAL3iD&#10;9obw/p/jSaTSEXTdY0nxJ/Z032WMgRSJhIyxkK+XJGzymKaUt5c1nHKyM819cPi/Ej9ofUPDupW6&#10;SahDpdjY6Cf+EXhlmOpQahp0k8dpDdXMhLSTXTWqzrJazIqCOHyTGkUsllLqW3gbQbsXEWpaveao&#10;15HHLNeXlx5rXaSSowMsgBeQ7kQgEso2pj7oxn+DfhNo3h54V0rUmmhWby7G0t1EcMKiQ8qBwT8x&#10;TcDjZtBGVLUAedfFj9pPxx4w8Y6V8Q/BOo6oupRzb7jU7f5GjuBZqJJY7iJElWedvMknaLypWjMc&#10;W7ZEpHP3PxD+NMunXPh3wxFJp+mIvlwvcQpNcInllXjcDCKSjqg2jKpbwKuAi17Wvh/SlfUIb3T2&#10;ZppyLVpMogTC7QVQ5KkkHOME8/dA28rrt5oHhzSrm1uJoY1Xd89xtXkphCp753MOCBnPA/hAPPbD&#10;4c6nPdfa7/ULjWLifdO/2hvKV5tp5J3EMuCgBLLkDAGQGr0Dwd/Yw8H3WmQuh+ys8k8cKPE0Um1W&#10;MZxuy6qdpJyRnkf3cW/+KXw68M6e1nJr9rJdOqlmEgmkRjt8sDIO0/d5JBBX7uckedeIv2hdOj1R&#10;bzwxFcD5f3hUYQt82SrKp25XIbBAIG3BCrtAPWdUthfjfd2cbRK2VVIVXojev3kK5BxnlFwMEmvM&#10;fGMHiH4cXsOueAfFV7Z/Z5GCNHeOkbROp/d+hU+Y6lSCPmYEkH5uQ1P9oXXprSHTrDTPIhVQyr5k&#10;m1fYc5CkgHBPG3HI4rm7a48f/EvxFFoujtNdXVwP+PePAUKMZJ+YAcDJ6DgZA4wAfY/7OP7akvjn&#10;T7fwp/bFno/jDR1CaftWJI7yISI2IUlUpbMqrMRCii33LEwt5ZShT27UvjVJ8RvDc2peI9Kmt/EH&#10;hm8t0vdQsLcPcEW8ixQLf20h85MSGMCVJHjjDyyR3Bc5r5R+Ev7Pd54D8G29v4h0azl1hrgzzTwX&#10;EjPAUfMRExHyMCmML91gGDA/d9E1nUtYs7LT7m4Wa8lsJo7rTbqN5vtUSqYlCoI5EYRhUQbUZPl3&#10;4XzJTPQB6ZJ8Qb2cR3L654itVmhjliWx037RFLGyBknWR2hZ/NUrLuZNxMnzNI2ZGKh0HxrNqujW&#10;18nwS03Ug0IH27S/DtjcQTbflyri/th25XyI9hym35ckoA2J77SobZbf7GEt4/MWSSbKq7Bs4fhs&#10;qCOWAAwSPmzgZ7afpeqWQ06YwpbxrEcNPKu1iBszh1dzt/edSBncx5Wug8H/ALPfjX4lWWpXGofE&#10;jw74WurG+Ef9k+ONQbSrppo9hxEk0SK2PvYaQODuA2hcD0r4VfsDWHxS0aGWx+NOoR3VxNJ9q+w/&#10;D+81XTAkZKyIupWFzLbHBzj59xYZ2p0oA8P03TfD+h6nbeI9EVrfVoZma01CzjaOZ2YcAttL4UOe&#10;hw2G+6wr0rwF+0d+0J4K8U2viDw58Y9YP9oXbS3yanefbLe62LgBvtG9o4ztztiKjLnjcSK9c+Hf&#10;/BMbwZ4z0e+0XRfiPZ+Ir7T2Qy/2V44jtpreQqeXsv7LuXtm9Ukckjn5SMV1Xgj9hb4M/C2zuLv9&#10;pHwVc2Phq1tw82v3mvPcW0ysoA23VteWsjsxZfmNkM7Hz1U0AcL/AMPIP2g5/Hlv4t8Up4ZvNDaF&#10;ReaVDbahA0KhXJ8u4S6MXzNtbmB2yrglQFxueMP+Ck3jrxkLmDwv4X17whZG1aOW80nWrLUXQhSu&#10;DFcWkbcjgut0hzg4AIB9E8F/DH/gmR4t0s+JfhJP4Quh5bRGPxR8SNRsJflK7gYb4M4Aypzswwxn&#10;IxWL8Q/jB+xP8Htbt7O2/Z98H67YRxMb+TwzpcGtebGUl2gXDvAqsCjMx+fATn7wIAPMdE/4UN8R&#10;dAm074kfto/FS21O6mMtqt1YySLGCuV8xFa4819ysSVZVPZQASfY/h5qPxNu9Gh8L+BP20damtY5&#10;CjSXXwVmuJgmNsYS4WIZkXCje2SdrZHK46LRP2hf2FfjND5eiX+uRX1xYNNNo48KatKrZ+V1doYJ&#10;Y3O3au0MxOOBggnO1P4DwSJD4uj+DnwrjOrSLDpv9vSpbXVzHtO23dLzRhLuHl7ghAK4K4IQ0Ae0&#10;aZ8Nvh78RdDt9L+Kmp+KvEFytv8A6VNc2Op6bEGzuwoxGqjhTkluR24FWb/4AfBXQvDn2Twx8B/D&#10;98tvb+Uq3WnxSSmMY2fPcRncBgfeyflHyliDXjnw5+DXxRn8OSnxR+yf4O0G8iVXlzY6XO0gUYLK&#10;lrbShsLtXpk4GDkYqjqWkeNfDuo6f4Ztfgpo1rcTahJEt9pvhto7eMRq+WmuJNAEMK7AMMTglioJ&#10;3CgD2HTf2efhtpdzDrWg/BDQdGu4rdkgvrHRYIxApbIQeTGjkZBG1cEjGTwCuTf/AAqvdW8QXGk+&#10;K/7B1S1jn8yK31X4a3t0sWWZl2TmbnDNuwBx0yCMt5Jo2i2OkCPU2+IfwzhskZ3nih8ZaDGqMQ2d&#10;wGhbjjjnfk4BPAO7qNG8YfETw3taHSbTWm+VrG6sGmuFYFSGAktPDYUBgrMSxPJIOOMgFjWdB+Aq&#10;6xN4Ze7+Cl9cKiQtpsHwUmmkjhJCfOn27LQgyhQFXnzdo5bBta/8J/g34f0xdYsfhDHNJJZo6yeD&#10;fgvbbppJCrK4jnSZkYFnbDlRHvcSA81zPir9sj4zeCtOOqa38Mk8M2UMjQLfazdajEsz+ZsTdu8O&#10;MiKVAOd6gZYkqAGOt4A+Mnx91vW7fVfFX7XXw1s9J+0brrQ49asXun/c7hCZzaRlNoG/aYCzKGwA&#10;pGwA734VeLvA8U7adD8AfFWgSRs0drqWteE9OtII0DERuFtpi4RsMQGCkY+ZVzlt3xL478d6PE76&#10;T8Vfh1Yq2TbyaxCY1ibBCsQl0C2HI/iT5Scjph9j8SBr+iQ6hoep6T4nWRSFbSdWhnUkYX76xqr4&#10;yoPynjJzuOK4bwzqf7SHi7WpxdfBzw14ZsY9Tkht7rX2W+a4gUqQ0cdsgwHBJw8gcHBI4+UAzfFv&#10;i/4ueJdGezvv21Pht4Nvo1Vri80XSbG6ihhA+aT/AE68O0ENHkMcBZQAclWHPeBx+0JpzrPr/wAZ&#10;G+LEciGGwutH8O6Ras8jFN5UxaxCrRxgMQuzevTMm0Gvc9N0L4peBbO68S+K9c8Hy6Tb2jXEln4f&#10;+Ht8b19gLEIsd7LJI3oqRFmJGOuDSuvE3irxrq0mj+ErS4+zmzd4vtmj6rpCv0UkSsAqH5mwu0vx&#10;ngc0AY/gL4ZeGhqEPiHxH+zBNHqgke6e/i0/T7d4naQLgPHqlw4chEctuP3l+6wKB/xi8TeHNS0j&#10;UPDOo/s++M54WsW2tpcKQq7bgfKWW2nWZWIwVJKKfVSCBdvfhp45uIm+1/Cbw3rFvcN5rQ6z8Qb5&#10;lXCqny+bZydV68qOcfNwataP8OPD+iWa3938AvBFjPDG58vTLr7XIFHZVNmhJOdvHIP4gAHk9hrX&#10;wv06K1fU/CusWtnBpogutJ1D4Ka/qt2vIG1541lDhVB6HB3A79pXdp+DZ/DWj6xBf+BfAfh+G1uZ&#10;JEks7j9n7W9FmKRxtGqyXUqkLtdGPzxA7HVFzgO/Z+LPEnjTV7NrTwx4G8WN5m1Wh07TJbXqQQ2Z&#10;Li3DYGSVHU8ZBXnP0rTfFatcLqnwe+LOp3En+u/4qS1Nu4wcssE+rNtjzldvoQSMDIAGah+0TrGh&#10;yxWupS/DHS7W5+fT5tQ8RXWnvIuejRz2gZGXAG0scZ7Hri6j+2T8NbPRbO/8Z+NvAN9LLJLAbPw7&#10;8RtMkhl+dvLijlvrqzIdgehC4IYZ5qhqHwb8M+I/E8up+Jvhv4j0uO7/AHm3xBpfhK8js1VUZQdq&#10;zPjPd3b5s88rnGk/Zz8MWms/2ve+L9L1CzWFjaWN58JbWRknyqicS6SkMuQCyqAVzvJPRSoB6E3i&#10;X9kMXFkmralY3F9fW6TRwx/Z9SYKW2LI7QeYuGL48wMVySAxIxXong7Qvhj4js5L3wZ4QtZ44WeP&#10;zJNN+zqWyVbnapHzDqATk9DiuA8Cfs9ulqdHtPGEsWmm3Zo7XR7zXrFRJlQPvakwQYH3SueeCATu&#10;0tJ8C+P/AIea5eQ2Pwe1LUtJWRH0y80f4iT3t5M+Pn8yHU2jjjVRtIxM+4H7i9CAdv4rtLmGxXTv&#10;DXijw3os0gysmp2LXClQwGAv2iLkqcAksoLFtr9K8p8Q/Blfi/Hqml/En9pmz1aPaLeGy8E6Zbwf&#10;ZQG2tvEj3TTMWU91A5QgjJrWOi+J/Gfjlb/XPg/488O3Fmx+za/PpfhW42x+a2Yg8ctxMqtyx2qM&#10;rJ2bp1lnqvgnwpoUZvdd8STK0y7PsWj3R3bs4OLOEDaCCCfuAYJOMZAPG9C/Y78B+FZZ4dF0ttev&#10;lYrBqXjDwv8A2jJGNsiIys0CBQV8wER43+Zlj8ykP8P/AAC/Zl8FQ3tn8cPEmltJJOfNtbXwbDoG&#10;nwzSP5glhnigSZpMlMH7RK4aIMNmG3ex6n8OL3UZVS10DS9SWGYGGbxBZz3GzvnfNMzH59xBxwGG&#10;PunMmvfB/wATXKtqI+LfiHT4ZDsutFs4bCa0mDNuxtktZJFP8IdCNoXAxhQADP0Oyv3srTTPhHqd&#10;82jw2qxx3ksdxeyuoGV/f3d2CWwf9YQ7NjngAVyN7+x18G9GvtS8b+Lf7RmvdfWP+3ZLXT0jk1Qx&#10;/cNwljGrybQzAZyu0sPQjgfix4b/AGi9S8ZWOn+AfgLd+I9F87fealcXmm2rRtvyUWCSztiysCAC&#10;JMkjHQ17P4d8K+Jdc8CMniSz8QeBdQaQxuNPXTCwVV2hU2/auGOTnO8EL0GMgHmnxMi+HeqXtnpX&#10;w9+C3h2Rr66eHUta8RfB/Wb6beSsbGREtov3ciqSZHlAAVDhwfkq+Dfht8FfE2omL4p614Vvr7Q4&#10;JY7fT/CfhXVPC5s45PLYpsk1AhsmTcpwpBfKsATj1bSNV1Zb8eCr74m+NL+62ndeXfhEQpJxnmWH&#10;To4Q3zKMKR0OBnJqHxj8Cbuwuh4xv/i38RroeTtm03TfEkVss/HBKv5aIwOOVKdhhiTQB5D4q/Zl&#10;+B3h+CPwH8PfgT4+s4Vhmk0vxL4V+JlvDLpszQ/Z2ePzdREizCLdFuSFyU+QsV+U+Z+F/wBnzwp8&#10;DdD1L4e2v7MXxi8Tadq8k1taQax4g02WGGK4Nyl3JFcaWpniEyzPMzO7SZuMr5btKq+oeMfhN8Of&#10;HuuQxXXhT4lX0tjfeYbWbxhoc63HC4RjJdzShTgcja5MfU8bvavh34Y8Z6B4Wt7K28GXPhe2jhCr&#10;E95aXLqp6k+WSBJjqQSDnIyaAPmjX/hrrHjnwnsg/Z48eaLCl1a6he6Ba+H7Fo3mQS48nz7mEPIx&#10;YK8kigui+XKpQbVls/g18AtF8L2PhjxP8f8A4veDl0MSxaJpceli1bS455JY18l4raZdyw3G2Ng5&#10;MZAk+WQRvH9Aaz4Y1LQbiaTUvjt45t5rhcH+yfCtxerEFXgBfs0y78hjyPmDBSPlXFbwz8WPBo1P&#10;+z30z4qa48j7luNa+Gl3bRkhiCmWtIvvEdwDtxg4OCAeYXvgD4X+O7eSy8P+P/iBq1hq160s2m3W&#10;g3Frbv8AIkQhMh0Z8KQBujyCdzscYC1teFP2PbpPD8ek/wBh3GoWlpYraWv9seLJEXckxkin8l9I&#10;VUkgb93HsAXy0jJX5FCe0eIfDmi/EmytG1fQPF2gQ2jM8JtPFcul7guVJl+w3qF0A3HD5Geeo5yr&#10;t/g/4Nv/ALRqHx4udJ3N9oEerfEKQ5+6oO2ecgj51BXoCQeuDQBw2mfsey6d4t1vxTLYTG516wni&#10;vkl8SRXkY8wqxCrNpxDjhmIclMCKJgYLe3ihy7/9lj4H2HiL/hIvG3hCbQLjTfDKWv8AbFr4rWO1&#10;ihS5adYRnax2SMkoQoI1KRhceXGq+veGP+FbalFca7pnxYHiCGc+TMzeJFvYWIACkKuVyctkj/gW&#10;cDGD4h8LfAix3eI4vBizXVrKskN/pekXfnBy2C3m20JkHuBkYznrkAHA6T8Df2ZPib4e8JeKPC9x&#10;q2oaJpsdy2iafZpdLZTQyQGzdU86BW+z+Wr7AGWKTeZD5u8E8H4u+FXwq8EfGbR28KfDPxZb32rX&#10;SpqGtaPaacsE4W9hnjNzc3Vs7qiOFKqroipbooAMEap6Z49/ao/ZM+Gnhyz1r9o6KTw/dxzLbxT6&#10;p4O8QX1rFPLGcJ582nxsVJ3cNtQbSTtKjFdPjr+wb8VvBlnY33xd0fUIL6xt7q4+yaxe6V5p4k37&#10;GlSSIEgt5TEFRkHnJoAp+Kv2QvAnjFovEOjeBE8TMkl/DcTa94turSHybhp2MaC3091dAt3KkeOI&#10;0CqpIA2/Nv7Sf/BPrxprXivSdU1rwxodxpFjo97p8ltD4mvL/Vis949zFJayy6SLWzZGuJoR5isi&#10;xSrgxtEkyfanwVHwvsLjVPFfwQ8Z33jC3u1RI7EePpNShtZEyCoDyySK7M3zby23GFCkkHi/jv8A&#10;Ej9rWe0uvD/h/wDYj0rVbO6gMLXWpeNNPmikLOVUNbnYske3523yR4GQRlqAPnHwf+wL8V9V0K9i&#10;sP2pPBtrolq1npd1H/wkouJ7eGNnlLTM8TRW2oBpA3nRxxMzGWUhZ5jcVtat+yF8C73XNTOpftc6&#10;PHc6jl9Y0mx+I2lQ2l2qoqIZrI2ZjYLFwVKqpQBDmJ2Rqesfs9eNdd8V6H4qv/EHwD8EnTxNM2i+&#10;H72z02V3dVyZQbSdJFDbuHDYI4/jz7d8P/E/xZ12whvfB3xp0vWtN0ib7NqDeD/Eem6h9nbYDtWO&#10;38NH95uwApkU7SSRhlUAHzT8cP2TvC/hXwJF4g8HeE/iT8UrHxVNYXGteI9B8XQTTSJZJGkTLe2+&#10;nyXRaMWyjbEcFkK7lLDHP2vhH4fazFpvif8AaN8L694K1DTbi8n0fwp4w8cXaqLq6umluJ1+zaBG&#10;6tJKyOBHghpgAclFT6U/aD/ZX8D/ALVKrceIdc8TaX4psbSa+0zWrjwveo9u4DQMoke1gikyHG2I&#10;ku2GZQ6g11nwztfh3ZMfhJaf8FCzq2sWiC2vtJ/4SXw/fXgIXBEsL2byA5yTuUYBwT1oA8n+En7N&#10;Hwv8NeGJdVfxF4202SW1jtVsvCHhHxJdW8awu8kZMrWUbKN0rybVUYLttYBnLGq/sMfCfxnFH4R8&#10;L698U724vLK3Fk+saVqNjbpb2xdlty1xbrEgC3U6hGXAFxLtAYs1eo+JItW/ZH8F3snwK+C+seNI&#10;b6/afW7zw9oenWNz8qhN4Sx05PtLA4IAjZ8BzkhQK89+F/7SPxn8CwaRZePNI8XeG9Au2kNnpXiv&#10;xtpcmrOGwfNaXXHimfBdf3YDbAMZO4bQDyTxB+xJ8KFv7f4fa/8AE7xpp/jjwxa2t3/Y9roMeqWk&#10;c8wDXEenybosoZAgNxKVOFYMwLME2PBX/BMfxBpEj6jrQ8cX1pb2U0dvDZ6Lo2ltM3mAq0cjavch&#10;V25XBQEKMhVOM/QUni/w+fEo/sL4HfEqayuF/wCJjqvhTWtAW2kkITaZDpGoC8LBUHKgrhjjd8pF&#10;z4e/Cb43eHZtVGraQnizSZpvM0+Pxv8AEq5ufs0Z3YjCf2c/TjBZ3bGckcEgHzyf+Ce/7NPgnx/p&#10;8XxL+KOpaLYalqEC2O3xzbXV493uSSK38kaUiylpN6FFlckDCh8/u7XxI/4JofszwzR+F/hh8efE&#10;2i+IvKW+tdP8WRwFpgxeIBV8u3ZmdhgszvjqQCxrqvjB8TfgmLXWvhf8S/2cfBdt4msZIbrTbHwx&#10;4p0O6uHkifcsqxz3un3S/wALEMql03qdyttbzfx7+1f+174A8D/Z/BXiHwz4C0+3hjezt5vhHdWM&#10;piwSVPmPdQNj5fnEqqw3HcoyQAeP+I/2Gf2nvAnxRbwPZfA/WNaW+kMun6x4fs5G05UI2BJJSwit&#10;pNwfK/3TlmXKM0fiX9kb4++A/BjeIvGvgf7Pa29ywm/tjX9Kt5UiIC5l33Izljjy1KsAMKvzcewa&#10;B+0b+1v8SrLS4x+3x8ObSaeGKK/sby+0ywkaRmKlWFxBhWdWT5A+Mhtpxgp2HwJ/Zc+I+h2moeOd&#10;V1NtU1HUpMjxRoOrwP8Auzu+YS2et2SbQSW+VOjd87UAPjLxL4CvvDDTL4iu9Hvxp8UI1CTS9Wty&#10;pkliHMaJJK5AzGGABwVZeM7q3NO8CxeMLD7VpGs6La3GoM0UFrqXirToFPmOrOjC5YM25BJjggGV&#10;jhgMH9JfCHi34a+C5RoHjn9qWy0vVFxbCPUNW2MGOzaFW4v7rD/dAYnB5IHymu68F6f8S/FenR65&#10;4K+N+k+KtPuY2MF9pepWrIy4yArR20m9cjpyRx8zEEAA/O7S/hVdXdi9j4w/aQl0u1jWZ2ls59Dm&#10;E6OAMIY9djeN94LO4QHkgHK76xNM+B/7P8c1yf8AhoLVL+ZpB5i2ui6VdPJJIS4/eQa05+f5WVQ2&#10;VxwTwF/TG58L/HsKlnf6rHcR3GWuVXxFHCVYgKcNFpKMuBnkEZBAzjGPMvHP7J/gfX9ZuPij8VND&#10;k+1Wtu0dvdXXi5FRFYsW2pJZpE2Az4Zg33irdDkA+HU/ZG8TeKr/AE0/D/4stIs0iQzw6x4I1aBw&#10;pjLFAbWG7jd1IAUJJt3BmDnGKuP/AME/fjb4R0ljNq+m6lM0ii2hsNJ1WFEOclTNc6fCoGc4Mm0n&#10;bk7UKovtnxz/AG1PDnwavbPwt+zzH4evtRjuGtp7q/ng1K3DCBpvKl+xvH5TYCHcxKDcu3e3yr4k&#10;f2hfjr8fvidb6Hc+GptWW8aBIbOx8JRXVraTOY5TFOI9/leWGAGZ5F2scszKEoA4q2/Zu+LttaSx&#10;/wBh6Hps9u0T/Y7r4haM0wJds5WG9aQYTnbz97HQsVzZv2Z/jv8A2y11Y/s/+KtRluI/s81xbeEL&#10;uaySMqPM2SRRhZBKVUMFZioIZR8u4fot4Q8N/tgaPoNroGp+Gvhb4Z0G/s2a+udKs9Tlv4GI5iWC&#10;JkVnIP3xKBubIVgpBTT/ANmrSL1j4u0r4W6X4i1G4tGMOoeKZrq1CHJ6rd29ywJ6YZTnOcNwaAPy&#10;M+KWi+P/AAZ4gXwlZRabpWpWsjR3lrrGmyJcCJHyMRF0LFGdwN0Z7jI5NclfeHPjpIzWSfGWGJsu&#10;4jg8PWxZOXDqm6UY4bA5XJOGwVXd+wPiP4AfEPwNpf8AbkvijVvEFwI5IrDw3pWtapY6TYKABEgt&#10;9GtmSRAMA/u03MucYJA5HxP+yV4Og8LXVz4z+Hem634i1S38+58P+HfC2kRLExwC6Tz29ldyqq+W&#10;heS5ViB99dvAB+U6/Ab4ia1rskWrfHTXrRRh/wBxp8dss8eza+QGHI2QqPkKg5APBWqevfsa+GfF&#10;Ohb4PiVr02oM7ot/ezRyROw2EqV8sFCFXABfOFfcPlFfcfxA/ZJ8BtJp/wDwhfhKO41DTDJFquh+&#10;C3uLvUvMKb4t/lSa6sHBPM32eMbRh2BArxTxl8DP2hPBXiqfwJJ8KNUutRut9zD4es9St9W1LT4d&#10;xZPtkenl3iXdkB3SNG2AYySlAHgOi/sJfD+5SNL7xXrTsyxi4lj2Kkfc7cIxHCtkZPyowy1a2hfs&#10;b/BHR9NP9t6LdX0nmKPPa9kysZc7siMjhRgHZ/E5yU2lV7XWPFk1jq7aJ4n0W4sb6CdYbrTXdhNA&#10;rbXIeKQAj5ghBOFICnbjIGjp+uWKwwmyuYrr5nSeMgKo+ZmJPlpuzuY5ViQNiAYzkgHES/shfBRb&#10;6O903wlHbywsrrG2qPP52ZN3IdmXDAAnJ524IIyK7vw38HPA+mOuo6H4AsLaaSE200lvaJGzKT6b&#10;fmHG7nnjGfSzo0dpATdW+l25jXcWMUeWfcd7liV4Dnkj/ZVsnIWtHRtakvLlr2JWJWRmupnfa4HG&#10;5S27IILHGcHCseARQBBHoiQGbyvDuGjKCaZrhMAGXKjYEBAAcD/eMm7HytWpZ+FLa+mLzxxR/ap2&#10;a5W4UKHXa4OwbT1YZ4BPzNjG0KLmjTeC9V06T/hM49bE140Z+1aaIbhUt/s8aon2eVFEpG1yrJOm&#10;0MD+8A21p3OlXqW11qeg6pa6xY2scb3Fxo8zzyWYVf3ks8TKk9vHwczSxpEwywcqM0AeXH4aWLkt&#10;N4duJGzw6yrtZexGWzjGMZ5x1J60V3c+tWSyYu4f3u1TJtWTg4HHGefXnrRQB7p8Gf2X/HEPiu3+&#10;HVp8ZPE3hXxJotmFjvfCXwnvEWTe7CSJ7yP7NM5BSM+ZOqxhHj2s2CE9WuP2O/hj4T8S2njP9pb9&#10;s65t/GdvJGtjB4w1K3zM0chlXfFFePcsuNzKFmVlIDZxuU8f+0r4X+LsV34Yn/a++O02sLNdQv4i&#10;8JaT4X07TDDCsqf6Ql1MqR3rxHJ8uNGj3HJKoocejaX8IvhV4a0HUv2gPgv4w1680n+xUV/D0+tQ&#10;eCobhEZ3J87SLG3SYhm3K/mMgYZZwDkAFPxZ490v/hOdH8YeGPj3p9r59g6tf6ZFqepavLDJGWe2&#10;gs9SEvk+ayxsVzkmFQUc7a3viT4l+DfiSOx8U6t+ybpeqXjXj2+iT6lputwyXVwScmaO30gRvIdj&#10;Egu+AGKnbknpvB3xE8d+CBrehePv2h9B06G+3TWcPxA0GafTrZZS+LW3vbq5tri8YIQDI4KFVBAH&#10;OPnC4vPhRqPxIfQbjTdL+JVrJc+drOj+EPh/5K2VsS6O1jc2NzG5V5JyC0sojUqG+U/eAPa/hJ8c&#10;PhV4Hjm8Rat4C8WfBmxmkgg1vUB4P0PTdJuJlIQPI91C1yi7nOBIqAfMRkZdul+IX7TX7DngbxHp&#10;2t+MNZ034jaitw2o6ffrqVnqT6ayiJfNjPyrActGVEeCxZmVRl2rrNf+AX7Lnhf4OQ+L9L/ZyN5p&#10;psUkXwjYeF7S+1EySgIE3oXkeRckM4mbDJu3fJk8xq3wa+E8+j6nr3gT4laNoelvH5lzZ+Bxpmg3&#10;GnQozRwwSGOAXUcin5Wke5ifzAQFj6KAdJ8N/wBr39mH4965pumeH/jdqXhO9uIFuYPDeqafa6e9&#10;yGYgbBPCWl5HIicjDA9MEekeN/APg/QfDU2qeKE1DWoI4xFPDJY/a3kRxtJ8qNGzwecKRtz2OK8Z&#10;sf2j/gx4ssYtE14+HrS+1jQ/7FvfFWkXUWp69Ld265haC0tV1Bgm55JUNzPuiZhkO7nNrwP4rufh&#10;7beIE+E3h7x09vfag08l5rXglrabUpPJijM8fk6bllGBGPNeNm8s7QFCkgDdY+IX7KnwX1nSU0D9&#10;mCdta124hjt4/D3gux+1bEA2yyYZGWOPAxuxs4HBAA6DwP8AtOaF8bNVv/AvhDwR4t0ebTZvI1C+&#10;juvD2+xlIUrm3e9klUnO5cxAMFJAbIDV7f4seJvClzceCv2gzoPieOZLT+ydO8N6VJcap5JPlTPP&#10;bsfn2iRWdo0BwGAQswDed/ECw8HeAfFeiX/wQ/ZzXUoRl3ivPhXcIuR82/jT0fPDr5huFKllysgJ&#10;oA9a1n4PfF6zhur3w/8AtL+NtN3R7l+3aToVxHB82cD/AEUMQOFJLcheOgI4KHQf2qdFv4tO1H9u&#10;3WrqRV33Emm/Atbi3P3WCmSGKSMDbxy2eeowapah+0nqWtfF0/Cm2/ZYhnurnQnvbzVr7w/fWflS&#10;BlUIIPsFxJKpZj85UIMbTlioHlPhf4R/tCfB3U/EHxA8PfELUPC8H9tT6ppvgXwn8J7vVre4Z1Ba&#10;Mi4tbQoWCKvEsYYZJZQkYQA+g7M+Lru3ktdZ/aX8YahIsZjuWT4YpAob5eVZrBgjH5gASxIbAziq&#10;2neMNV8I60kcq+OtT0/96jXg8PagDAdpYGOODRDGw2kjJcAEY67hU2nftGfCeb4l2/gXXb3xBHu0&#10;3zYpYNJ120mkuMgNGkPknbGycs3ngqVUbTuJrhfG3xK/aUt/iv8A8Id8OPE3jjw1odxcOn9tS/Cu&#10;71L7FH5HmK7ySSyNOrSK0eEhRl3IAoCtIwB3/in9ot7TUUmNv8TrHMwlVrP4f3rxSBV3FHabTTtB&#10;C7SDhskAEFlJ89+JP7d/w/ZZ/B/ij4c30xjuGD22vBrNLhkfYqEvb4MpcJhAOSRjJ6c98ak/a00r&#10;wBNr3gD9r7xXNeWN6Gg0qP4QSaeLuASruV3ltpOVAYhlTa7ZU4DMVp2vxA+I8HhvSh4k1nWLj7RD&#10;FK223lW8t1cKrvLFa+IxMVRHO5fKDAKcxO+1SAeheFPiD8Q/ipN/a3hvSdD/ALPgmKC3g+LepWzL&#10;IpAAby7RQoxjIKY+bnIUE9F4r+Pvxu8B+G5NR0b4SeBfEX2Rh/oX/C51iurgZ/hNzZxx78qT80gX&#10;5evGK+Q9A1D4WfE74l6hqn9teC2a61JLy21O+1LX7F70NvDyXZvdUgwAXO0AupZ8sp+63eeIr/8A&#10;Zi+HWqNoes/DX4Z+KDeKfKt7f4katJHNmTO0Free3TMmCULgux+bJWgD2qDX/hloVksFj4d+BXhO&#10;6+z/AG21j03xlYrK27KpKGOlrtHBUSAE/IQMjiuu8MReMZ7VBaftOT5W3ObPRLrRp1RgDwAdKLEb&#10;Sp3YXOcbTsyfFPBljDrVzCng3/giv8ORLa2sBXVJr7SYo7ZCVwsM0mngSZjbd+7chWXDBWLGtn4y&#10;/Fz4Z+B/EWm+C/Hn7N8Gh3Ot7bW2msfElgsqsQq4jjt5RMy8hWwuCAxwACSAe+22peNdeePwve+I&#10;Lq6MkayLca14fNxabdwG0tAsKk5IbnBI/vYJrkvHX7L665bzXOp6R8KpGaaTEk3wja8YZGckNefO&#10;3H3tpzjHy9RyPgv9jn9k745QPqUHhLU1Vmi/f6S5a3lRVJEZmEaCVQWP7tmyWYk7uKq6t+zv+yH+&#10;yJpEOjeHvhl4q0Kxv7yRmn0/x1BYAyuMbVlm1GFtxwiARjIARQNqgAA4m7/ZnvvAvxG/4Tvw3pfg&#10;bWLxYUhtdNuPgje2NpGVPySLLbWcrkqOjeYFTkjGTjtZ/EHxd0a2s5fjhpP7PP75Tb21vf8A23TG&#10;maT5RFH9rt3/ANYGEZXYMhsjOdtbml+LPDEXhvZ468EePfCukzsy2K698WdQt77dk4UIl0JCTkBc&#10;M5+5njaa24774LvYNb6ho3ja8WRjJbvrXhvWfEEf7tvkeNriGUDGxTw2SSMnceADkf8AhIvjVotv&#10;9g0P9pzwPbRLCGWxt/iVo8EaK5PlhQ/h6QkbMkZbqNvIOa0LbxtrWk6TB/wlP7X1vb6hCWFxA3iL&#10;QL+zdsKAEYQ2sh5YqMxqcq/HKNXO+IPil8X9a+KNhZfBia1sdGBVdR1S++CGvR3W8IxPyy6fHGoI&#10;fgm4TLZPGCp9Ig0L49+KDDr9prENxbTRloY18Iz6axKMdqk/2tFIu4kfeU8qx6OqgAo6vq/jW+u2&#10;8IeM/Den61pl1pTfapdR+Fd7dpeYBDsTBJKp3bh8nThsE8heD1P4J/sk6RqAvIvgpeQ3LQ7TaeF/&#10;gk9mu7BJCu2nJySBx5mOAflJXPeXXwz/AGpfFUklp4z+Hvw38V6NNky6TrniHVLJkUqVAZXXUIp0&#10;2lCAypgggHph2ieA/wBpjwXrVxeJPpN1aNfbms28X2cMECBAAsaReHgxUHIyzhjuyScKFAPM9W8R&#10;fCfwrqIhsLbx5oMkyyG0m1j4nSaVE5Us5AifxDBv5yP9WMdgq4rqfg5+0D4EbR3hfxPrUklmqXEu&#10;myald6zfAcM6catdvJgMuQgIyeMggV67rPjb4m6zaQww/Ba3O2JCbjT/ABcoZ85ZlVTEirgjqcE7&#10;jnGSA3w/8JFvzZ300/imyFiuyHf4+1KRpBkgKxS95AI3HcpUAkZOTQA3Tv2jfBFxoC6npWh+OvJ8&#10;tXO/4a6+0wOfT7GTxuyeCcc9BmvOfiT+1dqmizuI/CF9a2awq4vNaTUNK3khsD99pXyk8ZIYkkAg&#10;Ebsel678CfhxfWMelXnxU8Y6bJCyBWsfiRqcbBlIYHa906HlcbCCMEgkgnOP8M/hHo/wv8ISeFfC&#10;/wAe9a8bTSSNNa3HxB8RHVZIZRGiIF2qp24AyTnnJ5LsxAOSs/2wILzSpoNF0/wg11b3Cw2dvc/E&#10;5xLcTf3FC2jYPzAhDguDggcLXmGo/tI+KvH/AM3xW8GfEr4ZyW98Fh8jxlZ2lvfMoWTfHJfRQSsB&#10;tC/KFBLMozkZ9g8VeBv22PFSyeGdX1HwHNpaswt20W+1zQrxIsr5S/abW8Lh1+fdIv3h5Y2p8xbR&#10;8FfDD48x+GrPR/jPa+E7qK20tbG8gtLzUdTS8QKqfP8AbRJM5YbvvSs+SxLMzFgAc/4T+Nvwp+Hn&#10;hibVvEP7bGmzSQQieZPFmt6DN5I8wqQwslhypOUxu9Oc8mh4s+KP7UPiqb+1PgB4+0zxBbXCzSR2&#10;Nt4JtmimwSFAuJdViXDbWQHa5XA3BeSek1b4O/snpcySX37M3h/VLyO1mgnuv+FXyjzhJ/rVMiWc&#10;jFXfJIXOSO5yDgfEz4l674Va0/sPw34F0HSYVS23eLPh3rEv2VUZxujZIoRjY0aqrlduHwxX7oBi&#10;/DPVv+CgNp4may+JP7OGk65ZW6/LcXcOl2jy4x8w8q/m5+ZsDygQAeucn1rTPib8dLDNrD+zXpFl&#10;eyxoZ7dfFTbQxI4LQ2jhsYGD3IAx1I818A/EX9k+XV21bVfid8F4dWu2Qxtp+hwWVwGVShQme5L5&#10;C/7uBgAfe3erab8c/wBn3TfMXRfiv4WumYEyR2Wu2S72zkgCScbs8navGd3ToQCPStQ8aeM4Vfxd&#10;4EvNLnWBI5IdK8Qam0YLAZAYQQ/7XzFRwM5B4FjUPhj8Hptfh0jXfHuu2uqX2+5tbGTx9qVvNPja&#10;rFIzcrlB5iDAUKDKvRjXF/Er9sD4V32gTadqvgz+1IWkaKe3s/GehISvm4YlF1BSACNxwAQCe+cZ&#10;Xh7x5+yD4Ylj1PRPiz4R0VZld44x40lZGkYsxxDLtRJMknKgZVvlJU0Ael618CvDFnYTW1jqnj5Z&#10;LmMR40/x/qqKMKABl7rYOV3DJ64xk7c8TffBjSrDWrhrpvi5NCux2e68YfbLeEsSSVimu3GBtHDo&#10;QA4A4zXQWnxO+HeqQW0/hXwkfFTR/vLBtM/s5f4Q+Q81xGpO3oR2JznJNL4oPiT4g6Y3h25+D/xK&#10;8P28iosd5o/ibTLKRMNyyy22oGaPphimck/dwTQBwnjn4R/Aiz1q1vtc8Ha59skaCeO8tfhdY6nN&#10;GYWOws406Yxthtq7irDBwfvAXtP8ReH7Gy/sXTPix8XtHt922OG0+DCIscZ+RR8mhkIqcAE42KMk&#10;4yTp+NdQ8ceALC1gt/i/46QXDqIZINOgvN+07CzFNJuHQEkNliG+YhSAhVfGviXpk3xSbzPE3xx8&#10;VWME1072c1144uNE81oY9zRYTw8ismN+0sW3DdtBJLAAt/EXxf8Ast6HrFnrfxL/AG6/jxotxcOz&#10;WNjdW+paWs2Jg+wwR6ZDnngjbna5B4YGuaj+NP7Ellrl7ZeDf2jvEUl9cSGSS+1RPEVvM3zBdrSw&#10;zwNIjYJxnGVU84yOL+DfwV+L/wAPbNvBOlfHH4M6zpek3ytH/wAJEtxrl1DZtK8uxWmtQ0zKvlqp&#10;RkUlCi7QmD9CeEvhpps06T6jqXwZuI/s7lYdJ+B8yGNwqpt8x7yVEblsKUViNoVQI2UgHH+CfjD4&#10;nj8aXN18Pv2gvhjq1jKY5FXxV4k1oukiqyyFftWryqBuDYAjjKBgT5m3LegeEPipceHdYb4ha9d/&#10;s5Lrt9CLa/16w8arazzwiN28lnaGWRgu1fvOQfmOFwRXn9x+zv4V0X4nWfiPxT4X8K3Emh28Vtoc&#10;vhH4Ma/o8kcTxsFjeWwuDFdRhPkwU2R44CEoB6zpWmfDa7t49O1ZviJGRKpkh0dvGlnCkg25IRTl&#10;RkBst1BJHJLEAn1j45/DyXTodS8Y/tQaJZwwx/Zruz8Pa/bTW1xIyryNtusykFgQqSZHmDduyK+e&#10;bT4f/sGj4hah4p8bfHPw3q3ie6t4ZtUi02HURqN8Y0BQu2oX908ilSqxq7bVSRCSVINfUFl+z54C&#10;8W3Fzf6vJ4ovIbgiKxs9a8S+IApjMKqVlhu7jZOS6y/NsUFSFKklmfm/F3/BPz9naOG6Phr4HeH/&#10;ADrr5H86+uhGULcQlQdu3YFjG5WwATgjAAB4vd/EX4BfBvwIzfATxT4qfU7eESy+G/h54Y0ryXuj&#10;GWaNp7rSlJjYkkS7VZkVXAz8teS+Hv2u/wBsTxVodwfG2ueMrK2/tW5H2e38BadfsYndFgtPKe0t&#10;1nJ805nWVQSoPlhBJs9z+If/AATv8beNrBI7f4TeC9CmhumZZvD3jL7P5yLINpKyaHI0ZK5yodgp&#10;27XYjI5jwh/wTV8faBq89v4s8B+A5tHO0x3S+IPEF5evK7EyxtHDJYQiFzxxgRgYwRjaAePWPxn/&#10;AGl/B1/qU3wu/al8M30NsPOvIm03TtDey8sBmWZLu2hi80dDHFLKw3DJIK55rxZ+2z+214f8Yt4H&#10;8YfFnXNC1BoEu5rfVPD9haTi1kbYs6pJbCTYCXO5Bz/BvJIH2BP+w98G9EtzDq37Ln9vK2Evr/S/&#10;GOqwyK2FceRHNdsATtC4Lp2BOCa8x+O37NP7EWtQyeGrb4e+MPh14suoT9hvtauoLlfNRU5eOXUG&#10;jnGFUFRMucrg7tpoA+UfF+uC48dXnj34neOr/wAYX01nbia+sby2tjFGjOSW326nbHv3ALncHPy9&#10;Urvv2eP2jPgX8Mb2xufGf7KOs6hb2tm0LW2oXmh30bsUciRmNms64I58tgu7Bww5HoWjf8EhvG02&#10;l2s+ofHTUtQ5/fXFx4Gs4WYBmYDKai6qhO1uUbjJ+Y7cPH/BLbVNBe0tJLLVZrWCPM8dvqUkfkzb&#10;FHAj0+XeCxPBHvjgrQBZ8ZftDf8ABND4oa7HeeIv2QX2yRqfMt9Ue3gjQbWV2ihcRnBA3bVblB1w&#10;Manwz/bx+HXh67t/A3w+/Z68SWWnyTeRoi6L8SJVieIKo3s0oVVZVDfIwGAow3zYEem/8E7fDujN&#10;9s1rTIVtr1lTUra++J4t4ZoC/mSRz7tCR8HGQyNHIjgSI8ciJMuj4k+G/wC2p4T8uy/Zy8D+D7qS&#10;aQw3ep+H9F8KBLeKNA0C/Mtu7Fnxu2qi7tx8uLKkgHpeoeC/Hfxe0+11yy/Zz1jxFBFMXt7iTxb4&#10;du0DFNpdDNC5yFLrzggEjcQRnz3xB4F+Knw01Vn1P9hvUNSsblJBJDfXGhTR27SF2G2KysQ0w3Fi&#10;wDHgZOSWJzdK0L9u7UtXXTvjR8HtMvLa2sYz9qk+HenXqtM6yLuDW9tOpKsrN5SqzHeMgBgK7rTL&#10;nSoPD95P4l/Z58L2d1tSKJrjwZe2f2ZQqlnUv4aeP5G+ZcrJG4T03EAEnwn+Lf7Y+haUtj8HP+Cf&#10;Oh6TpJmUWkNn4u+wbozIT80QWMKRGMk4/wBZtHTJSp8WvGH/AAUV1yYrY/sy6bptsxIm834lXx82&#10;NlPe21CAAnDHlW5CAZxxw/xF8ZfCiDzrnwlb6PdW8di0Ok+Go9B0qCK3YSrGrxJL4aif5WRv9ZPt&#10;BZlYYxt5bWdS8U+LhJZ/Df8A4V2igyG4e9l8KMjJNAYxvU2ls0Z+ZVVWyGVDyTyADnfEHhfxXqfj&#10;ZNX+JP7Mvg6HWtUk8mO+1XWvEZuJVSZisSv/AGnKkhzucgOvGTtdQTXpGkfAj9n3XbOO7fw/4V0p&#10;Tbx+X9n+IOuI0W2SQOQ8lrJlgFYAAtkoxDHkjwTxL+zv8f8AxpqC3Daz8NLGTRpoTHdab4g8LW81&#10;26XCzbNsE8flBWUHbkFmT5WiyDWg3wg/aY0rwpGuv+MtLsPssxjh020+KmixLDAz79x87UCo8wdW&#10;Llo25jyNzuAewah+zp+zXbWNwdd+K9ppckv/AB6hPHTXUZG0R5GdHUkb3EeAxLEqD97aOC8efCLw&#10;P4f8IPcXv7VTR6bJIxfTdL8I6peRz5QhhsYQrlpHVd5A+aVQfmYik8D+A9D0bT7jTfiW2mzXBga5&#10;kXWPiRZapG4jVf3aLHBeKrBgMhVGSMEuoBq74y+NfwUttNa0svhraXM0luqC60vS9GLHDSFVBOhj&#10;hi+MnBbzDhlJVgAdn8O/hld6L4Atbn4fftS/EfSbGRVlt9N0rwbqUMAaTLeXG1rctCoJL/MjMjH+&#10;J8kN2Phuf9srQbeOw079rjwittbyFLaHxpcQx3LsWJ2yTTwTSv0O3LH5QPu15D8Pl8Aadpa3H/Cp&#10;/D6aT5KyR3lz4tghkQumWH2aC504RMoDDaIwA21uMDbcj0b9n3XLaX4ieHvA3xKvP7Ot1iibQbOO&#10;CytETKbhLNc3jMMYxlm+Q4UZ3FgD3S6+Nn7R2m6PNc6Xq3wb8VRnaJZPDmsSvJJuBIcuzpCF2bmJ&#10;YgAhSTggNR0v9pHw/wD2TceEtd/Z5gs7W+iM15a+BfF1neXV7Kx3M/k2EglKMSN0hbnJ+Y/xfO8P&#10;jrwve+G9N8St+2x8QtCsraVhD4R0m61TUH/csy7rl0jt4nA2qjxBtpO75m+U1qfDrxlqXww0D/hN&#10;tO8XfC3xo+vaszabpPiHSZLy+SQAB0kIgY28gKHeJptmRkMCdtAHv3iHx9+zFdeE7PwD8RPA974T&#10;0dreZbLwb4g8OTWNjdtjJEkcIMU4GTlWLKWckAkZHnnin9iv9lH4qP8AaPCsOmLqVxMwutf8M31t&#10;DHpdqy5U29vDNbxcKwxI0Ur5PKnGDgaR488S6P8AEhfGGofsk2+ta35H2Uy/C/xTeWUljtR8C4XT&#10;biRV2h32rKisCF+8ypjm5fiP+y/4m0m88PeND8QPCd/q2uNfLHcQ6bdf2fM8wIikuri1g1BoiqBn&#10;RpA7sZB5j5JIBw/xC/YjXw9JqEnh74gSafpf2z7Jp0fj6xvdP+1rt5lfUnt7e3Msm4lFjUjJI8wE&#10;ccF4r+Bnxd8BPI2v+EryS1tdNW6kv9HYXNn9nlIAYzQFoskhlIzuztBI3cfUnhTxUfD2vXX/AAr7&#10;9sbR5LNdJdFj1S5u9FhspCAI4rVb9LtGUMCRmQMu4ZY9areMvg34iGq+F/iJqvwMtlvfD9nNqen6&#10;p4btWDaheMSss819YLdzTkh/MXdLbF23+Yw4ZQD4/ttYu9J1v7E+oed51rGzpFCx8kEbgrHP3uSe&#10;PlCkHoCTuWWt2189rqkV3cQ3kVxG0GoW8iLcwSbsqyuuCGV9uNh4wOa+hL34Y6L4y8SLrHiwQeKN&#10;Ls4Y5tSn1RIrc6vqUkOwTf2lYyssaqFEflXV6QNhDRFhGyZvjT9g+GWDT9T+FvjQedJ9lj0+PWIj&#10;e2+oXKtI08sF3brukiWPZ8zWqIGJJm5U0AeVQ/ERLqJbmbUdGuZJPmkuLnw1p1xJIx6s0r25aVic&#10;5diSx5JJOaKgX9n34+6MP7K0/wCEGpXMVudnm6RpZuLbd/EscltuicK2V3IxBKmigD7y+G/xE+C3&#10;7UOlWPjPXfiDo+tX+mx3V3Yx6tpeoWa6ZO83k2sn2y6vLu1tstCQqgTeYUyuSGUdV49+G134m+GX&#10;iHT/ANoL4cR3Ci6mP9naXqOoeIJS0zzsnk213atJHsj8tFuYio35ZVQJtX4t+OXg74AaX8PtP8S+&#10;FfFul6DpmuKZR4e8S2A/sW+m8p/NkjNuQbSZFQlpLSRWj8tIQiyzGM8/8BP2n9VD2nwu0XxlL4Ym&#10;0qzmtIdL8Xa0o0uOaOVCIb9SIR5qNJ5nmyRo0H2IRGO4clmAPqLRBcftHfAiz+FXwKn1b4Y+IdM0&#10;9f8AhJvDmteGLf7V4iSIxxzvbXI+zLIkTh45CkcJ34VliV1D6/g74TfDXQvAlvp3xY/aM1K4sL5p&#10;Y5/DOqznwrpqBxG7Wt7Hp5SK1lIBYiRmkkV2KxfKwbz/AFv9rTWpviNp/hr9oT4CeNPBPifTbML4&#10;c1rwVdW8moamGNq01nEJIlhuRI7JnySkiZSLAMjipfDH7Z2iJ4OsfAng741w+K/idDrUkLaxc6Hf&#10;WpvC0xI+x2KWLRR3rROYd0sahZXYbpVBBAPevFOma948isfi8/xE8f6PDokcN74X0X4e+KLWbRtY&#10;mZcvAgEEd1qGCpcpcQCIouYw25xVnxh8TfBXx20lfhrbXXgXxRrZ0ltRvNH1+8itLvw+0ZRHhkUW&#10;15btdRvJtZG2crnDKcr83fD39o+zu/EWta1onhDVPAuueHbK+stQktfG9rLrmtapMQ6fatGmt3ml&#10;lJSVww328W2QMAInEOh4G8Y+NvDHjhvEdz4N16O4m0y/1WDwdY+OYbeHWbiAxrdOH0Wwht1k8141&#10;EsgMjyDYXVVdVAPaPhp8Fvh5p8msR2WqeBbwzSNNDZ2PgPTZL4wGGJykT2fE6lg2NsAJztAIC153&#10;8Rv2kfFPwlur74OeK/APg3QfBug3UMfh6Hw78TLjQ7u1BVV8uaDSonuCpLlmXyI44wVBDeWZW1Pj&#10;T8bvi18YtN0fQIRonhbTjNp76xp95Y/2leaVdIyG5il+0bYZUjdokSYwzLvmt5tnlOso8ztviLe2&#10;+o6hpPh7XL7+zShaJvDPiD7Eyx7HE0jJplvbvHH5qXIi3xea4tLy5BWKIROAe7fsq+Kfjh+0D4N1&#10;LUrDXNM1Pwlbu9gq6/4ki1W11NWLiS2Pm6dBdFYl2qZLoZkEgbMo5OL8Y/FP7PXg74iW/hDUdEs9&#10;J8SJJttdX8E6faaZJbKY5CwF1Lc2+/KRGMrGGCllDDkMnzzo3wP8Ky+NNe03xA9neavpelQ63cal&#10;fa1JeadHbK/kYMk5DTTyS2107b0KQ/KpDopLdLpPwh+G3w+jg1L4gJpY0m2uGW8W88G2t7DZsyKs&#10;MZuktYRcnfIXmuGjkWJYgjSQyRyGYA+wrTXfip4csLXVPDfhq+16Py1F3eeIPE0aTAlwNu23hui2&#10;Rl9vGOOgJ296up6b4j0jzL+yvbe6+zhp7GE3Cqkm3/ViRoo9wBO0fKhwOQN2F+A9J+BVuPAlunh9&#10;LfS9d0O3cW+l6X5MzXzxglTbybWgnmREGZlR2zG0LPs3wx8f8MbPSPiLc6X421nSFm1mwjm1dtU0&#10;/SpjNr0UdzcS27Lc7zBCr2ytE0TSK6IqxOERVVgD6w8YfALxT4+8d6p4tsdN8fWMkNqsNra3fimO&#10;DTpcyE5xbvLdKwIXcSNpA+UbuRveCPhz8bbaa60K4+I1nFHY4g8vVtP1i4EmQeUeW6ijbJxkoCob&#10;HcED5c0D4OfEW6tryC28UzTeI2sb68tbqzszNLf2W9ybUrIIl1JXQx26qWt4Y3feRDL9kc4zeDNH&#10;uNBk0vSLO2vIbP7HdLqccw+yfaFuLkXVuBIYhPGkkPzPLukg+1iaVFBlDAH2Jof7Nlz4evW1+HWf&#10;hpazXDSSXFxZ+AZ4ZpEA2gPJ/aY3HbhWYgltmSRkbfIP2kvFnxa8Bzs3h2w8QawuSkt54T026lCv&#10;gvxBD4iilKAZBZUAztAyWAr58Wzhj+M4gs/C819q2n6wbfXI7xobPTrx2uvMEEyzxLJdSyS3d2EM&#10;YViY1aKAKyxQV9P+C1pDPqmmad4f0GWGK+SBrnTbe4u4zHeSTfZZozLCXbzQ17JDdsNlxLbWyRMp&#10;dA4B1OtfCX9oz9p7w8nibVtF8brHpc0Zht/FWny6bsZON6Le30+35GlJfDEnK+YOQcfwzF8WLLUT&#10;8PtK+Lniia+s5lF3p/hvxvf3ccMb7R872WmyGN+JCrgYDKFJ+b5dDXf2YfAVncatcr4M8Q6hdJqE&#10;uotJp8jKluo3XbLCURIFIEW2MKGLvJLCfLMYnhv+Ab/4gz6ht074ma54X8L2Oiy2UTN481BbjUnn&#10;s/tltdrFAPs9tMIImufsrKGjidi0AEkCyABqPwt+E3h/U0b4h6z8Ttb1SRWuZrrxVJb/AGK1k2jC&#10;odegiVsMF+bYuNwwMtgVfHmo2ni3TZvD954o8EaAoWELNceIvA9y09vMwyzqq24jBV42Vg5yUU4b&#10;7rR6H4u8ZeDtYtfGs2o69Dqslt9ul0nVIopr2wtfLWSK7i1C+EyiCeGOVIp5IwspiZZDEI5rgb3h&#10;/wAceM/iNqv9p/GT4l32sR/2Ldahc6PPrUtjYS2x1FYoXjFi6xyEQxlUeP7QjvPvZ0RY/PANT4PQ&#10;ePvCngaPVfhhqmu65Z2sird6b4RuluoYdgDna2k+IokyQT8vklsEj5uM3dX+G37RXxcvMXGlQ2sf&#10;2eSP7H45k8SzIWYEY2Xa3Eaq25+UfogBwSBWf4a+N/iDxP4et/h74B/Zv+GN9YBbK3k0G68G5uLO&#10;6by3nkurZ7ktCkO25aQsAVDWsiNKZTGvq15+05p/iTwNcW2jeGNR1bVtD8L6Ze30fhvxZeWmm3lx&#10;c2iTx29pdq6xzqqz2zFiQ3l3EexZmGygDmfh74J/a4/Z08OXlt8N9Y+DOi+ZMzXEM1jrph8wN87h&#10;JFJywOTIMKBheig13UOp3f7SuiQad4t8NfCz4lTabNm6h03x28ZtrkMQUOLABTtVyQ3R156ZHAa3&#10;+1DoGh2d8utfBTx/HY6fHpfmrq3xs1OGSS6ukk+0AefJgQpteFLmWQRTyqI4ySHaPUi8c/C3xr4Z&#10;uEvPA2r6CunySadrmtR65Hq1tp6u3yxm4vo3ad3V4SLdYWmLyquwKd7AHSar8O/jp4X0Kx8M+Bf2&#10;LfFV7Y2ZWKGHQP2kLuzhjjTlMRybUK4xuQqwxkEHAFaujaX8cvFGnXk3xC/YY0bSZEtdmmWMlrpG&#10;teVJ5szb2nOpW5YBPLOzCEO2/e2Si8Jdr8NNO8T6XoegaDa6xb3N59n1Ld8M9Ivjp8hikuEjkl8x&#10;AoeHM3CuUSWGR2WOeN5Oivf2zP2ZvAHgDUtIl8VeJNe03wxdSNeWXguO00n7LLbz7GtkNtcWzSKZ&#10;WhjVAzrM8yxqXxIsYBxXj/8AZ68TeBPGY+LNovwf+H4WO2imh8W+BPD2m27N5YXY1yLq4m3bDIOJ&#10;ABsG0EbhXp3wV+FP7YLaFa6n4/8AGPg/XLGRGK3XhPxNFp9s0ZY4eKWLSjLn7uSsgGS3PStfR/2x&#10;P2Ufipc33hbxf4Jj019NupYLj/hPW00RxyQ2Tz3TN/pExUWyo8UrsAA4dVLBHZc3VLv/AIJp6Lf2&#10;/wATILDw5YXaTSQWcmkaI8iyssV05CxwROrp/ol2V+Uo01u6qWkAUAE6+OBbaFrHhWbxnpPhZdNv&#10;i8d3r3xD1y6E0rlzsD3bWCTRqyuuyO4ePCgfLkCvLvh3afBzWNR1jUbz4I+FfGviqK3luotL8P6X&#10;pN7c3EAYEO8B8R3hlJZ5P3m1STJn5SSK9im/ah/ZdsdOvG+G37Rml2P2e3lumlt9HlurUL9qazeV&#10;xFHGZVinAjk8t18tSjuyo6uaUmvfBvV/ignju8+OereHI45JYtU1211rSrHT7+6t8rLaTCcyTsVj&#10;VWIAGE2MJMckAxvgB4x+MPi7T7Oe5/Y7Xwfpuoao9u39m6Bp1jPZ27O0JmmiuLxZVKr+8dPK3hGw&#10;gkK13viLQPgL4Qv49M8f/tH+MJNQ1G+MVha3Hj650lXkfAW2gS0e3SSQkNtXDMT0OEqt8VPF/gCa&#10;5W4/4STw3rmmfbDaal/afxGgEUchlNvs8h0kV5dyTLtIVleNlBDE48d8aeNv2JNUez03xp8CvBky&#10;6gwgtr+zv4Cstwi/Miz20YDHgYX7zdcY4IB7B4q8LeC/CHh+38ZeKLn4jCG8mjhe3SXVNbMbMGYu&#10;0C3FyY1DBuTHnIwcs2K5/wCJ2i+DPBWlWOteBfjBYWl1eXEbW9pf/wBg6dLJ5q42Mt1pskwbaznb&#10;5e7jawXnPnfgPwjqV74qvtQ+H/wksbjw/NeLDN9i8P2lmttDJ+8kEPk+HW80hiXGbh8kqS6gMa9C&#10;k8QaT8KPDzabpXx58c6TaabmNrHUpPDv7pS/+qD6lEj+XjIAdugxnCnABzmi+Ofjh4c1S28Y+LYt&#10;a1xbTbGun6fJrKwuo+YyAWWjx28x2kkK3DMAAUwMaXjb/goJ8JNT0q48Iab+0TZ+E9djhFtI2sfD&#10;3U7mSycIr7ijbFUgEuN2R8/PCnPQ6D+0H4Z1m6/4SDXf2v8A4a2s2sLEtp4Y1LyJr+3uNp3RER6x&#10;LA0mzfkW6BcAkl+SPKfjNc3nju9muYPhx4d+J2npbmCPUvCPgmQzRy+ZtZFJsrqIIEKkOtxnem0K&#10;DkKAZ+hft6t4X8QR+H9T/at8O+IrC3t9txqsvwY8QR3LXAPRYYo4YjG/XcZgORjcS229rH7eXxLv&#10;oLweD9Z8B6xPJh7O1vNF03RXEbYKyyNeeJZJAjZ27vs7MNv+rJGBk/Cj4U/swarfSJ8VP2GPid4d&#10;gihVpL+9h1lokcFg3mRxFUByduFhAO1iODha/ibTv+CPuq6rdaJF4x8TaTex4e8t7ew1qL7C3mHJ&#10;fdEY4yGViVIBIZWOd6lgDvNE/a5tm1iPRrH4g+CPEGpMsi3uj+D/ABLc3j+Z5ZIlxp3h+WQA/NnL&#10;7VyqgsSAPUvDXxR+NGrHT9bk/Zy0n+z7+OaO+1S78VX7GwWNjgPa3+lWkjKw5BTALDHAO4fHGi+D&#10;P+CZPgTxPJo/iD466trmj7VC/aNF1SGOCIKoRRLb6e6T/MJPm8xAqFB8xKsPpvVfCXwG8B/DgTfD&#10;7QfHGn6R5UiG+vPFmoaPb2UibowZYby+tJlXcFUFEwQRtP8AFQBreO/AvwB/bIu7z4dTXF9qdxp1&#10;x5WpXXhBTYrYF1ON08kqxuylVYxqZJEzExQLhq4fV/8AgjL+y1ods2tz+JPF9/JDb4W11bxiFt1k&#10;K4AcmBwBuGQwAYdsdKPh/wDtM/8ACMeHv7Ni/bA+HMbW5+13EWqaPdalcRwRr++zM+uTb2ibJZ8n&#10;aMfK3BPNfGv/AIKefDm+12zsvgx8f9a1a8W4tzd6fpdxpltZSxzNjfJJcaZcmLGxsZkjAAyzgnJA&#10;Mj4eeAPhp8Fb66gl+Iml+HFtbqVJtL1fwjc6/A53lBKZxpOnv/rHVRKHdGjUtnLGRfVk/abuPCdt&#10;9m8L/F/4bagLhXnjnsfDtlbxRxopOGW4163Y5KqOM5dwW2gE1ufBz9qL9mbQdMtvDD/Gjwtpc11M&#10;0lxaXGuafF5d7MPOYN9ljSJXkJaQsclyxP3iMzj9ofx/4y+Jtno3wI+H9n4m0e3aRdQ1ZdNiuNPn&#10;ZXeMxrqEd9tt3idV3xtDKx3bVUnLRgHSfDf4m/F74kaG/iCX4g+AtNjguhE32jwbDc/a4sZzCbLX&#10;p+vyj5iDkE+WQQR2Ph34l6PdRQp4h8bWbvdKske3wne2eV91lckHHynnIyM4xmvnn4oeM/Ang7xD&#10;Nrnxo/ZO+DcN1q0lvDeNcakNS1XUZmaQwwpbw6XLJcSF1+SNSzMWbA3Cuo0r4gfDzwf9ptfhh+zn&#10;caLdW+mQn+2LPwC9jYyS4kAt1dvs0r7QofiIKEPDbiyqAeieOdD/AGSvHHhuXUPjU3g+SwVf3kni&#10;awhhjJPGM3ICqW39ckjcByGwYk1f9k6HQrLQ/Dfxv0HTbO1tzb2Om+HfiLDZqI0KgRhIp1VFQbRj&#10;hRwuea+ctS/bW8KeKPHOn+ANT1jw3eaprGpJZQ22gfG7xHbvHcyCVkjZLO2dISyLLuUsvzxlPmZK&#10;+g/DnxI/aHs0/wCEZsPgX4fh0WDT43s/EGofEqe4871R2msXmdlxuMjq2c53FsigDhPiR8bv2cfh&#10;dYfbk+K2oagbRZHug3xrsQQyBcKrXepIELRnIwQOQDnPNO3/AGjfgvqGkWd7Z+LvHEJuFIEo+J2l&#10;SgYB4JfUmTHIGexVQMcZj+OXxyufDWu6P4V8XWfgPV59W1SO0s7GHztYu3nlkWFFMEOmOygyMUyV&#10;GSwXaWODqeB/CHxR0z4aiP4QfDzwba29xL9rt7fSWbR4do+WPMLaYpQqIwh53ARgYb7oAOWt7P4V&#10;al42k+NPhr9onULPVNpi3Ty+DJpooyqK4W5MTTbCAHx5pUmMnsqHVvP2gtdbRrTV/Cv7TlqLz7WD&#10;daP4j8VeErchUDZQvDC+xWYKu5S7AHJGSCOos/itL4f8S6L8NfiT+0V420jxZ4nlmfSNHh0zRLyR&#10;WVN7DEOnvtRQBhpTjoGZmIJ9Gu/hzq6aLdxa98WPHusWtxHIq2dm2n6dMxYBtsc1pFaywnGFDiRS&#10;NzbmHBUA+L/jx+2b8X9Wk0qS5/Z7+BviG1juPNWXxd8UdAvTC3mRlZghliEb+Wdw2u2BycEKrU/h&#10;x4v/AGj/ABn4st9X+GP7EX7OOsQaTcQzu3hnQ9MurxrIMWR4ZodWHlOS3y5jcRlwwDgFa+3vh18N&#10;fDvhfw/Z6jNb+LNJ22fmzWnibxZNfSWka5ysrG6lQnn5sO/3RzXKt8c/gV8RjdDwfq3imVVjWCPX&#10;NJ+G+tyRygkH9xdJbFZ0IK4aJmXJyCT0AONjufj/AK1qI1TUf2PNatZiPLkTSfjpqFpblDzkxwhE&#10;6huzFdvUbjm3r0/7Q2g+FY5DbzeD9GtY7p7m4vvidHfFVZ3KNJNqWi3cqp827h8x7QgUqABy3jbw&#10;dqEd7NNp37QPx4j+0XEca28PhHxL9l8yQYiV5X8mK2jBdfnZ4kBO52+81cnefE74V+HNSksdd+NH&#10;xQXVLOAL9h1b456FATlCSXjOruwb50JGNwKq3cNQB6V8GP2ofBnjfw5qMet+NLHxRqEGoSR+X9ue&#10;5mB4C7I4dHshKmVPzhWVlJ+cjpHqmk/B+VZ/EHj79jix8T3jztI15pfwmQt5bNHIuTO77mU7CW3D&#10;JAO04U1xPhLXv2hPCfiibUPhP+y7fX+j6ssAj1G1+LWjSxD93l7pVSzcs7cNt8woWY7QAefafEHx&#10;7074b+GrXUfi1r0ug3lx801vrmsaUhgwpLBW85FlCEMSEZ37suCBQB5R4guf2dYdRa1vv2BPiFap&#10;MM+bovwrhMLGRlVvniO5WGSrMB0JO7aHI5HxR+zD8LvGms6k0nwU+OmiW1zGxjt7TT/C6RLHyQ6p&#10;cl3iBUn5SABuHAJIr1qT9rD4eeN9fuNB8IftG+Eo7WB/KmsdauLIXBmVcnbKlyFK4dQf3bEcjdyo&#10;HmfiDS/B9pfX3i3S/iH8KdNvrqRbnUdfuPFNtqE3lH+Ix3sphVW/fH5UVQQRgnexAONuv+CYPwmt&#10;Im1HwZo/xlbV7qRP3OueLNH0+PaCGmI+zQXOX2jaB5eWKhQVVQw7mH/gl58EZ1zr+o/EiEboXkRt&#10;WsZBkkbWRhbnIGAxGcZXJzjLadp8Kv2jdf8ADN5pt18YtN0CCx2xrr+h/D7T7ua7O0GRI/sV0XQh&#10;uCfKQqcFS336ueCfgJ+1p4Z0gXHhT9tnxXqCbS62d/8ADncEQjdx9uugAcNySxJA9fmoAq6v8Cf2&#10;UvC+u2vhu/lka6NtIEW88O+DDNiM84MsKysMKkhHXgZGeBuafJ+zdaaM1wv7KVji3hVVuLm18JbC&#10;TJ8uWiv9oLfeIwq9AOQRXLeJtA+PMvneG/Gf7RWuWep7couk6V4bsLuWNgBthRLiSXzGEm1WQF88&#10;rg7SeCe6N9YaXdfE34pa1aXkkJtLO7+JXwNjur8x4RYsNNaib5nJJBJ3luAC3IB3nxP+Ln7JPhi1&#10;kgu/2YPBuoawF3HR7rUvC0dxIpJ2nCXUhAbD/wAPQE8815V4U+N/hb4s2tzpN9/wS98N2Nu0R8yb&#10;Q/CY1poiy7FYqLOz2Aop6SAkYAJGN1v4uj9rnT9HtZ/hf+0j41msZVCXHk/Aq50OyWMlEeR5oYHn&#10;BC+ZhY4mZvMXaAP3g8f8Z6b49uorPxb4o/a88H6lNZr9oksdV8RatPNLCkgIb7HcWL5eMgkbo+4w&#10;MLuAB1HxL174ECT+xPHnhj4r2bSQtG2i6PoFrZq0oILYF3qMjhRh8YJ4Y5BOALuo+Pf2eJ/A0tjp&#10;N/bzT26u8ljfTiG6uLcPkKs3/CNyMswXAz5i5IBDfNvrw7SvF/xV+IusQReG/EHg+1lsr5VOpWei&#10;6Nocwbgq4e+tba4kPlncGIxlOqnBbsPFHjDWtHih8Qat8XdDs/EdhYx4udL1LWr6S/iLcRme2Fxa&#10;yhzjeY51A8tS+zbwAdFpvi39jSX4eXXh/wARf8LsE16ss1vZQ65prrFt3Bo0ULGAChZD5kI5bCnK&#10;gjBsPAH7OE3g0fEP4ffF7xhZqtw8Nv4EPgeG81S1w+CpaG5SFmZj96POfNyUbdk+xfBDwBq3xX8H&#10;2ut+DPhlbax9paNZPFn2/wAN/Y2kUF5omFxpt3epNHLuDRyqHUMCWVg6jbg8MfDjwNaXKeBtZntY&#10;d/8AxMprfwrrdvZCTrn7VHd6fZ8qxxtAGQx28YIB8+ajon7UcFjY6VqLataSXNxNFDJ43vnsrO1S&#10;N/lLtep5BR0O5fLMo2nacH5T7pN4Q/at1mzjvfDMvwx+LlrpqKJPAmja9DLYQCR1PmSw7YLbegBf&#10;LNn72AxYq2f8OZPtkt1Y/CTVtFbxLHqKJdQ6H4n8OXV9YRsf+PmXz7W4kUDduMf2syFQNhNek+D/&#10;AB5PofjjUfh9pvxKtNQ1qzVrbWdWm8PSLdRqWBHlve37ofvoDsiCYfAwcAAHiGveA9a0iJZvjr+w&#10;bqEd9M0balr3w/vPLt9JhwRmC0sRJblkOMGWUEruJOFKHA8DTfsiW3iP/hIfC37SHjbwlb3++wkt&#10;dQ0fy7/U45CFJN1p4ENnC2QT5oOxiC2DgL9ma18SvhZ478GppXjLxhpOleFbi4FnHHrlnNZXGszN&#10;lPKUFbdSHyNvliTcBleDivJP2kf2Idd+KV43j7QtZ1661OaERWWl6Xrlvd2dpZhdweG1ukiUM2Nu&#10;FniGcsGPLAAx9M0Lx3Y6pY+Nvhp+1t4P8Zf2eiaJBY+IEaHT2ZY98VvA0UkjXFwjMMeUI2OcuSP3&#10;Zg1+7tdNudZ/4T74aa74MuFtUttXvtAMusWsErOJ7ia8lsJBNMzoR5cEkLKoKltyHaPHx+xJ8Vrz&#10;XLwXOnXkdvZ3CpbHWPDi2809yIw0UjytdCyVXbCB7e5uCN6hlVt+ypJ8C/2jvhTE2l+Dbya8jOpC&#10;40fTNJj877ReGX/j5i029QNLKsnWeO3cDY2JFVWYAHsVz8QtA1O6m1B/29PCOnLNM7W9jdeLvJkh&#10;h3Hy1eOKWBI22bcoIkKnIOSCxK+f7344eLL68ml1/wCEngO6v1laK+udU8N3sl1JMh2O07NNky7l&#10;O/PO7dmigD0T9nvwT8W7r4h+MrPxFrPjSxk1bU5p7DxHBawmO4Lw5hivLGRIRdxxxylmMcB2naUd&#10;YnV2m8SfBD4kN4Ibw5rXwK0zxhJoF4xaFWl0horWbZMTp7pAiQShZQpUXPkA2+HjkkdXPafEjx14&#10;r/Z81Sy0yLxteaX4ZbUozeeHLjRreO5tiLpxu06ZY/LuZJWKTPBcpM5jhZyIpGLD1zQ/BE13BN4q&#10;0Ixy6dqC3E1jqOs6hPNNaCWMeVNblmcMjuZpWRmibnghUjUAHzj4L8VfBX4lTw/s4MNV8B6lpssd&#10;xo+k+LNPSC0W4MsYht1USQzCUGZo4QMeaYzLIsruQfSvit+y58Gf2kvCdv4z8Q+JrK+12OJorjxp&#10;pKizuftBIeWKaFmbAXlEt7gs9vCNvDbjXD/tD/BnQPEHi9raXxRZ6XqbXUIk/tQzyaXqhllj3eQ8&#10;p22NwsNvbb47Z/Ok3kBPn31L4D8Caz8P/BsfgT47NrljqWm2S+T42s5PM8u3Qg+ROrLg2cYSGNUu&#10;oPIU+eRKqmMAA8hj+Enxk/Yu8b+Jdd8QzTXWleJPDqaUvjLw/pqSOn76HdNNH80vywRuQhYQbp49&#10;0yMxdfcfEOuQeCvDXhXxD4Ekbxra6t5ml2OtadDNvu99zcNkukUjwKLsR/vlCtJOYJWlxGFluR+G&#10;PjV4T8Fm6v8AxFoXiTwzqyPHKvkpq2k3iyPM5M8cjRicSTTRkuk0MjugQRzgZqn4b+DXgbQNauPG&#10;Pwak1OxtWhb+2vD/AIV1B7uXR5pP3cjfYLmEXKQyCMq8hTzytvHHDHEjPIQC1rXhCPTPC114Tg8b&#10;fafEVrp9pfKwuTcNaarb20EqyJJYLaXVw3kW0ZJ2+dLsVUVEEiMzTLnRofH8cemW8d5pcxZFk02M&#10;TNpr+ZLm8keP/RC/mCKERyG4DG1tHaRpIIoxg6b4j8a6HPqGpjRdJ+I1vqd5bpew+G2NrdJYxW64&#10;hmtGWa8ieK4uVmk8kzSRbiXePaYpJZLnwD498NaP8R7u81y/QxLY2sGg30N61irpercOv2REEiTT&#10;TN5ksAGJ4okUqbbeoBt+Mv7G8d6na6IfDWpa1eyXVjDa2dxd3dounta3KTmQlWSS1tpFlj3yASmE&#10;20bOJbtI4ml8Jabfah4th8bWWqR6f9v0m11DTfEVuLmdZhciIzQ2r3DYGJGkkiiXiISgoi5uYJ8f&#10;xNafCzxpbQz+FdtnfaDc6Zba1fSzRlzNf3VtMGeS1jcwpNKbaaK5gRVV2YrJEomhOhN4jj8QWjat&#10;penX3inXdGuds2kavuLR3doGYRQSbpEiuUYxzLN80mx3ZZJhaNEgBq67pHhxfh5qsljqtxpaafpt&#10;s9zpVvawRr5ltLcCI+RJDEv2m48tEdS7KABGkgVVd+e2Xugw2p+DHhnQdF0+TxVp1w+m2Phv7WkC&#10;SzRvIGzGubRZmhvPtaZJ8yMNHB9n8xaet+K/BsmkWp8D6jotnpegw2d14m1KPTrhSLd5V097uHy3&#10;TyZlggdEVmaZIoRBCNrOjZ8HjHRY7DxfZ6Bqd5p+n+E9Pn06x1htJPnW980klublmtoEbdL++UGE&#10;hBFNAY1G6c2oB02pan4n8H+Bo9C+FfxFsfDf2qPULe3m1izM1inl77mQvHMkbhY3jvQVmY/ZfMlM&#10;kMiBZrTo3tE0PxW3h/QtI8zQbyGzs2aaaVbXU5HuWNwyROxXazTou9yJpY3klUyRQkTcJbfFDx/L&#10;4F1O/wDD2itbst9NqLLrxTUJ5bMyvHd3L7bZ44baF90lt5cQE8diNkcxcxMvibxDN8VvBWuaRp2i&#10;xfYZPscrWviPVBrlxG8MdpdWxPlzSG6NwlwFgt1ceagmeTc1w0SAGvoXgWb4c+Im0a4sbzXPsvh+&#10;7t1urjXn0rTLHbbW9ukjN5rm1hmNsxgWIbLNTIsUajBHIprb+Ofidd/D/SvFlla/2VqFxJbrY6Wi&#10;3tjHeSw3OptDGY4xJfSmWMSI0Kz2pijSDzJ3njh0NE8d6Rr3if8AtnwP4Jji1jXLa6ubCHWZEn1a&#10;7to8WItYJov9HR1P2jdHvYxKGBniVpvsnQeGdPuPAdraRWGnS6/fa1cS3GhasdH2zR2r3BkZACsj&#10;/LFiBmB8yX7VatthkEk1AFc6RYatbWukePtV8H+Hl0i0MenzaFDutk097u3nmuhIsKrZW0akLHKc&#10;tEzo0syvEzuvx3Hw/wD+Fo2cni/Wf7HuobwSQXNnex2a3c0ttN5SXqhkDxfZYbxYDKQAq3EXmosk&#10;Mrs8cHWtL1jWPF3ivw9qmn2ul2f2+Ga3ktprNdUIjCajL5kSSAxQqJszmGGGWF1lYRuCkGrAW1lq&#10;3hT4k6Q2pRx6bKNKS08kRPYMkptlVoS+6+ScFE2iKziFozW6osSlgDO8LQWfhWz1Kw8GWGo3uqN4&#10;Q0+1l0TWpB5lqF0s/ZNPE0qwNH5ZtTM7qq3Ad7efy40W4ebe0C01nxEmg6JdahcXEa2qyeILHVr6&#10;S8lSNooYbywjkVlSdo1VXmilCRblupBb3Dbba29E1zxjqGqyan4Rtpb1dSs4bQ21wJkgWe7kheXy&#10;oJptoaVLWON2jiwNschbA8zzfJ/HD6V4U/aSttR1LSrO80fxlosmn6lps8j2zX8O9mubmaZmkmhN&#10;olrbCUhVi3NO5KTeXCwBXsdb8beBYNBTwJ4NgtoX8YLpo8JahcR3Fha6m11aSwyB7eOMRhbzeXG1&#10;4beSNXXyTAtjLo+Gx8SvBnhC3tdNvrWDz7+8fXPEDancTWq6mN73cx+ZhCklzviaQsZEMIhuLnz5&#10;5xaX9Xgja8XxHqumarq8lvpt5pnl6nrFvp1v4g+174/s/nOZZLaKS4mSCF0lSJiysXk3W5l5DUNK&#10;8beGfGHhnwXq3irUPtX/AAj9+mmzeIrW5ht5JbCX7OEVYrhBIWiFzdRyxyi5lmtLWdnh+QyAHRXS&#10;eKNQ+IemweHNIOoatfWOum9nt9UjW2tVVba0t5HERWSNYZLaaGORGVxEvmKRdpIIcD4deK/GV/4t&#10;0ebTvAWqeXoN1Fo9xa6bHHbXS2ss0kRt7m3eGKG+hEL2k1vDe+Qy3KTDbdOt1END4b6h8P8Axf8A&#10;DuTwdZ6bfXT6hEurPYxSadHHcwajp4tlmcT5h89zPbRFS7l7y5KKI4i6yFjr3iHwlpM/ji58JXEM&#10;8t7bnVpLholhvNOEb7dSuSktxKIhNDcTxSYjXyN0EfyptQA0tFhvPiTrmvTnx79qjW3trS7vLfUo&#10;HTVr03EZsY3uZQbiOX7Lv05dTc+Y9zFdMmLmIGfS8eeI9O8JXTXOh2ttrDNqEya0dQ1SOS1keRbe&#10;2Npeu9vK9vDDG6vLEqKBb/vZJmeZkl4/4N6l8G76y0c6XLoGma5qV1cWPiax06yDQxXEcNxKWnsT&#10;Gry2X+sWRXZWl+0yN5kIsrYr0V34S8K2nw08YQ2nhx4/+Em8WwrdLC0Z1COOe3iW3uZ2mYPFfwzR&#10;+YpDmF3u1kZm+0P5QBzfhjxTaeE/Fun2Y+FGsaK0OpXmqeLfE114gaxju9Zeyks7hrVZXO1UtZ/N&#10;h2JAAixzSy21uJZJLXgw+Db3xDpcOm+AF8O2ep3kOr3lvZ7rpYfDcSfbPNTy5po0hmu1KfZIiscQ&#10;ktjs3qkh9A8S+AriDx7qVz4J8d2ui3lxqmnwaTbzafDBH4dhvUkluktIpIVW4kuZlMayOEWWSQRs&#10;yzQqI834eeEfAWp/aPHvwX8O+HbDSdZs4J/EEl95kMt7NseWG3DzRsYbHzZI4mZYhcbYpON8cRcA&#10;gvPGVw+lXPwH0y0tY47ua5ja1vJ0WCHUmuLLzZZfN8uG6tpY9St3+xMI4i8pgRphKix6un+LdB1T&#10;w5e6/wCJvh3pmoeLtP8AAtokcd54YD2mspaxRzQ30sa28htrc3CTLbWzsoea3mVI98blL1x4Y0T/&#10;AIR7wt4Y8CWGlah4f0vwrDp01vfWto1vb3U7OmoNfNCTGWnAuoi0Ikty0s8mJ3+ywvydr4M1bxHp&#10;Vhr3jvw0+m6bqVnqaXGk61bhHn1Fre4WXU3QyTQ6ejZgAnXcbHzbi2cywSW7oAb2p+HvA/jSfxVb&#10;fFa2sb/+z7i4s5bTWriKO2hgNxewieWMOhYCTzWRmkjlZI3mimV5pbeor/xF4S8d32qeKPFWgrqH&#10;hvQdW0eCO18P+IrtbWyW2tzc3FwrKYnlkgS5Mu5EZ7gx2gVVlWSOPC1iy8XT2dx8LbHwr4q1GCOz&#10;kbTdNZTbz6wi3sN5ZItxcxKthPDBcm3UlTMkkUhaWOa3tZJZtA8J/CL4d+JrHUo9Z0uPXNWhuJoo&#10;21wLKiTM1lJC77ZHdrWOSK1t7hHjLtbq3mIlxdPKAR/8INpfh6bUPCd/Fo+lrceIrrS9e1ZreWxa&#10;O+LeZaXkUUVosU+pPFd2RLSMRcDTrC6TMsYe26uy8J6d410nV9f8Y+BdBuNB/tCyvI5Lyxju7iFL&#10;WdZJopbnzVV5o1jTHnObdZFkiTzokEY5/W/hr4csriwk8Qa6NY8jVofFi290oChFnlmt3gthL5TR&#10;G/2SBpnaZo9Sljby2l+bK0PwT4l1uTS9M8ffEGz1HXLnT7WTVreS5igt71riS9m1NI2eKd5XltGv&#10;rOHaIikEUxjlVGRSAZOpfBr4THwDYfEfW/C/gvwddR6glrYWt9ICs+2OdDp0sCQyFXjZRDLPEICt&#10;2s86qTZw+ftXvjbwx8Nza+GfAl7Z+EdFh8QfZJbO0lm8i9vZ1jub37R5Fw6WcEjzQRwpMZJ4oy8k&#10;UhhjljOp4XN14g0vwpq2s31jb+LPDkN14q03UGt4rTTLM31xNLeSmGWTzJ4rdDOpWYw+X5sQeSCV&#10;yIPPdZ+GF/4g+J9x4Mbwfamxt9WigutO1TSIhcxSWUSx71kuLUieBoxGzySvLJvQ3Qj2pPbEAy9a&#10;8H6rqdzCviDxvp9nr13NDF4m1Zby7v8A7DG8M3kR/wCn7nMrKl20sEm0sbO3jyrrGj+2WXxV+JHg&#10;7wJ4N8BWHjl9Psde1bUIJtFufDVg1lrME00ECaWkUtp5wtik7Kb4w/vfJlc27i5tVXD8PfDK88M6&#10;f4T0VNF0u7t9S8eR3viSxk1Vbx5tDuNObTEW0uVt2MywiSNxHGnlNFI0JYh3RNLw58Ob3TrDT18W&#10;a+mpXl5b6bJH4mS8+wPaTNNZrA63cMULSrNJptmz7XaZUj8uKVGFuLoAbf8Ajv49+DrXxF4SvPiL&#10;Hc6/psdr/Y+jQ/D/AE2aGOCKCOPUJrdrSyX7RLFJd+ZDD+7ZFtojMhikdpNbwb+2Z+0Fofi61i8e&#10;eH9Dh0/WNQW1tYbO3WGzguJzbrFYLdLCpu7iOVbwSrbpKAWhQsohu54MvSNanu9c8X6Dpl1rmh+G&#10;bO8tLyxutJ8LQXcM2lWwtma2HlROpWZnupYrYK0n8YURmON8OLw98SF03Qf+Eb1abUNG1mx12Lxl&#10;puueIkuLjS7mG6i+xpA8jzC3ngmeRUmkZ4yI4RPIfkYAHZaj+0R4t03xJpviDxZ8BvCNxda54ls7&#10;ddMmtA99qE2y7e7MU8aP5rW6LGrSyqqsbW7QlN6YPB3x70z4keLW0DQvh58Jn0ltscrT+C5NQ8qa&#10;6ZGt5m/fRmRZpZJ4QjASn7IszhI5pDBxvgrwJ4I8c/C3VPGF/wDD97geNZL69u9G1DUp7aPXNTuN&#10;VkY2+8RRl2kBuI45VEU0FvLEt7Fs3KvF/Ey++KcV5D4mvtI8VanZ219qLNHb6hafbn1WObTYJCZB&#10;GkQig1G3iW0R4pfMEEiouxoYCAel+Kf2hvBfhb4peGND+G37K3wv0c6lr2nwbL/4euuoLcSlEVIG&#10;uGsuUmj2xyPtnZYmK2qi1Zn3r39uH9rL4Uala+J/+EJ8EjRtdVtSkhurjUJGaxg3LcJGJL3ZDOsR&#10;tZ40EQgn3SFWleVC/Cax8Wbrx/4J03VLrwt4TsfEjad5pvtTuJre20qwv7aWWESregLMsskcMUtz&#10;E01xPAbgwLEwLw8T8KNE8Iatpsfg/wAY/E2SG+8T6U//AAl+j32gySyJq1wktoQklxbhIZg9vPFP&#10;st5HVkt7crcRwTO4B6Fb/wDBVP8AbLvvCc3jlvAvw1j0v+0IIrO6k0O98kxyWMV2ob/TlD3JVpcR&#10;R5Y+WigEz24muR/8FGv25PE2mW8EnwZ8A30GsTX2nLHH4fvJZIL23+ae0uIRcSsk5iWZWt3Cn91J&#10;MGaFAZvLdW+JumWniiP4t6V4s1OO/vtYtI9J17U9Rj/0dVdyzWMJYQNLPZ3UNmeLPyw6zzXEby3B&#10;TqvBelWBluPhr4a8dbdCtRc3Wta6uqNqkejPLqUV7FHBLqERdjPZXAdLoKguZ7W32KEiuTQBzNp4&#10;m+LXi74z+D/iW3w2+HcNvrGltqraTo+muLnTdStbaGVJ5JLD7PcNmOZuFeRZbfUI1jW93Ro3s2i/&#10;8FGv2qNH0RdXTwV4HvrWO6e2Fn4d8OX95dXmJ4bZWs4Hv4xdRMZAFkRigDqXcFgjUdIt/hn8VfgN&#10;pOnWuqLa+Gbvw9o895/alw1yxhnUWkUV09vJC0riWyltnWbe5ckRyI0axJ59rnhHxNrs954fvbee&#10;01z4rQz6Rq1lc37KEFxbvb5mlikWZHstsiJHJAVU3UFood3NzAAew3v7bn7QviSTWtA8bW/gXSW0&#10;+O7GoXi+E57y8s/st5cxys8K3+xgsEQuN6SsFMjIglddjeV/D74u/EXxRoOoXUWheDbm11bWEFvo&#10;994b0S/sLLEMstxJNdWWJLaMzwzlhdI5SPaUdyspj6q1g+JGm6NJ4703V9LjsbfwzIbhYLj7BNJI&#10;xFx5QMQuBFBFBlAnmSeTJPI0H7uK1K5+q3jaj8Q9cW50jTdS0JbOxsb7QvCd5LIL2ZbqZLjVLd4D&#10;vN5ahbdZZVAcHyC8cZWEIAcTZfE6HwZ8V4bCD9nXwJpt19jjbVdbbRmsrezi3m4N2iz3UcYTYtxE&#10;8kptgZJYxuZWj39B8Qrv9tHx5cSa14M8eR+FNKuLqKG1sND8Zpam2u0gQ+SJLdElmceVPLukkEAh&#10;jmwzqsbPeutV8MeOta0nx74TvZ7XxBazWtz4k0m18NX1rcwzrDBY3kRtvNYQS+Qbl1J+0N5a3xhi&#10;llxcRehWk/gpvCt14m0q6m1ax06HT9Ej01rwzFlt5g12HSePHzi7ji80Kz7MLFtllhiIB5/a/G//&#10;AIKI6b4e0e60T9pSDULWbQ7G8t7VbLT2u3M0asFbNowfbh0Em7JUF3KmO48mx4J/aW/4KUz+J4dL&#10;8deN7yOOOa4bUoLnT9KjhZUt1n2/ao7GZVkaGWFkwjrKX2g/KWTS8UXHg+aKHwb4x0i0uks/Dset&#10;eKNaW8dRc2i3pkuLz5RsjaVZfthUMyh5lLiUxxlcXwxPL4S1vwr4H1HXbe8g8O+Eri3XWLW+vxCl&#10;tbXqeZaRwQFHEu0B1jaUzwnTriOQFJJJiAeQ6/pPjH40aebP/hD9H1DQ1F3rs0+keF9N0yeeeMlo&#10;1b7HbJOjXAFwshWRnLw3EAMrxSo+p8Ndb+IHwd8d6XrSfD/RwWlsLWS4vdDg1DUbm4nmRFtW893N&#10;tIIJjNJghIJBHDLt3iFvZfh14b8H6Z4YTX0i0O7tNOsvJ0OSHUlZb2ziksJUuN8PJEN1CVGxPOmY&#10;F3SSRtj8v44+GGi6TpviyHwnqc1npMdrbpot1o8am+8OxTq0YeMWUk5uI5t94k0zZeQsJE+SBpGA&#10;NWL49fta/tH+EvE/jrw18cNL8H+H9NsbPWdLsbK3it5o7OUfaXaYAh4TFEIztm/d3LGReYHWSuG+&#10;LNpqfxbTTLv406l4Dv7iS0Iv5vEultYajqcVstxaNe3gjIhsoBcwNy2N8VvIo8lrr7O1jT/F3xp8&#10;AeKbq48E+HdWa61Zo77T7O+0t9WighnlQwy3127ZdY5GS8QRSxhXZnuLqWVpFqPVfBj6jodlpVl4&#10;7tby+03S4dF8T/8ACQ30Qkg0UwXMUEcKpEiyoDHc3CysTDBHbSO1w8bXQlAOp+G3xy+MPwC8L+HL&#10;L4JXngvwj4U1DQ7jxCl5JprT217OroJrJlVrieJVDSzFUIbaqxmG3+Yt1mufty/tUeLvEv8AwrvV&#10;PDXhRNL1jVLm3tdatVurGa70mOVo57mCWO/EilYg7mSLeVKPt3hFZuPk8Xahd3Wsa5aaZbqt1pOh&#10;2P2iHZ9n13zbwRxzJKVVRMki3kfmh7eJkVJIniRo7i30viHplpf6tdeImWfT9Lmjjt7HUtFtzeKN&#10;SjeaXNjI1usiSQQS3cZUR+VGlxcRuZ9iwRgHnt58f/j7f+L9F+K13B4b8I/2pZQae/ju+8K6Zd3d&#10;wz7FjjL3MbXKyx24ibbPOMAB2xCPMqH4O/Gj9pPxj46ubjxB8ePG+sTLNcG80nSfGFzo7SxxxL/p&#10;KjyGtraJUJDRgRMJnYMiSArW8nxCa91Hw5Z6BoGk6Pf6PfTQJ4a1y3guoYLW1iCWc8Pl+ezqIpJL&#10;pQki7ooMxu/lXEsrrf4U+GrkaLqXhszsnmRQXV2umxPYGygubW6eO6i8qO6uWntkhuxbtLcSI/mK&#10;YY0iYUAUovjPonhXSLzwrqPwY8YXup61N5Gn6n4t+JS3UwmBRJPLvbSG2OYzMFMq3RZDMVyDNtb1&#10;v4Q/GL4dfEv4T+H9c+L+j+OI7rUIn1SPxHpnirVm0uaGG4aGGSMXl89xGqR+SWldFXfKGSRgUd+a&#10;8Q3egaBp8NnqPjHUl1JfDNiYb+909pLzTJ3RPIu3a2llTULmITtM0I89SZQIdgeYvynw9Nh8PrO+&#10;m8Qj+1ZPFNjBJea1o1qLttQ1SF7eBTuhjgW5W4uLi7juFQsphmii8+Jo5RIAdl8fv2g7Dwh4shi8&#10;Eal8TJLiSxNxpcVjrd9a27QqrSS+a15dXcTssRjmaL7H8sciSPiOZMQ/GP4x/Az48/DKx0P9oXVv&#10;GXhKTRNr2dlb6tPDeaheWrFHjuWgsVhB8w7WCqjAFsoqgqce+abw62n+NNW8Y6lb6Zo97fQ/8Jve&#10;QzSRSSXURg2oLWRmiAbH3CIIEtfkcSTFY7l5ZeC4PC2teNr/AE/WXhk0WK7kj03UrsLZRtBF5NtM&#10;IoH2ECFG+7hWVkBRJIreEA+W/HvgO8+FnjvS7XwrZXx07XNO/tO1WS+s9Umijy4lfzbaUiSPcEYT&#10;SRwnc7KVURlat6BqFjqS26X/AIpt9M8zVIrZrdbFpriRTz50e7y7ZFHGTLcRHCclAQR6Np3wN+Hf&#10;ivwrY6dr6eIvDk2i3H9i6lpemwBs3UM9taQxSXDGZZbpY5o/liLIqSMsjQskwrk/EH7L+ueFfDv9&#10;qeHvEVvrjOJnWPS1lBaMGNormEkOpDxyp5yyFFt5SU/fltygG9rXw5/ZF8R6Bd6RJ8QfGGj2un6o&#10;sWoeLPEvhq21mz1K9TdIVtn0wvFK7ShpMGd2jeNcKSoI574in4h+KPDOueJrf47+LPEmn+F9UTzY&#10;/wC1bzzLeRwRHIzWsktnGxB3BWnV16bUbIXzvxV4K8ZeD7/UYPGPg+TTmsG8lp1iWRfNAw0QdMpJ&#10;KgSRW2OzLskUBShDOnubq5ks7Z4l325aS3dV5ikAK/IW5LhiqqUAYnGdoPABreE9d0zSvh3FonxD&#10;s7e6az16OfS7W80G2uXuX80APNfXDLdRSK5BKxSEszE4BcrTfGOleGPFWlXb2PgLw7cQpqlvFYza&#10;HdS2dmzttTzFg1COS7nfcir5iMkYRwoLLtJo/EHVP7fv5dV8XSR6xdNPMXk1K4kBMz281qLwuyuz&#10;MhlSaNyNwaKMAnPEr6xpJvoYpIlLTQNu3KFWcfcw2FyDjPzAk7eoAGSAJp1t+0ZL8Qpn/Z7+IWvS&#10;zaZZbzBcTXQt4YJZQhkaVJnWzHytiUqAm0bn4Vq928M/tP8AxL/Za+Hl7o3iTRr220TUtTuLzVvF&#10;3gnxDYarNYt+7txFJPKL1J5W+WMzX80gZkVV2kqo8F1HUPDOo63GLiyVrvZ9pW5eMbImjZGRzknB&#10;DMG3Z/h5YHAHQW3xl8cXt9d2dx8UPEMyahH5U0MPii6j+1oGfZCY0dQ0LBiGDHaQACCS2AD6Sj/4&#10;K0eDLrwtcXvgb4r+H9aaLwzGLTTriabTtU05TJHGpUCO8sL66+cnhIY0KEsPKLeXf8X/APBRD9n2&#10;4H/CM/EC70dYbu+Swj0/xXCkdrqOocGW4uLywM9vJGpG4I0UQL4JZeCPlbW/inrHiS20/TNQ1vS9&#10;c0vTdPWw0zSNS0CwvNPs4wS3mQ2k1u9tFLgjMyoCQMtkALXKWvgPT7fw7q2p6bqUEcWk2+nRxw6r&#10;LIbGZRp+p3Ny0u9XZbiYWCRwqrBC0jLtCqAoB96+Efj98ItG8PW+keB/D/jrxBpdruitNX0P4hTN&#10;ZzhXIbyCL3BjVgVU+iiivgOLRNP0xPsOjWuq29sn+rgsbiURJk5IUKQAMk8AD6DpRQB9r694l1j4&#10;m+HbNfif8HBqmraHDcR3UTXA0+316wVYiZPPmWSKJAUMju7iBpoY2hnR9m3pdK/aF8GeB9Fk8JeP&#10;B448D6pq2oQadYSeIrpLq3jlmiFwQt22IpU27U8y5k89BlFKAg1h6DqPhjVtd8RaAJb6KHXNWjvb&#10;PyFhjuH1EhrZ2tpxN5L6hGscbeSNrWyxRMIZZXYx9TYeHvDfxp+Heg+KtH8TR6bqMNxHZ6VqTahF&#10;JZ+LNyQm4hmj/csJJp0kjlhxb3DC3ZXAj3RUAW/hN8H/AIm+MtJ1vw38ZviTpOsQ32tTXM+kJZ20&#10;0GuWD4+zl8gSR7iFhik5UJAQA2RI25418PeAP2ffA1n/AGL8PdQ1jRdPY281vY38KyxAHeZlF3PG&#10;ksiStGFXzAwabcg3k54Wx8F/CDx/LrHhf4RfFTWfB99oOsmXWrHQLxrbS7yVmCb5LPiKWOQxvCkS&#10;gl1jw27IBx/GCQ3mtz2+tatY/wBpavJZJqEfie1urGJ47W4ZoxcGON4ykBErOYTbW6u210d9sRAI&#10;vBmk+HPC/wAQtc8ffDGPxoug2uqWsOt2el6e1xMk5knCq9obcz3ShmkNw8zm7QxeYsXkTwTmG7+C&#10;dh8SrCTUf2ffjbpfiKdVi/sbRdStrpRYXkUZVpYZIn+1aaC0TMkDMTPIkmN6h2ra1T4SeIfgboFn&#10;P8G/DMnjDTrOxPkSaTrHm6la6fJK2LlLkSxzTQ/KfLtLfyYyTMWlkY5rzT44fFe78Q+JNK8b+D/E&#10;bJ4l8O+IFuLqO6sxZ61EjIyC0lKeQ+ZAfJNtbRuF84vJL/EoB1vgPxn4l8F2r+E/jV8JIvHWi6Tq&#10;jWdxqmoahbPqWlNGkjKov5nW1nKKgkjjmktbmP7QPkcqM9b8QdB+D3xZ8VR+CtIttd0/WWltit7K&#10;ZLDVtOxDPJHd3HmILn7PEGEbXlxHcwJ9oCRxEPIy+k32h/Dv9pXwxD8T/hL450gahbkpda5p1rJa&#10;3lvJkxnLJNBcRxhfOIV2DOWRixCnf5f8L/gh8TfDWsWun6H4ssb+HRYWuW0Vo7a8W6hZBEuoXFr5&#10;cEscjSRyst0i3UrNuCuVyHAOY1X4SftL+CtXg1nXdIbxpo8nh2eK71HSLdW1CDez7Gk0+WWH7TJm&#10;Ysnm7gFE7KkBYofJfiL8UrOw1610CwgtdLuvCOvWMlrqPiKF4je3REdpJJJPcGCWSWBmEy3FxASr&#10;WrrKk0YRn+5b74dWoL+JdBtbjQ9SkuIZtStYLxZ1OxFUSlJ0HmzPsRfOuYfMG3gjYDXBeOvgfF8U&#10;7u303xbHeeZFZyRwrdaBLqqW63Fwqsu6RZjM7ZAPkSW3lxuzqy/K0YB4f4Z17we//CSWNlZQaTHN&#10;PpeoxWsed66WwSa7NyJVTzLZhJNkASs8krzlZJN0g7L4heLtF8R/CPWLWaBdWk0/U5JJMaTbNblI&#10;byR4w8cqqkeYkih+0MzxloFlY+QYpZsf4gfsaaNNa6s2h391ptnNpLWOqNoF+l1Y2llCgYRSRXUv&#10;7khY41yL2RgVTCgAAQ+HvhB+0voWqaXpnw18Xabrul6eYNVj0yx1CQzLBIryvd3L3UnBdHHywTjE&#10;rxSEMAHABD4N1L4YvpXiT4taP4z1TVrez+3nxrLrUKXm/wA37NF9r015I5IXhf7FHFBBMFluMxuY&#10;32W8Lz/BjwDqni+0axsfEepWdtp8c9i0eglIGFmbu6t/tSzIVJMUSwpBKQJZDBfCAyKpatf4K+Av&#10;il8Jdf1jxLJ4C8SQ6Zr2ofa7fw7aWHmySXjIsLgKjOsoA83DNHFEI3BWMeXbJBa8La94K8A+OLrw&#10;vquiSaLef6NFqdjo9w91bTSRQ72kkmlVZr4eTLFI52yeX5fmloyJHABl6NH4Y8DePpvB+npZtfai&#10;95YaVpvhmzEMdrBavcXNzbM1t5rW8Tw3EDxpaJNJGAHOWkeMdZ4r0DUtMbWfENzpF1rei6fpdppF&#10;mGu7Oyi1G2U7ZbeeOQR+eIkC3DszFJBLJFH+5edJMr4127y6V9u8DQas0k32ZdGttH1VbW20+4tV&#10;ll8xbZw6pDJEjh4dpBksokMbh5JlxIvE2nR+OPFmseKI2k8NyeDIV8U+FW1KO3tjeg3UoYyiR3nN&#10;zA93OsYbyx5izgNI4khAN/xEmleHdL1/wvpE91HqF1b3tnYRwR3TSTapavdSQ3aBYXeGRkZXRZHZ&#10;5fK/cpi1Tz8zw/p1xLLo+q68ugyWtzfG80W40+2urfT9XvFSZYVjkRtzWstmYreGG2WfcdzCKa3i&#10;kjkp6r4g8J+OPDOraRqrXV8PEHhO4sDrE+jTRm4hMEkrTCGKB3PmXN1sEUKNGruuVkEkUIr/ALPt&#10;74NXUNN1n/hMNPj0ux09tO0vT5rdb++vPswgsjLI8IlE92yWhz9nMiQ20sTuIhJHLcAHQ/DnV/hq&#10;3hvS59a8UaXeSXl7eaXHbjVheatNH9mWKC6sJjIskf2hLe6vBNhZLlM+Ql2fKujp/EyzuZ/HcNtr&#10;Frp+oLbRSXV1e6BGJpdQM1p5UdsIpZCYrdpLeIRq02yWZ7WL5pVE447WP+EM8B+OfE3hFPiTql49&#10;1cadBb6Uun3Eel2VpHJObeFfJIELrFBdxR7FYqtmZUBnELtYbT9U8FXlr4o8FeFP7T/tO+bQ9D0m&#10;40W7vh4e+wpK0MjIqiRxBqUE1yZJFedVaJlMck4BAOY0HWfEFi154p8QaXcSX3hn7HJ488O6hdS3&#10;TRS6i0q2aR2ksWZTbMIY4YI2jlV4ptqlQkz+ptp+nf8ACB6ZH4j0a3/tLStQd9S1iw1SSH54AFuB&#10;5jguURbi6gumY20sVxFdSSJCZJJk8gv5vHGj6B4e+Huo+DtW+x3lnp9m/hXbDDLqwdJNlhcXcTQD&#10;YHu5fJ+zb0MdqsaLaF5PN9F0yf4meINe1TUtZuLPRdQ/tKODRNWsbj7XaCP7G7aeyzSIv2uRJ5Ip&#10;TEiJAHvACkhEaoAP0rVPDXwo+J2jwaqYZtCs7GXUVvbaGUrptw800d3HLDtQQwOIpV5WHF4sbiIR&#10;h0jy9Uj8ReMbW/1PwX4OjhlQ3mm6g+mxrNqNtL592yMVPyCWNo7wJdq73ck1zbziLbJPbz+jeMvg&#10;n4E8Y2keheOPCui+Klaa3s7e4msUZkt7f7ZJFHAyqIprmOVbpRGrj7NC6+YoDMZM3x3Pe6Zr2meP&#10;/B8a6ldapI2l3V1HDEl1v1U2NpcTQzpFFKlysUbyMVZtgtZFYIgiaAA88stL+HuteJ4/CHw4TQ49&#10;C8QeJPsK+I9E0iDUNPu7WIXspsdkXkrJcj7M9zKwVo0EhCO0LLbydCnw30O703R7aO/t/Cul+GZm&#10;1OGd4VhN/ZvHcy2NhBfTyKlxLFNeJm486OMsHNvLujuGg0tHsPAniCx0vQ/BXhzXrizt5o/7G1jU&#10;9Wnl1ORoEluzdKmpquIp5EtoZQTBHJJceWXVYonOddTWnhnxLp194tW11BptavNN8NTX1+jwi1tL&#10;c39rNqksoLW9rbhFuBJu8yRY7O4cF2mSUAi8TfCvSYfDWt+LI/G3hvxIunTJc2drfRXKvf6xJcpc&#10;GZlA3WN1LB9pa1kRhDM96pgVY/MN3x1zreu+IZxpEh8J31rZabeah4f8QWssckWpTX+y2sYJIpA5&#10;LmKUyw/aImt5fspfdLARcxa/jjR/CnhPQ9c3Xfii21fQ7Oze+g0m+uoYLzbFHYpB9nluJENypija&#10;OGRpbmQ3NmEdHlkKew+ENF+HtnJdanHrEfh9tS1C6u1jeNf7PmSNTFNIZOLZmeC2VVZhtFvEyRjK&#10;zysAcV4Ns/FvgM6n4G+KluuoWb+KRo+l6fb3Bsv7Hi1CQSXEjyW4b7VeLHNb3EtxK0rLJO6x3Ujp&#10;dSAm1iwm8VeLvglB4qVjp82lahHD4d1S3sprUQaZHHL9mNsstwVjjFuzHzBK1rctDCt15Rhkn8S/&#10;DPxlrPjXwt8QfD3iydtLhbXL3xJp1teXAh1HT72WBnENtZoUuXEccjqobeZgZY2upQ8k2Hd+KdS1&#10;XxPrngXxLapqizxrp2g6pdWr6g/nt9pkMdok8bL+6hsIrkxNLJHJLYWkqfaJ5kubkAoa78Tb/RTq&#10;lh4YurZo9ratGk1wy3kXhuTTrhZpFvHmJu3t5y4hFvcALmXypkij3p0nxGTxT8Q/EeveDPCfgy+k&#10;tvO1L+z7qx1KxhtdSu5dNntpIVuDDtN0ZEeERFnEUt00z+YsUUIz4/AOh2ut6s/h/wAN/wDCOazD&#10;4bkm/wCEjuNXk1NYJrSIXxvSbiOQ3Oy6vLGSM7Wy/nmNSVZrnsLnwhEnxF1bxLq3hHRUW70+ezih&#10;vrc3F1cWMl4hu45LeFvKjWbzZLgTsJN/2uCWYIVma5AOQ8Jar4pj8NaD441PStF0nSb7UY/EVtDe&#10;a82kvquoXs9vcxrdQ+bdKJLlZZHjtHec28dqZEKG4iW16iy8K6SLfR4fCXj+GGO8tJJf9CkM3mTz&#10;WRf7Vbz28ipi3sZIybp0YTIbdfMjbzM8R4ONz4ms5pfGfjy8k1TwP4m1Kw8YXMMMEMd9qV5eJD/Z&#10;srraNtsnuZFuNzIwuM+dJEc+XB33wj1/RvBGp23w28QBW1bxB/aUfh/UbPT7tbhVlvGvmMsssZjt&#10;pd2PtMRbYj7IyrBUjABy2keFvH2uXVh4Z0fVX+ySSPHayNpkdlI91L9p+0NMJrZ4budg101xYiB7&#10;e1EETuVDFjW8G3Gl/EXwPf8Aivw94vj8V2sf22LwvI8Nzqmo6lpfnyy2zTC6e4SWKWZZ5IvPeNWe&#10;C0jaRZZY3tdzT9Llv/FWleP/AIreKIX/ALNlgisdN1KZLcQRW16s97fRyIqRtFJJFZ3IMoCS7YnA&#10;tZPs/kadrqeteDPBut/DfxVqun3V14e+1Rx+H9HjhtH0j7T5wsbTTY44zGAsUMP2R5gkxAdtscLI&#10;kYBzs/gTW9a+IVyfHOtwaX4avtfXwxrGlaprDSXWqWIt9T+xxM++Qrbs00IWWb55AbmZmDfZcO8d&#10;WPinXYPDfifQfiJM2oaRa31vrHia30l9Wj1CFIYyt632NY3uN1lerNaw2sqNv1GIOGjhuHj6G3v/&#10;AB9H4PTwf4x8W2Ok29xGmkXPiK8nvriO0vrmMJbRhp1CXDLcRwP9oeJY18ueIvNcXM8icv4e+IVh&#10;8R/C/h2TwffabZx+MPGzeH7uS68WNq8Wk3VsLiW2uLeW7jypkWCOdLdtgZpIImj3SsaANV7G08M6&#10;prnibSIdZj0fVtUsNMtbeyvo1W81DzjCLeNZAqx3Fq/2SKSGWSBYrf7QqL59pcSzcZokmr30+v8A&#10;wt8UjVvB+meGb2wv9N8N3WsGSS6igjmFxFYCWdfJtpbGCJwlwpjEs14HOYrh4W+Dtfv9d+J2m2Ue&#10;pXWveKree1nm03ULeS6Zpojc2DartWF9sq3YWNp3uGlFjCi8FAwseItZv9I+KmkaR4p8etfS6Tbr&#10;d+I1aztY7O6sbiezVbO8VpzGhkgguo4LVEf7SwW5kWPyDdMAdboi3Xgq38ZaV4vZEm1BZdY128ub&#10;qW2tbaaO9uXecCWSEjcWSKItPHbyfYyktzsa2kl8w8c6x9pttF8V+F11e/1IzarpC2cmln7VL9lj&#10;1SBZjbLDbtCZJ9OS4t4dsMyNp620c0Yj3WfR6/4f+Idv4ik+NnimO+ttQ16ONdHa0tiJ9C1OW7YW&#10;8E/mgRXCfa/s1s0T201y4s9Puoy728hgiV9e8aeGLXwj4b0mFG/4RuHTrPR74x3sKrZXG6e9Rctb&#10;2MMMcttNGC6rcqtl5G2JRHcAGTp1trnhfXXm8bxRae3hXVtJ07Sda0/w/Y3N7Nqt/KfsdlbyRxNB&#10;E9vZTJvYHaJrme4jV2fDdh4JKeD5Ifiraa5Z6V4fv5/tWh3lvqDvaWVtcJHcKn2a4lgDOILmeRCi&#10;SrHDBeHfcGSG0Tj9d8CeNPDvwau9c12eQ3mhCx+z2es3IhjtpDqCiOyVLhZPP0yyMRaFpg9sI/tE&#10;gjf5zb9RpHjf4u+D/iRqVhbSWOjjWNcsdJ8XeIrfUre30/TpLlf7Vv4B9otZLgPmecQ7pkhLaghW&#10;H7UJWcA5vxD4D8J3eu/ETw/bTXFr8SNY0EX3g23aU/abK9WOTyY4z5Ti3uCbG5klkUxRwtcKqERv&#10;BNXSeBNGu/C2seINV+GNnoGpTfEPWG05dckKzaQtrbaZAHhntUEq7nBvr0jKPJMHVP3dw89dFqHw&#10;+8GW3gzV/DV/qKzWfgnS4I9d1rXd8ttd32nvaXMTSozRebMZcxSqJGaRWSIyyZMUXO6u/iuVta8B&#10;654ftJpNSu0sPCXhyWNLi0kuFWKTTbuSGTc1taQXFrqaRvKXWRpUhxJHDDBGAY+ufF+Xw14kjtE8&#10;X6t9hv5Z9U0DRdahkiWeG6lt7VpnuZEke2Zo5klceQZJWuJppZFnubqxtL+kW/jnwl4u8TWXgHVd&#10;HmtL681K40OO8aKZNM1HzIrdLmaS4ctK0bRWc6QMCzTR3DfvpoITK1td0aw1Hw/rGlWX/CP+IrXx&#10;RPpHiPVvDlxNYR3F9JPFDNG0N24We2Mlw4gaYs6rpYcI9uJ4Ei0Xw9q3i/xd4eCaJNNo8Wr6el9D&#10;4ejngmITU3tFSBIpVkg06a4tZ7mFn84pbaf54Y3MkEcIB1XgzwXouseHbHW/C+rTSXdlDHca1r1r&#10;oZki8Vz+Q88k+ki5dIZo3mMjGSONI55ooXXYEhIbp/jTwF4e0vS/h14dtrzU1bwx/Z1hd27tNNHO&#10;63VwiQH7PBPIZZbG8uPtSwr50enxzIHlu4N2RY/D7xXrY03XZdG0FLjwZZ3Cafq2qT27W9xI9vNc&#10;3MdrZWkMZs3glhQ+fFGJZVswUnjVCtxjXHgTUPC/hvwvrGhaZeX1vo09tD4a8Krpb6df3enQ2ENv&#10;Npt1PHZyRz/aIYtOkltxkq5vISzQ2KvAAXPGd7op8Y6R441qz1K+1C2vI59B02KSK4kuo5JTLaXN&#10;rCtw5XyLjUXSHzYZIDJFDYRSOzrNd9xrupXnh3XtT07V/iLoGj6Z4d0W3uTqml6hGz2d45nh+zxX&#10;E+22WEwRl4/PmVoyUFyWtz5b4N38MvBGp+CI7fXtC1Xxf4d0yxaS81ptau47i81mGe5tdSuCqMiz&#10;zs8bNGodxAEnCtEs8CT1bz4PyaR4pufAt78V7N9T1vQIp5p7iGW1tILbTb1p2W4thLsnS4GoXsMr&#10;YZdrsNssryXUwBcttc1C50DSrT4s63Y3HijVNW0+512OwQyQGXzp5T5vlEyfuxaSQKJy7x/ZWWRf&#10;3TtcYsvizxv4bGl6fqp0Pwhqnh3xvDc+ILjUdetvsljpE1zNO53SxDZKfOeJ5Au9EtZblJC11umv&#10;R/F/UrjxXqFjYadaXF1Jaq+oXfiGzfT9VH2f7dZQW0l6PMR5/tBjhW4VRtZxGzSSGMvteKfD83xT&#10;+FUnhjwba3Wp6k3htobGPTbL7O21SYoNNLmJnRIHeWwZggWBbiZbkB4WyAU9M0f4fw/CW88T2njW&#10;aPTbWWyl1LT9atbe0eAi5uEk017O9Kwb5c3EMfmSPEpllLGOeFZLnjxqmuWTfatP8brrX9oeKoLr&#10;TdOt4ZGa/wBNk+yXLxbd9zPdhYJp9kbRuCJ5rvy/P8lm3fG/hvUB4p0/xh4217S5LP7PJP8A2Lf+&#10;H5NSstOMt1aRW1hD5p8zyjKvnwW+VhdmSWJAtpHdpS17WbDw747msNX+Lt1NpOmrp01l4g1yC6bU&#10;hLehLeK7RVhNq9s80CTiQw/PdvGXeNxE5AKPjbxZpOu+FpfiV4gkb+z9H8WR+GPEy69cI0mk6VKW&#10;N1NDaKJbozywTrAESSaK7VWklSUxRyVU1XxYt38VPE2neHrrQ9PvVtZPDOvanYW9jcyxaefId70R&#10;fagI7OaXVdGWGFldQsF5vIlctcc9478FeMfGHjGzvodMvdV8S21pBNbJ5kkxe70/SLWW4kS4hhaa&#10;e5Fxp/7uWKSYySx2wmASAQXHQ/DHxH4Z8cTeEdM8K6dp8wvdF1Y3FnoerWxs4L7UZvKvIBBcW87T&#10;xATm9mhlSYQs8b+ZLCYTIAX9B8ZWHh+80Hwza/Gu18QabeL4fvpLq60bdJrOpalNfuyzWsyBLWKU&#10;PDsXakq/uAAS6bLmg+HW8LNrnhUa40Pg/SdPm1ma70GGG0XULiWY3O+Kc3RGmeVFPZW7zTxyCC0k&#10;3ym3SWOWsdfEXilvFmn3OnaTp4n1PWFvJ/EWtrOrfbLe1ezt5drTmRHktUluWhle6lmtrkFVfb8/&#10;L63r83iPQdS0q0udJvm1SYabHqFxq15DJLHqFm+qWt21zdyItuEd9RVo1ZbhopbhAzSSPcSAHRfB&#10;7wFd6Lo1jcfEbU21nUrGKTVbOwk0+yn1FrWaeXULe5gKRu0zSmVJm3FYPtMc6Qtcb5SN7xR/at54&#10;kbxhHqfjpllk0hJLW8vEizaz3TRvaJHdTQW80EqoqLJMZUnaZtqyyPI8WXeX3jjSPCa/Fux0O10n&#10;WfEek2EXi6S6sHtW1HDStKkkF5OoSENJCHuWmjmLvNKqKk9o1d5qWqaLodpFruv/AGqTUrm8M2lX&#10;NtpMbf2/qM126PBGGRFWVXRTOkixyR/ZIHYNKg+ygHJxfECf4reO9Zv9Pj0fxBb+HY21FWjvDbaZ&#10;atB563kwuLV4ovK3maK3upJPMiuNrgvGJ7trGr+Jf+Fa+CdJ8IR69/ZOr2mqTi4h1DTBbmzjM9wS&#10;0sdsMxmIKLdDE6pJKlu0kktrL51xo+GtFtfDPge10R9FitRcazfeJIdP0TXLf7Lczm6tY44jPaWp&#10;lmuLaSQRxLCJUidYFcwA26RdP4J0LxDb6OdP8UeFLC/muLm5gvrDU18q1hjjZoIraOMNNHBbQIk1&#10;n5Echjgd5CnnR3CSzAHP/Eb4lXVp8MdHvvFWn6hovhldOW31fS7ezF1b2iNbSyFEmlCoLhJEeJle&#10;GZC0cHmCMSYMnjDxmfAfhXXNe+FhuLzxAfCsMNj4V8VXEEF1dSSJAYSs0rIV+xSFWlEjAxrcrJMT&#10;G1vnQ8Z6lrmlapHYnw1pk2n2cYg1O3mtUubzTIoLZpo5I4o1lWAqpljjib5WcwzIsarNHd8n8SvF&#10;HgX4LeCPAekfFL4bC/tZrE6RcaVfWNpN5To8Zke4W6ZIZIogVd3DxhvmkeIJxEAc14CszPomqeDf&#10;El//AGh4o8Ni5hvtC1S6yyamLGGCGSJBLHOqzS3U8c9x5kgmuU+Z4ZJ9o6y5+JFxouiXr22jyXWo&#10;aVqF5YalpUl7DYXkUCK6wnT5BsSURPcKn2xpF8q3Bcorkbrep2Xga30ya513+3Le40lrm+GvxWN1&#10;cX0EUsZlndXeBZrxBcvJJJxFMu+4jXbFPEsvB+B/E+n+BfGF/o3iPS9d0vw/4s1y6SPSdJ00S3M8&#10;iz/aLcRSvF5t4IS0kUrW7NFGJ7aKN7iRnEABc+KtvNpOg3q+OrOOz8P3mq6KjXGtaQ9xanTri4id&#10;rG0tBIXt44HuNP8AtBjK4cKsaRyW4aXzXxl+zZ4P8Q+H/EGufDjU9Qt/s86GR200/Y5doZLphI4S&#10;KLMp8phbqkUY8t44wkdw1emeKZvF3hXxBpf/AAnaaTfyWsF3P4X+2a0LHTdKfT0uESPy/KjmFzFE&#10;bxBJcSpHDDbB5FkmjU3HpHw1+HPjz4lXA8OeDoL+aOS9S78O6xprJb6alt5Bgie283er2gSKBhNZ&#10;pdbZZFaRI/L2KAfBmv6b4o0MWiW/hqOG51mGK4sbq/mBgljaFdssgfy3kXa8f3F3McgY2MVqvpT6&#10;Fqq2nmzX1xJBH5nm2+6R2Dbx8yYRIwpmBhVflLDLFt2/7T+JP/BMXxC2lt4r+JNn4i1CHSFFvpfh&#10;zw5ZaeYrbS1Wdpo/OuPNeZITIHhbYrK+fKsVySvY/Dz9mv8AZa8F6FZl9N8NrrEs0cv9rfEDxhp0&#10;1qy24ief7BFcWtx9oXfEZkmmtbefErGKXyXIjAPgGDSfEHiDVbfRfD2j3Wq397MbXT4LGwkla4ug&#10;QTboiDMjAEMwDsVTBLbQCfWdA/4Jp/tw6z/Z+oTfCGSztNWMQW+m1zTo1tbZmLhmDXAnykYaSRVR&#10;pFUMAu4KK+7viN8MfFnijQPAOs6hoXwl1qxsdeZtD8O+HbG5vLKw09TInnWMEU0BunSPejWzoyru&#10;cxbAhB5n4laDJ4U+IXh2TS/gLq2teLrXVv7StbyPSdRuND0syFJY7qd9Mti1xOTBDGd8bMGO155f&#10;LjZQD5P8H/8ABO34h63rLXXjL4i2Fta3OmtcW954O8Jat4hKhftaRl4oLVI2hlNlOsUkczJMzQmA&#10;zCYPWx4l/wCCPwub2y03x3+0PJJa380YsrzRdBis72WF2hInW1a9zAgSSbznm5t/s8pG4siH7n8V&#10;fAuP4o+Cryx8UfDe9sLq3Vtb1yy0/wAIW0EOratIuYrlU86bdcRsImcrPmaMxRTSkRyxDkvDq3en&#10;fEXwb8P/AA74O/tjxlpNm731pqnhO30nTtKtRIqecj3CTPCIvmKw2DiNxKZFCMAWAPnDR/8AgiV+&#10;zpeaes/hv4q/EW6tdzL50PibSZkMgYiQK5ljLqJA4DFFJAHFFexfHHRvgVd/FfWrnxHD4Ns757oG&#10;6t9e8NeJ/tavsXJc2jJC+fvK6qC6lWbLFiSgDl/Gvhmfxhpc3gTxzplhrup3ELx3knhzUp9L1TUL&#10;PdINoiuGXzAFY+ZB52yIDb5Z/dmvE9Q1G88E6yqeGfjnpd7c2qo994H+KWhPaNIrWasIZ3YRJcKi&#10;qyQtNsiTbsiZSWZvV4VbT7RvHPxS+D134o8E+II2sNS1K1vBfyad5dw8WLmxEji5jjMjDzRLLPC6&#10;T4Ea/IviPxf8Na5F4yXT9G+Lesah4VS2+3aXpmsab/aJ+zzwxzmWxlu2McrwWgTYrTpeRPMxQZmT&#10;AB6wfiRe3nxMs/tuq6p8KJLS1J02G8jfUdJ80OgEdvDk28rPAEEbQJHKjSOE80ymM2vjVdfHbT/E&#10;ek6TZ/Erw94curlWttNvLDxFNa2dzMgikjtI4pYjAxNyg3IGe4nx5fmInmY4f9mXwJba54om074W&#10;/F9odE1wNHqXgfU1aA6XcyyokkYtrsXH2hYY48SnGUKqkdwWJA9e8VfBK8Xw3Joo0OC30a4jurma&#10;60XUilhGRIksLi1kl8u2j80GQm2u0kbghTuYKAdN4d+F3xt1H4dWviD4qeEfCtz40tpovtWvWIEb&#10;XgVPnebYipDMnmsBLGJ1RyWERzivPdWf4CeEPGr6r8T/AIY+L7uVbG9uLmym1aXVY7K1UhpbpIJp&#10;DNmViMyXESRqduAFQNXcfCjVbLw/bRfB6+8P6fN/Y9w7aX/wikLeGrtpZT5yRJpd26iS1VTcFnaa&#10;aOSWFndXfdso/EPwT8AfiBf654J+JXhPxhe2N/q1xfabd3EMsxnnNssa/Z7ePN1MFDtjzYZIE2sq&#10;kKVUgFf4e/HT4N6l4Xm8X/stR61b3StGNW02+0JrhgYmJEU3kkXFywAK+VFceREXy5UMpbkfDfxq&#10;t/ij4jh+IHjD9mW11bxTa290sWo+EdUEWpXN0jjycWT/AOmW6qNi+d+8dd3y4RznL0X9mXxF4S8Y&#10;3nxL/Z0/aI0+6h0vXvsd1qniS/urTDwiOSe0vHiVPOtj5IUsrJHKhChvly30VrA074oeH7M+Kvh/&#10;ZrJJastrrGpaNbXVvco0e5JrSeF5orSBSzANcRZJznBwSAHgL49fAT4++GmtvE5/4Q3xbqbQR6to&#10;uoloLlrpHwluJCqfaoyyBgvLY27whG0eXeLLXx/8BPHqeFNE8VeH5dH8651CeO6c2IsgN0sMNvGu&#10;+3lmJU4kSylmxHtJJywxNW8K3XiMyeHNC8CePPDn9nzMNBk8H+J7270WRXDp9oW+VJjlhktHDbKY&#10;w+MkYZvSPgP8N/E/ijQ5fgp4/Xwz4l0e8tftfiLw3q2l2um6tpbl123CPp7TRNIxSSRGn8u6LuWL&#10;oYytAGt8BfGmpeOvB2j+L9N8OXPinTLy6kt4Ra6+moTaHcKy5ldp23IzK0hwywvGrCMRDIC+geIP&#10;AfhtbQ+JNO0WN7i3vMafHeWpaed8sShnlSSfygeR5ajaGbGVbBwdM8O+O/ht49aa1FzpvhvcqaPH&#10;JDPdagi+UA8EnmC/R0+QYkimtsjAKjaHfC+OH7X3wa0P+w/hx8WZ5NWm1q7WO6h8K6t9kutOul2G&#10;NpbgXax20ZbzMl7hShG07sEgA7fwT8UdL1fV3uEvdPvtaazmjXS086wvodjBdsdnf7ZHQ7/9cPLU&#10;/J8p3Bl7CDwRoviLS4NBkuLqKOFBPeQ3kYdnVgCElZvMQjbkHDMckkHnIwrr4OeI9J8J6ZoXwz1K&#10;6+yx3AmvLea43vtIBAlubk3DbN4HIVyv3jnkjyP4leMvH3hbToLXx9oWp+KJLeVJLxYfCI1ay0xB&#10;cFdi3Baxt2dVbIlFq+yMPvD4AYA9L139kL4SeJLTULDU/hpoC6TqAVJNJ0uzFn9paOQvGXmhaNnR&#10;ZNz7SRyz4HLbuf8AFfwi8T6RowaDwfZ6tdmVYdP0i01NoPPgyHxJdT29zIHDLuBVlAwFyVLBvPPC&#10;X7U+leNfCtt8TfhjH4s12z0W8MEkOh6Xrl9IF2qxV7WIafZRyIDwv74bSrhQH3NY+FX/AAUH8HeM&#10;2a3l1XUvt17dZuLPxdcJZ32js6oYkjjSxktRwWbMl3hd4JJLhUAMPXPA/wASpdQ/4SzWfgbrHgfV&#10;tHhnfT7fQbXS/EUvzpOhkEX2mF9vmTLJiKOOQ7XUMnmvu4zxD4IOia7qGq+HPDHibwfNqlrdQ6vr&#10;OveAdRgS7tntgkkEnlwX6q73EVo/mOzYjQ7Q0huWuPf/AAv+0RqU+paTpuiv4k17ULy6EF5rV0un&#10;3lpp64kw8sWk3m3AfaoUqcgglhgs3oGua5oqa1I994nm1PVrFUn+zaPo6yQopUEsmyG4nTAccEru&#10;GMA5yAD5dtvAngNbqXxF8JfEelal4i1hluNQutL8UWVpe3CLBHbwWfmX8aO8QaNpmV0Ecs00kzRD&#10;AiOz4g8CfGWysfDt74m+BviCyvpLi0Fx/wAIO0V1Dp6RXKqkwMXmSfu7ZJAYUDIY7ojcXG5PfrrT&#10;ykk6fFn4i6bq2qSbrmPwba6jC00Fv5YISOGIWzS/PjYWQEnOTg7BX8L/AAksvEs802o/DfT9F09g&#10;6Ws2neE4LO+t4RgYZhcXW85YsGG3AYcHBJAPkD4nfBX4n/Dbw7a6zp2l6pa3HhyxvEvNW1LwrFJL&#10;JdTJB59y1wotxO80SwStPIsrERXMUhm3fZ57PgvWvEM3xu0+6s7XVbiPS7W30dtSSTal1NEjI9zI&#10;rgpa3Dyao7cs0nnqYZIwHeSvq7xVpeiabfw+G/Bvhr4ia8zyN9qvJtW1jTYo4+gcSkRx7tykFVkU&#10;8ggkZxh6+ngzwpqh8TeP/wBofWLjT7VVkj8Fx6p9o86J1EexlSQyTlhmPbICAX6HgAA+c9G8a+MP&#10;hx4O13Tm0fbNcWF5aavr32aZJNE06F9kt06rcGEyxW7L5Nva+UgLzeUAoi83tPF9p4Tk+FfiDSvD&#10;/hu6tbXUNXOiDQYZWGoaleR3dtC7JKJfMyrRLGjSRl0IaTEyNifsvE3hPXvjpqf234H/AAu0vQ45&#10;rgSXlv8AEj4aIYJ48+U0qSokmNwUZQspPU87t2vrWl/AvQdctNE1jwn4Ns/GV1YfYZI7Hx5faaix&#10;RqHZYAlqiBd1rtPMeYkdSQGeMgHm3xCgiXxZrMeh+LX1qHUtQn8uyutIN5DqEM1p5otUklYoiCZ5&#10;bhZFinA8xUjiaC2mhOF45+G+q/EfxhL4ks5Y01zS/wCx55ri6mmljlvrfyvslxDbTebHbWUDXd3P&#10;LCf9KkkVVVgGdn+k0/Yx/Z9tfCUTX8l34XWa8F+sMPiYXOJvLjiV1ku2l24jjClkZNyM+fvYFbxR&#10;+xhoPxA8D6hpei+J77R9Uu5JZLTXr6xtZ5Vu2Ty5rzZbiNZGlhAjZcgeXmJVjQlGAPnr4q/D7xPo&#10;vhKPwz4S8S2+i+Xo1vpNvdapIs+oXd4vl6dYMitG7WdtcPO4aRDvST5owjT3G+r4e8ZeJ/BazJ4Q&#10;SbVNBvrHR4tU0K+i+zRojrfrIbN0LHzpGih2k+Y80VtF+8lllgkb1rW/2BJNQ8NzeHrL4yNceIbT&#10;S2ttO1K58MvEN5mklyzSuf3JYWhxCyNE9oskTxl1C37v9iXxpP4mi1zxx4l0OPUprWAXF7aeILgX&#10;CExBmSOUxrJthljLQMxYbXkZl82SR3APPfAfxDtvCNrfeBbTTLm40258UW6+HvE+ua1PKrNLa/2j&#10;LOpnkAW2jh8oqqMWEpOyFnV2km+MMviHQBaePLXxCPDNroEarfW8mmoLaWRnk+xLdlXfzo7aOO4h&#10;aCFjIjXPnx8yI52/FPwU/aB8L60YvCPwMXXLOK3uFsfEOk+JLW2vYy7KcrcTzebbo/mXEcuC0mds&#10;0UsJCRLieJPB3iDwfp5sfFPwb1jw3ti02K6W0to5oYbr7DcXEju1rbtB5ST/AGaOJ41ZluTNKsSx&#10;Ax3ABhaZonxmg1bVPC0Xj/SLZrO8adrWTWxDNZ3AeGa4WQrC+c21wJEmC5i8wicXLXE2403xZ4en&#10;0VoZ9Z0f7GbeK91rxJeC1003cMsFuYYbi0eHdCssmo3U/kuXyWihd2S6dBF8NPFHjDx143HiCz+E&#10;usPdX2qND4otbLRrmVIFSxR988axbp1eWC5tYd80ixkLJIXASGLuPFQ8SeMtL1Lxlb6Vcf2XazJP&#10;rU1ha3tne3zq6QTW7TYtXTaIITPBEfNU2zxHz/LWCQA5LxF420PWPAuta54d8C3HiJtMkhu7XSbn&#10;UjDBeahJIkVhO0sLr9qswkzyxzERqBaNcTM83lyjD8AXdn4qttJ+IXgD4ey6xN4lmuodYmXWkuod&#10;RsGs4vMlaOW4kF9GqQ28N6oAke6ddkhZJJDq6gmg+DvGFvr0+rrqWhLILe+0XWdMMVjo8SXElvH5&#10;FpEgt7Io1ubeK4Msskv2bYgmklyvR/C65ksfC+tX8esaX4d06HXry5t7L+yQr2GnrdmW1sZ4gzFX&#10;kc7kPkjC3SeUiyzMpAOTttUvPhn4X8K+Etet7e80GbxTLexw3Gj21gmhESnULW9vFh2M8ET210zh&#10;IoVkjDtK6PGfN5/wj4u8UeCvho3j3xpY6lfalpun6hLf2esw2kcNhcyQhHuLqdYvtEybLGWE3QHm&#10;XEzSboImMaXHcXfjj4eX+u6h4z8U+M9Lhk1zUIdLuLyWFbizDQ288kNvIIJZJTHLPGkoSVYRuhni&#10;W9uoBaLJHN4y8CfEKa1vfDXiLR7SW3srtrOC7vo7yG0cuIbDR7mGCSRQWQgzW8MJaSe0gKTSmzhd&#10;gDmbvUoVuB4w8G6Zp9vFcWP9kaXpPiLTJhb3NslyIGBurUzTfZ54GZrWwmTyri4u0m8u8kPmpc0u&#10;PTNc1zR77U/AX+h6xpYh0fUNUYpcXti1l5Uuo3Go2ksw3TE26C6k2MsPmAC8LKJM/wAY/DX4peDP&#10;h3DY+E/iPDqfjyxuJLFrbw3fWlpDqyz6nDuubyS4JNtfD5v3kDN5c7y7TljAujrXhzwB4V1bXPhL&#10;4h8G+IFTxNp9xpuiwaPYadPe31lcSXMavZRxzNsij0+Z4o4n8qWOGGOFRO8sEMQBkeNPDHw2tvhH&#10;rGmfCRdYmh164nm0XVNC1WR4L/UDA0un363AEbxyo1tbbdpBkmEMUrzs8ko27a68J+KbvW9K8K2u&#10;qWunafeTaDod9pUX2Oc66kDQr9mmeUyyOTaG2iuCJBElrNGwSGV3nyvhj4NeC+07U3+Cv9ieKJ5x&#10;cWcuqxGaC6mnS5F9aFUtYJkjtrZpL3aRbPcyOEtx5EULydVa+LPCOja5fw6T4Hnn0fT7G0ufMjvD&#10;pVtYQ6jO7p5l7HNJ8kFtHFNNLAGNslqjJK0U8kUQBx/w88Lnxv4MvrPwlYTy315o7yQ+IlS51I2d&#10;5dtHLcS3CH988MLTebbW86KgSO3uHW8mTNtr+NNP+Isnwo1K78QX+n2M8NvZ63oOtadqaQyG6W8G&#10;27neAuriWLTxKkhjBAuTZWxOG3P8CweOYJLrwx4PsPDvhO70u30fUzpurWB02OY3N6qef9lscM32&#10;e28m1FurgG4DwTCeLyyKuo/GTVfBfijR7TSr+51Hw+un6WPDdn4fjWMNcz3d1FI0f2qYRxWohtUQ&#10;gsUtjEgjkjfdIwBH4c0P4d/CrWofD/hvwHfWfhX7clra6bYSDNw4WKSzngjnJaDbbxvf3BDOrQIn&#10;2lXlXybddG17wV4k1zVPGek+H7m38ZaHZ6dc+I9PVrOC30fyrSfWJ57gFnMMc7yTWMhcoUmmkOZW&#10;XzpOY8YeJNH0j4bXHhvW7CbVNTkuJl1DR9SVrcWz2mqRyfaba0ljhXzLoTGe5aV7d7koqxyw/vXt&#10;e40HRtB1bw1o/izwz4HsYv8AhJLu4udLm0/VZLp9SkvNMjupPO1NCJ3lt9RSQtPljAbcyLEjrA6g&#10;C/BHUh8I9P0/xzrl7DqP2DxBYxa9b3kzyTaReXttDp4kcW8byS3ckzF/JjKSIdUeS5IMoC9hq+k2&#10;vjLxxDq/jXxidL0m3jvnhsddmitPskcX2mC5lWKNo1DtZPcKODthfzpnWW3h3eWfA608G6tYa9ZW&#10;+o2NhbahIdUjuYdLDG0t1una1uGXYftMySW8Lm3WPyFmlVfLliW3tovRo9c0rRdJ1zxr8QvEOl+T&#10;/bl4uitbWJ+22sdzOlzcCOeCeJtiq/mStaGVz5LOr3AEm4AzbD4ffC3x3oeoWlq8N9eeG18ttPaN&#10;W1SD7GpjBngvCI0uZrExQu0qhUfyZgoVI1gzdF+BVxpviyWfQpLWz0jVNDk0bwvo8TSxx21h5Cme&#10;wErZSWFpdMSKJpkKiW+uHlhmWULLzfgT4jXnwevfHXg2+8aWXiK90PwnD9jS31q/a8hfz52uN8zr&#10;NBeSz3MtrcPLIi+SdRkgMd5FD5ddd4ml8C+M0vvA/wDw0MWj1O6jt9HhvNkdnpy2htIrqz25VxaF&#10;ljyvmM6KI5TIf370AHiDwV4h1D+1PjFpXxAuJp9Pm/tS+jh0VoJtQvfl/wBAtbczxyLMqWtlp8kR&#10;MckkH2mCZmmkZYvL73wTB4G+GWm+PPC2tWNrod14G0+T+yJftMcOmW7eVqF7fySpBDJc3aR/YJE2&#10;BHuo9MupBsxJGm98cviR8CNP+HHiORfCsut/2laxzeGpNclSe2tb+Kzi2pfxWsC/ZPN2W4UoZo5A&#10;jW7C3js1hisRRfs++ItK07QPhJrjR6Hb3UGl6PpzLFb2S2PzGefUNsm/alrc6hKW8uJmGptFLJb3&#10;sV7MgBqeEPFOqW3xn1Xx34JmsrjQ9UVr24udWsxb3GpanbQajocVm863aRXbC5t1lhQQJmOdCTC8&#10;VvGI/hDD8SvEPw9t/C+jeJ7exubzR7Wz8STWrtFcQWptvMtb0SxQK4kms0RGmmjdzczRyiNI47RG&#10;w4/j/o01pY6F8NU0cLDNp5t7Oxu3s59MeaVlCG0tZo2vbtYI41maV1iVlhMbMk7Ku5+z18a/D/xB&#10;09YtditNJtb21S3hks9ajtI7x45ZYrNy+bZLW3tj5k6BmmZ4ZJI3DTW6JKAbD67dzeFhoPjnwPdW&#10;ukX2pxaboWg6XZ2qQzxXcO77TOxP2OPfMfMJVzmNGiWOFGuVueN8Dp4/iXWPE/g/4ptJ4k1m1s1u&#10;9L8681D7DJdx2MMF2YZ7p5pLFXTU3zHO0bx3FmdtwY3RMnw58TtOsfC1xq0fiyxl1S70vVbOzFje&#10;/Y10WeCSV8RPEJ1LNHItyZGMkss9q8YmuJ5poocW08cRxeAbrxJ4Y17XdPt4fDuq3dvpszWsFwlu&#10;RHHb6TFI0582C3mk1RoISXkjiuMbHjJhuQDofHHxC0Ww+IXh34j6Breoaf8A8Jlb+fqEcPiKKxuU&#10;1G60zdpourh5iRmHyFkihZ44k8ueT7LG1uK1PGngfRbp9P1ix8FXWuf2ZJDbWcdrp6TQPcvq6opn&#10;nyzSec8jvc/u3klM1wWEEgYXXnWlXdpqX7Ulrqdj40uLObTdPutW0NbfWre+023uby2SRUZrhbSY&#10;OIlEMzXMzyyvAyKtsrRrXd/Az4naP4W8TtpPi7xFFG199qTxreaaFtbjRb8JcyyX+nyRRmGaP9+b&#10;WNA7yfdeLeoit5ADV0bxMPgVod5pN7dWd1eeGdLmsbCHSLmJo7K7hhW7a3ihZVXZFC8S7Tu3LawS&#10;SDznhEMMPhgeG/ip4f1TSHvJtLa51RodBvf3cMb2bQ2iWUd2JC8ct1JbWFvtIRhFB5kio8s8NdFd&#10;+OtA/aG+Of8AZXw2gvriw0y2N1JHoejOhtL6d4VFwrWsJkuFgW3dJXeSGOW3cRRo8sXmPheL/ht+&#10;19/wrxPFOj+FNc0+60/xE1ta+E5vhzPiytESS3WaFldYmkkhESvC2LLbKUhMBginUA6zULz4XeOL&#10;CPxtreh2M0nii8s9W0u1u42ZmvFkRY7m6BSGaGFJWjhjZ5WCxt5URjjePONb3em6TqS6rrWvaxBe&#10;+INNXUWuLixuXlgtvMtbCFreWVVmLxieUmTaElbVV4aIeZD2M/w2ks/AFnp//CWaVY3TaN9ivJNe&#10;1zTLGMzs5ZheL54kYRyQwJKYHEoXysTyuoeDnovA3xz8efE+80v4YfB/UPFknhHRfL02+13VrWTS&#10;by7niiR5XjluD52IpA0j252GVLmPJeeS5YAw9HvPiH4y87wI/wANr7wrZyyZ8P8A2PSLq3ubWMwq&#10;9lLcm1cJMlwEmklkhDmFreaM4a7Wuui8b+AvDUdnva5bQZ9R22N9pNnDMJJpLq0/ePcB1faZBcfv&#10;iJZpNkgWYzPbpJat/wBgT4weJZ5/FfjTwHonhnUNQ0S6sLlZvEDX95Z21zOZjbyxWlrLHeSlPNR7&#10;xj9/ULgvFcrawebT+G37Knxj1zWLWfxuTGhjvIpG8UeHdYv7y9xc3VxZS3WLQWweASYCrOVlEswk&#10;kJ2gAHnel3F1oPxEOs+C/COsa34wj1o3bR6FJLYvJbvPbxXKi3BX7O0s9uFYSb3+xCPzvMka7mh9&#10;SmuLDSLDQ7jwxJptlp8N89/CzWIvYbdyxaWSEON7FoZXgK4RyZC2XUtJHseDvgLpq/GvRfCHhX49&#10;eE9Yn1bSbwa7potZbbWEjt7uGeKFGgmm/exyS3rBnZWP2mcSC5eSSWP1i/8A2K/A2j6PP4h0jxP4&#10;o8RTNawx6vpuqa81lLIsZ80GD+z1gijn3KF3MhBiPkKUhYKAD5iufF2leE/7W0XSPEdrp/iLxNFc&#10;3dncalbCS2lvpYxbWmxIpZYrOZZLaNt0scs07iRYUaRJI16d/EWn+PfDF/p/hrwrr2tX2g29uNPk&#10;sdLVpbi0iVWXUNPQzGS4tzLbi5jlE0sjyfZ/nIVxF6t8C/2L/wBk7xnYhPE3wPuruazjEei3niaT&#10;WJlFtGx2xPDqCxxRqGUN5cK+Vg7gCpDHl/2uNQHwg8PaX438L/tLap4IXw/4nss6DHeXGoTahbxX&#10;NusrJFLfCSGzFsJ1aIkQDlyg4ZwDxG7+GfxVv/2Zf+Eq+JbQ+E9Mmhs7nw/4q1W2t4LN7iM5idrP&#10;T3eRZTHlNwt3EaxxtFJ5ccQiz/hd8BtF+L3jy21PwT+0Pp+ta1eabbR6Fovh34bx3Mtn5ciMZp3v&#10;vs0VwUKpMZ5WLCV5DHFEsnlt9taX+0Bo0nw51Lxl8ffEXhCbwHfQCC31C38PXkUuoTSyMcNZSiTC&#10;iN7dAY3uEcq8haJCsacT8EvFfwR8P3GufCPwn8QotF0+S9m1G30vwPKuprfCQxkzTSRGaS1j+dBt&#10;22WxixychgAeJ3n/AASrsPG9/ZWnjL49v4y8cyC1ji1PXNSkslh+yReUY1SRbv7eybJnZY7iH94Z&#10;Gd2kaSQ+3eKPghZ/DvW5vCdn8F7ddDjS1m1LxJpejPqWr6r5uFulNzd3jutuSyK0d0LlCocuFQeY&#10;L1y/wM8L6xqHxC8V+CdQ0eTU7axtPCfiLUvGGo6lql7cTGdVjS/tpbr7MpcNCIoZ5XInj3xr50St&#10;F8dvHXwV8J6z4V8QeOvinpHhXT7Wa6urPw94i0O4uo7B3EX724twUum+cXDxzM8Kqky74G2lkANF&#10;bn42eEfBqy/C/wAO+Kbe30uxmVYPFU+iJaSCNt0TINItrqZnWNVjESIgdFUM+9mc/Lvhq88f698c&#10;b3Vvi/b6bqPiC81SSF9H8NQWmtQ2dr+6+YyyvdJpMCs67G8qWZY42DJEvlmT174mfCT4jfHdLnxH&#10;4S+Jmi+JrpbBWm8T+IlkMKMp229rHb6dGbJyzuc+ej3Ku8jCELhTg/DT42yfsreHPDfwz+I/xsj0&#10;nVLfVFtdc0nwj4VdrS0eTMo1G8ur233So6yQt5VvBBMJJ/LcZhkkUA9Y+Hfgr4H2fizUPht8KviZ&#10;p83i3xDpyv4x8SaT4qmmuNHiRCN9hdeU6/aGAmJ3OmDG7+WFCxLvroWk6D4t/sr4uQ+KY9aj1GSD&#10;w/rNn4l1HU5r+0WX7QLiK3WQyW6hYYY7hlj2EyYRgruB4G/7W+ij4meFPht8OfG3j7x/pNtJfjWb&#10;HSPC1n5d9HPHlLeG3kjE0tp/rI2gd0IRVKFvJGdDxN+2h8VPDfxL1bRNE+I/hXw3NrC29ro2j+NG&#10;/tC401S0gSQf2VaSPE+5mjFtcyS7XYKAVOQAewePvib4R1PwAuv+Hv2n/Del2+lSSSXOsXHh+Vj9&#10;qCnfHDJBMkMtyd53xRKz75WlRU3Ia5a9+PnirVvh1qvxp+JPwh1/Q/E4jGnRabpN6LGS/toQXVWd&#10;5LZoBK8rGCMr9qX5jEZ0kkjrJ8I/DH4Z+K/H2sak/wAOpJNXuJbO+0+2vtasdM17UdQd7mS4WRIr&#10;jfYrGF+0FYooZtkUv+vAaNvOta+CGp/Dj4px/Fb4z/tGeGdP07SdWjfRfDHh1f7TkvS0rj7HbRwr&#10;brDI4AAulgDJLI77UZBK4B9F/D/45ftI6b4I0qx0b9lGDSrWOxjFvp+p/EXbcQpt4EgkhaTeRyfM&#10;YuSfn+bNFYPhD402134as73xL4u0DwVqFxD5t94V17xVYw3mnSsdzRyi60mSdjklvMlbzJAwdlQs&#10;UUoA+O/G/gnxj8DviNpvxI+D994d1ia8vJGvdJ0uabS9L1m3livYrdXQM9rJMAZwhWWLlGDRyyTx&#10;qei0PSvCU/iWy8NeJvBNwPD+uX12dDtNZ0u10260iWRv+PcIyQzWsT73hLW0M0jSyxp9rbEcR7zw&#10;j/wjvjLwD4v8XWOra5po0+6j1LUhDeBnZ40M0VwioI0P2ixW2laIgR/vljljZo5N+f4p+HHgH4mf&#10;DDULvxveW+qaTqmoXFp5M1rFFgwmWMzr5VoqrPDFA0gk8kswiii3kBhIAR/GW++FOo/Dya78Y/sz&#10;HWrO186DxBZ2GuQXmpaNcKjyyzLIsiySq0ohU7ZIrl/MTfGDtReG0z4n6F8K1iuvEXjzx5b2KLbX&#10;lv4o8N341PzLKRglu9y3l4ubdvN+SS8hXbHHtt2kPl7rFl4qsv2frDT/AAj8WNbur/w7o8Mtx4W1&#10;64sobhLG2t1jXyJ1jVJ5YYWIVJo1juG3SIFiiJL6t54A8ZfE34EWfjTwB8LrbT/Lu4rnwzp8esGQ&#10;Sae0g2XY8yVGtLlQZC6wTROSdvnuowwBw/xCvPiV4AurXVP+FleG/Gvg3WL6G8bULbzNOkEcJ8uW&#10;8uIYg0FyjMhTzLxLlpH3RxQMcRjqdJk/aQ1Hw/dav+zz8S9N+JOgtA39qaPLqEEk1nC8kjRJe2lw&#10;7rbwsVKiO3EMjLuVlTaDXhOs6f4g+CHj2PwR8fbCTTbe+8strnhuaO/h1oxSmaRr6zuNqXUscjiI&#10;MyoC3myubg7S3feFNQ8b6X4x8O+Ifgt4msfGvh9obg2fh5I5dPuW+yyPJP5Et0DHYiMvGWktxAz7&#10;V2R5GaAPbW+J/jPwjdta/Ez4RzaLbwtJFda54d1eC0fS7NkXykEGpBrKBpP7sN2ZGA3feAQb1nr/&#10;AOzqmgQ+AvE3hnw34fa+kjvLvTtbsbjwhcxKhMyIkrqVu7kOryFlmUbt7E4JNeE+Mtc+LPiT4hx+&#10;AfhB8QdYj8Uafc6jf3/grVtUmjc3TSLE80EyyOhEZkYBp7yRi0m5UVdyH0v9nH4/+GPiO0HwI8fe&#10;CbtrpWl3LcX4LXWwFpjeTwhVv7hjghZYFjOwl5nY5YA95u/FPgVbaHx1afAnXNUv9RVvs93ZwQXF&#10;5PCw3Rsl5bytAkbBQwklniABjYspINeH+LL7RvBFxpsfgK48UaXoq2TGfUNUvLuXQdOk80eUpnnT&#10;U7NZomxukECx/eYSqNwqFfgN8JbHx3/wrr4T63feBfGGuWsTX2m6LG+l362KeZtiE+nMLGBOowkc&#10;jjqCG+YaF9q3x+8PyXXirxXBpXjLRPDMj+XNrOk2Oo/2cy5T7UZnWzuJJ+Bny1UYLYJIGQD0SDR/&#10;Et42n3x/bFm0vTbxUn1jW763YWup2tyWMMFndySfYlfp/wAeiI4YoWRdyK1nXfgl8KfAumXXi747&#10;+Nbafwn/AGnAtno/2GWFZrt3WKGWeWFRJdlmlAJ24G8/wEk+TfDj9pbSvHGt2Oi6F4YurrxhqsLy&#10;apJ4b1txrEcSMARF/a8MtvEm7A2JejH3gck5sfEL4q+DrfxFFYS/EY/DjVrNlsdS03X/AAq9zrmp&#10;q21U3avY3F2IjxnzEw4Pp3APorw78J/Dr6xrN38FvjbeaDqbWaw6nY6GlhNHZTY3K3lz20piJHVc&#10;gbRkqpG6ntoXxEl8Pf2B8TfGfh3xP4fVXXUtUXQfsfQnIkf7YYgSA4ZljCg44AJA8a0f9m39qTwb&#10;qreLvhJ49s7W81qzH9tRaTfzTSXLcDc0urGeNpMgfvfIBKgjaAQo6HTPi98cPhvrNp8Iv2p4PBfi&#10;Gzvlhls10dZhqEu4bFM8bWq2cjGTeNytEP8AZUHNAFb4VeOP2QtT8Va5oXgv4d+ILHw7YeSf+Ek8&#10;Ow6ld6RqhRfl2myDRZBfaC+PNdWKblALez3/AMTvhpbzpo2t2tno2nzeXHp7a3fQWTXW/wC7tt5H&#10;8wAkhQGUMxHAAwa5D4h/s9+Ffin/AGb8Tdb0ebwnLp1jNZ28NxCEldZMbd0unXJkMe7c3liRQSxy&#10;ASGHP/DT9kb4j+GfNuvh/wDE3TNA021t5l02Hw/4ZtpHhaR1Zwr36zSqpYM2zzCGZmLHOMAGt40+&#10;HmmTXN9c+Gf2QfCq+Wy/Yda1COJ5NR3IW3oLO3nIT7wDPJGxcHoDuPncfw3/AGltDEcmkfCvXNLt&#10;IpJvP26lJc2sxIBVk0+PXoVZHzyJQfm3AoM16B8O/Efi/wAaeJb34QfFP4heD9d1LT41dodY8IXl&#10;y8qKU8yQ/v1hTmSIBU25JJwOTXpk2h+Nde0CbR4NA0XUlkjK+Ta6hcaRH64DJ5zpjgg5OO3rQB89&#10;+FdS+NOiXdnqXhDUtc0Gbbi60nXPg9eW1tInmBnaSGwtpDMxLSbcXYVclgG+YjvL/wCM3xB8Madb&#10;654L0Kz8UXVwkn2rStL8B3en6l5ayYLE6lexyKC+7a2wgnafu7S/Sy+E9b0iSKDXfCviSSZIw0cO&#10;l/GLVbt92GJVkuTDE67lXlmJPQgCs/xP448deH9Bm8Qiy+Kul28iEg2cPhWTySCBuHmSOWwNxOQT&#10;hcZY4BAN34f+Nv2ide0STXF+GXh5tNmkj+z/ANueINQ0y8hi25bzIZtPbLBgWwNikADjbubpZPFW&#10;pWunR/b/AIf3tzcP/DoV1Dcwr6MJJhBjnGM8nPfpXh/gD9t74Eadf27+Jvihr731vcPbXcniS4vP&#10;tBmVip3RWUDW24bSAUI6feGedPXv2pvC/wAT7ltI/Z6+PWuX2oQ7pbmxtdHt42SPfgDde2SqQT8u&#10;Q25euGySADa8deMvglbyC++Nfwh8L6TdbHjs28cXWmRzSqMEOv2eS5IQqjNyAQI87QASPPJPj38O&#10;Nc0hdH0vwne6PHtkmjb4V+LZrGGaFXHK3V3badCGcHlkkJGDhtwrsfiX4b+J8/gi01XVPhxovje6&#10;gjjlktfF3hPTry7LK2AVlS9tYVxtduFz3UqSAMXwF+2b8KvDNhYeH/jC2k+FZLi8TTdH0W18P3cT&#10;NN5bbISLSW4iUBImUEvtAB5GQKAI/B/x88LWn2rSoYbrxUP7RF3Y+ZrFvrd7GrFYVbH9s6hM6EKB&#10;mOJEHzEquST794B8dfDzxf4LhfTNN1PTLfzlikjvvDN7p6RyYAxGJYogQMLgoNuehJNeQ/Dr4g/s&#10;SftHamNW+G/gbwRq812WiW/fw3NFNLIGJI/0iwH8RJ+Y+/Uk1V+IP/BLb9lzVtSHjrxBpWoC8t2S&#10;S0XT5IIEtpt2YpIkjiVY3TOAQAAHbgk5oA97svDkdrqH9r+H1nkkZWWQXGtTyKoYg7vLYMuc4+bB&#10;KgkKMHFebXvgH47eJfEtxrWp/Fd4LRpj5el3Vjpmo2kK53Kd32a1mUlSQVJbAz85ODUPhP8AZ41a&#10;PwpZ6PZ/E/xTJDaoPtF5qviTVJbi7RWXr5OoRRLnuBDtIbBUjIqHWvEgh8RyeA/CHx+1iPUppmge&#10;ya1tIYzJ98qJH0q4IwD94luO7HGADtLrwv8AGrTNHWwfx74V3AylnXwzeW4YHhQEW/8AmYY+98oz&#10;jAQjnBu/gz8TZLCPU7T4g311efZx5lrY3bQ22wSBjiG7W7UbiQd33xsHzAYq5N4F+KGjeHIb7XP7&#10;Q1m8WNvOlm177QgAAIIhT7FEyLngFQTnkYFeV/Gf4u6h4Y1DQtf+Nfh7UZtHk1ZLexsYfBOkXDvO&#10;NzELJc6lcGJSInywUN6MDggAY2q/HbSrSSePXda0+FtUJsbO1hW4aGVZfnaNbXw7lwyHGXkyVdgx&#10;Pziup0XXP2qbWy+y6J4H+32JBaOW88NL5kSZc/dmv7FsKMKBsXAxgHoJbb9sz4JeFNKha/8Ahr4g&#10;0e3SNmnja3tUEW1A/wB22ncZ5KjbnBB5C9X/APDd/wCynqOs/wBiaz8RNSs5Hk8mGP8A4mbb8cA/&#10;JEAv8J4I6j3AAPZtDvbrWfDC3N/oWo6FP5KiW1uTbebC27B4SSZB1zgM2AB3GK4fxpovieOIx3vx&#10;U8aWKPICF0fwvb3knQjouny4JAYgYPJwB82K8t1n9uX9jXwJr1tNoXg3WvEc11OFW9sdEgyhf5mO&#10;66eGTA2gn1LDAOAF9Y0n9oHSvFWmWeqeFvB15DbXTgwNfTxRBhtK7SY/MZRk7vlAOQOQBtYAS3vf&#10;ANzomn2ureHtU1J5oUY3eteA7rzJdoPMyfZYRCw+YbSiDLfKBnFeW+KbawtNdk8JXXgjwvJpUt6t&#10;81lbfsz6zeRyb0Coz3MVx5LSgk7m/uHB28mvbE134w6tayX/AIB8H+GZ2ZC//E08R3QBwMYA+yng&#10;kDg49c0ngu9+NdloiXfxg8T+E7OeGHz5rbw9pd1IkUeflBmlk3OecEiNeh4GcUAeb3l/8LdL0C41&#10;vwt+yRrmoLb3Gy606z+FsVvPKPLV8Kty0IkUb15BZSxYA5DY5ay+MOtXitr+j/sL+LLWI2/2lnvv&#10;hLp4l8lm2w27Aawr+auGZsrt2tyI+SfYvGP7VfwD8FJHD4p+JbWvnwLszotzJtVpAit8sTHmSRFx&#10;njdnpuNUF/aF1T4neDI9f/Za8YeHdb1FpreSGPxTBfWVvLG0m1gXjgLoxVXwwjIDAEqR1AM/TvHl&#10;s+mXE/iT9n/U9Jvo5JFmm1Lw7aQxvIF5k2/2hICG3Bw244DFWIYGqei/tMfs0a5KbP8A4WX4Ttbi&#10;4WNoLC58R6dFIT8ysuz7YS5+RgGBHGOMLg+5adqOo7kW+uLXcWVlNvGy8lTjGc9quf2Pby2n2WFG&#10;C/fa3CqEUjjsO4H5/jQB5PZ/Eb4StKbSw8d+G4ZoZQfLHiOyby8cAbRdZDA5+YemMDG07mk6fc6v&#10;5VzZazJcR718pbOWBl7hj99gQRyeDjt1Nbnijwl4tutIuLTQrbR7qWb5oG1K13R7gP4lBGQQMHkH&#10;jHTmvAfin4F8beFtH/4SXxn8G/hnrEWnh5LprX4awzS+YdokmQzarFgn59x6kY4J4oA91bwRr/mG&#10;3m8UeI41WMBrhWs2XJJAPzqxzgcHGMHof4bNx4X1G1HkS+Ntag/hjK2dooj65ZcQ4yOnzAqeOM5J&#10;+O/Dnx4/Y7h0v7G3iD4N6Z50K2E0bfs/3zI8ciGQW+1LkgoEb1C57dRX0Npn7O+n6jayXg8JfCWa&#10;G9VDCF+FzIGPzBWYm9LN95uvPLYxuNAHRaz4e0K1kkl1j44XUAFs0cstwunqyqU+ZiTbjAIGTnj5&#10;e2OONsfF37OUlxDo3h39rLwjcSW81xF9hk1zRGZ5VyXjMaxeZuQBy21lI+Yvu+Y10zfA/wAP6LCy&#10;+Dfgl4KHnKRcNZt/Z5cswY/ct3JDNhiSc5GcE187+Jv+Cfnwa8N65efEnw5+xr4Otdekka5j1K3+&#10;JGpoJZmJLM0a26D5mZtwyd24gkjmgD3+xvPh9qcLReF/FPg/X9QjhR1VdQtRGN6lEUSJExAALrnB&#10;PPI5p+uW39m239qS/BbS9avgwMdro9xYvKx5JG+4WFeFxwSMnH1H5+/E7W/DfgG7a61j4UaL4dh0&#10;CdUm/s6yl1SSIO32cws815H5ivjk4O0Y5J+77F8Evjn4z8WeTp2lfC62WGGzLRwy+EbWTyDhF2eZ&#10;/bcZ5EjYCrgI2C4YHcAfSdt478TWMEdpdfsZeLvlkGw2d14dZYwrBdzH+0RlcZPyrkAcY+UGeP4j&#10;+NobWK/uP2RfHUNwszLLEs3hxnQnqzY1Q55H8JPBzgkcebWEf7U+t2P2m38HyaMsh8vyW8O2nmRO&#10;GYHJTxI64YYcY3Yxj5ckDG1DQv2wtJt5b6Twdq+qWW3ZLptp4f0uxdFClyElTxKChGExyy5Y/KQS&#10;VAPZI/iP4om1WSCf9krxhCkHMN9Nd+HljbjnZnVC+R935lHtkcjQaeHULxptQ+Fi6PczNtjvNUh0&#10;+TzTuJHEV07E5QEBvbgV4jD+zD8R/Gdo0/ir4fapa3IZSN3x01bbHhozjakTdCo+XeQeck5Irgfj&#10;j8NNe+BGhR+JPin8c7rwLo7TGC3mtfEesavtHyORtVRuwc8lQSXbB/joA6rWvG3wn+BGvXGjtZfD&#10;TRljuCYf7J+BOqTR7GJOzzLRyjNyCWA2juME7W+Df2tPht448RSeFvCPxU+GMmpW9uZLyy1D4S63&#10;YyKm2CT/AJeJAQCsoHl4yGlA52tl3hDwr8TfEtxcaf4F/wCCgsy/Z5Y43t18AysqKny7czSAtnlc&#10;5HB6dc+9eDV+OttdWthq3xj8H6pHHH+/ZvAN1FLLGGViN/8AaBVWC7hu2EZwcYG2gCvoXjEeIv3O&#10;g6fpgt2g3XUyJc27Rg5AdVMQOSeOGGPvZbkDl/HHwlmtIbXSbbSPGupWM2Ibi6g+J+qQzwKW27lM&#10;dyZSFzuOHDYDHk4J9X8T+Kta0zRprjwvZaLfXXmhJUu5prFIxtIJ3JBMT1AwFHGeRwD88fHD9pjT&#10;vh147t9Y8dmytb62t5TYw23jrWkt3QbS4kggsPKbBQ8uGO3dtwXYEA6DTPHvwy8IalD4Qt/EPiuH&#10;UJrwQ7tQutbvPJRpJkWVp70PEI5GikMcshVJCoRWNdNpfhbxle2M+pat8VdW8SRTKY1sdQ07S54M&#10;sVyrfZreJuBgH58A9TkZryfw3/wUQ8H+KNNvH8fCw1y2mklgs9N0PSZIleCSIsoZbtCJHCloyTJE&#10;hR2BjbA3eh/DW0m+NGkP4z8P/FLxZ4fvr6QStHJpejSvbhdsxt9zWkgZCJW7k4kY7g5YkArTa38U&#10;/gT4Mvoovgrot1b21z9oD+G9Fj0i1ghZt0zyKbqctISzuCAu4soOOWrlYvif8Lv2wPA0l5oXwD8V&#10;eNvJvFgmhuNPk0v7LKyFXmgubmdE3KmSJbV3wo+XO9SdSX9n39qjwzff2trv7QsfjDT1VjJpsfhb&#10;TdPld9ysrK8sVxGMBSAuwD5+qYArc8A6F4U8UXnk/ES60/xRqtm5V11HSbKUWkZciNEkXTbfd8qH&#10;cMAZfGWChiAYtt+zp4R+BOja5qejeBJPDGk3VtJ9q1DTPE97rl15arkvFZ3dtcJ5uQhDRKzHYvP8&#10;J9ei8P64uiW2ueANe1aFb2GOW3W5tYxtVjnmG5i3qDuyU3Iw28Y5x8o/8FDfC3wF8A/D6TxH4l+E&#10;XiHSp5tQt00vU9F1CGGxlu8mVFktRPIkiqqyFhJAVZSy87yDX/Z3+MmoarNb+IfhJ+xv4d1iS10+&#10;L7Lf6etposuxGaNVU/aGVRw2NsaKOflAABAPdPiv4G8Nadq/hrxX4i0671e8aNf7aa3S503TJF82&#10;Npbu6EcMsYCEMyRySgPlgWYqGXH+Kvxc8H+PdbtYo77xrdaTMsQ0WTwvFBY6ddzTCIwuL+5MaXD5&#10;+RQkqoTIUdGcAjivGf8AwUBvfAt/L4D+Ovw38UaDrOpxq8egjUrDUraGFmIV47m2NvIsj4Gd24L5&#10;QwM/M3VeItc+Ofj/AMK3Os+HPD40Lw7NppkvLS88Y+XJcQyRsC48u0uXgJUh1MUqurEnIJyADnPh&#10;94z134OfFjUvDXiDxzoXgG0vrFpv7N8TeDtDtI5xt/1bXNrqu6WRVSSQ4U8NkkfKG7D4G/E7TPGW&#10;r698MPCGueGdY1i3tQ3h+Hw3Db2lhp1q4KGINa3N1LCx8on94kZbZjGPueQ2Hxb+AfiPR7oj4g+G&#10;vBtzqUciRw+BNH1jStQN5GqNk38Efl+XuYMytaupDY2nlaPgX+1PPJ4yk+BPg/xF4T0nwzZ+deSX&#10;niC11jWdSv5nlRpLhJd0Cxs5lDElVIbnaxOFANH4ofET4a/s8/H/AEPxH4m8PeH5daisY18VQ6l4&#10;bucwLEzhLjTD9nKrctuYeaZ0jdUVSARlfHPGnxi0H9oX9odvGPwuaTw7Nb6f5mpeNZ723t9XghBk&#10;hM0h+1RWyKUIjibKOMY83LYH0P4n8K6f8XvjpD4JOh2GqzaTGuqSSeKNe1PUbS8jmDKqixdkghBJ&#10;kI/1nl+Wv7sk5DPjB8PPiz470yX4FfDuHwzpqx2izx2niC8k161ki3quFa/tWa3wB8qqHUY7ZJoA&#10;w/HHxG8Q6X4Ks/BnwK8Oa98SL7ThC14uueIJdSBgBXP2uHTN9rchlVgWmm83cQ+HJ54D4raL4gfS&#10;9RstS/Zm8J/DyXSdMOpf8JZ4vdrGzMhcmP7NcWsRYXLF9yW0k0wUgDYxCis25+PHiHw34nXwd8TP&#10;2vtYttT8By/Y18Haf4DjNjfWrRFGhfyJoIbiMFTxMAeOMElq9O1n4t/Ej47/AAG1L4dfAL4I6Lqn&#10;h2aNra8n1bTbfT9NtYCFMimya8uGliKE/KADhgNpwQADn/gX+1V8CvgBYX2qa1+1f4j+I+ravfTC&#10;7W8sb+KztJBAVS3Y3KyyCPzsL5tuGZGYAx7d23R8WfBXSvj/AOIG+Mfh34K32n6s0f2a1u/EsMbR&#10;C5KIkRukP2t7vAG5Gmt4FZNqtI+1NnlOq/BP9oT9mq0j8YeLvizo/gnQ/EmsbTffDvRo4mDSQksI&#10;TAltOiqsZYxMQhLllYsWWvqD9nr4O+GrC7sPE2o/H7WvHmuyaSur6DqHiize4giTY224jSYG4gba&#10;XXatwNwPzAnBAB5n4P8AgD4L8b+KtP0j9pn4/wBzqzG3z4b8G2McWkR2W2JHNrPZI2YJ8KxSC2G5&#10;lTeSMhV3NH/Z6/Z6fxkmi+B/hJpsNzJbzz3Vjq2mzJeamip5AuI4tcJFtDFMYpHmt/tEv3EcKHIf&#10;L+I/7XOgxfGnWdA8P+KYr7SxJ5mp2eoWsiWNzLGoJjnaeC6ZBmN1Jt7VWYHJlLDJ2vH/AIu/ad8b&#10;pN43+DVppun6heaWr6DqHntZLNYKEbdHb+dPBdOnmKA93FblAX2RnJVgC54f+G3xH8VaoPHPxWb4&#10;YSeGtP0/z/AZ8PzXP9l2MkxVA6O8QiaKQ+UfNhkWaM7jGyiRqh8XfCPwV4U1zWvEvhnxP5PirS9J&#10;/tPxR4ytdeiuLmzHlvFPAguprlrFQgaRZytxLsV1G9sK3J/HXxPoXxj8YweDfiD8M4vH+s6DaxXn&#10;jH+y7ePSbDTtPwXlktpXn+2SzJvU7PM8qQZOwMx2+S/tR/ts/sY/s8/CzwV8NdV0TxR4Rslm/tjw&#10;7okcEVza3cD+cn2qVtl0xBIkj8pir/KNpjAVqAPatJ+FviddPjb4bfCzwjLoj5exkXw9ZakTuJZt&#10;1xdXVvNI28tu8yGNlbKlRtor5+8G/wDBcH4CXfhizm8S+KvHS3vl4mSxlV4kwSAgLW8ZOFAByGOQ&#10;cySn965QB//ZUEsDBAoAAAAAAAAAIQBCwQSzv0cAAL9HAAAUAAAAZHJzL21lZGlhL2ltYWdlMi5w&#10;bmeJUE5HDQoaCgAAAA1JSERSAAABPAAAAPkIAwAAAI2JeYcAAAABc1JHQgCuzhzpAAAABGdBTUEA&#10;ALGPC/xhBQAAAwBQTFRFAAAA////5u/m7/f3AAAIEBkZCBAI3t7mWmNaSlJSraWl3tbWnJScISEZ&#10;SkJCISkpMTExOjE6ztbWe3tzvb3FxcXOnKWchISMjFrmWnuMEGMZWkKMWrWMzpTmWlJarbW1a2tj&#10;jJSU74RjrRlj3hkxGbWt7xljKbXehK1rCN5azhnmCJxaCHveWs4ZzlqlWowZCELezhljCLXeOkI6&#10;vb29nHtrlObeWjoZWhBrlOa1WuaMa2tzGRCcGRDvGRDFWu9a71rmWnvvrVrmWnutWq1aMWMZWkKt&#10;WkLvWrWt75TmWrXvWs5azlrmWnvOWoxaWkLOWrXO77Vj70pjMWNSrUpj3koxGeatKebezkpjCObe&#10;WmM6xea1e3uE7+a1WmMQWhDvWhBCWhCcWhDFWhAZzoQQjBkQWubvWuatWubOjCmljAilWjpjjOaM&#10;jOY6jOZjjOYQzrUQjEoQ773mpb3mCBA6pYQ6pYQQzoQxjBkxjCnmKXuMjFq1KUKMzpS1zoRzjBlz&#10;7xkQKbWM74QQrRkQhL3mhIQ6hIQQjAjmCHuMjFqUCEKMzpSUzoRSjBlSzhkQCLWMrSmlKe8Z7yml&#10;Ka0ZCO8ZzimlCK0ZrQilKc4Z7wilKYwZCM4ZzgilCIwZ7+aM7+Y6pbU6reaMreY6pYzvKRA6EDpj&#10;reZjreYQKRBr7+Zj7+YQpbUQpYzFzrUxjEoxzrVzEGNjjEpz70oQKeaMEDEQhLWc77UQrUoQzuaM&#10;zuY6hLU6hIzvEDpCCBBrzuZjzuYQhLUQhIzFzrVSEGNCjEpSzkoQCOaMpb1r5r21rSnmKXutKe9a&#10;7ynmKa1aKXvvrVq1KUKt74QxrRkx75S1Wu8p71q1Wq0pKULvpZxr5r2UrQjmCHutKc5a7wjmKYxa&#10;KXvOrVqUCEKt75SUWu8I71qUWq0IKULOxe/e77UxrUoxOjpajL29zub3lOb3xb3vYzpCOjEQOhAA&#10;KQgQvb2crb2c7+/WUmtr997m79739/fmCAgZ/+b3EAAIABAA///3AAAAm4egagAAAQB0Uk5T////&#10;////////////////////////////////////////////////////////////////////////////&#10;////////////////////////////////////////////////////////////////////////////&#10;////////////////////////////////////////////////////////////////////////////&#10;////////////////////////////////////////////////////////////////////////////&#10;////////////////////////////////AFP3ByUAAAAJcEhZcwAAIdUAACHVAQSctJ0AAEM8SURB&#10;VHhe7Z3Lshu3roYlrbTlyJKiWJHXTFaewZrlTVJ5/4GHSXlvV9k7dXD5Afxgt5adc/bwfE5lkSCb&#10;TYIgSPZNq/VDtvg7csff/2e1vn38/Zr//Xi94d+/rq+vSLLY7x/9P4vqP8n7I4QWrpgdfhQhC5b/&#10;cSkfX0fs+przfPOf1fvxkUiUNoxSnLjJpAAcgFpVljpGYnLSp9X6eFgR0KnjokmDew8LlrJebxCd&#10;Y8kTIsIPJlgGWZxbRDdI7Wx3CIzgKOUAEXFCktRrR4OGKuiCu0ekBEoCHy0HIqvVvz2yEeU1NTxb&#10;NuMtRCupdOkulIeY8QP+Gr9aMlfAJUtskQNsjvr/6YzUxkVLXNbqWY8CEBUXJKxWx/WrXyAUqNUu&#10;QGQ1NX38vN5uX32yDB8gEsSe5P+qvKaHi+UzrhBp6QgoSEXM2T0jsFqh5VXnhQYVvZPlsOc1dR+x&#10;8xxXRBukvJnlwZ6M7sS3MeJcXK1tfLBEAxLjoOZkyiPxCRkFSJQl5ZEt4hR9IkGKcoNogZ+RxYFw&#10;gbSGxbKqC2Yugq1ynOm8CZutTY2/WsRgP1YKeQ+Jc5EGuvLSTKh4HlHNOJHOIjHuGelqXlReK8WN&#10;dqEsVg8EyrOcw0yxzJwGjsOmPV8m/HJfH0xVr9c1dlZbantZHtuwKvUA5cWg4JrdIFKO658QIqfI&#10;rgGiRrYIQ21zv+9nbWPtqY7faEBrNFAne4JEdAeJ2M3GLXihl0wOltZeSGpMa/O9BrIJoSNHOuLw&#10;xZWXdmbZDMqr0y2CnGMzZbfaEJhWr7pytpvjZbtFlb2pNnM3ttvrZXuSkqzllmk1HfZDQ11uQEJ+&#10;w/ozT9RBFgMihl1zIpNp6IPLhMiRlj7B8jKhMpNh7Sna3bkZihJ2Ojetv/1P+mOPPoDGDnlfAUJF&#10;azOIbBLGiQaQQ1iw50EhgSrh8kpDrbXNy2tDRXlWS4hYe2lWPuy+bFRB4ypiq7mONFNBPlLuuCtl&#10;gByl+dHt/e4VgswwQXNB4xx7Wr0K/5bdseAxBCQaQ4NNAWjv39vL6v7OUw07oyhv0q6EbLX6XYXW&#10;k2FVL7l7kKddGpfKN/xjGk35GivJOmW7udyb3/esrOde5saSjtAW7GXR7rryQs+e1cxC0M57Gtcx&#10;3kpV3urGBrneW07pOR/30/V5HyNlfd+tLs0POJYRzFMFpBkQFSeZ73CGrhH8FfY893tWXoPoMr6A&#10;LOYW08kD3bU1xc59z38soVQiEYTE3qx3/8Ra3ZTXQNR0a+c1gZeIvDNbNCmYrwcEpBnbw/Yqayun&#10;llR2HFvoqvmYYpJch8P24UlJH94l2w9/vrXAEum1TUuH1TMUA5kgIxeh1d08nfz320HdiSjvT6QM&#10;uIYOOZA0Fnoe/QfEBrzE4cYOHGnEzSqJiPEgY5CWdvnN/lx5dmHL4zVWSG6/3UZvHeR8O911yJ19&#10;jmCL2tSgtbT12baj1wXLSzQb9aJ0btZ/cGxs+2YEG1uNU4sspaMd0FyJZSRru3ZHAyutgS29m1W3&#10;YwG3Rw08avfYd3tyGJGZK8IGDQezcIRth/FIeVqj2V4Y9AVLO5WqDMHK1fXgiBghx3PW8nI4SBMv&#10;ogxEBdmuw2zsyIA3V7o/QFDw9AXkkB/qMLHRZg40i6nVICio8m48xxGiBlYsOyT2McJriAXt36xH&#10;Xk5Zcl+77uGizKfV9XRd3cylELFpQ1T5SeO36fDb/tdwoQofJlb0HwSVodoMr3ym9SeEDD5nm6hE&#10;eTIRpaJvg8dAwBh8ayOVbOsfhIUf/GJOLwg0Uxb+Xn+Gsw54QwTR2tauTqwY1fwmulpFZtP2+wJy&#10;LEDlCnk1TnjmIdDq7MqL9ZVek/CQ0Wa0I5uPnY+B9nx687ARjqYbmTEq7yb9NlxxqhaFB+AFCjxv&#10;eMGaEfbZl8OKZnkdZXQf8QV/BekUStt8RkCB8lzT1lJaaulll4RHGarduB6P0fnIpaSX3rArchZH&#10;c1uxhQOoHUTzMIOEHLEJJz05TcnCG09eYHCwOQCHRcGGrQDK84sSPg4saLwh53uQFSeCskq0jA/h&#10;pS5Ewl3ovcEOiYwlOfgV6jut0rjuVl127Wy3d91hyFapuf4XLK9fIYh+tf9PZL7NlbjyWs2rr0Tr&#10;CA16TXtahg1qqG6eyc+1QfxKWg3bQ43lzOTnaTy5mptyyu8JT/uvEBePF8vcrd7aXdl0VltqUpbx&#10;symvutPOHiar7UYSxk1cTPXYY0hFg/JoUnPBlw+HQ7PqSMjento90HKD7uNoFosudthGk62s3J+1&#10;DnPHw9OtS2rY3dZb09l2+ynLlUqZ8siR2FHedt9GeF4LCm5TL8z4ILXHzTEgH50bK89GH1lUP10U&#10;veBgyTe2DixEjsZer7NLWKkGn/bGncr+rJIrLE+XEaq8f3nUsE7280btdlepvfpT0+b1dBo3ZwvE&#10;cFzI6gncTIPnE61EXboenYTW/kSd4pkMKrX7OiByWrq0Qb6+rC/izw5VMnIZGn+ubpPuPaym49Oq&#10;VdumIwhoVoBJe498H/vpeNeV7hxxzbZ43pxEB9lcXlnpgETQ8ByPoPmUbJRnzxPcvGrLAk4bFWc0&#10;G1HBoo6u0MsNaJ0toJZngYAOqsIhGPrq/0ZW5upXjniYSRQhpZYgz6fFGsQMyObMyhMH97THMhAi&#10;g3Rd82m6E1ozqCNBUIlFgyqvLXHWNEVh0NUImHmw/wOkLLNx7kOJIqRoqoDGHJa60FLaJPC3iQBk&#10;Ajsy9geQKJCQqZmDQ9Ag5bF84nUMykFEccF/g3aedypBWOg7c5gCOzGXJNcn7YlhGvOcTk1ObTn3&#10;G4Td42bpiAoS4QOvyG7Kq1l66tcYrYz5HP7foG+bTISwX/VFuOwJUQcy4+wr7WH2XtwYC+wdaphD&#10;4ECWa0rfOSGiRNiUV2qVwY2QYQ6fl7wa/7+y0XsSa7+iGfjM4v7jaD4wq4RJp2+zXKbU4BpHM8QK&#10;JAq3JnckPFtx7ouY2Lzz7tEvrrxKOrOduVP471qen/iw75aX0/I9GxT+GtHWqTSHQKCM6yKI+ZKB&#10;QF4Pkube2vCX1ckh+wTJMtjDPYfyhjkXmFOgknk6+y62Y4OaqyuQitF8Vl3iHpiLBY0liwNutqjc&#10;uqKa7kQa3VIDvS0KUwwj/YyoGZHZoYmFUF7TfeKnRUSx+EM+XbdPXxA2tEfSlJT+sEwyW5j6Qfsd&#10;6QMpzrK38nXoRm/RgM1h5gsFdwm8dDABgKiEiErlcRsR8lQeu4LCspJRvnxBwEeir9oUjHeuPXuu&#10;ct25xkBcmFlRtw7IBqmI7z4RlsEuo9cOWXnV/KptXh6fqT8cGZTXPFA2IlqA6GpVzwb+bJUshyBY&#10;DgHRmv7ZiUCkVCStlabCF7VHp4XEoSVH9eECF9/8kReywg/tpOUcrXPZcCCH8hBzxDNJuxYyk/OA&#10;pEyg2uY1YJMwgcGTjzg267N9qqI5RMgYpKw2Ou4wZ/CqVx8XSjx5kaoFbTi352GhSHuHsr03z3ep&#10;LhYxS5bH5uT42cjO00XmiKMaWRRhRfJsXC+feDUqmTZ+kB0gtK0OXRdOztOkD91GIT5Hs8aIF0Yu&#10;ciiQCNvDpj/0zN0CUbT7raZ93UF5f7jQ8XzE3uan0hO3MvuuLrSZzSKsTFWPwxMCAl3XtwIERI1h&#10;jiR+QY7Ic4FTfu6O29KWoPup2SgMFGpj21PEeC73r5YUEwZEhsaZGIFl43w7DyJWqMTYlOcXdA22&#10;GS+irZf+kELkPHMdLljEjxq+NaewNIAA0h3kyqr8y+MKmTSGAXW9WnYoj89r+YpaxeRIQtyAiIVS&#10;ob6BWIQrh4dXuXLn6Plx6uBhqgN3t3mWcWxzF6QGT6YdZHCwPEdM0NcEnL8gEVAHxJytKm+yRVU5&#10;I8tW8AowOhNRpVxLuXutEIKCP/Q7Q1tceBFNMckLO36xS8zZNrt60GnrywYygJnMBUoNhJmKhbMp&#10;z88THT1aO3vxmNup3ZAokLgslvHiRhAAZ085d7EcsblcfuWeKrxKp/P6cr1sh2VVVkUz8bB/vFbp&#10;PeQyRBTqq8gJ3fElPvVipjxzkzFwxy1YOwCyauNXqmO2an26XqO4actX1AXZhu9278ZnLeTwZokn&#10;VpGMQH0kxDPka0JGmbv5lNLeC+v5diLYCmKKCxxrxV5vGxm8/pJ8pjz9W8tXZAxaR8dczp13fh+L&#10;XLwIFLYqEhvUbA9UPOJOzcea/VWfFtrDCqvWAsJLRc3G8dMg7cV8VHUcjafBD2WY8v5Us6QGDruR&#10;ZiGQjRt8zMPDoAtj5zmfSu86TZDKZZ2aovcU407EgZf79GacY0Z2cVzpuLwTBMvUykFa55a3abVD&#10;PuNyaIOObhqfueK5iqH3qGrRhLgBkcDOlEBR7ZkQvtW9+rEKPHjIe8eP+yab1e00LazAw6AX36Ep&#10;YgyoyYryxIh7+8qNtSGrQG5020hoTEDCZoqu3m03x1yX8OMCtR6ivmlLGCsWiS3BD/sG2Oos5UZ7&#10;vIaftpeNDJklE7ZJQHJPz2Z5IrHjgOcREC+aP2DbqGP4olMO0XRZGMkYsWal079bN1RRufSUMEKG&#10;uSkxtqvuMiFTVPwt6kwLKxmzPUw0lkdY9oB4aineAOIxFI6AfBVubUzsD1uT03mwM6TBcb0dphzc&#10;SJb49aoH9qt8nmd92e1vq931agfxlG+pAY0NSF5kYVgwInalehZlUXtIE8vzZS7iisUFRA3Rlddz&#10;SjW1WS8mh7ZVYc/iA0yfSqGb9p7Uu8E9JVqZVfeoMrQmR/d8H7cA8iq8jQUmF5fa8nnLbE2Epsfj&#10;EKW8sphsMuIGRaP2/dHTBAKFlRcnlLPVnBIZEDXU0qpfZNFi5DF1u9BJxX9rhlV4xePNXh/OV4wI&#10;fYdSUdvzkGODFBZuGXP6SuWl9tIZDJ6oHHhUE1EDIgECBRKFDJLubsZKlqZo7XiKpoF4bZaeGLBn&#10;C0+PH1skrAygHijafFDzyiEttUJohqnZLkMopTyvXrglxTIsEFMr+ZsoQyi3Elaj8FqPCkZq9Yx1&#10;HcKOq0vXzB/ex72YAf50wIuw5WkcQUHOgpDQp/+GHpUOmJTnR9CUYPElkE4ZIDBSe2wl7Ap/r08S&#10;IDUnLDPFPn+IOsNAFszuzXsEvg8UJGhZ1c/qixBS6tWdES1kQXlZUi3zIJiRjYhz9Fapov6c3jYz&#10;YcubUnk/yHpqezZr22wvB33NQug1p72sD+HNdovxAdNf0Okj/ADBzsmXgId3A/FXxlSvjR6WklIe&#10;BILHBeoZbjxZp4sRIXj0O1y1HO/PmLgwU+7ON3NqJgt2tJ9Ub6t/LXfm+6551klvajGEjR23VpIR&#10;kO5EyPB+RqSUx9ODRKV339DGrCky6i74gn1h1p9jRxq1Oc3dv5YQNeiPy0gNC+kTKF7naQ8pdoLv&#10;AgdgzkPMaAaviYfDabOV/ShExm77RtQZPiiVh7hxo4J0gGvX8qrODhBKBsFLIKfZLQ4k/y0Zsnu2&#10;NBOtnmsNJdDFFs71DwaunTOmPCpbZjeEFEud2GAIfcXVCOW1FS9hpRi1fsgVFeLC42veBdptazv9&#10;wsyNh/KVpwkq+NCmmuEJl6Q9pvBNSNWlHnVFCKKOrdekulf/ZI6hGaZUHleR0TSwOa2m/X+mc56b&#10;71N8zxJVZtTpKxsJjjX4JZeaXnQ4I6jwEGZ8ollm2k20LZoRp9VwFq8um5+cWm909uueTUw4lPeo&#10;Wqy9gX4IhMssbhD7JMKc1/erpvkDCaVVvkDaeGz4zzgG0cbml/Nt3+c8C/ti14OOP56NiPGsni19&#10;HjWEbKDOep8tRPtIh5DRN36cjZ9jhF00h60w/9CBBiBcbfoZqZp4D30O0pdnZCtg2sqZ/FQ/2EDd&#10;4bwaTuYSHaqpvNJee+Mszmpt+9CWbi9b3sbqdordqzOMHiqhHgNQkB541YZXoS4Ue7TDIIuAhIhE&#10;VCrfKoMZI+aYV0K4KOXJIuD44XrTlQzSDC86a2ExAJEDWZBeq75gZjNOKlN8/+6pfHJfsSLPCCtP&#10;6lmqGTol4MWprdCImumx0EJMcO0h4tjRCBekvIKMwErOazCCZXDYBQ0um6rt6toeUYZHcT/Z19Lb&#10;i+3KXKQMY2wrawb/XA/SFb2hhWD1yAArm75Gpoy73NYY6wu+hOim3TzLW5n4F5VHw8nqzFdK40KI&#10;ApESLyUDvsukVUFQsfSPiHCzS+FNebEO0G6sNYF3lgWf59sZwJY3zFmQGibgNrotImKYOtlP0Sfg&#10;RmJNN3nazJkHbqJuU7xY4X7VOyoIGVZkPuzCDc++Rtwg61GFYVD4OH37SdRjoWXY8iAKIDXMrFh5&#10;3qd0YSyXy6fVwVtrRSwrT1u/W+lD60ZbIkDmbC73VBR5bf5wkGoLIcMuVCEssO35eS7tjToTOWb0&#10;ak2WED2E8djd3mZ1OJ5O1OvDyG6qmktc5N/oaKiuTHun4+7SlLd/3teDhkwr2MbUfenSSx3bLK9f&#10;7XHLQ1ixA8BNQBCw8Qz9BqF3mgam/PJQTERZj7FZ7NB8QLcbdPSdztX1lE+ACzpz5DRXyotJYWmr&#10;gyTjGdX+6vdwSbE0oUHi9LXPOHFZ/oe0nY+MW7yoJtSLtuIwUsfmC+ugHzd6l3q+/WH3BRFiBilP&#10;1Q6psaXSQ3lUWlpigRTjUnOv6IFrQQfyok1qR+7D60r7Ros/BJkcr7fbJpXQvsCiikJQsbwLIFkI&#10;zX6iSuYgl+Zdu/XzVeZQHn+7c95RdMBXHpOvtm2AIrPAOpVxTlFPr96LYUoek0EuB71m6zC+RNBy&#10;/dUmWSzilN3+P/RYEtK5sZtYTkVDfLi+asW3dQSUh6hBJwxy1EtmhIz+PRtkVj6neZo0TcMSFcRd&#10;YJlPvvxQykVZnjndmOtcAi+eBZQTg6Fmd1Pxebhv5F2CSLTt1CeTAsrrl3qGqcnfxUkj8cgCfXu+&#10;x6O/3rVu+jrZWOh5895qJDtLOvnWlGZvVMfijetNfpsf9pGK4a8x+IywrBh7D65RFHI0HmVhI1sE&#10;ymsPdI+mF2PMPj80KI+HyDBRImf2rW8S0DJtw9aVxU2XaJSIHkRMbZ5dBGvoxLb2QzfKNIT0kRMW&#10;2A/wnvyZNzDNtLHOM6C8dr52z5Ct0v0SIg47GEslYDWtK1wkSFm+nmP3KO44TS3sGFFpMTvuCx32&#10;hcvQsyFoxG6FJhhaR842J3EOVQqCwqGauaUGi/Lsa+KIOrjB8/dlrIqJW2tpDzS4/EWtQqBA0lQi&#10;bcVfAQPsfpO+9q0OEpRdatmy1Yi2YYqwolEDcSHuX1nkXbfDnMkkTDZ2iWqKuM6lypMKNDcBNZxN&#10;2J5idUdOvsfObKFxiibd1XhmvUPU1hwyyvBXyd64YAKhWorEA1BxlOyxanfd6CNVWPxLlNa25XkK&#10;MRs6QrYxqlY/WXTwefy6heJZYslNthBzVU6xt4V7jIDOHEpvynte3w839UjNkFf80TFadIOsqlVR&#10;A/Xoym115e2Jf4+HqlfNND9COwq2PVIGj4lp/Uk97teWS6qezUwT8wyINGPI+RRxo21FEyQ6UT16&#10;pC9z9JyMfXmgk3VdYvPlafljJA4OxZsWPDIs2SHl7WmIHUIJZgYxc4nykF/6eadSdFZNbWREtBjZ&#10;1nBbtD6kAQjrwaqvD3TGHrDP3lfTy/067R5Yux3TZqeCr/G6g+GRQUszulctjUVIZl/8NZNPayrL&#10;61cL7YvSDpVhbhtApAxThYEkAGGpZiItkQ+9sM+jXxjwnjosnSiwHIrr9lIr7SMMYfPxdzkx9u6s&#10;PDI9ciJqKZ7rRKspKR0hU158aNSPBvQINfk4mhUebS2CVjl4dTrvRK5UWvrW58437UOL5ezz8t/8&#10;NlRAnSExvyZmj1LWSTWcLfg3hAZkStXLOuGyXYnJU2PEtBFiyxs0AKEgKxmE+MpOUw5cu94Vju8M&#10;1+5VyOPSyG5NeYoKnp/pvDUCuSwaYg2uT1VY9V9ujDXP81T2rRJLIL0j9wwzhUhZVh4PSYEqk8sJ&#10;0h2XJ5gI9cGy1CNGTYlZZX4gxYuFKZeiPttifrp/ac596OMEqQZFpk9kks1sSXt9WudXOlevJpkP&#10;2RHLhinX8aU8HBrUhGFa1fcr2pU+JDp+3xSRcPSI8fDLPmHP4WfmChppMK+7FT+YT6mzhwsF+Ksg&#10;r1NT/7Am2r270hLjuFuLq0w0A4Ll88ZFbp1zfArYQaJj7iE7JOooIXfejDVMJyf965gcYRlC25NM&#10;Idz+/hIydwVBa4zHIC/IaSC2cAQb+1Qtc68RnRmWR8NeYvapUhUrPFgLmiLRIIQFHR6YrmcH62gx&#10;oSUrXnVEUjmIzWkOqmAf1iyPQd4Axyy50fZByFqVRVaP5bAN04VWRXs4ZLDpgK3B2oOwQdFBez5P&#10;6NCzgOKeCBHBolVfob2aW9czO0hWWl1WNIEia3EWEBzAEU7W5vUb0dY15rXyeSg5bFmCF70i99rF&#10;czyb4j4OEWVHHqxfbaSFeg4MT0FEGKICvxqnJ9ssNhgZ1Fcg4EgSTjtzTY9pA+vRLih9nhi7HYWI&#10;x1ZH2lOM1OCw9/IRNihSCw6hxpZE4ElmqwGLtpHH04nPyseFdwqiY+SMbYbRNBU8GELLDMojhx6I&#10;NZLl2WCq5m1RmwWPoE25i2/yh3mUXdPdiQcdjjGqSmoE/n3A97vBY45Xn8xO/RLPld4Pn5uRT4pH&#10;vVhB4xxz/0jr1AVwtGGn2qy3vDFQtYjy8kQ6QrvGndnigMQeFLfHplI3wgU7AlTpVvfsqWn2jCzC&#10;xnl9lt442rPyZAGabcDvCx7ECVd1kLTEl0f+U8DRBkRNpkK2PKn23DqV3sk5w2sEwQbeggV2DOCu&#10;aSd7RSmWs17VWJ3tRz4EdSH0TZQlj4IkrQNGMRIWMKN5/MyoHW3k/N4sSyyafJ7OewiMmJE9T4f+&#10;oL8c3lZgQIyKRk1TPNv9se0biufN20+XS3mtcynyp14CCiWodVLTDX8QeAbyzccVyNvTNcB5dKkL&#10;bZbXX0cn9KaGhzKgNOVlzcWFlbgbbVuM8bq9qF8UcMqvCvz0CcY3w1056O38fMMCEiCbsGR7x/NH&#10;WS6JO37/TIe1XZBbXrmrGy2sux7riVZ+tvXOxdXiY1dLi7FbIV4A5jrYcusIYcOPlHjh1LieFULD&#10;m0hZY2pWICJU2u+COZYdSFSUV1+rlfNFN49TRzr0K7n2A19B4tLz2M2n06NHcdkKBU29XOxqKYYs&#10;Wu8RcOcSRCda3Z/iFgethgXeicdB9XFxCIzwabIztP6IB/PbPG3PLQ+rCFMeamufJrAusS2pyWbc&#10;yhuJN0BAsHUrD6oEPuOsP8xHHc7DUfBM3GNYI7Vbz7KMSe3VY8zxTYV8l1PhmRQiIS75IuqYxGcl&#10;VViqiK7C/Cy2K+or7dkW1O7bep09m3DV91q/tH5MfqCuZx+pymN1bOhEkjTYmcro8qxgJ25tgkG0&#10;sYjrZhp8S0vhcHCIKs3DQabASptnVUE4oFZVy1od/ps0EQdaRVx5rvb4DiM6cHrqtjGHa6UHImi8&#10;51ZvKHyRlcd7axoExnZ71Hog5mieQe0xQMcnv6CqUkkIjnbHF0LDE5rv58LE3hESbNCQFjS6u4up&#10;+bfOoDwv66Avr1Zl+6tLQZ1X+jszaCHsEZpVrvjxQM3pjGuVqZeAZrKFtimUfT5cw8aWXdfYiCHH&#10;tWkKabTI1FKz1RJBSPn3uNVrqwcoL4aoBBFSvs7aJ5Rj0uOzW6Z+VlES/s7QwwBdN1ZedVNHJra9&#10;r5tadbHyKq+/kGK5WoZEU5TSXh8GrRlSTqvT32394Mqr6sUTUY5k+EtzI6potfy8enhz8cPPZD1i&#10;sz6ff7JvmcXFkWU961SKqcDnDs92W5wxadfvhiAe0/6O5HYhLcYfA/Ww0L3sWErb0MHykDQSrSMD&#10;1Ohme6qrGtW/1+aeHsHffkP5iAnVz6+w8dkfDvGNXBcI03gJMJW3veavPR/ZquvbTVlvZXOUPpys&#10;OCRrA+lxdFF1s7xxzd8tr/Pjev3x1UFceZaAw/bHvNiCBOVCndZeQee5rU3iQxEnOFTdcVKl/SkH&#10;HhOmAtaO5RgmUSYyN90pLqY6tFPLiGbllc8wXHnzZ+ad/R0b8b0XgYPh1y3MXlGTcZGV5Uf2zrzI&#10;xiAqJajrjgEIkWFN5lbgV2IQy1moLWsakijHey4mnX1WUc+Vp9IIgoodUrjymqMrdvY7E4a1EKMs&#10;zmMt5zWsT4Y2O/5NxiwyhLQEhBx7XpIsSKOA3b2ZXrMqyyJdh2bCFXlkAfyQjT2IyliiYm/0KH67&#10;y8N+mhpDo9m68qhe5LzFkBDyBTXWTpAIOnQRNNTy4niaBeogdRkeAu6+ERFmfh+ooJkV6oJjEW7G&#10;WV9sFfaxJ6ZNgwChghjsw7/FGC4/i/3afrQXykOaUO9larsQFKKcvjGQKEKGWF5bUjnXuLpj9+Sa&#10;p8KTutRhFjfYabq7YNMzAXGc9LM8TXlcmXzDvRkP9w9ED4myEDVMedVFWssMsGbSJNrcIqOg63JB&#10;dzf9noCCejfljSI/rQORMZO4IHG/Q53gNc7KpUfjr9m3ykL2kLwXibjilpc9llcE3NJMZlhUacrr&#10;w/C53+0UbV1lsV89A4eDmOJOkh401N+yD6htuAWHmNAueLQiAys6CqYJkT7M2Dw9ZA9JF5zLjFBe&#10;nN1EFEZQsBSlfYHSPEjUQd0Qgo4rCxEFvY6Y4HEBcfrZAyHNJdx8qlO9+ubr6l9adaFNJc7WPzBl&#10;00T/NJQfojQ7gOwhdQ4IBFeefcbgbCvANEK1PQQFTXIgUHyQYeGiPrINSdfV6IZomNOzGN4Omi4M&#10;aI/6en/7uLraZBFDVBJJCXufVc4+YNMJmBBoXH8O49aUN38uZAD5BAgEU55vq6ytZMpSXi0X1mt9&#10;tXk1vaUu8KlSykAjhxnSxyQiDt2OrhnI2Wzi4bSnw4T3fEV4ze80NLZVC9EeQoLpYJMPt0B7rCUp&#10;GY7kZzqOfe0itHCCRFDlQWFWYQ8aops6aw6ZV1lMnTDSjnQKlNeVRzysrtdm1O0Avyp3bk86C1QL&#10;r0P78u1vZR8xlX1bdw+Vl4XJsKWlUZuurvxDfMl7t4ry7P2SknB+vObPSux/2532+VTG2J7dz0um&#10;h0wjNo/wKX1wsOWR29AaICTEbl0zj/6jfWS/7iuI8nIEiM2P6wjEr1yjP9fbyHawgmqwPufz0DWs&#10;HuINS31brKIe96ItyLA2Vv4wgWEzC8KOZS/R1H4tQVIuh+pf0x6K7lcABBcrWCIIory8bytShBx1&#10;q6JScyQ8IOkujCqAk/ALi48MjrvdGzYOh/qhEI2hW6q6gcuda53skfLSQD4P85eCiMAxSyKqv5ry&#10;0khkpMzGXYyfNhVw/TZtuSQ5D1o4osY97232b+JrwXw+HSvkNiRWVcMEEjS7prOp8noTxKlY/bai&#10;tUN/ZtJPwd0nNUrlxvIoyVvvNaZZeeIxFpTnp+Bm81PXqwO7SeTt21AdDb6wYPcoiBwhRzKSaUoq&#10;FV3aux4/tHtTspyLUn/8W58+QcQofxNHI2qYBGGDuiV8bpJVR1xg5fE+/1rN8ImPzjr8lAVhOYX2&#10;dQt3xNgTQKboHIGgIxnJmUkqd2Xs6GcOQT91EGsl2VHs+ZGDU1kSBhs7DjcuRJS8tKJYIoPtE2LC&#10;5TP5PBVE7XnmsJx0U/ThIy0Xm2D+mOuEgBCtQdiR+GPlYaXMP37EDbGYyRg+AWUEM0H7zups3Aqw&#10;Ph+4B34+z6/y2IiQVBM5aH122r1tG3YZuYZn7K24iF2Qy49iLIKwI/G+ZGtOxPJnHfKSVNCcstNX&#10;DzD9zBfbY0QVvryz+Epdvv6l44CV5137ixb+SrTuQiN2EohqM+gsT2Ut8QYDDZzgla39HXwIQSvA&#10;k409H1HdojEEDYnycJAevUs5E8Yzmaxm3Tx92egFUjpCc12iasf6oIELlEOzayQ3kCT8olYoyjvq&#10;Lel43gNpr8d6K6iJ6bKcw3f90pRgRQAYkNijB/L09M0v1TZPRjNDzCqoHlp/WUkGBEp1TLhPp2bb&#10;Z57PwjAZMaw0XP3peVUekoSaFZpjDqsxO0E4jE9Xk/zJSiMWJ89UIlU56yjuQcuMiu63+qNEjj9I&#10;XvqSw/O38BX63R2tEkKOHWpAINCAfdVXwJDa2ENIQGIDSUlXXr0w2X7oO25WWoRt5FA/LdnGzdV3&#10;7q02NPeXSsRo/Mkk+Xu2MXUwOz6EPmPcjYvH9kp4O4/ghyoQCBzG7SOQrkNalq3IUU00y1ea8miU&#10;vFqYtT3ivp+CwCRArcxfi4VAoD6CRIFEyDbQt4gUk9mZLLTIkGbHGeXzHpxVwZl9fMWKdIFxfEF5&#10;+F4Z6UvsJAeJz8w51tTYPBQzieEig4YFJAIECiRKziPUcUu9rrAn4blDbYYbxj4NIpHxmKefMjJE&#10;fdUWtb7227MBP1hppi/KO5gz0L6l8vVmH4IYtekyRA3hybiaZdRskBAJECjcDohYocv9vrnQccNS&#10;89i8Bg4wQsldvbPtA4FvIi1cE+sddrmr8qJKm9YomjsMWppTzT3NqOpDYEAkQKAstRRRozt0g12c&#10;rfIQciQDQsNwQIu1O/mkrYqNyoVVOZOeRZDhqD/RGl0yNeUBHNbXoDV+2oTuh/derazSlfoUkdbu&#10;UD2zqLx5ryPBbiHaDz71ulIe092X9p3gJ3e3nu6YYAlarEDCIEXRKFne6tw05IQRIDrSlOeKGhZI&#10;JlO4XgSy9d6BLMk1OZkDJAqc5H27sZDVw3xH2pF1R1kvO5YOMijsk0A+Q+YbHFFevYfRW+BYrofK&#10;42ZCMtgeZFJfBDqLc8tMebWv1pgq50yLS75fuV7/G8ag0xz5GtNwdMLQwQXSjdkO0MCgsTBbnng9&#10;65xmIrB/xGZ4qgKB0rQXZ+teC7CDop6DJClno+aA4LCkCfItdwkjZNirAa7wR9N5PyAXAo3oMg03&#10;5YU1I2pAxL6SQKqQI0tpm2oViNdp10N2UeAzDcTyHxAk5SNFeVWVBZ9OXva33hCvq1TFV16Jr5HQ&#10;3+SMl2fkMiyx66a8uAuDqIHXGcrx8/sDZDiQOK1+dmi8Qwl03OB1mHo3IstAtCh9iTkgpCC5gSSt&#10;aH+AYb/evrK2IiOwNKHcpfHALZayRA/N58UBvCSCqIqVMEI5phVIAIQKCuNPckK7oZKP4bQuPnJj&#10;N1iY2BB7QEihXUtAK5J2XUHsNJP4R5eqrfZBrlDOolELSFY+2w4jHyUOP0rGW1OO3aTy2sYQtQiA&#10;yGHLg6ijCdS0VMLtaG8UDFBOMVOEFPt1vA4p7+FF2+Vpyj4ghMMfzii0v7VFcr4BlMqoCixM14rb&#10;TNvCmCSgd+trxJXF+5H84l45mLenf9VPkvtNzlPVRzVLU+jCNoCU175i2ymnDIFicbui0R6ZadCg&#10;tIuhUiFvF9KFzHJbHfZLCrREhJ02RCBTSmX4sUjBxwTVA08dCxjcz64W1oShWiflLU2INHPxGOqf&#10;CJz7WYHs8SH0HrDMB6I83/A2J//gTA7ETUefWzvpc7NV0mdXhnut+2AWUEPZqekJwQRLL8Ra70nR&#10;uzefNz/zy0YixuwoJ33QpOGMjdnvBbAtCDTb9rmZ15cQAQiFnJGe+7uzWqELXpGrOmfdWjMAFm2I&#10;GZv45UrBdZCGZrHrWzWyq+uh7A3Pngvb369aAmrZzyqCzfVylFEFgdBWxXAzw7qmVZCVN84wkCqQ&#10;GLwLgT4Qu0sLfjrSz8vomWnYembzsB/aQlxYUB47SUsZRkBYriqH7EfUh7+BK6BdUMqXHvjT66y8&#10;hT43qvVSACuv5+PmueRoxsnK8+bwKkagh4nFnSIkeCoko/VxWkDj2ivZBlH5CXcExbv14bbdkBO2&#10;JVz3K/g79FBCUh6Q2IIZot8nXuc102Ml6STnk/SuyW1Gr1q5LhEZiTFeV8WuVZPYMCH6APoaYVPG&#10;cBfeRzc91+SLBoQVVk4ic9SH59vZdgUQGbFsObMn03PIKoAKapfC2vSZLyX1n8OzNteQ8U5CZCTM&#10;mlZK67+ROU2eh59fpDXSoyGbAonR7y648uqRIUEFGCA7WYPzwM5ThpsXLXA6VgLlVK+3E36yoymP&#10;6/bgCpLkwV/FMtLxtsBA2Mlv1WfZZXlm0JeNCK7Hndsej61Lv+xtkGOh0/KHMwVXXlOoHPfkGrE0&#10;CwFo6kYK68rzkyIseB3Oh+P7x8rrSijouzaejx971Dib5moPdeTEzBbdf5RFVUlN3nUv5aAYde08&#10;iNhzxcq+qimc8JlLvAJkYaBZ7TFnxJW2lbRGUVfY+LSQrPPK5612p9M53E+Y3kFv7xL2W3NKDHJe&#10;r5kAYUUGsl5fm3iiRJIiMZo5PBP0wM2hPOqRpGKn260tE9slACumnYfRaiOo5BTbWskRm6xZnXKI&#10;V7JbnlFLG035KH/p+7dWtcth9Zw6HrXRbCKTc4nW1DV4F2TYr85/eJuaERtiVTv+WKtzYnuOod3H&#10;XiHWi5CCzMPLi2z0lkrORgYMkkV50pjD+mn9JQ+oXbHWUv7wCFn4ZcDqJuw1wyjKwH1u+aKehb4W&#10;KnbZF2iavyNS/jCUdiyCjOgjak8ri3E5FJDrQE6lWd5JffUBPzp10TsiFnL2UbJZHg53iRCDzJUm&#10;TbK/zt5G7UHWGcgkRB9Ppjbc3jn7uzYWVsb7ntbk3sAcQgOlPJkpETJCY7JbuHpJXMQuH+PtPuya&#10;mg4jVdJ2lNjP56x5oNXrLhos67zJXTUfbfEU8Ecgp+ogspP99XhVey0/lKpFvE9nP15lg23Ov7n1&#10;BcszkCx0E5Ca2Z/3uDFDriSGPCIWDtQ4M1Dw+IJoeehnl7vPs4y0NrF4FkaDoqFt1Wtm06vJL6zx&#10;GDSB0Ewr0I61QB+2foTyqjUsHY6csTVH0jZ6EQJRKiBr7zF2WelN0u7UIN437SEhC2ZEHVCVKE9m&#10;W+syPMmuaON6UeYlnrtjEDkCgpZQwytrtth1ltv+tq/Fpb6qqRg+iGmZ7SMQnlpllMart31RgIjR&#10;DHR9j+mHOmE+bhSP2TC1ECzPi3OJIj3MDspSje62eNDpqEXQsEE5TNRF5p3oWdCc5hFX3P1uTqcJ&#10;JbLyYruGqBC+ioeRXdXnCdoygHhVXJEoQvfLNPFs58jQig9TuJm48tzZmMDQaxwICjSC2juP/fFZ&#10;SeUxCOU9sLz8MVnJiHaSw3OBA5E6CIO/6R7jDlHBzUwg5Y2rHja8NpNoAo/vD5deez/EMYErz+VV&#10;/kPltXb92jyhJHL3+iRElenejWK/rp+v13f6DdIACYbpbEc/jQG5EEsqbiJ+iZt/ORiNtuCRFwmC&#10;CROXLfp3AS0C2lb3eVy+olaAoMBHcVf1c2sqgkpYRfjBXdc0bdtltNqrB5ITzzSaOFhvDqadMBh9&#10;UmBaX95cctdi2cDS/CTHuK8m4wYmTlwWNR7prlJhy8vDbM9Zamq3AqtoMUiEDE2kdb5G7RYfbKz1&#10;aPsMnv4cTPKTKH1wrPhLO59OG1sLLb/XFUYckXQjg1HSdpVZOL0oTzvLI9F213HUwyLne3R0iHU3&#10;QYPPNxcoQT8shUbjV0MsNbKrH6Ahzjo3X7mgAaVueYVZG20ZUmQhpCIcUUDuLMlyN9H3506zPK3H&#10;q9pg6CH3nVjJ0WdVDF/racw6JjcsKmx29x1bXLimzfX48Xe7APPVfailKfuuLElih0WU7xX/qJ/L&#10;waSEZIWWUqFUTg8vmfDCWIuX/mnLdh3p27ycOD4v6j5vPpwJqlAcnIVkr89KKIW4zhGhjNiOvG6t&#10;9wy1U2ns15/fXfc+s7jEKuJB5XXZsCpWNm19M1zqD5Cg2JdO90PPDeuQmNWwglLL6/PIAPsFdDXj&#10;7USEMLEjsdniXezyvY0Ibf7CHg2RNqJXE4pR/XrItJHN5W/IawKARODviDplGWEIfR9gtaG+dNv1&#10;N4FUeS+qrvm1VqWX4VVL/4VYPZ37eM8ptPpC9vev5r+XR7AkIGSuFierD+p0G4NImD8Fg3P3H5Ik&#10;LA9P4WpzUObP31ZeMwup0/1+uq4mOK6H9Deqm1Pb5kYw9wOUnstcZ1l55/rIgOU6ygbkT9FMjRJu&#10;FESzsg2zN6lIs5HEiml10DIQtCcGNMNjeqkVe1l7bHn8UJrwtmqDzPTSVIoCOv2VcmWX9mpAaMVo&#10;u+x78hDVTEjAqLp7WG9j12Z5egdS275tec1qmAdPZgJkUug9dqMqirzKTd/wnez9+n1rpOe0Lq/h&#10;09VUhG+lJfkuJ7We1ciuaR8Utkltc18/X27X877v4WQ1mHFR3uILG0XrEyb7XAo71CQKqsoy4T3q&#10;ADnz/kAGEW3h0qB5PVuZwJLy3qaVyRl5vOTZPR9RBbb+jdN7bPiNYPpQtM62tKtcAjmFvgSKunjd&#10;5oX8uv9Vq6Q1ebBoF7W5qdxu9lAXTX3Eu/UNv7HPyou88GMXK0jmws1pr+/3WBqI2LyKYagDSGXX&#10;U9TNVL8wgMyP8NFiKxoLAVheGLHHHoA8SgvTPNtyLQ+GVF7tbsL8LSJgMdVGmuTWzAvrrOUR4Zsl&#10;rs6D+n+P8mQMRmN4NOCZOsQetBf45Ct1lZ0JTfxcKakFAoIYyWazOxyPmw19Wz6PtJi2PHRXY8I9&#10;eFOeCpZ/53BZecetL2kQFSjMt+5EeX9+W3niefAHhym+Xkx1vuw5t7fba/i2Ont/xqQ9BdseqUkg&#10;gE+SEKrFR84EL9SM3Yn+gHPeMTI/gbBAEVygMb7D5+nySQu2ywp1qOuuzGhpEbVIXjSRAhEyfuNY&#10;3QgVcGD6KAv7GP6PD0YLO14vRAwTLFJOFLmoeWOa9bmqqsxVlcdz2xLpVnXD779YHB8mpUqGEYDt&#10;7fX1wc9+wab0DjD75NaUXzmlTEciz765zYFqfYqwAteGmLA4YAGyCOaE+F0Rmh2pPyRofw1RnpkM&#10;xuPSmo+mJGuF/pxgOl8kCG1wRA8+qPjpNM0uy3TlHckzmj62d9e0HdW2m1pnflTYMyAC5T4EmVBT&#10;hEfULuYrtlPsbbOfY/CZB7AYj5/5Er1sGAKjXGPMXI+gGehh3TUp7QBPLPB1F4nOxl9W263mIaET&#10;bzciI2rq/DTM8X7Z6WlceaUCXE5FZDW9aXPEfLZPs2xagkxZ2Is34lVLO68HlSvfdpMaIiS4xXKy&#10;SPgTETEE9HOUN3iXzn11fg4vg9NbNdlOGLUZUhG6x5T3gXYDgkpppPLwqcMKFNrHp8uMub5HpPqH&#10;8ZnkqTWEf5gEUy0ihr31laa5qC5he54Oz3Yx2pvbVnOucLZf+3SXYy/Vsw1ZZkEnDIiAShGcY8c0&#10;rCbXwbdZXqd/SWKRMBXFh6Mu38ph91nZBlhrpi/2EHnkJ/B5Kykr1MBjzLuYh6ZYG3rMbfSB5Q17&#10;JxFy1U5Nt31V88vBXGOsVAvP7Ayz8Ld4Oh4/+CGhPfXJ1O9z7wRP7BEPz0gfSd880R5HELZXbTUT&#10;hTOwJFJsDqZFy2v92sY0G0n+vMrLyqNbrt/J5ucPx5+Pm/VRtuTTZLMlfRbNq0CTnyrXuN/xWw8L&#10;IK9QjZPMNO9orig1ivFn9k5SF3YjWoPLh5VU8ZvK43o2NUEmzH4i7NEh30U8UCFHPudcCVkYXjX7&#10;9o3pFCB3Q1SEkGJ94BVPE7GYImMhjV+Hu1uUKe86NhZhRTseQWGqnSYkhrsPYpOPz397whjAcQIP&#10;+Ox4xL2HJ7WJ78IP7ogPQsiwmUhLzZUhHj9QZDaGCzSn6kF7D4NMxY2IlLnev5b/0yf9UHSf1l3W&#10;uPuUjdh3w06btXexfclPdJngH2HljXSxuU57DywcQa5+BY1bQLdZWI2o5WHdeTrQh9PPh9XxVBOe&#10;ThQIYuA05eVLi53TS78t/IDmRCADH9Ik/jkosHPjNZnaTfp3P6ja70PZXYUE7K8rzzIuQQfz98gs&#10;bbS8/WHpnvo/pynvW7vu7wcFdgY5nftHG500bPWdzVj4sfLUSBebzd3CP93jcxEinX8+PYw05T1a&#10;tP1zeFqNU+hU0+ZGRkcnL4ylZQjVL/Go8uwr3wtm4znmqPLe8BfyidnU8SK3abYK5A+Xm238d/g7&#10;O0W04I13J0A37hhNesfDNm+KEzbbOjOPAvmMe3MGAp8fx34H6L/xtN/69OT/kjQxdV6b+2qfLgHy&#10;zpZtVZna9OGI8nKHMXoYiJ1BX8ZWn9+XUd/2KDj4myC7jJ5huQGx8t/zeemxZp5g65cX29cWF9iy&#10;l5/cfMjyZg6LL5JtaWueIF8/rcSvJ9l8nF50WJ/IWgfl0fCA5L/DNE1/znwTmqXmz/dnZqh/rCqL&#10;s/lRDJGVN75RzxMqX3BPkG9QXjb+pQUsP5c9+r28e4H4P+RwWt2+d6YJhdnKDuE5Z9/S1wPZPiL6&#10;W49ja0t7otaFCSK2SmRF0mL8FWazQYEcDmTgS2ivX4V4jGkgtqNY30fVXqYMQps+d2pOqKWeWIU7&#10;YZ8330pBYb59tLLbLa7Iz1P6L2Sh1IKN6IRBDgcy4WxuWobuu913Lxrh2f1kHha+a3mOvIId7cPh&#10;vH/qakybQjwr3CxvtsfeqloQDmgWygpWEd3vIllPO63u7P7ZCcRuqHaFYUbr7e6lsa/U6DCXXc9G&#10;6Oua34AnVOmw+/5+xHiH0EkbQDwXCKK8asds4+jiXn/qFUioBRJGyPDUsExeA7J3jj4gmY9Y857f&#10;uGpi2R2xVYQMZHgBNjA0ASkeCVxD9akAZGLLm9UyO6b7LgjJYhy4KCQaLsnJgZ0YvUUYxbPrlGj0&#10;yIu7Fm7/oLw03xn6OqSaGDIyONnyDgB4FiF93tzKBxN78xwfyDULOQwPV9lKXfXPC0JPQkSw9ry5&#10;bNWfpZ3lqBiUlyPihXmnKUBKR8hYVt7T/Q0KXlTevM6dQ36IXSjLg6CgtsR6yA40ixh3c+iqzbo9&#10;QuFpiCiyDoFyc4lV5uhxR9xKnn+29SHo4pk+ccwWs+wtkSg8WBZ7NlpssmdEKijljR3FL3nlb6+I&#10;yqK6yOZAZtJaTntauXRd3+vVQUU1cr3+qD+dEiDFIW/+4n4ZeZQeHZwKoHFx6o8DBZjW7rcDHjJp&#10;uTxx5z1OPm84G19vuMU5ZQQh1OyhjFSH2GX680d7xPN0sh7xFKdK9eNfn/FIklClqANAQEH6Isgi&#10;WKtzrC97Su7I9uZRMXtGpB+zXv/sbktOlz5P8LzrvTuh5Ys1NDdbLgMCA6I4pZblIeNM74xLig+O&#10;mKn4jHzUsg0B5MkT757Pz+c/Yskx0hrVKx7MnxZGgrGpAa33lqvD1Ul4kp56WXlELdvIZNLRIK4X&#10;mWkJcqbri39Rtdxn1Bdamu+3tKLe2BMuF1/ZpaFdzvkw4QKD8jZ6c/FAjkbg1ahD9e8Xpr6QLT3X&#10;R9e0BARFIfg7kGfh8iAizy2rOISEM9XEX2IB5kTiIBvRlVFjzq94ymLsol/zY4/mXx4vbrgp5Xda&#10;A7frL6V9DyJFoKfDBbY8mlZs5Hrw+MgG/RSiQv7klUtadVi7koSQ6oudnJYl7K8/YsTVSsnjzWws&#10;vskeyq3O4mzG1E6S928QFaF+/eiyGPr1R+/nW9cF+zzGDtWAqIIOwE+gGpJBU6QDSwlRo/bTlJVB&#10;r22nJnetzt2xaccgwe9qCWSn3jhaptirgkJ8YRrRBZChVpfKfGz9R7fiV/cjllWztPEosOUxmj/J&#10;ap9IkfWbYnXu9EZcG1WLa8zT8rB25jbUzKSg5eV1oJ4JQcNzpMh/K3wJlDoszHi5CGQAINS0wXU2&#10;5Z1OOrbZL3blRSmT5EJQcpQl3HGlizw5rVbdpp7Kk7hY+pNtiS0BBx8Pp9OhWtnqpypF0HAHVl1r&#10;0WWoJoSc83At/yKQt1GT+3R5o8fxklmUFwOGm1Iu2fC7JG4cltzRhNVw/QNJwmylYd5M1yfdMyZZ&#10;aYsd7cUH8QdNeaprBA14f8QGQ/5u8rvyyqGu0EgTzF/JWajOe1IeN4W9qeNfNBRcx0MnSY8cTnu+&#10;Blc9NFOedD7+DttnkA8uSl3rAuTLlofjERE8/g/hfXkjCpYuz3XNWTTmzyQrECqQLCJ9oLpFTiM/&#10;T5K/8UutXhokMsIOp5+kHLiQtjZzkfCf1qENzcfLs9Hy/uE9UND6h8l5Ujzh00Vbqb1nPs8OFJCh&#10;OS9QrketRf96TuNVWhB/4wyiUh4PbKTJEnr/zL9MoCBN6K0hu/AjEFEszq52wd4H9mu+QuLgYGNR&#10;k+yaXXk5SM8nY33fv0JXGjYXeX19lzx6nKLmxjCM0Mxrmff3tx8Gxzl7Oq25D57a1D8HyFm2F31b&#10;9k4VWeAyYTczmAmtxIYXXUHzpaI8WefJX/Vh+s1l4T26OPolrq/InBP1l6plxePldYOvvd2l7f67&#10;+ayRr/2nWeeevbwpf6vIesHPSRaMvPWkWZynNxJ/E1qZ1LNNRnVXX8MnyGeY5YkESdYRCHvv0QpZ&#10;jDGngcrWbyNy4X+TJnkh1Sd2XQY0Snl9ATD3JUr2CuI1NIBuX3erd+2KquUBEIEo7vruwfTB1YXy&#10;kGI1pJWMZGD101mlM12tksX+BlaqoGYnxLPpFglatZoXUVJ5E/fcA+V9yfqFu91/ev5MppZX4xBX&#10;ahgIuorYbHQJ62x22wgjB/mLVowrj6+pPrOTloYhZNzjSqYP6ft0tmfzWw9ZqeS5MX4Qc15WXubt&#10;36tddmL0Psa8IAFpCiQC+xmZP93RLTxk6obPW42Z8g79qmBrZ+97cqd8o42NE56bxpvv8xFxnvjz&#10;DXOnF6qVIDryNH+T3GnbKsiYcgFREQMSoyaGufbWp5PPpsjRCnHL+9J8S7OjiXcj/Iwen4hUH7Me&#10;ooZlRdjhr9mH8rSaMeubZfglUpsilr2d0qoHGZOzmgIZDWXlnA+1DSsmJsymZxHlyYqI7gOaD0wO&#10;fPYLZcPhTgyDNI82Lmw4cZeojqrV9pZLLDGiT+jOxn7BIJI2oyxkRIoDmQCBURbRrMrY62U6nWqg&#10;7iGHK49L48/iSJ+XKusjr7NSTFnlc7vyvNIIK5Yv306yWJ6lK2A7Hdq6e0b7PTDImLbQhUwgk8CH&#10;wpTRaUYu/RK8VvDwBxICKI+ujp/Zz0lS2LiaVbZxNpD2zaDJOQpmkFXf0I/7Iw9bUIn7GcLW37xc&#10;VEriOYylCYN7MbcCQjZEpiGEBCQGdWEAghEoj0qQtm02fofID9qfVsfrB78u4Cf95uvN7KfDEUox&#10;RlxgsHOiwdRdZXrZA6TQGciiQNLgCSUumBrel30ygEns7v77SVQp3m4RobwycIvpOmQX3p+wm1/D&#10;b2IvkT0r5KMFb63GZ+gCPsA6In/inuyHrPcF7dGg2yy90VIVGZc62+1fbgNIFw6bHb5297MUxW2w&#10;jDNSeVGGR5bYvltv9vFEyjfgD7OWqcUg0nDYxMUKRETIa8CIGy+clPQuS3K8P06YUdxu17bDaLQZ&#10;O2mT0bcszy2BnP5A/ED8SxM6k/1WW/9c3eloqUlOT1kVDcvjpecLPSpsP231Z2/BTM+83VgGR3ba&#10;dYGFH6dTSnkyNTzuHT7DfEZ/wF6ahG/xGNXFckpaM4pp1uiLNTN5HFXoNzSAjIoLbkddonp4zu0j&#10;zx7dQwf8I0L2AukcVt5LoBQDou+gmTuroylPFFNpURtu0Wb9/mVvwfOCnRPh5aqiaFpL2vfR2tfC&#10;V6t/l9ddcP7G/0Z5j8r6BjXzqzqG3QqCEvnjan6chu23TZ01raabozjbVpZ2zRsVPO+dnqUWkDv1&#10;7sDDtcX/Rnkvmt5jE+HZS8wDIUFnFFq2Cvvtc9nid7gJNmqpHSleU7FSdWdNk3gZgb7UKSsZyA1v&#10;h0xxLywtRHkf/rVtup2mP59myiZDeWHu01+ZfPhpKm5hU56l4oc75nyPix2uDyCg3On3AoZVXbpX&#10;+qhh4U72cl1N9cM+I6I8PbT0ESZw7S6a9tLzyyABMsw76/VV/vHyRWQICTjT7t0eFwGZRx+r6CCz&#10;IotChAyOqBYQVLAOaGabeJrX5wWfZxkifbD4AkKha5WooddXtemRwhVddbGfeuJtFSvvtjke39Ui&#10;8TF3vlcjXVvrFqHdiu37NVgBYsZmWh2Pz5t45DJyPxi6ojx/VgVLCuoGbhQnQDCHmsB+tDbvNgLv&#10;d1OmPf1oWCbA7zw+WJkWGztLfY9mf52mr6Pfb/S3k91ghiHfgPSR7YXlxb7Zw44JCv8l0YUmXc6r&#10;m35XwtIdHtrkzCwO97nHss9kAV8leewelOeDGlgbKjEkEF2gP4q3kNtFAVkDJJ1Snlsau23LwHyW&#10;heM0c+DoumnP1xiRJvDuxwQIr8RyDrNveSBN4XXsDLz4d28eC2mILcENxOhAzOkuaaHsBinP0ll5&#10;81nVFNF+rlKwvCNiGq+vViIEhvqO7HsN38avPZGqH0/q9BmHNuqQSAaz2nCPqi+euR/EnPtFTChX&#10;z/TDPouLvfR5MUwQUSzeHoTAOrf5T360scB6qg9mcx0IavE+k+TsImqlC/Qv7RVrwc0+zJ7FPo2v&#10;TiOk2NjyI2oTz6oG2W20KHygvGZ51PUas7SYOXL/0h4Yp1+qo4V+PWWIgCHZuXwE/MSIxR7/4eLK&#10;qKeX+YfyxB/zXsMLRlCxQ9dP274MQ2IDSQ/XHs5MeTkfqSHGpO9WUP3AJyfH4N8+6dSzr14Mglp+&#10;OW+yyLNYwrm7ngVqq9cdLRsiHlZI0YPVdoz7j/rUU4LBlXuDvzzeIeWFg7aPJtqFsbJoS6hr9c0s&#10;KldtrUsvP6XMv02KiJ4OAeXefNei7o58UnoJvby0dDdC3VAOwqkvvIKNmzAGMZutCdI0licvUd7J&#10;W2rWddG6hLchm/LCsx+a06s1aX717sL2HjLPnarmfm4jvvxE48I6rUFAqw973gYs6n9GWCXWX7y6&#10;DiVsduJoxjUBUOXdd/t3+/e797udt+woIflvRyNCoyKLe4+/ajSohnyVkrQ+InSBMHmG3WE6nEX+&#10;PlIkiNACdrqBJqtjJzmnh0TsAWVf+SXg/83IEf3KszSvgzyil78eHP7+czPw/+efsF7/D0a1+ubh&#10;04seAAAAAElFTkSuQmCCUEsDBAoAAAAAAAAAIQCP6u6/6VAAAOlQAAAUAAAAZHJzL21lZGlhL2lt&#10;YWdlMy5wbmeJUE5HDQoaCgAAAA1JSERSAAABPgAAAPoIAwAAAA/o2xQAAAABc1JHQgCuzhzpAAAA&#10;BGdBTUEAALGPC/xhBQAAAwBQTFRFAAAA////GRkZAAgI9/f3EAgI5u/m5ubeIRkh3t7e1s7OKSEp&#10;QkJCY2NaOjoxnJyUxb3Fc3tzQkpCMSkxWlJSxc7OhIyMSlJSra2thHuEta21nKWlvb29c2trY2tr&#10;lJSUvaXexUrea0IZxUqcaxAZvXve5s6ca85aa84ZEDHOEDGEtYScOkoQEKVSEKUZEHtSEHsZEObO&#10;EM5SEHPOEHOEEOaEEK3OEM4ZEK2E76Xe73ve785anM5atc7vnM4Z784ZQjHOQjGEc87vxc5axc4Z&#10;jJRj5u+ca+9aa+8ZEDHvEDGla5xja5yUnM6Ua86UQqVSQqUZQntSQnsZQubOQs5SQnPOQnOEQuaE&#10;Qq3OQs4ZQq2EGUpaGSFSxeacEObvEO9SEHPvEHOlEOalEK3vEO8ZEK2laxnvaxmtGUo6axnOaxmM&#10;7+9anO9ate/vnO8Z7+8ZQjHvQjGlc+/vxe9axe8ZnM7Fa87Fa3M6a3MQOgghnO+Ua++U5nNrvUJr&#10;a0rva0qt5nMpvUIptXNrvRBrtXMpvRAp5nNKvUJKa0rOa0qM5nMIvUIItXNKvRBKtXMIvRAIQubv&#10;Qu9SQnPvjEprQnOlQual5qWtQq3vQu8ZQq2lnBnvnBmtlBlr7xnv7xmt5nutaxlrxRnvxRmtjEpK&#10;5qWMnBnOnBmMlBlK7xnO7xmM5nuMaxlKxRnOxRmMlKXva6XvlHvva3vvlKXFa6XFlHvFa3vFa6U6&#10;a6UQ5qVr70rv70JrnErvnO/FnEqtlEIp5qUp70Ip70qtEFIQa+/FtaVr7xBrtaUp7xAplBApjHM6&#10;QiEQjHMQQilSa3OU5qVK70rO70JKnErOnEqMlEII5qUI70II70qMEDEQtaVK7xBKtaUI7xAIlBAI&#10;EAjmEAiEEAi1EAhSjKU6jKUQQgjm5u/OQgiEjGtjQgi1QghSnHuU5sXvY0pr78XOta2UxebOECEx&#10;xb2c/9bvAAghQiExKQgAEAgpCBkIQkJaKSEQ5vf3CBkh5ub3GRkI///mAAgAAAAAKqFQ/QAAAQB0&#10;Uk5T////////////////////////////////////////////////////////////////////////&#10;////////////////////////////////////////////////////////////////////////////&#10;////////////////////////////////////////////////////////////////////////////&#10;////////////////////////////////////////////////////////////////////////////&#10;////////////////////////////////////////AFP3ByUAAAAJcEhZcwAAIdUAACHVAQSctJ0A&#10;AExmSURBVHhe7X3bshs5ju2WvVOWbLVktSW1bKvk//+2iumYF0eX7aiKswAsAgupVM3EeZ7li0gm&#10;LyAIgCCTmfmy+t9hzd//Q8PLanoBTnf+sQhwP20YAuxCRTcjK/4wqWFc3zHukIoZcEQFu1bTdN8z&#10;9DKqqCaZ4Ni02P1UNaNC++klJlZxyuoN0w7di+Defkcmq8HoykjBqdkh5+YF7HPGnMnN1Wp39Cyb&#10;f9lPwCSPQeCvyOdI4qYLA2D26jK9TJvjlnHHalzfS00vh1HDdvXRfw271Y2h92sGXt6zvazGcF/l&#10;datBKt6sVr/2WyrMn9//+Oki8rKJXrLUdrtlbZvV1jKswIq95wBZG2PLnbHV6uoZA2h3UDik7w2z&#10;GfyC4IQ0IVTVPQfybVRj+MDfNmKrlEUVyu3qlSEQMoBqg/PbGFlHDm824xnPI3rpPYy8ie2gM6IZ&#10;9AAAdn99eTmuqhlesK4HpN1NhYf0SYN58UbqLbE6EsJIMAU4Nl19gOSsIIjLxtbZgtVrrG/Vk77t&#10;y5lxyLGrycv3PeowofEY4Zlj/K4IZSvfxtB4hmKDsw2/Q8prKJiwbbqUAPveRCDhUcO0Ou8O+N2B&#10;X8q+XxDG297IWkUPDKdG/hxnuVotrFJNgcEXU5jo+EGr9DHzEEnZj/FyQsZFosXXFbwMfYG8tRKp&#10;Xh/tglxx+XsqGoN9k5dyeLrDYkHsEETHavXOfzcfhbCNiT9wj9FwZKtgSVGwpgB0i5pCidRhUWtw&#10;Wm5wAJEUHeito2TJr5eV/Flm5JCZTCYYNIh8YDhMaAZulQ9FBvHEsH1U+t4l9FrZRmi7RfJ9b1mn&#10;q1rJHzHUPjRF0SsJsOYiZNhHZDISPWEGpAt/fq3Wbxn0WcMgkmyyxWDHVKU+tc6poT6u3jPk2FY2&#10;b4dhB22fTzg62I5NTQ0F8LQZaf4GIAkycpiPTJCOmGCpj0Bq+bFVtAu2fUHWhUbdaulQrrW/RryW&#10;m2vmMs5NyBTrdCjmaM0Aobw+fkx5giNlArJcrADm5aZfDAC7FBjhavHsIHIG7kVeiN8z6WMooObI&#10;qDesdy93FMa4YE7mNYOXdOn8j4UI0Upc1bFpzlWDVS283YB9P0N1n5rHwJEuxoTJSUkzdi4IrmNX&#10;LR3DMnqLiXUyCvZmcPrT66o0rEYajajQN4zJw+AJsP9C0SbqRgc3SmfzFNuY/VL3UmzCg1xfOXXk&#10;4CtUyAStApL+hbGOJua/x+9dG8qK1mK5JlGqXCHYKDWpFBqm8xWcPQ7nI1DEo8tjvN9JKeNENoqy&#10;DBkg6b8xCM7oqIUfzQhA9mGV4VFisi7untgGVCEcCPY1wRjVT0PiDP+I3oMyYfVmjHKj/mNFTpSi&#10;uTth/SVPphRx4x+Dhf1H9G2Qp7082zzJuLGyNOX+Wpcw7WnfIGaGozMIAPsexY5T2aq0SFUO+l9y&#10;MF2O0+W1zebwlPz30vsS/T1+3go5E4lsZqj4j7nbLhzRmQBTOdW5n3AWub01q9yUZ7X+PBQXpUbw&#10;eLX27y639MYS69XxcnSnSBg01nQGi4N9MiLE8KSSTSjFEJ2uuV6rXpmjab8bdSVQyteVHebSQCKm&#10;7bY4A8xJyuEcBroSgEhynJUuXCpTJxndj2J4VOX0/7XZTFMNrnOB4YHTdnvDYtmueG+G8kIL48dh&#10;lx2uILfZbGuDvp4ptthkjCWFsTFZDeEA3O43f3kuZdilWznAaVn5uu54u4awJCJLYDYfMwRAPVND&#10;4BwJMVYF/Txb+AvNxz7+AtNhDxT71lKnVUmsX0N1hLvr8276en2P9Or0+1z7d7IXwWIQUx2zBNjj&#10;huiTxxw22Mybmy9EXwUI/1Yr8aEQK3+hEWjCyCDCrbakbn/ZYxKTnS6Mhv+m7buv1ulHuHgnfgX/&#10;HlQPS99i3zk3Pyx3hIDzl+Hn6zQyrcz0IuPxO1MaPh58T+MsTeaWyZy4mcm6FUnQMOEF5KXYJ8YV&#10;uMisofthinDPGDHsg7WLtu/lausExy+v0NfN1+NxfzyKcKsbYBnWocHXmcmxmDojgCeCD4w6qg+B&#10;jfZXgfVHA5MdEFzK3w5dEM7Cemt1Kgsn4Zkqv8acAa2lZB+VN7D5GmUmTGnAnx4BvLhBpUhMVFyM&#10;8JjVgZiEtrjczFlYmI1qyn5s/WXhzWcG5rAqz++jR4CYXb+Ua9STDFmzNB3KFa0LyyL+AlC1xr63&#10;EZmzT9xv08Jq0oobGJ0hhLtNFY7fFtN386kBMGt8nTb4YYLiqNICqWV5TsDXw47XqTSPdHy2ZOGf&#10;EDDVPjeGWxuSvcXoP4MGuLv2k7Zv4Jz21nwcBoHhzDDqyJJxaYEptkY8pwc/MNbFO6ktqgDmSmzo&#10;klOlXCZWl8/ez4k+rZq8deNrhIGb0Ppvrfug3HjVZlt5j5psgn0/G0tOZTD2WhcY8Wr6zKhj3NOh&#10;JxERoDhg7GMQuLR5zQdoEAj/+MMnc/5ruSToI1MaZtNI1mmFHSJ8a1g8p2ZjkjoK2hpmFOubeyMP&#10;VoHWKXEMrGIGDZvN6rDdGft2XdiF0iYI36ynU2PfK30dq1pql+lfkwHE1u+36290XUxcQK7fMYu2&#10;sCAUdyXRZPKZO/LJGgOU1etigAlg8IZLB4v4gHmiYxu1+eUDiJzN92T/KHFZ2ZbBrs1Juun+WfyK&#10;Qb+q+tZvN4RfA0SimyTOWd5oBB2uXjXa0Y+2gXtURm1YjUlOhFDlWvcyG6+8tuczrF37HR10erdj&#10;Par+zYmhDbI0eWfdljaJTTsE+6SH0LZs/rj6gyHBo6c7psBssHrr6dIFZ2dtRw1jxahDe7+JxmJe&#10;MoG9HL6+Nlvd9i6tXSyovjE6x56LCGefhxxwwzli90rtNMW+SLRroezpPthXJtKujsXp0hRmGabd&#10;/mUnHtJYBzDq3Vgxw+bWuwtU3DMCjDp09YtVs1EW7LN03yQQWe3b4efoxzM37u2I/R6VETakZg8O&#10;r5I6tRWP4Uaybcuq9CfYN8pxDojdQpMqT22wycDBOPAdsfV693WsEEObU0qFfS6ouZC0hY5nZdyh&#10;ysdZzO5/ZKaTiqfcqgLO3QV7eXttQzclq1uLb9ldSNhMYQknsUq0nRCyz6/GXqDB2eshCzTQ7ram&#10;/ihXFQgnQeezxOHrQX1RA3KrsbLqU3wygNSkWXaC2zEDkMHfl7W7BCbbyj6dBxhw3FkhXDPpRcHH&#10;nGHDQSR+sC+6ENo0bgl7+Hp5mURdcqJQZ1M0OTZz2pS/hM2mhlD3El24o7nWFRWz3HE3tWOwA2o4&#10;wBSDMKcNYSa/kVlLgWqeXLmQfUMAXDUZzjmhjQpT2kAJkbRTbW33svbqZ04yQ4AcesAF/zFF8ADx&#10;XYeDV3weWh4muxIo672VvLcn7CiIHTCFWJgEgB1n3uHRuC7xpgTgkqaGB7CYQa2ySicvMxaIxYFq&#10;0lEnAFA4BuMwCDnPGKMVoqr9y/6DVrrp9cUlBwXDeZ08+SL8WOTkScTDSiZ/gCLlPNjHOLD6BwMA&#10;ZGCL5STXd46cOZbNbIps6zwVWg1R5y/aObycz2oEZ+xbGKFA0DE0PuDmKOFJbrKTZoTJtWOTgwQy&#10;JP/mrnXxkm6zXj39ZMBweKz7EDODVH9qfBmdY8xxPkCQ192OL5VRL8RunhX+0JuXzG2ohGfsS+ES&#10;R8IZsrrvXBiki0k0TBDG0xAk1W0bF5/g337t7LPWPf53yJNgqYocSuOmSk2wYl0HphIXmfD97nLB&#10;y7TN4Zer5jYzwlC2D4x2jR3KvuFPAkwxgKkkSrVBtpBfxwR1W92id2duYabzNZTvZrdnoGNg3wQW&#10;8OpzwHYkQ8bkiwk/xlkVGV05fmmWNsdfTqiCYQw4vJZ+sgSUFWy7Jxq5DOE3eIpBJAuoKa8PLOh2&#10;H4WbRzMParemHN6/lcgO9oFFdjVNF2HsQ6dEk8a6bw65v+hmeOBWWuXAoIyVMq4e9pt9uTj/TEUB&#10;k8t9ywoZdeSg7Hf7Icu2FhVI/3/IGA7f3yADFhfWLmzWYONswXcGGUbG5IyV7c0DIX2K2jK4NfVR&#10;K8jCqBDLt4A0kyTTiSntALNPbz0nmCz3LYdEVU4r++ojb5WkMES21/XaPTsmGmzdSHK91auRCymU&#10;MQJKw8G/0fwUk1R6WnJJYbU6zmJaKX0CJGaIgQekAjHupVxhQbEorucRzfb46hwjIdqZtopxYPXq&#10;nfJZocTXbb6z5GvLbSsvA3OkXOptDEifKNYlu82iRaZme5vMocV9deLjaEWwr68UoQY+jBN45AkL&#10;YGEdW8RsJw8//2QK4MIuo8NWkzzn9DRoAUa3Nz/GAenZvIbY6KesWwAvPgS7C0Si9ScjtBy1Szyl&#10;YwJRTq7GvsiQUQ64rTpsDuQ5YcDV4nJwFRDzoKsmjlfrFxUVEIfDpZxhAxlVumGn+Rq++ODeZMsZ&#10;vidDBjQjGi6wwqy3r2gLfYKsvnnDT2QlDIjD8qSkOc9hUyh9WbrYYBhbHqYSNaRpQRk3cAwBUVZr&#10;UqPBPnXoPEGATnlNvGyAwWcI6A5KwQjMmUSbLDYhC0OGffWHOyXdTAbu5SIbY2SuQlesGbDPNipw&#10;zVPbtAX+xoDGfO1BA8K7HdZ7So7cfBX2INb2hh06VYuPYQh9/Nh43rrdh6M00AozOEMyHKoQAce5&#10;xsG2/wypFDlTmYfDoBt8hgzgpvEf7IOfYaXTlIx7ajILhJKdrIHTadyQveo5F89AJB0z5aXXpHN4&#10;7ZE5mPpVCbWDJwzuYb/l1jdaJQ9aP1Uxh1YwlrDk0TuM98X23QfXyveQkrsjJiuGDbziyuuGsJRz&#10;TMzzORTSeLGsTGuI6wTTot7k8fA5VXl7uWxQ+u9ZLtNkm2IT1gVd+iJqnoDHA5/VPnrF2eTwlvab&#10;y5qUvWHStGXzH8f9JWjiWDyFvYqwAwnGbmPfv+2SzmOcVxgzQMlgBdAQqlwyEunKOIbBiFiMqqxU&#10;PR6QWReQ8RLwIodhguREKCyeyfJsTEFMmqyQPkasrmtNBg5ZPc6uoKtj6LmBmGoVtgq/xj53aVSl&#10;guJ24PbPsSDtJ/HGTpMXSERe65wD0bG9tPoNRJX171zvNAywGrGYYhwY/E+bkC37qMpbmDUoAnxb&#10;/RdDAMZP1uWwbnlKZIw9o+wvmgT7Jo8wPeDq25RssWc2ttFe2cvVKZ5svLQbSK646IVVc/qR+uwZ&#10;gPX2dPKDpIn11+G7RI4yLS+bvxhQj/9aLIoSEQzel1Q7+/RGvCqdTZtSzX/LcI5xZvRy9tPCV2Mf&#10;aIAm80LAZaWxbxmuexHc0eUZUhINLk9iv3GxRw/oHbmgXfFLRr7naOSN22unRmFp1vpm5zljiNzU&#10;yBNhPswzJU1Yb4R9L3t5jMFYa8hl6t4Ueqx5Z4ozsxhPYfkYBHyoGW4yYFjP1ig2O7x1lrfJYCA4&#10;C6L2W4hlX99bmcl2wcsWma6pQ2SEVRnZXLR6l46BGOyask9OiuV0CjDFso81r6Qa4vHUpTmiAzo5&#10;mwkZAMxepJYC2sAF/Y8QrL7oZSKMDcVkurRewa/xwr9WR5EjG7vjMesC/0Q2S3uNRQw6RGpcZrSh&#10;nVC2wD5MKGPNC/9LVWeOZ4qMytpsudYdT1CqnGlUF9N/pSUDMnlu4ttWIMVsQfTLWMjuSoPnYhgY&#10;Jw8Mxtnm5f8QArxcgCnACg6qs88aj6QFwCY09mVOk5HGvlYJJnSGHE0t6p56E/HRf7epdVoaBZbG&#10;r9Hs7JPR69ZoIBZHjACIjCEOb+0HYwYZjTF1AGJH9sP2NT1XrB731o4pFnZhxr4a/pd3XfqaACEn&#10;Awon8jL0RMbe8ic7ktKTulYuO9KJVn+8YMDd19XxUwmcN2MVl27moPl6MvanKNoB7ceBto84rrbb&#10;rXAgGgBRytz76tVmnyn2fnW4oE+ypkL7uhc2m/BUtgZsE6/QcqCtc3S7PdWViNVfSXjfduHDSRAw&#10;zpvbt1OugowB+wevPlfjUed+TL1t3O2RQO2jCTeDgW7+HZTeqKtnb7tL6LFoJi4V/0QBRMeyP17u&#10;i1WVQxleJKKtiYFgni6I+ySwWn1E47Y8YMI+tXHLWwu5Cxfu8KixdCA3RaRTw/Yl4Eo0KemLDCCd&#10;AJ+ogOZ8yQz0n+17OVdwmzabDYf+ZS1d+68h/ONGxnpDQ9LUQIyPUDQeXElR8Rhos7oYBi5bHyRQ&#10;XFWSXaItYfzCGEXYULqZAjruKZmNBvsOamVmPlYpygZyuDs0/QjIaOwhLmrviEtKsOW1MoORiNHc&#10;D/MitCghvOpgkmFQk8LiY++nZu5Db+oJqLua5iBfqHX2MJz8mwkHMSqEfNhtcsYMmCgYmiNKlt0t&#10;iShmBFqKGY2kOkeVcetEjCXTtT9SC+80BJp6EBRd4Lr6xNrPmwtq0MOrN3jM2bQXYdjRtqS8rn69&#10;2qgjkL7mFWOM/jx38gBhX9zUM2xv29u5pHBxa8xBBXjNFL4PowyzkFL2q3TJwdSG1F8g2R4SxohB&#10;and5FytiqiiG2NY6gBZoM9vZb0SCfV3b7r8ONVmo9aF26dDLdNW0DitLhgy35o5BFH/P47O7ceul&#10;TFtjX3DC0xvoOEtvTcgOh1/7b1YTk2DgjH9iXDpwrbFPj4CNVhlxRErCSfOpQ0WqgLbrtNVgnw5H&#10;q1Ap6T6rlqnTIli0yvscWMlKtt8gkXF9iuOliVFd69w+62ovcpj5P/rYy3yHoNdHa8qYI1ISnhT7&#10;hY/P2pJixoDN3UWkTSymc+/hiN2R+zn7FPWglalCCX76rSnEH5pA86qBKdb/hWkKUBLBI4YcW3nu&#10;wbvDsAFxZS6GA54UY4EpHpIiLCWkD9TVbBzg/lNZb8f0sW2iFjc37S1Fi9Z9DlJARHMAu2CGIUKB&#10;uAhoF0vOlhlp3VC3AvpUh5e8trpq2jWvZffQkW989BywKNlHQ9lY4GjCNsfv6lOXIlpZBgx/82Qf&#10;Q4ZoDogq7SU/jX3pmjDuSOr6PdzOEwYNrlLk0XT1Tn80AbnZdDntSljSXrZTsoG9KCbYZ8N5+Lo/&#10;fAVfLYmwHDEHj7wPaMny4odPje3yLG4DptOS+JgjYe1cuBjzKwRN70xA3Ov11YpHCa5UAeMQg0BN&#10;UCQpJKnkeR2HG+6P081F2/VSXjHYVxduuhwusWfWBAv88aPLZjo83tO81N7kcRO6wL6S9p9WpjYg&#10;gn+MBDxlbk3QzpZ3BZgCoPAvZgOpn5I7vo8TGH22sJA0/fALXekOuw0sGSOO8Djs4AWVdwH1CiCY&#10;9eYKspeooTgPGCVWZE9LQLMBUY8AMN4r4rA8qfHh2ZUH0JYADs8wd0Ms5Xq8G2OKFktE7y7CAxjJ&#10;3fR9qF3VDE43m0+L354biO4wErhNJyrmU/aJ2s/Yt30Xftd25p9QmmrzJ7q0TTG2XjKYxoxaEfea&#10;PBiwbTIGHbutb1DX87KGQzFttRr7rsMbFTm1aAzcIZjrYcPsZKhfBFT6YmRnMytB2/f3uM/Yx1+s&#10;zBlwJFHJPxIB1uRZwbmMGNjPmeNgVxh+ivaECqfUG5vXadCso+iSVvwgAgHGDTCQVoaxjmb7nqIb&#10;uYJyfld5QpSkRVtRjWbY48+/v5yoKpEAZmgrYaiEPQtob5e1ynJ/CF1WLUf74iNAnBgCmmCQfa/n&#10;rw+eVz+qPjBT3k2Tp0STC0UNsTyOOHxucWUwmzAEc1Nt/I2IBfuC6bfm1W9OYTtgt/x3wLLL3gQD&#10;gToxbNCCO32pmtO9rKaF67pc7zn7xgHA/g42VMqQW+FCHtK8NAaHl8GIQTd/9dKmPcwr/IYB+3aM&#10;piy/aojZNogWFLKPtdaLy/wN9KNFOrJq/IzsuZDN5OazaxYjqKnbPqyUjPm2Na2DgBK8P9x9Q1NT&#10;775OrwZroym8RDBnFI2Tbp0KJbKIMSeGQQfY589OzpK9TQbnQBXSjOVM/gkx5hZKsz/e/UK3Z+Y9&#10;kCI0t31Rrdkq6XB4l26IQHukBT7QxNS7lh3W4/6cgQB2mCFD69ewV+iI6NRMS3/ZLp5hpmeDxAWg&#10;PzP2Df75tGq0T1e3xFKjRQHGHJFyK8swU96ElqMZisime15j7+mbkveovIrODb4+IEDvwhREFBnE&#10;zFSIaBXNey/bWf6WgzI60R9/rfd0+5K+nsMzBJgy00LPAQUKoZtL3wD6mPLkteTwtedHnyBcLxHI&#10;fR98BgztNXW0ASj+b48TM0NQECsQIyaGudxNe23fJzmcfdlcbY7IB6WiaIBJgGsQoJTf1jwdAXE+&#10;n/dnu9fRdwkHrIEKZQSYWewleAE1ykoXqGXIcGv6Moayv/tFJon2+kxcSLG8XNyqMxYSbM7KeOcq&#10;bEYUjeZgj2ojMB1VXRQlUxnvCF862Oc5dv0ZXL8enA/+edCQu2D13kaDjBJyx+JxAH0R9WsTqdYs&#10;vlkD2MemZrOt0TVN7dmfYf3skkEerot4hCFbYh6SVWWYJjR58J4vOnxRmbFvQ7addW73GkcDrosM&#10;O/uiM/rQK+obCgbTUn2cKFsTnTUAdQmfEBujsEynNU9Hy4yWLtqy1zVjYMidBWNzRfeaXSIYBvEy&#10;oENR6/LouzUhGRNRwm9UjpQ2+GB8EWWLHgaBDP6zsS9ktbP6X80CGmKpywjwZXxrYZcHWOfI3FZW&#10;x9gcBIMu8EE3Z2a/kdVaR7x0JIfTELoIcLT3Wa76014rH7eJjX3J3KZvIIMhw/LdQQW6EuXRnuRt&#10;hnV9HmQyQYBENdIv16FH8kq++T5CWJX2IJOLC/veBx1AfHkOGi8gAiLh0WuzH6YYptWvP3+F8jKl&#10;ITU0AKIYegLRhca+evsHQA/I0AyFAS00JUFeq8YELhIciFWFWZ06OZaFIYQ7tyzvYm9tnglYm72z&#10;Q8SBBy222+Tl91XV5gsxGFitxlNmi+2/bMvcvVX26VIz6N9uNv8+u4rl5wsc2xn7zrYI6aYgRGEU&#10;MjkLMCHQR4+/ActbIi7Z3l83fkaE3H5YsRKPU1tj37Zudc8PG0Drgm+3XjUL3JQTvwthbTbHaF1/&#10;j3clhLp4cEBPIxYgYgwZXPm9F4eXQ962nkkfA4+wvDk/oXRnx/GJZnsTgQfRUdvnGUeOqYmGrXoQ&#10;9/mMSYaJZ9W6PyH7A/PH86otNykMB47L/b6p+bdCDrdOE+2SDJdlYeABlnU7KvOu7LWP/aRmYVhY&#10;gxe41Hg12+c5RrQ98Ele+rTpocB0CJfiZ0v9q2KzZaliVpUNUeVVObjW0LguGwaRNEyMGSCfDDmO&#10;UhOYF8OHSTdeQ45Z5vl3EwaYU6HsS+UNWhgB/3TuIGwkGGz4oLyGMP5PJAFmXjtvSZY/Z+IJRJk7&#10;o8/BODCL24EEVTHIpz9fsLGRHyvBspqGpvoD53SG7h/tPUrMG0/K5MvElH10ZRgDZm8xNljDDD6H&#10;H4dqarGEuSQ7J3YnLqCY5EBUCDF3RBkUPaOExmQcYYfHB/JsTewS8NgW0zrkiUtHkPVgnZvt26FL&#10;2m0QY69tUSnEaA516LNawTVMPdmBTZc2y6ZSevb1FdVRK6fKMmb1MOAAzbGki1yG8ohT2x31Zj9E&#10;7K1ldrikpC/tooH9LAKtggdLBPbV+y1M9pvaWZEHy8xKdj/kHXdIH1Q4xWq7xtvqITaa7NKnJxAG&#10;xyx9gX3aN8U08nqFgSydSueQStO1LtuHZkqPY1Jaq+hclQS+Zgbsg1wqsQqvo12FXQv17i9+N0KH&#10;tFuRuZj5L/rnv4Hts9MHzgZltMWf6BhQezAiakwRjhqYaij13wj7Kkd7Io/QCBXZ2feg0gMxeIw4&#10;zuMVylDqOY9GP+DDMxTI8dXv1tWNjdvqfrqo/fZGK4FcYexvUAt/cv8dYwN/b48tx/BdptV7f0T6&#10;aavIa2Lk7Guqpm1sV7/ebZvtq17pJwKc9Mr2W6ezpHfdjP6A0c2gw+Il85u4y99ofALP6HBNkOVW&#10;4ImYBLWnDx/+ylfhDTV9xj6venv47uxjWkD3PeLKk0FrfV6YpReAiTvGt3moc2+Iu+fB6bEcbaZP&#10;vDl9l5hNyg6OZMYHIhn4pH1awTV5ApUcBeo6/nbndinTHGjyOSNazuagbp+a9r5Ijm50dtlQMuhw&#10;sx0MEgHyOPEutxzaQZFkF+Nq+/b6pZ2+GLLLDJpR6jfXFDVSI+TsU+bPH8Fy0Krpy1yAc2qD0S1S&#10;0ND4muaJcYexi0GHXq+pU+Rl9zpe99m3Ngb7SjaZADDBMfNe++XuVSprjo8S4uxTcXP2GRh3LPba&#10;Fj62I7Dg6L7csrPn9tjWeHanDbCJmEwdrXPkiFnx4t+Yo+ZOMjKvbWOOUSBy6P7YSCkemYgKYzpt&#10;F7nduuz38V4HES/Vnmmwtek2qu0/je3pME8RDnwfnXXtkREMdwpg3OEtMgwgIo2DJSnXrKjk3ArK&#10;lPU2bnpIXWN5Jv1mSp5Bd34ybPBNkMSliiJb0CWbc8G+5isDbR41NM/5AUZAU157mD/6Opn4eMjB&#10;sWn0cnJgzDmsm6mSd2W30/SIWgj+M/sODFeQUYObU9twvF0+v0yXuQSDHww4oGERMCojgKIeMIB9&#10;+9VHeaQlMJ3nHP07+FSpMm8OV95qVGEyz8D7XNoyZod4sx6ans7vhUO5qADi/o+6MJHgiqjfYMvg&#10;yZ7Z77RBIa5epbiJwr72MMZAPBkRDduIJElgH8PX9fnZrS7FbSmTVS6jZva+OGDsaoUa/3xu8O7i&#10;d3RT9KfJveVty+m0DNuzsvXHu+I5sNO7xuPbcI1/WdYi8vLbAfAsu4AFScoD2MfasAr737BvdFzd&#10;Hb5b3kYdv/9yeRIODIOXXSr+eVYSg3Cz2guw3DPpYwAhof4zJrU4ZP6IfwzuAajNm/zSGl5gn+Vk&#10;yMNjpgP7xoaVivBzYLxNzLS6khakhra0W+5UTzEHJnIRtdweANorLkbnm1nxmvTokRCh7KNcMdah&#10;n/xHnnELZwG7s27RVI+sam68Cvu+6LACtYRt481+zXzAANcLQBPkSNIZDVGG0jb7JnAC2mLt//ar&#10;NRMVMWIQypT8YB8jgdGbdrcWmUpGtUfT0Y98qEDXOHrl0Z+yfWiTgQBPgTolnuAoEVovbel5vYZH&#10;9jX9kDPd68xbPQGsCPLMjk+3GKppA1vjs8A+iLnVD7vRpY8hQPyRMWPr/PnAPitbtg9S1ugnX91w&#10;DTvfhi5bE/2ingJMMLip673RfudLfloOFHjQq/nn6aetKvKPel7s0RM1e+EC2B4z6Zn0QAe6jXl+&#10;vG3GUL0M8wQ4+4by1hqswTP6rGpjKrP62KDaqXny3IY+xrOUfhjo7I4bmKy7VvnG5EWA8smGSn00&#10;aeH8cgC7GAn8UkElbFwZBJr2fRPXyt5zhr4zlv2xsSz2mbwuOaCxbLLG8aPH7obT0Oj0zAYRlNX6&#10;5x/n76obnX1wzmI26R0eGN/XUtGzzOufm/ExIweSuvp3ZSrkcPcmZzfH+QuYV0zdN3DZ591J27c7&#10;3jFp6vgP5MES/LZZj3vt+o1HpyhQo0fIs7QzM8sST9g3LittC9U7/69H8Rn9/OgCLqE34U9VPQtL&#10;WmB1PP4WMyIfeBvkeG/S9r0e7Jtw++3+w/7T/vetqM6nPOV1VZkyVY72sLAcauN9IOL0ps63ic6o&#10;MPSG1L72WUBeZMwh79ljmWo54jOo6FqFKL/ZOQPHFdjLhyEBhtNqiOuREgSCfbt/f+3W1JAdASqs&#10;LgzEeTSHdRDzsLRA1XQ8fwsC1BLVfDNyT20PjdcYc4gkQiyuKJaVSMltnr/tHxBISfZC7sLFelAH&#10;jRibDgEmomD8gn0wetIZkqHkF2TmNbObIgpWupRxjgVSPew3AXn1fNNHZV+UCDj/ukk/Hg5gu55T&#10;a4DYsbKYEcvVtfZ95wzD2/pTLo690zaMWIDqK1rc2Pcwt5rt632MjMvsq/F0hROxBLzNGMUx1ggy&#10;FEB8QZm9iCP44BQrfx2bJ+uDXZksr0O4/H5c2n8sJbBpikFgTJc8RwDq9uC6uDD+JsidvfADYrbE&#10;vs2ppdKrYWwGXIzmDuZalaxDXhgy/pXhfGAfA8CHMeHYlBUYguO7hAz/j/hNzPQauiPWQl6frqPW&#10;RjBZaarCsrr+QGoysx6zHhbNpK8dU40hLIvad678Esc3H+ACRKvbGLUn3XBNB8qqYjAEjmFgJttE&#10;Dku7pC34sQuGn0MnQMFyyUaIkH9yBTXpi/iAUWCIGGQ3Ao7wAes2DQPwEWpE+23jroStLZe5sUuA&#10;sVehyMVz5/fBBgy8lamuDdAfVqR0QuQS/eVv9x8Er81gUTegZNJYn2KRH+z72aR55kWUVhriQtI3&#10;/yyfY2rzf7sb3N8c4jexGTbLwkDAGwKEYKY515kCtHMUfislmXNR3r8cfsTzqzByy+xrOs3nGWwi&#10;9UCgyMH42g/Y90d3YncHzp/kQn4ELF690qa2RTQeIX+SJf6hwYx18ycU3hKgfSrXrlgGkoRJIbTD&#10;QrWex6TmI99qfTJHIi/0Zm9GpaQZqeT8mEbAPvvEpKcVnAwZ1UD4NCoPYxjP+nYXmTmcjNXHrOmD&#10;iiv0oolHgzcFPGHfcNymr4evsk0IXtiJ07iI7DpaYF+umSp9X/P2pLv0aOJh7g/NRGf811PAPlvs&#10;zvuBposJx8ExPz7dZCvGrn+TbjZejvP2Uc+R/JR96W1pH5gUQC94uGc6rz/46QpSBv5tv91cx3Xa&#10;66s+AnmThg9yg2rfvro5cF/xtRzTeE8G2EddPVz2Ishd5ZMOzB2NfRRhzQ37I32Oupf8SJNwZd9R&#10;19Ox4wRIDvMsGrIZW8QfDvlll7jqqIGcfUcwvkDnVXocWMsN6ZklDhyaLjiMfcPt0iJHbUx68bnt&#10;wg1boI9FbnpJ4qHh63sbC0YMEHiRWoPTlXxPgQQ18cMLQMRTuiLqyCrtK+UCXjZQHqCRZYkbZefV&#10;7hatM6EA9k38/P/C1QC8WIYANWzb8igX5wAzC4Sy75L7ynrbDt335Cm+pWVwNjE83g6D7uK6Pawn&#10;tjku5BinPABkP4aqkaiiHHzd/LMe7UEFDBner7iSVQsf9YJ94D51xVMIMRRdyUq4dnI7e+n8h0L8&#10;9ZOoUXF1iueTZwuOio3DI/4JMeCuIxLjlGNBc0RYR81hFRIeLMGwSHYbzL6D00zU9gvZp30Mslz6&#10;ovrGvmPdp4VU6zZ2TvXdD4nS+lihyF6rut+s4W8CeYUvIUeM+ISXTbaJwLOlWWnsY9rmqfICNZ5M&#10;UILJO8DGhzIPC28/IX0x6I/cAFwwVfrGyssueCAQNbQkjx8xnhgcYUk7ELd14UBdEfW8/Z0hOmMi&#10;kpqtiB5mG8I+GU7l94fV0aLcOBaCfLzuRzXmIxOWW2AQL9hQgulgn7sUfrm4NNxC2usmfSapR29G&#10;/YKFw8AWJSt0Xd0evjLa/OOFjM/nN1wRqQE5DDXwe2VDhnSSYZJD6h2DEH52CZ+V9Uc6apSKe1Gd&#10;X3HNQijZZ0pfyk1LEbUDnkgcV7vd5AOuxC1Ln/qDRL2z3ZDEMW7sY8CBKypv6lDsRj3JLsb5KVvr&#10;YrN3q8cDJm4PeoPj/mveDEwnCuDF6CwCtH3ESe/MAZ7L0NplHvA2Ao6dZdndpDbrVTNQAeH6dDJ3&#10;JcAko1Yn9/njKfLyTNRkhmgjB8AtFeM6HnfonwT23txt2BkHHtmXIlpflYpMAduziD1NL0XbNwDR&#10;vUmTZUQ6WwNfujWew1RS9WXtZ6D22zo4YMuqqF4MAYhjyPCq/ALkmZe0T8O2221g05di/+PjsAYd&#10;HtfChUG2vjNgpHs5wNlAdlpwKC9hvVHTU/M7Exp63hmcMFEeVM39wfElf8CrDoyXp0JXalSg2zPp&#10;qxfNFVyEB1P8XfdLSCFqPtZDwhK8LyCFQmS7BE/Zx6BDPv4XCU3gQLZH90046ZjcXy7yGW/PzNDL&#10;78V12yQfBjAYZaHk+nrbz9JgON8tdBbSUakL9tZBHgBMMFy7BCwpGUAdqfnPYtY3sG8v7jvS1bBT&#10;L87T6V/eo2447POE9oPK24Z1y5PQM/DvLDje4ALVcf7xtUsWDG6ETt0beYNLfVex7/IIVHTHM6iN&#10;vLTqlyugl0pFuI+oOm5zh9UN9vWTeu1NH9EZWasgxpBhPBesJ0CB2U3wAFRHMlm1WhXEJ00wZZEx&#10;sCDlI58FtOtNyLSvAn1jFL0bQ7cHAap2XdJZNASXEYdZQ4z+jH0z/vikrY2JBgJphZ7IvMCIZ9CA&#10;WFu0fpKroSmMGIZC1AfDrK/tBdIKeQ5ZK5ri+1WOMSD8hKlD5lND28X+sDqBg4w4rqvJto1n7DN2&#10;qR7Y1KEzM+jW6P8CB59TJ1Ss2ua0Lmpl8KazL2KtxKJLGSjhjwkTSwgKvkcdHv3cH/+33B9HkkUi&#10;lGgSTkPk7KvpwOsuY+qOS+PXzDYOjPMfj5iGyevkeEMMG+TUhU+k2ujIp2+ERPcYcuinUbZ+Vvx0&#10;9m9VB0ZtIxpxjJP/Ev+pl4LFK3aDpP6+gxmcfTX0VupUpHw2KWnsQ4Ir816/amhSq/Tz15Gt14uM&#10;DdZQI17YZ5cWPUoROCUakJco7gYlNdNmQyHY1aHWNTjxA57NDTsM8dIx0IFgX9XIzu42ac+2TUu8&#10;3skO1wi/XBgoZGBlWyELtL9RDyPAtXj5YPsKIgjoV7ZoNmdBRsZ3i6UyiyyqT8dv2T0t/KIrigDY&#10;F0Oy5QfrA9Cf5cnM8zqaq2C7cWwQrqLM8Ap+2sQQs6uImNzQ9EvJm5PKYfEoiGZDZrFZIPXP4HkM&#10;jDMnw3+HzHRUMTlRvasNsI8+YRuVY3dFEiOvgUmGWNzFqbbLrd9vFlSR8+U3MKMOPZgfReEcCx0O&#10;T2un3ovPTMY/UdJjd7uCx0BTy9bPYk4T31IG5YOZspuNQIqOSd9htf6s2jeHvL3caBlgkoEpjyar&#10;G84s8yCf8VILBMbGjc+sNoe0djB60R2/MASeEYcaCLcpAcY9r5LUzD4Djkb3AC2sDADY99P5vj/1&#10;9bUAw5sf4Knu6fbjnVvplXS4Xl/u8PPbNAKeWI62EWJvSgspoczqFpwLlmiPv7rpehjrB6aK+M3s&#10;vOuqoVkGBgHfZHfbboLlSYElUwol468I80xAFmGNpHBG9xgRmDlj0OC5AEYNn1Y3wCSCCYbIBaQY&#10;mIFg0K2CKJvaDqnF2e/l8+Xugc+rdy/XGygb9yAv9u3estpQl9vFol6fDKpUXrkXYMrL4FNwbmHM&#10;hnRw/LauF2iAf7q3FIq3ZBJe2y51CgjjwFnG3ixhHeT6p0nifyL/bAwY6mAqOhABRz07WFIZBndx&#10;0+zJHOq4PJG+NrmbYCsBdSPAGZvsVxpDLy67+sJdoW+iWD6gPYNaI+otiPo6fN5m2NEGpBBKZlsi&#10;9vGR6S7m5re7jRsjgNWYcb00zG27wfXy6iTt7F0Gj8cnYOGUHj8ZpDJcvZtpogD9jgdFDZsPW31F&#10;TxtPqxxQrZPrzr6d91uG2QwIg47ZJjnBAnf7NUKFe39ZtVoHrMSV79GIS6PGDUut264SqjMOfW7s&#10;S7GY9FPY3oMnTDJbzuAMl5InL//UxMbVZ/M+Go+RVH3yQgw5mm84rrQVrVlN5XHsxDFiGJYnfLDZ&#10;nGdoPvMvHjNrts/vGgy97fanabMAw7DMl2m+ktZsKtt+ce5xJPL00drZODqMAgw5tG63Go5WJeI6&#10;mwaXGGkwOTX8BAuUY4tots/N/WD7YZ03S/bb+iriDOawMVidM+h7utww66aC+y8ELqGh9vYPDSd1&#10;jQIUkq5ddF15X/35HzAK3kwTIJRQAY+5ooxq1RbKZkCeZdEoNOV19jE8I9Ef4iX0NWEmsAwaxQy5&#10;f8iQwepVnvRWGCo0NRto8wdKFXPQYYYM168hZT3V/FUdwGBfEpVfewR4ybEsfus8UQj2FWOsQLEG&#10;DoIyP2sCJVWruazDTMpN2JkT6N4Jw4aKNjbw97mpSFgFqYsIF6F1zK09CeKnoBg2wLIcVpuxXa7d&#10;dvHDz8beThcpxPgEaF+05Xapm1OGDf2LK6Opl9VRnvp2EZ99yM4fWuhNW7zm7jBPB3s5i2Zb3Shh&#10;X7NC0Uqd+o+/5Uvd97He846JSTCout7u+3bTZOB8+HaxJVO3xsz5vs8fmL18yOQzv86+YEysfdow&#10;MODwq81+JL7c24KbHrMKfk/wGCFdNndkLQybTmoRWw8Jmvl/TtPZXi0C8ILDtHBaXL1K2rhJzKih&#10;zFmrDnaevXyT6cE+71qsiJjuGPc1HX41h+PysZ14aHI+jC+jBo+PqViNi2ZyAhgO11h25FFIqQlY&#10;lkFSjD4jjn94iiGrWbvDcRZJHu81Ko7KKTF97wFa+28G0C7FiOyLCOTzoEy5qw3y0e3OCIMG/WZO&#10;MEsFiyuzMJJjvAOeFDD2MRi2XuNrvn2lyTmqKo10/jHsWNgu5X1r1aFYw4u5FQenMeBejrN1wX7j&#10;DWra6Pg8oaF9GcYbqYtzx19Fg9yqxSrjfpueCjcggvBGOwER3uw/bMZ4cafv+H5uFBgwQED7UbB3&#10;283eLIkYvWh0gX1JyE6ya9GmYMjv8uLsU5O7EQpQcz1YaxXJRyw5Py0iP7pN7nM7i4+aRGRA2Icq&#10;ZbSb5cgVBErUB5ARVVk0ktRVJpOOOgPH4OlNzrG3QdsKwWoqdmEfTCSKokG3s89DAypxAekHX3dj&#10;6F58g1MTsIdqjiSaV8PhTzAVQK6iPDEzyf2W/Iz0Vl1CK6XsM2YoS+xjp99UjWTyAyWFfbRVj+w7&#10;z9dPGA8pl8yVZgy6JPy6He9hG4JtLEs9SIJV6gGkLCzd5jPaVc15J90yPln8DZAukflIMEQPIGZs&#10;YdbyXdlQU8fsGQY/Jno//UvyCmdqs0lrBkajgyVBJyNGVBmFMTMPfk7x0oGHbSiiP/smZxvQaJdW&#10;uD1j5pvJRGIMK6PejUDZw9EVT5ZH0PITIrBqDIB989M2RBlN3alJ8zSzfRbFFXl6wgygqPddNvRi&#10;VmUEsLJ+Qre7r4Q/kcCwIT/ibtUwGBjDbDfIRb4UfFN4ujuDnWp14dUjFoM8WxEEajsE7Pt5UPFK&#10;9jE6AxQvhsnb1XKo1dIYBqAFyngRlNhKZQQY4mgIenVq9N1aGWE4KN7ufBAKMBVtCu7zJ+H8ZRjw&#10;qwSTDM2+D7NRt1TAvg2or77c9i+THbpTP05gffG+fZm+TOc5/9qBPlTLkENMli9AVTwsTpjHrx9V&#10;I/ukpfW7N3ZX60twoqqVW11Te2mMEFIDFc1nXN1d4bEwHjiG83CDDEWCse+NOd4zpZFbGB1eZ877&#10;mFW6qR4fBHOoQry8/Bd/AZc+hh3p6QQ38CvjEuyrulIyPZ0EnG663GuybvkGlckYxjOl9d99Gdgh&#10;sKnZAEtlgAbEpC+WO+fdSVTmJPVVW3z8TWjz+BNWf20sEpK9EMOOscVJHkEtxblbhZypPgdCe51r&#10;f6HHjX2CqNyLD8unoxNpjX2pjfvXGfsYwJCGVtvUkU+LtS4lNln3eHZDGveeiYFQX0TrMxEa2S7v&#10;tphNVe+H9DEKuuUqgvu93W8536fNWRvQ9zhuO/vkzWtec7za80NIclcLT9HTCUfxqJTKq6gyv8EC&#10;9pUbq7VWOaylwsDYSs/hsYCPnbQhggi3qUxq+PZC1lrVa0gfo0sIJ0xtHSD90ZsDQN3o6DNMGLsm&#10;ydGtqrffJyuASOlo6HVjnw5BWW8s3by5sThsumpOmXJdmpgOI+feB90E9cervswjQelTyXrZ+LaR&#10;TtCeh+EAYzHBt1kSw+qETPP52fnXaIgc2SmQKVx62fz8w36mn5bJUwLIhum3sU/vtdZTITyhFq0Y&#10;lH3GE+mhdXF7lW2bt4hYmc/om0ugFh4Y85/KD9K8qFTuYtKkTxn28qrDaHTZVSvS2TWPc2PmFFbO&#10;B9pDA4jnMkkav7ixaOyTlbQ9uhBL/PqKQGQCmGAwMlXWI4NMx5YhK64ZPxDdT+9BL459OGGf52vH&#10;WFttJzmOUMPklTAcQLxNCJAL9mA8GN6kL5JAxnSrd6GjNe/jM9sXCdutbtin/FW+uWqQxYwZrM8M&#10;An3/H67NdK/PKHW6mSQ0OftUxD622kw4Q/3NlfCAwQo178raY9DxLoVqdFAlPNjX+O2IxygG+2yQ&#10;b/NbxY5IcnBwykixPcaAiLfGvr7qjcdGOHryFXpktYV+SDe328vll9nEYinMD1YyJQHgklrL0+rs&#10;H/f0DkeSwbjVJmUfrqq13uOcHdQh8oTKnWdtowWyL64P6+FFiMeRMGw37phuwpXJHnEGZWwJTcDk&#10;w7rRqappnI3QT7/7XkuVcPVm2DC+ovDytjkx/jwCw45oaRgByCxDwOigjIpFxTqND2tQjYJ9I3vw&#10;PYXMIOre+EpOh91iJnpVyvE5OvsElHij5PhV7rq27e/ANXdS78eHi46bTlBWrbY6ROyrcWWmyXbh&#10;G2Q85c95zbAB8dvhYh31Kp19ORH9HoyoSeI5+wZBIXA+Z8bqpcv+HM8vgjCnw3f6Vf3X591mv4sX&#10;/zmsyaaOjjYube1oqCH1+h0+K+3b+rpelXO19nyrf84+wo8Mgn2630cax6s1DJESYBJQ5CByPoYq&#10;jAneI4uAJyJOQ+tx3tN9qMHrVKe0jjsC699RzTR7dFcRxYcDcVz/insHKaDaWIWLy80dLva5yJj0&#10;NQELSC7pbi47lHwRXlLaZKd9E//l1/lagvOEz2aAGAxEpSK22mTYNuCZyUiiazvDWZPs1mmZjyUa&#10;hH9MMSRjojJjnwc6yhWTYUrHpau0DjsvMwbAf2RIYI+S+Yc8lpr2ShgKeJXKvkWLop+IVqJ42cEk&#10;v3mlZC/BhyU2cZlisCgwiAH7FuthNkeMq71IOvFsqC3P/S7HOCeNJHKTgvEOpDe+RlaZDvVAT4kJ&#10;o4769h8vOorrsx32AfHRvaRtUNx/ycRLCcruP5G+MYkCbMcL3m+3uJJl9v31CtOT5bYBBRmqTuU6&#10;R2tBeqslsrbSDDjGI9uMOhANXsWlgI5589/HhX4q5XAe7M6B4+RYxtDYt/R66MhnYILJewRstJN9&#10;TalASIpy22o8nFcml5XVa3a8TDDBUJGSBpdyVQnPZ+D3WDD/+C9B6dv7IdwARuqCGbFstYMXHe3+&#10;GL8JgYo8StTsndRs9nt713uZc2MfmSFfZ0e6jX851EB7znMwwlwcvaEhaBvdTr5SF/HbYXr5GoKe&#10;7OMIV+F6ChwIUrtwjtg4QrX/lR1UF9ZZNNAEzeUXNe8XFmcGUJPyAohuGPsOGLbNBuIi82kA/GMI&#10;SMth80rwz2eYNrUWZu9gc5RtibhEkn2jx1s+QDC8oYAnNZTAgw33zeYO6S3eyzPkM/bJ9JP6tGnG&#10;L+HFF7s5po4w5p6kaE0mLKs1xLN1lam9l1Mf8Hkw7y3mdpXhWhiG9qsLD0QmgIcnjnLugbX2nlr8&#10;cLjfZy+g26rReV93c7MBfS7UK13kLNjn7fs7Zx/t/sKs2XvoGOQu8J8YRVIHlGOxZ83u5Pye3RMF&#10;FL7EDiuuMe7wtN6NfJHv1MRnda4nSPUTHuMjpJB5/zWEF8eI4X1KN9gXhwFDPvyrBm3FuADf/+yI&#10;1fyPNrlpJ/zd2wbGvaMz2+gr2Ufu5VoQEIUbrGrso1/BmKPPpguYtmq0MEGe7Y0aQNrBMM6MGGra&#10;Bvt4U8vzEJHyDCYO287D0VlxzuAWMwQwW6mARxgG3sH4WdFU1eLeKKyH0A1DKBl1UMgZC/TYDFGJ&#10;DHok7KbL9cuYNYN7vTepb3kUdZBjiBRDjXeZDtp5kYoqUMGWXHmZML1FhjL6Y90e7+cByo/xwr6K&#10;6N8kH/SqwFN2GXsAFhFQCf2mX1TCiMHWw6k2EBFfdsy3xiy6ntbngx2P9Fshz9jnuzoGOXOTSlcS&#10;yARghLnrgA5FDdSr1cvlNG50n0vE8sYYs8nhc2Bc1Bf21FKWCQb2gbEHxF6Beichru2ou5oIv+rU&#10;yuvvq9snkz4ebmDdgUgCzlQ3SIDQPjAqkhlmHZ+88ydvA6RGptDU4LTe4wVWy/pXUlq4nm/MywRg&#10;SIAsYTaz5YyBMUPUoMPYxsMuPjgf5UkhQyovkwJJMHxWm6K8CE+HCsbOgrDPxecmvMqxZFzoK9Kk&#10;Sz4ky+4rusvfBPJux4m1YaTyc5fOHoYMlBDGDLj+KosNr2HGPgYHhhYBMIDJvjLa16/Xa85FTNxe&#10;T5c93Lw/4WLwimNMlIwaLGqW9bQK2cxFyfD9ir58Y8BRX7jpeRie4/HLo5bZB5tOqIOL0p1peCnN&#10;EBtGDbWagEnh9baxqL7SYMaApQT7ZHXYBpgDOoyDc4Bhh6sL/mPUAKaN19z7SEUQ8PNrhhpeqhmK&#10;yHchPY/oq7xKwWzI+Xy3ZfKAKYAPNk9cARS+M8d2VLU5vX9neUS6aqcisvqtRWkbKQw5Ik8CggH2&#10;MTc5FRGQddlcjpT2GgFrnkEHou9nimZPHg8gezOLgZr5sKQ6fnZ1FRM106CDzsJ81kCHOD/v5a+E&#10;B0b1KRIhf8FTO5rvAUcqeXCG/Sz6kMaQY3Rg9XFrkgrGgX2Dlploifkqas3UimBMqx/CnkAb3db8&#10;r9Xr+e3+vWT4Asu4fe9KU7UGkeMJZ6ikrP7CHvQR5G9aYsbUTK1ff1SyfgUsYXkfuwLozMEBCcqm&#10;9+hHTR2uGQwZ0hA3hiEm1mArxp9W6Sr3+i3GgOEQ9OXhWnCKQeNKNuJNAu5HeyDSDevVn6YRjDlk&#10;f93n0ZKdWsIAwps8oyxZbVunuukcjk8jqzDE3cDMBrup7OuyEpT7HCrsM6ZadNrhf8hrmvJ70P1t&#10;dhNMW39A2m1vi8Gx+xn1uER5usODs9dlCKy/DBpCHG+TTRrtaZDIpHn/bCtl9JIzTnMCfHLSucTY&#10;J0znb4AVwhUS9n1lKihzJfNEAxKCb7e2ky6iJoA9+ICppNhg4xrqOqbHIXP21oE2m/0dIH69d0n7&#10;Z93/iVRcjKihcjpSqSAhJQ7I1IYHnW5Pk/O346D6n62Yg9mGpsv5wOKnvkPLGsFh1JzXYTWyMhul&#10;EtM5fheZeZA+ffZPmUOOSL2m5iqfBakxCGMk0JR3mCJAWpvkE8Pyrj9blekd0FnFAVOfqHQSQ+NE&#10;AcIVm7fGPNgV1pfL582HOjEn+Gc3FZZV+fQEQ+qrFSvYBiKBC+9Z5XR+v5UpyKDsk6+ji155BwaR&#10;+k4D8E/WcRAohgwjv8uoRfq7wsm+rlDF3/75n3QBVIddSf1wVsQdaO20cxVqTH2K7JdrQ+lYfAsl&#10;ENN3faSqfeW02T7QyVB/StB1whKQQZiANqVDM16S/d726nErO1jSP1fLgOEPtRfpAkjbPixufDul&#10;RD71I9hLlQMcszsE722+xxTSIpribUjb/ctzYN+u3nk3pLTxAoZhrOjhNETAcVOXoq9Tb97/KXtu&#10;0Ou8/1xua2ffy1UEc4l9svJc4BQG3P+X6q2as3V0qpfzOG/Wt7477JZD6vSoEq9nYvg8r1iMzfFu&#10;Vk2Vt16ktHttgy2nec2jZNBhdSqa5QtgAVCpoJohh/omrGFuaROhgH0v3tEGLEbhgHWO2DgvXw3X&#10;0jUldViORs9g1tbYZ/wuZ2O4mjpGyVsTbHnhUQ2Kl2LY4XUUWGa1ev1RxVGKAZ95GTIoMzlLG5hi&#10;YEpga7Is47r/NU0XS2PccYlnPutTPkPS5uzcTVPOnNk444YRM5/Gpg6IX4n5Q4F2szIaYNgMkLcT&#10;ZKi96t3LmScykjaI3vs08UhmyGBEMGjHPMaQVgMR3+7zUr503BCrA4DxZ3jIpNFjSp5BjBlTDMa+&#10;DRJ4xcArSSxCMmDh7jESqB4sDEKAqS5kegD9MnwXU5sHey3N0pkeDfgzqhGp1j3qSMtY2it15StN&#10;Nuf19LF5BCjCkFZsKOXVrrnyvm38SLcfeuqT9L4fZvcLjDikHabIGDjELCGmTgU36WMOHV20z2AR&#10;yVIKuHObFHq6NM84wARYS1a5a07dJQ+vGERn2qI/RdhR7MubhsCC9PnGS6C5OIFhXfXcFJMMTAEl&#10;FxkGkStIrx7qQHUuC7HoCBo9SBSrLUf0lAQOZpOxkvf0LqozGNvuICWuBIwx/Zs0RLM/WW8gtZdx&#10;h9u+y0rfSuVevkPd1IHxuIU2lGnAepsHj2v4unvMgAPcjIB1OD3TgujcazXp0snwsCeAi+YtVLN6&#10;EdLpiYQXYNgwGoFayjEJV1I7KYI/VgcfjC7pWm82xj6/03ZPeR5So+Jee+TphEnH2oAUYfaxzcCf&#10;TDH0nmQEvE4ZXbIGtjfIAAeGYYAaYdxF0Ugb9s/NDAgRBfADCs3isXc2hBEy2PHIHLA9uOZ72sm9&#10;kEawr78x97jaxvuMZOHiLI2QXXE8sG89vXXezmdAVPZRTsc3X7nNFgwAyXdJe5nEZs4vIRpHUlKa&#10;Adv5SsHKFwABVlpfs/prCD7GwX8d/+oLGhvTbx/yyBG5Y8obIcNtE4vdCR33BMIK2HiVPs4nrGhq&#10;c3pV7xXZ19+soQ85FqBQZl5BazDlT3dBRB3suphQsG80oHcDPy+anzBqDDtqbtMD5rNMe/Y4bgkM&#10;sezsE/vbG9h+C8c6PnBsEOkzoU8RFvcc5kN1xqFFdXAX2HdAY2JhFXZdtOPtMp/aWdu3I0s4HqIC&#10;SGAIVKRUIE+5PYbMZKZzdKGzT3giQYW3bejOiDJNoL2P1cr05ifvk83ehNDYx3fJwP5XN/X7jUaA&#10;NOmfLP8fkLsY1mgbF4gTQ3Yh+Oci1sekiIVZHRGwTzshaLJRsHodas6aL/cEJjEMvkzfLkagtNzM&#10;DvIyIPsbN1HXX/eXXb0e6kUXw8tyCBjNKY7it9gcw2BM2NfL62r72/FvnhQpnoF9zxrkwUN5rN0g&#10;HgFTrGfL7Gs169uT/NnipkF91quq86FJn0k/yIfSC9tVvWai7SepHY5xZxikqWNRPYxJPOS0v8Kl&#10;1XVctn0NP/wd6domcNSFYDarZ59qs6TtuYJlDBiiPKRmVNGFsWiFnfff+25Hn+EmbxG6HS5x951x&#10;86tqdXp/YJ8wHxUt3HKKcWWkoScOshv7Zm/7G2DcUe/EA4rSbyJIXuB0RE86eWrI6T6m+XfZSvbZ&#10;YWvCpsn8lkdMyBF2RIIh4m6yRjWY98UAWQsqcYg+ci86zWBD9xw/jZrV9sHdYshhNTlkt2G8bjvA&#10;NEORshljPHN+bnrobHjfbDsWDinMIiXxyNWYAzXs8KuG7cv082XaTPaI39kEwnyvcdIWcK0sJTUK&#10;tFsDxv+ypHV+HOlqYBH1PWa70/bztDpcvn3xdaI0UCM77/fRgNEUiZOJpkLnZlbbYY7x2v4QCH9A&#10;C+DeRLsp5BcY9kgzSWMYDKNhE1hIwtHaS2IQUZfa7LV6zrRlfihRxIyRz35YRei3qCEWbYyAezmf&#10;x7eiQMf5fePT6rWEVTyvhaNPgJqzTnw9L8AE92Wdbb7fEomAm9ps3yJVpcHEYPLDQOWKuJEcsrX/&#10;sP8wOq5FGzmIWWfchGhvI2Fg9DfPOvlu8/ecTdNlH6sLP8Gy+1E2pDcqQAe89rvKGPqxGbu7qK2G&#10;tabvzB59tsztFIal9pjaoCSoPWcA8mWTwljAoED02oA8oMSeGGrsE+E+5vPtQROAhJg6IloTlXev&#10;HoXD0FqdxnVxN18+isRZAQz4uu2ueDXreBuzjUj2fAyffkj7NTnwBarHkY7ZNsJAjynatNBP08sM&#10;Ul26bbUn9aIkqAVDBqwwr6s7NGCQNuTKgbiyT2S79ggMa65TkajCpa/l9goMOp15YyOPHdd998E+&#10;7y3ca7SWMYIs+1hy9FOyPLY0Yc7QFPxS7JtW2/WWJ6yeabKKMSVxqhqEdKsG7EM9kRgZAs1H2nPW&#10;eduXF/FeZA+KlHs8YCvkmt/8qkuVhwJ+JSAjEw/pFJgcsijaKyLXONZRjfh6t2s/YHaXwY63g2vV&#10;Dic5g3UF7NtErb2KQ3M5l0EP2gi3CYYYBhawKIMAWLyNMQnf3uHxR8ggG5hqQbFMiDPw95A9NKth&#10;MPonA83vbpCuJKyGAKXvDffXVGrz1bB/hyg1Rih7zPjLG0vRaso6REaDyLiivKaAlzQRLznwdIb/&#10;FqdSPbtRkTbvGmYgnABPIQbXFt+8OVZd8cUhU16zjYY2sNXkE2z8tJsYYK/DcD/twj7B9i2PQglX&#10;jdlW9wFf4bmlc3O7fgH7Pnp7vA5YHSIea9mm1XSjq/qCEWAodDbBNMdh9W13sg36qqZq6HldeV8+&#10;RH+YBsDGMgRMTUS41eFedmNfWCZHtvu6LF2l6vm9b1BbeXkcK/yb4e5bd1N+H6J1RwW6pLOqEZp7&#10;Nco+H+/jPl5cJTVZ+nptt9nbKATag6zOPl/z+gOKtS5BldkZ+eqQAfn2KcJKaB4LlcT+Ho0EjW3A&#10;U9wkZ5OjM67DDPv4MOSAQ8eQARl/fNliqWF93lbHQ8bGBNZM1Kjb+Cf9mMbRfP2mzYDUjAp2prwe&#10;9DGg33z1yJi0ASlzCrn0HEBrdkC9m0XU3MHXRLLs+lQfUXOARZLQPt5kZWpaH1M/PQN+kDvKmmn3&#10;W2hH039PMtxSw6xgjXNb3c6hUvrC+7wGVxRvPCYSwAaKO3OWHmB4wxlc2Ffmvt1XH1A/Nd+kMXNr&#10;DOeDCAhYVBtCyKTMtfujDGbxnFnuWEVmxHsEEUDpY3xhDbgW7W52xjmzxQljfDpBj2chq9/nZTjl&#10;mvwLU04zNTS+KKapq4euI25ggmNEkD1H7sCbr7pEiYQAkwxT+wRbGxmT2CEz149Xe2JD1KRVY5U2&#10;qiypKKfZsT5CLyLNkcP18aNPhvV1dIdNv4N98s5gn/OGBnrN5C10SXz+uDDGOGIOphji+2DA/HkC&#10;HyOGHRa/x2Sh5xAacK2G3ycvfUgDhYvXF91RgQsgIg1Y68VqkwRe7y9r1wnU0dm3cceFkYKZJgbH&#10;9OdToSmssI/7Ed4h8cYBv+wA14x/zGpbAtl/xFUV1mPAoBHPsLrKRxujSoDxLhw71cGNHh8YC9eh&#10;UJ6Q1xvDkOuOnj2x5ZC3tH0NbcfNlIR5MEzCPpeocGNkHWEYVd7W4ZgMww6cba/dy8CF1Wnsew6j&#10;NgGe8Bco/QB2bzY7twFZDmxqOQRtpcZ5ijGgditmiIyL1hDUoFAqb5uk25YFTHR2sysBmDauLPDP&#10;lYtbrZ7oCG574uFx+fmI3cIWwSHPbhsnGHTofo+iZSI1yWqYPhkCRWRU6ZuSFRAlq5fs6w2UigC6&#10;49OolS9uzZZZluLOnV9j2NAYppWVKnVYIQ+cauDOOmO3gkW3v4dzYHZU3CnJoQcfVGNFGbk0aESP&#10;vGatdsY+5zwXgEvACOdrmiBkQlaT2OEJrq7j5e2wmjlWg7vNjMirjrvBE2GIYmbqy3zpMqir6yF7&#10;0cY5J7CA1Whndz2z0a0qJeW2u128TZdxwMT9drMXd+1267OxL2iZbR8yYIDrV3xC6ScaNxgkXdNB&#10;59VmRlarr2DU6T59Ao1Mc1QldKIMjQNPkLdXUGGbGlr1vIMa1To87jg/TBRYYTEEGDMz/93dZv3+&#10;ZKBN3+hBjY5NAoPROmapn02IJQen5kYbuxrTshIxeGXLnylvLXjS38JomH5CRtwvZ2IMrEjHuKMT&#10;PsV22nxfpzu5j5XX9PNNFRD+sReMgVBfuM3RRKy9QMVI8enATu95SsIrbkZ4JwKDWXp7gOgz2uEl&#10;GQb43SNPdRnyG1dPpE8bzNXMap1e33CpFiZlc7T1NmKeHjCZL3sIqikUfD1ISYWxb6HiGbbJTRQO&#10;AbJqPJCwlBn7JPbcthq8KMP5RJVJZWrg+Yn70L+c5YCGjA76U9/A++CLBXW/XLqw23+XDwJBSqRa&#10;c6ud/dt4DqwWxaa82r58J2t/3ukbYwJp28yeKCVIwRVlmOdhSA8OENu5g/rABpPYWoBslo9RoSDF&#10;sloQrmy8v2MQjGglRAQAV/RSkw0TYAYBFcycOgakF+vmqzvUn251DvyuK/xtdOy+etUzkfZGSzM7&#10;TegHM1ulXdfHnUJ1pKfV4cNXszSQVCYB+vYzq7IEv9/QVNcBXNYzxFsdTV0fA11593/8fPNmM8Xf&#10;zf5nRXebTI+/n3a7EXmz2ezadf/z5s0fXj4r/Gn/7SxnZkXM0Srf7zcbFLSsnvLm+x/f//hpmbwG&#10;z4J1hv1udnuvjHnwg1SUMwKYdRcBZPj5x/e9tGRhRljaQpa0t7Y8acJ/KPQhaLe/gyjLi38fSAj+&#10;gn3/h/9vrFb/D6Niy6SilCuGAAAAAElFTkSuQmCCUEsDBBQABgAIAAAAIQClMDpH4gAAAAsBAAAP&#10;AAAAZHJzL2Rvd25yZXYueG1sTI/BTsMwDIbvSLxDZCRuW5KVwihNp2kCTtMkNiTELWu8tlqTVE3W&#10;dm+POcHNlj/9/v58NdmWDdiHxjsFci6AoSu9aVyl4PPwNlsCC1E7o1vvUMEVA6yK25tcZ8aP7gOH&#10;fawYhbiQaQV1jF3GeShrtDrMfYeObiffWx1p7Stuej1SuG35QohHbnXj6EOtO9zUWJ73F6vgfdTj&#10;OpGvw/Z82ly/D+nuaytRqfu7af0CLOIU/2D41Sd1KMjp6C/OBNYqmEmREkpDkjwAI2KZPktgRwUL&#10;8SSAFzn/36H4A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0QXuKawFAACiFQAADgAAAAAAAAAAAAAAAABEAgAAZHJzL2Uyb0Rv&#10;Yy54bWxQSwECLQAKAAAAAAAAACEA+aujkp+mAgCfpgIAFQAAAAAAAAAAAAAAAAAcCAAAZHJzL21l&#10;ZGlhL2ltYWdlMS5qcGVnUEsBAi0ACgAAAAAAAAAhAELBBLO/RwAAv0cAABQAAAAAAAAAAAAAAAAA&#10;7q4CAGRycy9tZWRpYS9pbWFnZTIucG5nUEsBAi0ACgAAAAAAAAAhAI/q7r/pUAAA6VAAABQAAAAA&#10;AAAAAAAAAAAA3/YCAGRycy9tZWRpYS9pbWFnZTMucG5nUEsBAi0AFAAGAAgAAAAhAKUwOkfiAAAA&#10;CwEAAA8AAAAAAAAAAAAAAAAA+kcDAGRycy9kb3ducmV2LnhtbFBLAQItABQABgAIAAAAIQCgxtKV&#10;0AAAACoCAAAZAAAAAAAAAAAAAAAAAAlJAwBkcnMvX3JlbHMvZTJvRG9jLnhtbC5yZWxzUEsFBgAA&#10;AAAIAAgAAQIAABBKAwAAAA==&#10;">
                <v:shape id="图片 16" o:spid="_x0000_s1125" type="#_x0000_t75" alt="A close-up of some stairs&#10;&#10;Description automatically generated with low confidence" style="position:absolute;width:25419;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aQLxgAAAOMAAAAPAAAAZHJzL2Rvd25yZXYueG1sRE9fa8Iw&#10;EH8X9h3CDfamqZ10pTPKEARfNrDKno/m1pQ2l9pktvv2iyD4eL//t95OthNXGnzjWMFykYAgrpxu&#10;uFZwPu3nOQgfkDV2jknBH3nYbp5mayy0G/lI1zLUIoawL1CBCaEvpPSVIYt+4XriyP24wWKI51BL&#10;PeAYw20n0yTJpMWGY4PBnnaGqrb8tQp241f+Wp2nsjWubZLP1eX77XhR6uV5+ngHEWgKD/HdfdBx&#10;fp5leZousxRuP0UA5OYfAAD//wMAUEsBAi0AFAAGAAgAAAAhANvh9svuAAAAhQEAABMAAAAAAAAA&#10;AAAAAAAAAAAAAFtDb250ZW50X1R5cGVzXS54bWxQSwECLQAUAAYACAAAACEAWvQsW78AAAAVAQAA&#10;CwAAAAAAAAAAAAAAAAAfAQAAX3JlbHMvLnJlbHNQSwECLQAUAAYACAAAACEA+9mkC8YAAADjAAAA&#10;DwAAAAAAAAAAAAAAAAAHAgAAZHJzL2Rvd25yZXYueG1sUEsFBgAAAAADAAMAtwAAAPoCAAAAAA==&#10;">
                  <v:imagedata r:id="rId444" o:title="A close-up of some stairs&#10;&#10;Description automatically generated with low confidence" cropright="-1f"/>
                </v:shape>
                <v:shape id="图片 11" o:spid="_x0000_s1126" type="#_x0000_t75" alt="背景图案&#10;&#10;描述已自动生成" style="position:absolute;left:42079;top:2340;width:13138;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1fygAAAOMAAAAPAAAAZHJzL2Rvd25yZXYueG1sRI9BSwMx&#10;FITvgv8hPMFLaZNtMZS1adFCUQQPVnt/bF43q5uXJUnb9d8bQfA4zMw3zGoz+l6cKaYusIFqpkAQ&#10;N8F23Br4eN9NlyBSRrbYByYD35Rgs76+WmFtw4Xf6LzPrSgQTjUacDkPtZSpceQxzcJAXLxjiB5z&#10;kbGVNuKlwH0v50pp6bHjsuBwoK2j5mt/8gZO6jFMXt2RYvv5FA/bfvdSTSpjbm/Gh3sQmcb8H/5r&#10;P1sDc7XU+k4vFhp+P5U/INc/AAAA//8DAFBLAQItABQABgAIAAAAIQDb4fbL7gAAAIUBAAATAAAA&#10;AAAAAAAAAAAAAAAAAABbQ29udGVudF9UeXBlc10ueG1sUEsBAi0AFAAGAAgAAAAhAFr0LFu/AAAA&#10;FQEAAAsAAAAAAAAAAAAAAAAAHwEAAF9yZWxzLy5yZWxzUEsBAi0AFAAGAAgAAAAhAFzmzV/KAAAA&#10;4wAAAA8AAAAAAAAAAAAAAAAABwIAAGRycy9kb3ducmV2LnhtbFBLBQYAAAAAAwADALcAAAD+AgAA&#10;AAA=&#10;">
                  <v:imagedata r:id="rId445" o:title="背景图案&#10;&#10;描述已自动生成"/>
                </v:shape>
                <v:shape id="图片 13" o:spid="_x0000_s1127" type="#_x0000_t75" alt="背景图案&#10;&#10;描述已自动生成" style="position:absolute;left:27301;top:2253;width:13196;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QdxgAAAOMAAAAPAAAAZHJzL2Rvd25yZXYueG1sRE/NasJA&#10;EL4XfIdlBC9FNwnWhOgqIhU8lTYWz0N2TILZ2ZDdanx7tyB4nO9/VpvBtOJKvWssK4hnEQji0uqG&#10;KwW/x/00A+E8ssbWMim4k4PNevS2wlzbG//QtfCVCCHsclRQe9/lUrqyJoNuZjviwJ1tb9CHs6+k&#10;7vEWwk0rkyhaSIMNh4YaO9rVVF6KP6PgsDjtP0tKvlMszqlx7st2x3elJuNhuwThafAv8dN90GF+&#10;Nv9IkjiLU/j/KQAg1w8AAAD//wMAUEsBAi0AFAAGAAgAAAAhANvh9svuAAAAhQEAABMAAAAAAAAA&#10;AAAAAAAAAAAAAFtDb250ZW50X1R5cGVzXS54bWxQSwECLQAUAAYACAAAACEAWvQsW78AAAAVAQAA&#10;CwAAAAAAAAAAAAAAAAAfAQAAX3JlbHMvLnJlbHNQSwECLQAUAAYACAAAACEAh2wkHcYAAADjAAAA&#10;DwAAAAAAAAAAAAAAAAAHAgAAZHJzL2Rvd25yZXYueG1sUEsFBgAAAAADAAMAtwAAAPoCAAAAAA==&#10;">
                  <v:imagedata r:id="rId446" o:title="背景图案&#10;&#10;描述已自动生成"/>
                </v:shape>
                <v:shape id="Connector: Elbow 52" o:spid="_x0000_s1128" type="#_x0000_t34" style="position:absolute;left:22395;top:-7265;width:2282;height:2141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W5yQAAAOIAAAAPAAAAZHJzL2Rvd25yZXYueG1sRI/RasJA&#10;FETfhf7Dcgt9002kxhpdpUiL4oNS9QMu2WsS3L0bsqtJ/75bEHwcZuYMs1j11og7tb52rCAdJSCI&#10;C6drLhWcT9/DDxA+IGs0jknBL3lYLV8GC8y16/iH7sdQighhn6OCKoQml9IXFVn0I9cQR+/iWosh&#10;yraUusUuwq2R4yTJpMWa40KFDa0rKq7Hm1UQtvsDmVtz2O/odJ5lX5vOrFmpt9f+cw4iUB+e4Ud7&#10;qxWM39PJNJtmKfxfindALv8AAAD//wMAUEsBAi0AFAAGAAgAAAAhANvh9svuAAAAhQEAABMAAAAA&#10;AAAAAAAAAAAAAAAAAFtDb250ZW50X1R5cGVzXS54bWxQSwECLQAUAAYACAAAACEAWvQsW78AAAAV&#10;AQAACwAAAAAAAAAAAAAAAAAfAQAAX3JlbHMvLnJlbHNQSwECLQAUAAYACAAAACEAIVGVuckAAADi&#10;AAAADwAAAAAAAAAAAAAAAAAHAgAAZHJzL2Rvd25yZXYueG1sUEsFBgAAAAADAAMAtwAAAP0CAAAA&#10;AA==&#10;" adj="53647" strokecolor="red" strokeweight="1.25pt">
                  <v:stroke endarrow="block"/>
                </v:shape>
                <v:shape id="Connector: Elbow 98" o:spid="_x0000_s1129" type="#_x0000_t34" style="position:absolute;left:30154;top:-3534;width:6818;height:255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cAywAAAOMAAAAPAAAAZHJzL2Rvd25yZXYueG1sRI9BS8NA&#10;EIXvgv9hGcFLsRsjLCHttqgQqHixVaTHITsmodnZmN028d87B8HjzHvz3jfr7ex7daExdoEt3C8z&#10;UMR1cB03Fj7eq7sCVEzIDvvAZOGHImw311drLF2YeE+XQ2qUhHAs0UKb0lBqHeuWPMZlGIhF+wqj&#10;xyTj2Gg34iThvtd5lhntsWNpaHGg55bq0+HsLbw1r4tQPX2e9mGqjmez+N695Mba25v5cQUq0Zz+&#10;zX/XOyf4D0VhcpMVAi0/yQL05hcAAP//AwBQSwECLQAUAAYACAAAACEA2+H2y+4AAACFAQAAEwAA&#10;AAAAAAAAAAAAAAAAAAAAW0NvbnRlbnRfVHlwZXNdLnhtbFBLAQItABQABgAIAAAAIQBa9CxbvwAA&#10;ABUBAAALAAAAAAAAAAAAAAAAAB8BAABfcmVscy8ucmVsc1BLAQItABQABgAIAAAAIQCENEcAywAA&#10;AOMAAAAPAAAAAAAAAAAAAAAAAAcCAABkcnMvZG93bnJldi54bWxQSwUGAAAAAAMAAwC3AAAA/wIA&#10;AAAA&#10;" adj="26169" strokecolor="red" strokeweight="1.25pt">
                  <v:stroke endarrow="block"/>
                </v:shape>
                <v:rect id="Rectangle 124" o:spid="_x0000_s1130" style="position:absolute;left:12394;top:4593;width:9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ryAAAAOMAAAAPAAAAZHJzL2Rvd25yZXYueG1sRE9LS8NA&#10;EL4L/odlCt7spqs0aey2qCBW8WAf3ofsNAnNzobsmqT/vlsQPM73nuV6tI3oqfO1Yw2zaQKCuHCm&#10;5lLDYf92n4HwAdlg45g0nMnDenV7s8TcuIG31O9CKWII+xw1VCG0uZS+qMiin7qWOHJH11kM8exK&#10;aTocYrhtpEqSubRYc2yosKXXiorT7tdq+Hano2x+lPpMX95V+mGzoey/tL6bjM9PIAKN4V/8596Y&#10;OH+u0myhHh5TuP4UAZCrCwAAAP//AwBQSwECLQAUAAYACAAAACEA2+H2y+4AAACFAQAAEwAAAAAA&#10;AAAAAAAAAAAAAAAAW0NvbnRlbnRfVHlwZXNdLnhtbFBLAQItABQABgAIAAAAIQBa9CxbvwAAABUB&#10;AAALAAAAAAAAAAAAAAAAAB8BAABfcmVscy8ucmVsc1BLAQItABQABgAIAAAAIQAG+deryAAAAOMA&#10;AAAPAAAAAAAAAAAAAAAAAAcCAABkcnMvZG93bnJldi54bWxQSwUGAAAAAAMAAwC3AAAA/AIAAAAA&#10;" filled="f" strokecolor="red" strokeweight="1.5pt">
                  <v:textbox>
                    <w:txbxContent>
                      <w:p w14:paraId="171A6F58" w14:textId="77777777" w:rsidR="00A42C10" w:rsidRDefault="00A42C10" w:rsidP="00A42C10">
                        <w:pPr>
                          <w:jc w:val="center"/>
                        </w:pPr>
                      </w:p>
                    </w:txbxContent>
                  </v:textbox>
                </v:rect>
                <v:rect id="Rectangle 133" o:spid="_x0000_s1131" style="position:absolute;left:20324;top:5373;width:9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oywAAAOMAAAAPAAAAZHJzL2Rvd25yZXYueG1sRI9LT8NA&#10;DITvSP0PKyNxo5umIo1Ct1VBQjzEgb7uVtZNoma9UXZJwr/HBySO9oxnPq+3k2vVQH1oPBtYzBNQ&#10;xKW3DVcGTseX+xxUiMgWW89k4IcCbDezmzUW1o+8p+EQKyUhHAo0UMfYFVqHsiaHYe47YtEuvncY&#10;ZewrbXscJdy1Ok2STDtsWBpq7Oi5pvJ6+HYGvvz1ottzmn6snl7T1bvLx2r4NObudto9goo0xX/z&#10;3/WbFfx8mS2WD1ku0PKTLEBvfgEAAP//AwBQSwECLQAUAAYACAAAACEA2+H2y+4AAACFAQAAEwAA&#10;AAAAAAAAAAAAAAAAAAAAW0NvbnRlbnRfVHlwZXNdLnhtbFBLAQItABQABgAIAAAAIQBa9CxbvwAA&#10;ABUBAAALAAAAAAAAAAAAAAAAAB8BAABfcmVscy8ucmVsc1BLAQItABQABgAIAAAAIQDU/RboywAA&#10;AOMAAAAPAAAAAAAAAAAAAAAAAAcCAABkcnMvZG93bnJldi54bWxQSwUGAAAAAAMAAwC3AAAA/wIA&#10;AAAA&#10;" filled="f" strokecolor="red" strokeweight="1.5pt">
                  <v:textbox>
                    <w:txbxContent>
                      <w:p w14:paraId="6C2E3C23" w14:textId="77777777" w:rsidR="00A42C10" w:rsidRDefault="00A42C10" w:rsidP="00A42C10">
                        <w:pPr>
                          <w:jc w:val="center"/>
                        </w:pPr>
                      </w:p>
                    </w:txbxContent>
                  </v:textbox>
                </v:rect>
              </v:group>
            </w:pict>
          </mc:Fallback>
        </mc:AlternateContent>
      </w:r>
    </w:p>
    <w:p w14:paraId="39DB9806" w14:textId="77777777" w:rsidR="00A42C10" w:rsidRPr="000B6F77" w:rsidRDefault="00A42C10" w:rsidP="00A42C10">
      <w:pPr>
        <w:rPr>
          <w:lang w:eastAsia="zh-CN"/>
        </w:rPr>
      </w:pPr>
    </w:p>
    <w:p w14:paraId="3863DE3F" w14:textId="77777777" w:rsidR="00A42C10" w:rsidRPr="000B6F77" w:rsidRDefault="00A42C10" w:rsidP="00A42C10">
      <w:pPr>
        <w:rPr>
          <w:lang w:eastAsia="zh-CN"/>
        </w:rPr>
      </w:pPr>
    </w:p>
    <w:p w14:paraId="6A51D5F9" w14:textId="77777777" w:rsidR="00A42C10" w:rsidRPr="000B6F77" w:rsidRDefault="00A42C10" w:rsidP="00A42C10">
      <w:pPr>
        <w:rPr>
          <w:lang w:eastAsia="zh-CN"/>
        </w:rPr>
      </w:pPr>
    </w:p>
    <w:p w14:paraId="608AAF69" w14:textId="77777777" w:rsidR="00A42C10" w:rsidRPr="000B6F77" w:rsidRDefault="00A42C10" w:rsidP="00A42C10">
      <w:pPr>
        <w:rPr>
          <w:lang w:eastAsia="zh-CN"/>
        </w:rPr>
      </w:pPr>
    </w:p>
    <w:p w14:paraId="437835F2" w14:textId="77777777" w:rsidR="00A42C10" w:rsidRPr="000B6F77" w:rsidRDefault="00A42C10" w:rsidP="00A42C10">
      <w:pPr>
        <w:rPr>
          <w:lang w:eastAsia="zh-CN"/>
        </w:rPr>
      </w:pPr>
    </w:p>
    <w:p w14:paraId="75BA66D8" w14:textId="77777777" w:rsidR="00A42C10" w:rsidRPr="000B6F77" w:rsidRDefault="00A42C10" w:rsidP="00A42C10">
      <w:pPr>
        <w:rPr>
          <w:lang w:eastAsia="zh-CN"/>
        </w:rPr>
      </w:pPr>
    </w:p>
    <w:p w14:paraId="0D30F611" w14:textId="366DBF28" w:rsidR="00A42C10" w:rsidRPr="000B6F77" w:rsidRDefault="00A42C10" w:rsidP="002E5F30">
      <w:pPr>
        <w:pStyle w:val="NoSpacing"/>
      </w:pPr>
      <w:bookmarkStart w:id="65" w:name="_Ref121497727"/>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6</w:t>
      </w:r>
      <w:r w:rsidR="00940D25" w:rsidRPr="000B6F77">
        <w:rPr>
          <w:noProof/>
        </w:rPr>
        <w:fldChar w:fldCharType="end"/>
      </w:r>
      <w:bookmarkEnd w:id="65"/>
      <w:r w:rsidRPr="000B6F77">
        <w:t xml:space="preserve"> Typical fibre distribution over the weft tow cross-section in TZ800H composite as characterised in </w:t>
      </w:r>
      <w:r w:rsidRPr="000B6F77">
        <w:fldChar w:fldCharType="begin"/>
      </w:r>
      <w:r w:rsidR="001119D9"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Pr="000B6F77">
        <w:fldChar w:fldCharType="separate"/>
      </w:r>
      <w:r w:rsidR="001119D9" w:rsidRPr="000B6F77">
        <w:rPr>
          <w:noProof/>
        </w:rPr>
        <w:t>[22]</w:t>
      </w:r>
      <w:r w:rsidRPr="000B6F77">
        <w:fldChar w:fldCharType="end"/>
      </w:r>
    </w:p>
    <w:p w14:paraId="2ABAFF42" w14:textId="77777777" w:rsidR="00AC18DD" w:rsidRPr="000B6F77" w:rsidRDefault="00AC18DD" w:rsidP="002E5F30">
      <w:pPr>
        <w:pStyle w:val="NoSpacing"/>
      </w:pPr>
    </w:p>
    <w:p w14:paraId="75530E93" w14:textId="171CDBC7" w:rsidR="00B54278" w:rsidRPr="000B6F77" w:rsidRDefault="00AC18DD" w:rsidP="00AC18DD">
      <w:pPr>
        <w:rPr>
          <w:lang w:eastAsia="zh-CN"/>
        </w:rPr>
      </w:pPr>
      <w:r w:rsidRPr="000B6F77">
        <w:rPr>
          <w:lang w:eastAsia="zh-CN"/>
        </w:rPr>
        <w:t xml:space="preserve">Considering the micrograph in </w:t>
      </w:r>
      <w:r w:rsidRPr="000B6F77">
        <w:rPr>
          <w:lang w:eastAsia="zh-CN"/>
        </w:rPr>
        <w:fldChar w:fldCharType="begin"/>
      </w:r>
      <w:r w:rsidRPr="000B6F77">
        <w:rPr>
          <w:lang w:eastAsia="zh-CN"/>
        </w:rPr>
        <w:instrText xml:space="preserve"> REF _Ref121497727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6</w:t>
      </w:r>
      <w:r w:rsidRPr="000B6F77">
        <w:rPr>
          <w:lang w:eastAsia="zh-CN"/>
        </w:rPr>
        <w:fldChar w:fldCharType="end"/>
      </w:r>
      <w:r w:rsidRPr="000B6F77">
        <w:rPr>
          <w:lang w:eastAsia="zh-CN"/>
        </w:rPr>
        <w:t xml:space="preserve"> showing typical cross-section view of the weave, pointy tips can also be observed in the weft cross-section. Examining different parts of the weft tow cross-section in </w:t>
      </w:r>
      <w:r w:rsidRPr="000B6F77">
        <w:rPr>
          <w:lang w:eastAsia="zh-CN"/>
        </w:rPr>
        <w:fldChar w:fldCharType="begin"/>
      </w:r>
      <w:r w:rsidRPr="000B6F77">
        <w:rPr>
          <w:lang w:eastAsia="zh-CN"/>
        </w:rPr>
        <w:instrText xml:space="preserve"> REF _Ref121497727 \h  \* MERGEFORMAT </w:instrText>
      </w:r>
      <w:r w:rsidRPr="000B6F77">
        <w:rPr>
          <w:lang w:eastAsia="zh-CN"/>
        </w:rPr>
      </w:r>
      <w:r w:rsidRPr="000B6F77">
        <w:rPr>
          <w:lang w:eastAsia="zh-CN"/>
        </w:rPr>
        <w:fldChar w:fldCharType="separate"/>
      </w:r>
      <w:r w:rsidR="000B6F77" w:rsidRPr="000B6F77">
        <w:t xml:space="preserve">Figure </w:t>
      </w:r>
      <w:r w:rsidR="000B6F77">
        <w:rPr>
          <w:noProof/>
        </w:rPr>
        <w:t>6</w:t>
      </w:r>
      <w:r w:rsidRPr="000B6F77">
        <w:rPr>
          <w:lang w:eastAsia="zh-CN"/>
        </w:rPr>
        <w:fldChar w:fldCharType="end"/>
      </w:r>
      <w:r w:rsidRPr="000B6F77">
        <w:rPr>
          <w:lang w:eastAsia="zh-CN"/>
        </w:rPr>
        <w:t xml:space="preserve">, it was found that the fibre packing becomes looser towards the sides of the weft cross-section. In such regions, the fibre volume fraction can be as low as ~45%, as opposed to ~70% in the centre of the tow. </w:t>
      </w:r>
      <w:r w:rsidR="009506CF" w:rsidRPr="000B6F77">
        <w:rPr>
          <w:lang w:eastAsia="zh-CN"/>
        </w:rPr>
        <w:t xml:space="preserve">This kind of </w:t>
      </w:r>
      <w:r w:rsidRPr="000B6F77">
        <w:rPr>
          <w:lang w:eastAsia="zh-CN"/>
        </w:rPr>
        <w:t xml:space="preserve">non-uniformity of fibre distribution over </w:t>
      </w:r>
      <w:r w:rsidR="00A77263" w:rsidRPr="000B6F77">
        <w:rPr>
          <w:lang w:eastAsia="zh-CN"/>
        </w:rPr>
        <w:t>the tow cross-section have been previously documented for 2D weaves</w:t>
      </w:r>
      <w:r w:rsidR="00BB093D" w:rsidRPr="000B6F77">
        <w:rPr>
          <w:lang w:eastAsia="zh-CN"/>
        </w:rPr>
        <w:t xml:space="preserve"> </w:t>
      </w:r>
      <w:r w:rsidR="00490F52" w:rsidRPr="000B6F77">
        <w:rPr>
          <w:lang w:eastAsia="zh-CN"/>
        </w:rPr>
        <w:fldChar w:fldCharType="begin">
          <w:fldData xml:space="preserve">PEVuZE5vdGU+PENpdGU+PEF1dGhvcj5FbC1EZXNzb3VreTwvQXV0aG9yPjxZZWFyPjIwMTM8L1ll
YXI+PFJlY051bT4yMzk8L1JlY051bT48RGlzcGxheVRleHQ+WzMxLCAzMl08L0Rpc3BsYXlUZXh0
PjxyZWNvcmQ+PHJlYy1udW1iZXI+MjM5PC9yZWMtbnVtYmVyPjxmb3JlaWduLWtleXM+PGtleSBh
cHA9IkVOIiBkYi1pZD0iMGE1cGZ2eGFqdHQ5MGplMnBmOXZzdmFtMGF0d3NlenIwOTl4IiB0aW1l
c3RhbXA9IjE3NjU1MzE2NDQiPjIzOTwva2V5PjwvZm9yZWlnbi1rZXlzPjxyZWYtdHlwZSBuYW1l
PSJKb3VybmFsIEFydGljbGUiPjE3PC9yZWYtdHlwZT48Y29udHJpYnV0b3JzPjxhdXRob3JzPjxh
dXRob3I+RWwtRGVzc291a3ksIEhhc3NhbiBNLjwvYXV0aG9yPjxhdXRob3I+TGF3cmVuY2UsIENh
cmwgQS48L2F1dGhvcj48L2F1dGhvcnM+PC9jb250cmlidXRvcnM+PHRpdGxlcz48dGl0bGU+VWx0
cmEtbGlnaHR3ZWlnaHQgY2FyYm9uIGZpYnJlL3RoZXJtb3BsYXN0aWMgY29tcG9zaXRlIG1hdGVy
aWFsIHVzaW5nIHNwcmVhZCB0b3cgdGVjaG5vbG9neTwvdGl0bGU+PHNlY29uZGFyeS10aXRsZT5D
b21wb3NpdGVzIFBhcnQgQjogRW5naW5lZXJpbmc8L3NlY29uZGFyeS10aXRsZT48L3RpdGxlcz48
cGVyaW9kaWNhbD48ZnVsbC10aXRsZT5Db21wb3NpdGVzIFBhcnQgQjogRW5naW5lZXJpbmc8L2Z1
bGwtdGl0bGU+PC9wZXJpb2RpY2FsPjxwYWdlcz45MS05NzwvcGFnZXM+PHZvbHVtZT41MDwvdm9s
dW1lPjxrZXl3b3Jkcz48a2V5d29yZD5BLiBGYWJyaWNzL3RleHRpbGVzPC9rZXl3b3JkPjxrZXl3
b3JkPkEuIFRoZXJtb3BsYXN0aWMgcmVzaW48L2tleXdvcmQ+PGtleXdvcmQ+Qi4gTWVjaGFuaWNh
bCBwcm9wZXJ0aWVzPC9rZXl3b3JkPjxrZXl3b3JkPkQuIE9wdGljYWwgbWljcm9zY29weTwva2V5
d29yZD48a2V5d29yZD5FLiBUb3c8L2tleXdvcmQ+PC9rZXl3b3Jkcz48ZGF0ZXM+PHllYXI+MjAx
MzwveWVhcj48cHViLWRhdGVzPjxkYXRlPjIwMTMvMDcvMDEvPC9kYXRlPjwvcHViLWRhdGVzPjwv
ZGF0ZXM+PGlzYm4+MTM1OS04MzY4PC9pc2JuPjx1cmxzPjxyZWxhdGVkLXVybHM+PHVybD5odHRw
czovL3d3dy5zY2llbmNlZGlyZWN0LmNvbS9zY2llbmNlL2FydGljbGUvcGlpL1MxMzU5ODM2ODEz
MDAwNDQ5PC91cmw+PC9yZWxhdGVkLXVybHM+PC91cmxzPjxlbGVjdHJvbmljLXJlc291cmNlLW51
bT5odHRwczovL2RvaS5vcmcvMTAuMTAxNi9qLmNvbXBvc2l0ZXNiLjIwMTMuMDEuMDI2PC9lbGVj
dHJvbmljLXJlc291cmNlLW51bT48L3JlY29yZD48L0NpdGU+PENpdGU+PEF1dGhvcj5CbGFja2tl
dHRlcjwvQXV0aG9yPjxZZWFyPjE5OTM8L1llYXI+PFJlY051bT4yNDA8L1JlY051bT48cmVjb3Jk
PjxyZWMtbnVtYmVyPjI0MDwvcmVjLW51bWJlcj48Zm9yZWlnbi1rZXlzPjxrZXkgYXBwPSJFTiIg
ZGItaWQ9IjBhNXBmdnhhanR0OTBqZTJwZjl2c3ZhbTBhdHdzZXpyMDk5eCIgdGltZXN0YW1wPSIx
NzY1NzM4MDQ1Ij4yNDA8L2tleT48L2ZvcmVpZ24ta2V5cz48cmVmLXR5cGUgbmFtZT0iSm91cm5h
bCBBcnRpY2xlIj4xNzwvcmVmLXR5cGU+PGNvbnRyaWJ1dG9ycz48YXV0aG9ycz48YXV0aG9yPkJs
YWNra2V0dGVyLCBEb25hbGQgTS48L2F1dGhvcj48YXV0aG9yPldhbHJhdGgsIERhdmlkIEUuPC9h
dXRob3I+PGF1dGhvcj5IYW5zZW4sIEFuZHJldyBDLjwvYXV0aG9yPjwvYXV0aG9ycz48L2NvbnRy
aWJ1dG9ycz48dGl0bGVzPjx0aXRsZT5Nb2RlbGluZyBEYW1hZ2UgaW4gYSBQbGFpbiBXZWF2ZSBG
YWJyaWMtUmVpbmZvcmNlZCBDb21wb3NpdGUgTWF0ZXJpYWw8L3RpdGxlPjxzZWNvbmRhcnktdGl0
bGU+Sm91cm5hbCBvZiBDb21wb3NpdGVzIFRlY2hub2xvZ3kgJmFtcDsgUmVzZWFyY2g8L3NlY29u
ZGFyeS10aXRsZT48L3RpdGxlcz48cGVyaW9kaWNhbD48ZnVsbC10aXRsZT5Kb3VybmFsIG9mIENv
bXBvc2l0ZXMgVGVjaG5vbG9neSAmYW1wOyBSZXNlYXJjaDwvZnVsbC10aXRsZT48L3BlcmlvZGlj
YWw+PHBhZ2VzPjEzNi0xNDI8L3BhZ2VzPjx2b2x1bWU+MTU8L3ZvbHVtZT48ZGF0ZXM+PHllYXI+
MTk5MzwveWVhcj48L2RhdGVzPjx1cmxzPjwvdXJscz48L3JlY29yZD48L0NpdGU+PC9FbmROb3Rl
Pn==
</w:fldData>
        </w:fldChar>
      </w:r>
      <w:r w:rsidR="00BC5D21" w:rsidRPr="000B6F77">
        <w:rPr>
          <w:lang w:eastAsia="zh-CN"/>
        </w:rPr>
        <w:instrText xml:space="preserve"> ADDIN EN.CITE </w:instrText>
      </w:r>
      <w:r w:rsidR="00BC5D21" w:rsidRPr="000B6F77">
        <w:rPr>
          <w:lang w:eastAsia="zh-CN"/>
        </w:rPr>
        <w:fldChar w:fldCharType="begin">
          <w:fldData xml:space="preserve">PEVuZE5vdGU+PENpdGU+PEF1dGhvcj5FbC1EZXNzb3VreTwvQXV0aG9yPjxZZWFyPjIwMTM8L1ll
YXI+PFJlY051bT4yMzk8L1JlY051bT48RGlzcGxheVRleHQ+WzMxLCAzMl08L0Rpc3BsYXlUZXh0
PjxyZWNvcmQ+PHJlYy1udW1iZXI+MjM5PC9yZWMtbnVtYmVyPjxmb3JlaWduLWtleXM+PGtleSBh
cHA9IkVOIiBkYi1pZD0iMGE1cGZ2eGFqdHQ5MGplMnBmOXZzdmFtMGF0d3NlenIwOTl4IiB0aW1l
c3RhbXA9IjE3NjU1MzE2NDQiPjIzOTwva2V5PjwvZm9yZWlnbi1rZXlzPjxyZWYtdHlwZSBuYW1l
PSJKb3VybmFsIEFydGljbGUiPjE3PC9yZWYtdHlwZT48Y29udHJpYnV0b3JzPjxhdXRob3JzPjxh
dXRob3I+RWwtRGVzc291a3ksIEhhc3NhbiBNLjwvYXV0aG9yPjxhdXRob3I+TGF3cmVuY2UsIENh
cmwgQS48L2F1dGhvcj48L2F1dGhvcnM+PC9jb250cmlidXRvcnM+PHRpdGxlcz48dGl0bGU+VWx0
cmEtbGlnaHR3ZWlnaHQgY2FyYm9uIGZpYnJlL3RoZXJtb3BsYXN0aWMgY29tcG9zaXRlIG1hdGVy
aWFsIHVzaW5nIHNwcmVhZCB0b3cgdGVjaG5vbG9neTwvdGl0bGU+PHNlY29uZGFyeS10aXRsZT5D
b21wb3NpdGVzIFBhcnQgQjogRW5naW5lZXJpbmc8L3NlY29uZGFyeS10aXRsZT48L3RpdGxlcz48
cGVyaW9kaWNhbD48ZnVsbC10aXRsZT5Db21wb3NpdGVzIFBhcnQgQjogRW5naW5lZXJpbmc8L2Z1
bGwtdGl0bGU+PC9wZXJpb2RpY2FsPjxwYWdlcz45MS05NzwvcGFnZXM+PHZvbHVtZT41MDwvdm9s
dW1lPjxrZXl3b3Jkcz48a2V5d29yZD5BLiBGYWJyaWNzL3RleHRpbGVzPC9rZXl3b3JkPjxrZXl3
b3JkPkEuIFRoZXJtb3BsYXN0aWMgcmVzaW48L2tleXdvcmQ+PGtleXdvcmQ+Qi4gTWVjaGFuaWNh
bCBwcm9wZXJ0aWVzPC9rZXl3b3JkPjxrZXl3b3JkPkQuIE9wdGljYWwgbWljcm9zY29weTwva2V5
d29yZD48a2V5d29yZD5FLiBUb3c8L2tleXdvcmQ+PC9rZXl3b3Jkcz48ZGF0ZXM+PHllYXI+MjAx
MzwveWVhcj48cHViLWRhdGVzPjxkYXRlPjIwMTMvMDcvMDEvPC9kYXRlPjwvcHViLWRhdGVzPjwv
ZGF0ZXM+PGlzYm4+MTM1OS04MzY4PC9pc2JuPjx1cmxzPjxyZWxhdGVkLXVybHM+PHVybD5odHRw
czovL3d3dy5zY2llbmNlZGlyZWN0LmNvbS9zY2llbmNlL2FydGljbGUvcGlpL1MxMzU5ODM2ODEz
MDAwNDQ5PC91cmw+PC9yZWxhdGVkLXVybHM+PC91cmxzPjxlbGVjdHJvbmljLXJlc291cmNlLW51
bT5odHRwczovL2RvaS5vcmcvMTAuMTAxNi9qLmNvbXBvc2l0ZXNiLjIwMTMuMDEuMDI2PC9lbGVj
dHJvbmljLXJlc291cmNlLW51bT48L3JlY29yZD48L0NpdGU+PENpdGU+PEF1dGhvcj5CbGFja2tl
dHRlcjwvQXV0aG9yPjxZZWFyPjE5OTM8L1llYXI+PFJlY051bT4yNDA8L1JlY051bT48cmVjb3Jk
PjxyZWMtbnVtYmVyPjI0MDwvcmVjLW51bWJlcj48Zm9yZWlnbi1rZXlzPjxrZXkgYXBwPSJFTiIg
ZGItaWQ9IjBhNXBmdnhhanR0OTBqZTJwZjl2c3ZhbTBhdHdzZXpyMDk5eCIgdGltZXN0YW1wPSIx
NzY1NzM4MDQ1Ij4yNDA8L2tleT48L2ZvcmVpZ24ta2V5cz48cmVmLXR5cGUgbmFtZT0iSm91cm5h
bCBBcnRpY2xlIj4xNzwvcmVmLXR5cGU+PGNvbnRyaWJ1dG9ycz48YXV0aG9ycz48YXV0aG9yPkJs
YWNra2V0dGVyLCBEb25hbGQgTS48L2F1dGhvcj48YXV0aG9yPldhbHJhdGgsIERhdmlkIEUuPC9h
dXRob3I+PGF1dGhvcj5IYW5zZW4sIEFuZHJldyBDLjwvYXV0aG9yPjwvYXV0aG9ycz48L2NvbnRy
aWJ1dG9ycz48dGl0bGVzPjx0aXRsZT5Nb2RlbGluZyBEYW1hZ2UgaW4gYSBQbGFpbiBXZWF2ZSBG
YWJyaWMtUmVpbmZvcmNlZCBDb21wb3NpdGUgTWF0ZXJpYWw8L3RpdGxlPjxzZWNvbmRhcnktdGl0
bGU+Sm91cm5hbCBvZiBDb21wb3NpdGVzIFRlY2hub2xvZ3kgJmFtcDsgUmVzZWFyY2g8L3NlY29u
ZGFyeS10aXRsZT48L3RpdGxlcz48cGVyaW9kaWNhbD48ZnVsbC10aXRsZT5Kb3VybmFsIG9mIENv
bXBvc2l0ZXMgVGVjaG5vbG9neSAmYW1wOyBSZXNlYXJjaDwvZnVsbC10aXRsZT48L3BlcmlvZGlj
YWw+PHBhZ2VzPjEzNi0xNDI8L3BhZ2VzPjx2b2x1bWU+MTU8L3ZvbHVtZT48ZGF0ZXM+PHllYXI+
MTk5MzwveWVhcj48L2RhdGVzPjx1cmxzPjwvdXJscz48L3JlY29yZD48L0NpdGU+PC9FbmROb3Rl
Pn==
</w:fldData>
        </w:fldChar>
      </w:r>
      <w:r w:rsidR="00BC5D21" w:rsidRPr="000B6F77">
        <w:rPr>
          <w:lang w:eastAsia="zh-CN"/>
        </w:rPr>
        <w:instrText xml:space="preserve"> ADDIN EN.CITE.DATA </w:instrText>
      </w:r>
      <w:r w:rsidR="00BC5D21" w:rsidRPr="000B6F77">
        <w:rPr>
          <w:lang w:eastAsia="zh-CN"/>
        </w:rPr>
      </w:r>
      <w:r w:rsidR="00BC5D21" w:rsidRPr="000B6F77">
        <w:rPr>
          <w:lang w:eastAsia="zh-CN"/>
        </w:rPr>
        <w:fldChar w:fldCharType="end"/>
      </w:r>
      <w:r w:rsidR="00490F52" w:rsidRPr="000B6F77">
        <w:rPr>
          <w:lang w:eastAsia="zh-CN"/>
        </w:rPr>
      </w:r>
      <w:r w:rsidR="00490F52" w:rsidRPr="000B6F77">
        <w:rPr>
          <w:lang w:eastAsia="zh-CN"/>
        </w:rPr>
        <w:fldChar w:fldCharType="separate"/>
      </w:r>
      <w:r w:rsidR="00BC5D21" w:rsidRPr="000B6F77">
        <w:rPr>
          <w:noProof/>
          <w:lang w:eastAsia="zh-CN"/>
        </w:rPr>
        <w:t>[31, 32]</w:t>
      </w:r>
      <w:r w:rsidR="00490F52" w:rsidRPr="000B6F77">
        <w:rPr>
          <w:lang w:eastAsia="zh-CN"/>
        </w:rPr>
        <w:fldChar w:fldCharType="end"/>
      </w:r>
      <w:r w:rsidR="009506CF" w:rsidRPr="000B6F77">
        <w:rPr>
          <w:lang w:eastAsia="zh-CN"/>
        </w:rPr>
        <w:t>.</w:t>
      </w:r>
      <w:r w:rsidRPr="000B6F77">
        <w:rPr>
          <w:lang w:eastAsia="zh-CN"/>
        </w:rPr>
        <w:t xml:space="preserve"> </w:t>
      </w:r>
      <w:r w:rsidR="003841B9" w:rsidRPr="000B6F77">
        <w:rPr>
          <w:lang w:eastAsia="zh-CN"/>
        </w:rPr>
        <w:t>I</w:t>
      </w:r>
      <w:r w:rsidRPr="000B6F77">
        <w:rPr>
          <w:lang w:eastAsia="zh-CN"/>
        </w:rPr>
        <w:t>t can have significant implications on modelling,</w:t>
      </w:r>
      <w:r w:rsidR="003841B9" w:rsidRPr="000B6F77">
        <w:rPr>
          <w:lang w:eastAsia="zh-CN"/>
        </w:rPr>
        <w:t xml:space="preserve"> because</w:t>
      </w:r>
      <w:r w:rsidRPr="000B6F77">
        <w:rPr>
          <w:lang w:eastAsia="zh-CN"/>
        </w:rPr>
        <w:t xml:space="preserve"> due to lower fibre volume fraction, one should expect a reduced material performance in such regions. There is no reliable and robust method for representing gradual reduction of fibre volume fraction in computational models, and in many analyses, including the present one, uniform fibre volume fraction is often assumed that corresponds to the tightest packing of the fibres in the tow. Having high stiffness, the pointy tips of the weft tow with elliptical cross-section would act as stress concentrators, which can have a profound difference in strength characterisation exercises. While the present study addresses exclusively the elastic characterisation, maintaining reasonable representation of the tows would be a good practice. To alleviate the adverse effect from the exaggerated stress concentration at the tips of weft cross-sections, </w:t>
      </w:r>
      <w:r w:rsidRPr="000B6F77">
        <w:rPr>
          <w:position w:val="-14"/>
        </w:rPr>
        <w:object w:dxaOrig="440" w:dyaOrig="380" w14:anchorId="5287D88A">
          <v:shape id="_x0000_i1231" type="#_x0000_t75" style="width:21.6pt;height:21.6pt" o:ole="">
            <v:imagedata r:id="rId434" o:title=""/>
          </v:shape>
          <o:OLEObject Type="Embed" ProgID="Equation.DSMT4" ShapeID="_x0000_i1231" DrawAspect="Content" ObjectID="_1829394103" r:id="rId447"/>
        </w:object>
      </w:r>
      <w:r w:rsidRPr="000B6F77">
        <w:t>&lt;1 can be used</w:t>
      </w:r>
      <w:r w:rsidRPr="000B6F77">
        <w:rPr>
          <w:lang w:eastAsia="zh-CN"/>
        </w:rPr>
        <w:t>. While this would not bring down the material properties hear the tips of the weft tows hence would not reduce the property mismatch between the tows and the adjacent matrix, it would produce a more rounded appearance of the tips of the tow cross-section, alleviating stress concentrations.</w:t>
      </w:r>
    </w:p>
    <w:p w14:paraId="2AE1843F" w14:textId="30DB5971" w:rsidR="00507671" w:rsidRPr="000B6F77" w:rsidRDefault="00B00B03" w:rsidP="00FF1AF6">
      <w:pPr>
        <w:pStyle w:val="Heading2"/>
        <w:rPr>
          <w:lang w:eastAsia="zh-CN"/>
        </w:rPr>
      </w:pPr>
      <w:bookmarkStart w:id="66" w:name="_Ref136548147"/>
      <w:r w:rsidRPr="000B6F77">
        <w:rPr>
          <w:lang w:eastAsia="zh-CN"/>
        </w:rPr>
        <w:t>Influence of scaling on predictions of the</w:t>
      </w:r>
      <w:r w:rsidR="00A86DFB" w:rsidRPr="000B6F77">
        <w:rPr>
          <w:lang w:eastAsia="zh-CN"/>
        </w:rPr>
        <w:t xml:space="preserve"> </w:t>
      </w:r>
      <w:r w:rsidR="00345096" w:rsidRPr="000B6F77">
        <w:rPr>
          <w:lang w:eastAsia="zh-CN"/>
        </w:rPr>
        <w:t>effective elastic properties</w:t>
      </w:r>
      <w:bookmarkEnd w:id="66"/>
    </w:p>
    <w:p w14:paraId="3D9C5338" w14:textId="27CED932" w:rsidR="00944CE0" w:rsidRPr="000B6F77" w:rsidRDefault="00A95D1B" w:rsidP="00423A78">
      <w:pPr>
        <w:rPr>
          <w:lang w:eastAsia="zh-CN"/>
        </w:rPr>
      </w:pPr>
      <w:r w:rsidRPr="000B6F77">
        <w:t xml:space="preserve">Trends in variation of the effective elastic properties </w:t>
      </w:r>
      <w:r w:rsidR="00442A5B" w:rsidRPr="000B6F77">
        <w:t xml:space="preserve">relative to </w:t>
      </w:r>
      <w:proofErr w:type="spellStart"/>
      <w:r w:rsidR="00442A5B" w:rsidRPr="000B6F77">
        <w:t>KPoWs</w:t>
      </w:r>
      <w:proofErr w:type="spellEnd"/>
      <w:r w:rsidR="00442A5B" w:rsidRPr="000B6F77">
        <w:t xml:space="preserve"> </w:t>
      </w:r>
      <w:r w:rsidR="00A676F5" w:rsidRPr="000B6F77">
        <w:t>for</w:t>
      </w:r>
      <w:r w:rsidR="00B772C9" w:rsidRPr="000B6F77">
        <w:t xml:space="preserve"> the ‘Reference’ configurations </w:t>
      </w:r>
      <w:r w:rsidR="00DE1EA6" w:rsidRPr="000B6F77">
        <w:t xml:space="preserve">have been </w:t>
      </w:r>
      <w:r w:rsidR="003D3401" w:rsidRPr="000B6F77">
        <w:t>established</w:t>
      </w:r>
      <w:r w:rsidR="00DE1EA6" w:rsidRPr="000B6F77">
        <w:t xml:space="preserve"> </w:t>
      </w:r>
      <w:r w:rsidR="00B772C9" w:rsidRPr="000B6F77">
        <w:t xml:space="preserve">and discussed </w:t>
      </w:r>
      <w:r w:rsidR="00DE1EA6" w:rsidRPr="000B6F77">
        <w:t>in</w:t>
      </w:r>
      <w:r w:rsidR="00257D62" w:rsidRPr="000B6F77">
        <w:t xml:space="preserve"> detail in</w:t>
      </w:r>
      <w:r w:rsidR="00DE1EA6" w:rsidRPr="000B6F77">
        <w:t xml:space="preserve"> </w:t>
      </w:r>
      <w:r w:rsidR="00DE1EA6" w:rsidRPr="000B6F77">
        <w:rPr>
          <w:lang w:eastAsia="zh-CN"/>
        </w:rPr>
        <w:fldChar w:fldCharType="begin"/>
      </w:r>
      <w:r w:rsidR="00DE1EA6" w:rsidRPr="000B6F77">
        <w:rPr>
          <w:lang w:eastAsia="zh-CN"/>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DE1EA6" w:rsidRPr="000B6F77">
        <w:rPr>
          <w:lang w:eastAsia="zh-CN"/>
        </w:rPr>
        <w:fldChar w:fldCharType="separate"/>
      </w:r>
      <w:r w:rsidR="00DE1EA6" w:rsidRPr="000B6F77">
        <w:rPr>
          <w:noProof/>
          <w:lang w:eastAsia="zh-CN"/>
        </w:rPr>
        <w:t>[20]</w:t>
      </w:r>
      <w:r w:rsidR="00DE1EA6" w:rsidRPr="000B6F77">
        <w:rPr>
          <w:lang w:eastAsia="zh-CN"/>
        </w:rPr>
        <w:fldChar w:fldCharType="end"/>
      </w:r>
      <w:r w:rsidR="003D3401" w:rsidRPr="000B6F77">
        <w:rPr>
          <w:lang w:eastAsia="zh-CN"/>
        </w:rPr>
        <w:t xml:space="preserve">. </w:t>
      </w:r>
      <w:r w:rsidR="00997F96" w:rsidRPr="000B6F77">
        <w:rPr>
          <w:lang w:eastAsia="zh-CN"/>
        </w:rPr>
        <w:t>To facilitate</w:t>
      </w:r>
      <w:r w:rsidR="004E3F71" w:rsidRPr="000B6F77">
        <w:rPr>
          <w:lang w:eastAsia="zh-CN"/>
        </w:rPr>
        <w:t xml:space="preserve"> referencing</w:t>
      </w:r>
      <w:r w:rsidR="00997F96" w:rsidRPr="000B6F77">
        <w:rPr>
          <w:lang w:eastAsia="zh-CN"/>
        </w:rPr>
        <w:t xml:space="preserve"> and comparison</w:t>
      </w:r>
      <w:r w:rsidR="00786219" w:rsidRPr="000B6F77">
        <w:rPr>
          <w:lang w:eastAsia="zh-CN"/>
        </w:rPr>
        <w:t>s</w:t>
      </w:r>
      <w:r w:rsidR="004E3F71" w:rsidRPr="000B6F77">
        <w:rPr>
          <w:lang w:eastAsia="zh-CN"/>
        </w:rPr>
        <w:t xml:space="preserve">, </w:t>
      </w:r>
      <w:r w:rsidR="00944CE0" w:rsidRPr="000B6F77">
        <w:t xml:space="preserve">effective elastic and shear moduli </w:t>
      </w:r>
      <w:r w:rsidR="00686E26" w:rsidRPr="000B6F77">
        <w:t>reported</w:t>
      </w:r>
      <w:r w:rsidR="00C57788" w:rsidRPr="000B6F77">
        <w:t xml:space="preserve"> </w:t>
      </w:r>
      <w:r w:rsidR="00686E26" w:rsidRPr="000B6F77">
        <w:t xml:space="preserve">in </w:t>
      </w:r>
      <w:r w:rsidR="00686E26" w:rsidRPr="000B6F77">
        <w:rPr>
          <w:lang w:eastAsia="zh-CN"/>
        </w:rPr>
        <w:fldChar w:fldCharType="begin"/>
      </w:r>
      <w:r w:rsidR="00686E26" w:rsidRPr="000B6F77">
        <w:rPr>
          <w:lang w:eastAsia="zh-CN"/>
        </w:rPr>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686E26" w:rsidRPr="000B6F77">
        <w:rPr>
          <w:lang w:eastAsia="zh-CN"/>
        </w:rPr>
        <w:fldChar w:fldCharType="separate"/>
      </w:r>
      <w:r w:rsidR="00686E26" w:rsidRPr="000B6F77">
        <w:rPr>
          <w:noProof/>
          <w:lang w:eastAsia="zh-CN"/>
        </w:rPr>
        <w:t>[20]</w:t>
      </w:r>
      <w:r w:rsidR="00686E26" w:rsidRPr="000B6F77">
        <w:rPr>
          <w:lang w:eastAsia="zh-CN"/>
        </w:rPr>
        <w:fldChar w:fldCharType="end"/>
      </w:r>
      <w:r w:rsidR="00686E26" w:rsidRPr="000B6F77">
        <w:rPr>
          <w:lang w:eastAsia="zh-CN"/>
        </w:rPr>
        <w:t xml:space="preserve"> </w:t>
      </w:r>
      <w:r w:rsidR="00C57788" w:rsidRPr="000B6F77">
        <w:t>for the ‘Reference’ configurations</w:t>
      </w:r>
      <w:r w:rsidR="004A4172" w:rsidRPr="000B6F77">
        <w:t xml:space="preserve"> </w:t>
      </w:r>
      <w:r w:rsidR="00944CE0" w:rsidRPr="000B6F77">
        <w:t xml:space="preserve">have been plotted </w:t>
      </w:r>
      <w:r w:rsidR="00471C93" w:rsidRPr="000B6F77">
        <w:t xml:space="preserve">in black </w:t>
      </w:r>
      <w:r w:rsidR="00944CE0" w:rsidRPr="000B6F77">
        <w:t xml:space="preserve">against the interlocking angle and the tow ratio in </w:t>
      </w:r>
      <w:r w:rsidR="00944CE0" w:rsidRPr="000B6F77">
        <w:rPr>
          <w:lang w:eastAsia="zh-CN"/>
        </w:rPr>
        <w:fldChar w:fldCharType="begin"/>
      </w:r>
      <w:r w:rsidR="00944CE0" w:rsidRPr="000B6F77">
        <w:rPr>
          <w:lang w:eastAsia="zh-CN"/>
        </w:rPr>
        <w:instrText xml:space="preserve"> REF _Ref122098782 \h </w:instrText>
      </w:r>
      <w:r w:rsidR="000B6F77">
        <w:rPr>
          <w:lang w:eastAsia="zh-CN"/>
        </w:rPr>
        <w:instrText xml:space="preserve"> \* MERGEFORMAT </w:instrText>
      </w:r>
      <w:r w:rsidR="00944CE0" w:rsidRPr="000B6F77">
        <w:rPr>
          <w:lang w:eastAsia="zh-CN"/>
        </w:rPr>
      </w:r>
      <w:r w:rsidR="00944CE0" w:rsidRPr="000B6F77">
        <w:rPr>
          <w:lang w:eastAsia="zh-CN"/>
        </w:rPr>
        <w:fldChar w:fldCharType="separate"/>
      </w:r>
      <w:r w:rsidR="000B6F77" w:rsidRPr="000B6F77">
        <w:t xml:space="preserve">Figure </w:t>
      </w:r>
      <w:r w:rsidR="000B6F77">
        <w:rPr>
          <w:noProof/>
        </w:rPr>
        <w:t>7</w:t>
      </w:r>
      <w:r w:rsidR="00944CE0" w:rsidRPr="000B6F77">
        <w:rPr>
          <w:lang w:eastAsia="zh-CN"/>
        </w:rPr>
        <w:fldChar w:fldCharType="end"/>
      </w:r>
      <w:r w:rsidR="00944CE0" w:rsidRPr="000B6F77">
        <w:rPr>
          <w:lang w:eastAsia="zh-CN"/>
        </w:rPr>
        <w:t xml:space="preserve"> and </w:t>
      </w:r>
      <w:r w:rsidR="00944CE0" w:rsidRPr="000B6F77">
        <w:rPr>
          <w:lang w:eastAsia="zh-CN"/>
        </w:rPr>
        <w:fldChar w:fldCharType="begin"/>
      </w:r>
      <w:r w:rsidR="00944CE0" w:rsidRPr="000B6F77">
        <w:rPr>
          <w:lang w:eastAsia="zh-CN"/>
        </w:rPr>
        <w:instrText xml:space="preserve"> REF _Ref201668757 \h </w:instrText>
      </w:r>
      <w:r w:rsidR="000B6F77">
        <w:rPr>
          <w:lang w:eastAsia="zh-CN"/>
        </w:rPr>
        <w:instrText xml:space="preserve"> \* MERGEFORMAT </w:instrText>
      </w:r>
      <w:r w:rsidR="00944CE0" w:rsidRPr="000B6F77">
        <w:rPr>
          <w:lang w:eastAsia="zh-CN"/>
        </w:rPr>
      </w:r>
      <w:r w:rsidR="00944CE0" w:rsidRPr="000B6F77">
        <w:rPr>
          <w:lang w:eastAsia="zh-CN"/>
        </w:rPr>
        <w:fldChar w:fldCharType="separate"/>
      </w:r>
      <w:r w:rsidR="000B6F77" w:rsidRPr="000B6F77">
        <w:t xml:space="preserve">Figure </w:t>
      </w:r>
      <w:r w:rsidR="000B6F77">
        <w:rPr>
          <w:noProof/>
        </w:rPr>
        <w:t>8</w:t>
      </w:r>
      <w:r w:rsidR="00944CE0" w:rsidRPr="000B6F77">
        <w:rPr>
          <w:lang w:eastAsia="zh-CN"/>
        </w:rPr>
        <w:fldChar w:fldCharType="end"/>
      </w:r>
      <w:r w:rsidR="00944CE0" w:rsidRPr="000B6F77">
        <w:rPr>
          <w:lang w:eastAsia="zh-CN"/>
        </w:rPr>
        <w:t>, respectively</w:t>
      </w:r>
      <w:r w:rsidR="008901E2" w:rsidRPr="000B6F77">
        <w:rPr>
          <w:lang w:eastAsia="zh-CN"/>
        </w:rPr>
        <w:t>.</w:t>
      </w:r>
      <w:r w:rsidR="00EB0B85" w:rsidRPr="000B6F77">
        <w:rPr>
          <w:lang w:eastAsia="zh-CN"/>
        </w:rPr>
        <w:t xml:space="preserve"> </w:t>
      </w:r>
      <w:r w:rsidR="00114F5E" w:rsidRPr="000B6F77">
        <w:rPr>
          <w:lang w:eastAsia="zh-CN"/>
        </w:rPr>
        <w:t xml:space="preserve">The </w:t>
      </w:r>
      <w:r w:rsidR="006129D6" w:rsidRPr="000B6F77">
        <w:rPr>
          <w:lang w:eastAsia="zh-CN"/>
        </w:rPr>
        <w:t>indices</w:t>
      </w:r>
      <w:r w:rsidR="00114F5E" w:rsidRPr="000B6F77">
        <w:rPr>
          <w:lang w:eastAsia="zh-CN"/>
        </w:rPr>
        <w:t xml:space="preserve"> </w:t>
      </w:r>
      <w:r w:rsidR="00682B5C" w:rsidRPr="000B6F77">
        <w:rPr>
          <w:lang w:eastAsia="zh-CN"/>
        </w:rPr>
        <w:t>for the effective properties are the same as</w:t>
      </w:r>
      <w:r w:rsidR="005F6391" w:rsidRPr="000B6F77">
        <w:rPr>
          <w:lang w:eastAsia="zh-CN"/>
        </w:rPr>
        <w:t xml:space="preserve"> </w:t>
      </w:r>
      <w:r w:rsidR="006129D6" w:rsidRPr="000B6F77">
        <w:rPr>
          <w:lang w:eastAsia="zh-CN"/>
        </w:rPr>
        <w:t>the</w:t>
      </w:r>
      <w:r w:rsidR="00423A78" w:rsidRPr="000B6F77">
        <w:rPr>
          <w:lang w:eastAsia="zh-CN"/>
        </w:rPr>
        <w:t xml:space="preserve"> weave </w:t>
      </w:r>
      <w:r w:rsidR="006129D6" w:rsidRPr="000B6F77">
        <w:rPr>
          <w:lang w:eastAsia="zh-CN"/>
        </w:rPr>
        <w:t xml:space="preserve">coordinate notations </w:t>
      </w:r>
      <w:r w:rsidR="00423A78" w:rsidRPr="000B6F77">
        <w:rPr>
          <w:lang w:eastAsia="zh-CN"/>
        </w:rPr>
        <w:t>shown in</w:t>
      </w:r>
      <w:r w:rsidR="00682B5C" w:rsidRPr="000B6F77">
        <w:rPr>
          <w:lang w:eastAsia="zh-CN"/>
        </w:rPr>
        <w:t xml:space="preserve"> </w:t>
      </w:r>
      <w:r w:rsidR="00997EB9" w:rsidRPr="000B6F77">
        <w:rPr>
          <w:lang w:eastAsia="zh-CN"/>
        </w:rPr>
        <w:fldChar w:fldCharType="begin"/>
      </w:r>
      <w:r w:rsidR="00997EB9" w:rsidRPr="000B6F77">
        <w:rPr>
          <w:lang w:eastAsia="zh-CN"/>
        </w:rPr>
        <w:instrText xml:space="preserve"> REF _Ref146275023 \h </w:instrText>
      </w:r>
      <w:r w:rsidR="000B6F77">
        <w:rPr>
          <w:lang w:eastAsia="zh-CN"/>
        </w:rPr>
        <w:instrText xml:space="preserve"> \* MERGEFORMAT </w:instrText>
      </w:r>
      <w:r w:rsidR="00997EB9" w:rsidRPr="000B6F77">
        <w:rPr>
          <w:lang w:eastAsia="zh-CN"/>
        </w:rPr>
      </w:r>
      <w:r w:rsidR="00997EB9" w:rsidRPr="000B6F77">
        <w:rPr>
          <w:lang w:eastAsia="zh-CN"/>
        </w:rPr>
        <w:fldChar w:fldCharType="separate"/>
      </w:r>
      <w:r w:rsidR="000B6F77" w:rsidRPr="000B6F77">
        <w:t xml:space="preserve">Figure </w:t>
      </w:r>
      <w:r w:rsidR="000B6F77">
        <w:rPr>
          <w:noProof/>
        </w:rPr>
        <w:t>1</w:t>
      </w:r>
      <w:r w:rsidR="00997EB9" w:rsidRPr="000B6F77">
        <w:rPr>
          <w:lang w:eastAsia="zh-CN"/>
        </w:rPr>
        <w:fldChar w:fldCharType="end"/>
      </w:r>
      <w:r w:rsidR="00423A78" w:rsidRPr="000B6F77">
        <w:rPr>
          <w:lang w:eastAsia="zh-CN"/>
        </w:rPr>
        <w:t xml:space="preserve">, namely, </w:t>
      </w:r>
      <w:r w:rsidR="005D4BA3" w:rsidRPr="000B6F77">
        <w:rPr>
          <w:i/>
          <w:iCs/>
          <w:lang w:eastAsia="zh-CN"/>
        </w:rPr>
        <w:t>x</w:t>
      </w:r>
      <w:r w:rsidR="00423A78" w:rsidRPr="000B6F77">
        <w:rPr>
          <w:lang w:eastAsia="zh-CN"/>
        </w:rPr>
        <w:t>,</w:t>
      </w:r>
      <w:r w:rsidR="00B04620" w:rsidRPr="000B6F77">
        <w:rPr>
          <w:lang w:eastAsia="zh-CN"/>
        </w:rPr>
        <w:t xml:space="preserve"> </w:t>
      </w:r>
      <w:r w:rsidR="005D4BA3" w:rsidRPr="000B6F77">
        <w:rPr>
          <w:i/>
          <w:iCs/>
          <w:lang w:eastAsia="zh-CN"/>
        </w:rPr>
        <w:t>y</w:t>
      </w:r>
      <w:r w:rsidR="00423A78" w:rsidRPr="000B6F77">
        <w:rPr>
          <w:lang w:eastAsia="zh-CN"/>
        </w:rPr>
        <w:t xml:space="preserve"> and </w:t>
      </w:r>
      <w:r w:rsidR="005D4BA3" w:rsidRPr="000B6F77">
        <w:rPr>
          <w:i/>
          <w:iCs/>
          <w:lang w:eastAsia="zh-CN"/>
        </w:rPr>
        <w:t>z</w:t>
      </w:r>
      <w:r w:rsidR="00423A78" w:rsidRPr="000B6F77">
        <w:rPr>
          <w:lang w:eastAsia="zh-CN"/>
        </w:rPr>
        <w:t xml:space="preserve"> </w:t>
      </w:r>
      <w:r w:rsidR="005D4BA3" w:rsidRPr="000B6F77">
        <w:rPr>
          <w:lang w:eastAsia="zh-CN"/>
        </w:rPr>
        <w:t>refer</w:t>
      </w:r>
      <w:r w:rsidR="00423A78" w:rsidRPr="000B6F77">
        <w:rPr>
          <w:lang w:eastAsia="zh-CN"/>
        </w:rPr>
        <w:t xml:space="preserve"> to the warp, weft and </w:t>
      </w:r>
      <w:r w:rsidR="00423A78" w:rsidRPr="000B6F77">
        <w:rPr>
          <w:lang w:eastAsia="zh-CN"/>
        </w:rPr>
        <w:lastRenderedPageBreak/>
        <w:t>through-the thickness directions, respectively.</w:t>
      </w:r>
      <w:r w:rsidR="00471C93" w:rsidRPr="000B6F77">
        <w:rPr>
          <w:lang w:eastAsia="zh-CN"/>
        </w:rPr>
        <w:t xml:space="preserve"> Different types of symbols refer to the respective tow density variation schemes in </w:t>
      </w:r>
      <w:r w:rsidR="00687DA3" w:rsidRPr="000B6F77">
        <w:rPr>
          <w:lang w:eastAsia="zh-CN"/>
        </w:rPr>
        <w:fldChar w:fldCharType="begin"/>
      </w:r>
      <w:r w:rsidR="00687DA3" w:rsidRPr="000B6F77">
        <w:rPr>
          <w:lang w:eastAsia="zh-CN"/>
        </w:rPr>
        <w:instrText xml:space="preserve"> REF _Ref146915359 \h </w:instrText>
      </w:r>
      <w:r w:rsidR="000B6F77">
        <w:rPr>
          <w:lang w:eastAsia="zh-CN"/>
        </w:rPr>
        <w:instrText xml:space="preserve"> \* MERGEFORMAT </w:instrText>
      </w:r>
      <w:r w:rsidR="00687DA3" w:rsidRPr="000B6F77">
        <w:rPr>
          <w:lang w:eastAsia="zh-CN"/>
        </w:rPr>
      </w:r>
      <w:r w:rsidR="00687DA3" w:rsidRPr="000B6F77">
        <w:rPr>
          <w:lang w:eastAsia="zh-CN"/>
        </w:rPr>
        <w:fldChar w:fldCharType="separate"/>
      </w:r>
      <w:r w:rsidR="000B6F77" w:rsidRPr="000B6F77">
        <w:t xml:space="preserve">Table </w:t>
      </w:r>
      <w:r w:rsidR="000B6F77">
        <w:rPr>
          <w:noProof/>
        </w:rPr>
        <w:t>1</w:t>
      </w:r>
      <w:r w:rsidR="00687DA3" w:rsidRPr="000B6F77">
        <w:rPr>
          <w:lang w:eastAsia="zh-CN"/>
        </w:rPr>
        <w:fldChar w:fldCharType="end"/>
      </w:r>
      <w:r w:rsidR="002C235D" w:rsidRPr="000B6F77">
        <w:rPr>
          <w:lang w:eastAsia="zh-CN"/>
        </w:rPr>
        <w:t xml:space="preserve"> </w:t>
      </w:r>
      <w:r w:rsidR="007D4AD3" w:rsidRPr="000B6F77">
        <w:rPr>
          <w:lang w:eastAsia="zh-CN"/>
        </w:rPr>
        <w:t xml:space="preserve">that have also been illustrated in </w:t>
      </w:r>
      <w:r w:rsidR="00216C91" w:rsidRPr="000B6F77">
        <w:rPr>
          <w:lang w:eastAsia="zh-CN"/>
        </w:rPr>
        <w:fldChar w:fldCharType="begin"/>
      </w:r>
      <w:r w:rsidR="00216C91" w:rsidRPr="000B6F77">
        <w:rPr>
          <w:lang w:eastAsia="zh-CN"/>
        </w:rPr>
        <w:instrText xml:space="preserve"> REF _Ref122005260 \h </w:instrText>
      </w:r>
      <w:r w:rsidR="000B6F77">
        <w:rPr>
          <w:lang w:eastAsia="zh-CN"/>
        </w:rPr>
        <w:instrText xml:space="preserve"> \* MERGEFORMAT </w:instrText>
      </w:r>
      <w:r w:rsidR="00216C91" w:rsidRPr="000B6F77">
        <w:rPr>
          <w:lang w:eastAsia="zh-CN"/>
        </w:rPr>
      </w:r>
      <w:r w:rsidR="00216C91" w:rsidRPr="000B6F77">
        <w:rPr>
          <w:lang w:eastAsia="zh-CN"/>
        </w:rPr>
        <w:fldChar w:fldCharType="separate"/>
      </w:r>
      <w:r w:rsidR="000B6F77" w:rsidRPr="000B6F77">
        <w:t xml:space="preserve">Figure </w:t>
      </w:r>
      <w:r w:rsidR="000B6F77">
        <w:rPr>
          <w:noProof/>
        </w:rPr>
        <w:t>4</w:t>
      </w:r>
      <w:r w:rsidR="00216C91" w:rsidRPr="000B6F77">
        <w:rPr>
          <w:lang w:eastAsia="zh-CN"/>
        </w:rPr>
        <w:fldChar w:fldCharType="end"/>
      </w:r>
      <w:r w:rsidR="00471C93" w:rsidRPr="000B6F77">
        <w:rPr>
          <w:lang w:eastAsia="zh-CN"/>
        </w:rPr>
        <w:t>.</w:t>
      </w:r>
      <w:r w:rsidR="00D20C82" w:rsidRPr="000B6F77">
        <w:rPr>
          <w:lang w:eastAsia="zh-CN"/>
        </w:rPr>
        <w:t xml:space="preserve"> </w:t>
      </w:r>
    </w:p>
    <w:p w14:paraId="0719E159" w14:textId="77777777" w:rsidR="000548FC" w:rsidRPr="000B6F77" w:rsidRDefault="000548FC" w:rsidP="006A7053"/>
    <w:p w14:paraId="6D2E8238" w14:textId="0EB3C675" w:rsidR="002271FF" w:rsidRPr="000B6F77" w:rsidRDefault="00101A88" w:rsidP="006A7053">
      <w:r w:rsidRPr="000B6F77">
        <w:rPr>
          <w:noProof/>
        </w:rPr>
        <mc:AlternateContent>
          <mc:Choice Requires="wpg">
            <w:drawing>
              <wp:anchor distT="0" distB="0" distL="114300" distR="114300" simplePos="0" relativeHeight="251647488" behindDoc="0" locked="0" layoutInCell="1" allowOverlap="1" wp14:anchorId="6ACCE2AE" wp14:editId="29ADBCE4">
                <wp:simplePos x="0" y="0"/>
                <wp:positionH relativeFrom="column">
                  <wp:posOffset>169545</wp:posOffset>
                </wp:positionH>
                <wp:positionV relativeFrom="paragraph">
                  <wp:posOffset>-72559</wp:posOffset>
                </wp:positionV>
                <wp:extent cx="5575935" cy="790575"/>
                <wp:effectExtent l="0" t="0" r="5715" b="9525"/>
                <wp:wrapNone/>
                <wp:docPr id="1330430045" name="Group 64"/>
                <wp:cNvGraphicFramePr/>
                <a:graphic xmlns:a="http://schemas.openxmlformats.org/drawingml/2006/main">
                  <a:graphicData uri="http://schemas.microsoft.com/office/word/2010/wordprocessingGroup">
                    <wpg:wgp>
                      <wpg:cNvGrpSpPr/>
                      <wpg:grpSpPr>
                        <a:xfrm>
                          <a:off x="0" y="0"/>
                          <a:ext cx="5575935" cy="790575"/>
                          <a:chOff x="-198230" y="0"/>
                          <a:chExt cx="5576214" cy="790576"/>
                        </a:xfrm>
                      </wpg:grpSpPr>
                      <pic:pic xmlns:pic="http://schemas.openxmlformats.org/drawingml/2006/picture">
                        <pic:nvPicPr>
                          <pic:cNvPr id="1097712952" name="Picture 1" descr="A group of black and orange squares with black letters&#10;&#10;AI-generated content may be incorrect."/>
                          <pic:cNvPicPr>
                            <a:picLocks noChangeAspect="1"/>
                          </pic:cNvPicPr>
                        </pic:nvPicPr>
                        <pic:blipFill>
                          <a:blip r:embed="rId448">
                            <a:extLst>
                              <a:ext uri="{28A0092B-C50C-407E-A947-70E740481C1C}">
                                <a14:useLocalDpi xmlns:a14="http://schemas.microsoft.com/office/drawing/2010/main"/>
                              </a:ext>
                            </a:extLst>
                          </a:blip>
                          <a:stretch>
                            <a:fillRect/>
                          </a:stretch>
                        </pic:blipFill>
                        <pic:spPr>
                          <a:xfrm>
                            <a:off x="1590261" y="7951"/>
                            <a:ext cx="3688715" cy="692785"/>
                          </a:xfrm>
                          <a:prstGeom prst="rect">
                            <a:avLst/>
                          </a:prstGeom>
                        </pic:spPr>
                      </pic:pic>
                      <wps:wsp>
                        <wps:cNvPr id="235" name="Text Box 58"/>
                        <wps:cNvSpPr txBox="1"/>
                        <wps:spPr>
                          <a:xfrm>
                            <a:off x="2782957" y="23854"/>
                            <a:ext cx="695400" cy="766722"/>
                          </a:xfrm>
                          <a:prstGeom prst="rect">
                            <a:avLst/>
                          </a:prstGeom>
                          <a:solidFill>
                            <a:schemeClr val="lt1"/>
                          </a:solidFill>
                          <a:ln w="6350">
                            <a:noFill/>
                          </a:ln>
                        </wps:spPr>
                        <wps:txbx>
                          <w:txbxContent>
                            <w:p w14:paraId="07168617" w14:textId="77777777" w:rsidR="008146F1" w:rsidRPr="008146F1" w:rsidRDefault="008146F1" w:rsidP="008146F1">
                              <w:pPr>
                                <w:pStyle w:val="NoSpacing"/>
                                <w:spacing w:line="264" w:lineRule="auto"/>
                              </w:pPr>
                              <w:r w:rsidRPr="008146F1">
                                <w:t>Scheme 1</w:t>
                              </w:r>
                            </w:p>
                            <w:p w14:paraId="15DE0747" w14:textId="4A91F07B" w:rsidR="00FE55A5" w:rsidRDefault="008146F1" w:rsidP="008146F1">
                              <w:pPr>
                                <w:pStyle w:val="NoSpacing"/>
                                <w:spacing w:line="264" w:lineRule="auto"/>
                              </w:pPr>
                              <w:r w:rsidRPr="008146F1">
                                <w:t>Scheme 1</w:t>
                              </w:r>
                            </w:p>
                            <w:p w14:paraId="1A8E51A8" w14:textId="77777777" w:rsidR="0034342B" w:rsidRPr="00EA1A1A" w:rsidRDefault="0034342B" w:rsidP="0034342B">
                              <w:pPr>
                                <w:pStyle w:val="NoSpacing"/>
                                <w:spacing w:line="264" w:lineRule="auto"/>
                              </w:pPr>
                              <w:r w:rsidRPr="008146F1">
                                <w:t>Scheme 1</w:t>
                              </w:r>
                            </w:p>
                            <w:p w14:paraId="3026425C" w14:textId="77777777" w:rsidR="0034342B" w:rsidRPr="00EA1A1A" w:rsidRDefault="0034342B" w:rsidP="008146F1">
                              <w:pPr>
                                <w:pStyle w:val="NoSpacing"/>
                                <w:spacing w:line="264" w:lineRule="auto"/>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246" name="Text Box 59"/>
                        <wps:cNvSpPr txBox="1"/>
                        <wps:spPr>
                          <a:xfrm>
                            <a:off x="1844703" y="0"/>
                            <a:ext cx="759649" cy="770793"/>
                          </a:xfrm>
                          <a:prstGeom prst="rect">
                            <a:avLst/>
                          </a:prstGeom>
                          <a:solidFill>
                            <a:schemeClr val="lt1"/>
                          </a:solidFill>
                          <a:ln w="6350">
                            <a:noFill/>
                          </a:ln>
                        </wps:spPr>
                        <wps:txbx>
                          <w:txbxContent>
                            <w:p w14:paraId="51D9F4C3" w14:textId="167588E3" w:rsidR="0073275B" w:rsidRPr="0073275B" w:rsidRDefault="00661171" w:rsidP="00751D81">
                              <w:pPr>
                                <w:pStyle w:val="NoSpacing"/>
                                <w:spacing w:line="264" w:lineRule="auto"/>
                              </w:pPr>
                              <w:r>
                                <w:t>b</w:t>
                              </w:r>
                              <w:r w:rsidR="0073275B" w:rsidRPr="0073275B">
                                <w:t xml:space="preserve">enchmark </w:t>
                              </w:r>
                            </w:p>
                            <w:p w14:paraId="0A4A986E" w14:textId="77777777" w:rsidR="00C5439F" w:rsidRDefault="00661171" w:rsidP="00751D81">
                              <w:pPr>
                                <w:pStyle w:val="NoSpacing"/>
                                <w:spacing w:line="264" w:lineRule="auto"/>
                              </w:pPr>
                              <w:r>
                                <w:t>b</w:t>
                              </w:r>
                              <w:r w:rsidR="0073275B" w:rsidRPr="0073275B">
                                <w:t>enchmark</w:t>
                              </w:r>
                            </w:p>
                            <w:p w14:paraId="4E2CA427" w14:textId="3BDD1147" w:rsidR="0034342B" w:rsidRDefault="0034342B" w:rsidP="00751D81">
                              <w:pPr>
                                <w:pStyle w:val="NoSpacing"/>
                                <w:spacing w:line="264" w:lineRule="auto"/>
                              </w:pPr>
                              <w:r>
                                <w:t>benchmark</w:t>
                              </w:r>
                            </w:p>
                            <w:p w14:paraId="1AB1AF1D" w14:textId="2AE4101B" w:rsidR="0073275B" w:rsidRPr="0073275B" w:rsidRDefault="0073275B" w:rsidP="0073275B">
                              <w:pPr>
                                <w:pStyle w:val="NoSpacing"/>
                                <w:spacing w:after="60"/>
                              </w:pPr>
                              <w:r w:rsidRPr="0073275B">
                                <w:t xml:space="preserve"> </w:t>
                              </w:r>
                            </w:p>
                            <w:p w14:paraId="15462C3A" w14:textId="4A58F5C9" w:rsidR="0073275B" w:rsidRPr="0073275B" w:rsidRDefault="0073275B" w:rsidP="0073275B">
                              <w:pPr>
                                <w:pStyle w:val="NoSpacing"/>
                                <w:spacing w:after="60"/>
                              </w:pPr>
                              <w:r w:rsidRPr="0073275B">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254" name="Text Box 60"/>
                        <wps:cNvSpPr txBox="1"/>
                        <wps:spPr>
                          <a:xfrm>
                            <a:off x="3729162" y="7951"/>
                            <a:ext cx="695400" cy="628151"/>
                          </a:xfrm>
                          <a:prstGeom prst="rect">
                            <a:avLst/>
                          </a:prstGeom>
                          <a:solidFill>
                            <a:schemeClr val="lt1"/>
                          </a:solidFill>
                          <a:ln w="6350">
                            <a:noFill/>
                          </a:ln>
                        </wps:spPr>
                        <wps:txbx>
                          <w:txbxContent>
                            <w:p w14:paraId="4236027E" w14:textId="04659B03" w:rsidR="008146F1" w:rsidRPr="008146F1" w:rsidRDefault="008146F1" w:rsidP="008146F1">
                              <w:pPr>
                                <w:pStyle w:val="NoSpacing"/>
                                <w:spacing w:line="264" w:lineRule="auto"/>
                              </w:pPr>
                              <w:r w:rsidRPr="008146F1">
                                <w:t xml:space="preserve">Scheme </w:t>
                              </w:r>
                              <w:r>
                                <w:t>2</w:t>
                              </w:r>
                            </w:p>
                            <w:p w14:paraId="2D0A61D5" w14:textId="7F727C73" w:rsidR="008146F1" w:rsidRDefault="008146F1" w:rsidP="008146F1">
                              <w:pPr>
                                <w:pStyle w:val="NoSpacing"/>
                                <w:spacing w:line="264" w:lineRule="auto"/>
                              </w:pPr>
                              <w:r w:rsidRPr="008146F1">
                                <w:t xml:space="preserve">Scheme </w:t>
                              </w:r>
                              <w:r>
                                <w:t>2</w:t>
                              </w:r>
                            </w:p>
                            <w:p w14:paraId="418316D1" w14:textId="77777777" w:rsidR="0034342B" w:rsidRPr="00EA1A1A" w:rsidRDefault="0034342B" w:rsidP="0034342B">
                              <w:pPr>
                                <w:pStyle w:val="NoSpacing"/>
                                <w:spacing w:line="264" w:lineRule="auto"/>
                              </w:pPr>
                              <w:r w:rsidRPr="008146F1">
                                <w:t xml:space="preserve">Scheme </w:t>
                              </w:r>
                              <w:r>
                                <w:t>2</w:t>
                              </w:r>
                            </w:p>
                            <w:p w14:paraId="23BA6A0C" w14:textId="77777777" w:rsidR="0034342B" w:rsidRPr="00EA1A1A" w:rsidRDefault="0034342B" w:rsidP="008146F1">
                              <w:pPr>
                                <w:pStyle w:val="NoSpacing"/>
                                <w:spacing w:line="264" w:lineRule="auto"/>
                              </w:pPr>
                            </w:p>
                            <w:p w14:paraId="02848511" w14:textId="77777777" w:rsidR="00873740" w:rsidRPr="00EA1A1A" w:rsidRDefault="00873740" w:rsidP="00873740">
                              <w:pPr>
                                <w:pStyle w:val="NoSpacing"/>
                                <w:spacing w:after="60"/>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255" name="Text Box 61"/>
                        <wps:cNvSpPr txBox="1"/>
                        <wps:spPr>
                          <a:xfrm>
                            <a:off x="4683319" y="0"/>
                            <a:ext cx="694665" cy="643652"/>
                          </a:xfrm>
                          <a:prstGeom prst="rect">
                            <a:avLst/>
                          </a:prstGeom>
                          <a:solidFill>
                            <a:schemeClr val="lt1"/>
                          </a:solidFill>
                          <a:ln w="6350">
                            <a:noFill/>
                          </a:ln>
                        </wps:spPr>
                        <wps:txbx>
                          <w:txbxContent>
                            <w:p w14:paraId="0B3A0720" w14:textId="16B3B2E9" w:rsidR="008146F1" w:rsidRPr="008146F1" w:rsidRDefault="008146F1" w:rsidP="008146F1">
                              <w:pPr>
                                <w:pStyle w:val="NoSpacing"/>
                                <w:spacing w:line="264" w:lineRule="auto"/>
                              </w:pPr>
                              <w:r w:rsidRPr="008146F1">
                                <w:t xml:space="preserve">Scheme </w:t>
                              </w:r>
                              <w:r>
                                <w:t>3</w:t>
                              </w:r>
                            </w:p>
                            <w:p w14:paraId="622FAD28" w14:textId="77777777" w:rsidR="0034342B" w:rsidRDefault="008146F1" w:rsidP="0034342B">
                              <w:pPr>
                                <w:pStyle w:val="NoSpacing"/>
                                <w:spacing w:line="264" w:lineRule="auto"/>
                              </w:pPr>
                              <w:r w:rsidRPr="008146F1">
                                <w:t xml:space="preserve">Scheme </w:t>
                              </w:r>
                              <w:r>
                                <w:t>3</w:t>
                              </w:r>
                              <w:r w:rsidR="0034342B" w:rsidRPr="0034342B">
                                <w:t xml:space="preserve"> </w:t>
                              </w:r>
                            </w:p>
                            <w:p w14:paraId="7E4AFDEC" w14:textId="2433617D" w:rsidR="0034342B" w:rsidRPr="00EA1A1A" w:rsidRDefault="0034342B" w:rsidP="0034342B">
                              <w:pPr>
                                <w:pStyle w:val="NoSpacing"/>
                                <w:spacing w:line="264" w:lineRule="auto"/>
                              </w:pPr>
                              <w:r w:rsidRPr="008146F1">
                                <w:t xml:space="preserve">Scheme </w:t>
                              </w:r>
                              <w:r>
                                <w:t>3</w:t>
                              </w:r>
                            </w:p>
                            <w:p w14:paraId="4C300EF8" w14:textId="1DFC4165" w:rsidR="008146F1" w:rsidRPr="00EA1A1A" w:rsidRDefault="008146F1" w:rsidP="008146F1">
                              <w:pPr>
                                <w:pStyle w:val="NoSpacing"/>
                                <w:spacing w:line="264" w:lineRule="auto"/>
                              </w:pPr>
                            </w:p>
                            <w:p w14:paraId="3A25B798" w14:textId="661D4056" w:rsidR="00873740" w:rsidRPr="00EA1A1A" w:rsidRDefault="00873740" w:rsidP="00661171">
                              <w:pPr>
                                <w:pStyle w:val="NoSpacing"/>
                                <w:spacing w:after="60"/>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463" name="Text Box 62"/>
                        <wps:cNvSpPr txBox="1"/>
                        <wps:spPr>
                          <a:xfrm>
                            <a:off x="-198230" y="15903"/>
                            <a:ext cx="1834604" cy="728397"/>
                          </a:xfrm>
                          <a:prstGeom prst="rect">
                            <a:avLst/>
                          </a:prstGeom>
                          <a:solidFill>
                            <a:schemeClr val="lt1"/>
                          </a:solidFill>
                          <a:ln w="6350">
                            <a:noFill/>
                          </a:ln>
                        </wps:spPr>
                        <wps:txbx>
                          <w:txbxContent>
                            <w:p w14:paraId="2B20ADB9" w14:textId="57A2BDCD" w:rsidR="00661171" w:rsidRDefault="009B729B" w:rsidP="00661171">
                              <w:pPr>
                                <w:pStyle w:val="NoSpacing"/>
                                <w:spacing w:line="264" w:lineRule="auto"/>
                                <w:jc w:val="right"/>
                              </w:pPr>
                              <w:r>
                                <w:t>Reference</w:t>
                              </w:r>
                              <w:r w:rsidR="006B715D">
                                <w:t xml:space="preserve"> [</w:t>
                              </w:r>
                              <w:r w:rsidR="002E5F30" w:rsidRPr="008727C4">
                                <w:t>20</w:t>
                              </w:r>
                              <w:r w:rsidR="006B715D">
                                <w:t xml:space="preserve">] </w:t>
                              </w:r>
                              <w:r w:rsidR="00C038BA">
                                <w:t>&amp;</w:t>
                              </w:r>
                              <w:r w:rsidR="00661171">
                                <w:t xml:space="preserve"> </w:t>
                              </w:r>
                              <w:r w:rsidR="00C038BA">
                                <w:t>Uniform</w:t>
                              </w:r>
                              <w:r w:rsidR="00663E04">
                                <w:t>:</w:t>
                              </w:r>
                            </w:p>
                            <w:p w14:paraId="7C2A0685" w14:textId="514846DE" w:rsidR="00751D81" w:rsidRDefault="00751D81" w:rsidP="00661171">
                              <w:pPr>
                                <w:pStyle w:val="NoSpacing"/>
                                <w:spacing w:line="264" w:lineRule="auto"/>
                                <w:jc w:val="right"/>
                              </w:pPr>
                              <w:r>
                                <w:t>Half weft</w:t>
                              </w:r>
                              <w:r w:rsidR="0041475B">
                                <w:t>:</w:t>
                              </w:r>
                            </w:p>
                            <w:p w14:paraId="0B360F5B" w14:textId="5CD38BA9" w:rsidR="00751D81" w:rsidRDefault="00751D81" w:rsidP="00661171">
                              <w:pPr>
                                <w:pStyle w:val="NoSpacing"/>
                                <w:spacing w:line="264" w:lineRule="auto"/>
                                <w:jc w:val="right"/>
                              </w:pPr>
                              <w:r>
                                <w:t>Ha</w:t>
                              </w:r>
                              <w:r w:rsidR="0041475B">
                                <w:t>lf warp:</w:t>
                              </w:r>
                            </w:p>
                            <w:p w14:paraId="1FB56262" w14:textId="641E5EDC" w:rsidR="00661171" w:rsidRPr="00194081" w:rsidRDefault="00661171" w:rsidP="00661171">
                              <w:pPr>
                                <w:pStyle w:val="NoSpacing"/>
                                <w:spacing w:line="264" w:lineRule="auto"/>
                                <w:jc w:val="right"/>
                              </w:pPr>
                              <w:r>
                                <w:t xml:space="preserve"> </w:t>
                              </w:r>
                              <w:r w:rsidRPr="00194081">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CCE2AE" id="Group 64" o:spid="_x0000_s1132" style="position:absolute;left:0;text-align:left;margin-left:13.35pt;margin-top:-5.7pt;width:439.05pt;height:62.25pt;z-index:251647488;mso-width-relative:margin" coordorigin="-1982" coordsize="5576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PM6tQQAACIUAAAOAAAAZHJzL2Uyb0RvYy54bWzsWFtPIzcYfa/U/2BN&#10;pb5B5n5JCasUCkJCu6hQ7bMz8WRGzNhT2yFhf32PPTMkBNpdIoGEykMmvvvz+c53sY8+rZua3DGp&#10;KsEnjnfoOoTxXMwrvpg4f92cHaQOUZryOa0FZxPnninn0/HPPx2t2jHzRSnqOZMEi3A1XrUTp9S6&#10;HY9GKi9ZQ9WhaBlHZyFkQzWqcjGaS7rC6k098l03Hq2EnLdS5EwptJ52nc6xXb8oWK6/FIVimtQT&#10;B7Jp+5X2OzPf0fERHS8kbcsq78Wge0jR0Ipj04elTqmmZCmrJ0s1VS6FEoU+zEUzEkVR5cyeAafx&#10;3J3TnEuxbO1ZFuPVon2ACdDu4LT3svnnu3PZXrdXEkis2gWwsDVzlnUhG/MPKcnaQnb/ABlba5Kj&#10;MYqSKAsih+ToSzIX1Q7TvATwZtqBl6V+AOw3k/Pyj8302PfCremxmT4aNh89Eqmt8jF+PQ4oPcHh&#10;+3zBLL2UzOkXaX5ojYbK22V7AJW1VFezqq70vaUflGOE4ndXVX4luwogvZKkmsMc3CxJPD+LfIdw&#10;2oD+GGZ2J55D5kzlIOKULIyWiSjIrKb5LYGtECEpXzCi/l5SyRRZVbrse2umNazt11/W09/sZ3px&#10;sGCcSarZnOSCa8Y1aeg9mTFSwRKlhA0cGlCNoEa2TlJqkLwU+a0iXJyUZr+pajEWYlsVPB4+MtVH&#10;x5zVVXtW1bVhiCn3gOJIO9x8Ricd709FvmwgbmfIktXAVnBVVq1yiByzZsYAoryYW4HoWGnJdF6a&#10;DQts/CeE7bjy0GGl3AhmZFag9jNk9qLM9WOowdI26ncYWB3EaZp4PavjzE9Sy+oHWgI8qfQ5Ew0x&#10;BQgJWcAFOqZ3l6qXahgCOm8EsUVUjbHB46kBNtSeAPcio74uacsggll2w0DfmGZHvRtzuN/FmkSp&#10;0W8/zlg+0Wu093o37f+CGWAAlxOLmR+kUWjWoeMBtDiLQhd2bj1BHCe+b3k0mPILMYO6RV3NB4bZ&#10;gMBOaknuKFx5rTuS7oyqOVlNnDiIXKsMLsz0jiM1hx42hzMlvZ6trZ126jdNMzG/ByBSQKc4imrz&#10;swoKvqRKX1GJyIBGRDv9BZ+iFthM9CWHlEJ+e67djIdu0euQFSLNxOEIhQ6pLzh0jgW1LYRR4qMi&#10;bSXzwhCV2TCEL5sTgXODsJDJFs1YXQ/FQormK0Lh1OyFLspz7Dhx9FA80aihA6E0Z9OpLXf+7JJf&#10;t/CCnoXMkPZm/ZXKtme2hno/i4FdTwjejTU04GK61KKoLPs3WPaog+lvRfkwfkr5bE/Ke2kYJm6w&#10;HbwGuiPuxWHW0z1xkyx4N3S3hrlR0WvTvQtj/034D7J/JxccLNCobcu/wwnv+vfYZrX9uJf49yDx&#10;My9GrvJsTNx277Gfep3T3Dck7jju13Xv1jLfju8f7r27zb1ORhM9zWiQx+2X0YRxGgQenPjmbjK4&#10;9zgL43jIAMMgRg7fJRLDrWhI734oA3xTutu87IPuyEnefzYTxkg+dhJ4uOj96L59FTcXIOsXNwm8&#10;lwZh7A6XcT8NsuTdcN7ez96O8//PlMa+xuAhyj7Q9I9m5qVru27z/c3T3vE/AAAA//8DAFBLAwQK&#10;AAAAAAAAACEAnzUdfK8oAACvKAAAFAAAAGRycy9tZWRpYS9pbWFnZTEucG5niVBORw0KGgoAAAAN&#10;SUhEUgAAAhkAAABlCAIAAABvB2ZPAAAAAXNSR0IArs4c6QAAKGlJREFUeF7tnQ3MVNWZxweqyEdt&#10;EWup0EL8aHTBbnG1BFGqxm7N+0qjuA0faomSFBdbQCB26ZKusIQFmqB8hL6GNm2XoqBB0dRCWqVC&#10;/ShRUViULZG6IihpLIilRYQK+5v33z17vPfOnTtz7ztzZ97nZDK5c+bc8/F/zjnPx3nOOV1OnjxZ&#10;sGAIGAKGgCFgCKRAoGuKd+1VQ8AQMAQMAUOgiIDxEusHhoAhYAgYAmkRMF6SFkF73xAwBAwBQ8B4&#10;ifUBQ8AQMAQMgbQIGC9Ji6C9bwgYAoaAIWC8xPqAIWAIGAKGQFoEjJekRdDeNwQMAUPAEDBeYn3A&#10;EDAEDAFDIC0CxkvSImjvGwKGgCFgCBgvsT5gCBgChoAhkBYB4yVpEbT3DQFDwBAwBIyXWB8wBAwB&#10;Q8AQSIuA8ZK0CNr7hoAhYAgYAl1qeU7wO++889xzz/3mN7/5whe+cOuttxr6hoAhYAgYApkg8NOf&#10;/vSFF1549913u3fvftFFF33jG98466yzMsk5YSY15SWrV69+8cUX9+/f/9WvftV4SUIK1SzZM888&#10;84Mf/CBQ3B133HHFFVdE/gURf98eAq888MADLuZ73/uenyBMd3LevHkzaY4ePcpbZ5999qWXXvqV&#10;r3zlF7/4xeWXX/75z3++Zs23ggyBxkXgnnvuef/992fNmvXaa6/9/Oc/Z5odM2bM9ddfX8sWZcFL&#10;Fi8ubNxY2Lq1WO9LLilcc03hzjtLteFXv/oV/NN4SS1pXFFZUAca8QrMHjL57zqOMmLEiEmTJukv&#10;dM2lS5fCDJCGJk+efPHFFweKo3MvXryYf2fOnOkLSu5FmMfVV1+tF19++eWnnnqKkcCz2FhFlW+U&#10;xDfffLPPccPVvummm+6///5GaY7Vs74IaFINjJfHHnvszDPPrOUISrdesmdP4brrCtOmFR5/vLB/&#10;f/HDAz9bWwv8FRV69uxZX9w7Z+mbNm3atm1bkraff/75ShZgJMS4fomJ0mUFezjvvPP42b9//zAj&#10;IR7dAo2bVwKMZMGCBXAgpKfp06e7F3ngJ5FJqtq4aeIZCe0qm6Bx295ANWfUSMo555xzRo0alXAE&#10;1b6Bb7/9dqBQBDVJhLUM6XgJwun69fu6dv1+oTCw/cPDm1R/wwakylo2w8qKR2DOnDm33XZbvVDq&#10;0aNHoGhUGUydaCSRajiRYU5Wr8p3XLksVUaGjivRck6OAMo0/ENC2BtvvPHoo4/CVIhMnkO9UsJI&#10;fvazn7FwUuMKpLBxAeu0aTCSYSdOvOXVun+h8FyhMICYe+8NG7tkJ2GmwBr+0EMPvfrqq1g/vvzl&#10;L9vySccRXuIV+WNBGjJkSHxBzpAVKRpje+H1gDYtsxjaydy5cyMzJwHxjsSuCDhcqRURLGPPPvts&#10;s/aKLl26AEgpt5dS/4Lb888/zxwBzkCKDwuLTIMHD544caJ0Pmef5FnkCKxXiaYumdLQK9avX89I&#10;5K8zzjjjS1/6kg+7rI6vvPLKj3/847a2tqeffpoSr7zyyviadFxnrk3ODBkYyaFDh8LFgcZVV10V&#10;jqfHPvnkk6x+AxTDARMTlGL975ZbbpHaHVh0hBY+vdyw8pOJXj6BAL+1tdXp8YEcVCuI6DOSmi0o&#10;pNBLWCNBGf8oIyEGvrJabWpPEBlYJrrvvvuwiiCZkgDoWTuqTS/phKUwZavVdVRNfNiZhtTjY5bW&#10;+atZGUl1PZC5CScFrSQxpx88eBAJDAzhAVgLEUWJv+666zSgmMLE1/l2MUuWLFHRAMuKF7PSlClT&#10;mAGXLVtGJP8S+vTpo3lQKZnFtmzZQqEwLRxnGLZIflgmy9akujbm5y2giGQkAipcTxgAjARGC1AA&#10;yAMsGVaN8g28wMgrmIi/9rWv6V1lAiGcOZdBKhsy38RDWQ1bciMHmDd8hXjA5ydUc6QkXko8Eh7P&#10;hOXLl8vsrJiajaMUvKR9sX15FP3/Q5FajY8KGPhYiaWRGMdZsCUJ/VWIW8gWASQsgvJEW8+Dzfet&#10;t4p6LNNWti1t7tyw++GlQxtBr1+/fgwchs/s2bOZdJiwmMj4C+0ET1Cme18sJYa/mOP89SoG4OjR&#10;o4lB+eMvpiqeCfAYEjvXO+Rf52RBPIV+tz2UrUmj0yJmmLjR5LcRBgBQmsFBDxYOdfiGYQMvap8S&#10;jxs3Tmn27dunGMgK4w/ABXVgD4hTiAhr1qwhjdgMkbAoMsRTK4cIp+AlpVvTu1xDAdT1bPqrRKft&#10;27eXe8/+rxgBp5TozeSqCeascKi4+KgXmPsyyadzZoI27xaZGESSSXfu3Ck0iMHTgenG6RZyjoC7&#10;IDsrjaRaKYWwJb579eqlv+QaE2lqZx7UW06bjK9J56QOrfa5LwybGNkPFTTXYShzMfJkgam7mB07&#10;dgwfPpyf7MaDlP6aohJjcswhvCl4Ce6/hcK3o9r0LUW2J0gS6P0kC+9USPKupYlBwFdKlCy5aiJ9&#10;ORAyQRvBOZN8LBMQGDCguDTpjx2tjbnpxtlDZFokoMRoRiPAiiAx8hzJML5jyKoa1XBNqs6q7i/G&#10;LCuWXXH0Kw/fVW93jBzGQIzPDKAdyiULLXoRoxZMWqK2mLov0mkHmDZj5S2k4CXsIykUcN5ksd0P&#10;/Byr3+0JkgRzFE6CUhVpAkqJckiumlRRYuQr2Nk/0kP6B7pMVuV0xnzCftjEYDZBFhYXwR4yfvx4&#10;YjAjK4aJzBd1iWS1cv78+fyVxn0u0iO8QUkyderUUjWP+SvyFRhDIF52KimOfMPXEaZhG4qBqUga&#10;IEhE6DipLlvqpOAlbEhsbUUowmtrYbvjFh98gv/mxNXSErNjMbINUrctZIVAWClRzslVk4Q10ZaU&#10;I0eOlEqP/dcn7qBBgzROtGJsIT0CCLZ+JizL8xOzCXyCSQrp2MUwYckMoMAipbjIwoULMfGzuy1l&#10;ZQI1SZlbvV7HU4u1qHDpd9555w033FBFrfr27eve4lgHnuVGgTMe5iwXA73wqnBcWaPGaZZVlFvL&#10;V1LwEqqJwtXSAgv5TqHA1kQ+d8kbmL2KbW3Jm7F3714S+zvgkr9rKUshEKmUKHG2qoms7TGrIAwP&#10;f+GXkSPFn4NSSlUeNiNP4iYO+P5GhoqaLI8Vrei6IGs7Ei7s5Nprr+WZGDAnhilMM5fCqlWrkJEz&#10;ObspsiYVtSVXie+++25aJPff3r1787Bu3bp72edQYcBXIuCyCGtHTUSWgq9rDy8xUJAYlEhxfQXK&#10;5VuOFX7I59BIx0sGDmSvYnEfyciR+CEWPzzwkzmCvxIHjIlAWcvt/omr1sAJWd8rtRsuW5c5GVVA&#10;KtLaTiSzmG8AYfBMmDCB9L77qQ+0Nlvh4drA6MdWXdt0YkJMgsCyojxWnLOp8gRhLCdoJKzialhp&#10;TV72d98VOyAB+MplWa0xSU0amoIsjWgQgRsPCTUStzRC23mGVYcth2IY8BK22QkirWBhfpQcoCCp&#10;Cw9jn3kwahDOfGDlGOkHf0myZmpNOl6i6mPswkeNffx8eCh9GBdpJcOi2THF0FkJ8+bNo+W4ujd0&#10;t2uayu/evVttCZ/B4GKYoQLtZUMWRESqotO7vkt6iMtw4t9AejnR88qDDz6Isd53MWKArVixIhNJ&#10;ObdE4aytUmxe8fGHcYGYJnoGESDLfzTQ2KFDhxLjC7mKcavuSo/TKt8ADgl00Cw/mZsgnPxWndjh&#10;HMP8gpLUJLdU6KCKob5oCAAp+xaRksOHO0hNhLs7wrkYX4PnWe9CZcQvdp7OmDEDQsjPW4GydIaK&#10;863gWYs0xPCi7yHWQU1Wtin2vVdbL23fhQPDsbXPFgm0xscjV1v3Zn6vinOC/W1QzG5r166FFTlR&#10;F2UFFT6GuLyC/o4/q5NwGXilDlZpZugTtw19BVRZoGLSZ/jwjAmr1II5886iRYv8vMMxzEQrV66U&#10;KxFev/B40iCGjx07lmwD26r9ow0qqkni9jV2Qp0ygI7IUALD8CECATbsjjRVPIw5EKN4coM/aVgx&#10;OnwxK7zvXbvc/YNTayaW1YGXNHZ/sdobAvVDgBk85qyaWtYrPzWpZavjyxIv6bTncmZh48oPMa0m&#10;hoAhYAgYAvVAwHhJPVC3Mg0BQ8AQaC4EjJc0Fz2tNc2LgHwfsKLUzDOnFJb5qUl+qA1R5E8V6aSQ&#10;n3p2XE1svaTjsLWcDYHMECh723FmJZXLKD81KVfT2v0f46RQu0rUuyTjJfWmgJVvCBgChkDjI2A2&#10;rsanobXAEDAEDIF6I2C8pN4UsPINAUPAEGh8BIyXND4NrQWGgCFgCNQbAeMl9aaAlW8IGAKGQOMj&#10;YLyk8WloLTAEDAFDoN4IGC+pNwWsfEPAEDAEGh+BmvoEc+IYNxhzSDBH/vnHAtYMRg49Xb9+va5f&#10;jj8Xr2ZVsoIMAUPAEEiPgI555kxJnUBcsyMdXc1ryks4IpureDjwUodZpoevohxgJMuWLZs8eTJ3&#10;abA3VXt3ly9fXlEmTZy4inOC2YMduMQCfPyz7crua6PQzZs3k4musIbBcxIq1zZwTRZXO3Bcdvjo&#10;+wAJOu1RennuiuHza8O1NcJlSEHOGOYm7FmzZrH9nqsfmGbHjBnjzrqPHNqB0u+4446UN0hlwUsW&#10;Ly5s3FjYurVYuUsuKV7zXvoKE6YG+lldeAmHaXOx/Ny5c30QocH06dMzJGqjZ+VmAZh94DBz1yNH&#10;jBgxadIktdSdbo00JD4dQIDOvXjxYv6dOXOmf7OAfyy2O2obfs+lQ7q+1HVuVyV/9pGOi0zAFREN&#10;h/mf18469l8bYqrd7e9bPv71eQ3XrkCFm49w+aSIJtUAM2BocOOyzx7c+A2k5PVf/vKXo0aNSslL&#10;0q2X7NlT4PK7adMKjz/OHa3FDw/85I5e/ooKzOb1okf4Eln0JN001/Th+P+8+Nf9u5I0U5e3E8K3&#10;Yriu5t+mDHvQBbFcvxNmJMRz2w8at+4idRWAEyxYsAB1BOkJXu5e5IGfRPpVdVXyI3VNkH/XU5LW&#10;5SRNPCOhkmUT5KQh8dVodMIxag7/ZOKf2sYdumfkn1fPSDiCak8a3YXlB8ZXWKEvxSoY6TCS9NVO&#10;x0sQTtevP9H7tKPD+x6aMpgPDyc+2a2wYQNSZfrKdWgOcOknnniiQ4vIT+ZHN6048ujsetWnR48e&#10;gaKXLl0Kay917RVMotT9ToF8am8pzRDDPv/+UuQnwyJym1X+CXf0t/fDPySEnTj09rH/fgqmQmRu&#10;IfUFNa64rkhKhs2kVEooPYWNC9PWtGkwkj/dev6J07u5lnQ9fOwTP3mt63vHihe/h4xd0rOYKbCG&#10;P/TQQyyDY/1AunR9y7ewyxTm333tLgJyyZy5zC09ha8zC9+eTZoA1k1svZV4BYE+MWn1KWdfED8Y&#10;nCIcCYiQDOjIMmXE3NGk26odiV0Rc+bMCV8uq+phGWOxRK/EVyn/Yztcw4P/9g9EwkgiK1/qX11I&#10;Sr/FTguk+LCwyMQluxMnTpTO569SiByB9SrR1CVTGt8hJTx2ZHXkFlRsiW1tbdw9TolXXnllfE3U&#10;rsYlHEMGRnLy6OEwgU6/bcWp5xTvZg8EeiyXhLL6DVAMB0xMUIr1Py6oltodWLSAFoFVJQ0rP5no&#10;5RMI8FtbW50eH7kuFZjc/AWFyPGb1QhKoZewRoIyPqi3z0iI4eexwWcU69eeIDKwTHTfffdhFdHt&#10;00DPuoVSjh8/HgLwgFFeU8mSJUsUQ2K32sEDkQ4m1kIOHjw4e/ZsEvfr148M6feuaEgiqjB49MyS&#10;O5TzY7ICNIf5oJSoVnVUTXxYdDE1Pb4UI+Ff/ooXXRmr7pb4HGKeeZVoL04KWkmib9PbkcDAEGkM&#10;a6Guf+c6ZA0ohoZGCt8uhqGhWgEsg4tZacqUKcyAOKRolBH69OmjeVApmcW2bNlCoTAtDMIMWyQ/&#10;LJNlaxLT/IYg3AdbVkcyEtrFX+HW0RVhJDBagAJAHrh6nNkG5Rt4gZFX4BNc36t3RQsI4cy5yFXS&#10;DPgmHsoSw09yIweYN7MW8YDPT3fpADHES4lnQnOTm8zOiokfR2QlUS99SMFL2hfbj176qXAl3r+i&#10;bzFSq/FRAQMfK7E0EuM4C7Ykob8KcSYRGe8YLXoVmYtLrQPZaPAIJrCAhGRFSgJiGpGQs+7XPKQn&#10;T/ockLD4KB+09TzYfHXNA9NW1a2D+kjlVb/eiC9i98NLh5qDHtISvZ3Oj/DEpMOExUSmkYInKNO9&#10;r3MTw18MEH+9igE4evRoYlD++IupSmMHHkNi55uH/OucLIin0O+2h7I1KYVwoxAuZpi40eS3EQYA&#10;UJrBQQ8WDnX4hmEDL/sQlHjcuHFKs2/fPsVAVgnKfoA6sAdmQuBas2YNacRmiIRFkSGeWln14Qyz&#10;SsFLSremy9EP45sKoK5n018lOm3fvl1vAZwELscMxHhRtMVCCPjwuBVg9EogdiW61WAJcZ08OKVE&#10;OCRXTVCHwyETMMNOEAmzdfWZOnVq1ZkkLCu3ydDmna8nXV1DY+fOnaowMXg6MN043ULDAe7i1DgN&#10;KymFsCW+e/XqpdflGhNpamce1FtOm4yviQ9gpyKcz31h2OCgDW0KmuswG7oYzWMwdRezY8eO4cOH&#10;85NZDlI6chOjxMyEafonqwyOIhlOkil4Ce6/hUL3F/4YblX3F9sj2xMkCfR+kvk7FcSHXTsZGIwH&#10;YAVcZYhYyoqLnun6aIL+xKesPvjggySlN3EaXylRM5OrJtKXAyETrBCcq8vHVQYTARJfdZk02VsD&#10;BgwIjB0crP3pxglkMi0SUGI0oxFgRaCKPCdbB4asqvEJ18Rl1XCEi1lWLLvi6AMI31Vvd4wcxkCM&#10;zwyYrBCdEYj1IlMZTFqitpi6P7PBBojRZqyqg7OGOftY1Vn5L6bgJewjKRS67XyXxfaP5Hj4WLdX&#10;2x1t2xMkCWFHYXar+QSAqWDbFdB8Yw3DQiL5SETSkAiE/PuKJAEnTZqAUqKskqsmaYr238XO7v9k&#10;qKTMmZHma6Ipc2vo18N+2MRgNnFqPUYMrUEyiMRXmMh8UZdIVivnz5+vcVQ1GpEe4YHcGoVwpw0r&#10;KmGRIeavyPTh3i47lRRHvuHrCNOwDcXAVCQNECQTd5xUR+assVVN8cCLKXgJPlqtrfhr4bXVc+Pb&#10;PPDp+eTbf3PiammJ2bEYWXup2wr0OSCWYi6lxI9BQ3RTyQUXFB2T3OJKVrg0QT5hpUSNSq6aJARB&#10;2wiOHDlSKj32X5+4gwYN0jhxFsuEBfnJmPXSezFWUW4+X0Gw9SumbTeYTeATDCKkLhfDaJIZQAGx&#10;TFxk4cKFyF7sbkvZwEBNwrk1BOHw1Opx9e3hyne/7OZuf/e3ib4ioPr2bV9Cbg8SlGV0wb6COcvF&#10;QC+mMseVNWo6dN2XeTUrmTsFL6GVKFwtLbCQ7s/9offSV/l0/+0fit7A7FX03KjKgr53717S+Dvg&#10;+Kkej2KOGCXmOXToUL7xIWH50QlQYCGdMYA481Qahb1snfOfIFIpUbWzVU1kbY9ZwGB4+Au/jBwp&#10;/hyUUgpGyJeVe0luKYXvb+SnogrLY0Urui7I2o6ECzuR3woxYE4MU5hmLoVVq1YhI2dydlNkTSpq&#10;S64Sw0vwoZf7b5fup/Pw8XGLerbMqLSSTFYBl0VYO2oishR8XXt4iYGCxKBE+ttve/fuTXFyrPBD&#10;PodGOl4ycCB7FYv7SEaOxA+x+OGBn8wR/JU4oHwAZUDMhFtAA5gEO900E7k1+QDXAX3GA07G6s0E&#10;nc/hjMLEuL9cpdx6o2I6lPknRiLLhDjCl9oNxyDJsCQZVcgwknkTySzmG0Cg5oQJE0jvu5/69YF8&#10;bLbKUPvOsLGZZMURKfH5xCQIHIAmjxXnbKpsnRLPKq6GldbkZX/3XbEDEoCvXJbVGpPUJBO46pUJ&#10;SyMaRGf862YeEmokvqs6z0xNYcuhGAa8xC36arJiupMcoCCpC5dUn3kwagJmGDlG+sFfkqzZzPYx&#10;3ArTkmrYMJaHCjNmFD888LN0OHDgAOvnNJ5e+5nPfIZvDms6fvw4G0QCkzt50Jt37dp1++23O9Wb&#10;GHow9l9fGcciyYhiVJAzAfo98sgjw4YNw9PRVYQDZ3gRwz0rhJr4+H744YeJgVdBnnPPPTe9gp8W&#10;yRy8/+tf/1pzxOmnnx6QdkFp27Zt/EVPDSxXfPrTn37ppZfwJjp8+DB0FJKkx6MRwz1KdMDxESqQ&#10;/+9+9zsIt2fPng8//FArt/R7yLdhwwaYjVNlUF/efPNN/sVQoGSNHroNugaxN+ZDgsg20mOJBzHs&#10;iuAMnwYrpqprQmuTQIoWAj++8MILlZViSOxiiIQEjCkMA127doX0+smgYFIDbaiGECaHl1NOOcV/&#10;MUlNmo9w8R0P2zvcGn9fTSb0ZPYtDhw40PfsUg78u2nTJrj7SITvj8b4WqOmREYQQxIw0Sn55id+&#10;jG62ZMhwfgcc6+TJk5dddplye/3113mFGMYjo3LIkCEajxq/yOiKyTak2PdebUW0fZfOSvu1z5Ye&#10;79tAXMbAxN54ObMrhGMUzwBYu3YtQ0V5Bg7hCO9719ZF5AICvCT5oR3VNroB3qvinGDf0ioS7N69&#10;24m6zERokKWIK6qhv9PXnYQL9/IPVonc1pv+QNMGIEaJKtKTQRVGoq4ef28C8tmiRYv8nMIxDKiV&#10;K1fKlQivX5QY0jAhjh07Fq4TwN8/2iC+Jp2TcDplAB2RoQSG4UMEfFrg7+CONFV8OEbx5LZu3ToN&#10;K0aHb5AM46zt2/7BqaRHIpcDmB8yP2C3DrykcUey1dwQqC8CzOAxZ9XUsm75qUktWx1flniJ5NRO&#10;GNKtl3RCwKzJhoAhYAgYAiEEjJdYpzAEDAFDwBBIi4DxkrQI2vuGQG0Q0EZdrCg188wp1a781KQ2&#10;yCcpBaLIn8qdXpPkrWZKY+slzURNa0vTIlD2tuOatTw/NalZk8sWFOOkUPbdpklgvKRpSGkNMQQM&#10;AUOgbgiYjatu0FvBhoAhYAg0DQLGS5qGlNYQQ8AQMATqhoDxkrpBbwUbAoaAIdA0CBgvaRpSWkMM&#10;AUPAEKgbAsZL6ga9FWwIGAKGQNMgUFM/Lk6J4Zw4juznmKasDs1vGkpYQwwBQ8AQqBoB/JI5pY1z&#10;wDh6lVMjM7lHoKLK1JSXcKwpR11ySFnmx4pV1GZLHIlAFWc7sm8ucPA4OfvnEZXdi0ChXEhDJrp2&#10;lMMKOb2Oo1I5D5XjuLl+Q9viAkHnG5LMPz7dyJofBCLPdhR9jXAdQSbOheR0Z47BZcskl6AwzY4Z&#10;M8bdnhk5tKkGp09yvBv3QmVyrVwWvGTx4sLGjYWtW4sYccc7x19z5WKJwNRAPzNe0hH9KZM83SyA&#10;4hi4d8H1yBEjRrhjtN2JpEhDkydPDl/USufmWgH+nTlzpn8atH+UqTswlRPOObhbV86584Db2tq4&#10;woEYrnknB50VzcnbpUrMBIcOzeTmrUce2Hc8poibPnvq/Zf07NA61CDz5iNcDUCroghNqoHzs9l+&#10;z8n2PpNQMvLX0GYAIrFJVvMZTxUV0Cvp1kv27OG+4MK0aYXHH+deveKHB35yryJ/RYXw1e5VV91e&#10;TI7Apj/+ddt7HyZJrwt3CeELfFy/9O8iY3LXNSfcIhN54zeqAxq37o9zFaAfL1iwAHWETjx9+nT3&#10;Ig/8JNKvqitOOZAh8heFosr86Ec/StKovKWJZyTUtmyCvLUosj6NTjhGzdXP/uXiTX8+54nDo54/&#10;knAE1Z403IEdKJTxFVbo3YjWJKzbeRX54IMPpj+YJx0vmTSJexX3nfXZ7984deAPX+HDw5tnfbaw&#10;YQNSZe0xtRJLITBn1we3vfx+vfDhhphA0dx6ianTv6rET5DkOhndQ4d12L/Grl4NrK7ck9d/MvJT&#10;XW6N8lajEG7x7z+Af0gIe+PIiUf3H4epEJl/nHUtqe7QLBvcxY7Yk8smjk9wSvXvY9rasAFGMmzB&#10;E2+dWbypkPAv4+csve6fn5v5jwO4u5cEpY1dvqWCGyvdUrxvYZcpzL/Jyl3e4JIpDUyYmxN1XUz4&#10;giD+1d1BU6ZMYRbTfTUwZ2wpZMhlTUDPs64LDF+CVj1E+XiT8cCHujAqhnzyY3WvFLO/VlkCN8v6&#10;FdNiSYwZN8yf6t6ujq6ALpFjjpg7dy7GCnxY6NKDBw+eOHGiNDZ/lUIjJbBepaUsl0xpsCuuX78e&#10;myF/ha9vktWRm+u4IlA2K0rkxtL4msRA0RCEY7wgfh06fjLQkGmvHGUEXfWpiGmTCY2L3ZhnAEqX&#10;T0Mp5qJbbrlFandg0QJaBFaVZKTyk4lePoEAv7W11enxfg7cdqULryCiGIli4hcUdKV8JiGFXsIa&#10;Ccr4iH9yjEQV4ufqEV8vPrUniAwsE3E9O1YRCSlAz9qRUnL/ru5zxSgvBoOVXDEkpusrGQ9EOkYC&#10;pijUQD9nzhxw5KdT2cRINFTgGQDNA5yDoagZDe5C/6Y4nhkqriaZ4JuHTBgVqkYdVRMfB6YhfkKI&#10;mJVz/or39IOmZAL7z2TZMA9kiq8DcxNOClpJYk7nxm8kMDCkY2Mt1N3sSEUaUAwNjRS+XQzjSEUA&#10;LL2dWQnRimGybNkyjTJCnz59NA8qJbPYli1bKBSmheMMwxbAGTVlaxLTloYg3JLXj4UZiRrFX+HW&#10;wQBgJMweAAWAPCCVwqqRboEXGHmFjuqEJ9ECQjhzLhOXejLfxENZYvhJbuQA82ZyIx7w+ekmN2KI&#10;l50KVsQzYfny5TI7KyZ+HFFtNeeLX/xiylGQgpe0L7Yvb/lmuAb/8fUZxUitxkcFDHysxNJIjOMs&#10;2JKE/irEmURGjRrFA6NFryJzXXvttYFsNHgEkxZm9czruoqcm1/1CkDr4nfIwBovJd51112UrlLo&#10;2TfeeCO6CCFQk5TI5uR1p5RQH/SSPNh8dTQ301alEGkIQXomUwkHzlOl0qwaLj0t1WXVoNevXz+6&#10;MR1+9uzZTDpMWJoRGCl4gjLd+/YNYviLOc5fr2IAjh49mhiUP/5igPBMkETlfPOQf301nUK/2x7K&#10;1iQAb8MRLmaYSMUPBBgAQGkGBz1YONThG4YNvKh9Ss8tyErDnfCKgawSlP0AdZi1mMro6mvWrCGN&#10;2AyRTG5kiKdWmg584MABvY58wF3xPCBwRC52VlRKCl5Supzef3kvvhIA6no2bZDotH37dr0FcBK4&#10;HPsV40XRFgshsE/FrewxtBg/rkQp0WFzIYUKL75d6dDGX/gN1KQiKPOZ2Cklql5y1QTTYjhk0kZ3&#10;IXyluXEzOVWaOnWqLC2IXZ2Hlzis0OZdq+nGGhpOciIGTwemG6dbyDnCX1jSsJJSyNjhu1evXspf&#10;q7KRpnbmQb3ltMn4mvjE7VSE87kvDBscJPcoaIbBbOhiNI/5yxU7duwYPnw4kcxykNLv5ErMTFjp&#10;2PHTY5KZMGECQwmexEwr/5c0GerdFLwE999C4dvrfxiuxLc2tEe2J0gS6P0k83cqiA9LoycwMOS3&#10;A7iKAQ63agTxsFESiWaDhYq/khQamUYyQnjPRNUZ1vdFXylRTZKrJtKXAyGT5viMv6IMEfRcfRCN&#10;O4l1Kx6iAQMGBHosyjcxbrpxAplMiwSUGM1oBFgRkCJOkQzLMIJqRRTxE4dr4v5tOMLFLCtWtOII&#10;31Vvdx4iMAZifGbAbMOELtMfAaMWTFrCrpi6L9JpRUSbsaoOmGSYMDWUFi1alJVAloKXsI8Ex+Rn&#10;Hu5/oLji7QI/xz79cPFne4IkIewozDY0nwAwFWy7AppveAYWEt/aDqlYZsRDFJYjG1d14XOf+1x1&#10;L+bzrYBSokomV02yahR29o/0kP79s8rZ8gmbJohBJHJqPbKn1iAZROIrTGT+9EEkEtj8+fP5K+wI&#10;nhzh9EaS5GV1dMqp53YrVUTMX5GvwBgC8bJTSXHkG76OMA3bUAxMRdIAQUJtx0l12cKYgpfgo9Xa&#10;OuCdfXhtLVx5Nw98vv+fdxeduN7ZV2hpiXHiimyD1G0F2DIQSzGXUuLHoCH6DIMEsOtBgwax6MQg&#10;Se8oovX5Rg9hpUQtSq6aJERAW1KOHDlSKj32X5+4UErjxFksExZkyUohEOixLMuTErMJfIJBhNTl&#10;YhgsMgMoIJaJiyxcuBATP7vbUoLcHGMHT63ZF/6/2dxhcud5p91w9qlVQNS3b1/3lgRlGV0womDO&#10;cjHQi3Vix5U1atLv/KiiwlW8koKXUBoKV0sLnOM7jyzZ882L+Ny1bkmRkbBXsa0teW327t1LYn8H&#10;HD/V41HMEaNwUOGZvf5840PC8qMToJiP2GiD2CV7bsqgmmh9rNFDpFKiRmWrmsjaHrMKwvDwF34Z&#10;OVL82XZbCmTIqj26TRy6PPZe5KeiJstjJdBjZW1HwoWdyG+FGDAnhilMM5fCqlWrkJEzObspsiYV&#10;tSVXie++4LSXr/q43H97n9qFh3VDe957UQSDia82k1XAZRHWznyFLAVf1x5eYqAgMSiR4voKcth1&#10;rlYuPp9DIx0vGTiQvYqFe+8tjByJH2LxwwM/mSP4K3FA+QDKgPkbbgENYCToGZqJ3Jq8z3V27doV&#10;KMe3qJSVfANLI6xhUmhWBsTEAHRIwqcu71VqNxyDJMMiZVQhw0hrO5HMYr4BBGqy9Ed63/3Ur482&#10;W0mAaMrAESnx7YpJEOix8lgJ7NRxSjyruBpWWpOX/d03DgckAF+5rHTsRNakocnH0ogG0butn+Ah&#10;oUbib57lGVYdthyKYcBL3KKvVrCY7iQHKEjqwtPEZx6MGufjqmRyjPSDvyRZM7UmHS9R9TF24aPG&#10;Pn4+PJTen0haybBodkwxdFbCvHnzaLmWQwJBhkV/nMi05QjAM0OF1xkSwA3l8BbdvXs38YwiclaG&#10;0jZAXKKTHxiZmgGpCVZjfmai34Tb0igxQo8QPoPBxYBtoDlsyIIKSFWBnT2QAKLwbyC9nOh5BZ0S&#10;2N3wo98zwFasWOFLyq5KzjepUcAsVU/O2irF5hUffxgXiGmip+tCFPmPBsqSEu8LuYpxq+5Kjzsc&#10;3wAOCXTQrEYKhJPfqhsykeDH16T5CJek461bt07TN5CyxI2UHJZNpSbC3R3hXIyvwfOsd6Ey4hdL&#10;wjNmzIAQ8vNWoCydoeJ8K3jWIg0xvOg8xNwo81MmaVHCNFmc7ZiwqP9Lpu27cGD4hPbZIoH6CPow&#10;cYqfnNkdcIEY0YxBhcwF2VhmJAYTMDlrx2mpo2q1v5ShhR4jp73AntIKm9Xwyas4J9jfBsXstnbt&#10;WqYPJ+qirKBBliIuePEK+ju6oJO1oaB/sErkcbOBM+waHvdKGoBLj47a1TkO4SMe/MyYd/DSiY9h&#10;JsJhV65ESFHweN5iKI0dOxYWFcDfnTpBnvE16ZyE01SD7MtQAsPwIQI+LWDD7khTxYdjFE9u8CcN&#10;K0aHL2aFcdb2bf/gVNJjvJEDmB8yP2C3DrykkrHTgWk1dWYOaAfW2LLu9Agwg/sTeh3xyE9N6ghC&#10;oGjxEv/OhfzUrQY1ycLGVYNqWhGGgCFgCBgCOUbAeEmOiWNVMwQMAUOgQRDovLxEC8h8l/VXaRBS&#10;WjWbHAH5PmBFqZlnTilA81OT/JAcosifqmk8RCrFtpOul/jn2ANZZ17OrbTHWPq6IFD2tuOa1So/&#10;NalZk8sWFOOkUPbdpknQSXlJ09DPGmIIGAKGQB4Q6Lw2rjygb3UwBAwBQ6A5EDBe0hx0tFYYAoaA&#10;IVBPBIyX1BN9K9sQMAQMgeZAwHhJc9DRWmEIGAKGQD0RMF5ST/StbEPAEDAEmgMB4yXNQUdrhSFg&#10;CBgC9UTAeEk90beyDQFDwBBoDgSMlzQHHa0VhoAhYAjUEwHjJfVE38o2BAwBQ6A5EDBe0hx0tFYY&#10;AoaAIVBPBP4XUPY6e+fDcv4AAAAASUVORK5CYIJQSwMEFAAGAAgAAAAhANvX0NDgAAAACgEAAA8A&#10;AABkcnMvZG93bnJldi54bWxMj0FPwkAQhe8m/ofNmHiD7QKi1m4JIeqJkAgmxtvQHdqG7m7TXdry&#10;7x1PepzMl/e+l61G24ieulB7p0FNExDkCm9qV2r4PLxNnkCEiM5g4x1puFKAVX57k2Fq/OA+qN/H&#10;UnCICylqqGJsUylDUZHFMPUtOf6dfGcx8tmV0nQ4cLht5CxJltJi7bihwpY2FRXn/cVqeB9wWM/V&#10;a789nzbX78PD7murSOv7u3H9AiLSGP9g+NVndcjZ6egvzgTRaJgtH5nUMFFqAYKB52TBW45MqrkC&#10;mWfy/4T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Uk8zq1&#10;BAAAIhQAAA4AAAAAAAAAAAAAAAAAOgIAAGRycy9lMm9Eb2MueG1sUEsBAi0ACgAAAAAAAAAhAJ81&#10;HXyvKAAArygAABQAAAAAAAAAAAAAAAAAGwcAAGRycy9tZWRpYS9pbWFnZTEucG5nUEsBAi0AFAAG&#10;AAgAAAAhANvX0NDgAAAACgEAAA8AAAAAAAAAAAAAAAAA/C8AAGRycy9kb3ducmV2LnhtbFBLAQIt&#10;ABQABgAIAAAAIQCqJg6+vAAAACEBAAAZAAAAAAAAAAAAAAAAAAkxAABkcnMvX3JlbHMvZTJvRG9j&#10;LnhtbC5yZWxzUEsFBgAAAAAGAAYAfAEAAPwxAAAAAA==&#10;">
                <v:shape id="Picture 1" o:spid="_x0000_s1133" type="#_x0000_t75" alt="A group of black and orange squares with black letters&#10;&#10;AI-generated content may be incorrect." style="position:absolute;left:15902;top:79;width:3688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8qyAAAAOMAAAAPAAAAZHJzL2Rvd25yZXYueG1sRE+9TsMw&#10;EN6ReAfrkLpRJxElJK1bQauiDCwtDB1P8REH4nMUu2l4e4yE1PG+/1ttJtuJkQbfOlaQzhMQxLXT&#10;LTcKPt73908gfEDW2DkmBT/kYbO+vVlhqd2FDzQeQyNiCPsSFZgQ+lJKXxuy6OeuJ47cpxsshngO&#10;jdQDXmK47WSWJI/SYsuxwWBPW0P19/FsFRTbNh/T1+mh2p2q9Pz29WJGf1Bqdjc9L0EEmsJV/O+u&#10;dJyfFHmeZsUig7+fIgBy/QsAAP//AwBQSwECLQAUAAYACAAAACEA2+H2y+4AAACFAQAAEwAAAAAA&#10;AAAAAAAAAAAAAAAAW0NvbnRlbnRfVHlwZXNdLnhtbFBLAQItABQABgAIAAAAIQBa9CxbvwAAABUB&#10;AAALAAAAAAAAAAAAAAAAAB8BAABfcmVscy8ucmVsc1BLAQItABQABgAIAAAAIQA3lo8qyAAAAOMA&#10;AAAPAAAAAAAAAAAAAAAAAAcCAABkcnMvZG93bnJldi54bWxQSwUGAAAAAAMAAwC3AAAA/AIAAAAA&#10;">
                  <v:imagedata r:id="rId449" o:title="A group of black and orange squares with black letters&#10;&#10;AI-generated content may be incorrect"/>
                </v:shape>
                <v:shape id="Text Box 58" o:spid="_x0000_s1134" type="#_x0000_t202" style="position:absolute;left:27829;top:238;width:6954;height:7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tLwwAAANwAAAAPAAAAZHJzL2Rvd25yZXYueG1sRI9PawIx&#10;FMTvQr9DeIVeRLNVLLKaXUqhUI9de9DbY/P2jyYvS5Lq9ts3guBxmJnfMNtytEZcyIfesYLXeQaC&#10;uHa651bBz/5ztgYRIrJG45gU/FGAsniabDHX7srfdKliKxKEQ44KuhiHXMpQd2QxzN1AnLzGeYsx&#10;Sd9K7fGa4NbIRZa9SYs9p4UOB/roqD5Xv1ZBZg67Y6MHe2oqNu2u0gc/1Uq9PI/vGxCRxvgI39tf&#10;WsFiuYLbmXQEZPEPAAD//wMAUEsBAi0AFAAGAAgAAAAhANvh9svuAAAAhQEAABMAAAAAAAAAAAAA&#10;AAAAAAAAAFtDb250ZW50X1R5cGVzXS54bWxQSwECLQAUAAYACAAAACEAWvQsW78AAAAVAQAACwAA&#10;AAAAAAAAAAAAAAAfAQAAX3JlbHMvLnJlbHNQSwECLQAUAAYACAAAACEAZI+LS8MAAADcAAAADwAA&#10;AAAAAAAAAAAAAAAHAgAAZHJzL2Rvd25yZXYueG1sUEsFBgAAAAADAAMAtwAAAPcCAAAAAA==&#10;" fillcolor="white [3201]" stroked="f" strokeweight=".5pt">
                  <v:textbox inset="0,,,0">
                    <w:txbxContent>
                      <w:p w14:paraId="07168617" w14:textId="77777777" w:rsidR="008146F1" w:rsidRPr="008146F1" w:rsidRDefault="008146F1" w:rsidP="008146F1">
                        <w:pPr>
                          <w:pStyle w:val="NoSpacing"/>
                          <w:spacing w:line="264" w:lineRule="auto"/>
                        </w:pPr>
                        <w:r w:rsidRPr="008146F1">
                          <w:t>Scheme 1</w:t>
                        </w:r>
                      </w:p>
                      <w:p w14:paraId="15DE0747" w14:textId="4A91F07B" w:rsidR="00FE55A5" w:rsidRDefault="008146F1" w:rsidP="008146F1">
                        <w:pPr>
                          <w:pStyle w:val="NoSpacing"/>
                          <w:spacing w:line="264" w:lineRule="auto"/>
                        </w:pPr>
                        <w:r w:rsidRPr="008146F1">
                          <w:t>Scheme 1</w:t>
                        </w:r>
                      </w:p>
                      <w:p w14:paraId="1A8E51A8" w14:textId="77777777" w:rsidR="0034342B" w:rsidRPr="00EA1A1A" w:rsidRDefault="0034342B" w:rsidP="0034342B">
                        <w:pPr>
                          <w:pStyle w:val="NoSpacing"/>
                          <w:spacing w:line="264" w:lineRule="auto"/>
                        </w:pPr>
                        <w:r w:rsidRPr="008146F1">
                          <w:t>Scheme 1</w:t>
                        </w:r>
                      </w:p>
                      <w:p w14:paraId="3026425C" w14:textId="77777777" w:rsidR="0034342B" w:rsidRPr="00EA1A1A" w:rsidRDefault="0034342B" w:rsidP="008146F1">
                        <w:pPr>
                          <w:pStyle w:val="NoSpacing"/>
                          <w:spacing w:line="264" w:lineRule="auto"/>
                        </w:pPr>
                      </w:p>
                    </w:txbxContent>
                  </v:textbox>
                </v:shape>
                <v:shape id="_x0000_s1135" type="#_x0000_t202" style="position:absolute;left:18447;width:7596;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rtwgAAANwAAAAPAAAAZHJzL2Rvd25yZXYueG1sRI9Ra8Iw&#10;FIXfhf2HcAXfNFVKHZ1RpGzQPc7uB9w116TY3JQmavfvzWDg4+Gc8x3O7jC5XtxoDJ1nBetVBoK4&#10;9bpjo+C7+Vi+gggRWWPvmRT8UoDD/mW2w1L7O3/R7RSNSBAOJSqwMQ6llKG15DCs/ECcvLMfHcYk&#10;RyP1iPcEd73cZFkhHXacFiwOVFlqL6erU1B85tuuNtfJ/uSmPr7njauqRqnFfDq+gYg0xWf4v11r&#10;BZu8gL8z6QjI/QMAAP//AwBQSwECLQAUAAYACAAAACEA2+H2y+4AAACFAQAAEwAAAAAAAAAAAAAA&#10;AAAAAAAAW0NvbnRlbnRfVHlwZXNdLnhtbFBLAQItABQABgAIAAAAIQBa9CxbvwAAABUBAAALAAAA&#10;AAAAAAAAAAAAAB8BAABfcmVscy8ucmVsc1BLAQItABQABgAIAAAAIQACPWrtwgAAANwAAAAPAAAA&#10;AAAAAAAAAAAAAAcCAABkcnMvZG93bnJldi54bWxQSwUGAAAAAAMAAwC3AAAA9gIAAAAA&#10;" fillcolor="white [3201]" stroked="f" strokeweight=".5pt">
                  <v:textbox inset="0,,0,0">
                    <w:txbxContent>
                      <w:p w14:paraId="51D9F4C3" w14:textId="167588E3" w:rsidR="0073275B" w:rsidRPr="0073275B" w:rsidRDefault="00661171" w:rsidP="00751D81">
                        <w:pPr>
                          <w:pStyle w:val="NoSpacing"/>
                          <w:spacing w:line="264" w:lineRule="auto"/>
                        </w:pPr>
                        <w:r>
                          <w:t>b</w:t>
                        </w:r>
                        <w:r w:rsidR="0073275B" w:rsidRPr="0073275B">
                          <w:t xml:space="preserve">enchmark </w:t>
                        </w:r>
                      </w:p>
                      <w:p w14:paraId="0A4A986E" w14:textId="77777777" w:rsidR="00C5439F" w:rsidRDefault="00661171" w:rsidP="00751D81">
                        <w:pPr>
                          <w:pStyle w:val="NoSpacing"/>
                          <w:spacing w:line="264" w:lineRule="auto"/>
                        </w:pPr>
                        <w:r>
                          <w:t>b</w:t>
                        </w:r>
                        <w:r w:rsidR="0073275B" w:rsidRPr="0073275B">
                          <w:t>enchmark</w:t>
                        </w:r>
                      </w:p>
                      <w:p w14:paraId="4E2CA427" w14:textId="3BDD1147" w:rsidR="0034342B" w:rsidRDefault="0034342B" w:rsidP="00751D81">
                        <w:pPr>
                          <w:pStyle w:val="NoSpacing"/>
                          <w:spacing w:line="264" w:lineRule="auto"/>
                        </w:pPr>
                        <w:r>
                          <w:t>benchmark</w:t>
                        </w:r>
                      </w:p>
                      <w:p w14:paraId="1AB1AF1D" w14:textId="2AE4101B" w:rsidR="0073275B" w:rsidRPr="0073275B" w:rsidRDefault="0073275B" w:rsidP="0073275B">
                        <w:pPr>
                          <w:pStyle w:val="NoSpacing"/>
                          <w:spacing w:after="60"/>
                        </w:pPr>
                        <w:r w:rsidRPr="0073275B">
                          <w:t xml:space="preserve"> </w:t>
                        </w:r>
                      </w:p>
                      <w:p w14:paraId="15462C3A" w14:textId="4A58F5C9" w:rsidR="0073275B" w:rsidRPr="0073275B" w:rsidRDefault="0073275B" w:rsidP="0073275B">
                        <w:pPr>
                          <w:pStyle w:val="NoSpacing"/>
                          <w:spacing w:after="60"/>
                        </w:pPr>
                        <w:r w:rsidRPr="0073275B">
                          <w:t xml:space="preserve"> </w:t>
                        </w:r>
                      </w:p>
                    </w:txbxContent>
                  </v:textbox>
                </v:shape>
                <v:shape id="Text Box 60" o:spid="_x0000_s1136" type="#_x0000_t202" style="position:absolute;left:37291;top:79;width:6954;height:6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twwwAAANwAAAAPAAAAZHJzL2Rvd25yZXYueG1sRI9PawIx&#10;FMTvQr9DeIVeRLMVLbKaXUqhUI9de9DbY/P2jyYvS5Lq9ts3guBxmJnfMNtytEZcyIfesYLXeQaC&#10;uHa651bBz/5ztgYRIrJG45gU/FGAsniabDHX7srfdKliKxKEQ44KuhiHXMpQd2QxzN1AnLzGeYsx&#10;Sd9K7fGa4NbIRZa9SYs9p4UOB/roqD5Xv1ZBZg67Y6MHe2oqNu2u0gc/1Uq9PI/vGxCRxvgI39tf&#10;WsFitYTbmXQEZPEPAAD//wMAUEsBAi0AFAAGAAgAAAAhANvh9svuAAAAhQEAABMAAAAAAAAAAAAA&#10;AAAAAAAAAFtDb250ZW50X1R5cGVzXS54bWxQSwECLQAUAAYACAAAACEAWvQsW78AAAAVAQAACwAA&#10;AAAAAAAAAAAAAAAfAQAAX3JlbHMvLnJlbHNQSwECLQAUAAYACAAAACEA1hzLcMMAAADcAAAADwAA&#10;AAAAAAAAAAAAAAAHAgAAZHJzL2Rvd25yZXYueG1sUEsFBgAAAAADAAMAtwAAAPcCAAAAAA==&#10;" fillcolor="white [3201]" stroked="f" strokeweight=".5pt">
                  <v:textbox inset="0,,,0">
                    <w:txbxContent>
                      <w:p w14:paraId="4236027E" w14:textId="04659B03" w:rsidR="008146F1" w:rsidRPr="008146F1" w:rsidRDefault="008146F1" w:rsidP="008146F1">
                        <w:pPr>
                          <w:pStyle w:val="NoSpacing"/>
                          <w:spacing w:line="264" w:lineRule="auto"/>
                        </w:pPr>
                        <w:r w:rsidRPr="008146F1">
                          <w:t xml:space="preserve">Scheme </w:t>
                        </w:r>
                        <w:r>
                          <w:t>2</w:t>
                        </w:r>
                      </w:p>
                      <w:p w14:paraId="2D0A61D5" w14:textId="7F727C73" w:rsidR="008146F1" w:rsidRDefault="008146F1" w:rsidP="008146F1">
                        <w:pPr>
                          <w:pStyle w:val="NoSpacing"/>
                          <w:spacing w:line="264" w:lineRule="auto"/>
                        </w:pPr>
                        <w:r w:rsidRPr="008146F1">
                          <w:t xml:space="preserve">Scheme </w:t>
                        </w:r>
                        <w:r>
                          <w:t>2</w:t>
                        </w:r>
                      </w:p>
                      <w:p w14:paraId="418316D1" w14:textId="77777777" w:rsidR="0034342B" w:rsidRPr="00EA1A1A" w:rsidRDefault="0034342B" w:rsidP="0034342B">
                        <w:pPr>
                          <w:pStyle w:val="NoSpacing"/>
                          <w:spacing w:line="264" w:lineRule="auto"/>
                        </w:pPr>
                        <w:r w:rsidRPr="008146F1">
                          <w:t xml:space="preserve">Scheme </w:t>
                        </w:r>
                        <w:r>
                          <w:t>2</w:t>
                        </w:r>
                      </w:p>
                      <w:p w14:paraId="23BA6A0C" w14:textId="77777777" w:rsidR="0034342B" w:rsidRPr="00EA1A1A" w:rsidRDefault="0034342B" w:rsidP="008146F1">
                        <w:pPr>
                          <w:pStyle w:val="NoSpacing"/>
                          <w:spacing w:line="264" w:lineRule="auto"/>
                        </w:pPr>
                      </w:p>
                      <w:p w14:paraId="02848511" w14:textId="77777777" w:rsidR="00873740" w:rsidRPr="00EA1A1A" w:rsidRDefault="00873740" w:rsidP="00873740">
                        <w:pPr>
                          <w:pStyle w:val="NoSpacing"/>
                          <w:spacing w:after="60"/>
                        </w:pPr>
                      </w:p>
                    </w:txbxContent>
                  </v:textbox>
                </v:shape>
                <v:shape id="Text Box 61" o:spid="_x0000_s1137" type="#_x0000_t202" style="position:absolute;left:46833;width:6946;height:6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7rwgAAANwAAAAPAAAAZHJzL2Rvd25yZXYueG1sRI/NigIx&#10;EITvgu8QemEvohkFRUajLIKwHnf0oLdm0vOjSWdIsjr79htB8FhU1VfUettbI+7kQ+tYwXSSgSAu&#10;nW65VnA67sdLECEiazSOScEfBdhuhoM15to9+IfuRaxFgnDIUUETY5dLGcqGLIaJ64iTVzlvMSbp&#10;a6k9PhLcGjnLsoW02HJaaLCjXUPlrfi1CjJzPlwq3dlrVbCpD4U++5FW6vOj/1qBiNTHd/jV/tYK&#10;ZvM5PM+kIyA3/wAAAP//AwBQSwECLQAUAAYACAAAACEA2+H2y+4AAACFAQAAEwAAAAAAAAAAAAAA&#10;AAAAAAAAW0NvbnRlbnRfVHlwZXNdLnhtbFBLAQItABQABgAIAAAAIQBa9CxbvwAAABUBAAALAAAA&#10;AAAAAAAAAAAAAB8BAABfcmVscy8ucmVsc1BLAQItABQABgAIAAAAIQC5UG7rwgAAANwAAAAPAAAA&#10;AAAAAAAAAAAAAAcCAABkcnMvZG93bnJldi54bWxQSwUGAAAAAAMAAwC3AAAA9gIAAAAA&#10;" fillcolor="white [3201]" stroked="f" strokeweight=".5pt">
                  <v:textbox inset="0,,,0">
                    <w:txbxContent>
                      <w:p w14:paraId="0B3A0720" w14:textId="16B3B2E9" w:rsidR="008146F1" w:rsidRPr="008146F1" w:rsidRDefault="008146F1" w:rsidP="008146F1">
                        <w:pPr>
                          <w:pStyle w:val="NoSpacing"/>
                          <w:spacing w:line="264" w:lineRule="auto"/>
                        </w:pPr>
                        <w:r w:rsidRPr="008146F1">
                          <w:t xml:space="preserve">Scheme </w:t>
                        </w:r>
                        <w:r>
                          <w:t>3</w:t>
                        </w:r>
                      </w:p>
                      <w:p w14:paraId="622FAD28" w14:textId="77777777" w:rsidR="0034342B" w:rsidRDefault="008146F1" w:rsidP="0034342B">
                        <w:pPr>
                          <w:pStyle w:val="NoSpacing"/>
                          <w:spacing w:line="264" w:lineRule="auto"/>
                        </w:pPr>
                        <w:r w:rsidRPr="008146F1">
                          <w:t xml:space="preserve">Scheme </w:t>
                        </w:r>
                        <w:r>
                          <w:t>3</w:t>
                        </w:r>
                        <w:r w:rsidR="0034342B" w:rsidRPr="0034342B">
                          <w:t xml:space="preserve"> </w:t>
                        </w:r>
                      </w:p>
                      <w:p w14:paraId="7E4AFDEC" w14:textId="2433617D" w:rsidR="0034342B" w:rsidRPr="00EA1A1A" w:rsidRDefault="0034342B" w:rsidP="0034342B">
                        <w:pPr>
                          <w:pStyle w:val="NoSpacing"/>
                          <w:spacing w:line="264" w:lineRule="auto"/>
                        </w:pPr>
                        <w:r w:rsidRPr="008146F1">
                          <w:t xml:space="preserve">Scheme </w:t>
                        </w:r>
                        <w:r>
                          <w:t>3</w:t>
                        </w:r>
                      </w:p>
                      <w:p w14:paraId="4C300EF8" w14:textId="1DFC4165" w:rsidR="008146F1" w:rsidRPr="00EA1A1A" w:rsidRDefault="008146F1" w:rsidP="008146F1">
                        <w:pPr>
                          <w:pStyle w:val="NoSpacing"/>
                          <w:spacing w:line="264" w:lineRule="auto"/>
                        </w:pPr>
                      </w:p>
                      <w:p w14:paraId="3A25B798" w14:textId="661D4056" w:rsidR="00873740" w:rsidRPr="00EA1A1A" w:rsidRDefault="00873740" w:rsidP="00661171">
                        <w:pPr>
                          <w:pStyle w:val="NoSpacing"/>
                          <w:spacing w:after="60"/>
                        </w:pPr>
                      </w:p>
                    </w:txbxContent>
                  </v:textbox>
                </v:shape>
                <v:shape id="Text Box 62" o:spid="_x0000_s1138" type="#_x0000_t202" style="position:absolute;left:-1982;top:159;width:18345;height: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ftwwAAANwAAAAPAAAAZHJzL2Rvd25yZXYueG1sRI9Ra8Iw&#10;FIXfB/6HcIW9zXRaOumMIkWhe5zdD7g2d0lZc1OaqN2/N8Jgj4dzznc4m93kenGlMXSeFbwuMhDE&#10;rdcdGwVfzfFlDSJEZI29Z1LwSwF229nTBkvtb/xJ11M0IkE4lKjAxjiUUobWksOw8ANx8r796DAm&#10;ORqpR7wluOvlMssK6bDjtGBxoMpS+3O6OAXFR/7W1eYy2XNu6v0hb1xVNUo9z6f9O4hIU/wP/7Vr&#10;rSAvVvA4k46A3N4BAAD//wMAUEsBAi0AFAAGAAgAAAAhANvh9svuAAAAhQEAABMAAAAAAAAAAAAA&#10;AAAAAAAAAFtDb250ZW50X1R5cGVzXS54bWxQSwECLQAUAAYACAAAACEAWvQsW78AAAAVAQAACwAA&#10;AAAAAAAAAAAAAAAfAQAAX3JlbHMvLnJlbHNQSwECLQAUAAYACAAAACEA77RX7cMAAADcAAAADwAA&#10;AAAAAAAAAAAAAAAHAgAAZHJzL2Rvd25yZXYueG1sUEsFBgAAAAADAAMAtwAAAPcCAAAAAA==&#10;" fillcolor="white [3201]" stroked="f" strokeweight=".5pt">
                  <v:textbox inset="0,,0,0">
                    <w:txbxContent>
                      <w:p w14:paraId="2B20ADB9" w14:textId="57A2BDCD" w:rsidR="00661171" w:rsidRDefault="009B729B" w:rsidP="00661171">
                        <w:pPr>
                          <w:pStyle w:val="NoSpacing"/>
                          <w:spacing w:line="264" w:lineRule="auto"/>
                          <w:jc w:val="right"/>
                        </w:pPr>
                        <w:r>
                          <w:t>Reference</w:t>
                        </w:r>
                        <w:r w:rsidR="006B715D">
                          <w:t xml:space="preserve"> [</w:t>
                        </w:r>
                        <w:r w:rsidR="002E5F30" w:rsidRPr="008727C4">
                          <w:t>20</w:t>
                        </w:r>
                        <w:r w:rsidR="006B715D">
                          <w:t xml:space="preserve">] </w:t>
                        </w:r>
                        <w:r w:rsidR="00C038BA">
                          <w:t>&amp;</w:t>
                        </w:r>
                        <w:r w:rsidR="00661171">
                          <w:t xml:space="preserve"> </w:t>
                        </w:r>
                        <w:r w:rsidR="00C038BA">
                          <w:t>Uniform</w:t>
                        </w:r>
                        <w:r w:rsidR="00663E04">
                          <w:t>:</w:t>
                        </w:r>
                      </w:p>
                      <w:p w14:paraId="7C2A0685" w14:textId="514846DE" w:rsidR="00751D81" w:rsidRDefault="00751D81" w:rsidP="00661171">
                        <w:pPr>
                          <w:pStyle w:val="NoSpacing"/>
                          <w:spacing w:line="264" w:lineRule="auto"/>
                          <w:jc w:val="right"/>
                        </w:pPr>
                        <w:r>
                          <w:t>Half weft</w:t>
                        </w:r>
                        <w:r w:rsidR="0041475B">
                          <w:t>:</w:t>
                        </w:r>
                      </w:p>
                      <w:p w14:paraId="0B360F5B" w14:textId="5CD38BA9" w:rsidR="00751D81" w:rsidRDefault="00751D81" w:rsidP="00661171">
                        <w:pPr>
                          <w:pStyle w:val="NoSpacing"/>
                          <w:spacing w:line="264" w:lineRule="auto"/>
                          <w:jc w:val="right"/>
                        </w:pPr>
                        <w:r>
                          <w:t>Ha</w:t>
                        </w:r>
                        <w:r w:rsidR="0041475B">
                          <w:t>lf warp:</w:t>
                        </w:r>
                      </w:p>
                      <w:p w14:paraId="1FB56262" w14:textId="641E5EDC" w:rsidR="00661171" w:rsidRPr="00194081" w:rsidRDefault="00661171" w:rsidP="00661171">
                        <w:pPr>
                          <w:pStyle w:val="NoSpacing"/>
                          <w:spacing w:line="264" w:lineRule="auto"/>
                          <w:jc w:val="right"/>
                        </w:pPr>
                        <w:r>
                          <w:t xml:space="preserve"> </w:t>
                        </w:r>
                        <w:r w:rsidRPr="00194081">
                          <w:t xml:space="preserve"> </w:t>
                        </w:r>
                      </w:p>
                    </w:txbxContent>
                  </v:textbox>
                </v:shape>
              </v:group>
            </w:pict>
          </mc:Fallback>
        </mc:AlternateContent>
      </w:r>
    </w:p>
    <w:p w14:paraId="77757519" w14:textId="7A31A787" w:rsidR="006C0A36" w:rsidRPr="000B6F77" w:rsidRDefault="006C0A36" w:rsidP="00722C0A">
      <w:pPr>
        <w:pStyle w:val="NoSpacing"/>
      </w:pPr>
    </w:p>
    <w:p w14:paraId="59878A37" w14:textId="225C6593" w:rsidR="006C0A36" w:rsidRPr="000B6F77" w:rsidRDefault="006C0A36" w:rsidP="00722C0A">
      <w:pPr>
        <w:pStyle w:val="NoSpacing"/>
      </w:pPr>
    </w:p>
    <w:p w14:paraId="1825DB50" w14:textId="4DB17D69" w:rsidR="00A834EB" w:rsidRPr="000B6F77" w:rsidRDefault="001E0129" w:rsidP="00722C0A">
      <w:pPr>
        <w:pStyle w:val="NoSpacing"/>
      </w:pPr>
      <w:r w:rsidRPr="000B6F77">
        <w:rPr>
          <w:noProof/>
        </w:rPr>
        <mc:AlternateContent>
          <mc:Choice Requires="wpg">
            <w:drawing>
              <wp:anchor distT="0" distB="0" distL="114300" distR="114300" simplePos="0" relativeHeight="251629056" behindDoc="1" locked="0" layoutInCell="1" allowOverlap="1" wp14:anchorId="08BEE2FE" wp14:editId="2C186514">
                <wp:simplePos x="0" y="0"/>
                <wp:positionH relativeFrom="column">
                  <wp:posOffset>62865</wp:posOffset>
                </wp:positionH>
                <wp:positionV relativeFrom="paragraph">
                  <wp:posOffset>69307</wp:posOffset>
                </wp:positionV>
                <wp:extent cx="6114415" cy="6054725"/>
                <wp:effectExtent l="0" t="0" r="635" b="3175"/>
                <wp:wrapNone/>
                <wp:docPr id="40" name="Group 39">
                  <a:extLst xmlns:a="http://schemas.openxmlformats.org/drawingml/2006/main">
                    <a:ext uri="{FF2B5EF4-FFF2-40B4-BE49-F238E27FC236}">
                      <a16:creationId xmlns:a16="http://schemas.microsoft.com/office/drawing/2014/main" id="{7DBB7730-5F76-4013-BC8C-9E3A24B554AC}"/>
                    </a:ext>
                  </a:extLst>
                </wp:docPr>
                <wp:cNvGraphicFramePr/>
                <a:graphic xmlns:a="http://schemas.openxmlformats.org/drawingml/2006/main">
                  <a:graphicData uri="http://schemas.microsoft.com/office/word/2010/wordprocessingGroup">
                    <wpg:wgp>
                      <wpg:cNvGrpSpPr/>
                      <wpg:grpSpPr>
                        <a:xfrm>
                          <a:off x="0" y="0"/>
                          <a:ext cx="6114415" cy="6054725"/>
                          <a:chOff x="0" y="0"/>
                          <a:chExt cx="6070742" cy="5739148"/>
                        </a:xfrm>
                      </wpg:grpSpPr>
                      <wpg:graphicFrame>
                        <wpg:cNvPr id="1538638635" name="Chart 1538638635">
                          <a:extLst>
                            <a:ext uri="{FF2B5EF4-FFF2-40B4-BE49-F238E27FC236}">
                              <a16:creationId xmlns:a16="http://schemas.microsoft.com/office/drawing/2014/main" id="{F72EA416-87E5-5C7C-BCBA-7FF8B0C7B9A9}"/>
                            </a:ext>
                          </a:extLst>
                        </wpg:cNvPr>
                        <wpg:cNvFrPr>
                          <a:graphicFrameLocks/>
                        </wpg:cNvFrPr>
                        <wpg:xfrm>
                          <a:off x="2781078" y="10537"/>
                          <a:ext cx="3271527" cy="2261047"/>
                        </wpg:xfrm>
                        <a:graphic>
                          <a:graphicData uri="http://schemas.openxmlformats.org/drawingml/2006/chart">
                            <c:chart xmlns:c="http://schemas.openxmlformats.org/drawingml/2006/chart" xmlns:r="http://schemas.openxmlformats.org/officeDocument/2006/relationships" r:id="rId450"/>
                          </a:graphicData>
                        </a:graphic>
                      </wpg:graphicFrame>
                      <wpg:graphicFrame>
                        <wpg:cNvPr id="1643473116" name="Chart 1643473116">
                          <a:extLst>
                            <a:ext uri="{FF2B5EF4-FFF2-40B4-BE49-F238E27FC236}">
                              <a16:creationId xmlns:a16="http://schemas.microsoft.com/office/drawing/2014/main" id="{48BBF920-DAA6-EFC5-0B6D-6F0437955907}"/>
                            </a:ext>
                          </a:extLst>
                        </wpg:cNvPr>
                        <wpg:cNvFrPr>
                          <a:graphicFrameLocks/>
                        </wpg:cNvFrPr>
                        <wpg:xfrm>
                          <a:off x="109737" y="0"/>
                          <a:ext cx="3220200" cy="2182172"/>
                        </wpg:xfrm>
                        <a:graphic>
                          <a:graphicData uri="http://schemas.openxmlformats.org/drawingml/2006/chart">
                            <c:chart xmlns:c="http://schemas.openxmlformats.org/drawingml/2006/chart" xmlns:r="http://schemas.openxmlformats.org/officeDocument/2006/relationships" r:id="rId451"/>
                          </a:graphicData>
                        </a:graphic>
                      </wpg:graphicFrame>
                      <wpg:graphicFrame>
                        <wpg:cNvPr id="659333048" name="Chart 659333048">
                          <a:extLst>
                            <a:ext uri="{FF2B5EF4-FFF2-40B4-BE49-F238E27FC236}">
                              <a16:creationId xmlns:a16="http://schemas.microsoft.com/office/drawing/2014/main" id="{F7B65749-71A7-DFF8-ED04-2F47213FF34B}"/>
                            </a:ext>
                          </a:extLst>
                        </wpg:cNvPr>
                        <wpg:cNvFrPr>
                          <a:graphicFrameLocks/>
                        </wpg:cNvFrPr>
                        <wpg:xfrm>
                          <a:off x="2696552" y="1808886"/>
                          <a:ext cx="3354194" cy="2287338"/>
                        </wpg:xfrm>
                        <a:graphic>
                          <a:graphicData uri="http://schemas.openxmlformats.org/drawingml/2006/chart">
                            <c:chart xmlns:c="http://schemas.openxmlformats.org/drawingml/2006/chart" xmlns:r="http://schemas.openxmlformats.org/officeDocument/2006/relationships" r:id="rId452"/>
                          </a:graphicData>
                        </a:graphic>
                      </wpg:graphicFrame>
                      <wpg:graphicFrame>
                        <wpg:cNvPr id="1952417547" name="Chart 1952417547">
                          <a:extLst>
                            <a:ext uri="{FF2B5EF4-FFF2-40B4-BE49-F238E27FC236}">
                              <a16:creationId xmlns:a16="http://schemas.microsoft.com/office/drawing/2014/main" id="{95EEB892-53BD-1F89-0323-5F1881E00556}"/>
                            </a:ext>
                          </a:extLst>
                        </wpg:cNvPr>
                        <wpg:cNvFrPr>
                          <a:graphicFrameLocks/>
                        </wpg:cNvFrPr>
                        <wpg:xfrm>
                          <a:off x="0" y="1784483"/>
                          <a:ext cx="3321235" cy="2278574"/>
                        </wpg:xfrm>
                        <a:graphic>
                          <a:graphicData uri="http://schemas.openxmlformats.org/drawingml/2006/chart">
                            <c:chart xmlns:c="http://schemas.openxmlformats.org/drawingml/2006/chart" xmlns:r="http://schemas.openxmlformats.org/officeDocument/2006/relationships" r:id="rId453"/>
                          </a:graphicData>
                        </a:graphic>
                      </wpg:graphicFrame>
                      <wpg:graphicFrame>
                        <wpg:cNvPr id="411973826" name="Chart 411973826">
                          <a:extLst>
                            <a:ext uri="{FF2B5EF4-FFF2-40B4-BE49-F238E27FC236}">
                              <a16:creationId xmlns:a16="http://schemas.microsoft.com/office/drawing/2014/main" id="{B4C4EAF5-1006-8743-FBAC-1A2183A3096A}"/>
                            </a:ext>
                          </a:extLst>
                        </wpg:cNvPr>
                        <wpg:cNvFrPr>
                          <a:graphicFrameLocks/>
                        </wpg:cNvFrPr>
                        <wpg:xfrm>
                          <a:off x="2928348" y="3499984"/>
                          <a:ext cx="3142394" cy="2232274"/>
                        </wpg:xfrm>
                        <a:graphic>
                          <a:graphicData uri="http://schemas.openxmlformats.org/drawingml/2006/chart">
                            <c:chart xmlns:c="http://schemas.openxmlformats.org/drawingml/2006/chart" xmlns:r="http://schemas.openxmlformats.org/officeDocument/2006/relationships" r:id="rId454"/>
                          </a:graphicData>
                        </a:graphic>
                      </wpg:graphicFrame>
                      <wpg:graphicFrame>
                        <wpg:cNvPr id="1370045649" name="Chart 1370045649">
                          <a:extLst>
                            <a:ext uri="{FF2B5EF4-FFF2-40B4-BE49-F238E27FC236}">
                              <a16:creationId xmlns:a16="http://schemas.microsoft.com/office/drawing/2014/main" id="{84A99583-D4C9-D9C2-F752-F9D5EFEAE9B6}"/>
                            </a:ext>
                          </a:extLst>
                        </wpg:cNvPr>
                        <wpg:cNvFrPr>
                          <a:graphicFrameLocks/>
                        </wpg:cNvFrPr>
                        <wpg:xfrm>
                          <a:off x="174383" y="3544824"/>
                          <a:ext cx="3156443" cy="2194324"/>
                        </wpg:xfrm>
                        <a:graphic>
                          <a:graphicData uri="http://schemas.openxmlformats.org/drawingml/2006/chart">
                            <c:chart xmlns:c="http://schemas.openxmlformats.org/drawingml/2006/chart" xmlns:r="http://schemas.openxmlformats.org/officeDocument/2006/relationships" r:id="rId455"/>
                          </a:graphicData>
                        </a:graphic>
                      </wpg:graphicFrame>
                    </wpg:wgp>
                  </a:graphicData>
                </a:graphic>
              </wp:anchor>
            </w:drawing>
          </mc:Choice>
          <mc:Fallback>
            <w:pict>
              <v:group w14:anchorId="41601AE1" id="Group 39" o:spid="_x0000_s1026" style="position:absolute;margin-left:4.95pt;margin-top:5.45pt;width:481.45pt;height:476.75pt;z-index:-251687424" coordsize="60707,57391"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0FoDAwAAYA4AAA4AAABkcnMvZTJvRG9jLnhtbOxXXW/TMBR9R+I/&#10;RHln8WfsRGv3wNiEhGAS8AOC6zQRTRw52dr9e66dtGnTosEoD4hJVVpf2zf33HPPtXt5talWwYO2&#10;bWnqWYgvUBjoWplFWS9n4dcvN29kGLRdVi+ylan1LHzUbXg1f/3qct2kmpjCrBbaBuCkbtN1MwuL&#10;rmvSKGpVoausvTCNrmEyN7bKOhjaZbSw2Rq8V6uIIBRHa2MXjTVKty1Yr/vJcO7957lW3ac8b3UX&#10;rGYhxNb5p/XPb+4ZzS+zdGmzpijVEEb2jCiqrKzhpTtX11mXBfe2PHJVlcqa1uTdhTJVZPK8VNpj&#10;ADQYTdDcWnPfeCzLdL1sdmmC1E7y9Gy36uPDrW0+N3cWMrFulpALP3JYNrmt3DdEGWx8yh53KdOb&#10;LlBgjDFmDPMwUDAXI84E4X1SVQGZP9qninfbnUggwUi/kwuaYCbdzmj74uggnH7gebqxWaX7aCH8&#10;OxuUCyg9TmXsPhBLDfOz8G2R2S7Ysw8IYc+NvbN7bHmHH4z63rr3uzft1rjBJA9ESIwE1DUgxohT&#10;0ePdZoQSgTkRPS5CYoyYX+H9bl0NFbcXw08r5mkJKAcUykSl/tdQJuqoSH7V0+AAVDKpshMO+gq+&#10;Nuq+0nXXS9LqVdZBP2iLsmnDwKaOH/t+gQd6B/AOsad7l4yB8SnJw/xp2mNGmaAYxxPaR/uZaMco&#10;EcC1Y31oGyPjBEEvGhjHkmBBPNT94tmBfLpHnEjzpOn9K4z3aThA/MeMxzyhlCJoFgc6H81n4pvE&#10;Scw59Ccnc4mklPFE6JQznLCt0KWgtG9g/z3t9G8IPeGEYQEHzCHveLSfiXgQsqNcSMakR5KlO6VT&#10;gok7YdxpR+Ag4IK9KN319j4N51U6wxhariST1j6az0Q4SYikrp8AqZQlSSI9mj3aMSN0VDoF5l9o&#10;90e6v+vBje2sRzoVCDEes2Si9NF+JuKxYBQk7nnnoHZyxDtEwWCBlzv0etqveLnK+aPwN3n3WYO/&#10;Mfs3gJN3wPGP4fwHAAAA//8DAFBLAwQUAAYACAAAACEAI3dos/wMAACSWwAAFQAAAGRycy9jaGFy&#10;dHMvY2hhcnQxLnhtbOxcbW/bOBL+fsD9B50QYD/cWRb1LqPJInHi3qLdbdCke8B9OdAyneiqF1eS&#10;m3gX+99vhqRe/BqltnpJNirQyJJIcYbkw2eGmnnz430cKV9ZlodpcqwSTVcVlgTpJExujtVP16Oe&#10;pyp5QZMJjdKEHasLlqs/nvz1L2+CQXBLs+JqRgOmQCVJPgiO1duimA36/Ty4ZTHNtXTGErg3TbOY&#10;FvAzu+lPMnoHlcdR39B1p88rUWUF9BsqiGmYlOWzNuXT6TQM2HkazGOWFKIVGYtoARrIb8NZXtYW&#10;ECcz1mqMwyBL83RaaEEa90VlpVBQGbH7lVQnoKQJLRjxdUv5SqNjVVf7eDGiyY24wJLepytxMUvn&#10;yYRNhmmWQHc0no+DwWlUsCyBqoZpUkCrpb7iVhqPafZ5PutBc2cg5DiMwmLBxVZP3kDdw9sU9KF8&#10;ZF/mYcbyYzUgVq0C67EK0N2+1zdkv4KwxBrkxSJiQiCiGyhtv3ovb8KIRtGYBp9RN42Hq0fr+1hw&#10;VRlYig8jPKHzIr0Oi4ids4gVbNLQYzCYRWlxmjGKD0Z0kc4LPItpMqfR++q3uHNNsxtWiOJhAl0i&#10;eun+53QiZWGTGyYuLjZdvJev1ojvOC6xHI8Qk7iO58pC4r6j6cQjuu06umU4xHHsix4XPBjclTW4&#10;puvD0PJswyaG54nyt+VdxzM8x9OJafvENCxTqG1Vrn5T5DygBYyoIc5gVIH8fVV3VBQm7GcYOKXc&#10;X2m2GKZRujQyoSDLsHw4kdJaom1pNmGZbJ+4Utzz9xTZRzbFs+nJD1cBhbfcKOOFckuj6Q9/Ozo7&#10;MsgbaCh/Ii+yIQUcwadnxRBmh+wNImqcFQq8FucUPvH1ZAy4dYtj/V8Xo2us5SuMMyzK/9S1wTX4&#10;wZsBp7Jds0uQgw6iRLk7Vg3b0gEHAzo7VrNkAvXTQZKOwiiCoUsHfKLiIMbn8QKbTllQvM8LvAi1&#10;88pQ/6g+LvYiHqcAswgBQZgFkRw3efibHEu2kEkUpYM8jcIJvhCr52DKhpFUKA0CQADRyStPiuYT&#10;23Nt3ujlarKbcVXJaKTDgS8FKRqP7ZYJhKuFuv+VQvOCQTKPd/Xp22afwrNVn4pFYQjT6eQtg/lF&#10;I971fKngV1v2u66ZDvGXjrXer98LIpQNhtNShkU7Wd51LYvjawAEHvaNOJzWopQi5HGaFiU2iFHF&#10;7nFwYl/BmTLPwmP196FpevpwaPXsc+eiZ+n+sHd2YRq9C9c4N3zXtM3h8I96GXAeuwwQq7EEOIN5&#10;En6Zs58kHP9eitdzRq7Rs1xv1PMd3ewZlk1G+nB0dqb7f/DRydvMp1UpBc4wOa1WwEdOogb4SKho&#10;BT7DI0PnI5DP2EeCz+yOTYs/O/D4sD4tg2UncOINjt4emXVf1ZMbVo4aPtqBiimmyOpiAqBC7OW5&#10;h0uJWHEICInLi67ZhJRDmf/lq1e97tRFjKqIY+0sIvBJguS+YAWaete1phxP8y3DqvH3QbU5jmbo&#10;gDjV4W5TdKk1x9B8D/7Vx3KJHUp7jrBIDguLjhjiDViU/LIVLF7sA4v//DR82qBYZCHYYt3ysQoW&#10;GzyrPavrBEINhFDDqpa7biAUTJZ26FgDqkfMepLD2VYwKaGBaMRzm29ZgeAd0PB48gdqAwrYrdoI&#10;8TTLMrYKXurKMGH1MRuSG8uY2Fx7lHpZBHtJA+IvFjDiaoZJ/OWCOzT2HMHUOCyYSuO9AaaSQbQC&#10;0/N9wHR2R7PZ04bT/MucZmvGrXQKlMZtw5TebbCiE7GF3dsJQtocITkz4d6IjhDSWjHw6llbznMk&#10;meApbRwrCFcXKTFR1xxzJ/LumOKPB0XQFIBit5oCz5kGWMeRdxO9LpVl+JrrkKY3YBnb1nVFbA39&#10;ZsuP7dDPc4RA87AQKP2PDQiUE7wVBJ4emfUCWnvlsGce4+M7/Xi51md1bdCBz8zH13TO6fqZPtrg&#10;nCv9k0/Nwdfo0L1gcotj97s6+DqWxXc01yQNS3YF/18Y8liHRR5/zZKVLr9WyDM8Mk3EDL6e11jR&#10;DnmEg+/PjDqVGVvxty6Il2Ui8bK4+dMh8XoB3j3U1LuuNeXbmuHqTs0+t1qZJQXzwVenNxkrn3Ob&#10;SFtJVz1H86wd/sAXhon2YTGRyG8KGnRMOvxageL5fqCIFumTBsXDWqRtWFoXqGj6HBW5mdIhKhrW&#10;Vld8Ob2fujmKmgJU7FZTxLA1h9gP+ugsT7MNw649mlvVW2IhgQ1g4rxsj5xzYACUZkMDAKWTrhUA&#10;XuwDgLi/ARD4dC3Rb9rfaINypS36fVihyd1xZrdOJh22JXe6zWrvUY2GT3rDAtUGG8Ddqo2A0832&#10;zcZ+7vJ0WNea6Wi+721FT0Pdtl9hGJpr2Csg+sLooXtYdJS7Ew1wlO67VuB4dlQbYo+1mKvv8T5e&#10;jJZHBPRYXZn48Xw/xyvu+foDrG9pe3f3zkYTYb/np3h1bz57R123ooBNanm2X9u9L3uHwDss6Kyb&#10;pNJz1wp0Lo6+fYMACFnvSePNNxGy5Y3QnYhT8bElNFr5hHhjDV3YrQ6arV7ldN0LdLZ+qffSWBso&#10;7V3HSkPOBn69+liBt3XOZnia2BrZ5ckD69UwrZdtvfqHhcp147V06LXCyvM9sPJ6gh+U/OdJw+Vh&#10;3XctcLQLFOTOO9KtSwqM1+fvvOO+u44VRcCI1B+EO9PXiOE2AjG2lqg8d66mm5a9FVJfmJl6elgY&#10;lF8kN8xUIpGxFQwO94NBiN142qxx76CxjYyv9OHV35N0urVL+FfHpCb33dDBF7C1i5p6d9Sxpjxb&#10;81wXvqorj60OudLb6RkacVyIjSyPB0HRhc9dLKdBNFe+4HthoHi2HyhO3o+jnEef3aZ379kNSybv&#10;2GIpjDaHOxCruHZtSItfaCyDSaX5jc9esWzj9UuWYRTpWj1n8/E4YldVXKr4Cg3C2Mum0fsyiI/4&#10;Bnw5abi2xO6VOx6xjbL0argxBMKe8njglTKN2qAIBgejNtIshKby+HzR3jhMfqb34lugmMrIY6JJ&#10;AxHuNsRC92Jd1YQHhTduQ8D4/WUqo+3HZZX/TbO3WTjBGGjRH0vhwdzEFtHBU0gbAIHC8WxyrObJ&#10;jarQ6AbSKARFxuPgHrLBMbo3mscQPS6aRJA+YCP45Q/TqbjslZfRyVhy2NXI3bZxyaCQmK4KWGDE&#10;POparLZZGNxiI8bpZHGZKVlaYJi1ks+CUZjlxXuaF5c0g2wNRMXcEcUH+G8apRA6zaIIMiiEkEMB&#10;r0PQaJr9pip3GYZSSy6vUIjTTiFVA2pJ/hgW8Jsv+CB5XvA4dK6GGTZDan/Cph+hNflv8Ch8Ea0q&#10;Y94qiGaF8/mxmkCCCkxWkYWfIVFFkl7xM1WBIGxMbSGK0Jxht2IZrPqxPeSUXbHcQ2Z5eXcPYZKJ&#10;RCkWMzaFrBnH6nUYs1z5hd0pH1PIQqAqM5qkOTbOgH8QEKvbEChnw7mpQ06GWVgEtyMah9EC5IHE&#10;HJj1IGe8c7i2GG1U/vc46TEqRlOQN24c9q0gsegYPiBlV2Wo2ww6CzNdwKhIem/PREuKk+v0Tslw&#10;NmPoOQbnw5OiLPwfDMTYgxMxFFMYR5CQYWnKbgwkwDe2pC9Yt4j3fx3gqLYmBL0O8NVptXGAw9KM&#10;CIh4VA1xkcgFHgfQ4uMXxxielOAKfHcUF6ubmwBZ6RxW4/dh8pnBOiJXbw7S12HwGbNwiOEPiW5g&#10;mgN+h0maLd/i2MdvFlAEFutqUUsgbv46FQU3ThzMeNHdkuaWyLgMmEZ5GdS195K2eT73yq8WXxcu&#10;SDvyOq8PO68h5RCkgcpPS/aJZLiivPImrO3AdI9VzEn0b5bJScjLnbHijjFJVONwAvxdzm3kZp+S&#10;sKTmGo+tARSpOHN1skKeG29vMN6W5NkqUeebyXPUaP8reYZVtcktephRCLn9K4d+haJ15r6RYmzk&#10;0ApYO9JOKk4ulhg0p9HrrBtLoK1UGT69au1F+g3f8zdY+JY6uHFRnPxDeXtJl56vyM7/jbW/zqyG&#10;/+B1kT/sIv8QeX+l7vt6o16pe6lBQRVxn+bVJH/I07VxvWxtkm+i7g3PM+fnB6DuglI3mftG8xt7&#10;+7FeyH2MatDdjqyV0NxmklQ8/zXMPySR9MDJTdlJmM/OwPHxOT+VNs4NnUkfA+w6nONuATqFwU2/&#10;5Lkrc/g1MxHazpl/MSTnPdOD1KcWsbweBBCOeq53Dvvvhuu6Q72ZiTAzH52L0O3rZjMdYWZiXl56&#10;DlKAb/HDjKf+JQ74ViDlL9yD67/Q05xLKNrP5e7L2xuLguZAOu7wKaWES1Ve2rLvd3X1+Ea8ZmVA&#10;iE+J27toKi8osDnMKQzsbXenr4Iwp3ut3fAcrjp2bH9v//UjsAQ6G1MzR+cwKpQMMuFCztifJiag&#10;uEhG/GmGKaAbs0AMlKoMHzF8mPBU2if/AwAA//8DAFBLAwQUAAYACAAAACEAnrx1pQwFAADaJgAA&#10;FQAAAGRycy9jaGFydHMvc3R5bGUxLnhtbOxa4XLaOBB+FY8eIAZS0oQJmUmT6czNkGum7Ux/C1sG&#10;XWXLJ4kS8vRdybawbGNCwRSu9w+vPbb2+3a/Xa24DeQomGOhvqgVI95LzBIwyDGaK5WOfF8GcxJj&#10;eRHTQHDJI3UR8NjnUUQD4ocCL2ky8we9/sBfvwXlr8G1t/CUJPCJiIsYK3nBxax4R8zgLb0rP8Y0&#10;QR4Nx2jwrofubmF5+IXKr1QxYq5Y8plE8MDLGPWQb0wRZaxmJFFEAlUzRzxZG2OacAEfwSPjJnlg&#10;wvuB2Ripl74xs0X8xMPMdjXs9cwX8QjMn6IoM18WZr/0lrtbHxaef8usMSTR52fhydcx6uv3eN+J&#10;SOA3OK290I+7fgZYkRkXq3vw/pwdl+mz0AizxFuO0c1wMERegNMxihhW8DNOgWuZzJCH2QwQCVTO&#10;CGc0/AjMvpGeQcGDS8/7wlyhB8gqf0DwRRJqHvRCMzqyhQMvJepumpmrcWVy4V4Q7MU8hGTCjPHl&#10;31y78+kHEYKGBNw1tglNSGHL4v1oEZ7HXTlMC7YccCrJMZ31TchWIOya4H7BpEvwdWE+CMGbctMS&#10;miUzVniCpwRiE+LjaHyZNCopko1tFxGbCRVENivShrAOHTft1YOO3IU6nu/h90Or8VvCnKkNYW4E&#10;qSwelfxoWq7lxKXKMlihykmt3TUJmJ7ycAX1RnCl66Qn0+AjFVJNsFTPWEBl7iMPlEhp6YlAiEB4&#10;GU2RN+fitWrTz0EphzvIWwqt3fLfBRYEeeyvBNTt8mr4/gp5ylz0rwfX18gT5TvT8h2cBPCqTOi9&#10;7OJBwXXGsUzvFwqEUuXilPmRKXJjBGrjM6fJ2+JRfwTQkbrZsdUewxeLIpz3EuapvVuIqsDqKu+u&#10;115dPr4pn05o/fmKrQe6kNV92AK30U7zjNPEmcwDsA7OgObeaUj6N70h5IfpSEQSmq6vrfilcwib&#10;pvK3sYNwSLcgWdiesIBW8HDAbQG80/iuoWvavW16uQHSmuw5QJZgq0A5wSuoTp5cxVMOrXxARcBA&#10;qiR9JWM01NSVs/AbFSQSOD5Y6Babkr1CV5eQqng0g3u0yHWB0ph/xdPz3pMVSpCYxhzw1s1/t7uU&#10;ozSxLe3cmrOQL5MPuEF4sgRx5PggMa331C0x3Sa6TR2VbZ3cjso2Wm0dVfc87zgscPo9PGqvJSXi&#10;QsFTW1KOtg9pYbHr/LHTFpd1C3c76+24lrGEPToXp5QeXQNrEXSBtXjvAayDJew1+OmIjqP8Wv+t&#10;obH7WC9+BiMcBg3vE/7nhNzpOkg6ql66sasDai16SFvvj39Tmeoa4mKa5abhTWHeIw3reM7phP9R&#10;1UOj2DDCt+Y90HWxJDgk4o+C1hYKN3BtWdkDWlZBk8xIEh5XEMzWoDR5tW653loQKt6CvpWH7NsP&#10;FNjax5RxdXYnCVrRi4UbpoqLy8ezOhEp+5HPuyQRlMhzP5XbHoIVP7PL/yVtjGzuV5J8lz1cBU31&#10;XzrdfqfPSKfm1KF0xq1PIIxtiiXRnXN+fK8zbO2+EiDt+m5d3o1l89x+wyD5GJOLrCU82CA5hWOa&#10;Ryzn2d8L5Eo+cpUPnN2jaQOdA5iF7wQOJ22adFQiG3xdpKe0Y28baG08W+x2+rgjJ7so2hp7+APN&#10;gpx7fSxGw11v9+y40s0SO9z8xRoDorq9wrtELeFUv666v2mXbccwAAv8HWfbXCZbu9bD9Z/Q7n4C&#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O2CML/wMAACCWgAA&#10;FQAAAGRycy9jaGFydHMvY2hhcnQyLnhtbOxc627bOBb+v8C+g1YIMD92LOt+McYZJL50B22nQZPO&#10;AvtnQct0oo0uHklu4g7mnfYZ9sn2HJK6OXai1NY0yUQFGlkiKfKQ/PidQ57zw4+3USh9pmkWJPFQ&#10;1hRVlmjsJ/MgvhzKny6mPVeWspzEcxImMR3Ka5rJPx7/9S8/+AP/iqT5+ZL4VIJC4mzgD+WrPF8O&#10;+v3Mv6IRyZRkSWN4t0jSiOTwM73sz1NyA4VHYV9XVbvPCpFFAeQrCohIEBf50zb5k8Ui8Ok48VcR&#10;jXNei5SGJAcJZFfBMitK8zU71e+UGAV+mmTJIlf8JOrzwopGQWGa1S9bdQxCmpOcap5qSp9JOJRV&#10;uY8PQxJf8gc07n065w/TZBXP6XyUpDF0Ry195A9OwpymMRQ1SuIcai3kFbWSeETS69WyB9VdQiNn&#10;QRjka9Zs+fgHKHt0lYA8pI/011WQ0mwo+5pZicB8rABUp+/2ddGv0FjNHGT5OqS8QZqqY2v75XdZ&#10;FaYkDGfEv0bZ1BKXSav3mHFTGJiLDSO8Ias8uQjykI5pSHM6r8nRHyzDJD9JKcGEIVknqxzvIhKv&#10;SPiu/M3fXJD0kuY8exBDl/Beun2fzEVb6PyS8ofrbQ9vxacVzYNWa7rlqYZp6xpIlw2CNX9vK7rr&#10;2K7laZ7tOoZmTXqs3f7gpijAsQzVNVzdtQ1Hd+APL+CqfK9B2VC+Zamu65m2i+/7mw2DB1WbM5/k&#10;MKRGOIVRBuL3edVTYRDT9zByioZ/Jul6lIRJY2hCRppi/mAumisal6Rzmor68drmt+w7efqRLvBu&#10;cfzduU/gK5fSbC1dkXDx3d+OTo90DWvOUmR5OiIAJJh6mY9geoju0HiJy1yCz+KkwhSfj2cAXFc4&#10;2P85mV5gKZ+ZFJbQQPhRlcZ/sGrArajX8gzaQQZhLN0MZd0yVQBCnyyHchrPoXwyiJNpEIYgWDJg&#10;MxVFjOnxAV0sqJ+/y3Iu94wVhvJH8bFmr6NZAjiLGOAHqR+KgZMFX8RgsnibeFYyyJIwmOMHsXiG&#10;pnQUCoES3wcI4JNjIyWvvma5jsUq3SwmvZyVhUynKlxsoDTKuL9NIK+qUbe/EKieP4hX0X19Oq33&#10;KaQt+5SvCiOYT8dvKEwwErKuZ2sFe9qy3zVHse50d/UhqHNRQ7gtKr1uV/m3XVfe9hQLpj92Br/s&#10;1k0pmpBFSZIXYMCHEb3F0YidA3fSKg2G8m8jw3DV0cjsWWN70jNVb9Q7nRh6b+LoY91zDMsYjX6v&#10;gN9+LPBrZg307cEqDn5d0Z8EAP9WNK9nm+ZJz5yYZu/UcaY9TZ0a44lxaqiO8zsbjqzObMoWrYBu&#10;EzCziTZi1tTQRmBDK7QZHekqG3Jsij4SbZY3dJH/2ZHGs3QONCU6doIf7uBoemRUfVVNblgqKrxo&#10;hyIGnyKbq4fmKobXuJoTEdcgvt5oAK24uGjWJu5UafQijanozXI4HAkQ3BebQDBvuxaM7SqeqZuV&#10;aDbAtmp0IRgbOI0KAFNeTlMEVY5CTLaueC78q65mjnuE9hxRUDssCgo+WENBwSBboeB4PxQk6fJp&#10;o2D264qkd/iW4KkF3yrxq6CAuzgUKrYtqFgnMGghDOpsMjGC3AUMeopdTUK8M5ozsZq7xWw3VMXb&#10;laaY32Z7VvN4ggZiAZrWrVg0zVAMVTV3NbQQhu4pjq1pNRHuylGIBlYRA5S/ZrIXhnf6YfHO4St4&#10;De/Emt4K7yb74N0/Po2eNtrlaQDGpW71y5L1NdXLbwmNOoNGNj07hMYHmY+xEyCK6W7qm6Txnrn+&#10;eCwEOQAWdisHDaiyaeoPCkM3FEsD0CyvDSZcLSW6LFU0Hgw6ClgmBMd2FN3QNtaXeyT2HNmgcVh0&#10;ZNY/f1BDR8F1WqHjyREfw3ta4E4+nt1Z0Z6zBa5uOlPVU3W6xXT2EHWsl/FHmt9qHboXY9xhdu3W&#10;/NZx5T1bAZt7TfFsT1SfI9SYh4Ua7w4REwa5VlAzOjKYcvFVUMPNb39mmClZWKm7dqF0mgYyK5Mt&#10;9p0xq+doe0PBvO1aMJ6l6I5qlwxK3UmhCgXUA0uaqsHWenHt1N8LRuraimveY617YWzLOiwEamJL&#10;v0a3hDmuFQaO98NANL49aQw8rPGtzqB2sbAuQNDwGAhWW9N78agdGxBgOdKKScv+bmg9lbpUzPVv&#10;bXlDsQAEdisWODih2Jr1oLZpuoqlwyGI8npw00GDrVfN3pDyC0M7+8BoJ3SAGtoJY1wrtJvsg3Zo&#10;egO8e7pq5VeZ3tpAWqFY/jGMz2DbDEa39nSYes2O3IJu39iWhnKAzdVu5aDBhoHlGbW90gfFYiue&#10;5+6U3m5Tmq4rjm5toOILgzvnsHAnVuoa2gnjWiu0Oz2qtKbK9oUD/RFn2T5Ops0RAT1WFcZ/PN+j&#10;bPktW1CAszW2Ep7mMbaqN/eif9/EjNZt3UGFNOEEa8VeX/Z2pntYlLmrQQq7WiuUmRxVuz0VMLRD&#10;GaBUvScNMF9FqZr7kPdCTMmoGvCzcd52awldqJk2apkuwn1nlrZnwLtACm87lgKyLrCrVdcGXt0l&#10;ozqcDnyQj4JCqRvmy1YovcNi3119sjCotQK/8R7gdzG/AXXy308a/w5rPmsBjF3AGjOead1aiZ6f&#10;8YzZzjqWigY6n/ogthmeoulOzQVhZ45iywC2fMGXydqJny9Mqzw5LOaJw7k1rVITMNgK80b7YR54&#10;LTxtzre3f9RWvlbY0KpzvZ1um2rsQJpWUfO9VMYdOwbPcdsUBfP2qGPBuJbiOk7t6NlOc1mxleLq&#10;imY74PVXXA9ioAMnR0y7RiI36OELw8DT/TBw/m4WZszN6iq5eUcvaTx/S4UHrNB/M3gDTnkNp1F8&#10;NiL5zyQSbpK1tOc03fr8jKboH3mnnNPVbBbS89LjkhUFvVRWjdwW3mqap8OZbN2xBFRvvHE1Sy9y&#10;bzrSgovnCfN03chTKw2yoNsrSiNJA6gqcz3n9Y2C+D255cdqIiJ8ai3RanhZaxVUvVbSnLk7116D&#10;K/TtWSL8yGdFif9J0jdpMEfnXt4dDb9Xpg5zt9cFOMSDB2y0nA/lLL6UJRJeQoAAP0+3OJbeJZbo&#10;thquIvCL5lXSkCxgJdjjD4sFf+wWj9ECWJTCHGsbCnk7h1sQSEQ2G5ijLziKmq+taeBfYSVmyXx9&#10;lkppkqP/sJQt/WmQZvk7kuVnJIU4BJqMURHyD/DfIkzAJ5iGIcQGCCA6AD4H58gk/SJLNyn6CAua&#10;LhFwQE4gCAFKSfwY5fCbLe/Q8ixnDtZMDEushpD+nC4+Qm2yL5AUjm7I0ozVCrw24X41lGMIvYBh&#10;GNLgGkIwxMk5u5Ml8C7GoA08C8kodivmwaIbAixly8WOK6ToirKH7KIrmj1kFI/v7yEMnxBL+XpJ&#10;FxAPYihfBBHNpJ/pjfQxAf96WVqSOMmwcjr8s1VDtcBDzIJ7Q4VoA8sg96+mJArCNbQHQk6gP39G&#10;WecwaVFSK/zvUdyjhI8mP6u9OOxXocW8Y9iAFF2VotxS6CyM4QCjIu69OeU1yY9/gtgMaZj41+jU&#10;zk7hfy/977/oJo4u6JCNFwT/+wM+EOGGj8sEBhV45zfm71bfJPx8S+aCZXOv9tfR/jraH5pjW0c7&#10;LNMIhwhO5Xjn8UogOSAYG784xvCmQFqgutMob5zoF565gGHJClbnd0F8TWFhKdY1RO2LwL/GeBN8&#10;CkBMF5j3AOhBvPmKgSF7mUMW4BXlKheDw/hFwjNunTwY26G7Nc4poLKJoHrxGERW4jBDggZEt1vj&#10;ts/pXnFC8HUlgwAbryvZ5vq539yG6DoQ8Sg7EWyUkeOSAouXsNgD8x3KGH7nXzQVk5DlO6X5DaWC&#10;uUbBHPi8mNs47T/FQRHVhZ0dByApKXR5s8Glax+vMeB2XFozC9D5ajId1qr/SqaBj9TpRQ9D5yDX&#10;f+XUr0h0l8lvRaKtnFoC7UfoTfnxpEGiGZO+y8IrrQmUt1mpDvXKBRh5+G2bkpjKkR9/L705I430&#10;Jev5ZvT9dX7VrAqvK/1hV/oHWDyC+it/Z+E/Xvn7qyUKrFnf0hLVWjffxt9r5mhG0g/A3zmxrvP3&#10;rTo4WmIaim+pE++2Te6jWcOSfU+QRqhuPSgo3v8SZB/iUJjixMbsPMiWp2ABuc5OhKJzSZbC0ABb&#10;FGPc3UBTMdjuGya8IoJdPQ6fZZ96k5E27hkuxPo0NdPtgcfetOe4Y9iD1x3HGan1OHyp8ehIfE5f&#10;NerB+FID49CSMbQCjIwflizUrWaDgQVC3MI7eP4zOclYC3n9Wbv74vXWrCA5aB2z/BSthEdlHNai&#10;7+/r6tkl/8zGgOCnf9vbaUpzKFBCjKEL7O3+Tt80ojC619o4z0yJHZu7/2ir9iOwBDobQxGHYxgV&#10;UgqBXyFE6k9zQ0ZrHWr/n5YY8rg2C/hAKfOwEcOGCQsdffx/AAAA//8DAFBLAwQUAAYACAAAACEA&#10;nrx1pQwFAADaJgAAFQAAAGRycy9jaGFydHMvc3R5bGUy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y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Nl9iB0YNAABLXAAAFQAAAGRycy9jaGFydHMvY2hhcnQzLnhtbOxcbXPbuBH+3pn+B5bjmfvQSuI7&#10;RU3kG1uy0ktziSd2rjP90oEoyGbDF4WkYutu7r93FwBJiHoJbYk5x2d1mqNJAsQugAfPLrD76sf7&#10;KFS+0DQLknio6l1NVWjsJ7MgvhmqH68nnb6qZDmJZyRMYjpUVzRTfzz9619e+QP/lqT51YL4VIFK&#10;4mzgD9XbPF8Mer3Mv6URybrJgsbwbJ6kEcnhz/SmN0vJHVQehT1D05weq0QVFZBHVBCRIC7Kp03K&#10;J/N54NNx4i8jGue8FSkNSQ4ayG6DRVbU5utOamzUGAV+mmTJPO/6SdTjlRVCQWW63SulOgUlzUhO&#10;dU+zlC8kHKqa2sObIYlv+A0adz5e8ZtpsoxndDZK0hi6Q3o/8gdnYU7TGKoaJXEOrRb6ihppPCLp&#10;p+WiA81dgJDTIAzyFRNbPX0FdY9uE9CH8oF+XgYpzYaqr1uVCqyHKkBze/2eIfoVhNWtQZavQsoF&#10;0jUDpe2V32VNmJAwnBL/E+pGerl8tXqOBevKwFJsGOEFWebJdZCHdExDmtOZpEd/sAiT/CylBF8M&#10;ySpZ5ngVkXhJwrfl3/zJNUlvaM6LBzF0Ce+l+5+TmZCFzm4ov7nadvNefLpr6KZj6n3HdgzHtkzL&#10;E4X4c6vrGa5hmLrrwgu2a+sXHSa4P7granANW7d1w3F0xzANuOQ13BbPHahcNw2t3zddS9O1Pj7v&#10;1SWDG5XQmU9yGFMjnMOoBPH3VdVVYRDTn2HoFJJ/IelqlITJ2tiEgjTF8sFMyGvxtiXpjKaiffxO&#10;fs++k6cf6Byv5qc/XPkEvnKjTFfKLQnnP/zt5PzE0LHl7I0sT0cEkATfXuQjmB+iP4T8i1yBz+Ks&#10;wje+nE4BuW5xtP/7YnKNtXxhWliAgPBHVRv/gzUDLkW7FpcgBxmEsXI3VA3b0gAJfbIYqmk8g/rJ&#10;IE4mQRiCYsmATVVUMb6PN+h8Tv38bZZzvWesMtQ/qo+JvYqmCQAtgoAfpH4oRk4W/CpGk821xIuS&#10;QZaEwQw/iNUzOKWjUCiU+D5gAJ8dtTd583W779qs0evVpDfTspLJRIMfGyhrdeyXCfRVCXX/C4Hm&#10;+YN4Ge3r09dyn8K7ZZ/yZWEEE+r0NYUZRkLW9WyxYHcb9rvWNR3dW/tt9H71XRChaDBcFjKsmsny&#10;pm1ZLLfreLaLfcN/RmNRChGyKEnyAhv4qKL3ODixr+BKWabBUP1tZJp9bTSyOvbYuehYmjfqnF+Y&#10;RufCNcaG55q2ORr9Xi0EzkMXAt2SFgFnsIyDz0v6kwDk3wrxOt7o7LxjXUyczpljjzt91x3brqnp&#10;Z/r572x0sjazGVxIAd0mUKcOPmISSeAjoKIR+IxODI2NQDZjHwg+izs6z//swOPZBsedEixbgZP+&#10;4OT1iVn1VTW5YeWo4KMZqJh8itQXEwAV3V6fe7gK8RVHB3DF5UXr2rpeDGX2X7Z6VetOVcQoizjW&#10;3iIcnwRIHgpWoKk3bWvKMruW43mVGsyvqc3ud13L7kuIvatEoTXH7rqOWX1Cq3XNHqV9j7CoHxcW&#10;HT7EJVgUDLMRLI4Pg0WSLp42LGaflyTd4GOCxxZ8rAS0giLu4lho+Tagaq3goo24aLjlGtYOLhqW&#10;s2u6yrgI5r30a4KL5rfDRdAUULl2NWW6Xct2tAYoV6gNcNFxPDA9it9OJJVw0QSbsHhfe+a4aBwX&#10;F90NXBRkoBEuXhyCi//8OHraqJinAXip2rVTS7q4bqb+kRBqMAi12oZQcNLIv53oWCCD1u3rpoQk&#10;nlcjQJtEU+/qfcmO1LTaR/ZQpocbxaA2wNN21WYaXcc0+pXedqJjoTXX7uq6LSFwf9fCZahKZTiA&#10;R6kLrhFO8T2tq5uuU321tvjtUeP3yDzN4yIs80T6A4l5Cl7VCGHPTsxqSFX+OxzrD/EGnn24XO93&#10;6LOqNv7H9+QNlN14mnauTba48b5GU+U6vqUrUOrQg9jpDhfwN3UFtiwLuAJtw3Ul1N8YxZUKOQwV&#10;o/h7RB7ruMgjdlkk5BHOwUbIMzox2eryqH0I7gr8M6NOSexKs7kNe9cykaxZjAmxjqqmw4sfUNpU&#10;e3OCmoJ/29UU+AFhd9KumFJt66KiqAU/A3vXxp228rezhGTvOpZk7j6A1H6PmGgfFxN1cf5AAkXh&#10;GmwEiuPDQBEdgU8aFB/nCCyxbt2IlQnWLpLWBiiaHgNFZuy1CIqGxZxn23Y6itmNmyNP2QmImgJQ&#10;bFdT4ASEzVRrJ4nbCopOX0JR7eug6HStPuyZlr+ab+CZmajOkUFRmBISKAq/YCNQvDgEFNELCLC4&#10;weufjHX6KC9gE+gr7NMd6LnNBeiwEy3hMoLTVvwkDfPKsEMC0hkZdixHwuJWQJbttJjt7h9oXThO&#10;WM5pvKh58Dax44m7CU227dKy2sBN2Nf0nZ6+YnUC36DhaHYFzDvXs72+QQ0O9VV9VPNIPjPgdY8L&#10;vGKvRcJd4S1shLvnJ5U1U8HlA12DHy4mTxd7Dz4nmN+zpQ0AUILDrwCvjN3f0i9YdeZBRvxTcAu2&#10;KwoeENRko/l5Y07/uJizaQALP2EjzLk4efx2BFC9zqFwA4EEdmvHkh9F9dZ52mMAp0ENbTA4B61k&#10;RhLaNJKfGX8Dpb1pWWmm3uXbKvs8Cy4Y1dKuruexabmtxBbuVmzs9r2u5+pwcLH41SjjMyNv3nGB&#10;dNNoLpyLjZB0fACSXs/uwGb+76Fg2mqMx+Ncic3OFG5F2TYwknkS9Xb9Y2Dkfv+eROZIbFlR4Eg0&#10;JbDyvJ32amHh4mnCfl9yPdYArnIflLsrTtd0bcn3WHM9PjNIPDsuJIoz1ZI9qwuUbASJo8MgEaJP&#10;DuaXrULiNzJnW91x1tnxQL2yAg4yVp9z5Alq6s1Jy5qCHWdT8x5yIhAxUdfkYMF1/88WTLQBRT0J&#10;RZ/35sr5YZg4ezsNMxY+d5vcvaU3NJ79i67W4oAzeALBlhv3RiR/RyIRDSvsdHz3iqZb71/SFMNg&#10;N+o5X06nIb0qA2v54TiIxC+aRu6LKETdM0wbwq9tAd21J33dNorS9XhpiOQ9YwHNtTJSbVAEo5tR&#10;G0kaQFNZigHe3iiIfyb3/Ph5REToNJg+4k4QS2LBqitVNWNx7dJjiHm/v0xEwoBpUeX/kvR1Gsww&#10;iJv3x1p8M9t14eHNc8h8AJHO0WI2VLP4RlVIeAOZIPw8Zdsta57DWhwyElEMT5a3ZOC4LY8qZrff&#10;z+e8pWxD82s7NU0Dq0EhEakLmGPQP+qaL7Zp4N9i26bJbHWZKmmSY5y4ki38SZBm+VuS5ZckhYQT&#10;uorpL/L38M88TCD2m4YhJIEIIA0E3oeo1yT9VVXuUowFF7ReIRBonkC2CdSS+GOUw99svQfJs5wF&#10;0rNg8QU2Q2h/RucfoDXZr/AqbI2rypS1CsJx4Xo5VGPIsYH5NtLgE+TaiJMrdqUqEEWO2Tl4EZJR&#10;7FYsw4LD90SKb+shZ3sPmcVtdBcXTpn6XhqIBoM4VvLVgs4h8cdQvQ4iminv6J3yIYFECqqyIHGS&#10;YeMM+J+jmeCxsuD/BlxBWolFkPu3ExIF4QrkgdwimLgho6xzmLYokSr/exR3KMFhQwZ+Jj047ldB&#10;Yt4xTFzRVSl+NIXOwmQdMCrizutz3pL89Dq5U1KczZgBALMLwJu8LPzrD/jYgws+FBMYR5B4YW3K&#10;bg0rwy82pC9YN09Y8DLAUW0yBL0M8Pq02jrAYWlGBEQ8Koc4z0UDrwNosfGLYwwvCnAFvjuJ8nqs&#10;BEBWsoTV+G0Qf6KwjojVm4H0deB/wjQifPhDrh6YzYDfQZyk648Y9rGHORSBxbpc1GII/L9OeMGt&#10;EwdTdrS3pLkFMq4vaeykIzYK1LUHMJvmCtk2nzvF1vLLwgV5U17m9XHnNWRNgkxW2VnBPpEMl5RX&#10;PIS1HZjuUMW0Sv+hqZiErNw5ze8oFUQ1CmbA38XcRm72MQ4Kat5lIT+AIiVnLi9q5Fn6usR4G5Jn&#10;Q6LqBe/eT5ZDqb0vZBlWUZlLdMQe8wv0vEDPFqa+lVJs5cwKWDfCLspPL9YYM6PNmywbS6BtVBo6&#10;nXKtRboNGxIS695RB7MZ8tN/KK8vydr7Jbn5w1j6y8ySj3BuJ1cv1ihj3qXj4FhkXaREqhN2sU/x&#10;QtjR5sc8nJzW703u90LY5UQ3L56mJv6tratm47m9jbBL/mbGyo9A2K2CSJc0favRjW6Xh3qHDzGl&#10;QXd75iOYF3J2V7z+Jcjex6HwuwmEmwXZ4hzcHZ+yM2HZ3JCF8CzAXsMY9wjQFQzO+TV/XZF6UE6g&#10;aDvn3sVIH3fMvg0JFHULzipq+qTj9sewJQWR2+5IkxMopuaDUyi6Pc2UsyimJiYUJmOQAjyK7xcs&#10;Z7HugEcFchXDM7j/jpxlTELefiZ3TzzeWhQ0B9IxN08hJdwqE+oWfb+vq6c3/DO1AcGTkTZ3zJS+&#10;z8eCMCN9jZ3vzG/Ysjv7W3utH4Al0NmYUzocw6hQUkjgC6luf5qZKrrn0Nz/uMDc1dIs4AOlLMNG&#10;DBsmLAf46f8BAAD//wMAUEsDBBQABgAIAAAAIQCevHWlDAUAANomAAAVAAAAZHJzL2NoYXJ0cy9z&#10;dHlsZTMueG1s7Frhcto4EH4Vjx4gBlLShAmZSZPpzM2Qa6btTH8LWwZdZcsniRLy9F3JtrBsY0LB&#10;FK73D689tvb7dr9drbgN5CiYY6G+qBUj3kvMEjDIMZorlY58XwZzEmN5EdNAcMkjdRHw2OdRRAPi&#10;hwIvaTLzB73+wF+/BeWvwbW38JQk8ImIixgrecHFrHhHzOAtvSs/xjRBHg3HaPCuh+5uYXn4hcqv&#10;VDFirljymUTwwMsY9ZBvTBFlrGYkUUQCVTNHPFkbY5pwAR/BI+MmeWDC+4HZGKmXvjGzRfzEw8x2&#10;Nez1zBfxCMyfoigzXxZmv/SWu1sfFp5/y6wxJNHnZ+HJ1zHq6/d434lI4Dc4rb3Qj7t+BliRGRer&#10;e/D+nB2X6bPQCLPEW47RzXAwRF6A0zGKGFbwM06Ba5nMkIfZDBAJVM4IZzT8CMy+kZ5BwYNLz/vC&#10;XKEHyCp/QPBFEmoe9EIzOrKFAy8l6m6amatxZXLhXhDsxTyEZMKM8eXfXLvz6QcRgoYE3DW2CU1I&#10;Ycvi/WgRnsddOUwLthxwKskxnfVNyFYg7JrgfsGkS/B1YT4IwZty0xKaJTNWeIKnBGIT4uNofJk0&#10;KimSjW0XEZsJFUQ2K9KGsA4dN+3Vg47chTqe7+H3Q6vxW8KcqQ1hbgSpLB6V/GharuXEpcoyWKHK&#10;Sa3dNQmYnvJwBfVGcKXrpCfT4CMVUk2wVM9YQGXuIw+USGnpiUCIQHgZTZE35+K1atPPQSmHO8hb&#10;Cq3d8t8FFgR57K8E1O3yavj+CnnKXPSvB9fXyBPlO9PyHZwE8KpM6L3s4kHBdcaxTO8XCoRS5eKU&#10;+ZEpcmMEauMzp8nb4lF/BNCRutmx1R7DF4sinPcS5qm9W4iqwOoq767XXl0+vimfTmj9+YqtB7qQ&#10;1X3YArfRTvOM08SZzAOwDs6A5t5pSPo3vSHkh+lIRBKarq+t+KVzCJum8rexg3BItyBZ2J6wgFbw&#10;cMBtAbzT+K6ha9q9bXq5AdKa7DlAlmCrQDnBK6hOnlzFUw6tfEBFwECqJH0lYzTU1JWz8BsVJBI4&#10;PljoFpuSvUJXl5CqeDSDe7TIdYHSmH/F0/PekxVKkJjGHPDWzX+3u5SjNLEt7dyas5Avkw+4QXiy&#10;BHHk+CAxrffULTHdJrpNHZVtndyOyjZabR1V9zzvOCxw+j08aq8lJeJCwVNbUo62D2lhsev8sdMW&#10;l3ULdzvr7biWsYQ9OhenlB5dA2sRdIG1eO8BrIMl7DX46YiOo/xa/62hsftYL34GIxwGDe8T/ueE&#10;3Ok6SDqqXrqxqwNqLXpIW++Pf1OZ6hriYprlpuFNYd4jDet4zumE/1HVQ6PYMMK35j3QdbEkOCTi&#10;j4LWFgo3cG1Z2QNaVkGTzEgSHlcQzNagNHm1brneWhAq3oK+lYfs2w8U2NrHlHF1dicJWtGLhRum&#10;iovLx7M6ESn7kc+7JBGUyHM/ldseghU/s8v/JW2MbO5XknyXPVwFTfVfOt1+p89Ip+bUoXTGrU8g&#10;jG2KJdGdc358rzNs7b4SIO36bl3ejWXz3H7DIPkYk4usJTzYIDmFY5pHLOfZ3wvkSj5ylQ+c3aNp&#10;A50DmIXvBA4nbZp0VCIbfF2kp7RjbxtobTxb7Hb6uCMnuyjaGnv4A82CnHt9LEbDXW/37LjSzRI7&#10;3PzFGgOiur3Cu0Qt4VS/rrq/aZdtxzAAC/wdZ9tcJlu71sP1n9DufgIAAP//AwBQSwMEFAAGAAgA&#10;AAAhABwUp6gCAQAAbgMAABYAAABkcnMvY2hhcnRzL2NvbG9yczM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AxVs419gwAAOZaAAAVAAAAZHJzL2NoYXJ0cy9j&#10;aGFydDQueG1s7Fzrbts4Fv6/wL6DVggwP3Zs634x6gwSJ+5MtzMNmnQW2D8LWqYTbXRxJbmJZzDv&#10;tM+wT7bnkJRE3xIlttokExdIdSEp8pD8eM5HnvPmh9s4Ur7QLA/TZKDqXU1VaBKkkzC5HKifLkYd&#10;T1XygiQTEqUJHagLmqs/HP71L2+CfnBFsuJ8RgKqQCFJ3g8G6lVRzPq9Xh5c0Zjk3XRGE3g3TbOY&#10;FHCbXfYmGbmBwuOoZ2ia02OFqKIA8ogCYhImZf6sSf50Og0DepIG85gmBa9FRiNSgATyq3CWl6UF&#10;upMZayXGYZCleTotukEa93hhZaOgMN3uVa06BCFNSEF1X7OULyQaqJraw4cRSS75A5p0Pp3zh1k6&#10;TyZ0MkyzBLpDSh8H/aOooFkCRQ3TpIBaC3nFjSQek+x6PutAdWfQyHEYhcWCNVs9fANlD69SkIfy&#10;kX6ehxnNB2qgW7UIrIcKQHN7Xs8Q/QqN1a1+Xiwiyhukawa2tld9l1VhRKJoTIJrlI2UuEpav8eM&#10;q8LAXGwY4QWZF+lFWET0hEa0oBNJjkF/FqXFUUYJJozIIp0XeBWTZE6i99U9f3NBskta8OxhAl3C&#10;e+n253Qi2kInl5Q/XGx6eCs+3TUMw9cczzZtWzdN09FFJv7e7vqu7umm5zuWrvmeqZ92WMOD/k1Z&#10;gmtqhqMbuq7puqW5ustLuCrfY+Gaa8EwgwJsw+GCW21ZT250HpACxtQQ5zAKQdyf110VhQn9GYZO&#10;2fIvJFsM0yhdGpuQkWaYP5yI9lq8bmk2oZmoH39S3LLvFNlHOsWr6eF35wGBr1wq44VyRaLpd387&#10;GB4Y2huoKEuRF9mQAJJg6lkxhPkh+kNIcFYo8FmcVZjiy+Hshk6Lf56OLrCELzDKMBv7ry4JnsEN&#10;qwJcijrNzqANpB8lys1ANWxLAxQMyGygZskEyib9JB2FUQQDl/TZNMUhjOnxAZ1OaVC8zwt8CKWz&#10;wlD2KDrW5EU8TgFkEQCCMAsiMWry8DcxkmwuIZ6V9PM0Cif4QSyeQSkdRkKYJAhg/vMOXknJq+/b&#10;hr1c57trClWuq3r7K4GPBv1kHt/VS6MDw+sfjA7Muq8gR9VXHO6HMFEO31KYOSRiXcoWAfZ0tT9N&#10;3v7V/tS9rukv/ZY7FruXjwAdWoxdrttde1sao0xjdY3lNCCCuvr8phwgpUAWzQTzjgnmXduCscyu&#10;5fi+Vv3M5QatC8b2uq5le5Iwt+UoxeTYXdcxqy9o2opg7xBaKaw8TtOiBCnexfQWZwp2Flwp8ywc&#10;qL8PTdPThkOrY584px2AsGHn+NQ0OqeucWL4rmmbw+Ef9YrkPHRF0i1pNXL68yT8PKc/iZXh97KF&#10;HfdI8zuWd+x2PNM46mi2ZthHw1Pb0aw/sPLQYKhz+T9rBTwS8LeKgmJGSygoMKsRCp7shoIkmz1t&#10;FMw/z0m2hoJi5ShRUMJcjmy67bkc2h4FkK3AoI0waLg4ONiSVeMIPKgBbycY9Lsw1+XfvbPd1Lr+&#10;ffPbcpZT3DGfHw6CIBaAwnbFYrpdCyanJJjlBm0EQcfxYXUvf1sFKYGg6RgSCr5sENT3C4IOx3wJ&#10;BIVi2wgET3cBwR8/DZ82BBZZCEbgV1IFnw5eGgwvrZbxcmWWriOByWpQmwh1inLmW8aqJrlXgAQ5&#10;AEC2KwfT6Dqm4ZVgp2lb4a5Un127q+u2BKneNkg1VKVe3sAC64LJxFVwX+vqpuvUX22+zjxHvdHY&#10;L2QKy16CTGEbNYLM4wNDr6ZWbfPi6L7feh4D73eFpuDTBs72LWig62wczSvmdZ5djiszfDTCAc7M&#10;gqVkrSiZdZ/upF5uYU10t1Wka7fylgvKse3WaNPctH+OaGPuF228NQVN2GCN0ObogC+jj+LqarQ5&#10;+ni2vMqgVV0xf/ympGNEvZ40XyfDhKYda6MNMFFyjdtMWrmMrwk1Uoc+P6hpufIANbbhulvtzTv0&#10;w+cINdZ+ocZfgxpBkTWCmuGByZTXR0EN3xb4M8PM19kTsEw07ixmfLVGhj3HPQEUzLu2BQN7AoZp&#10;2Fs1odrELa092BOwca+r+q3oTnWO0iiGPQHHktgwjSl3tRn9wiDQ3i8E6mL3XzLuBEPWCANPdsNA&#10;3BR40hi4300BWYPapoW1YayZPgPBPVk9WzZG/a6rV7MWL7ay/eVc/9Y7AigWgMB2xQI7ArBfaG3V&#10;0GpAK8UCEAhnJyRR3g+BTtfy4DxG9VvhGl8YBDp7hkDBQUgQKBivRhB4ugsE4pYAgODTtTUftSXQ&#10;BOdKa/PrqIEm2xM1293881c5q/W5/a05fpQDnARpVw7A8XuavpWmL3EOiH3D0ewaGVmtasWtlt6d&#10;xL7mQCnVb2U74YUhn7tf5BMruQR8gnxrBHzHB7VVVXNj2GsP4PU/no6eLvjtTOsXt2xtAZ1uabdz&#10;5VDc0rtvxujXnfn8WLZ26458viYbpS8bZLz9gow4XiGBjKDdGoHM8KDej34oyFxM8Oxt508MMTWV&#10;Xx1ca8O+1NkJCr3uqZ0QZIt9+RxJNhTMu4OWBQMkmwlH7CsV6P4jFWhhwrH9WvPaaqrLJJvnS1bs&#10;y7Yw/f1C4LqBWdJujTDwZDcMBPvy308aA/dLsqGXV+2asFEDawMDGcWmt8slPT+KjTFsLUsFGDZz&#10;6TDyVjuytDwZw+ZJaLbVVq3wz+mari2Rciuc3AuzM4/2i3/rewy6gMRG+He6A/4BwbazAsjPXrXk&#10;fPUogq0Bxq3xa8tWZoMS2kBJBzci2GxrbTP2GbBwIIV3LUvB1LvbucYSB13Ym5AO1vr+HSeQ147W&#10;lmdrPR+dRSUAXgHTFwaNx7tB4+T9OMrxUHJ+ld68p5c0mfyDLpZ8UvENePatPRuS4hcSC+9MAamY&#10;9pxmG5+f0QzdMtfKOZ6PxxE9rxw9+VEw8Aovq0ZuS0c03TdM2zdcWxjxK2883TbK3Ku+u+BZesSc&#10;a1fySKVBFvS0RWmkWQhVZe7uvL5xmPxMbvn5nJgIN144AQs+b+AbGiZSq2CASSVNmIu19Brcr2/P&#10;UuG7Pi5L/E+avc3CCfoT8+5YOr7HNiU44E/BCR8cb+PZZKDmyaWqkOgSghIERbbhNO46quKJ3Wge&#10;gy82rxKcZOdHdNnjD9Mpf8z2+7BuSBWWpfA72e+2mZ8vCCQmqw0s0P8chceX3CwMrrBu43SyOMuU&#10;LC3QZVnJZ8EozPLiPcmLM5JB7ANdxUgMxQf4M41ScEWmUQTxCEKISIDPwe8xzX5TlZsMXZOFJq8Q&#10;OLWdQuADlJK4GRZwz1Z9aHleMJ9uaC/pz9gf7uw8odOPUJv8N0gKkRhUZcxqBQ6ZcD0fqAmEe8DQ&#10;D1l4DWEfkvScXakKODVjoAieheQUuxXzYNH3rXuYRu4hZ3MPmeXju3sIQzYkSrGY0SnEoBioF2FM&#10;c+UXeqN8TMGnX1VmJElzrJwB/xzNhGPdFrp1whVEOJiFRXA1InEYLaA9EOYCYwjklHUOkxYlUuF/&#10;j5MOJThsSD/IpRf7/Sq0mHcMG5BiomT40Qw6C+NGwKhIOm+PeU2Kw58gHkQWpcE1+tEzj6Lvlf/9&#10;F8c2uqpCNl4Q/A36fCDCBR+XKQwqiHWwNH83Ol/i5xuSWlg2H1+vo/11tN83xzaOdlimEQ4RnKrx&#10;zmOkQHJAMDZ+cYzhRYm0wIKO4mJJcRI+t4Bh6RxW5/dhck1hYSnXNUTtizC4xhAXfApAHBmY3mzJ&#10;W33FwJC9LCALLN7VKpeAT/hFyjNunDwYUqK9Nc4toXJ5jWPnALFSILKd17jNc7pT7gS/rmQQ1+N1&#10;JVtdP3eb2xDRB6Is5UdCG2XKcaUCi5ew2IPmO1Ax5M+/aCYmIct3TIsbSoXmGocT0OfF3MZp/ykJ&#10;y0Ay7BA6AEmlQlcXK7q09HFJA26mS4OyxObiA5TnSKruq/IM+oesTnTEBvEr8rwizwbNfSPybNSh&#10;FbB2hJ1UHJ4uKc1Mc17XunkOZVwZPp1qqUWNe9GkDGZDFIffK2/PyFL6Sr/5Zor668yS+IPXNX2/&#10;a/rj9HWxe8FYlld9HUJEcq3+zthzm2zwV339lXm6i+/auGo2tsU36esS/cyU8j3o61apSFdq+kab&#10;G5mXh3KRu1jSILs75iPgnhx4FK9/DfMPSSSoN4FwkzCfHQPjcZ0fCcPmksy4GYBbDye4ZYDUMHD1&#10;S5TdppB6tnPsnw71k47p2RBST7e8jq/po47rncDhJfBidoeaHFIvMx8cVM/taaYcVy8zMdYtOYFW&#10;AKn4YcbC6eoOECoQRhfewfNfyFHOWsjrz9rdE683ZgXJbQi5V8V6Lfv+rq4eX/LPrAwI6Vhwo72H&#10;iv4ElRDj9D4YhJnS15iMZ9Rhy/T212axH4Al0OkY7jg6gVGhZBBbFiKx/jQxVWTn0Nr/NMOwytIs&#10;4AOlysO4QTZMWHjqw/8DAAD//wMAUEsDBBQABgAIAAAAIQCevHWlDAUAANomAAAVAAAAZHJzL2No&#10;YXJ0cy9zdHlsZTQ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BwUp6gCAQAAbgMAABYAAABkcnMvY2hhcnRzL2NvbG9yczQ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NRCj9dQ0AAAVmAAAVAAAAZHJzL2No&#10;YXJ0cy9jaGFydDUueG1s7F1tb9s4Ev5+wP0HnxBgP9zZ1rslo84isePu4tI2aNI94L4caJlOdNWL&#10;V5KbeBf732+GpCRKdhIltnpJ1gaaypRIkTPkw5mHHPrdj3dh0PlGk9SPo5Gi9VSlQyMvnvvR9Uj5&#10;cjXtOkonzUg0J0Ec0ZGypqny4/Ff//LOG3o3JMkul8SjHSgkSofeSLnJsuWw30+9GxqStBcvaQT3&#10;FnESkgy+Jtf9eUJuofAw6OuqavdZIYoogDyjgJD4UZ4/aZI/Xix8j05ibxXSKOO1SGhAMpBAeuMv&#10;07w0T7MTfaPE0PeSOI0XWc+Lwz4vLG8UFKZZ/aJVxyCkOcmo5qpm5xsJRoqq9DExINE1T6BR98sl&#10;T0ziVTSn83GcRKAO6fnQG54EGU0iKGocRxnUWsgrbCTxkCRfV8suVHcJjZz5gZ+tWbOV43dQ9vgm&#10;Bnl0PtNfV35C05HiaWYpAvOpAlAHfaevC71CYzVzmGbrgPIGaaqOre0X72VVmJIgmBHvK8pGerh4&#10;tLyPGevCwFysG+EFWWXxlZ8FdEIDmtG5JEdvuAzi7CShBB8MyDpeZXgVkmhFgvPiO79zRZJrmvHs&#10;fgQq4Vq6+xDPRVvo/JryxPW2xDvx6p5mDUxD1XXbcVR3YHEJeMM1vz/oOYaqwgOmqemW5hjaWZc1&#10;3Bve5iUM7IHuaIZtma6q6qo14K+9Ke4bpmbrFpTgQAE2v9+vtwwSykanHsmgT41xDKMQxPfLUlWB&#10;H9EP0HXyln8jyXocB3Glb0JGmmB+fy7aa/K6xcmcJqJ+PCW7Y+/Jks90gVeL4x8uPQJvue7M1p0b&#10;Eix++NvR6ZGuvYOKsifSLBkTQBJ8epmNYXwIfWi8xGXWgdfiqMInvh3PALlusLf/62x6haV8g56G&#10;Wdl/ZWmQBl9YNeBS1Gt5Ae0gwyDq3I4UkKUKSOiR5UhJojmUT4ZRPPWDADovGbKhit0Yn8cEulhQ&#10;LztPM0yE0llhKH8UH2v2OpzFALQIAp6feIHoOan/m+hNFm8Tz0qGaRz4c3whFs/glI4DIVDieYAB&#10;fHTUnuTV1yxnYLFKV4tJrmdFIdOpCh98KbRCeuzhNkHjykbd/UKget4wWoUP6fS9rFN4ttApnxbG&#10;MKCO31MYYSRgqmeTBUttqHe1Z9iaW/lsaL98LzQhrzBc5m1YN2vLedttcXqOZQ8aVz+vdhrGcZbj&#10;Ae9J9A47JOoHrjqrxB8pv48Nw1HHY7NrTeyzrqm64+7pmaF3zwb6RHcHhmWMx3+U4G8/Ffw1UwJ+&#10;e7iK/F9X9GcBwr9jh8MPvNhwuqZlTroAifD2yenpdDoen00H+h+sR7I6s6GUtwJHlRhKNcARA0cC&#10;HAEPjQBnfKSrrNexUfpEwFne0kX2Zwcb19I51hQA2QqEOMOj90dGqatyQMNsUUJGMyAx+BCpTyAA&#10;JJpVHXs4ffBZRgNAxSlF7Vmaxjuy+MtmrHKuKbPoRRbbfDALxyQBjLsCFEjqvG1JOb2BbhoS5BqP&#10;ic3puaZjS3Jz7suRS+2xHA8I7TXCorZfWLR5F5dgUViVjWBxshsskmT5smEx/XVFkg0bTNiuuQ1W&#10;AFpuFt5nV6G328A8awUXLcRFnVkMzGhuBxd1075vuMq4CC699GmCi8b3w0WQFJhv7UoKzDfHHEgy&#10;eHQ6cXq2XslRM/42ZxN4h+tY0jtq2PvGcFHfLy4K31nCRWEMNMLFs11w8acv45eNilniAzPVrm9a&#10;mIuSz9ncw20FQnUGoSYCXJsQqj4IdeU4LwEVOB/JxHLde8EkN5m0nubI6KPWIPgBaHi6IwxiAzxt&#10;V2xoZw7kFt0rglxqgKeqAexN8bl34tKVTuk4AIvUAzqEm/hQxsAxJdHXMPkBMb5Gy9PYL8I6G5an&#10;sKsaIezJkVF2qZKzw+HxFAbw5PNF1WABnZWl8S+viQGUqTtVPVWnW6i7x8xUuYzvSf9JCt3JOr2H&#10;9v2u9F/LbQHbbqDpfxrkMfeLPO4G8ghysBHyjI8MZkkzG6DEimbIw6nAPzPqFIZd4Ta3YayZBhpr&#10;JjMDWjTW3gAPiJI6b1tSYJ+ZriXhlV6ddTetWrcHK5gP2GTcAmNPyVYcswm+sSUBsZ5XTiXcHMtn&#10;89dogVn7xUFN7DOQnFxBBzYCwsluQIjk34sGwv2Sf7JVdZ9l1gYSGi5DwnK5vBwQ+1wRAXLqsSGN&#10;KyIvmflDSQEStispWK1QK4vQjyIheJm2JWPnvb5t7t67PUN3ZRbhbaOivWdUFP6DhIqCDGyEime7&#10;oCJSf4CL1ZH0klzSZ1F/TaAvd0q/j3losOUQo12SX+3BPr+CX8KLGs22afWovRfN5aHYYM2YmWW7&#10;W9VioTFfOC9ZNUdz7afYioCQrmwEqrU1Y274bV02f41W4GC/eCfWNSS4E8xcI7g7PSp9rKc6w8VG&#10;vM9n05cLeTvvw8vu2IwCxl1lLYPvwSvwrnIvlSHze3JwpTJ3MhNfAgXXblOAgTMcGd1r5u8bwxzY&#10;h7fPzXgC+iXMEZxcI8wZHz2f+r+a42a87gFxpJ3KbbidGlst1UpF7YQnb3kjHkrq/KhlSQEBp+mO&#10;ZFTVXMJNUxQcVdeRzbDH3c6NObzU+evn3tz9IuCmk5mzcY0gcLIbBIKP+Z8XDYH75d6qG++22mNt&#10;YCBj3rR2+SRwMl8/88aIt5YFhVvuKs54zUnchoB2ZY318X01sBxhDSD2qvjUHP43ZhSe7BcSN1cj&#10;NIGSjSDxbAdIBN7tZZuEz+LdGsDeBu1WdUMblNAGcNq4ZMHG5+4s072m41sj50Bo5y0LDazIe63A&#10;cmPdQLYzXbeGgSXO5ssVgMy1hd43hpOnu+Hk/HwWpCzu7Ca+PafXNJr/k4qwYIGZKdyByMRKIC2m&#10;jUn2kYQidFR69pImW9MvaIIxoxvlnK5ms4BeFlGorCjQUlE1cpeH72mubliuPrCEj1+742iWnueu&#10;BxdD2OsJi/6t5ZFKgywYCozSiBMfqsri8Xl9Qz/6QO743p6QiDhjrScAAO5KzYK6S0XNWRC4dBsC&#10;xO8uYhFdP8uL/G+cvE/8OUY8c31UgoEZk8djgRdwTACEBYfL+UhJo2ulQ4JrODbBy5It0babGIux&#10;vMEqhGhxXiUNd/FjJVjyp8WCJ7PN/ZiMzGJeSj1Ot2kUMggkJPUGZhghj7LmE3DiezdYiVk8X18k&#10;nSTOMKi6ky69qZ+k2TlJswuSwOkMmoJnRWSf4M8iiCFQmgYBnJjgw5kJmA7honHym9K5TTBwWpj6&#10;HQJR2TEczYBSEl/GGXxnNgC0PM1Y1DkTwxKrIaQ/p4vPUJv0N3gUlpeVzozVCuJY4Xo1UiI4kAIP&#10;p0j8r3AwRRRfsiulAyHXeJQFz0JSimrFPFj0Y7OgUEWhIXu7how8+WEN4aESUSdbL+kCTskYKVd+&#10;SNPOR3rb+RzDqQNKZ0miOMXK6bgpRjVUSzXhnw5XcAbD0s+8mykJ/WAN7YGDOPCUg5Qy5TBpUSIV&#10;/vcw6lLCe5OXSjf2+1ZoMVcM65BCVQnKLQFl4ckW0Cui7vtTUM2m5qADrfahuXVaBLLDaSLz+PYK&#10;AoUVeH2awQ0QKPswlcsDrok6WdGbo00O8YdO27Jm21UgaAoVlh3/ghCDxyOA9pgK29RjV2ejBl9R&#10;HYYHZT4bA1BxuTKR/36uPveFqAdV7kWV/efq8YCvzWbOA74eJssmPaWCr2wDV2W+BI8NDWM0Ux+z&#10;fA4I20TeZNjuyCwVxs1X+OsNufsDF9wbisGVgYOyKl7j1iMB0JJpGOyAZfN5+uBjodieapTf7wW3&#10;bYm/GB+r7LoVrOE0AfjNrP9iH8OL3L+HhdppmNXjXME1i1dACJ370VcKVIYgkBhPcOV7X/HYN979&#10;4WxFeAFQCH4UJ9VbzP1mNzPIAlRWwatE4ItdxTzj1oGDR6y1x6rAEXvbWBXufXBx7cyqbB/P3fx8&#10;GxDwgTtp4mwfxvVw27jmZ4KC8SGPazjlEk4eTU9yAhT52IJ1FTeBXgKydaTgMZj/pokYhCzfKc1u&#10;KRVcaejPgUIWYxvpwS+Rn7PDPRauDShS0LbFRY2/ld4uka4N+dscdJ5N3wZS9Q/0LUyqsmnRxRMs&#10;EQcPSDRSDkhU544BWpqyuMC3C6Y+Oz5rxEtwhn5WUO+C+IOpF50niLGu+FCceKx5UOLZf3TeX5DK&#10;8wUm/t+M9sPIklawDiOr0chqPMcfbPeD7X5Y93w1656Nx/U2213a/cAM9D3Y7mxrhmy5b3W/N1fg&#10;cjeMOw+4j7ZO0uziVMOc/cAx6VBd+Vx+vP7FTz9FgWDgxFbBuZ8uT4Fk/ZqeCB/nmiwFxwAbYia4&#10;lwb3JcBOkQpzlx8gLR+Dbdmn7tlYm3QNx4JjsDXT6ULw9rQ7cCawlRQOHBuMVfkY7MR48kHYg75q&#10;yGdhJwb+FASZQCuAW/y0ZL82odnArcCvTMA9SP9ITlLWQl5/1u6+uL01K0gOWscIn7yVkFT8FEKu&#10;++pia1XVs2v+mtqSrBTC1mjjS8GCNt2VUudPmL3XeCcI65yvegV+0/h+ApSAsvHXQIIJ9IpOAj+9&#10;AD9S8PPcgDHLf//iyxJ/dUQaBbyjFHlYj2HdhP16y/H/AAAA//8DAFBLAwQUAAYACAAAACEAnrx1&#10;pQwFAADaJgAAFQAAAGRycy9jaGFydHMvc3R5bGU1LnhtbOxa4XLaOBB+FY8eIAZS0oQJmUmT6czN&#10;kGum7Ux/C1sGXWXLJ4kS8vRdybawbGNCwRSu9w+vPbb2+3a/Xa24DeQomGOhvqgVI95LzBIwyDGa&#10;K5WOfF8GcxJjeRHTQHDJI3UR8NjnUUQD4ocCL2ky8we9/sBfvwXlr8G1t/CUJPCJiIsYK3nBxax4&#10;R8zgLb0rP8Y0QR4Nx2jwrofubmF5+IXKr1QxYq5Y8plE8MDLGPWQb0wRZaxmJFFEAlUzRzxZG2Oa&#10;cAEfwSPjJnlgwvuB2Ripl74xs0X8xMPMdjXs9cwX8QjMn6IoM18WZr/0lrtbHxaef8usMSTR52fh&#10;ydcx6uv3eN+JSOA3OK290I+7fgZYkRkXq3vw/pwdl+mz0AizxFuO0c1wMERegNMxihhW8DNOgWuZ&#10;zJCH2QwQCVTOCGc0/AjMvpGeQcGDS8/7wlyhB8gqf0DwRRJqHvRCMzqyhQMvJepumpmrcWVy4V4Q&#10;7MU8hGTCjPHl31y78+kHEYKGBNw1tglNSGHL4v1oEZ7HXTlMC7YccCrJMZ31TchWIOya4H7BpEvw&#10;dWE+CMGbctMSmiUzVniCpwRiE+LjaHyZNCopko1tFxGbCRVENivShrAOHTft1YOO3IU6nu/h90Or&#10;8VvCnKkNYW4EqSwelfxoWq7lxKXKMlihykmt3TUJmJ7ycAX1RnCl66Qn0+AjFVJNsFTPWEBl7iMP&#10;lEhp6YlAiEB4GU2RN+fitWrTz0EphzvIWwqt3fLfBRYEeeyvBNTt8mr4/gp5ylz0rwfX18gT5TvT&#10;8h2cBPCqTOi97OJBwXXGsUzvFwqEUuXilPmRKXJjBGrjM6fJ2+JRfwTQkbrZsdUewxeLIpz3Euap&#10;vVuIqsDqKu+u115dPr4pn05o/fmKrQe6kNV92AK30U7zjNPEmcwDsA7OgObeaUj6N70h5IfpSEQS&#10;mq6vrfilcwibpvK3sYNwSLcgWdiesIBW8HDAbQG80/iuoWvavW16uQHSmuw5QJZgq0A5wSuoTp5c&#10;xVMOrXxARcBAqiR9JWM01NSVs/AbFSQSOD5Y6Babkr1CV5eQqng0g3u0yHWB0ph/xdPz3pMVSpCY&#10;xhzw1s1/t7uUozSxLe3cmrOQL5MPuEF4sgRx5PggMa331C0x3Sa6TR2VbZ3cjso2Wm0dVfc87zgs&#10;cPo9PGqvJSXiQsFTW1KOtg9pYbHr/LHTFpd1C3c76+24lrGEPToXp5QeXQNrEXSBtXjvAayDJew1&#10;+OmIjqP8Wv+tobH7WC9+BiMcBg3vE/7nhNzpOkg6ql66sasDai16SFvvj39Tmeoa4mKa5abhTWHe&#10;Iw3reM7phP9R1UOj2DDCt+Y90HWxJDgk4o+C1hYKN3BtWdkDWlZBk8xIEh5XEMzWoDR5tW653loQ&#10;Kt6CvpWH7NsPFNjax5RxdXYnCVrRi4UbpoqLy8ezOhEp+5HPuyQRlMhzP5XbHoIVP7PL/yVtjGzu&#10;V5J8lz1cBU31XzrdfqfPSKfm1KF0xq1PIIxtiiXRnXN+fK8zbO2+EiDt+m5d3o1l89x+wyD5GJOL&#10;rCU82CA5hWOaRyzn2d8L5Eo+cpUPnN2jaQOdA5iF7wQOJ22adFQiG3xdpKe0Y28baG08W+x2+rgj&#10;J7so2hp7+APNgpx7fSxGw11v9+y40s0SO9z8xRoDorq9wrtELeFUv666v2mXbccwAAv8HWfbXCZb&#10;u9bD9Z/Q7n4CAAD//wMAUEsDBBQABgAIAAAAIQAcFKeoAgEAAG4DAAAWAAAAZHJzL2NoYXJ0cy9j&#10;b2xvcnM1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ZFxJ&#10;GiYNAADdXQAAFQAAAGRycy9jaGFydHMvY2hhcnQ2LnhtbOxca3LbOBL+v1V7By3LVfNjRxLfD1Xk&#10;KVuPzNR6Ji7bma3aP1sQBdncUKSGpGIrU3OIvcmeYS+wV9puACQhSpapSJzYGTOVhCIJEOgGPnzd&#10;YPeb7x7mYesjTdIgjvqK1lGVFo38eBpEt33l/c247SqtNCPRlIRxRPvKiqbKd6d//tMbv+ffkSS7&#10;XhCftqCSKO35feUuyxa9bjf17+icpJ14QSO4N4uTOcngZ3LbnSbkHiqfh11dVe0uq0QRFZDPqGBO&#10;gigvn9QpH89mgU+Hsb+c0yjjrUhoSDKQQHoXLNK8Nl+zE32jxnngJ3Eaz7KOH8+7vLK8U1CZZnWL&#10;Xp2CkKYko5qnmq2PJOwrqtLFiyGJbvkFGrXfX/OLSbyMpnQ6iJMI1CE9P/d7Z2FGkwiqGsRRBq0W&#10;8prXkvicJB+WizY0dwGdnARhkK1Yt5XTN1D34C4GebSu6C/LIKFpX/E1sxSBua8AVKfrdnWhV+is&#10;ZvbSbBVS3iFN1bG33eK9rAljEoYT4n9A2UgPF4+W97FgVRhYig0jPCHLLL4JspAOaUgzOpXk6PcW&#10;YZydJZTggyFZxcsMz+YkWpLwovjN79yQ5JZmvHgQgUq4lh5+jKeiL3R6S/nF1baLD+LVHc3VHc/x&#10;NFvVbfhjOqIQv291PM/TNc9zHFVXPdN0R23Wcb93n9fg2LZj647lqY5raJ4hargr7puaCTUYju2Z&#10;uqZbFpNxtWddudOpTzIYUwOcwygE8fu6VFUYRPRHGDp5zz+SZDWIw3htbEJBmmD5YCr6a/LexcmU&#10;JqJ9/Er2wN6TJVd0hmez02+ufQJvuW1NVq07Es6++cvJ+YmuvYGGsifSLBkQQBJ8epENYH4IfWi8&#10;xkXWgtfirMInPp5OALnucLT/fTS+wVo+wkjDouy/sja4Bj9YM+BUtGtxCf0gvTBq3fcV3TJVQEKf&#10;LPpKEk2hftKL4nEQhjB4SY9NVRzG+DxeoLMZ9bOLNMOLUDurDOWP4mPdXs0nMQAtgoAfJH4oRk4a&#10;fBKjieksL0p6aRwGU3whVs/glA5CIVDi+4ABfHZUnuTN1yzXsVij16tJbidFJeOxCgcbKGt17O4T&#10;dK7s1MPPBJrn96LlfJdOx7JO4dlCp3xZGMCEOn1LYYaRkKmeLRbsak29a07H2lB3+SJoc95COM0b&#10;varX+IumG+92XMt2ajc/b3Y6j+MsBwA+HegDjkBUCJy1lknQV34dGIarDgZm2xrao7apeoP2+cjQ&#10;2yNHH+qeY1jGYPBbifb2vmivmRLS271lFPyypD8I1P0VRxgebdUdmW3THp63z72h1h7aznho6Ocj&#10;1dZ+Y0OQtZnNnbwXOI3E3KkgjJgpEsIIPKiFMIMTXWXDjE3LPRFmcU9n2R8dXTxL5+BSIGIjmOH2&#10;TsYnRqmrckLD8lBiRD3kMLavGJrbMWD5lY71iYiLB19jNIBTXFA0q4o15TN6/ozZ0dfr4RAkgO9Q&#10;PALBXDQtGLfj6KYsGmO9Q2Wnc8G4Hc90bT7f2b/uYyVyMT1VYofQXiIKasdFQZuPaAkFBWushYLD&#10;w1CQJIvnjYLpL0uSbHAswU05PVtjdLt5E1qzNehXIzBoIQzqjCAwUtwEDHodW4JAOH1ythtqx3tq&#10;fpv2+hM75vP+pAzEAtSsWbEANXNNR4K0CsvcBoJo30klKsSuLFGCoOu5llSiIvodQnuJIKgfFwSF&#10;ISyBoFjoa4Hg6BAQ/P794HlDYJYE4GZq1tAsqOC6nfkl8VJneGki9DSIl08igcFaUDogNme+qVeZ&#10;5I65vj9AghwAIJuVA7JEcFuVx5NicTu2aoBvpTgqa4QsplbJ8sHH0wFnBafgUIfjmtKCVQHZHWJ8&#10;iZBpHBcy3Q3eKFhRLcg8O+EDm02t0qOGatvHP3d2dbnBDcraQIEvzD8nO9ZU9Vwdb3Gs5b7F5+ac&#10;kxR6ELd8xCnbrHOu4cYDA3Q0/Q8DNeZxocbbgBrhuqsFNYMTg3Hhz4Ia7qj7I8NMQc0a9dKZBtIt&#10;k637jdGtl+ilQ8FcNC0Y4F+mZ0nwVHE7lmwq99J5Hdhk3MG5OMNiT8ksrUJmvzKGZR0X9jSxyy9Z&#10;pcJZVwv3hofhHrrmnjXuHdc1V4d5NeGXMzwGfOVm9UHc6ZHtCa/jaIWlhCeP+tzy+f2l/XIoFoC9&#10;ZsUCGwcqfO5QHk/CHpiMtiUD5aOGau6X8zqG7snC/7oh0D4yBApjQIJA4aqrBYGjQyAQHXMAgs/X&#10;vvwsx1wdnMstzN+H+hlsZ8Jo1gXvVX1km5TmS3vaUA6wH9usHMAQ1Tx5k6YO5HkyhVN37Mc+7mlz&#10;DFX271WY41fGA53jgqBY1CUMFL63Whh4flIaVaVrbE9H29Vo/Hxx8ODv4LIHtswAvVvbfti9lysD&#10;6e/5DVypzYOY4hfxsjXbdsA2w5Wp1tftz3ePizKbxqZwu9VCmdFJuUO0L8oA0Wo/a4D5LKK1vne5&#10;E2IKnrUGP5WPdbfW0IRFaqNByhb5xhxxL4CNgRQuGpYCeN0eNR9zOxyecUv7FM6YRfyRfeGK36OX&#10;NDY3OAEFv2525R0X9zYtzNzvVgv4hgcA3830HgzMfz5r7Duul60GKDYBaczHpjXrTHp5PjbmYmtY&#10;KoBG7prn8VHrsUQ8e22n1HsUI3PEg10Gy/Gkt1Qw8iuzLs+Oi3/ia1/JutQEJNbCv8Fh+AdhEM+b&#10;+/1exmWju6sa+5hNKyn6QabjI5sML3F3FQVzcdKwYIDDabrM4ipbACWHKzHQ81zZS/c0Bm64Z0oV&#10;c/zLwxRf4qdr54dB3vRiEqbIldO7+P6C3tJo+je6WgsqxTsQyLdxbUCyn8hchFYKExmfvabJ1uuX&#10;NMGYyo16zpeTSUiviyhN/l0XhHXnTSMPebSb5umG5UGUrkDmyh1Xs/S8dDX4FsJCz1h0bKWMVBsU&#10;wVBZlEacBNBUFq/O2zsPoh/JA//YZk5EHK4leg03pV7BmJJqmrIYaek2xE8/XMYi+HyS1/ivOHmb&#10;BFMMCObqWIuVZVYwD5WdQRQ9RM3OF9O+kka3SouEt5BVwM+SLcGom5wSQ13D5RyCqXmTNPwuHhvB&#10;Lr+bzfhl9rk8XkbHX14L/yUHzdYL0gWBzEm1gxkGkKOo+VKaBP4dNmIST1eXSSuJM4w5bqULfxwk&#10;aXZB0uySJJC8QFMwlUL2Dv6ZhTHEEdMwhIQCAaQUwOsQXBknn5TWfYJxxYKhtwgELceQuQClJH4M&#10;MvjNVnPoeZqxoGwmhgU2Q0h/SmdX0Jr0EzwKqRSU1oS1CqI+4XzZVyLI14C5G5LgA+RtiOJrdqa0&#10;ICIZMz3wIiSlqFYsg1U/5cgQqig0ZG/XkJFf3q0hzLkQtbLVgs4giURfuQnmNG39RO9bVzEE5Sut&#10;BYniFBun41crqqFaqgl/dTiDFAWLIPPvxmQehCvoD+SpwCQAKWXKYdKiRKr8r/OoTQkfTX4q3Tju&#10;W6HHXDFsQApVJSi3BJSFiR9wVLTfXoFqNjUHA2h5DM2t0iLOG5JtTOP7GwirVeD1aQY3QKDsYCqX&#10;J1wddbKqN2db07psVmWgG1RRdvq/fyOqYMIAUBjTWkV1Ufvt+VbVHWvSvapujzmOWspV923rv/9Z&#10;Ux7cBLwEgOf4DScczmPAYsjxsbbsbQ0JRNXX5PdYN2/I6yKBYtsXVR5fxpsGlmezSAC7RRaBa7pY&#10;JvLcQMVA5mMMB3JOUMBaGM+ztf17ERAPIBUvgdReBNEHCnwsp4NIdm4C/wOmduFTAPInwXIJPCiI&#10;qrcYh2A3MygCnLcghxEsKDcxL7h18mAaleaooZMzjHVqqOeXQWQHU8Ptc7qdx7iDgF8JYB3G8Dq3&#10;e7XnNmSyguxi6Zkw4phNWViO4iZwZDAY+wqmuvoHTcQkZOXOaXZPqTD45sEUzGAxt3Hav4+CPIES&#10;C8QAICksz+KkYoJKL5cMx90m6GdbnKHU2FeLE5ZRmUy0MScVHK+4A2P/FXeq5i6seE8bntx6AReB&#10;cC5kp6M1ypwbPTIHQXuncC2AgTopfAbtYrlFk+lTnZqYXZ6dftt6e0nWni84zhcj66/zS3K9vc6v&#10;WvOr9rr+BGeH6PZXvv44T6znyn3l67kEOT/EL89ebfGn3MRb183a83obX5d2bRgpPwJfZ1tKMl3f&#10;anKjsvf14B9iSIPodqQ/hebK+Xbx/OcgfReFwvMmvlaYBuniHBweH9IzYdfckoXwK8CG3RA32nBD&#10;BXa41jx2eZ5IOdulZZ97o4E2bBuuBdkuNdNtQ6TYuO24Q/iaBVKVOANVznaZGHvnu3S6qiGnvEwM&#10;TPFMhtAL8Cm+W7As0poN/hTIHg334PpP5CxlPeTtZ/3uittbi4LkoHfMdZn3Ei4VKY5z3e9S9eSW&#10;v6YyIPin8fXdMoX3E4ghpqcG+rZb6VUMZnyv9hYWQ6uGN4Wa3UjYpOB7QAkoG7N8h0MYFa0EUipD&#10;8uEfpgaAOM9r/X6B2cSlWcAHSlGGjRg2TFhW9tP/AwAA//8DAFBLAwQUAAYACAAAACEAnrx1pQwF&#10;AADaJgAAFQAAAGRycy9jaGFydHMvc3R5bGU2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2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T/gCut0A&#10;AAAIAQAADwAAAGRycy9kb3ducmV2LnhtbExPTUvDQBC9C/6HZQRvdpNaq4nZlFLUUxFsBfE2TaZJ&#10;aHY2ZLdJ+u8dT3qaj/d4H9lqsq0aqPeNYwPxLAJFXLiy4crA5/717gmUD8glto7JwIU8rPLrqwzT&#10;0o38QcMuVEpE2KdooA6hS7X2RU0W/cx1xIIdXW8xyNlXuuxxFHHb6nkULbXFhsWhxo42NRWn3dka&#10;eBtxXN/HL8P2dNxcvvcP71/bmIy5vZnWz6ACTeGPDL/xJTrkkungzlx61RpIEiHKO5IpcPI4lyYH&#10;WZaLBeg80/8L5D8AAAD//wMAUEsDBBQABgAIAAAAIQCv4RC13wAAALsDAAAZAAAAZHJzL19yZWxz&#10;L2Uyb0RvYy54bWwucmVsc7zTvWrDMBDA8T3QdxC317KdxIRgOUspZC3pAxzy+YPaktCppXn7ioRA&#10;AsHdNJ6E/vdbVB9+50n8kOfRGgVFloMgo207ml7B5+n9dQeCA5oWJ2tIwZkYDs3Lqv6gCUN8xMPo&#10;WMSKYQVDCG4vJeuBZuTMOjLxprN+xhBH30uH+gt7kmWeV9LfN6B5aIpjq8Af2zWI09nFzf+3bdeN&#10;mt6s/p7JhCcrpB7QhxhE31NQcBn5errOohTkc0SZCFEuIYpEiGIJUSVCVEuIbSLEdgmxSYTY3BDy&#10;4cs1fwAAAP//AwBQSwMEFAAGAAgAAAAhADXnbcRFAQAAmAIAACAAAABkcnMvY2hhcnRzL19yZWxz&#10;L2NoYXJ0MS54bWwucmVsc6ySy07DMBBF90j8Q2SJZeMkRQihpl3wkLpAIArryjiTR2t7Io9bJX/P&#10;hKqoRa3YsLM943vuXHsy66yJtuCpQZeLNE5EBE5j0bgqFx/vT6NbEVFQrlAGHeSiBxKz6eXF5A2M&#10;CnyJ6qaliFUc5aIOob2TknQNVlGMLTiulOitCrz1lWyVXqsKZJYkN9IfaojpkWY0L3Lh58VYRO99&#10;y+S/tbEsGw0PqDcWXDiBkGjg5XMFOrCo8hWEnSwNnjGgU3pk+5hq5aHFxoVYo5Utp8MlI1c03mbX&#10;y+/OpdLLzVruYXSwqgAtBN9fZYkFRRsPgx2SC60Mx/qqWDDuDHV7E89Y8HyPXQDPGCFPB5GdCcI2&#10;2iNhuTO7y4BnT9PjeKXmqcI9GvSL0BvYw3OhhzNKY36pc+z0P9i/sDS4+KHKo/80/QIAAP//AwBQ&#10;SwMEFAAGAAgAAAAhAKQ2y2RFAQAAmAIAACAAAABkcnMvY2hhcnRzL19yZWxzL2NoYXJ0Mi54bWwu&#10;cmVsc6ySy07DMBBF90j8Q2SJZeMkRQihpl3wkLpAIArryjiTR2t7Io9bJX/PhKqoRa3YsLM943vu&#10;XHsy66yJtuCpQZeLNE5EBE5j0bgqFx/vT6NbEVFQrlAGHeSiBxKz6eXF5A2MCnyJ6qaliFUc5aIO&#10;ob2TknQNVlGMLTiulOitCrz1lWyVXqsKZJYkN9IfaojpkWY0L3Lh58VYRO99y+S/tbEsGw0PqDcW&#10;XDiBkGjg5XMFOrCo8hWEnSwNnjGgU3pk+5hq5aHFxoVYo5Utp8MlI1c03mbXy+/OpdLLzVruYXSw&#10;qgAtBN9fZYkFRRsPgx2SC60Mx/qqWDDuDHV7E89Y8HyPXQDPGCFPB5GdCcI22iNhuTO7y4BnT9Pj&#10;eKXmqcI9GvSL0BvYw3OhhzPKYn6pc+z0P9i/sDS4+KHKo/80/QIAAP//AwBQSwMEFAAGAAgAAAAh&#10;ABSEebJFAQAAmAIAACAAAABkcnMvY2hhcnRzL19yZWxzL2NoYXJ0My54bWwucmVsc6ySy07DMBBF&#10;90j8Q2SJZeMkRQihpl3wkLpAIArryjiTR2t7Io9bJX/PhKqoRa3YsLM943vuXHsy66yJtuCpQZeL&#10;NE5EBE5j0bgqFx/vT6NbEVFQrlAGHeSiBxKz6eXF5A2MCnyJ6qaliFUc5aIOob2TknQNVlGMLTiu&#10;lOitCrz1lWyVXqsKZJYkN9IfaojpkWY0L3Lh58VYRO99y+S/tbEsGw0PqDcWXDiBkGjg5XMFOrCo&#10;8hWEnSwNnjGgU3pk+5hq5aHFxoVYo5Utp8MlI1c03mbXy+/OpdLLzVruYXSwqgAtBN9fZYkFRRsP&#10;gx2SC60Mx/qqWDDuDHV7E89Y8HyPXQDPGCFPB5GdCcI22iNhuTO7y4BnT9PjeKXmqcI9GvSL0BvY&#10;w3OhhzMax/xS59jpf7B/YWlw8UOVR/9p+gUAAP//AwBQSwMEFAAGAAgAAAAhAMeT9/5FAQAAmAIA&#10;ACAAAABkcnMvY2hhcnRzL19yZWxzL2NoYXJ0NC54bWwucmVsc6ySTWsCMRCG74X+hyXQo5vdVUop&#10;rh76AR5KS7VnSbOzH5pklkyU3X/fsWLRovTSW5KZvM87bzKedtZEW/DUoMtFGiciAqexaFyVi4/F&#10;8+BORBSUK5RBB7nogcR0cn01fgejAl+iumkpYhVHuahDaO+lJF2DVRRjC44rJXqrAm99JVul16oC&#10;mSXJrfTHGmJyohnNilz4WTEU0aJvmfy3NpZlo+ER9caCC2cQEg28fq5ABxZVvoKwl6WdZwzolB7Y&#10;PqZaeWixcSHWaGXL6XDJyBUNt9lo+d25VHq5WcsDjI5WFaCF4PubLLGgaONhZ4fkXCvDsb4pFow7&#10;Q93BxAsWPN9TF8AzRsjzQWQXgrCN9khY7s3uM+DZ0/Q0Xql5qvCABv089AYO8Fzo3RmNYn6pS+z0&#10;P9i/sLRz8UOVJ/9p8gUAAP//AwBQSwMEFAAGAAgAAAAhAHchRShGAQAAmAIAACAAAABkcnMvY2hh&#10;cnRzL19yZWxzL2NoYXJ0NS54bWwucmVsc6ySTU8CMRCG7yb+h00Tj2x3FzXGsHDwI+FgNIJnUruz&#10;H9B2Np1Cdv+9gwQDBuLFW9uZvs87bzuadNZEG/DUoMtFGiciAqexaFyVi4/58+BORBSUK5RBB7no&#10;gcRkfHkxegejAl+iumkpYhVHuahDaO+lJF2DVRRjC44rJXqrAm99JVulV6oCmSXJrfSHGmJ8pBlN&#10;i1z4aTEU0bxvmfy3NpZlo+ER9dqCCycQEg28fi5BBxZVvoKwk6WtZwzolB7YPqZaeWixcSHWaGXL&#10;6XDJyCUNN9n14rtzofRivZJ7GB2sKkALwfdXWWJB0drD1g7JmVaGY31TLBh3hrq9iRcseL6nLoBn&#10;jJCng8jOBGEb7ZGw3JndZcCzp+lxvFLzVOEBDfpZ6A3s4bnQ2zO6ifmlzrHT/2D/wtLWxQ9VHv2n&#10;8RcAAAD//wMAUEsDBBQABgAIAAAAIQDm8OOIRQEAAJgCAAAgAAAAZHJzL2NoYXJ0cy9fcmVscy9j&#10;aGFydDYueG1sLnJlbHOskk1rAjEQhu+F/ocl0KOb3bVIKa4e+gEeSku1Z0mzsx+aZJZMlN1/37Fi&#10;0aL00luSmbzPO28ynnbWRFvw1KDLRRonIgKnsWhclYuPxfPgTkQUlCuUQQe56IHEdHJ9NX4HowJf&#10;orppKWIVR7moQ2jvpSRdg1UUYwuOKyV6qwJvfSVbpdeqApklyUj6Yw0xOdGMZkUu/KwYimjRt0z+&#10;WxvLstHwiHpjwYUzCIkGXj9XoAOLKl9B2MvSzjMGdEoPbB9TrTy02LgQa7Sy5XS4ZOSKhtvsdvnd&#10;uVR6uVnLA4yOVhWgheD7myyxoGjjYWeH5Fwrw7G+KRaMO0PdwcQLFjzfUxfAM0bI80FkF4KwjfZI&#10;WO7N7jPg2dP0NF6pearwgAb9PPQGDvBc6N0ZjWJ+qUvs9D/Yv7C0c/FDlSf/afIFAAD//wMAUEsB&#10;Ai0AFAAGAAgAAAAhAEDk2D1+AQAAowkAABMAAAAAAAAAAAAAAAAAAAAAAFtDb250ZW50X1R5cGVz&#10;XS54bWxQSwECLQAUAAYACAAAACEAOP0h/9YAAACUAQAACwAAAAAAAAAAAAAAAACvAQAAX3JlbHMv&#10;LnJlbHNQSwECLQAUAAYACAAAACEA0ezQWgMDAABgDgAADgAAAAAAAAAAAAAAAACuAgAAZHJzL2Uy&#10;b0RvYy54bWxQSwECLQAUAAYACAAAACEAI3dos/wMAACSWwAAFQAAAAAAAAAAAAAAAADdBQAAZHJz&#10;L2NoYXJ0cy9jaGFydDEueG1sUEsBAi0AFAAGAAgAAAAhAJ68daUMBQAA2iYAABUAAAAAAAAAAAAA&#10;AAAADBMAAGRycy9jaGFydHMvc3R5bGUxLnhtbFBLAQItABQABgAIAAAAIQAcFKeoAgEAAG4DAAAW&#10;AAAAAAAAAAAAAAAAAEsYAABkcnMvY2hhcnRzL2NvbG9yczEueG1sUEsBAi0AFAAGAAgAAAAhADtg&#10;jC/8DAAAgloAABUAAAAAAAAAAAAAAAAAgRkAAGRycy9jaGFydHMvY2hhcnQyLnhtbFBLAQItABQA&#10;BgAIAAAAIQCevHWlDAUAANomAAAVAAAAAAAAAAAAAAAAALAmAABkcnMvY2hhcnRzL3N0eWxlMi54&#10;bWxQSwECLQAUAAYACAAAACEAHBSnqAIBAABuAwAAFgAAAAAAAAAAAAAAAADvKwAAZHJzL2NoYXJ0&#10;cy9jb2xvcnMyLnhtbFBLAQItABQABgAIAAAAIQA2X2IHRg0AAEtcAAAVAAAAAAAAAAAAAAAAACUt&#10;AABkcnMvY2hhcnRzL2NoYXJ0My54bWxQSwECLQAUAAYACAAAACEAnrx1pQwFAADaJgAAFQAAAAAA&#10;AAAAAAAAAACeOgAAZHJzL2NoYXJ0cy9zdHlsZTMueG1sUEsBAi0AFAAGAAgAAAAhABwUp6gCAQAA&#10;bgMAABYAAAAAAAAAAAAAAAAA3T8AAGRycy9jaGFydHMvY29sb3JzMy54bWxQSwECLQAUAAYACAAA&#10;ACEAMVbONfYMAADmWgAAFQAAAAAAAAAAAAAAAAATQQAAZHJzL2NoYXJ0cy9jaGFydDQueG1sUEsB&#10;Ai0AFAAGAAgAAAAhAJ68daUMBQAA2iYAABUAAAAAAAAAAAAAAAAAPE4AAGRycy9jaGFydHMvc3R5&#10;bGU0LnhtbFBLAQItABQABgAIAAAAIQAcFKeoAgEAAG4DAAAWAAAAAAAAAAAAAAAAAHtTAABkcnMv&#10;Y2hhcnRzL2NvbG9yczQueG1sUEsBAi0AFAAGAAgAAAAhAM1EKP11DQAABWYAABUAAAAAAAAAAAAA&#10;AAAAsVQAAGRycy9jaGFydHMvY2hhcnQ1LnhtbFBLAQItABQABgAIAAAAIQCevHWlDAUAANomAAAV&#10;AAAAAAAAAAAAAAAAAFliAABkcnMvY2hhcnRzL3N0eWxlNS54bWxQSwECLQAUAAYACAAAACEAHBSn&#10;qAIBAABuAwAAFgAAAAAAAAAAAAAAAACYZwAAZHJzL2NoYXJ0cy9jb2xvcnM1LnhtbFBLAQItABQA&#10;BgAIAAAAIQBkXEkaJg0AAN1dAAAVAAAAAAAAAAAAAAAAAM5oAABkcnMvY2hhcnRzL2NoYXJ0Ni54&#10;bWxQSwECLQAUAAYACAAAACEAnrx1pQwFAADaJgAAFQAAAAAAAAAAAAAAAAAndgAAZHJzL2NoYXJ0&#10;cy9zdHlsZTYueG1sUEsBAi0AFAAGAAgAAAAhABwUp6gCAQAAbgMAABYAAAAAAAAAAAAAAAAAZnsA&#10;AGRycy9jaGFydHMvY29sb3JzNi54bWxQSwECLQAUAAYACAAAACEAT/gCut0AAAAIAQAADwAAAAAA&#10;AAAAAAAAAACcfAAAZHJzL2Rvd25yZXYueG1sUEsBAi0AFAAGAAgAAAAhAK/hELXfAAAAuwMAABkA&#10;AAAAAAAAAAAAAAAApn0AAGRycy9fcmVscy9lMm9Eb2MueG1sLnJlbHNQSwECLQAUAAYACAAAACEA&#10;NedtxEUBAACYAgAAIAAAAAAAAAAAAAAAAAC8fgAAZHJzL2NoYXJ0cy9fcmVscy9jaGFydDEueG1s&#10;LnJlbHNQSwECLQAUAAYACAAAACEApDbLZEUBAACYAgAAIAAAAAAAAAAAAAAAAAA/gAAAZHJzL2No&#10;YXJ0cy9fcmVscy9jaGFydDIueG1sLnJlbHNQSwECLQAUAAYACAAAACEAFIR5skUBAACYAgAAIAAA&#10;AAAAAAAAAAAAAADCgQAAZHJzL2NoYXJ0cy9fcmVscy9jaGFydDMueG1sLnJlbHNQSwECLQAUAAYA&#10;CAAAACEAx5P3/kUBAACYAgAAIAAAAAAAAAAAAAAAAABFgwAAZHJzL2NoYXJ0cy9fcmVscy9jaGFy&#10;dDQueG1sLnJlbHNQSwECLQAUAAYACAAAACEAdyFFKEYBAACYAgAAIAAAAAAAAAAAAAAAAADIhAAA&#10;ZHJzL2NoYXJ0cy9fcmVscy9jaGFydDUueG1sLnJlbHNQSwECLQAUAAYACAAAACEA5vDjiEUBAACY&#10;AgAAIAAAAAAAAAAAAAAAAABMhgAAZHJzL2NoYXJ0cy9fcmVscy9jaGFydDYueG1sLnJlbHNQSwUG&#10;AAAAAB0AHQDKBwAAz4cAAAAA&#10;">
                <v:shape id="Chart 1538638635" o:spid="_x0000_s1027" type="#_x0000_t75" style="position:absolute;left:27780;top:115;width:32744;height:22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2yyQAAAOMAAAAPAAAAZHJzL2Rvd25yZXYueG1sRE9da8JA&#10;EHwv+B+OLfimF2sNEnOKCMX0oV/WH7DkNh80txdypyb+ek8QCvOyOzszO+mmN404U+dqywpm0wgE&#10;cW51zaWC4+/bZAnCeWSNjWVSMJCDzXr0lGKi7YV/6HzwpQgm7BJUUHnfJlK6vCKDbmpb4sAVtjPo&#10;w9iVUnd4CeamkS9RFEuDNYeEClvaVZT/HU5GQTaz2fwjLj6vr9/t+7AlHr5Oe6XGz/12BcJT7/+P&#10;H+pMh/cX82V8xwLuncIC5PoGAAD//wMAUEsBAi0AFAAGAAgAAAAhANvh9svuAAAAhQEAABMAAAAA&#10;AAAAAAAAAAAAAAAAAFtDb250ZW50X1R5cGVzXS54bWxQSwECLQAUAAYACAAAACEAWvQsW78AAAAV&#10;AQAACwAAAAAAAAAAAAAAAAAfAQAAX3JlbHMvLnJlbHNQSwECLQAUAAYACAAAACEAS/ZtsskAAADj&#10;AAAADwAAAAAAAAAAAAAAAAAHAgAAZHJzL2Rvd25yZXYueG1sUEsFBgAAAAADAAMAtwAAAP0CAAAA&#10;AA==&#10;">
                  <v:imagedata r:id="rId456" o:title=""/>
                  <o:lock v:ext="edit" aspectratio="f"/>
                </v:shape>
                <v:shape id="Chart 1643473116" o:spid="_x0000_s1028" type="#_x0000_t75" style="position:absolute;left:1089;width:32199;height:2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FnygAAAOMAAAAPAAAAZHJzL2Rvd25yZXYueG1sRE9La8JA&#10;EL4X/A/LFHopuknVKNFVtCDYFgQfF29DdppEs7Mxu2r8991Cocf53jOdt6YSN2pcaVlB3ItAEGdW&#10;l5wrOOxX3TEI55E1VpZJwYMczGedpymm2t55S7edz0UIYZeigsL7OpXSZQUZdD1bEwfu2zYGfTib&#10;XOoG7yHcVPItihJpsOTQUGBN7wVl593VKDiuF8flZfPpPka2On0l0Ws7XF6VenluFxMQnlr/L/5z&#10;r3WYnwz6g1E/jhP4/SkAIGc/AAAA//8DAFBLAQItABQABgAIAAAAIQDb4fbL7gAAAIUBAAATAAAA&#10;AAAAAAAAAAAAAAAAAABbQ29udGVudF9UeXBlc10ueG1sUEsBAi0AFAAGAAgAAAAhAFr0LFu/AAAA&#10;FQEAAAsAAAAAAAAAAAAAAAAAHwEAAF9yZWxzLy5yZWxzUEsBAi0AFAAGAAgAAAAhAIezkWfKAAAA&#10;4wAAAA8AAAAAAAAAAAAAAAAABwIAAGRycy9kb3ducmV2LnhtbFBLBQYAAAAAAwADALcAAAD+AgAA&#10;AAA=&#10;">
                  <v:imagedata r:id="rId457" o:title=""/>
                  <o:lock v:ext="edit" aspectratio="f"/>
                </v:shape>
                <v:shape id="Chart 659333048" o:spid="_x0000_s1029" type="#_x0000_t75" style="position:absolute;left:26993;top:18085;width:33531;height:22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j+xgAAAOIAAAAPAAAAZHJzL2Rvd25yZXYueG1sRE/PT8Iw&#10;FL6b8D80z4SbdDpcdFIICCReXT14fK7PbbC+Lm2B8d/bgwnHL9/vxWq0vTiTD51jBY+zDARx7UzH&#10;jYIvvX94AREissHeMSm4UoDVcnK3wNK4C3/SuYqNSCEcSlTQxjiUUoa6JYth5gbixP06bzEm6Btp&#10;PF5SuO3lU5YV0mLHqaHFgd5bqo/VySr42e82u21eVBunHUftv7U+zJWa3o/rNxCRxngT/7s/jILi&#10;+TXP82yeNqdL6Q7I5R8AAAD//wMAUEsBAi0AFAAGAAgAAAAhANvh9svuAAAAhQEAABMAAAAAAAAA&#10;AAAAAAAAAAAAAFtDb250ZW50X1R5cGVzXS54bWxQSwECLQAUAAYACAAAACEAWvQsW78AAAAVAQAA&#10;CwAAAAAAAAAAAAAAAAAfAQAAX3JlbHMvLnJlbHNQSwECLQAUAAYACAAAACEAg99o/sYAAADiAAAA&#10;DwAAAAAAAAAAAAAAAAAHAgAAZHJzL2Rvd25yZXYueG1sUEsFBgAAAAADAAMAtwAAAPoCAAAAAA==&#10;">
                  <v:imagedata r:id="rId458" o:title=""/>
                  <o:lock v:ext="edit" aspectratio="f"/>
                </v:shape>
                <v:shape id="Chart 1952417547" o:spid="_x0000_s1030" type="#_x0000_t75" style="position:absolute;top:17854;width:33228;height:22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yoyQAAAOMAAAAPAAAAZHJzL2Rvd25yZXYueG1sRE9La8JA&#10;EL4X/A/LCF5K3WiN2ugqWtoq1IuP3ofsmESzsyG71fjv3ULB43zvmc4bU4oL1a6wrKDXjUAQp1YX&#10;nCk47D9fxiCcR9ZYWiYFN3Iwn7Wepphoe+UtXXY+EyGEXYIKcu+rREqX5mTQdW1FHLijrQ36cNaZ&#10;1DVeQ7gpZT+KhtJgwaEhx4rec0rPu1+jYP9ty6/VUL/y83jZrOPT4fSz+VCq024WExCeGv8Q/7vX&#10;Osx/i/uD3igejODvpwCAnN0BAAD//wMAUEsBAi0AFAAGAAgAAAAhANvh9svuAAAAhQEAABMAAAAA&#10;AAAAAAAAAAAAAAAAAFtDb250ZW50X1R5cGVzXS54bWxQSwECLQAUAAYACAAAACEAWvQsW78AAAAV&#10;AQAACwAAAAAAAAAAAAAAAAAfAQAAX3JlbHMvLnJlbHNQSwECLQAUAAYACAAAACEAvTCcqMkAAADj&#10;AAAADwAAAAAAAAAAAAAAAAAHAgAAZHJzL2Rvd25yZXYueG1sUEsFBgAAAAADAAMAtwAAAP0CAAAA&#10;AA==&#10;">
                  <v:imagedata r:id="rId459" o:title=""/>
                  <o:lock v:ext="edit" aspectratio="f"/>
                </v:shape>
                <v:shape id="Chart 411973826" o:spid="_x0000_s1031" type="#_x0000_t75" style="position:absolute;left:29233;top:35016;width:31473;height:22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rNygAAAOIAAAAPAAAAZHJzL2Rvd25yZXYueG1sRI9BS8NA&#10;FITvgv9heYI3u0ksMcZui1UKBS8mVbw+sq/Z0OzbkF3b9N93C4LHYWa+YRaryfbiSKPvHCtIZwkI&#10;4sbpjlsFX7vNQwHCB2SNvWNScCYPq+XtzQJL7U5c0bEOrYgQ9iUqMCEMpZS+MWTRz9xAHL29Gy2G&#10;KMdW6hFPEW57mSVJLi12HBcMDvRmqDnUv1ZBhvnn9HGQa+Oqn+q7kbtiv35X6v5uen0BEWgK/+G/&#10;9lYrmKfp89NjkeVwvRTvgFxeAAAA//8DAFBLAQItABQABgAIAAAAIQDb4fbL7gAAAIUBAAATAAAA&#10;AAAAAAAAAAAAAAAAAABbQ29udGVudF9UeXBlc10ueG1sUEsBAi0AFAAGAAgAAAAhAFr0LFu/AAAA&#10;FQEAAAsAAAAAAAAAAAAAAAAAHwEAAF9yZWxzLy5yZWxzUEsBAi0AFAAGAAgAAAAhALChis3KAAAA&#10;4gAAAA8AAAAAAAAAAAAAAAAABwIAAGRycy9kb3ducmV2LnhtbFBLBQYAAAAAAwADALcAAAD+AgAA&#10;AAA=&#10;">
                  <v:imagedata r:id="rId460" o:title=""/>
                  <o:lock v:ext="edit" aspectratio="f"/>
                </v:shape>
                <v:shape id="Chart 1370045649" o:spid="_x0000_s1032" type="#_x0000_t75" style="position:absolute;left:1694;top:35420;width:31594;height:2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2yAAAAOMAAAAPAAAAZHJzL2Rvd25yZXYueG1sRE9LawIx&#10;EL4L/Q9hCr1pUutzNYoUbEsPgg/E47AZd5duJusm1d1/b4RCj/O9Z75sbCmuVPvCsYbXngJBnDpT&#10;cKbhsF93JyB8QDZYOiYNLXlYLp46c0yMu/GWrruQiRjCPkENeQhVIqVPc7Loe64ijtzZ1RZDPOtM&#10;mhpvMdyWsq/USFosODbkWNF7TunP7tdqOB/tafhd9tfKbvbqo20n/HlJtX55blYzEIGa8C/+c3+Z&#10;OP9trNRgOBpM4fFTBEAu7gAAAP//AwBQSwECLQAUAAYACAAAACEA2+H2y+4AAACFAQAAEwAAAAAA&#10;AAAAAAAAAAAAAAAAW0NvbnRlbnRfVHlwZXNdLnhtbFBLAQItABQABgAIAAAAIQBa9CxbvwAAABUB&#10;AAALAAAAAAAAAAAAAAAAAB8BAABfcmVscy8ucmVsc1BLAQItABQABgAIAAAAIQCt8m/2yAAAAOMA&#10;AAAPAAAAAAAAAAAAAAAAAAcCAABkcnMvZG93bnJldi54bWxQSwUGAAAAAAMAAwC3AAAA/AIAAAAA&#10;">
                  <v:imagedata r:id="rId461" o:title=""/>
                  <o:lock v:ext="edit" aspectratio="f"/>
                </v:shape>
              </v:group>
            </w:pict>
          </mc:Fallback>
        </mc:AlternateContent>
      </w:r>
      <w:r w:rsidR="00F86506" w:rsidRPr="000B6F77">
        <w:rPr>
          <w:noProof/>
        </w:rPr>
        <mc:AlternateContent>
          <mc:Choice Requires="wpg">
            <w:drawing>
              <wp:anchor distT="0" distB="0" distL="114300" distR="114300" simplePos="0" relativeHeight="251633152" behindDoc="1" locked="0" layoutInCell="1" allowOverlap="1" wp14:anchorId="6C59BAEE" wp14:editId="447699DD">
                <wp:simplePos x="0" y="0"/>
                <wp:positionH relativeFrom="column">
                  <wp:posOffset>15903</wp:posOffset>
                </wp:positionH>
                <wp:positionV relativeFrom="paragraph">
                  <wp:posOffset>46714</wp:posOffset>
                </wp:positionV>
                <wp:extent cx="3589890" cy="4000278"/>
                <wp:effectExtent l="0" t="0" r="0" b="635"/>
                <wp:wrapNone/>
                <wp:docPr id="209" name="Group 209"/>
                <wp:cNvGraphicFramePr/>
                <a:graphic xmlns:a="http://schemas.openxmlformats.org/drawingml/2006/main">
                  <a:graphicData uri="http://schemas.microsoft.com/office/word/2010/wordprocessingGroup">
                    <wpg:wgp>
                      <wpg:cNvGrpSpPr/>
                      <wpg:grpSpPr>
                        <a:xfrm>
                          <a:off x="0" y="0"/>
                          <a:ext cx="3589890" cy="4000278"/>
                          <a:chOff x="-20047" y="110849"/>
                          <a:chExt cx="3590325" cy="4001321"/>
                        </a:xfrm>
                      </wpg:grpSpPr>
                      <wps:wsp>
                        <wps:cNvPr id="197" name="Text Box 197"/>
                        <wps:cNvSpPr txBox="1"/>
                        <wps:spPr>
                          <a:xfrm>
                            <a:off x="27665" y="130633"/>
                            <a:ext cx="574675" cy="342900"/>
                          </a:xfrm>
                          <a:prstGeom prst="rect">
                            <a:avLst/>
                          </a:prstGeom>
                          <a:noFill/>
                          <a:ln w="6350">
                            <a:noFill/>
                          </a:ln>
                        </wps:spPr>
                        <wps:txbx>
                          <w:txbxContent>
                            <w:p w14:paraId="076F4873" w14:textId="43B814F2" w:rsidR="005F2C06" w:rsidRDefault="005F2C06" w:rsidP="00B37E5B">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8" name="Text Box 198"/>
                        <wps:cNvSpPr txBox="1"/>
                        <wps:spPr>
                          <a:xfrm>
                            <a:off x="2934446" y="110849"/>
                            <a:ext cx="582930" cy="342900"/>
                          </a:xfrm>
                          <a:prstGeom prst="rect">
                            <a:avLst/>
                          </a:prstGeom>
                          <a:noFill/>
                          <a:ln w="6350">
                            <a:noFill/>
                          </a:ln>
                        </wps:spPr>
                        <wps:txbx>
                          <w:txbxContent>
                            <w:p w14:paraId="1CD26C86" w14:textId="538F67A5" w:rsidR="005F2C06" w:rsidRDefault="005F2C06" w:rsidP="00B37E5B">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9" name="Text Box 199"/>
                        <wps:cNvSpPr txBox="1"/>
                        <wps:spPr>
                          <a:xfrm>
                            <a:off x="227771" y="1871824"/>
                            <a:ext cx="358775" cy="342265"/>
                          </a:xfrm>
                          <a:prstGeom prst="rect">
                            <a:avLst/>
                          </a:prstGeom>
                          <a:noFill/>
                          <a:ln w="6350">
                            <a:noFill/>
                          </a:ln>
                        </wps:spPr>
                        <wps:txbx>
                          <w:txbxContent>
                            <w:p w14:paraId="0D5F884C" w14:textId="61D852B6" w:rsidR="005F2C06" w:rsidRDefault="005F2C06" w:rsidP="00D0722D">
                              <w:pPr>
                                <w:ind w:firstLine="0"/>
                              </w:pPr>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0" name="Text Box 200"/>
                        <wps:cNvSpPr txBox="1"/>
                        <wps:spPr>
                          <a:xfrm>
                            <a:off x="2987348" y="1906366"/>
                            <a:ext cx="582930" cy="342265"/>
                          </a:xfrm>
                          <a:prstGeom prst="rect">
                            <a:avLst/>
                          </a:prstGeom>
                          <a:noFill/>
                          <a:ln w="6350">
                            <a:noFill/>
                          </a:ln>
                        </wps:spPr>
                        <wps:txbx>
                          <w:txbxContent>
                            <w:p w14:paraId="2064EB64" w14:textId="24FD33F1" w:rsidR="005F2C06" w:rsidRDefault="005F2C06" w:rsidP="00B37E5B">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1" name="Text Box 201"/>
                        <wps:cNvSpPr txBox="1"/>
                        <wps:spPr>
                          <a:xfrm>
                            <a:off x="-20047" y="3682002"/>
                            <a:ext cx="574675" cy="342265"/>
                          </a:xfrm>
                          <a:prstGeom prst="rect">
                            <a:avLst/>
                          </a:prstGeom>
                          <a:noFill/>
                          <a:ln w="6350">
                            <a:noFill/>
                          </a:ln>
                        </wps:spPr>
                        <wps:txbx>
                          <w:txbxContent>
                            <w:p w14:paraId="20BE6F7B" w14:textId="2AAD7238" w:rsidR="005F2C06" w:rsidRDefault="005F2C06" w:rsidP="00B37E5B">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 name="Text Box 202"/>
                        <wps:cNvSpPr txBox="1"/>
                        <wps:spPr>
                          <a:xfrm>
                            <a:off x="2987348" y="3769270"/>
                            <a:ext cx="557530" cy="342900"/>
                          </a:xfrm>
                          <a:prstGeom prst="rect">
                            <a:avLst/>
                          </a:prstGeom>
                          <a:noFill/>
                          <a:ln w="6350">
                            <a:noFill/>
                          </a:ln>
                        </wps:spPr>
                        <wps:txbx>
                          <w:txbxContent>
                            <w:p w14:paraId="659D81EC" w14:textId="313EDF76" w:rsidR="005F2C06" w:rsidRDefault="005F2C06" w:rsidP="00B37E5B">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9BAEE" id="Group 209" o:spid="_x0000_s1139" style="position:absolute;left:0;text-align:left;margin-left:1.25pt;margin-top:3.7pt;width:282.65pt;height:315pt;z-index:-251683328;mso-width-relative:margin;mso-height-relative:margin" coordorigin="-200,1108" coordsize="35903,4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odAMAAKYTAAAOAAAAZHJzL2Uyb0RvYy54bWzsWF1P2zAUfZ+0/2D5HfLZfImAGAw0CQES&#10;TDy7btJGSmzLdknYr9+104TSdg/rJIZQX1Lb172+9/jcE8cnZ11To+dCqoqzHHvHLkYFo3xWsXmO&#10;fz5eHSUYKU3YjNScFTl+KRQ+O/365aQVWeHzBa9nhUTghKmsFTleaC0yx1F0UTREHXNRMDCWXDZE&#10;Q1fOnZkkLXhvasd33chpuZwJyWmhFIxe9kZ8av2XZUH1XVmqQqM6xxCbtk9pn1PzdE5PSDaXRCwq&#10;ugqD7BFFQyoGi46uLokmaCmrLVdNRSVXvNTHlDcOL8uKFjYHyMZzN7K5lnwpbC7zrJ2LESaAdgOn&#10;vd3S2+drKR7EvQQkWjEHLGzP5NKVsjG/ECXqLGQvI2RFpxGFwWCSpEkKyFKwha7r+nHSg0oXgLz5&#10;3xHsUxhjBBM8z03CdLB/H32kbuBPRh9e4HtmjjOE4LwJrBVAFfWKhvo3NB4WRBQWZJUBGvcSVTOI&#10;NIWIGWmAso8m12+8Q2bMomQnGsyQ7sAAs4dxBYM7oPPjKIL8DAKBGwVBj8CA4SQOo3iVfhD6qWtp&#10;OWZPMiGVvi54g0wjxxJYbclGnm+U7oEappjFGb+q6hrGSVYz1OY4Ciau/cNoAec1A4QNln3MpqW7&#10;aWezn0RDQlM+e4E8Je8rRwl6VUEQN0TpeyKhVGDrofz1HTzKmsNifNXCaMHlr13jZj7sGVgxaqH0&#10;csxAGzCqfzDYy9QLQ1OpthNOYh86ct0yXbewZXPBobY9kBlBbdPM1/XQLCVvnkAjzs2aYCKMwso5&#10;1kPzQvdyABpDi/NzOwlqUxB9wx4ENa4Nkgbgx+6JSLHaBQ3bd8sH9pBsYzP6uf12nC81Lyu7Uwbm&#10;HtMV+sBkU3jvQmnQ4i1K22o16wP3/4rSaRCGYbRV1iOpEz8NAG+jCx+E1GP1Hkj9iUid7iC1fcXs&#10;Q2o/jmOQEiPUSewlfvhWqeFtF68ptQ+ivv6e+h9KPdbvgdSfhtRwYNoitRnb8/CRJnEQgvYbVqdw&#10;/Ijs251kf5Dqj8DqsYAPrP5ErAZl3Th/wEfPnqxe+6oIogSqw38r1RuH6g9A6mgs4AOpPxGp/R2k&#10;tlzc5/yxJtVBHKV+vLqhGKV6Ek8+1qk6Ggv4wOr3YLW9C4HLIHs9srq4MrdN6337afl6vXb6GwAA&#10;//8DAFBLAwQUAAYACAAAACEAEGaEU94AAAAHAQAADwAAAGRycy9kb3ducmV2LnhtbEyPQUvDQBCF&#10;74L/YRnBm92kNWmJ2ZRS1FMRbAXpbZqdJqHZ3ZDdJum/dzzp8c17vPdNvp5MKwbqfeOsgngWgSBb&#10;Ot3YSsHX4e1pBcIHtBpbZ0nBjTysi/u7HDPtRvtJwz5Ugkusz1BBHUKXSenLmgz6mevIsnd2vcHA&#10;sq+k7nHkctPKeRSl0mBjeaHGjrY1lZf91Sh4H3HcLOLXYXc5b2/HQ/LxvYtJqceHafMCItAU/sLw&#10;i8/oUDDTyV2t9qJVME84qGD5DILdJF3yIycF6YIvssjlf/7iBwAA//8DAFBLAQItABQABgAIAAAA&#10;IQC2gziS/gAAAOEBAAATAAAAAAAAAAAAAAAAAAAAAABbQ29udGVudF9UeXBlc10ueG1sUEsBAi0A&#10;FAAGAAgAAAAhADj9If/WAAAAlAEAAAsAAAAAAAAAAAAAAAAALwEAAF9yZWxzLy5yZWxzUEsBAi0A&#10;FAAGAAgAAAAhAP8FG+h0AwAAphMAAA4AAAAAAAAAAAAAAAAALgIAAGRycy9lMm9Eb2MueG1sUEsB&#10;Ai0AFAAGAAgAAAAhABBmhFPeAAAABwEAAA8AAAAAAAAAAAAAAAAAzgUAAGRycy9kb3ducmV2Lnht&#10;bFBLBQYAAAAABAAEAPMAAADZBgAAAAA=&#10;">
                <v:shape id="Text Box 197" o:spid="_x0000_s1140" type="#_x0000_t202" style="position:absolute;left:276;top:1306;width:574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9kxAAAANwAAAAPAAAAZHJzL2Rvd25yZXYueG1sRE9NawIx&#10;EL0L/ocwhV6KZtuDbbdGsYIiopaqFI/DZrpZ3EyWJOr6702h4G0e73OG49bW4kw+VI4VPPczEMSF&#10;0xWXCva7We8NRIjIGmvHpOBKAcajbmeIuXYX/qbzNpYihXDIUYGJscmlDIUhi6HvGuLE/TpvMSbo&#10;S6k9XlK4reVLlg2kxYpTg8GGpoaK4/ZkFRzN8ukrm68/fwaLq9/sTu7gVwelHh/ayQeISG28i//d&#10;C53mv7/C3zPpAjm6AQAA//8DAFBLAQItABQABgAIAAAAIQDb4fbL7gAAAIUBAAATAAAAAAAAAAAA&#10;AAAAAAAAAABbQ29udGVudF9UeXBlc10ueG1sUEsBAi0AFAAGAAgAAAAhAFr0LFu/AAAAFQEAAAsA&#10;AAAAAAAAAAAAAAAAHwEAAF9yZWxzLy5yZWxzUEsBAi0AFAAGAAgAAAAhABu232TEAAAA3AAAAA8A&#10;AAAAAAAAAAAAAAAABwIAAGRycy9kb3ducmV2LnhtbFBLBQYAAAAAAwADALcAAAD4AgAAAAA=&#10;" filled="f" stroked="f" strokeweight=".5pt">
                  <v:textbox>
                    <w:txbxContent>
                      <w:p w14:paraId="076F4873" w14:textId="43B814F2" w:rsidR="005F2C06" w:rsidRDefault="005F2C06" w:rsidP="00B37E5B">
                        <w:r>
                          <w:t>(a)</w:t>
                        </w:r>
                      </w:p>
                    </w:txbxContent>
                  </v:textbox>
                </v:shape>
                <v:shape id="Text Box 198" o:spid="_x0000_s1141" type="#_x0000_t202" style="position:absolute;left:29344;top:1108;width:582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sW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QyjMygZ79AgAA//8DAFBLAQItABQABgAIAAAAIQDb4fbL7gAAAIUBAAATAAAAAAAA&#10;AAAAAAAAAAAAAABbQ29udGVudF9UeXBlc10ueG1sUEsBAi0AFAAGAAgAAAAhAFr0LFu/AAAAFQEA&#10;AAsAAAAAAAAAAAAAAAAAHwEAAF9yZWxzLy5yZWxzUEsBAi0AFAAGAAgAAAAhAGopSxbHAAAA3AAA&#10;AA8AAAAAAAAAAAAAAAAABwIAAGRycy9kb3ducmV2LnhtbFBLBQYAAAAAAwADALcAAAD7AgAAAAA=&#10;" filled="f" stroked="f" strokeweight=".5pt">
                  <v:textbox>
                    <w:txbxContent>
                      <w:p w14:paraId="1CD26C86" w14:textId="538F67A5" w:rsidR="005F2C06" w:rsidRDefault="005F2C06" w:rsidP="00B37E5B">
                        <w:r>
                          <w:t>(b)</w:t>
                        </w:r>
                      </w:p>
                    </w:txbxContent>
                  </v:textbox>
                </v:shape>
                <v:shape id="Text Box 199" o:spid="_x0000_s1142" type="#_x0000_t202" style="position:absolute;left:2277;top:18718;width:3588;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6NxAAAANwAAAAPAAAAZHJzL2Rvd25yZXYueG1sRE9NawIx&#10;EL0L/ocwghep2XoQXY3SFioiraVaxOOwmW4WN5Mlibr++6YgeJvH+5z5srW1uJAPlWMFz8MMBHHh&#10;dMWlgp/9+9MERIjIGmvHpOBGAZaLbmeOuXZX/qbLLpYihXDIUYGJscmlDIUhi2HoGuLE/TpvMSbo&#10;S6k9XlO4reUoy8bSYsWpwWBDb4aK0+5sFZzMZvCVrT5fD+P1zW/3Z3f0H0el+r32ZQYiUhsf4rt7&#10;rdP86RT+n0kXyMUfAAAA//8DAFBLAQItABQABgAIAAAAIQDb4fbL7gAAAIUBAAATAAAAAAAAAAAA&#10;AAAAAAAAAABbQ29udGVudF9UeXBlc10ueG1sUEsBAi0AFAAGAAgAAAAhAFr0LFu/AAAAFQEAAAsA&#10;AAAAAAAAAAAAAAAAHwEAAF9yZWxzLy5yZWxzUEsBAi0AFAAGAAgAAAAhAAVl7o3EAAAA3AAAAA8A&#10;AAAAAAAAAAAAAAAABwIAAGRycy9kb3ducmV2LnhtbFBLBQYAAAAAAwADALcAAAD4AgAAAAA=&#10;" filled="f" stroked="f" strokeweight=".5pt">
                  <v:textbox>
                    <w:txbxContent>
                      <w:p w14:paraId="0D5F884C" w14:textId="61D852B6" w:rsidR="005F2C06" w:rsidRDefault="005F2C06" w:rsidP="00D0722D">
                        <w:pPr>
                          <w:ind w:firstLine="0"/>
                        </w:pPr>
                        <w:r>
                          <w:t>(c)</w:t>
                        </w:r>
                      </w:p>
                    </w:txbxContent>
                  </v:textbox>
                </v:shape>
                <v:shape id="Text Box 200" o:spid="_x0000_s1143" type="#_x0000_t202" style="position:absolute;left:29873;top:19063;width:5829;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PrxQAAANwAAAAPAAAAZHJzL2Rvd25yZXYueG1sRI9BawIx&#10;FITvBf9DeIKXotn2IGU1K1VoEakVtZQ9Pjavm8XNy5JEXf99IxR6HGbmG2a+6G0rLuRD41jB0yQD&#10;QVw53XCt4Ov4Nn4BESKyxtYxKbhRgEUxeJhjrt2V93Q5xFokCIccFZgYu1zKUBmyGCauI07ej/MW&#10;Y5K+ltrjNcFtK5+zbCotNpwWDHa0MlSdDmer4GQ2j7vsfbv8nq5v/vN4dqX/KJUaDfvXGYhIffwP&#10;/7XXWkEiwv1MOgKy+AUAAP//AwBQSwECLQAUAAYACAAAACEA2+H2y+4AAACFAQAAEwAAAAAAAAAA&#10;AAAAAAAAAAAAW0NvbnRlbnRfVHlwZXNdLnhtbFBLAQItABQABgAIAAAAIQBa9CxbvwAAABUBAAAL&#10;AAAAAAAAAAAAAAAAAB8BAABfcmVscy8ucmVsc1BLAQItABQABgAIAAAAIQCncLPrxQAAANwAAAAP&#10;AAAAAAAAAAAAAAAAAAcCAABkcnMvZG93bnJldi54bWxQSwUGAAAAAAMAAwC3AAAA+QIAAAAA&#10;" filled="f" stroked="f" strokeweight=".5pt">
                  <v:textbox>
                    <w:txbxContent>
                      <w:p w14:paraId="2064EB64" w14:textId="24FD33F1" w:rsidR="005F2C06" w:rsidRDefault="005F2C06" w:rsidP="00B37E5B">
                        <w:r>
                          <w:t>(d)</w:t>
                        </w:r>
                      </w:p>
                    </w:txbxContent>
                  </v:textbox>
                </v:shape>
                <v:shape id="Text Box 201" o:spid="_x0000_s1144" type="#_x0000_t202" style="position:absolute;left:-200;top:36820;width:5746;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ZwxQAAANwAAAAPAAAAZHJzL2Rvd25yZXYueG1sRI9BawIx&#10;FITvhf6H8Aq9FE30ILIaxRYUKa2lKuLxsXluFjcvSxJ1/fdNodDjMDPfMNN55xpxpRBrzxoGfQWC&#10;uPSm5krDfrfsjUHEhGyw8Uwa7hRhPnt8mGJh/I2/6bpNlcgQjgVqsCm1hZSxtOQw9n1LnL2TDw5T&#10;lqGSJuAtw10jh0qNpMOa84LFlt4sleftxWk42/eXL7X6fD2M1vew2V38MXwctX5+6hYTEIm69B/+&#10;a6+NhqEawO+ZfATk7AcAAP//AwBQSwECLQAUAAYACAAAACEA2+H2y+4AAACFAQAAEwAAAAAAAAAA&#10;AAAAAAAAAAAAW0NvbnRlbnRfVHlwZXNdLnhtbFBLAQItABQABgAIAAAAIQBa9CxbvwAAABUBAAAL&#10;AAAAAAAAAAAAAAAAAB8BAABfcmVscy8ucmVsc1BLAQItABQABgAIAAAAIQDIPBZwxQAAANwAAAAP&#10;AAAAAAAAAAAAAAAAAAcCAABkcnMvZG93bnJldi54bWxQSwUGAAAAAAMAAwC3AAAA+QIAAAAA&#10;" filled="f" stroked="f" strokeweight=".5pt">
                  <v:textbox>
                    <w:txbxContent>
                      <w:p w14:paraId="20BE6F7B" w14:textId="2AAD7238" w:rsidR="005F2C06" w:rsidRDefault="005F2C06" w:rsidP="00B37E5B">
                        <w:r>
                          <w:t>(e)</w:t>
                        </w:r>
                      </w:p>
                    </w:txbxContent>
                  </v:textbox>
                </v:shape>
                <v:shape id="Text Box 202" o:spid="_x0000_s1145" type="#_x0000_t202" style="position:absolute;left:29873;top:37692;width:5575;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659D81EC" w14:textId="313EDF76" w:rsidR="005F2C06" w:rsidRDefault="005F2C06" w:rsidP="00B37E5B">
                        <w:r>
                          <w:t>(f)</w:t>
                        </w:r>
                      </w:p>
                    </w:txbxContent>
                  </v:textbox>
                </v:shape>
              </v:group>
            </w:pict>
          </mc:Fallback>
        </mc:AlternateContent>
      </w:r>
    </w:p>
    <w:p w14:paraId="4E487508" w14:textId="15CB55A3" w:rsidR="005F2C06" w:rsidRPr="000B6F77" w:rsidRDefault="005F2C06" w:rsidP="00B37E5B">
      <w:pPr>
        <w:rPr>
          <w:lang w:eastAsia="zh-CN"/>
        </w:rPr>
      </w:pPr>
    </w:p>
    <w:p w14:paraId="7998AF76" w14:textId="3871D09B" w:rsidR="005F2C06" w:rsidRPr="000B6F77" w:rsidRDefault="005F2C06" w:rsidP="00B37E5B">
      <w:pPr>
        <w:rPr>
          <w:lang w:eastAsia="zh-CN"/>
        </w:rPr>
      </w:pPr>
    </w:p>
    <w:p w14:paraId="45C7E3C6" w14:textId="7BCEF843" w:rsidR="005F2C06" w:rsidRPr="000B6F77" w:rsidRDefault="005F2C06" w:rsidP="00B37E5B">
      <w:pPr>
        <w:rPr>
          <w:lang w:eastAsia="zh-CN"/>
        </w:rPr>
      </w:pPr>
    </w:p>
    <w:p w14:paraId="00A3FD1C" w14:textId="05DFF68D" w:rsidR="005F2C06" w:rsidRPr="000B6F77" w:rsidRDefault="005F2C06" w:rsidP="00B37E5B">
      <w:pPr>
        <w:rPr>
          <w:lang w:eastAsia="zh-CN"/>
        </w:rPr>
      </w:pPr>
    </w:p>
    <w:p w14:paraId="44C96AE5" w14:textId="5B3617CC" w:rsidR="005F2C06" w:rsidRPr="000B6F77" w:rsidRDefault="005F2C06" w:rsidP="00B37E5B">
      <w:pPr>
        <w:rPr>
          <w:lang w:eastAsia="zh-CN"/>
        </w:rPr>
      </w:pPr>
    </w:p>
    <w:p w14:paraId="48A69A48" w14:textId="043BC66D" w:rsidR="005F2C06" w:rsidRPr="000B6F77" w:rsidRDefault="005F2C06" w:rsidP="00B37E5B">
      <w:pPr>
        <w:rPr>
          <w:lang w:eastAsia="zh-CN"/>
        </w:rPr>
      </w:pPr>
    </w:p>
    <w:p w14:paraId="659EA7C1" w14:textId="584C3F24" w:rsidR="005F2C06" w:rsidRPr="000B6F77" w:rsidRDefault="005F2C06" w:rsidP="00B37E5B">
      <w:pPr>
        <w:rPr>
          <w:lang w:eastAsia="zh-CN"/>
        </w:rPr>
      </w:pPr>
    </w:p>
    <w:p w14:paraId="347D2404" w14:textId="08AC2A7B" w:rsidR="005F2C06" w:rsidRPr="000B6F77" w:rsidRDefault="005F2C06" w:rsidP="00B37E5B">
      <w:pPr>
        <w:rPr>
          <w:lang w:eastAsia="zh-CN"/>
        </w:rPr>
      </w:pPr>
    </w:p>
    <w:p w14:paraId="613038F4" w14:textId="7B892BBE" w:rsidR="005F2C06" w:rsidRPr="000B6F77" w:rsidRDefault="005F2C06" w:rsidP="00B37E5B">
      <w:pPr>
        <w:rPr>
          <w:lang w:eastAsia="zh-CN"/>
        </w:rPr>
      </w:pPr>
    </w:p>
    <w:p w14:paraId="066F4768" w14:textId="78926687" w:rsidR="005F2C06" w:rsidRPr="000B6F77" w:rsidRDefault="005F2C06" w:rsidP="00B37E5B">
      <w:pPr>
        <w:rPr>
          <w:lang w:eastAsia="zh-CN"/>
        </w:rPr>
      </w:pPr>
    </w:p>
    <w:p w14:paraId="530E8FE4" w14:textId="000C9AEE" w:rsidR="005F2C06" w:rsidRPr="000B6F77" w:rsidRDefault="005F2C06" w:rsidP="00B37E5B">
      <w:pPr>
        <w:rPr>
          <w:lang w:eastAsia="zh-CN"/>
        </w:rPr>
      </w:pPr>
    </w:p>
    <w:p w14:paraId="1F860DC2" w14:textId="6D23A1C4" w:rsidR="005F2C06" w:rsidRPr="000B6F77" w:rsidRDefault="005F2C06" w:rsidP="00B37E5B">
      <w:pPr>
        <w:rPr>
          <w:lang w:eastAsia="zh-CN"/>
        </w:rPr>
      </w:pPr>
    </w:p>
    <w:p w14:paraId="18AB9A59" w14:textId="04600989" w:rsidR="005F2C06" w:rsidRPr="000B6F77" w:rsidRDefault="005F2C06" w:rsidP="00B37E5B">
      <w:pPr>
        <w:rPr>
          <w:lang w:eastAsia="zh-CN"/>
        </w:rPr>
      </w:pPr>
    </w:p>
    <w:p w14:paraId="48A3EC01" w14:textId="1834E67C" w:rsidR="005F2C06" w:rsidRPr="000B6F77" w:rsidRDefault="005F2C06" w:rsidP="00B37E5B">
      <w:pPr>
        <w:rPr>
          <w:lang w:eastAsia="zh-CN"/>
        </w:rPr>
      </w:pPr>
    </w:p>
    <w:p w14:paraId="01A38733" w14:textId="59F1B3A2" w:rsidR="005F2C06" w:rsidRPr="000B6F77" w:rsidRDefault="005F2C06" w:rsidP="00B37E5B">
      <w:pPr>
        <w:rPr>
          <w:lang w:eastAsia="zh-CN"/>
        </w:rPr>
      </w:pPr>
    </w:p>
    <w:p w14:paraId="35235CEF" w14:textId="2F9D6A76" w:rsidR="005F2C06" w:rsidRPr="000B6F77" w:rsidRDefault="005F2C06" w:rsidP="00B37E5B">
      <w:pPr>
        <w:rPr>
          <w:lang w:eastAsia="zh-CN"/>
        </w:rPr>
      </w:pPr>
    </w:p>
    <w:p w14:paraId="286F7B18" w14:textId="01C39BB6" w:rsidR="005F2C06" w:rsidRPr="000B6F77" w:rsidRDefault="005F2C06" w:rsidP="00B37E5B">
      <w:pPr>
        <w:rPr>
          <w:lang w:eastAsia="zh-CN"/>
        </w:rPr>
      </w:pPr>
    </w:p>
    <w:p w14:paraId="2EFD2F0F" w14:textId="258FB119" w:rsidR="005F2C06" w:rsidRPr="000B6F77" w:rsidRDefault="005F2C06" w:rsidP="00B37E5B">
      <w:pPr>
        <w:rPr>
          <w:lang w:eastAsia="zh-CN"/>
        </w:rPr>
      </w:pPr>
    </w:p>
    <w:p w14:paraId="0E1A6C51" w14:textId="7709CBF4" w:rsidR="005F2C06" w:rsidRPr="000B6F77" w:rsidRDefault="005F2C06" w:rsidP="00B37E5B">
      <w:pPr>
        <w:rPr>
          <w:lang w:eastAsia="zh-CN"/>
        </w:rPr>
      </w:pPr>
    </w:p>
    <w:p w14:paraId="4DF21CE1" w14:textId="62BF8F04" w:rsidR="005F2C06" w:rsidRPr="000B6F77" w:rsidRDefault="005F2C06" w:rsidP="00B37E5B">
      <w:pPr>
        <w:rPr>
          <w:lang w:eastAsia="zh-CN"/>
        </w:rPr>
      </w:pPr>
    </w:p>
    <w:p w14:paraId="3B269F20" w14:textId="6B085137" w:rsidR="005F2C06" w:rsidRPr="000B6F77" w:rsidRDefault="005F2C06" w:rsidP="00B37E5B">
      <w:pPr>
        <w:rPr>
          <w:lang w:eastAsia="zh-CN"/>
        </w:rPr>
      </w:pPr>
    </w:p>
    <w:p w14:paraId="26311E18" w14:textId="6A5A3D3E" w:rsidR="005F2C06" w:rsidRPr="000B6F77" w:rsidRDefault="005F2C06" w:rsidP="00B37E5B">
      <w:pPr>
        <w:rPr>
          <w:lang w:eastAsia="zh-CN"/>
        </w:rPr>
      </w:pPr>
    </w:p>
    <w:p w14:paraId="7D20F848" w14:textId="122C67AA" w:rsidR="005F2C06" w:rsidRPr="000B6F77" w:rsidRDefault="005F2C06" w:rsidP="00B37E5B">
      <w:pPr>
        <w:rPr>
          <w:lang w:eastAsia="zh-CN"/>
        </w:rPr>
      </w:pPr>
    </w:p>
    <w:p w14:paraId="16FB0916" w14:textId="77777777" w:rsidR="005F2C06" w:rsidRPr="000B6F77" w:rsidRDefault="005F2C06" w:rsidP="00B37E5B">
      <w:pPr>
        <w:rPr>
          <w:lang w:eastAsia="zh-CN"/>
        </w:rPr>
      </w:pPr>
    </w:p>
    <w:p w14:paraId="6DE8BD0A" w14:textId="7B1AF919" w:rsidR="00A834EB" w:rsidRPr="000B6F77" w:rsidRDefault="00A834EB" w:rsidP="00B37E5B">
      <w:pPr>
        <w:rPr>
          <w:lang w:eastAsia="zh-CN"/>
        </w:rPr>
      </w:pPr>
    </w:p>
    <w:p w14:paraId="36688452" w14:textId="19C91A42" w:rsidR="00A834EB" w:rsidRPr="000B6F77" w:rsidRDefault="00A834EB" w:rsidP="00B37E5B">
      <w:pPr>
        <w:rPr>
          <w:lang w:eastAsia="zh-CN"/>
        </w:rPr>
      </w:pPr>
    </w:p>
    <w:p w14:paraId="5E8C329B" w14:textId="3AD5B13F" w:rsidR="008710F2" w:rsidRPr="000B6F77" w:rsidRDefault="008710F2" w:rsidP="00101A88">
      <w:pPr>
        <w:ind w:firstLine="0"/>
      </w:pPr>
    </w:p>
    <w:p w14:paraId="26AEF604" w14:textId="7EB5AB22" w:rsidR="004F170C" w:rsidRPr="000B6F77" w:rsidRDefault="00FE55A5" w:rsidP="006F6774">
      <w:pPr>
        <w:pStyle w:val="NoSpacing"/>
      </w:pPr>
      <w:bookmarkStart w:id="67" w:name="_Ref122098782"/>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7</w:t>
      </w:r>
      <w:r w:rsidR="00940D25" w:rsidRPr="000B6F77">
        <w:rPr>
          <w:noProof/>
        </w:rPr>
        <w:fldChar w:fldCharType="end"/>
      </w:r>
      <w:bookmarkEnd w:id="67"/>
      <w:r w:rsidRPr="000B6F77">
        <w:t xml:space="preserve"> </w:t>
      </w:r>
      <w:r w:rsidR="00046EE0" w:rsidRPr="000B6F77">
        <w:t xml:space="preserve">Effective elastic </w:t>
      </w:r>
      <w:r w:rsidR="00663E04" w:rsidRPr="000B6F77">
        <w:t>moduli</w:t>
      </w:r>
      <w:r w:rsidR="00046EE0" w:rsidRPr="000B6F77">
        <w:t xml:space="preserve"> as functions of </w:t>
      </w:r>
      <w:r w:rsidR="00344A7F" w:rsidRPr="000B6F77">
        <w:t>the interlocking angle</w:t>
      </w:r>
      <w:r w:rsidR="00624506" w:rsidRPr="000B6F77">
        <w:t xml:space="preserve"> (plots</w:t>
      </w:r>
      <w:r w:rsidR="00F86506" w:rsidRPr="000B6F77">
        <w:t xml:space="preserve"> </w:t>
      </w:r>
      <w:r w:rsidR="00624506" w:rsidRPr="000B6F77">
        <w:t>(a</w:t>
      </w:r>
      <w:proofErr w:type="gramStart"/>
      <w:r w:rsidR="00624506" w:rsidRPr="000B6F77">
        <w:t>)</w:t>
      </w:r>
      <w:r w:rsidR="00F86506" w:rsidRPr="000B6F77">
        <w:t xml:space="preserve"> </w:t>
      </w:r>
      <w:r w:rsidR="00624506" w:rsidRPr="000B6F77">
        <w:t>,</w:t>
      </w:r>
      <w:proofErr w:type="gramEnd"/>
      <w:r w:rsidR="00624506" w:rsidRPr="000B6F77">
        <w:t>(c)</w:t>
      </w:r>
      <w:r w:rsidR="00F86506" w:rsidRPr="000B6F77">
        <w:t xml:space="preserve"> and </w:t>
      </w:r>
      <w:r w:rsidR="00624506" w:rsidRPr="000B6F77">
        <w:t>(e</w:t>
      </w:r>
      <w:r w:rsidR="00F86506" w:rsidRPr="000B6F77">
        <w:t>)</w:t>
      </w:r>
      <w:r w:rsidR="00624506" w:rsidRPr="000B6F77">
        <w:t>)</w:t>
      </w:r>
      <w:r w:rsidR="00344A7F" w:rsidRPr="000B6F77">
        <w:t xml:space="preserve"> and </w:t>
      </w:r>
      <w:r w:rsidR="00E83ED7" w:rsidRPr="000B6F77">
        <w:t>tow ratio</w:t>
      </w:r>
      <w:r w:rsidR="00624506" w:rsidRPr="000B6F77">
        <w:t xml:space="preserve"> (plots</w:t>
      </w:r>
      <w:r w:rsidR="00F86506" w:rsidRPr="000B6F77">
        <w:t xml:space="preserve"> </w:t>
      </w:r>
      <w:r w:rsidR="00624506" w:rsidRPr="000B6F77">
        <w:t>(b)</w:t>
      </w:r>
      <w:r w:rsidR="00F86506" w:rsidRPr="000B6F77">
        <w:t xml:space="preserve">, </w:t>
      </w:r>
      <w:r w:rsidR="00624506" w:rsidRPr="000B6F77">
        <w:t>(d)</w:t>
      </w:r>
      <w:r w:rsidR="00F86506" w:rsidRPr="000B6F77">
        <w:t xml:space="preserve"> and </w:t>
      </w:r>
      <w:r w:rsidR="00624506" w:rsidRPr="000B6F77">
        <w:t>(f))</w:t>
      </w:r>
      <w:r w:rsidR="004F170C" w:rsidRPr="000B6F77">
        <w:t xml:space="preserve"> </w:t>
      </w:r>
    </w:p>
    <w:p w14:paraId="6F5669E4" w14:textId="402FD6CA" w:rsidR="00C56EEA" w:rsidRPr="000B6F77" w:rsidRDefault="00C56EEA" w:rsidP="00EF0F6F">
      <w:pPr>
        <w:pStyle w:val="NoSpacing"/>
        <w:ind w:left="1440" w:firstLine="720"/>
      </w:pPr>
    </w:p>
    <w:p w14:paraId="62654DFD" w14:textId="77777777" w:rsidR="00AB6B0E" w:rsidRPr="000B6F77" w:rsidRDefault="00AB6B0E" w:rsidP="00EF0F6F">
      <w:pPr>
        <w:pStyle w:val="NoSpacing"/>
        <w:ind w:left="1440" w:firstLine="720"/>
      </w:pPr>
    </w:p>
    <w:p w14:paraId="29A05688" w14:textId="143CEDC4" w:rsidR="00663E04" w:rsidRPr="000B6F77" w:rsidRDefault="002E5F30" w:rsidP="00A313DE">
      <w:pPr>
        <w:pStyle w:val="NoSpacing"/>
      </w:pPr>
      <w:r w:rsidRPr="000B6F77">
        <w:rPr>
          <w:noProof/>
        </w:rPr>
        <mc:AlternateContent>
          <mc:Choice Requires="wpg">
            <w:drawing>
              <wp:anchor distT="0" distB="0" distL="114300" distR="114300" simplePos="0" relativeHeight="251653632" behindDoc="0" locked="0" layoutInCell="1" allowOverlap="1" wp14:anchorId="7375E864" wp14:editId="33642BB2">
                <wp:simplePos x="0" y="0"/>
                <wp:positionH relativeFrom="column">
                  <wp:posOffset>202483</wp:posOffset>
                </wp:positionH>
                <wp:positionV relativeFrom="paragraph">
                  <wp:posOffset>-78765</wp:posOffset>
                </wp:positionV>
                <wp:extent cx="5734050" cy="790575"/>
                <wp:effectExtent l="0" t="0" r="0" b="9525"/>
                <wp:wrapNone/>
                <wp:docPr id="503669443" name="Group 64"/>
                <wp:cNvGraphicFramePr/>
                <a:graphic xmlns:a="http://schemas.openxmlformats.org/drawingml/2006/main">
                  <a:graphicData uri="http://schemas.microsoft.com/office/word/2010/wordprocessingGroup">
                    <wpg:wgp>
                      <wpg:cNvGrpSpPr/>
                      <wpg:grpSpPr>
                        <a:xfrm>
                          <a:off x="0" y="0"/>
                          <a:ext cx="5734050" cy="790575"/>
                          <a:chOff x="-356260" y="0"/>
                          <a:chExt cx="5734244" cy="790576"/>
                        </a:xfrm>
                      </wpg:grpSpPr>
                      <pic:pic xmlns:pic="http://schemas.openxmlformats.org/drawingml/2006/picture">
                        <pic:nvPicPr>
                          <pic:cNvPr id="1953937124" name="Picture 1" descr="A group of black and orange squares with black letters&#10;&#10;AI-generated content may be incorrect."/>
                          <pic:cNvPicPr>
                            <a:picLocks noChangeAspect="1"/>
                          </pic:cNvPicPr>
                        </pic:nvPicPr>
                        <pic:blipFill>
                          <a:blip r:embed="rId448">
                            <a:extLst>
                              <a:ext uri="{28A0092B-C50C-407E-A947-70E740481C1C}">
                                <a14:useLocalDpi xmlns:a14="http://schemas.microsoft.com/office/drawing/2010/main"/>
                              </a:ext>
                            </a:extLst>
                          </a:blip>
                          <a:stretch>
                            <a:fillRect/>
                          </a:stretch>
                        </pic:blipFill>
                        <pic:spPr>
                          <a:xfrm>
                            <a:off x="1590261" y="7951"/>
                            <a:ext cx="3688715" cy="692785"/>
                          </a:xfrm>
                          <a:prstGeom prst="rect">
                            <a:avLst/>
                          </a:prstGeom>
                        </pic:spPr>
                      </pic:pic>
                      <wps:wsp>
                        <wps:cNvPr id="1018630028" name="Text Box 58"/>
                        <wps:cNvSpPr txBox="1"/>
                        <wps:spPr>
                          <a:xfrm>
                            <a:off x="2782957" y="23854"/>
                            <a:ext cx="695400" cy="766722"/>
                          </a:xfrm>
                          <a:prstGeom prst="rect">
                            <a:avLst/>
                          </a:prstGeom>
                          <a:solidFill>
                            <a:schemeClr val="lt1"/>
                          </a:solidFill>
                          <a:ln w="6350">
                            <a:noFill/>
                          </a:ln>
                        </wps:spPr>
                        <wps:txbx>
                          <w:txbxContent>
                            <w:p w14:paraId="41568C89" w14:textId="77777777" w:rsidR="00F86506" w:rsidRPr="008146F1" w:rsidRDefault="00F86506" w:rsidP="00F86506">
                              <w:pPr>
                                <w:pStyle w:val="NoSpacing"/>
                                <w:spacing w:line="264" w:lineRule="auto"/>
                              </w:pPr>
                              <w:r w:rsidRPr="008146F1">
                                <w:t>Scheme 1</w:t>
                              </w:r>
                            </w:p>
                            <w:p w14:paraId="305A2DBA" w14:textId="77777777" w:rsidR="00F86506" w:rsidRDefault="00F86506" w:rsidP="00F86506">
                              <w:pPr>
                                <w:pStyle w:val="NoSpacing"/>
                                <w:spacing w:line="264" w:lineRule="auto"/>
                              </w:pPr>
                              <w:r w:rsidRPr="008146F1">
                                <w:t>Scheme 1</w:t>
                              </w:r>
                            </w:p>
                            <w:p w14:paraId="0E98F6C4" w14:textId="77777777" w:rsidR="00F86506" w:rsidRPr="00EA1A1A" w:rsidRDefault="00F86506" w:rsidP="00F86506">
                              <w:pPr>
                                <w:pStyle w:val="NoSpacing"/>
                                <w:spacing w:line="264" w:lineRule="auto"/>
                              </w:pPr>
                              <w:r w:rsidRPr="008146F1">
                                <w:t>Scheme 1</w:t>
                              </w:r>
                            </w:p>
                            <w:p w14:paraId="1D3F678A" w14:textId="77777777" w:rsidR="00F86506" w:rsidRPr="00EA1A1A" w:rsidRDefault="00F86506" w:rsidP="00F86506">
                              <w:pPr>
                                <w:pStyle w:val="NoSpacing"/>
                                <w:spacing w:line="264" w:lineRule="auto"/>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1860553768" name="Text Box 59"/>
                        <wps:cNvSpPr txBox="1"/>
                        <wps:spPr>
                          <a:xfrm>
                            <a:off x="1844703" y="0"/>
                            <a:ext cx="759649" cy="770793"/>
                          </a:xfrm>
                          <a:prstGeom prst="rect">
                            <a:avLst/>
                          </a:prstGeom>
                          <a:solidFill>
                            <a:schemeClr val="lt1"/>
                          </a:solidFill>
                          <a:ln w="6350">
                            <a:noFill/>
                          </a:ln>
                        </wps:spPr>
                        <wps:txbx>
                          <w:txbxContent>
                            <w:p w14:paraId="2473E4AA" w14:textId="77777777" w:rsidR="00F86506" w:rsidRPr="0073275B" w:rsidRDefault="00F86506" w:rsidP="00F86506">
                              <w:pPr>
                                <w:pStyle w:val="NoSpacing"/>
                                <w:spacing w:line="264" w:lineRule="auto"/>
                              </w:pPr>
                              <w:r>
                                <w:t>b</w:t>
                              </w:r>
                              <w:r w:rsidRPr="0073275B">
                                <w:t xml:space="preserve">enchmark </w:t>
                              </w:r>
                            </w:p>
                            <w:p w14:paraId="0D1804D5" w14:textId="77777777" w:rsidR="00F86506" w:rsidRDefault="00F86506" w:rsidP="00F86506">
                              <w:pPr>
                                <w:pStyle w:val="NoSpacing"/>
                                <w:spacing w:line="264" w:lineRule="auto"/>
                              </w:pPr>
                              <w:r>
                                <w:t>b</w:t>
                              </w:r>
                              <w:r w:rsidRPr="0073275B">
                                <w:t>enchmark</w:t>
                              </w:r>
                            </w:p>
                            <w:p w14:paraId="6D7E2642" w14:textId="77777777" w:rsidR="00F86506" w:rsidRDefault="00F86506" w:rsidP="00F86506">
                              <w:pPr>
                                <w:pStyle w:val="NoSpacing"/>
                                <w:spacing w:line="264" w:lineRule="auto"/>
                              </w:pPr>
                              <w:r>
                                <w:t>benchmark</w:t>
                              </w:r>
                            </w:p>
                            <w:p w14:paraId="1B8EABBD" w14:textId="77777777" w:rsidR="00F86506" w:rsidRPr="0073275B" w:rsidRDefault="00F86506" w:rsidP="00F86506">
                              <w:pPr>
                                <w:pStyle w:val="NoSpacing"/>
                                <w:spacing w:after="60"/>
                              </w:pPr>
                              <w:r w:rsidRPr="0073275B">
                                <w:t xml:space="preserve"> </w:t>
                              </w:r>
                            </w:p>
                            <w:p w14:paraId="4B5F2B94" w14:textId="77777777" w:rsidR="00F86506" w:rsidRPr="0073275B" w:rsidRDefault="00F86506" w:rsidP="00F86506">
                              <w:pPr>
                                <w:pStyle w:val="NoSpacing"/>
                                <w:spacing w:after="60"/>
                              </w:pPr>
                              <w:r w:rsidRPr="0073275B">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s:wsp>
                        <wps:cNvPr id="1677663664" name="Text Box 60"/>
                        <wps:cNvSpPr txBox="1"/>
                        <wps:spPr>
                          <a:xfrm>
                            <a:off x="3729162" y="7951"/>
                            <a:ext cx="695400" cy="628151"/>
                          </a:xfrm>
                          <a:prstGeom prst="rect">
                            <a:avLst/>
                          </a:prstGeom>
                          <a:solidFill>
                            <a:schemeClr val="lt1"/>
                          </a:solidFill>
                          <a:ln w="6350">
                            <a:noFill/>
                          </a:ln>
                        </wps:spPr>
                        <wps:txbx>
                          <w:txbxContent>
                            <w:p w14:paraId="1D17B644" w14:textId="77777777" w:rsidR="00F86506" w:rsidRPr="008146F1" w:rsidRDefault="00F86506" w:rsidP="00F86506">
                              <w:pPr>
                                <w:pStyle w:val="NoSpacing"/>
                                <w:spacing w:line="264" w:lineRule="auto"/>
                              </w:pPr>
                              <w:r w:rsidRPr="008146F1">
                                <w:t xml:space="preserve">Scheme </w:t>
                              </w:r>
                              <w:r>
                                <w:t>2</w:t>
                              </w:r>
                            </w:p>
                            <w:p w14:paraId="31B81EF4" w14:textId="77777777" w:rsidR="00F86506" w:rsidRDefault="00F86506" w:rsidP="00F86506">
                              <w:pPr>
                                <w:pStyle w:val="NoSpacing"/>
                                <w:spacing w:line="264" w:lineRule="auto"/>
                              </w:pPr>
                              <w:r w:rsidRPr="008146F1">
                                <w:t xml:space="preserve">Scheme </w:t>
                              </w:r>
                              <w:r>
                                <w:t>2</w:t>
                              </w:r>
                            </w:p>
                            <w:p w14:paraId="7F883EB8" w14:textId="77777777" w:rsidR="00F86506" w:rsidRPr="00EA1A1A" w:rsidRDefault="00F86506" w:rsidP="00F86506">
                              <w:pPr>
                                <w:pStyle w:val="NoSpacing"/>
                                <w:spacing w:line="264" w:lineRule="auto"/>
                              </w:pPr>
                              <w:r w:rsidRPr="008146F1">
                                <w:t xml:space="preserve">Scheme </w:t>
                              </w:r>
                              <w:r>
                                <w:t>2</w:t>
                              </w:r>
                            </w:p>
                            <w:p w14:paraId="28DB0F02" w14:textId="77777777" w:rsidR="00F86506" w:rsidRPr="00EA1A1A" w:rsidRDefault="00F86506" w:rsidP="00F86506">
                              <w:pPr>
                                <w:pStyle w:val="NoSpacing"/>
                                <w:spacing w:line="264" w:lineRule="auto"/>
                              </w:pPr>
                            </w:p>
                            <w:p w14:paraId="76DB846F" w14:textId="77777777" w:rsidR="00F86506" w:rsidRPr="00EA1A1A" w:rsidRDefault="00F86506" w:rsidP="00F86506">
                              <w:pPr>
                                <w:pStyle w:val="NoSpacing"/>
                                <w:spacing w:after="60"/>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1389818835" name="Text Box 61"/>
                        <wps:cNvSpPr txBox="1"/>
                        <wps:spPr>
                          <a:xfrm>
                            <a:off x="4683319" y="0"/>
                            <a:ext cx="694665" cy="643652"/>
                          </a:xfrm>
                          <a:prstGeom prst="rect">
                            <a:avLst/>
                          </a:prstGeom>
                          <a:solidFill>
                            <a:schemeClr val="lt1"/>
                          </a:solidFill>
                          <a:ln w="6350">
                            <a:noFill/>
                          </a:ln>
                        </wps:spPr>
                        <wps:txbx>
                          <w:txbxContent>
                            <w:p w14:paraId="5E7485D1" w14:textId="77777777" w:rsidR="00F86506" w:rsidRPr="008146F1" w:rsidRDefault="00F86506" w:rsidP="00F86506">
                              <w:pPr>
                                <w:pStyle w:val="NoSpacing"/>
                                <w:spacing w:line="264" w:lineRule="auto"/>
                              </w:pPr>
                              <w:r w:rsidRPr="008146F1">
                                <w:t xml:space="preserve">Scheme </w:t>
                              </w:r>
                              <w:r>
                                <w:t>3</w:t>
                              </w:r>
                            </w:p>
                            <w:p w14:paraId="373E878E" w14:textId="77777777" w:rsidR="00F86506" w:rsidRDefault="00F86506" w:rsidP="00F86506">
                              <w:pPr>
                                <w:pStyle w:val="NoSpacing"/>
                                <w:spacing w:line="264" w:lineRule="auto"/>
                              </w:pPr>
                              <w:r w:rsidRPr="008146F1">
                                <w:t xml:space="preserve">Scheme </w:t>
                              </w:r>
                              <w:r>
                                <w:t>3</w:t>
                              </w:r>
                              <w:r w:rsidRPr="0034342B">
                                <w:t xml:space="preserve"> </w:t>
                              </w:r>
                            </w:p>
                            <w:p w14:paraId="74E32A40" w14:textId="77777777" w:rsidR="00F86506" w:rsidRPr="00EA1A1A" w:rsidRDefault="00F86506" w:rsidP="00F86506">
                              <w:pPr>
                                <w:pStyle w:val="NoSpacing"/>
                                <w:spacing w:line="264" w:lineRule="auto"/>
                              </w:pPr>
                              <w:r w:rsidRPr="008146F1">
                                <w:t xml:space="preserve">Scheme </w:t>
                              </w:r>
                              <w:r>
                                <w:t>3</w:t>
                              </w:r>
                            </w:p>
                            <w:p w14:paraId="49D8C705" w14:textId="77777777" w:rsidR="00F86506" w:rsidRPr="00EA1A1A" w:rsidRDefault="00F86506" w:rsidP="00F86506">
                              <w:pPr>
                                <w:pStyle w:val="NoSpacing"/>
                                <w:spacing w:line="264" w:lineRule="auto"/>
                              </w:pPr>
                            </w:p>
                            <w:p w14:paraId="1C57E8B4" w14:textId="77777777" w:rsidR="00F86506" w:rsidRPr="00EA1A1A" w:rsidRDefault="00F86506" w:rsidP="00F86506">
                              <w:pPr>
                                <w:pStyle w:val="NoSpacing"/>
                                <w:spacing w:after="60"/>
                              </w:pPr>
                            </w:p>
                          </w:txbxContent>
                        </wps:txbx>
                        <wps:bodyPr rot="0" spcFirstLastPara="0" vertOverflow="overflow" horzOverflow="overflow" vert="horz" wrap="none" lIns="0" tIns="45720" rIns="91440" bIns="0" numCol="1" spcCol="0" rtlCol="0" fromWordArt="0" anchor="t" anchorCtr="0" forceAA="0" compatLnSpc="1">
                          <a:prstTxWarp prst="textNoShape">
                            <a:avLst/>
                          </a:prstTxWarp>
                          <a:noAutofit/>
                        </wps:bodyPr>
                      </wps:wsp>
                      <wps:wsp>
                        <wps:cNvPr id="1957977537" name="Text Box 62"/>
                        <wps:cNvSpPr txBox="1"/>
                        <wps:spPr>
                          <a:xfrm>
                            <a:off x="-356260" y="15903"/>
                            <a:ext cx="1992633" cy="728397"/>
                          </a:xfrm>
                          <a:prstGeom prst="rect">
                            <a:avLst/>
                          </a:prstGeom>
                          <a:solidFill>
                            <a:schemeClr val="lt1"/>
                          </a:solidFill>
                          <a:ln w="6350">
                            <a:noFill/>
                          </a:ln>
                        </wps:spPr>
                        <wps:txbx>
                          <w:txbxContent>
                            <w:p w14:paraId="73870BB7" w14:textId="220DCF2C" w:rsidR="00F86506" w:rsidRDefault="00F86506" w:rsidP="00F86506">
                              <w:pPr>
                                <w:pStyle w:val="NoSpacing"/>
                                <w:spacing w:line="264" w:lineRule="auto"/>
                                <w:jc w:val="right"/>
                              </w:pPr>
                              <w:r>
                                <w:t>Reference</w:t>
                              </w:r>
                              <w:r w:rsidR="006B715D">
                                <w:t xml:space="preserve"> [</w:t>
                              </w:r>
                              <w:r w:rsidR="002E5F30" w:rsidRPr="00AB55D6">
                                <w:t>20</w:t>
                              </w:r>
                              <w:r w:rsidR="006B715D">
                                <w:t>]</w:t>
                              </w:r>
                              <w:r>
                                <w:t>&amp; Uniform:</w:t>
                              </w:r>
                            </w:p>
                            <w:p w14:paraId="1ED972E1" w14:textId="77777777" w:rsidR="00F86506" w:rsidRDefault="00F86506" w:rsidP="00F86506">
                              <w:pPr>
                                <w:pStyle w:val="NoSpacing"/>
                                <w:spacing w:line="264" w:lineRule="auto"/>
                                <w:jc w:val="right"/>
                              </w:pPr>
                              <w:r>
                                <w:t>Half weft:</w:t>
                              </w:r>
                            </w:p>
                            <w:p w14:paraId="1718DDE9" w14:textId="77777777" w:rsidR="00F86506" w:rsidRDefault="00F86506" w:rsidP="00F86506">
                              <w:pPr>
                                <w:pStyle w:val="NoSpacing"/>
                                <w:spacing w:line="264" w:lineRule="auto"/>
                                <w:jc w:val="right"/>
                              </w:pPr>
                              <w:r>
                                <w:t>Half warp:</w:t>
                              </w:r>
                            </w:p>
                            <w:p w14:paraId="3005E1A7" w14:textId="77777777" w:rsidR="00F86506" w:rsidRPr="00194081" w:rsidRDefault="00F86506" w:rsidP="00F86506">
                              <w:pPr>
                                <w:pStyle w:val="NoSpacing"/>
                                <w:spacing w:line="264" w:lineRule="auto"/>
                                <w:jc w:val="right"/>
                              </w:pPr>
                              <w:r>
                                <w:t xml:space="preserve"> </w:t>
                              </w:r>
                              <w:r w:rsidRPr="00194081">
                                <w:t xml:space="preserve"> </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75E864" id="_x0000_s1146" style="position:absolute;left:0;text-align:left;margin-left:15.95pt;margin-top:-6.2pt;width:451.5pt;height:62.25pt;z-index:251653632;mso-width-relative:margin" coordorigin="-3562" coordsize="5734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RG8xQQAAEUUAAAOAAAAZHJzL2Uyb0RvYy54bWzsWNlu4zYUfS/QfyBU&#10;oG+JtVKSG2fgJk0QIJgJmhTzTMuUJUQSVZKOnfn6HlKS7SztNAYSIG0eLHPn5bnnLuTRp3VdkTsu&#10;VSmaieMdug7hTSbmZbOYOH/cnB0kDlGaNXNWiYZPnHuunE/HP/5wtGrH3BeFqOZcEizSqPGqnTiF&#10;1u14NFJZwWumDkXLG3TmQtZMoyoXo7lkK6xeVyPfdeloJeS8lSLjSqH1tOt0ju36ec4z/SXPFdek&#10;mjiQTduvtN+Z+Y6Oj9h4IVlblFkvBttDipqVDTbdLHXKNCNLWT5Zqi4zKZTI9WEm6pHI8zLj9gw4&#10;jec+Os25FMvWnmUxXi3aDUyA9hFOey+bfb47l+11eyWBxKpdAAtbM2dZ57I2/5CSrC1k9xvI+FqT&#10;DI1RHIRuBGQz9MWpG8VRh2lWAHgz7SCIqE8xYjs5K37bme6H4c50aqaPhs1HD0Rqy2yMX48DSk9w&#10;+D5fMEsvJXf6Rep/tUbN5O2yPYDKWqbLWVmV+t7SD8oxQjV3V2V2JbsKIL2SpJzDHNIoSIPY83HA&#10;htWgP4aZ3YnnkDlXGYg4JQujZSJyMqtYdktgK0RI1iw4UX8umeSKrEpd9L0V1xrW9vNP6+kv9jO9&#10;OFjwhkum+ZxkotG80aRm92TGSQlLlBI2cGhANYIa2TpJmUHyUmS3ijTipDD7TVWLsRDbquDh8JGp&#10;PjjmrCrbs7KqDENMuQcUR3rEzWd00vH+VGTLGuJ2hix5BWxFo4qyVQ6RY17POECUF3MrEBsrLbnO&#10;CrNhjo1/h7AdVzYdVsqtYEZmBWo/Q2YvSl2fQg2WtlG/w8DqgCZJ7EUdLWnqx4ll9YaWAE8qfc5F&#10;TUwBQkIWcIGN2d2l6qUahoDOW0FsEVVjbPB4aoANtSfAvciorwvWcohglt1hoOslNHBdH264Y+CN&#10;OeOvYk2ixKi5H24cANFrtPfqN+1/Ax3Q8NMottD5QRKFZh02HrCjaRS6g0OgNPZ9S6fBol8IHbQu&#10;qnI+EM3GBX5SSXLH4NEr3XH10aiqIauJQwP4JSNZI8z0jipVA3VsD2dKej1bW3OlVlLTNBPzewAi&#10;BVSLo6g2Oyuh50um9BWTCBBoRNDTX/DJK4HNRF9ySCHkt+fazXioGL0OWSHgTJwGEdEh1UUD1WNB&#10;bQthFPuoSFtJvTBEZTYMaZb1icC5wVvIZItmrK6GYi5F/RURcWr2QhdrMuw4cfRQPNGooQMRNePT&#10;qS13bu2yuW7hDD0LmeHuzfork21PcA31fhYDyZ7wvBvbgT1dapGX1gi2WPaog/BvxfyEulEUxPQZ&#10;5qd7Mt9LwjB2g91QNrA+jlIapn0ci904Dd4N662kW029Nuu7oPbPvP/g/Hcyw8EQjdp2vD2NY0oD&#10;Sjf5xsbbIwHbz9sHsZ968IzPB8pdZ0/9xOsC6b5x8pEbf11nb8PW29H+w9l3V7zXSXOCJE28JAmQ&#10;sj1Kc5Dj7Uf8kCZB4MGlb+8tg7OnaUjpkB2GAY3eT4pj89gP1iMr/A+kOMjC0zhGkvOU9ZtUFtHh&#10;Jcn97m3d3JFscrBN7r009WmADMhe9/0kSON3k+fYl4W3o/7/M8+xDzZ4q7JvOP27mnkM263bu8D2&#10;9e/4LwAAAP//AwBQSwMECgAAAAAAAAAhAJ81HXyvKAAArygAABQAAABkcnMvbWVkaWEvaW1hZ2Ux&#10;LnBuZ4lQTkcNChoKAAAADUlIRFIAAAIZAAAAZQgCAAAAbwdmTwAAAAFzUkdCAK7OHOkAAChpSURB&#10;VHhe7Z0NzFTVmccHqshHbRFrqdBC/Gh0wW5xtQRRqsZuzftKo7gNH2qJkhQXW0AgdumSrrCEBZqg&#10;fIS+hjZtl6KgQdHUQlqlQv0oUVFYlC2RuiIoaSyIpUWECvub9989e7z3zp07c+87c2fe52QyuXPm&#10;3PPxf845z8d5zjldTp48WbBgCBgChoAhYAikQKBrinftVUPAEDAEDAFDoIiA8RLrB4aAIWAIGAJp&#10;ETBekhZBe98QMAQMAUPAeIn1AUPAEDAEDIG0CBgvSYugvW8IGAKGgCFgvMT6gCFgCBgChkBaBIyX&#10;pEXQ3jcEDAFDwBAwXmJ9wBAwBAwBQyAtAsZL0iJo7xsChoAhYAgYL7E+YAgYAoaAIZAWAeMlaRG0&#10;9w0BQ8AQMASMl1gfMAQMAUPAEEiLgPGStAja+4aAIWAIGAJdanlO8DvvvPPcc8/95je/+cIXvnDr&#10;rbca+oaAIWAIGAKZIPDTn/70hRdeePfdd7t3737RRRd94xvfOOusszLJOWEmNeUlq1evfvHFF/fv&#10;3//Vr37VeElCCtUs2TPPPPODH/wgUNwdd9xxxRVXRP4FEX/fHgKvPPDAAy7me9/7np8gTHdy3rx5&#10;M2mOHj3KW2efffall176la985Re/+MXll1/++c9/vmbNt4IMgcZF4J577nn//fdnzZr12muv/fzn&#10;P2eaHTNmzPXXX1/LFmXBSxYvLmzcWNi6tVjvSy4pXHNN4c47S7XhV7/6FfzTeEktaVxRWVAHGvEK&#10;zB4y+e86jjJixIhJkybpL3TNpUuXwgyQhiZPnnzxxRcHiqNzL168mH9nzpzpC0ruRZjH1VdfrRdf&#10;fvnlp556ipHAs9hYRZVvlMQ333yzz3HD1b7pppvuv//+RmmO1bO+CGhSDYyXxx577Mwzz6zlCEq3&#10;XrJnT+G66wrTphUef7ywf3/xwwM/W1sL/BUVevbsWV/cO2fpmzZt2rZtW5K2n3/++UoWYCTEuH6J&#10;idJlBXs477zz+Nm/f/8wIyEe3QKNm1cCjGTBggVwIKSn6dOnuxd54CeRSarauGniGQntKpugcdve&#10;QDVn1EjKOeecc0aNGpVwBNW+gW+//XagUAQ1SYS1DOl4CcLp+vX7unb9fqEwsP3Dw5tUf8MGpMpa&#10;NsPKikdgzpw5t912W71Q6tGjR6BoVBlMnWgkkWo4kWFOVq/Kd1y5LFVGho4r0XJOjgDKNPxDQtgb&#10;b7zx6KOPwlSITJ5DvVLCSH72s5+xcFLjCqSwcQHrtGkwkmEnTrzl1bp/ofBcoTCAmHvvDRu7ZCdh&#10;psAa/tBDD7366qtYP7785S/b8knHEV7iFfljQRoyZEh8Qc6QFSkaY3vh9YA2LbMY2sncuXMjMycB&#10;8Y7Ergg4XKkVESxjzz77bLP2ii5dugBIKbeXUv+C2/PPP88cAc5Aig8Li0yDBw+eOHGidD5nn+RZ&#10;5AisV4mmLpnS0CvWr1/PSOSvM84440tf+pIPu6yOr7zyyo9//OO2trann36aEq+88sr4mnRcZ65N&#10;zgwZGMmhQ4fCxYHGVVddFY6nxz755JOsfgMUwwETE5Ri/e+WW26R2h1YdIQWPr3csPKTiV4+gQC/&#10;tbXV6fGBHFQriOgzkpotKKTQS1gjQRn/KCMhBr6yWm1qTxAZWCa67777sIogmZIA6Fk7qk0v6YSl&#10;MGWr1XVUTXzYmYbU42OW1vmrWRlJdT2QuQknBa0kMacfPHgQCQwM4QFYCxFFib/uuus0oJjCxNf5&#10;djFLlixR0QDLihez0pQpU5gBly1bRiT/Evr06aN5UCmZxbZs2UKhMC0cZxi2SH5YJsvWpLo25uct&#10;oIhkJAIqXE8YAIwERgtQAMgDLBlWjfINvMDIK5iIv/a1r+ldZQIhnDmXQSobMt/EQ1kNW3IjB5g3&#10;fIV4wOcnVHOkJF5KPBIez4Tly5fL7KyYmo2jFLykfbF9eRT9/0ORWo2PChj4WImlkRjHWbAlCf1V&#10;iFvIFgEkLILyRFvPg833rbeKeizTVrYtbe7csPvhpUMbQa9fv34MHIbP7NmzmXSYsJjI+AvtBE9Q&#10;pntfLCWGv5jj/PUqBuDo0aOJQfnjL6YqngnwGBI71zvkX+dkQTyFfrc9lK1Jo9MiZpi40eS3EQYA&#10;UJrBQQ8WDnX4hmEDL2qfEo8bN05p9u3bpxjICuMPwAV1YA+IU4gIa9asIY3YDJGwKDLEUyuHCKfg&#10;JaVb07tcQwHU9Wz6q0Sn7du3l3vP/q8YAaeU6M3kqgnmrHCouPioF5j7Msmnc2aCNu8WmRhEkkl3&#10;7twpNIjB04HpxukWco6AuyA7K42kWimFsCW+e/Xqpb/kGhNpamce1FtOm4yvSeekDq32uS8MmxjZ&#10;DxU012EoczHyZIGpu5gdO3YMHz6cn+zGg5T+mqISY3LMIbwpeAnuv4XCt6Pa9C1FtidIEuj9JAvv&#10;VEjyrqWJQcBXSpQsuWoifTkQMkEbwTmTfCwTEBgwoLg06Y8drY256cbZQ2RaJKDEaEYjwIogMfIc&#10;yTC+Y8iqGtVwTarOqu4vxiwrll1x9CsP31Vvd4wcxkCMzwygHcolCy16EaMWTFqitpi6L9JpB5g2&#10;Y+UtpOAl7CMpFHDeZLHdD/wcq9/tCZIEcxROglIVaQJKiXJIrppUUWLkK9jZP9JD+ge6TFbldMZ8&#10;wn7YxGA2QRYWF8EeMn78eGIwIyuGicwXdYlktXL+/Pn8lcZ9LtIjvEFJMnXq1FI1j/kr8hUYQyBe&#10;diopjnzD1xGmYRuKgalIGiBIROg4qS5b6qTgJWxIbG1FKMJra2G74xYffIL/5sTV0hKzYzGyDVK3&#10;LWSFQFgpUc7JVZOENdGWlCNHjpRKj/3XJ+6gQYM0TrRibCE9Agi2fiYsy/MTswl8gkkK6djFMGHJ&#10;DKDAIqW4yMKFCzHxs7stZWUCNUmZW71ex1OLtahw6XfeeecNN9xQRa369u3r3uJYB57lRoEzHuYs&#10;FwO98KpwXFmjxmmWVZRby1dS8BKqicLV0gIL+U6hwNZEPnfJG5i9im1tyZuxd+9eEvs74JK/aylL&#10;IRCplChxtqqJrO0xqyAMD3/hl5EjxZ+DUkpVHjYjT+ImDvj+RoaKmiyPFa3ouiBrOxIu7OTaa6/l&#10;mRgwJ4YpTDOXwqpVq5CRMzm7KbImFbUlV4nvvvtuWiT33969e/Owbt26e9nnUGHAVyLgsghrR01E&#10;loKvaw8vMVCQGJRIcX0FyuVbjhV+yOfQSMdLBg5kr2JxH8nIkfghFj888JM5gr8SB4yJQFnL7f6J&#10;q9bACVnfK7UbLluXORlVQCrS2k4ks5hvAGHwTJgwgfS++6kPtDZb4eHawOjHVl3bdGJCTILAsqI8&#10;VpyzqfIEYSwnaCSs4mpYaU1e9nffFTsgAfjKZVmtMUlNGpqCLI1oEIEbDwk1Erc0Qtt5hlWHLYdi&#10;GPASttkJIq1gYX6UHKAgqQsPY595MGoQznxg5RjpB39JsmZqTTpeoupj7MJHjX38fHgofRgXaSXD&#10;otkxxdBZCfPmzaPluLo3dLdrmsrv3r1bbQmfweBimKEC7WVDFkREqqLTu75LeojLcOLfQHo50fPK&#10;gw8+iLHedzFigK1YsSITSTm3ROGsrVJsXvHxh3GBmCZ6BhEgy3800NihQ4cS4wu5inGr7kqP0yrf&#10;AA4JdNAsP5mbIJz8Vp3Y4RzD/IKS1CS3VOigiqG+aAgAKfsWkZLDhztITYS7O8K5GF+D51nvQmXE&#10;L3aezpgxA0LIz1uBsnSGivOt4FmLNMTwou8h1kFNVrYp9r1XWy9t34UDw7G1zxYJtMbHI1db92Z+&#10;r4pzgv1tUMxua9euhRU5URdlBRU+hri8gv6OP6uTcBl4pQ5WaWboE7cNfQVUWaBi0mf48IwJq9SC&#10;OfPOokWL/LzDMcxEK1eulCsRXr/weNIgho8dO5ZsA9uq/aMNKqpJ4vY1dkKdMoCOyFACw/AhAgE2&#10;7I40VTyMORCjeHKDP2lYMTp8MSu871273P2DU2smltWBlzR2f7HaGwL1Q4AZPOasmlrWKz81qWWr&#10;48sSL+m053JmYePKDzGtJoaAIWAIGAL1QMB4ST1QtzINAUPAEGguBIyXNBc9rTXNi4B8H7Ci1Mwz&#10;pxSW+alJfqgNUeRPFemkkJ96dlxNbL2k47C1nA2BzBAoe9txZiWVyyg/NSlX09r9H+OkULtK1Lsk&#10;4yX1poCVbwgYAoZA4yNgNq7Gp6G1wBAwBAyBeiNgvKTeFLDyDQFDwBBofASMlzQ+Da0FhoAhYAjU&#10;GwHjJfWmgJVvCBgChkDjI2C8pPFpaC0wBAwBQ6DeCBgvqTcFrHxDwBAwBBofgZr6BHPiGDcYc0gw&#10;R/75xwLWDEYOPV2/fr2uX44/F69mVbKCDAFDwBBIj4COeeZMSZ1AXLMjHV3Na8pLOCKbq3g48FKH&#10;WaaHr6IcYCTLli2bPHkyd2mwN1V7d5cvX15RJk2cuIpzgtmDHbjEAnz8s+3K7muj0M2bN5OJrrCG&#10;wXMSKtc2cE0WVztwXHb46PsACTrtUXp57orh82vDtTXCZUhBzhjmJuxZs2ax/Z6rH5hmx4wZ4866&#10;jxzagdLvuOOOlDdIZcFLFi8ubNxY2Lq1WLlLLile8176ChOmBvpZXXgJh2lzsfzcuXN9EKHB9OnT&#10;MyRqo2flZgGYfeAwc9cjR4wYMWnSJLXUnW6NNCQ+HUCAzr148WL+nTlzpn+zgH8stjtqG37PpUO6&#10;vtR1blclf/aRjotMwBURDYf5n9fOOvZfG2Kq3e3vWz7+9XkN165AhZuPcPmkiCbVADNgaHDjss8e&#10;3PgNpOT1X/7yl6NGjUrJS9Ktl+zZU+Dyu2nTCo8/zh2txQ8P/OSOXv6KCszm9aJH+BJZ9CTdNNf0&#10;4fj/vPjX/buSNFOXtxPCt2K4rubfpgx70AWxXL8TZiTEc9sPGrfuInUVgBMsWLAAdQTpCV7uXuSB&#10;n0T6VXVV8iN1TZB/11OS1uUkTTwjoZJlE+SkIfHVaHTCMWoO/2Tin9rGHbpn5J9Xz0g4gmpPGt2F&#10;5QfGV1ihL8UqGOkwkvTVTsdLEE7Xrz/R+7Sjw/semjKYDw8nPtmtsGEDUmX6ynVoDnDpJ554okOL&#10;yE/mRzetOPLo7HrVp0ePHoGily5dCmsvde0VTKLU/U6BfGpvKc0Qwz7//lLkJ8MicptV/gl39Lf3&#10;wz8khJ049Pax/34KpkJkbiH1BTWuuK5ISobNpFRKKD2FjQvT1rRpMJI/3Xr+idO7uZZ0PXzsEz95&#10;ret7x4oXv4eMXdKzmCmwhj/00EMsg2P9QLp0fcu3sMsU5t997S4CcsmcucwtPYWvMwvfnk2aANZN&#10;bL2VeAWBPjFp9SlnXxA/GJwiHAmIkAzoyDJlxNzRpNuqHYldEXPmzAlfLqvqYRljsUSvxFcp/2M7&#10;XMOD//YPRMJIIitf6l9dSEq/xU4LpPiwsMjEJbsTJ06UzuevUogcgfUq0dQlUxrfISU8dmR15BZU&#10;bIltbW3cPU6JV155ZXxN1K7GJRxDBkZy8ujhMIFOv23FqecU72YPBHosl4Sy+g1QDAdMTFCK9T8u&#10;qJbaHVi0gBaBVSUNKz+Z6OUTCPBbW1udHh+5LhWY3PwFhcjxm9UISqGXsEaCMj6ot89IiOHnscFn&#10;FOvXniAysEx03333YRXR7dNAz7qFUo4fPx4C8IBRXlPJkiVLFENit9rBA5EOJtZCDh48OHv2bBL3&#10;69ePDOn3rmhIIqowePTMkjuU82OyAjSH+aCUqFZ1VE18WHQxNT2+FCPhX/6KF10Zq+6W+BxinnmV&#10;aC9OClpJom/T25HAwBBpDGuhrn/nOmQNKIaGRgrfLoahoVoBLIOLWWnKlCnMgDikaJQR+vTpo3lQ&#10;KZnFtmzZQqEwLQzCDFskPyyTZWsS0/yGINwHW1ZHMhLaxV/h1tEVYSQwWoACQB64epzZBuUbeIGR&#10;V+ATXN+rd0ULCOHMuchV0gz4Jh7KEsNPciMHmDezFvGAz0936QAxxEuJZ0Jzk5vMzoqJH0dkJVEv&#10;fUjBS9oX249e+qlwJd6/om8xUqvxUQEDHyuxNBLjOAu2JKG/CnEmERnvGC16FZmLS60D2WjwCCaw&#10;gIRkRUoCYhqRkLPu1zykJ0/6HJCw+CgftPU82Hx1zQPTVtWtg/pI5VW/3ogvYvfDS4eagx7SEr2d&#10;zo/wxKTDhMVEppGCJyjTva9zE8NfDBB/vYoBOHr0aGJQ/viLqUpjBx5DYuebh/zrnCyIp9Dvtoey&#10;NSmFcKMQLmaYuNHktxEGAFCawUEPFg51+IZhAy/7EJR43LhxSrNv3z7FQFYJyn6AOrAHZkLgWrNm&#10;DWnEZoiERZEhnlpZ9eEMs0rBS0q3psvRD+ObCqCuZ9NfJTpt375dbwGcBC7HDMR4UbTFQgj48LgV&#10;YPRKIHYlutVgCXGdPDilRDgkV01Qh8MhEzDDThAJs3X1mTp1atWZJCwrt8nQ5p2vJ11dQ2Pnzp2q&#10;MDF4OjDdON1CwwHu4tQ4DSsphbAlvnv16qXX5RoTaWpnHtRbTpuMr4kPYKcinM99YdjgoA1tCprr&#10;MBu6GM1jMHUXs2PHjuHDh/OTWQ5SOnITo8TMhGn6J6sMjiIZTpIpeAnuv4VC9xf+GG5V9xfbI9sT&#10;JAn0fpL5OxXEh107GRiMB2AFXGWIWMqKi57p+miC/sSnrD744IMkpTdxGl8pUTOTqybSlwMhE6wQ&#10;nKvLx1UGEwESX3WZNNlbAwYMCIwdHKz96cYJZDItElBiNKMRYEWgijwnWweGrKrxCdfEZdVwhItZ&#10;Viy74ugDCN9Vb3eMHMZAjM8MmKwQnRGI9SJTGUxaoraYuj+zwQaI0WasqoOzhjn7WNVZ+S+m4CXs&#10;IykUuu18l8X2j+R4+Fi3V9sdbdsTJAlhR2F2q/kEgKlg2xXQfGMNw0Ii+UhE0pAIhPz7iiQBJ02a&#10;gFKirJKrJmmK9t/Fzu7/ZKikzJmR5muiKXNr6NfDftjEYDZxaj1GDK1BMojEV5jIfFGXSFYr58+f&#10;r3FUNRqRHuGB3BqFcKcNKyphkSHmr8j04d4uO5UUR77h6wjTsA3FwFQkDRAkE3ecVEfmrLFVTfHA&#10;iyl4CT5ara34a+G11XPj2zzw6fnk239z4mppidmxGFl7qdsK9DkglmIupcSPQUN0U8kFFxQdk9zi&#10;Sla4NEE+YaVEjUqumiQEQdsIjhw5Uio99l+fuIMGDdI4cRbLhAX5yZj10nsxVlFuPl9BsPUrpm03&#10;mE3gEwwipC4Xw2iSGUABsUxcZOHChche7G5L2cBATcK5NQTh8NTqcfXt4cp3v+zmbn/3t4m+IqD6&#10;9m1fQm4PEpRldMG+gjnLxUAvpjLHlTVqOnTdl3k1K5k7BS+hlShcLS2wkO7P/aH30lf5dP/tH4re&#10;wOxV9NyoyoK+d+9e0vg74PipHo9ijhgl5jl06FC+8SFh+dEJUGAhnTGAOPNUGoW9bJ3znyBSKVG1&#10;s1VNZG2PWcBgePgLv4wcKf4clFIKRsiXlXtJbimF72/kp6IKy2NFK7ouyNqOhAs7kd8KMWBODFOY&#10;Zi6FVatWISNncnZTZE0qakuuEsNL8KGX+2+X7qfz8PFxi3q2zKi0kkxWAZdFWDtqIrIUfF17eImB&#10;gsSgRPrbb3v37k1xcqzwQz6HRjpeMnAgexWL+0hGjsQPsfjhgZ/MEfyVOKB8AGVAzIRbQAOYBDvd&#10;NBO5NfkA1wF9xgNOxurNBJ3P4YzCxLi/XKXceqNiOpT5J0Yiy4Q4wpfaDccgybAkGVXIMJJ5E8ks&#10;5htAoOaECRNI77uf+vWBfGy2ylD7zrCxmWTFESnx+cQkCByAJo8V52yqbJ0SzyquhpXW5GV/912x&#10;AxKAr1yW1RqT1CQTuOqVCUsjGkRn/OtmHhJqJL6rOs9MTWHLoRgGvMQt+mqyYrqTHKAgqQuXVJ95&#10;MGoCZhg5RvrBX5Ks2cz2MdwK05Jq2DCWhwozZhQ/PPCzdDhw4ADr5zSeXvuZz3yGbw5rOn78OBtE&#10;ApM7edCbd+3adfvttzvVmxh6MPZfXxnHIsmIYlSQMwH6PfLII8OGDcPT0VWEA2d4EcM9K4Sa+Ph+&#10;+OGHiYFXQZ5zzz03vYKfFskcvP/rX/9ac8Tpp58ekHZBadu2bfxFTw0sV3z6059+6aWX8CY6fPgw&#10;dBSSpMejEcM9SnTA8REqkP/vfvc7CLdnz54PP/xQK7f0e8i3YcMGmI1TZVBf3nzzTf7FUKBkjR66&#10;DboGsTfmQ4LINtJjiQcx7IrgDJ8GK6aqa0Jrk0CKFgI/vvDCC5WVYkjsYoiEBIwpDANdu3aF9PrJ&#10;oGBSA22ohhAmh5dTTjnFfzFJTZqPcPEdD9s73Bp/X00m9GT2LQ4cOND37FIO/Ltp0ya4+0iE74/G&#10;+FqjpkRGEEMSMNEp+eYnfoxutmTIcH4HHOvkyZOXXXaZcnv99dd5hRjGI6NyyJAhGo8av8joisk2&#10;pNj3Xm1FtH2Xzkr7tc+WHu/bQFzGwMTeeDmzK4RjFM8AWLt2LUNFeQYO4Qjve9fWReQCArwk+aEd&#10;1Ta6Ad6r4pxg39IqEuzevduJusxEaJCliCuqob/T152EC/fyD1aJ3Nab/kDTBiBGiSrSk0EVRqKu&#10;Hn9vAvLZokWL/JzCMQyolStXypUIr1+UGNIwIY4dOxauE8DfP9ogviadk3A6ZQAdkaEEhuFDBHxa&#10;4O/gjjRVfDhG8eS2bt06DStGh2+QDOOs7dv+wamkRyKXA5gfMj9gtw68pHFHstXcEKgvAszgMWfV&#10;1LJu+alJLVsdX5Z4ieTUThjSrZd0QsCsyYaAIWAIGAIhBIyXWKcwBAwBQ8AQSIuA8ZK0CNr7hkBt&#10;ENBGXawoNfPMKdWu/NSkNsgnKQWiyJ/KnV6T5K1mSmPrJc1ETWtL0yJQ9rbjmrU8PzWpWZPLFhTj&#10;pFD23aZJYLykaUhpDTEEDAFDoG4ImI2rbtBbwYaAIWAINA0CxkuahpTWEEPAEDAE6oaA8ZK6QW8F&#10;GwKGgCHQNAgYL2kaUlpDDAFDwBCoGwLGS+oGvRVsCBgChkDTIFBTPy5OieGcOI7s55imrA7NbxpK&#10;WEMMAUPAEKgaAfySOaWNc8A4epVTIzO5R6CiytSUl3CsKUddckhZ5seKVdRmSxyJQBVnO7JvLnDw&#10;ODn75xGV3YtAoVxIQya6dpTDCjm9jqNSOQ+V47i5fkPb4gJB5xuSzD8+3ciaHwQiz3YUfY1wHUEm&#10;zoXkdGeOwWXLJJegMM2OGTPG3Z4ZObSpBqdPcrwb90Jlcq1cFrxk8eLCxo2FrVuLGHHHO8dfc+Vi&#10;icDUQD8zXtIR/SmTPN0sgOIYuHfB9cgRI0a4Y7TdiaRIQ5MnTw5f1Ern5loB/p05c6Z/GrR/lKk7&#10;MJUTzjm4W1fOufOA29rauMKBGK55JwedFc3J26VKzASHDs3k5q1HHth3PKaImz576v2X9OzQOtQg&#10;8+YjXA1Aq6IITaqB87PZfs/J9j6TUDLy19BmACKxSVbzGU8VFdAr6dZL9uzhvuDCtGmFxx/nXr3i&#10;hwd+cq8if0WF8NXuVVfdXkyOwKY//nXbex8mSa8LdwnhC3xcv/TvImNy1zUn3CITeeM3qgMat+6P&#10;cxWgHy9YsAB1hE48ffp09yIP/CTSr6orTjmQIfIXhaLK/OhHP0rSqLyliWck1LZsgry1KLI+jU44&#10;Rs3Vz/7l4k1/PueJw6OeP5JwBNWeNNyBHSiU8RVW6N2I1iSs23kV+eCDD6Y/mCcdL5k0iXsV9531&#10;2e/fOHXgD1/hw8ObZ322sGEDUmXtMbUSSyEwZ9cHt738fr3w4YaYQNHceomp07+qxE+Q5DoZ3UOH&#10;ddi/xq5eDayu3JPXfzLyU11ujfJWoxBu8e8/gH9ICHvjyIlH9x+HqRCZf5x1Lanu0Cwb3MWO2JPL&#10;Jo5PcEr172Pa2rABRjJswRNvnVm8qZDwL+PnLL3un5+b+Y8DuLuXBKWNXb6lghsr3VK8b2GXKcy/&#10;ycpd3uCSKQ1MmJsTdV1M+IIg/tXdQVOmTGEW0301MGdsKWTIZU1Az7OuCwxfglY9RPl4k/HAh7ow&#10;KoZ88mN1rxSzv1ZZAjfL+hXTYkmMGTfMn+rero6ugC6RY46YO3cuxgp8WOjSgwcPnjhxojQ2f5VC&#10;IyWwXqWlLJdMabArrl+/Hpshf4Wvb5LVkZvruCJQNitK5MbS+JrEQNEQhGO8IH4dOn4y0JBprxxl&#10;BF31qYhpkwmNi92YZwBKl09DKeaiW265RWp3YNECWgRWlWSk8pOJXj6BAL+1tdXp8X4O3HalC68g&#10;ohiJYuIXFHSlfCYhhV7CGgnK+Ih/coxEFeLn6hFfLz61J4gMLBNxPTtWEQkpQM/akVJy/67uc8Uo&#10;LwaDlVwxJKbrKxkPRDpGAqYo1EA/Z84ccOSnU9nESDRU4BkAzQOcg6GoGQ3uQv+mOJ4ZKq4mmeCb&#10;h0wYFapGHVUTHwemIX5CiJiVc/6K9/SDpmQC+89k2TAPZIqvA3MTTgpaSWJO58ZvJDAwpGNjLdTd&#10;7EhFGlAMDY0Uvl0M40hFACy9nVkJ0YphsmzZMo0yQp8+fTQPKiWz2JYtWygUpoXjDMMWwBk1ZWsS&#10;05aGINyS14+FGYkaxV/h1sEAYCTMHgAFgDwglcKqkW6BFxh5hY7qhCfRAkI4cy4Tl3oy38RDWWL4&#10;SW7kAPNmciMe8PnpJjdiiJedClbEM2H58uUyOysmfhxRbTXni1/8YspRkIKXtC+2L2/5ZrgG//H1&#10;GcVIrcZHBQx8rMTSSIzjLNiShP4qxJlERo0axQOjRa8ic1177bWBbDR4BJMWZvXM67qKnJtf9QpA&#10;6+J3yMAaLyXeddddlK5S6Nk33ngjugghUJOUyObkdaeUUB/0kjzYfHU0N9NWpRBpCEF6JlMJB85T&#10;pdKsGi49LdVl1aDXr18/ujEdfvbs2Uw6TFiaERgpeIIy3fv2DWL4iznOX69iAI4ePZoYlD/+YoDw&#10;TJBE5XzzkH99NZ1Cv9seytYkAG/DES5mmEjFDwQYAEBpBgc9WDjU4RuGDbyofUrPLchKw53wioGs&#10;EpT9AHWYtZjK6Opr1qwhjdgMkUxuZIinVpoOfODAAb2OfMBd8TwgcEQudlZUSgpeUrqc3n95L74S&#10;AOp6Nm2Q6LR9+3a9BXASuBz7FeNF0RYLIbBPxa3sMbQYP65EKdFhcyGFCi++XenQxl/4DdSkIijz&#10;mdgpJapectUE02I4ZNJGdyF8pblxMzlVmjp1qiwtiF2dh5c4rNDmXavpxhoaTnIiBk8HphunW8g5&#10;wl9Y0rCSUsjY4btXr17KX6uykaZ25kG95bTJ+Jr4xO1UhPO5LwwbHCT3KGiGwWzoYjSP+csVO3bs&#10;GD58OJHMcpDS7+RKzExY6djx02OSmTBhAkMJnsRMK/+XNBnq3RS8BPffQuHb638YrsS3NrRHtidI&#10;Euj9JPN3KogPS6MnMDDktwO4igEOt2oE8bBREolmg4WKv5IUGplGMkJ4z0TVGdb3RV8pUU2SqybS&#10;lwMhk+b4jL+iDBH0XH0QjTuJdSseogEDBgR6LMo3MW66cQKZTIsElBjNaARYEZAiTpEMyzCCakUU&#10;8ROHa+L+bTjCxSwrVrTiCN9Vb3ceIjAGYnxmwGzDhC7THwGjFkxawq6Yui/SaUVEm7GqDphkmDA1&#10;lBYtWpSVQJaCl7CPBMfkZx7uf6C44u0CP8c+/XDxZ3uCJCHsKMw2NJ8AMBVsuwKab3gGFhLf2g6p&#10;WGbEQxSWIxtXdeFzn/tcdS/m862AUqJKJldNsmoUdvaP9JD+/bPK2fIJmyaIQSRyaj2yp9YgGUTi&#10;K0xk/vRBJBLY/Pnz+SvsCJ4c4fRGkuRldXTKqed2K1VEzF+Rr8AYAvGyU0lx5Bu+jjAN21AMTEXS&#10;AEFCbcdJddnCmIKX4KPV2jrgnX14bS1ceTcPfL7/n3cXnbje2VdoaYlx4opsg9RtBdgyEEsxl1Li&#10;x6Ah+gyDBLDrQYMGsejEIEnvKKL1+UYPYaVELUqumiREQFtSjhw5Uio99l+fuFBK48RZLBMWZMlK&#10;IRDosSzLkxKzCXyCQYTU5WIYLDIDKCCWiYssXLgQEz+721KC3BxjB0+t2Rf+v9ncYXLneafdcPap&#10;VUDUt29f95YEZRldMKJgznIx0It1YseVNWrS7/yoosJVvJKCl1AaCldLC5zjO48s2fPNi/jctW5J&#10;kZGwV7GtLXlt9u7dS2J/Bxw/1eNRzBGjcFDhmb3+fONDwvKjE6CYj9hog9gle27KoJpofazRQ6RS&#10;okZlq5rI2h6zCsLw8Bd+GTlS/Nl2WwpkyKo9uk0cujz2XuSnoibLYyXQY2VtR8KFnchvhRgwJ4Yp&#10;TDOXwqpVq5CRMzm7KbImFbUlV4nvvuC0l6/6uNx/e5/ahYd1Q3vee1EEg4mvNpNVwGUR1s58hSwF&#10;X9ceXmKgIDEokeL6CnLYda5WLj6fQyMdLxk4kL2KhXvvLYwciR9i8cMDP5kj+CtxQPkAyoD5G24B&#10;DWAk6BmaidyavM91du3aFSjHt6iUlXwDSyOsYVJoVgbExAB0SMKnLu9VajccgyTDImVUIcNIazuR&#10;zGK+AQRqsvRHet/91K+PNltJgGjKwBEp8e2KSRDosfJYCezUcUo8q7gaVlqTl/3dNw4HJABfuax0&#10;7ETWpKHJx9KIBtG7rZ/gIaFG4m+e5RlWHbYcimHAS9yir1awmO4kByhI6sLTxGcejBrn46pkcoz0&#10;g78kWTO1Jh0vUfUxduGjxj5+PjyU3p9IWsmwaHZMMXRWwrx582i5lkMCQYZFf5zItOUIwDNDhdcZ&#10;EsAN5fAW3b17N/GMInJWhtI2QFyikx8YmZoBqQlWY35mot+E29IoMUKPED6DwcWAbaA5bMiCCkhV&#10;gZ09kACi8G8gvZzoeQWdEtjd8KPfM8BWrFjhS8quSs43qVHALFVPztoqxeYVH38YF4hpoqfrQhT5&#10;jwbKkhLvC7mKcavuSo87HN8ADgl00KxGCoST36obMpHgx9ek+QiXpOOtW7dO0zeQssSNlByWTaUm&#10;wt0d4VyMr8HzrHehMuIXS8IzZsyAEPLzVqAsnaHifCt41iINMbzoPMTcKPNTJmlRwjRZnO2YsKj/&#10;S6btu3Bg+IT22SKB+gj6MHGKn5zZHXCBGNGMQYXMBdlYZiQGEzA5a8dpqaNqtb+UoYUeI6e9wJ7S&#10;CpvV8MmrOCfY3wbF7LZ27VqmDyfqoqygQZYiLnjxCvo7uqCTtaGgf7BK5HGzgTPsGh73ShqAS4+O&#10;2tU5DuEjHvzMmHfw0omPYSbCYVeuREhR8HjeYiiNHTsWFhXA3506QZ7xNemchNNUg+zLUALD8CEC&#10;Pi1gw+5IU8WHYxRPbvAnDStGhy9mhXHW9m3/4FTSY7yRA5gfMj9gtw68pJKx04FpNXVmDmgH1tiy&#10;7vQIMIP7E3od8chPTeoIQqBo8RL/zoX81K0GNcnCxlWDaloRhoAhYAgYAjlGwHhJjoljVTMEDAFD&#10;oEEQ6Ly8RAvIfJf1V2kQUlo1mxwB+T5gRamZZ04pQPNTk/yQHKLIn6ppPEQqxbaTrpf459gDWWde&#10;zq20x1j6uiBQ9rbjmtUqPzWpWZPLFhTjpFD23aZJ0El5SdPQzxpiCBgChkAeEOi8Nq48oG91MAQM&#10;AUOgORAwXtIcdLRWGAKGgCFQTwSMl9QTfSvbEDAEDIHmQMB4SXPQ0VphCBgChkA9ETBeUk/0rWxD&#10;wBAwBJoDAeMlzUFHa4UhYAgYAvVEwHhJPdG3sg0BQ8AQaA4EjJc0Bx2tFYaAIWAI1BMB4yX1RN/K&#10;NgQMAUOgORAwXtIcdLRWGAKGgCFQTwT+F1D2Onvnw3L+AAAAAElFTkSuQmCCUEsDBBQABgAIAAAA&#10;IQBoYY7W4AAAAAoBAAAPAAAAZHJzL2Rvd25yZXYueG1sTI/BSsNAEIbvgu+wjOCt3WxSxcZsSinq&#10;qQi2QultmkyT0OxuyG6T9O0dT3qcmY9/vj9bTaYVA/W+cVaDmkcgyBaubGyl4Xv/PnsB4QPaEltn&#10;ScONPKzy+7sM09KN9ouGXagEh1ifooY6hC6V0hc1GfRz15Hl29n1BgOPfSXLHkcON62Mo+hZGmws&#10;f6ixo01NxWV3NRo+RhzXiXobtpfz5nbcP30etoq0fnyY1q8gAk3hD4ZffVaHnJ1O7mpLL1oNiVoy&#10;qWGm4gUIBpbJgjcnJlWsQOaZ/F8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GRG8xQQAAEUUAAAOAAAAAAAAAAAAAAAAADoCAABkcnMvZTJvRG9jLnhtbFBL&#10;AQItAAoAAAAAAAAAIQCfNR18rygAAK8oAAAUAAAAAAAAAAAAAAAAACsHAABkcnMvbWVkaWEvaW1h&#10;Z2UxLnBuZ1BLAQItABQABgAIAAAAIQBoYY7W4AAAAAoBAAAPAAAAAAAAAAAAAAAAAAwwAABkcnMv&#10;ZG93bnJldi54bWxQSwECLQAUAAYACAAAACEAqiYOvrwAAAAhAQAAGQAAAAAAAAAAAAAAAAAZMQAA&#10;ZHJzL19yZWxzL2Uyb0RvYy54bWwucmVsc1BLBQYAAAAABgAGAHwBAAAMMgAAAAA=&#10;">
                <v:shape id="Picture 1" o:spid="_x0000_s1147" type="#_x0000_t75" alt="A group of black and orange squares with black letters&#10;&#10;AI-generated content may be incorrect." style="position:absolute;left:15902;top:79;width:3688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ZtyQAAAOMAAAAPAAAAZHJzL2Rvd25yZXYueG1sRE9LT8JA&#10;EL6T+B82Q8INtgUUW1kIj2h68AJ68Djpjt1id7bpLqX+e9fExON871lvB9uInjpfO1aQzhIQxKXT&#10;NVcK3t+ep48gfEDW2DgmBd/kYbu5G60x1+7GJ+rPoRIxhH2OCkwIbS6lLw1Z9DPXEkfu03UWQzy7&#10;SuoObzHcNnKeJA/SYs2xwWBLB0Pl1/lqFWSHetWnL8OyOH4U6fX1sje9Pyk1GQ+7JxCBhvAv/nMX&#10;Os7P7hfZYpXOl/D7UwRAbn4AAAD//wMAUEsBAi0AFAAGAAgAAAAhANvh9svuAAAAhQEAABMAAAAA&#10;AAAAAAAAAAAAAAAAAFtDb250ZW50X1R5cGVzXS54bWxQSwECLQAUAAYACAAAACEAWvQsW78AAAAV&#10;AQAACwAAAAAAAAAAAAAAAAAfAQAAX3JlbHMvLnJlbHNQSwECLQAUAAYACAAAACEAUmJGbckAAADj&#10;AAAADwAAAAAAAAAAAAAAAAAHAgAAZHJzL2Rvd25yZXYueG1sUEsFBgAAAAADAAMAtwAAAP0CAAAA&#10;AA==&#10;">
                  <v:imagedata r:id="rId449" o:title="A group of black and orange squares with black letters&#10;&#10;AI-generated content may be incorrect"/>
                </v:shape>
                <v:shape id="Text Box 58" o:spid="_x0000_s1148" type="#_x0000_t202" style="position:absolute;left:27829;top:238;width:6954;height:7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CDyQAAAOMAAAAPAAAAZHJzL2Rvd25yZXYueG1sRI9PSwMx&#10;EMXvgt8hTMGLtEkrlLJtWoog2KOrh/Y2bGb/aDJZktiu3945CB5n3pv3frM7TMGrK6U8RLawXBhQ&#10;xE10A3cWPt5f5htQuSA79JHJwg9lOOzv73ZYuXjjN7rWpVMSwrlCC30pY6V1bnoKmBdxJBatjSlg&#10;kTF12iW8SXjwemXMWgccWBp6HOm5p+ar/g4WjD+fLq0bw2dbs+9OtTunR2ftw2w6bkEVmsq/+e/6&#10;1Qm+WW7WT8asBFp+kgXo/S8AAAD//wMAUEsBAi0AFAAGAAgAAAAhANvh9svuAAAAhQEAABMAAAAA&#10;AAAAAAAAAAAAAAAAAFtDb250ZW50X1R5cGVzXS54bWxQSwECLQAUAAYACAAAACEAWvQsW78AAAAV&#10;AQAACwAAAAAAAAAAAAAAAAAfAQAAX3JlbHMvLnJlbHNQSwECLQAUAAYACAAAACEAYUMQg8kAAADj&#10;AAAADwAAAAAAAAAAAAAAAAAHAgAAZHJzL2Rvd25yZXYueG1sUEsFBgAAAAADAAMAtwAAAP0CAAAA&#10;AA==&#10;" fillcolor="white [3201]" stroked="f" strokeweight=".5pt">
                  <v:textbox inset="0,,,0">
                    <w:txbxContent>
                      <w:p w14:paraId="41568C89" w14:textId="77777777" w:rsidR="00F86506" w:rsidRPr="008146F1" w:rsidRDefault="00F86506" w:rsidP="00F86506">
                        <w:pPr>
                          <w:pStyle w:val="NoSpacing"/>
                          <w:spacing w:line="264" w:lineRule="auto"/>
                        </w:pPr>
                        <w:r w:rsidRPr="008146F1">
                          <w:t>Scheme 1</w:t>
                        </w:r>
                      </w:p>
                      <w:p w14:paraId="305A2DBA" w14:textId="77777777" w:rsidR="00F86506" w:rsidRDefault="00F86506" w:rsidP="00F86506">
                        <w:pPr>
                          <w:pStyle w:val="NoSpacing"/>
                          <w:spacing w:line="264" w:lineRule="auto"/>
                        </w:pPr>
                        <w:r w:rsidRPr="008146F1">
                          <w:t>Scheme 1</w:t>
                        </w:r>
                      </w:p>
                      <w:p w14:paraId="0E98F6C4" w14:textId="77777777" w:rsidR="00F86506" w:rsidRPr="00EA1A1A" w:rsidRDefault="00F86506" w:rsidP="00F86506">
                        <w:pPr>
                          <w:pStyle w:val="NoSpacing"/>
                          <w:spacing w:line="264" w:lineRule="auto"/>
                        </w:pPr>
                        <w:r w:rsidRPr="008146F1">
                          <w:t>Scheme 1</w:t>
                        </w:r>
                      </w:p>
                      <w:p w14:paraId="1D3F678A" w14:textId="77777777" w:rsidR="00F86506" w:rsidRPr="00EA1A1A" w:rsidRDefault="00F86506" w:rsidP="00F86506">
                        <w:pPr>
                          <w:pStyle w:val="NoSpacing"/>
                          <w:spacing w:line="264" w:lineRule="auto"/>
                        </w:pPr>
                      </w:p>
                    </w:txbxContent>
                  </v:textbox>
                </v:shape>
                <v:shape id="_x0000_s1149" type="#_x0000_t202" style="position:absolute;left:18447;width:7596;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R3yQAAAOMAAAAPAAAAZHJzL2Rvd25yZXYueG1sRI/BbsIw&#10;EETvlfgHaytxK05pCChgEIpaKT2W8AHbeGtHxOsoNhD+vj5U6nF3Zmfe7g6T68WNxtB5VvC6yEAQ&#10;t153bBScm4+XDYgQkTX2nknBgwIc9rOnHZba3/mLbqdoRArhUKICG+NQShlaSw7Dwg/ESfvxo8OY&#10;xtFIPeI9hbteLrOskA47Tg0WB6ostZfT1SkoPvN1V5vrZL9zUx/f88ZVVaPU/Hk6bkFEmuK/+e+6&#10;1gl/U2Sr1du6SNDpp7QAuf8FAAD//wMAUEsBAi0AFAAGAAgAAAAhANvh9svuAAAAhQEAABMAAAAA&#10;AAAAAAAAAAAAAAAAAFtDb250ZW50X1R5cGVzXS54bWxQSwECLQAUAAYACAAAACEAWvQsW78AAAAV&#10;AQAACwAAAAAAAAAAAAAAAAAfAQAAX3JlbHMvLnJlbHNQSwECLQAUAAYACAAAACEA9mtkd8kAAADj&#10;AAAADwAAAAAAAAAAAAAAAAAHAgAAZHJzL2Rvd25yZXYueG1sUEsFBgAAAAADAAMAtwAAAP0CAAAA&#10;AA==&#10;" fillcolor="white [3201]" stroked="f" strokeweight=".5pt">
                  <v:textbox inset="0,,0,0">
                    <w:txbxContent>
                      <w:p w14:paraId="2473E4AA" w14:textId="77777777" w:rsidR="00F86506" w:rsidRPr="0073275B" w:rsidRDefault="00F86506" w:rsidP="00F86506">
                        <w:pPr>
                          <w:pStyle w:val="NoSpacing"/>
                          <w:spacing w:line="264" w:lineRule="auto"/>
                        </w:pPr>
                        <w:r>
                          <w:t>b</w:t>
                        </w:r>
                        <w:r w:rsidRPr="0073275B">
                          <w:t xml:space="preserve">enchmark </w:t>
                        </w:r>
                      </w:p>
                      <w:p w14:paraId="0D1804D5" w14:textId="77777777" w:rsidR="00F86506" w:rsidRDefault="00F86506" w:rsidP="00F86506">
                        <w:pPr>
                          <w:pStyle w:val="NoSpacing"/>
                          <w:spacing w:line="264" w:lineRule="auto"/>
                        </w:pPr>
                        <w:r>
                          <w:t>b</w:t>
                        </w:r>
                        <w:r w:rsidRPr="0073275B">
                          <w:t>enchmark</w:t>
                        </w:r>
                      </w:p>
                      <w:p w14:paraId="6D7E2642" w14:textId="77777777" w:rsidR="00F86506" w:rsidRDefault="00F86506" w:rsidP="00F86506">
                        <w:pPr>
                          <w:pStyle w:val="NoSpacing"/>
                          <w:spacing w:line="264" w:lineRule="auto"/>
                        </w:pPr>
                        <w:r>
                          <w:t>benchmark</w:t>
                        </w:r>
                      </w:p>
                      <w:p w14:paraId="1B8EABBD" w14:textId="77777777" w:rsidR="00F86506" w:rsidRPr="0073275B" w:rsidRDefault="00F86506" w:rsidP="00F86506">
                        <w:pPr>
                          <w:pStyle w:val="NoSpacing"/>
                          <w:spacing w:after="60"/>
                        </w:pPr>
                        <w:r w:rsidRPr="0073275B">
                          <w:t xml:space="preserve"> </w:t>
                        </w:r>
                      </w:p>
                      <w:p w14:paraId="4B5F2B94" w14:textId="77777777" w:rsidR="00F86506" w:rsidRPr="0073275B" w:rsidRDefault="00F86506" w:rsidP="00F86506">
                        <w:pPr>
                          <w:pStyle w:val="NoSpacing"/>
                          <w:spacing w:after="60"/>
                        </w:pPr>
                        <w:r w:rsidRPr="0073275B">
                          <w:t xml:space="preserve"> </w:t>
                        </w:r>
                      </w:p>
                    </w:txbxContent>
                  </v:textbox>
                </v:shape>
                <v:shape id="Text Box 60" o:spid="_x0000_s1150" type="#_x0000_t202" style="position:absolute;left:37291;top:79;width:6954;height:6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U6xgAAAOMAAAAPAAAAZHJzL2Rvd25yZXYueG1sRE9LawIx&#10;EL4X+h/CFLyUmq0tUVajFEHQY7c92NuwmX20yWRJoq7/3hQKPc73ntVmdFacKcTes4bnaQGCuPam&#10;51bD58fuaQEiJmSD1jNpuFKEzfr+boWl8Rd+p3OVWpFDOJaooUtpKKWMdUcO49QPxJlrfHCY8hla&#10;aQJecrizclYUSjrsOTd0ONC2o/qnOjkNhT0evhozuO+mYtseKnMMj0brycP4tgSRaEz/4j/33uT5&#10;aj5X6kWpV/j9KQMg1zcAAAD//wMAUEsBAi0AFAAGAAgAAAAhANvh9svuAAAAhQEAABMAAAAAAAAA&#10;AAAAAAAAAAAAAFtDb250ZW50X1R5cGVzXS54bWxQSwECLQAUAAYACAAAACEAWvQsW78AAAAVAQAA&#10;CwAAAAAAAAAAAAAAAAAfAQAAX3JlbHMvLnJlbHNQSwECLQAUAAYACAAAACEAAarFOsYAAADjAAAA&#10;DwAAAAAAAAAAAAAAAAAHAgAAZHJzL2Rvd25yZXYueG1sUEsFBgAAAAADAAMAtwAAAPoCAAAAAA==&#10;" fillcolor="white [3201]" stroked="f" strokeweight=".5pt">
                  <v:textbox inset="0,,,0">
                    <w:txbxContent>
                      <w:p w14:paraId="1D17B644" w14:textId="77777777" w:rsidR="00F86506" w:rsidRPr="008146F1" w:rsidRDefault="00F86506" w:rsidP="00F86506">
                        <w:pPr>
                          <w:pStyle w:val="NoSpacing"/>
                          <w:spacing w:line="264" w:lineRule="auto"/>
                        </w:pPr>
                        <w:r w:rsidRPr="008146F1">
                          <w:t xml:space="preserve">Scheme </w:t>
                        </w:r>
                        <w:r>
                          <w:t>2</w:t>
                        </w:r>
                      </w:p>
                      <w:p w14:paraId="31B81EF4" w14:textId="77777777" w:rsidR="00F86506" w:rsidRDefault="00F86506" w:rsidP="00F86506">
                        <w:pPr>
                          <w:pStyle w:val="NoSpacing"/>
                          <w:spacing w:line="264" w:lineRule="auto"/>
                        </w:pPr>
                        <w:r w:rsidRPr="008146F1">
                          <w:t xml:space="preserve">Scheme </w:t>
                        </w:r>
                        <w:r>
                          <w:t>2</w:t>
                        </w:r>
                      </w:p>
                      <w:p w14:paraId="7F883EB8" w14:textId="77777777" w:rsidR="00F86506" w:rsidRPr="00EA1A1A" w:rsidRDefault="00F86506" w:rsidP="00F86506">
                        <w:pPr>
                          <w:pStyle w:val="NoSpacing"/>
                          <w:spacing w:line="264" w:lineRule="auto"/>
                        </w:pPr>
                        <w:r w:rsidRPr="008146F1">
                          <w:t xml:space="preserve">Scheme </w:t>
                        </w:r>
                        <w:r>
                          <w:t>2</w:t>
                        </w:r>
                      </w:p>
                      <w:p w14:paraId="28DB0F02" w14:textId="77777777" w:rsidR="00F86506" w:rsidRPr="00EA1A1A" w:rsidRDefault="00F86506" w:rsidP="00F86506">
                        <w:pPr>
                          <w:pStyle w:val="NoSpacing"/>
                          <w:spacing w:line="264" w:lineRule="auto"/>
                        </w:pPr>
                      </w:p>
                      <w:p w14:paraId="76DB846F" w14:textId="77777777" w:rsidR="00F86506" w:rsidRPr="00EA1A1A" w:rsidRDefault="00F86506" w:rsidP="00F86506">
                        <w:pPr>
                          <w:pStyle w:val="NoSpacing"/>
                          <w:spacing w:after="60"/>
                        </w:pPr>
                      </w:p>
                    </w:txbxContent>
                  </v:textbox>
                </v:shape>
                <v:shape id="Text Box 61" o:spid="_x0000_s1151" type="#_x0000_t202" style="position:absolute;left:46833;width:6946;height:6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VkxgAAAOMAAAAPAAAAZHJzL2Rvd25yZXYueG1sRE9LawIx&#10;EL4X+h/CFLyUmlVpSbdGKQVBj6492NuwmX20yWRJoq7/vikIPc73nuV6dFacKcTes4bZtABBXHvT&#10;c6vh87B5UiBiQjZoPZOGK0VYr+7vllgaf+E9navUihzCsUQNXUpDKWWsO3IYp34gzlzjg8OUz9BK&#10;E/CSw52V86J4kQ57zg0dDvTRUf1TnZyGwh53X40Z3HdTsW13lTmGR6P15GF8fwORaEz/4pt7a/L8&#10;hXpVM6UWz/D3UwZArn4BAAD//wMAUEsBAi0AFAAGAAgAAAAhANvh9svuAAAAhQEAABMAAAAAAAAA&#10;AAAAAAAAAAAAAFtDb250ZW50X1R5cGVzXS54bWxQSwECLQAUAAYACAAAACEAWvQsW78AAAAVAQAA&#10;CwAAAAAAAAAAAAAAAAAfAQAAX3JlbHMvLnJlbHNQSwECLQAUAAYACAAAACEAuPLFZMYAAADjAAAA&#10;DwAAAAAAAAAAAAAAAAAHAgAAZHJzL2Rvd25yZXYueG1sUEsFBgAAAAADAAMAtwAAAPoCAAAAAA==&#10;" fillcolor="white [3201]" stroked="f" strokeweight=".5pt">
                  <v:textbox inset="0,,,0">
                    <w:txbxContent>
                      <w:p w14:paraId="5E7485D1" w14:textId="77777777" w:rsidR="00F86506" w:rsidRPr="008146F1" w:rsidRDefault="00F86506" w:rsidP="00F86506">
                        <w:pPr>
                          <w:pStyle w:val="NoSpacing"/>
                          <w:spacing w:line="264" w:lineRule="auto"/>
                        </w:pPr>
                        <w:r w:rsidRPr="008146F1">
                          <w:t xml:space="preserve">Scheme </w:t>
                        </w:r>
                        <w:r>
                          <w:t>3</w:t>
                        </w:r>
                      </w:p>
                      <w:p w14:paraId="373E878E" w14:textId="77777777" w:rsidR="00F86506" w:rsidRDefault="00F86506" w:rsidP="00F86506">
                        <w:pPr>
                          <w:pStyle w:val="NoSpacing"/>
                          <w:spacing w:line="264" w:lineRule="auto"/>
                        </w:pPr>
                        <w:r w:rsidRPr="008146F1">
                          <w:t xml:space="preserve">Scheme </w:t>
                        </w:r>
                        <w:r>
                          <w:t>3</w:t>
                        </w:r>
                        <w:r w:rsidRPr="0034342B">
                          <w:t xml:space="preserve"> </w:t>
                        </w:r>
                      </w:p>
                      <w:p w14:paraId="74E32A40" w14:textId="77777777" w:rsidR="00F86506" w:rsidRPr="00EA1A1A" w:rsidRDefault="00F86506" w:rsidP="00F86506">
                        <w:pPr>
                          <w:pStyle w:val="NoSpacing"/>
                          <w:spacing w:line="264" w:lineRule="auto"/>
                        </w:pPr>
                        <w:r w:rsidRPr="008146F1">
                          <w:t xml:space="preserve">Scheme </w:t>
                        </w:r>
                        <w:r>
                          <w:t>3</w:t>
                        </w:r>
                      </w:p>
                      <w:p w14:paraId="49D8C705" w14:textId="77777777" w:rsidR="00F86506" w:rsidRPr="00EA1A1A" w:rsidRDefault="00F86506" w:rsidP="00F86506">
                        <w:pPr>
                          <w:pStyle w:val="NoSpacing"/>
                          <w:spacing w:line="264" w:lineRule="auto"/>
                        </w:pPr>
                      </w:p>
                      <w:p w14:paraId="1C57E8B4" w14:textId="77777777" w:rsidR="00F86506" w:rsidRPr="00EA1A1A" w:rsidRDefault="00F86506" w:rsidP="00F86506">
                        <w:pPr>
                          <w:pStyle w:val="NoSpacing"/>
                          <w:spacing w:after="60"/>
                        </w:pPr>
                      </w:p>
                    </w:txbxContent>
                  </v:textbox>
                </v:shape>
                <v:shape id="Text Box 62" o:spid="_x0000_s1152" type="#_x0000_t202" style="position:absolute;left:-3562;top:159;width:19925;height: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pGxgAAAOMAAAAPAAAAZHJzL2Rvd25yZXYueG1sRE9fS8Mw&#10;EH8X/A7hBN9cqnaLq8vGKAr1casf4GzOpNhcSpNt9dsbQfDxfv9vs5v9IM40xT6whvtFAYK4C6Zn&#10;q+G9fb17AhETssEhMGn4pgi77fXVBisTLnyg8zFZkUM4VqjBpTRWUsbOkce4CCNx5j7D5DHlc7LS&#10;THjJ4X6QD0Wxkh57zg0OR6oddV/Hk9eweitV39jT7D5K2+xfytbXdav17c28fwaRaE7/4j93Y/L8&#10;9VKtlVo+Kvj9KQMgtz8AAAD//wMAUEsBAi0AFAAGAAgAAAAhANvh9svuAAAAhQEAABMAAAAAAAAA&#10;AAAAAAAAAAAAAFtDb250ZW50X1R5cGVzXS54bWxQSwECLQAUAAYACAAAACEAWvQsW78AAAAVAQAA&#10;CwAAAAAAAAAAAAAAAAAfAQAAX3JlbHMvLnJlbHNQSwECLQAUAAYACAAAACEA4xxqRsYAAADjAAAA&#10;DwAAAAAAAAAAAAAAAAAHAgAAZHJzL2Rvd25yZXYueG1sUEsFBgAAAAADAAMAtwAAAPoCAAAAAA==&#10;" fillcolor="white [3201]" stroked="f" strokeweight=".5pt">
                  <v:textbox inset="0,,0,0">
                    <w:txbxContent>
                      <w:p w14:paraId="73870BB7" w14:textId="220DCF2C" w:rsidR="00F86506" w:rsidRDefault="00F86506" w:rsidP="00F86506">
                        <w:pPr>
                          <w:pStyle w:val="NoSpacing"/>
                          <w:spacing w:line="264" w:lineRule="auto"/>
                          <w:jc w:val="right"/>
                        </w:pPr>
                        <w:r>
                          <w:t>Reference</w:t>
                        </w:r>
                        <w:r w:rsidR="006B715D">
                          <w:t xml:space="preserve"> [</w:t>
                        </w:r>
                        <w:r w:rsidR="002E5F30" w:rsidRPr="00AB55D6">
                          <w:t>20</w:t>
                        </w:r>
                        <w:r w:rsidR="006B715D">
                          <w:t>]</w:t>
                        </w:r>
                        <w:r>
                          <w:t>&amp; Uniform:</w:t>
                        </w:r>
                      </w:p>
                      <w:p w14:paraId="1ED972E1" w14:textId="77777777" w:rsidR="00F86506" w:rsidRDefault="00F86506" w:rsidP="00F86506">
                        <w:pPr>
                          <w:pStyle w:val="NoSpacing"/>
                          <w:spacing w:line="264" w:lineRule="auto"/>
                          <w:jc w:val="right"/>
                        </w:pPr>
                        <w:r>
                          <w:t>Half weft:</w:t>
                        </w:r>
                      </w:p>
                      <w:p w14:paraId="1718DDE9" w14:textId="77777777" w:rsidR="00F86506" w:rsidRDefault="00F86506" w:rsidP="00F86506">
                        <w:pPr>
                          <w:pStyle w:val="NoSpacing"/>
                          <w:spacing w:line="264" w:lineRule="auto"/>
                          <w:jc w:val="right"/>
                        </w:pPr>
                        <w:r>
                          <w:t>Half warp:</w:t>
                        </w:r>
                      </w:p>
                      <w:p w14:paraId="3005E1A7" w14:textId="77777777" w:rsidR="00F86506" w:rsidRPr="00194081" w:rsidRDefault="00F86506" w:rsidP="00F86506">
                        <w:pPr>
                          <w:pStyle w:val="NoSpacing"/>
                          <w:spacing w:line="264" w:lineRule="auto"/>
                          <w:jc w:val="right"/>
                        </w:pPr>
                        <w:r>
                          <w:t xml:space="preserve"> </w:t>
                        </w:r>
                        <w:r w:rsidRPr="00194081">
                          <w:t xml:space="preserve"> </w:t>
                        </w:r>
                      </w:p>
                    </w:txbxContent>
                  </v:textbox>
                </v:shape>
              </v:group>
            </w:pict>
          </mc:Fallback>
        </mc:AlternateContent>
      </w:r>
    </w:p>
    <w:p w14:paraId="2843E711" w14:textId="26849C05" w:rsidR="00F86506" w:rsidRPr="000B6F77" w:rsidRDefault="00F86506" w:rsidP="00F86506">
      <w:pPr>
        <w:pStyle w:val="NoSpacing"/>
      </w:pPr>
    </w:p>
    <w:p w14:paraId="500443D4" w14:textId="77777777" w:rsidR="00F86506" w:rsidRPr="000B6F77" w:rsidRDefault="00F86506" w:rsidP="00F86506">
      <w:pPr>
        <w:pStyle w:val="NoSpacing"/>
      </w:pPr>
    </w:p>
    <w:p w14:paraId="4EAAEEE3" w14:textId="77777777" w:rsidR="00F86506" w:rsidRPr="000B6F77" w:rsidRDefault="00F86506" w:rsidP="00F86506">
      <w:pPr>
        <w:pStyle w:val="NoSpacing"/>
      </w:pPr>
    </w:p>
    <w:p w14:paraId="0E9B5043" w14:textId="1447FC06" w:rsidR="00F86506" w:rsidRPr="000B6F77" w:rsidRDefault="00571114" w:rsidP="00F86506">
      <w:pPr>
        <w:pStyle w:val="NoSpacing"/>
      </w:pPr>
      <w:r w:rsidRPr="000B6F77">
        <w:rPr>
          <w:noProof/>
        </w:rPr>
        <mc:AlternateContent>
          <mc:Choice Requires="wpg">
            <w:drawing>
              <wp:anchor distT="0" distB="0" distL="114300" distR="114300" simplePos="0" relativeHeight="251627008" behindDoc="1" locked="0" layoutInCell="1" allowOverlap="1" wp14:anchorId="58E0FA1A" wp14:editId="624C81B2">
                <wp:simplePos x="0" y="0"/>
                <wp:positionH relativeFrom="column">
                  <wp:posOffset>163766</wp:posOffset>
                </wp:positionH>
                <wp:positionV relativeFrom="paragraph">
                  <wp:posOffset>73752</wp:posOffset>
                </wp:positionV>
                <wp:extent cx="6055740" cy="6130456"/>
                <wp:effectExtent l="0" t="0" r="2540" b="3810"/>
                <wp:wrapNone/>
                <wp:docPr id="53" name="Group 52">
                  <a:extLst xmlns:a="http://schemas.openxmlformats.org/drawingml/2006/main">
                    <a:ext uri="{FF2B5EF4-FFF2-40B4-BE49-F238E27FC236}">
                      <a16:creationId xmlns:a16="http://schemas.microsoft.com/office/drawing/2014/main" id="{A5CD3FB6-768F-40FD-90D7-3B8D9AB83A50}"/>
                    </a:ext>
                  </a:extLst>
                </wp:docPr>
                <wp:cNvGraphicFramePr/>
                <a:graphic xmlns:a="http://schemas.openxmlformats.org/drawingml/2006/main">
                  <a:graphicData uri="http://schemas.microsoft.com/office/word/2010/wordprocessingGroup">
                    <wpg:wgp>
                      <wpg:cNvGrpSpPr/>
                      <wpg:grpSpPr>
                        <a:xfrm>
                          <a:off x="0" y="0"/>
                          <a:ext cx="6055740" cy="6130456"/>
                          <a:chOff x="0" y="0"/>
                          <a:chExt cx="6012001" cy="6118023"/>
                        </a:xfrm>
                      </wpg:grpSpPr>
                      <wpg:graphicFrame>
                        <wpg:cNvPr id="482570887" name="Chart 482570887">
                          <a:extLst>
                            <a:ext uri="{FF2B5EF4-FFF2-40B4-BE49-F238E27FC236}">
                              <a16:creationId xmlns:a16="http://schemas.microsoft.com/office/drawing/2014/main" id="{ECF83D5C-B4D0-DFBD-B63F-B9E488660DC5}"/>
                            </a:ext>
                          </a:extLst>
                        </wpg:cNvPr>
                        <wpg:cNvFrPr>
                          <a:graphicFrameLocks/>
                        </wpg:cNvFrPr>
                        <wpg:xfrm>
                          <a:off x="2722529" y="0"/>
                          <a:ext cx="3274354" cy="2375242"/>
                        </wpg:xfrm>
                        <a:graphic>
                          <a:graphicData uri="http://schemas.openxmlformats.org/drawingml/2006/chart">
                            <c:chart xmlns:c="http://schemas.openxmlformats.org/drawingml/2006/chart" xmlns:r="http://schemas.openxmlformats.org/officeDocument/2006/relationships" r:id="rId462"/>
                          </a:graphicData>
                        </a:graphic>
                      </wpg:graphicFrame>
                      <wpg:graphicFrame>
                        <wpg:cNvPr id="239083410" name="Chart 239083410">
                          <a:extLst>
                            <a:ext uri="{FF2B5EF4-FFF2-40B4-BE49-F238E27FC236}">
                              <a16:creationId xmlns:a16="http://schemas.microsoft.com/office/drawing/2014/main" id="{8DDCCAFF-4F21-237D-ECEB-DE22FCE2E171}"/>
                            </a:ext>
                          </a:extLst>
                        </wpg:cNvPr>
                        <wpg:cNvFrPr>
                          <a:graphicFrameLocks/>
                        </wpg:cNvFrPr>
                        <wpg:xfrm>
                          <a:off x="82678" y="35764"/>
                          <a:ext cx="3210240" cy="2344188"/>
                        </wpg:xfrm>
                        <a:graphic>
                          <a:graphicData uri="http://schemas.openxmlformats.org/drawingml/2006/chart">
                            <c:chart xmlns:c="http://schemas.openxmlformats.org/drawingml/2006/chart" xmlns:r="http://schemas.openxmlformats.org/officeDocument/2006/relationships" r:id="rId463"/>
                          </a:graphicData>
                        </a:graphic>
                      </wpg:graphicFrame>
                      <wpg:graphicFrame>
                        <wpg:cNvPr id="102703111" name="Chart 102703111">
                          <a:extLst>
                            <a:ext uri="{FF2B5EF4-FFF2-40B4-BE49-F238E27FC236}">
                              <a16:creationId xmlns:a16="http://schemas.microsoft.com/office/drawing/2014/main" id="{F76F3D35-99DE-2F13-C9B4-16364A552FD4}"/>
                            </a:ext>
                          </a:extLst>
                        </wpg:cNvPr>
                        <wpg:cNvFrPr>
                          <a:graphicFrameLocks/>
                        </wpg:cNvFrPr>
                        <wpg:xfrm>
                          <a:off x="2604988" y="1844808"/>
                          <a:ext cx="3407013" cy="2398133"/>
                        </wpg:xfrm>
                        <a:graphic>
                          <a:graphicData uri="http://schemas.openxmlformats.org/drawingml/2006/chart">
                            <c:chart xmlns:c="http://schemas.openxmlformats.org/drawingml/2006/chart" xmlns:r="http://schemas.openxmlformats.org/officeDocument/2006/relationships" r:id="rId464"/>
                          </a:graphicData>
                        </a:graphic>
                      </wpg:graphicFrame>
                      <wpg:graphicFrame>
                        <wpg:cNvPr id="97714080" name="Chart 97714080">
                          <a:extLst>
                            <a:ext uri="{FF2B5EF4-FFF2-40B4-BE49-F238E27FC236}">
                              <a16:creationId xmlns:a16="http://schemas.microsoft.com/office/drawing/2014/main" id="{3FD984D9-4B8C-6A79-6215-7FD45F961A21}"/>
                            </a:ext>
                          </a:extLst>
                        </wpg:cNvPr>
                        <wpg:cNvFrPr>
                          <a:graphicFrameLocks/>
                        </wpg:cNvFrPr>
                        <wpg:xfrm>
                          <a:off x="2722248" y="3608398"/>
                          <a:ext cx="3245197" cy="2509624"/>
                        </wpg:xfrm>
                        <a:graphic>
                          <a:graphicData uri="http://schemas.openxmlformats.org/drawingml/2006/chart">
                            <c:chart xmlns:c="http://schemas.openxmlformats.org/drawingml/2006/chart" xmlns:r="http://schemas.openxmlformats.org/officeDocument/2006/relationships" r:id="rId465"/>
                          </a:graphicData>
                        </a:graphic>
                      </wpg:graphicFrame>
                      <wpg:graphicFrame>
                        <wpg:cNvPr id="1285903689" name="Chart 1285903689">
                          <a:extLst>
                            <a:ext uri="{FF2B5EF4-FFF2-40B4-BE49-F238E27FC236}">
                              <a16:creationId xmlns:a16="http://schemas.microsoft.com/office/drawing/2014/main" id="{4E96962B-C131-6658-72BA-BAED8A08E9D5}"/>
                            </a:ext>
                          </a:extLst>
                        </wpg:cNvPr>
                        <wpg:cNvFrPr>
                          <a:graphicFrameLocks/>
                        </wpg:cNvFrPr>
                        <wpg:xfrm>
                          <a:off x="59992" y="1859741"/>
                          <a:ext cx="3250036" cy="2442593"/>
                        </wpg:xfrm>
                        <a:graphic>
                          <a:graphicData uri="http://schemas.openxmlformats.org/drawingml/2006/chart">
                            <c:chart xmlns:c="http://schemas.openxmlformats.org/drawingml/2006/chart" xmlns:r="http://schemas.openxmlformats.org/officeDocument/2006/relationships" r:id="rId466"/>
                          </a:graphicData>
                        </a:graphic>
                      </wpg:graphicFrame>
                      <wpg:graphicFrame>
                        <wpg:cNvPr id="1520709644" name="Chart 1520709644">
                          <a:extLst>
                            <a:ext uri="{FF2B5EF4-FFF2-40B4-BE49-F238E27FC236}">
                              <a16:creationId xmlns:a16="http://schemas.microsoft.com/office/drawing/2014/main" id="{509ACAE5-82C2-854B-EC31-A801C01B5164}"/>
                            </a:ext>
                          </a:extLst>
                        </wpg:cNvPr>
                        <wpg:cNvFrPr>
                          <a:graphicFrameLocks/>
                        </wpg:cNvFrPr>
                        <wpg:xfrm>
                          <a:off x="0" y="3608338"/>
                          <a:ext cx="3233629" cy="2509685"/>
                        </wpg:xfrm>
                        <a:graphic>
                          <a:graphicData uri="http://schemas.openxmlformats.org/drawingml/2006/chart">
                            <c:chart xmlns:c="http://schemas.openxmlformats.org/drawingml/2006/chart" xmlns:r="http://schemas.openxmlformats.org/officeDocument/2006/relationships" r:id="rId467"/>
                          </a:graphicData>
                        </a:graphic>
                      </wpg:graphicFrame>
                    </wpg:wgp>
                  </a:graphicData>
                </a:graphic>
                <wp14:sizeRelV relativeFrom="margin">
                  <wp14:pctHeight>0</wp14:pctHeight>
                </wp14:sizeRelV>
              </wp:anchor>
            </w:drawing>
          </mc:Choice>
          <mc:Fallback>
            <w:pict>
              <v:group w14:anchorId="6DAEB5B5" id="Group 52" o:spid="_x0000_s1026" style="position:absolute;margin-left:12.9pt;margin-top:5.8pt;width:476.85pt;height:482.7pt;z-index:-251689472;mso-height-relative:margin" coordsize="60120,61180"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ougHAwAAWA4AAA4AAABkcnMvZTJvRG9jLnhtbOxX32/TMBB+R+J/&#10;iPLO4p+JHa3dA2MTEoJJwB8QXKeJaOLIydbuv+fspGmbFgFbeUDsJW3O9fnuvvu+cy+vNtUqeNC2&#10;LU09C/EFCgNdK7Mo6+Us/Prl5o0Ig7bL6kW2MrWehY+6Da/mr19drptUE1OY1ULbAJzUbbpuZmHR&#10;dU0aRa0qdJW1F6bRNSzmxlZZB692GS1stgbv1SoiCMXR2thFY43SbQvW634xnHv/ea5V9ynPW90F&#10;q1kIsXX+af3zm3tG88ssXdqsKUo1hJE9IYoqK2s4dHR1nXVZcG/LI1dVqaxpTd5dKFNFJs9LpX0O&#10;kA1Gk2xurblvfC7LdL1sxjJBaSd1erJb9fHh1jafmzsLlVg3S6iFf3O5bHJbuU+IMtj4kj2OJdOb&#10;LlBgjBHnCYPKKliLMUWMx31RVQGVP9qninfjTgwA4u1OLBChbme0PTg6CKd/8Tjd2KzSfbQQ/p0N&#10;ysUsZILwBAmRhEENy7PwbZHZLtiZh/xgx429s3tYeXcfjPreutPdOeNv3MukCiQhhBMZBse1oCRh&#10;lLM+I0ITThjxGe27GXpt7/yf9sqvm1+5HKFBVOq/DQ2ijtrjdz0NDoAfk/464aDv3Wuj7itddz0Z&#10;rV5lHShBW5RNGwY2dcjY9ws8ADsk7zL2QI/FGLCewjusnwScUIkEZRh6bx/wnflMgAsSJyBiADfl&#10;Scz65t62PyUYkW37E8oYFuIFcgd53/kHgvhsyKHWCaIYg2jsQ74znwlyEiMmAUgHOhaMCeRBzdIR&#10;doYShOmW6VJg2mvXf8/0rYSfk+kySTBDYkL00Xou0EHYCRuYHoO0yCnohHEsYb64UUc4kjHxauC1&#10;azslRkU76PyTV4ETmjq52/wr8t6X4SDj53OdCC4RjQWM2gOy7+xnAp5LKcnAdS4T5ofVHtcBaohj&#10;gJ0xwuUL1/1U539hqmNOQFplzOAadQD7zn4m2EFO3Ex3TKdHTKc0dne8kemiz/W/l3d/t4cb+p/I&#10;u9dH+PuyLwknb4C7P4TzHwAAAP//AwBQSwMEFAAGAAgAAAAhAPOswv8ADQAATlwAABUAAABkcnMv&#10;Y2hhcnRzL2NoYXJ0MS54bWzsXFlz4zYSft+q/Q9alqvysCuK96EaOWXJlje14xnX2JOt2pctiIJs&#10;7vBQSGpsJZX/vt0AeOkybYkTeyIlcXgBRDeAD1832P3ux8cw6HylSerH0UBSZUXq0MiLp350N5A+&#10;3467jtRJMxJNSRBHdCAtaSr9ePrXv7zz+t49SbKbOfFoByqJ0r43kO6zbN7v9VLvnoYkleM5jeDe&#10;LE5CksFpctebJuQBKg+DnqYoVo9VIokKyAsqCIkf5eWTJuXj2cz36HnsLUIaZbwVCQ1IBhpI7/15&#10;mtfmqVairdUY+l4Sp/Esk7047PHKcqGgMtXsFVKdgpKmJKOqqxidryQYSIrUw4sBie74BRp1P9/w&#10;i0m8iKZ0OoqTCLqj8nzo9c+CjCYRVDWKowxaLfQVNtJ4SJIvi3kXmjsHISd+4GdLJrZ0+g7qHt3H&#10;oI/OJ/rLwk9oOpA81ShVYDxXAYrdc3qa6FcQVjX6abYMKBdIVTSUtle8lzVhTIJgQrwvqJvKw8Wj&#10;5X0suKoMLMWGER6QRRbf+llAz2lAMzqt6NHrz4M4O0sowQcDsowXGR6FJFqQ4H1xzu/ckuSOZry4&#10;H0GX8F56vIqnQhY6vaP84nLTxUfxall1XEdzFVdVHcO1HcUWhfh9U3Z1QzccG26rlmko6kWXCe71&#10;H/IabF1XFMNSVdMxddNSVF7DfX7fcjRbc11Lh381VXEMvN9blQwulEKnHslgTI1wDqMSxPlN2VWB&#10;H9ErGDq55F9JshzFQVwbm1CQJljenwp52bu9fpxMaSLax1ubPbL3ZMknOsOj2ekPNx6Bt9x1JsvO&#10;PQlmP/ztZHiiqdhy9kSaJSMCSIJPz7MRzA/RH0L+edaB1+Kswie+nk4Aue5xtP/7YnyLtXxlWpiD&#10;gHBS1sZPWDPgULRrfg1ykH4QdR4Gkgb9AEjokflASqIp1E/6UTz2gwAUS/psqqKK8Xm8QGcz6mXv&#10;04zrPWWVof5RfUzsZTiJAWgRBDw/8QIxclL/VzGaTK4lXpT00zjwp/hCrJ7BKR0FQqHE8wAD+OxY&#10;eZI3H8aJbbJG16tJ7iZFJeOxAj82UGp17JYJ9FUK9fgzgeZ5/WgR7urTy2qfwrNFn/JlYQQT6vSS&#10;wgwjAet6tliwqw37XZF1S3Vrv7XeL98LIuQNhsNchmUzWa7alsWQFcs0sWvEj02H2kDeJkouQhrG&#10;cZZjAx9V9BEHJ/YVHHUWiT+QfhvpuqOMRkbXPLcuuobijrrDC13rXtjauebauqmPRr+XC4H13IVA&#10;NSqLgNVfRP4vC/qTAOTfcvG6Q+vM7BpDx+qeGUOlCzBpD88M52w8vPidjU7WZjaDcymg2wTqrIKP&#10;mEQV8BFQ0Qh8RieawkYgm7HPBJ/5A51lf3bgcU2N404Blq3AidM/uTzRy74qZwSsHCV8NAMVnU+R&#10;1cUEQEU16zCCqxBfcVQAV1xeFNlU1Xwos/+vTNeyiFYUsYydRTg+CZDcF6xAU1dta8qQdcMyK/Br&#10;PaU2XTZMt6q2J7Wmy6rrAAkqfisldijtLcKielhYtPgQr8CiYJiNYPF8P1gkyfx1w2L6y4Ika3xM&#10;8NicjxWAllPEbRwLLd8GVK0VXDQRFzW7WMPawUXNeHKCIy6CeV/5rczXjbiofztcBE0BlWtXU7ps&#10;Aouq4KL7FC4aso12XPljDSzJ37rWTNlS7PJ5110p8Z3honZYXBSWeAUXBRlohIsX++DiPz+PXjcq&#10;ZokPXqp27dSCLtbN1D8SQjUGoUbbEKrshLpynpdE01H16jx3t3LTnGiq4HiyKwisrEDwDmh4vlEM&#10;agM8bVdtumw9ufAAF9WcqtD6NszVpE5pKoAPSQZnCCf1hmzYVpVravU6dijuLXJN/bCY6qxxTcGk&#10;GmHq2YleDqLSY4cT4jn+v7NP12t9VtYGHQgnb8n/V3XcKcpQGW9w3D1FTKt1fEvnX6VD9+KjW5y+&#10;39T517IssBfgmFXG6KyN4lKFHIbyUfwWkcc4LPK4a8gj3IGNkGd0orO14kU7D9z592dGnYLKFYZy&#10;GxauoSM9Mxj3YR1VToej56+yjXZ1gpqCv+1qypItHfY0y18DfmZrRpWV7uBnORsDqlx1Fn7fbMw8&#10;LCaq4ouDiokrnIGNQPF8P1BE19+rBsXDuv6qDGsbS2sDFXWXoSKz71pERZi4dTqyyUx93X4/1BSg&#10;YruaMmRHM7biWm7RW7KjOlYJne4K1yuVmxv0tqxairO9xHdml1oHRkJhP1SQULj/GiHhxT5IiM4+&#10;wML67OFWaLnP90eapC9y9jWBu9wo/Tb0UGcbIHq7bn1Fhq/8qi6mVcdaOXPzua7AXH/F3jtUG+wS&#10;t6s2U1ZsZ6vTMteUKZuuDd9eFT/mDdq8A7LNf2fKquH+efx39mFxUuyAVGBSePQaweTwpLQ4Sofb&#10;M913ny7Grxcq9/56L3tkKxEQwdqux+v8cq/szb0s7dfgu2tXFCB9rlLbu10bwqUG377rzjks6Kxb&#10;qcKZ1wh0Lk5evmcA1Kz7qvHmRdSsvoO6E3EKZlZDo5UvjjfW0IYpa6ElyyyhNg3Z74y/gdKuWlaa&#10;IWsNfHs1XyDEI9QhsOTFuUUL37t8394897AwuW7C5v69Rjh5vgdO3k4fwIL976uGysN68xpgaBsI&#10;yHx5arseKjBh374vj7nyWlaUIatP+jzhEzzdrkZsrEDaOuxZ8DFz7fPIFWfhd+bIOzssCIpPlysG&#10;qipwsREIjvYDQQjyeN188VvZp63u86rsMzy1pPWl7XTc563t86Kmrk5a1pQpQ3iYUtl52Mrscj+e&#10;LrumscMcXgdF+Fpaq+3zNv9c8S1++zLcDxSn7ydBysLU7uOH9/SORtN/0WUt3jaFOxDUuHZtRLIP&#10;JBRRp8LwxmdvaLLx+jVNMNx0rZ7hYjIJ6E0RwMo/SYOI97xp5DGP9lNdDT6E12xTYPfKHUeFrseP&#10;d3BLZCUuGSJmz1jg8EqZSm1QBKOIURtx4kNTWSg/b2/oR1fkkX8YFBIRoqzKwskJdyti8bfnVU1Z&#10;/HjlNsSWP17HIjB/klf5vzi5TPwpBkvz/qjFETPjmocRzyDDAEQUh/PpQEqjO6lDgjvIuOBlyYZA&#10;3XXuiWHAwSKEQHPeJBUZBzaCXf44m/HLTn4Z3Yt5LSxQuWbeNwtgBoWEZFXADIPrUdd8tU187x4b&#10;MYmny+ukk8QZxmN30rk39pM0e0/S7JokkNhBlTDNRPYR/syCGGKsaRBAsgUf0i3gdYgujZNfpc5D&#10;gjHXgsl3CAR0x5DVAbUkTkYZnLMFHyRPMxawztQwx2YI7U/p7BO0Jv0VHoU4FKkzYa2CsFc4Xgyk&#10;CHJZYF6LxP8COS2i+IYdSR2I1sYsGLwISSl2K5bBqmsKLHTL1Y7+EdEVRQ9ZeVfUe0jPL+/uIcxH&#10;EXWy5ZzOIMHGQLr1Q5p2PtCHzqcYEhZInTmJ4hQbp8E/lqIrpmLAfxocQfqGuZ9592MS+sES5IEc&#10;HpggIaWsc5i2KKlU/vcw6lLCR5OXVm4c9q0gMe8YNiBFVyWotwQ6C5NiwKiIupdD3pLs9DZ+6CQ4&#10;mzHSHqP44UleFv56fT724IAPxRjGESQ4qE3ZjeFb+MaG9AXr5okBjgP8OMCfmlYbBzgszYiAiEfF&#10;EOc5X+BxAC02fnGM4UEOrsB3x2G2usMJkBUvYDV+70dfKKwjYvVmIH3re18wXQcf/pATB6Y54Lcf&#10;xUn9FsM+djODIrBYF4taBAH2tzEvuHHiYGqM9pY0ZkTzqQ8rXbGkac0As9mStnk+dy2x33xcuCA/&#10;yXHhWl0u95vXkJ0IMkalZzn7RDJcUF5xE9Z2YLoDCdMX/YcmYhKyckOaPVAqiGroT4G/i7mN3Oxz&#10;5OfUXGaBNoAiBWcuDlbIc+XtzybPYmPu5dQ5qLT+SJ2BilSZRRcTDyGzPzLoIxCt8/aNQLSRQW+y&#10;fcAEW2y3fSYr9k4tpxWj6EgAs9PLGhlnjHydwG96/W7Tq3x9l6/4+LZtbdDAY16xCLY0ghk62ek/&#10;OpfXpPZ8Qbz+MAviOM8rvowj4Tgs4XjCkBBpkVaNCbGJcjQmAHeOxsTRC9aW723jGt7YSbDJmKj4&#10;wpnFcABjgjnIq6bERn8ALtHPdYvuY+WD6nbk24TmVhO84vHPfvoxCoRLUADc1E/nQ/DEfEnPhNF1&#10;R+bC6QHbIOe4fYFeatg3qLkS8+yD1RyKpjV0L0bqeVd3TMihqBpO11XUcdd2ziELhWbb9kip5lBM&#10;9GdnUbR7il5NpJjomFOYnIMU4Oz8OGdpi1ULnD2QrhjuwfUP5CxlEvL2M7l74vbGoqA5kI55oHIp&#10;4VKRUzfv+11dPbnjr1kZEPyr5uY+o8It+1IMZpyv8b4Ac2m27Gn/1g71Z0AJdDamlQ7OYVR0Esjh&#10;C9luf5rqEnoO0RPxeY7pqyuzgA+UogwbMWyYsDTgp/8HAAD//wMAUEsDBBQABgAIAAAAIQCevHWl&#10;DAUAANomAAAVAAAAZHJzL2NoYXJ0cy9zdHlsZTEueG1s7Frhcto4EH4Vjx4gBlLShAmZSZPpzM2Q&#10;a6btTH8LWwZdZcsniRLy9F3JtrBsY0LBFK73D689tvb7dr9drbgN5CiYY6G+qBUj3kvMEjDIMZor&#10;lY58XwZzEmN5EdNAcMkjdRHw2OdRRAPihwIvaTLzB73+wF+/BeWvwbW38JQk8ImIixgrecHFrHhH&#10;zOAtvSs/xjRBHg3HaPCuh+5uYXn4hcqvVDFirljymUTwwMsY9ZBvTBFlrGYkUUQCVTNHPFkbY5pw&#10;AR/BI+MmeWDC+4HZGKmXvjGzRfzEw8x2Nez1zBfxCMyfoigzXxZmv/SWu1sfFp5/y6wxJNHnZ+HJ&#10;1zHq6/d434lI4Dc4rb3Qj7t+BliRGRere/D+nB2X6bPQCLPEW47RzXAwRF6A0zGKGFbwM06Ba5nM&#10;kIfZDBAJVM4IZzT8CMy+kZ5BwYNLz/vCXKEHyCp/QPBFEmoe9EIzOrKFAy8l6m6amatxZXLhXhDs&#10;xTyEZMKM8eXfXLvz6QcRgoYE3DW2CU1IYcvi/WgRnsddOUwLthxwKskxnfVNyFYg7JrgfsGkS/B1&#10;YT4IwZty0xKaJTNWeIKnBGIT4uNofJk0KimSjW0XEZsJFUQ2K9KGsA4dN+3Vg47chTqe7+H3Q6vx&#10;W8KcqQ1hbgSpLB6V/GharuXEpcoyWKHKSa3dNQmYnvJwBfVGcKXrpCfT4CMVUk2wVM9YQGXuIw+U&#10;SGnpiUCIQHgZTZE35+K1atPPQSmHO8hbCq3d8t8FFgR57K8E1O3yavj+CnnKXPSvB9fXyBPlO9Py&#10;HZwE8KpM6L3s4kHBdcaxTO8XCoRS5eKU+ZEpcmMEauMzp8nb4lF/BNCRutmx1R7DF4sinPcS5qm9&#10;W4iqwOoq767XXl0+vimfTmj9+YqtB7qQ1X3YArfRTvOM08SZzAOwDs6A5t5pSPo3vSHkh+lIRBKa&#10;rq+t+KVzCJum8rexg3BItyBZ2J6wgFbwcMBtAbzT+K6ha9q9bXq5AdKa7DlAlmCrQDnBK6hOnlzF&#10;Uw6tfEBFwECqJH0lYzTU1JWz8BsVJBI4PljoFpuSvUJXl5CqeDSDe7TIdYHSmH/F0/PekxVKkJjG&#10;HPDWzX+3u5SjNLEt7dyas5Avkw+4QXiyBHHk+CAxrffULTHdJrpNHZVtndyOyjZabR1V9zzvOCxw&#10;+j08aq8lJeJCwVNbUo62D2lhsev8sdMWl3ULdzvr7biWsYQ9OhenlB5dA2sRdIG1eO8BrIMl7DX4&#10;6YiOo/xa/62hsftYL34GIxwGDe8T/ueE3Ok6SDqqXrqxqwNqLXpIW++Pf1OZ6hriYprlpuFNYd4j&#10;Det4zumE/1HVQ6PYMMK35j3QdbEkOCTij4LWFgo3cG1Z2QNaVkGTzEgSHlcQzNagNHm1brneWhAq&#10;3oK+lYfs2w8U2NrHlHF1dicJWtGLhRumiovLx7M6ESn7kc+7JBGUyHM/ldseghU/s8v/JW2MbO5X&#10;knyXPVwFTfVfOt1+p89Ip+bUoXTGrU8gjG2KJdGdc358rzNs7b4SIO36bl3ejWXz3H7DIPkYk4us&#10;JTzYIDmFY5pHLOfZ3wvkSj5ylQ+c3aNpA50DmIXvBA4nbZp0VCIbfF2kp7RjbxtobTxb7Hb6uCMn&#10;uyjaGnv4A82CnHt9LEbDXW/37LjSzRI73PzFGgOiur3Cu0Qt4VS/rrq/aZdtxzAAC/wdZ9tcJlu7&#10;1sP1n9DufgI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BGhvyA&#10;Hg0AAOVcAAAVAAAAZHJzL2NoYXJ0cy9jaGFydDIueG1s7FzbbttIEn1fYP+BSxiYhx1RvF+EyANb&#10;sjLBxokRO7PAvixaZMvmmhelScVWBvNP+w37ZVt94U2SFdoSJ3YiBjEokt3srq4+faqaVa9+uY8j&#10;6TMmWZgmQ1lTVFnCiZ8GYXI9lD9eTXquLGU5SgIUpQkeykucyb8c//Uvr/yBf4NIfjlHPpagkiQb&#10;+EP5Js/ng34/829wjDIlneME7s1SEqMcfpLrfkDQHVQeR31dVe0+q0QWFaAnVBCjMCnKkzbl09ks&#10;9PE49RcxTnLeCoIjlIMEsptwnhW1+ZpN9LUa49AnaZbOcsVP4z6vrOgUVKZZ/bJXxyCkAOVY81RT&#10;+oyioazKfXoxQsk1v4CT3sdLfpGkiyTAwSglCQxH7fnYH5xEOSYJVDVKkxxaLeQVt5J4jMjtYt6D&#10;5s6hk9MwCvMl67Z8/ArqHt2kIA/pA/60CAnOhrKvmZUIzMcKQHX6bl8X4wqd1cxBli8jzDukqTrt&#10;bb98L2vCBEXRFPm3VDa1h8tHq/u04KowaCmmRvQELfL0KswjPMYRznFQk6M/mEdpfkIwog9GaJku&#10;cnoWo2SBorflb37nCpFrnPPiYQJDwkfp/jwNRF9wcI35xeWmi/fi1Yrm6JbqaYbpWpqpa5Yow2+b&#10;iu2ZrqE5jufYquU49lmP9dsf3BUVwA3HdF1dc0zPc3TT4zXcFPdtz7E809Y91zI1x7AMer+/2jG4&#10;UPU581EOKjWiU5jKQPy+rEYqChN8DppTdPwzIstRGqUN1YSCmNDyYSC6a/K2pSTARLSPX8nv2Xty&#10;8gHP6Nns+KdLH8FbrqXpUrpB0eynvx2dHukabTl7IsvJCAGQ0Kfn+QimhxgOjdc4zyV4LZ1U9InP&#10;x1MArhuq7P88m1zRWj4zKcyhg/Cjqo3/YM2AU9Gu+QX0Aw2iRLobyrplqgCEPpoPZZIEUD8aJOkk&#10;jCIQLBqwmUpFTJ+nF/Bshv38bZZzuWesMip/Kj7W7WU8TQFnKQb4IfEjoThZ+EUok9AKXhQNsjQK&#10;A/pCWj1DUzyKhECR7wME8Mmx8iRvvma5jsUa3ayGXE/LSiYTFQ6mKI06tvcJ5FV1KrhgqlMOvQC3&#10;6oHse+z1dDGdRtgYN5S7GLa9qg++pypF1QfOpAUJh/LvI8Nw1dHI7FljAApT9Ua90zND7505+lj3&#10;6Nwfjf6o0Nt+LHprZg257cEiCT8t8BuBor9TlYFD6xn2qdczx+qkd2qN3Z5qu8aJrp2Zp/rkD6ZT&#10;rM1s3hW9ANURCnP/GwK19gfJIt6GBZM6FsCzJRZwNjECHD5+jQGYUcQgg3EMdrUlXmiOYq3BRPUi&#10;aHDRQjgtGr1s1/jzrhtvKqptWXw8+KC07krRhSxO07xYRDikFoP17FROf6LKieVpdZUSaFtbpcSa&#10;0mqVGh3pKlM5Bu2PXKXmd3iW/+grlGfpfIEqV9VHrDvFVCxm5wNcAvDDHRxNjoxqrKrJDWUqvGiH&#10;IoxVUSbSZB2aqxhe42hOxKqEBksyJSWatYo71TN68Yyp6M16OBwJENwVm0Aw510LxlQM07ZqkrGb&#10;Hao6XQjGUEzLq0GayrhgxeKqEoWYDEXzXKNWZKXEFqG9RBQ09ouCNgf9GgoKy6MVCo53Q0FE5s8b&#10;BbNPC0TWeLqwbwrCV+JXYTo8xL2pQ6QFhe8EBi0Kg7pTLlldwKAHdmzjML4621XFe+iZYn6bK5ix&#10;ZT4Xq0Ixr7+yOgBBA7HA327FYigWkPK6YB7qcgGCpuI4er0Aa+A2ELQU8A9sKbFFaIWwXhIVNPcL&#10;gs4aCIqFvhUInu0Cgr9+HD1vCMxJCJ7Kbp0VJRVs+iq+JV7qDC/NjvFyxfasyE2BBAZrwbaZb+qr&#10;THLLXH88QIIcACC7lYOh2CsYvy4IYJK6WyN56oNriy5LFa8Hz6ACLi5Ouk3FdOw6U2xPr18iSFr7&#10;BUl3DSQFD2oFkidHXJVnT7GXK6/uyYeL5uIJyn7w6mZ79uoWMPEV/gR29Z6A4QFvfrfeuY4bbymw&#10;F1Onfe6a5lYknGN2sR/xEtHG3i/aiP2tml0q/HWt0GZ0ZLD14Ulow71z3xvS1CFCVU/VyYaNn3UD&#10;trRtuzBKTYOSLJORIDZS1Xz4sX1zVDDnXQvGVmzDhc3k8mjBwWDj2amRsC0crGBcmqrW3XnfN+Ny&#10;9ouBmthNrYGgcNe1AsHxbiBInXPPGgT365xrg49dgKDhMRCsPnnoAgQ9xYGJWDse9LqVhuc39sxR&#10;sQAEdisWU3F180EQK0RhK67m1j2bK0SuMlYLl6WjaLbqlsDqeSsltljoL5H6uXuGPWEN1GBPOOha&#10;wd7ZLrBH3XEAfGtM/dnYmE9yx7XBtoL7lb64TqmfwfYjjG4d796qZ6yaqcXc/tb+NSoH2IXtVg6W&#10;ojruV12NsCPtOfDNW3lscT0+5GGzFM30fhwPm7df4BObDjXcEz63Vrh3elQZUhVcUZV/xGeTH84m&#10;zxf7dv5qMr9nSwvQuMZGw5/6xWRr31o1mjsxwm/iWuu27UDbPLWxP7qms5XIXr5n7WS/KLNuVApf&#10;WyuUOTuqXL6PRRkgV71nDTBPIlfNXcqtEFNyqwb8rHzavbGGLixPmxqezDLpzPn2AhgYSOG8YynA&#10;d3wtfGsNX5znPViiMDLhI5Hv25t2ul/cW7cqC/9aK+Ab7wB8V8EdGJX/ftbYt19vWgtQ7ALSmC9N&#10;69Zp9PJ8acyV1rFUTAhxa7KwdWMbPlIznHq8wgp+VSUKjLPh214NYkTLY8VZ95050kb7RTzxJW/N&#10;ntQECLZCvNFuiAchDs+b7f1Z5mSnjjSNfaimVaS8snx+7D1UKpjzo44FYykQfqfWHP0PsrbS4ah4&#10;lrnFdl3HQPh8WG/soX7f8Q3j3TAweDuNMvaN2U169xZf4yT4B142AzXhDkTwrV0bofwdikUsrrCS&#10;M3j2EpON1y8woUG4a/WcsujQyzKsl39oAaGPRdPQfRFNqXk6fBmuO5aA6pU7rgZDTz+7g3VuNVob&#10;4ohPWDj1SplabVCExlZTaaQkhKay/Aa8vXGYnKN7/klfjETgtiV6DTdrveIvL2oKWEx97TbE299f&#10;pCJZwbSo8T8peU3CgEaQ8+FoBFczQ5jHVs8g6wKEWcfzYChnybUsoegaslD4OdkQvbxOK2lsdLSI&#10;IfieN0mj/II2gl1+P5vxy25xmfr+ilpY9HbDFG8X1Q0CidFqB3OacICKmq+tJPRvaCOmabC8IBJJ&#10;cxqkLmVzfxKSLH+LsvwCEUh2ock09Ub+Hv7MohQCz3EUQQKKEFJQ0OsQvJuSL7J0R2gguiDpEoIo&#10;9xQyXVApiR+jHH6z5R16nuUsip+JYU6bIaQf4NkHaE32BR4FWiVLU9YqiCqG88VQTiC/B831QcJb&#10;yPORpJfsTJYghJ1mBuFFUIbpsNIytOqGAEvZcrFTX4YYinKE7GIomiNkFJe3jxDN0ZFI+XKOZ5B0&#10;ZChfhTHOpHf4TvqQQhIHWZqjJM1o43T4Z6uGaqkm/NfhDFJazMPcv5mgOIyW0B/Ia0KTRmSYDQ6T&#10;Fka1yv8eJz2MuDb5We3Gft8KPeYDwxRSDBWhciMwWDRRCGhF0nt9yluSH7+BBCAkSv1bmjmBfZ3/&#10;s/S//9JcBDTPARTjFcFff8AVEU64XqagVJACojF/NwYy0de3ZC60bp464aDtB23/2hzbqO2wTFM4&#10;pOBU6jtPigOPA4Ix/aU6Rk8KpAWqO4nzxl6kCOMFDEsXsDq/DZNbDAtLsa5R1L4K/dtzyMrBpwAk&#10;DoJ5D4AeJqu3GBiymzkUgcW7XOUSiJG/SnnBjZOHJhDpbo1jNjTHAlj6yjUOMsxU2Tx2XeM2z+me&#10;LSzxw0oGWVwOK9nq+rnb3IYUTpBWKzsRbJSR45ICi5uw2APzHco0x9O/MBGTkJU7xfkdxoK5xmEA&#10;fF7MbTrtPyahoOo8+xIASUmhy5MVLl17+aO5tNhUezqVjmqNP1BpYCN1ctGj2Zko3B0Y9QGH1nn8&#10;RhzayKglsH2E1ZQfv25QaMaj1zk4LyFNSzOoVy68lH9/uW9TCbM18uOfpdcXqPF8SXe+GW8/TK2a&#10;O+GwxO93iX8afRe7FszpcqDvkCIU4AOAYmviwU0m+YG+112Fh7m937m9ib7XvNGMo++BvheZTUvS&#10;vtECp36Yx3omd7Grt09HgL163ll6/luYvU8i4YgTABeE2fwU/B+32Ykwc67RXLgZYCNiTDcQqKMY&#10;PPcNB96mlH0WpGc8G2mwneJakCVSM92ep2qTnuOOIY+C7jjOSK1niSTGo/NEOn3VqKeKJAZNdYzG&#10;0AtwMb6fs2zKmg3uFciiDPfg+jt0krEe8vazfvfF7Y1FQXLQO+b3KXoJl8pUv8XYbxvq6TV/zYpC&#10;8K9+23tpSmcoUEKapvnRGMw4X2vXPHMkduzs/rN92q29fGzQabbraAxaIRHILQxZeN8Ehkx9ddT2&#10;/zinWbVrs4ArSlmGaQxTE5ad/Pj/AAAA//8DAFBLAwQUAAYACAAAACEAnrx1pQwFAADaJgAAFQAA&#10;AGRycy9jaGFydHMvc3R5bGUy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AcFKeoAgEAAG4DAAAWAAAAZHJzL2NoYXJ0cy9jb2xvcnMy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vVrblOkMAADpWwAAFQAA&#10;AGRycy9jaGFydHMvY2hhcnQzLnhtbOxcW2/jNhZ+X2D/g1YN0IetHd0lG+MUiS9psTOZYJLpAvuy&#10;oGU60Y4uLiVP4hb973sOSV18HSW2ppnUKpqRKZIiD8mP53zUOW9+fIxC5TNlaZDEPVVva6pCYz+Z&#10;BPFdT/14O2p5qpJmJJ6QMIlpT13QVP3x7O9/e+N3/XvCspsZ8akClcRp1++p91k2656epv49jUja&#10;TmY0hmfThEUkg5/s7nTCyANUHoWnhqY5p7wSVVZAnlFBRII4L8/qlE+m08Cng8SfRzTORCsYDUkG&#10;Ekjvg1ma1+brDjPWaowCnyVpMs3afhKdisryTkFlun1a9OoMhDQhGdU7mqV8JmFP1dRTTAxJfCcS&#10;aNz6eCMSWTKPJ3TST1gMw1HJH/nd8zCjLIaq+kmcQaulvKJaEo8I+zSftaC5M+jkOAiDbMG7rZ69&#10;gbr79wnIQ/lAf50HjKY91detUgTWUwWguafeqSHHFTqrW900W4RUdEjXDOztafFe3oQRCcMx8T+h&#10;bCqZi6zlcyy4KgwsxacR3pB5ltwGWUgHNKQZnVTk6HdnYZKdM0owY0gWyTzDu4jEcxK+LX6LJ7eE&#10;3dFMFA9iGBIxSo/vkonsC53cUZG42JT4KF/dNnTP1h3DMQzddmDO67KQeG613Y5lGkbHszsGZNHc&#10;YYt33O8+5DW4mgs5dE2zbFg0nmeKGu7z547tml7HNDSr03Ft0+HPT1d7Bgllp1OfZDCn+riGUQjy&#10;9005VGEQ03cwdfKefyZs0U/CZGluQkHKsHwwkf21RNsSNqFMtk+kZI/8PRn7QKd4Nz37/sYn8JY7&#10;ZbxQ7kk4/f4fJxcnhv4GGspzpBnrE0ASzD3L+rA+5HhICc4yBV6LqwpzfD4bA3Ld42z/93B0i7V8&#10;hpmGRfk/ZW2QBj94M+BWtmt2Df0g3TBWHnqqYVsaIKFPZj2VxROon3TjZBSEIUxe0uVLFacx5scE&#10;Op1SP3ubZpgItfPKUP4oPt7tRTROAGgRBPyA+aGcOWnwm5xNtpCSKEq6aRIGE3whVs/hlPZDKVDi&#10;+4ABYnWs5BTN123PtXmjl6thd+OiktFIgwtfCr2oZNvdJ+hc2anHXwg0z+/G82jXmF5WxxTyFmMq&#10;toU+LKizSworjIR86PlmwVNrjrvWNh29s3StjX75XuhC3mC4zfuwqNeXq6b7YrQ7plvtjFe7K3kX&#10;0ihJshwbxKyijzg5cazgTpmzoKf+3jdNT+v3rZY9cIYtS+v0WxdD02gNXWNgdFzTNvv9P8qNwHnq&#10;RqBblU3A6c7j4Nc5/VkC8u84+fBqAbY5LUs3h60Lb9BvOaOLgXM+HA7tzuAPPjt5m/myynuBK0wu&#10;qxXwkYuoAj4SKmqBT//E0PgM5Cv2ieAze6DT7K8OPB3bELhTgGUjcOJ1Ty5PzHKsysUNO0cJH/VA&#10;RW6mq5sJgIpuL6893ErEjqMDuOL2orVtHbblysV3r3LfKYsYRRHH2llE4JMEyX3BCiR11bSkjLbX&#10;6XxJUoBrrlvt9xcFZS5XuUMs3yLw6YcFPkfgfAX4pA5ZC/gG+wEfYbOXDXzpr3PC1jQuqanmGlcB&#10;WbkSuE2LQtu2hjLWCPLZiHyGW+xSzSCfYTnLi6+EsSrygS1Sub64oLW2Y1YRQNNWiuxY4k9X00BS&#10;oKw1Kymj7dqOV0cGudjMtu55tUrk+4XZtl63CmgcFgndNSSUG3wtJBzug4Q/fey/bBzMWADMU8O2&#10;p+GCWcmt1ueYsI2gpsFR02oaNbWd6LYJQz3dXDJbtyqcORrogB8g3/JqEkJBbAChzYrNaDueBaxY&#10;ca10aF1qZtvwcI4Vl7FtrzJUpbQGgCZq84mJejuAqmt0ihqeshN9i8qmeViI9dYgVqpStSD2/MQs&#10;p1RJyuFAP4XiO/9wvTzuoD2UtYkf3xLFV+XmNO1CG23g5nLNtDCzK7wdkHjVKr4mvVcZz7300S20&#10;7lel9xruC9J7zhLmr03iUoRCH84n8bcIPNZhgaezBjyS8KsFPP0Tk3MKzzpbEPTeEXSqByFN6GqW&#10;ibqaxRUhPlDlcjhye5WDsqsTlBT8bVZSgFeavsLEratkkKtjAwlYXCsWa1ki12PNtmZofx0FzD4s&#10;DuryO4IK3ScJwFpAONgPCJHue9FAeFi6r6pVbVPMmkBCs8ORkNtDDSKhYXGObNORRU5a4SnHS+b6&#10;UFKAhM1KCrg+17MrJuNWszMXG3B9rmYXmAg3y7reJlS0HLeKiivv2EGQfovaoXNgVJT2QwUVJRlY&#10;CxWH+6AiUn+Ai8sD/JIs0mdRf3Wgb80mLc5RGgFFfgBiNkvra234jq+y0tfooXLl5mtda79oKs/k&#10;pyENiw0Q0qp3xJtLzWybmu7UQ8hdVJ6A/nILe2U46R4WJ+V5SAUmJaFXCyYvTkqLo+TbcEU8gb37&#10;MBy9XKjc+/u87JHvRIB/S/yc+DbvhXF35WDuZWi/BOqu2a6AjWvoK6ryK8MZ77A4s26kSv6uFs4M&#10;T55/SgDaWOtFQ8yztLHl706eAzI1amhCaXPQkOWUUJN27CtT2UBoVw0LDc9el7fhdcUWVLSt3wKV&#10;ZJ69QhG+MmDsHBYY1+3UnNCrhYyDPZDxdvIAZup/XzQ4Hpa++5Mwj5N3erOUFNip3z55x7m7hgUF&#10;lulWECttUd1dOpitw9Z5WtV4XSnxykDw/LAgKL9PrlihusTFWiDY3w8EwVfjZWuIzRqh5afNjbJ1&#10;Ov/wTi8V+b1szNfsqIGSujppWFLgqOHZ3EouqbJ1jQ8MXa/jVnBtq45Y6n/g9gyup8W1UuKVAeHF&#10;fkA4eTsOU+5hdp88vKV3NJ78iy6WXGVTeAL+iGtpfZJdkUg6jErzGvPeULYx/Zoy9BRdq+diPh6H&#10;9KbwPRWfmoGzet408pg76ukdwwTHZNeWeL3yxNPBIxm/yoExXnUpBmfXc+7zu1KmUhsUQQdglEbC&#10;Amgq98IX7Y2C+B15FF/8RER6F+ttiQLwtNIt8fa8qgl3/a48Brfwx+tE+tSP8yr/l7BLFkzQz1mM&#10;x5ILMOfphAfwFIIDgDNwNJv01DS+UxUS3kGwBD9jX/zOGa10/BY6nEfgIy6apOMpIjaCJ7+fTkUy&#10;P1zkogTeMNdaV71z6/oeg0AistrBDP3iUdZih2WBf4+NGCeTxTVTWJKhK7WSzvxRwNLsLUmza8Ig&#10;JoOuYoSI7D38mYYJuEfTMIQ4CQFESsB0cAxN2G+q8sDQXVpq7woBX+wEAjKglOSPfga/+SYPPU8z&#10;7mvOxTDDZkjpT+j0A7Qm/Q2ywqGzqox5q8BjFe7nPTWGMBQYkoIFnyAcRZzc8DtVAUdrDGAhipCU&#10;4rBiGax6iYYtZCvEvmmEnM0jZObJyOxuHyEMJREr2WJGpxAbo6feBhFNlSv6oHxIINaAqsxInKTY&#10;OAP+czRTszUL/jfgDiIvzILMvx+RKAgX0B8Iv4GxDVLKB4dLi5JK5f+M4hYlYjb5aeXBYd8KPRYD&#10;wyekHCqGsmUwWBjPAmZF3Lq8EC3Jzm6TB4Xhakb3cnTAh5yiLPz1u2LuwY2YignMI4hNsLRkN/pl&#10;4RtrqixYt/DpP05wFFsVgo4TfHVZbZzgsDUjAiIeFVNchGuB7ABafP7iHMObHFxBxx1F2epxJUBW&#10;Mofd+G0Qf6Kwj8jdm4P0beB/wkgbYvpDOBtY5oDfQZyw5Ucc+/jDDIrAZl1sajH4xt8mouDGhYNR&#10;LZrb0twcGZe3NCNPBnHtAMy64TQ2redW7jty3LggtMhxXR92XUNgIQj2lJ7n2icqw4XKKx/C3g6a&#10;bk/FyEP/oUwuQl7ugmYPlEpFNQomoL/LtY262cc4yFXzNnegARQpdObiZkV5rry9nvIMlVYy7laN&#10;w0rrjqox7JlVzaGFMYFQcz9qyEegWdfLNyoQGzXkTbYNmFjz7bbNeMWeWQo3xVVwVPCys8slZZtr&#10;3OsK+qbX7zatyte3xI6Ob9vWBvQWqGj8WxrBDZns7Afl8pos5S8Uqz/NQjiu8wpXcVQoDqtQfMFQ&#10;+O6H774DN+WjsbCdXTkaC0eWqylubeMeXpsE2GQsVLhubhEcwFjgBGrVVNho7+MW/VTacx8rHkS3&#10;IxQmNLcaexXvfwnS93EoKT958jsJ0tkFMC2f0nNpVN2RmSQ14JhjgMcTyELDucASVZgHBqyGN7Sd&#10;i86wrw9apmdDeEPd8lrgyjhqud4A4u8Yruv2tWp4Q2Y+OcChe6qZ1RiHzMRwv2QAvQAy8/2MRxTW&#10;HSBzIJIwPIP0K3Ke8h6K9suxFI83FgXJQe84w5T3EpKKcLf52O8a6vGdeM3KhKh8jlzrmKOgXUGl&#10;w1DFoMLtHvRVApbrfLV5f05ZNsykf23C/AlQAoONEZ/DAcwKhUF4XQhE+/PEVJEZRKbh4wwjS1dW&#10;gZgoRRk+Y/g04RG6z/4PAAD//wMAUEsDBBQABgAIAAAAIQCevHWlDAUAANomAAAVAAAAZHJzL2No&#10;YXJ0cy9zdHlsZTM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BwUp6gCAQAAbgMAABYAAABkcnMvY2hhcnRzL2NvbG9yczM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BxxoyLKQ0AALdeAAAVAAAAZHJzL2No&#10;YXJ0cy9jaGFydDQueG1s7Fxtb+M2Ev5+wP0HnxqgH6629S7LqFMkfskVt22CTbYH3JcDLdOJbmXJ&#10;leRN3KL//WZISqLkl1XiaOv1RYvdlSmR4syQD2eGnPn+h6dF0PpE48SPwoGidVSlRUMvmvnh/UD5&#10;cDdp95RWkpJwRoIopANlTRPlh/O//uV7r+89kDi9XRKPtqCRMOl7A+UhTZf9bjfxHuiCJJ1oSUN4&#10;No/iBUnhZ3zfncXkERpfBF1dVe0ua0QRDZAXNLAgfpjVj+vUj+Zz36OjyFstaJjyXsQ0IClwIHnw&#10;l0nWmqfZsb7R4sL34iiJ5mnHixZd3lhGFDSmWd2cqnNg0oykVHNVs/WJBANFVbpYGJDwnhfQsP3h&#10;lhfG0Sqc0dkwikMQh/T+wutfBCmNQ2hqGIUp9Frwa1GL4wsSf1wt29DdJRA59QM/XTOylfPvoe3h&#10;QwT8aL2nv678mCYDxdPMggXmcxmgOt1eVxdyBWI1s5+k64BygjRVR2q7+XdZFyYkCKbE+4i8kV7O&#10;Xy2eY8UqM7AWG0Z4Q1ZpdOenAR3RgKZ0JvHR6y+DKL2IKcEXA7KOVineLUi4IsG7/Dd/ckfie5ry&#10;6n4IIuFSevopmgla6Oye8sL1tsIn8emO5tquY7iO61iOZTs9W1Tiz62Oa/Zcw7RMU4PRo9vWuM0I&#10;9/qPWQtQ27Usw3Fdw9V7cM9beMie26br6JZu2mrPNOC9Hj7vVimDgoLoxCMpjKkhzmFkgvh9W4gq&#10;8EP6EwydjPJPJF4PoyAqjU2oSGOs788EvSbvWxTPaCz6x0vSJ/adNH5P53g3P//21iPwlfvWdN16&#10;IMH827+dXZ7pGvacvZGk8ZAAkuDby3QI80PIQ+MtLtMWfBZnFb7x6XwKyPWAo/1f48kdtvKJcWEJ&#10;BMKPojX+g3UDbkW/ljdAB+kHYetxoOiWqQISemQ5UOJwBu2TfhhN/CAAxpI+m6rIYnwfC+h8Tr30&#10;XZJyviesMeQ/so+RvV5MIwBaBAHPj71AjJzE/02MJiFTXpX0kyjwZ/hBbJ7BKR0GgqHE8wAD+Oyo&#10;vMm7r1k9x2KdLjcT30/zRiYTFS42UEpt7KcJ+FUQ9fQLge55/XC12CfTK1mm8G4uU74sDGFCnV9R&#10;mGEkYKJniwUrrSl3tWPYmlu6NqRffBdIyDoMtxkN63q0XDdNi9mxHNVB0YjLrE1KRkKyiKI0wwY+&#10;U+gTDk6UFdy1VrE/UH4fGkZPHQ7NtjWyx21TdYfty7Ght8eOPtIBsCxjOPyjWAjs5y4EmiktAnZ/&#10;Ffq/ruiPApB/z8hr95yR2zYv7WG7NzGctj10euPR2BmPLPsPNjpZn9kMzqgAsQnUqYKPmEQS+Aio&#10;qAU+wzNdZSOQzdhngs/ykc7TrxF4BGA3CjyoDtbAr0awp9c/uzozCsEWSADLTIE19RDI2L7yAAJp&#10;Vnmi4pLFlycNkBjXIrVjaVo27tn/bKkrFqmiip5XsUErkK9KFQ5mAlEPRTbg1HXTnDI7puOaElb3&#10;Psc2QERQfiQeVBBxk2tQwzT13d/Yw7SvEUO118VQoZ5KGCrU0VoYOjoMQ0m8PG4MTX5dkXhDeTt1&#10;DLUQQ3UnXxybwVAwYD4HBoih4DeQrgogbqKB2rGNL4ehwCnQEZvllNmx3RIXjM+xzezopgWGY37t&#10;RN1s5TE6PdOuvHViuKm/Lm46XDWQcFMoC7Vwc3wIbv7jw/C4UTONfXB5NWv0upa+zeb9M1VPncEm&#10;01eYQ6Mh2FT3wluBiIUi2tPAoyRdO3XXDA60jtaTrVK1Art7oOH5FjawDTC0WbYBhuo6ONTyq4J1&#10;m1wzgQWGvPbsRF1daRWGBbinOuBn4SaA2VF1Zw8O72Hj16iZGq+LsMyt6fUlhBV6Vy2EvTgziiFV&#10;OANR0M9xLV68vymvtiCzojX+42tyLco+QVW9VCdbfIKZW/TY/IqSQA+C1h3+5C/qV2yYFrNjWJad&#10;o53rMhW18D2cGPKYr4s87oZuJzyNtZBneGawtYLpAAVW1EMe7lf8f0adXLHLd2Ca8BOaBiprJtOE&#10;GlTWTsBPiJy6bppTYLFatiHZ+Tu9fplWC55Fy5C3gXZqdJlSCzUMQ1aEKzVODBOt18VETRxmkNQx&#10;4TqsBYqjw0ARHYVHDYq1HIU5omUaVo51uzdudylpTYCi4TJQZMZeg6ComxVtZNP6OnbHH3IKQLFZ&#10;TsHGhmrKWyF62RTZZBsanCWjtWK3FzUyUDQ6tnXiyqH9ykAozAcJCIUvsBYQjg8BQvT8ARSWh8Ex&#10;WaQv8vw9xybNETPH0kaAkO2AGM369dUOnB+UVB616mUrZmum9Kido3blGWw7pGG24ZbyZzeOAAgN&#10;2fx13fKcKVi723sHeyK9niygCpiemL7ovC5Mit0QCSWFP68WSl6eFZbZc03o/Fzg+/GkLPVjQsqD&#10;jwWmT2whAvgrKY/HeSSwkOZX77lrlhRAN9NwpVWhovOdGOj0Xhd0Nm1U4cqrBTrjs5fvGIBm1j5q&#10;vHmRZlbeTd2LOLliVkKjylHmrS00ocDZaMgy/06TduyJqW/AtOuGmYbnnctrcqGJZUou7rzueicz&#10;W0G/k31/rlvRCE8MJt3XhclNCzbz7tXCydEBOHk3ewQD9j9HDZUv8+Xt2i2tgaFNICBz5WnNOqjA&#10;gv36XXnMk9cwo/BQc+mqwNVWENTVWgenM0g0Oo5hylsop605XrwuJIpDz5K5qgmUrAWJw8MgEWJJ&#10;jlt7/FLWaqNePY0d0NMKJf8gW/SUY0OQU9dnDXMKz6hoMsTV0Awtoycj6c4aGSjiFoojn+I7bR/e&#10;5WGgOHs3DRIWDfcQPb6j9zSc/ZOuS2G9CTyB2MmNsiFJfyYLEdwqzHB895bGW8tvaIxRrRvtXK6m&#10;04De5nGy/HgaBNZnXSNPWVCh5uqG5eqOJbC78qQH0dVZ7Wr4MwTmXrD45EodqTWogsHKyI0o9qGr&#10;LGMA7+/CD38iT/yQ0IKISGitIxABnkpkoc+xaGrGwtSlxxDC/nQTifj/adbkf6P4KvZnGJPN5VEK&#10;V2amNo9WnkMiAwhcXixnAyUJ75UWCe4hsYOXxlvigTc1UYw2DlYLiGfnXdJwtxE7wYqv53Ne3MuK&#10;0dmYtcLioUvGfr04aWDIglQJTDGGH3nNV9vY9x6wE9Notr6JW3GUYth3K1l6Ez9O0nckSW9IDPkj&#10;NAWzWaTX8M88iCCUmwYB5HTwIasDlkMQaxT/prQeYwztFnp9i0DceATJI5BL4scwhd9swQfKk5TF&#10;xTM2LLEbgvszOn8PvUl+g1cBU5TWlPUKomvhfjVQQkiZgekzYv8jpM4Io1t2p7QgKByTbfAqJKEo&#10;VqyDTZcYmPOWsx29JUIUuYTsTBRlCRlZ8X4JYdqLsJWul3QOeTwGyp2/oEnrZ/rYeh9BXgSltSRh&#10;lGDndPhjq4YKO9DwV4c7yBKx9FPvYUIWfrAGeiBVCOZhSCgTDuMWJVLjf1+EbUr4aPIS6cHrfhUo&#10;5oJhA1KIKka+xSAszL0BoyJsX12CaDYlBwNoWhFJKbqftYKNpee/YAIATC4AZaz5F32jrTNRYd1d&#10;H8LQ4pd+C0dlTXq6L/3GUfKMbYuX5AOrF4IETtnto2CLDIo6fDTBv16foxHccHCKAFkgs0YJxLNw&#10;6lx/henJUkXkBTBq9iaPSJ94Roo3yEOxyIvSG+RVgXYr5BVDtzTcMUUJrGBsIPMxhgM5W27BApos&#10;0mr8CiBltAL97J0ffqSgWQh9ji3bd773EfPE8OEPyZjgA7Ci+2EUlx+x1ZA9TKEKqG+5mhNCZoe7&#10;iFfcOnEwJ0tzSo6TrZXlJZTjMmdXvhAz5pXW6HpKDmLF5nxu22JjDxj8psq8zesXz2ueRKwyryEt&#10;FqQqSy4yewTNo9wIEg9B2wPbZ6Bg3qx/01hMQlbvkqaPlArTZeHPwKITcxu19Q+hnxlrHRaGBSiS&#10;W1H5TcWckr4u2UD7zakXG0+B1Ns34wnWUFmTaGOGK7Tt3oBnoLwBTy3geY4Ntdpt/dY1R65eao7s&#10;N76Lz9ewvDTYMynZEFt5ADoCvvRd6+qGlN7PAflPsxje5rnkzXqb57Xm+TbDYauC8RnD4ZvvvvkG&#10;gt/fjIdDPaRvxkPGwTc/aH3vKyw+m37Q2nN7m/Eg7YYwC+EVjAfmYpdNh632P66vJaM7t8d3D4hD&#10;rHpg3R7fHHRXziSM97/4yXUYCBegOCcw85PlJTgaPyYXwsi6J0vh5ICNsBFuYOE+BewccSqEVyVL&#10;cykn67TsS3c81EZt2O6EZJ2a2Wu7qjZpO71RT4WcIo4zVOVknbHx7HSdTlc15IydsYHJq8kIqADn&#10;5vWS5cfWbHDuQF5seAblP5OLhFHI+y9kyR9vrQqcA+qY6ymjEory5M2Z7PeJenrPP1MZEPyUe30f&#10;Ue6GrZ/Nt+zAYTpf7Z0h5sJseK/lS2+pPANKQNiYvzwYwahoxZAsGtIq/zgzFPQUoufhwxLzpEuz&#10;gA+UvA4bMWyYsHzz5/8DAAD//wMAUEsDBBQABgAIAAAAIQCevHWlDAUAANomAAAVAAAAZHJzL2No&#10;YXJ0cy9zdHlsZTQ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BwUp6gCAQAAbgMAABYAAABkcnMvY2hhcnRzL2NvbG9yczQ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Ddm0z7gwAAAlaAAAVAAAAZHJzL2No&#10;YXJ0cy9jaGFydDUueG1s7FzbbttIEn1fYP+BSxiYhx1JvIqkEHlg65IZbMYxYmcW2JdFi2rZXPOi&#10;IanYymD+ab9hv2yruptXyRoqEhPbYwWRqSa72V3ddfpUkVVvfngIfOkTjRMvCoey2lVkiYZuNPfC&#10;m6H88XrasWUpSUk4J34U0qG8pon8w+lf//LGHbi3JE6vlsSlEjQSJgN3KN+m6XLQ6yXuLQ1I0o2W&#10;NIRziygOSAo/45vePCb30Hjg9zRF6fdYI7JogHxBAwHxwqx+3KR+tFh4Lh1H7iqgYcp7EVOfpCCB&#10;5NZbJllrrtqPtY0WA8+NoyRapF03Cnq8sWxQ0Jhq9vJRnYKQ5iSlqqMY0ifiD2VF7mGhT8IbXkDD&#10;zscrXhhHq3BO56MoDmE6StcH7uDMT2kcQlOjKEyh10JeQSOJByS+Wy070N0lDHLm+V66ZsOWT99A&#10;26PbCOQhfaC/rryYJkPZVY1CBMa+AlCsnt3TxLzCYFVjkKRrn/IBqYqGo+3l92VdmBLfnxH3DmVT&#10;uji/tDiPFevCwFpsGeEBWaXRtZf6dEx9mtJ5SY7uYOlH6VlMCV7ok3W0SvEoIOGK+O/y3/zMNYlv&#10;aMqreyFMCZ+lh5+juRgLnd9QXrjeVvggbt1V+46tGLZqaoau24Yp6vDTRlezbdO2NFV1HEO1HXPS&#10;YeN2B/dZA5bZVwzDdHTTcTRFd0QLt9n5vqEYmqpZlqnZ8NexmYjrA+uVx5y4JIUlNUIVRhmI31fF&#10;TPleSH+GlZMN/BOJ16PIjypLEyrSGOt7czFcg48uiuc0Fv3jJekDu08af6ALPFqcfnflErjLjTRb&#10;S7fEX3z3t5PzE019Ax1lVyRpPCIAJHj1Mh2BeojpUHmLy1SC26JS4RWfTmcAXLe42P85mV5jK59g&#10;oWFV9qdoDcrgB+sGHIp+LS9hHGTgh9L9UNZMQwEgdMlyKMfhHNongzCaer4Pa5cMmKbiKsbrsYAu&#10;FtRN3yUpFkLrrDGUP4qPDXsdzCLAWcQA14tdXyycxPssFpOYU16VDJLI9+Z4Q2yeoSkd+UKgxHUB&#10;Arhy1K7k3VdhPZms09Vm4ptZ3sh0qsCHLZRKG7vHBIMrBvXwC4HuuYNwFeya02l5TuHafE75rjAC&#10;fTp9S0HBiM+mnu0VrLThvKtW19yY7uJG0Oesh3CYdXrdrPMXbXde6zq6Baqff+zGQ8mGkARRlGZg&#10;wFWDPuBqxMmBI2kVe0P5txGAjzIaGR1z3J90DMUZdc4nutaZWNpYcyzd1Eej3wvg7+8L/KpRAv3+&#10;YBV6v67oTwKAf8PVhp+ObvfHHWM8cTqOadvw1e9PJlMHtkjtd7YcWZ+ZHmWjQJUSelRDG6E1JbQR&#10;2NAIbUYnmsKWHFPRPdFmeU8X6Z8daRxT40CTo2Mr+GEPTqYnejFXhXLDVlHgRTMU0bfvHqrd1XMl&#10;ZAdVRcSNhO83KkArbi6qWced4hotuwb292o7HI4ECB6KTSCYi7YFo3Vtx6mOoRhnJguAMctSuYqz&#10;b7aNFxtwUSOTjF5tcodYniPOqcfFuT5fsyWcExyxEc6ND8M5Ei+fNs4lv65IvMGoBBPNGFWOUBnJ&#10;e4wloenagGy1AnQmAp1moWowCtwG0DndfhXnappYqGqm3LrSfRQAMnU2+o31eX8KBmIBItauWLQu&#10;mFl2EwTLxdJVbbtRjUxIetd42fROOy7sWRuwJzbvRrA3OQT2fvw4etqgl8YeeJHaNSRzele1I78l&#10;QmoMIY2WEbJmT26BRNaDXfzG0OrscAfF2R8SQQ4Aie3KQev2baO/HySCB8oq1aiR30KQmiwVzB18&#10;OF1wRnBaDSBpaU6pjRqV3CHG58gU9eNCJvP9uYMSUxQ8qBFknp3oxZIqPGY4bfv4384+XG6wgaI1&#10;mMBn5n8rO84U5VyZbnGc/RGtLLfxNZ1vpQk9iE0+4nRt1/nWcufR+davWP0by7aQGcedzG38HKHG&#10;OC7UOBvsTLjjGkHN6ERnhgezcwpwaAY13Pn2Z4aZnJrldm0bBqmhI90yGB1qzSB9jp43FMxF24IB&#10;eFLUP7TO4SrwpJdM+pqJWeZcGcNSNOXPw7DM48KeKh7ilyiWcM81wr3xYbiHzrgnjXvbnXG1x5s5&#10;aO3Dmh5jXm0An+4w4CseRhc84HiPHJxuxWWuKI962XKX0zf2xKFYAPbaFQt44izbLBmAjxqRuVi6&#10;qqXAyxHFp8rjtkGg0bfKEFi7xwszMvtHhkBhDJQgULjqGkHg5BAIRMccgGB1grlJWTxU+5b25Rc5&#10;5srW4WM4l2Hl16F+OnsWobfrdHfqPrJCU3Pd/saeNpQDPGNtVw4AeUZlL6j5vLaIpasr8GJZ6VPV&#10;iKLGbk8bx/LCkfnCgM86LvCJxw8l3BP+tka4d35SGFL7Wrz5y20fJtPqTD8l7Dv43bb0gW0tQOkq&#10;jxz4e2058FXOJWXs/JqetWIyDyKH38Sx1m7fwSTVVIaYLxZY7OMCy6ZNKbxrjYBlcvLlXnvgU50n&#10;jSlfxKeqjyi/BFUatNCG4dlHu5N5cFrztz0D0gVSuGhZCvhws7qRFpQp555dvfZaS3FN8U6HWXPR&#10;vTAK5RwX6TZNx8yh1gjqxgdA3fX8HizHfz9ptNvuPjvOu2xbYbANEGPOM7VdL9Hzc54x31nLUgFD&#10;8lHEKlBNtSoPPR91OxYYZ9hKydSsvw/8whDv7LiIJ17VLRmNqgDBRog3OgzxIErhafO7dm3G4i3f&#10;/JlDG4insvfS1IKGH2QSvqAQBRTMxUnLgoEQBdtkJm1hbxZMLcM9sEptxyrB2KP8r8A9iOc1Hq/x&#10;wnDv/DDcm7+b+QkLpbqN7t/RGxrO/0HXlSDQBM5A4N1G2YikFyQQoZDCFsZrr2i8tfySxhgDudHO&#10;+Wo28+lVHlXJ39OCKOysa+Qhi0hTHQ3iaTWImeWvsdTOYLhuVrseLAthnGcsmrVWp9QaVMHQVpRG&#10;FHvQVRZezvsbeOHP5IHfNSAibtYUo4aTpVGhb69oac5CmkunIdz54TISseKzrMX/RPHb2JtjAC+f&#10;jkpsK3Oi8dDWBQS9Q5RrsJwP5SS8kSXi30ASADeNtwSPbtrDGJrqrwKIfeZdUvGZHXaCFb9fLHgx&#10;e5SHxejUy1rhv8pBrs2CakEgAakPMMV4bxQ1309jz73FTsyi+foyluIoxRhhKVm6Uy9O0nckSS9J&#10;DLkGVBkzH6Tv4WvhRxD3S30f4v89yACA5RAAGcWfZek+xjhgQcwlAkHGESQaQCmJH6MUfrMtHUae&#10;pCyImolhid0Q0p/TxQfoTfIZLoXMB7I0Y72CyEw4Xg3lENIrYKqF2LuDNAthdMWOZAkiiDExA69C&#10;EorTinWw6aofNJMtFzuSfTEV+Qz1t8+QnhXvniFMkRBK6XpJF5DzYShfewFNpAt6L32IIIZelpYk&#10;jBLsnAb/+oqumIoB/yFkXYGMAksvdW+nJPD8NYwH0kpgzH5C2eQwaVFSavzvQdihhK8mNymdOO5d&#10;YcR8YtiCFFMVo9ximCzM0wCrIuy8Pec9SU9/gvwLsR+5dxi4zl7A/176339xbWOYOVTjDcG3O+AL&#10;EQ74uoxgUUFugYr+bo1Owts3ZCvYNo9cf13tr6v9j3Rs62qHbRrhEMEpX+88JwlcDgjG1i+uMTzI&#10;kBbo7TRIK6/wi+hbwLBoBbvzOy+8o7CxZPsaova1595hTgmuApC3BfQeAN0L66cYGLKTKVSBzTvf&#10;5UIICr+OeMWtyoP5G9rb46wMKqt7nJYVg8gO3uO263QnC8R43ckgicbrTlbfPw/TbcigA1mNkjPB&#10;Rhk5zimwOAmbPTDfoYwpdv5FY6GErN45Te8pFcw18ObA54Vuo9p/DL0scwt7DxCAJKfQ+UGNS5du&#10;XmLAO7g0NFq6cDdV9kude6XKwDbK5KGDyW+Qyb8y5lec2eTpW3FmK2OWwLYRVlF6+rZCkRlP3uTY&#10;vIY0y82cTr6xIr9ef27SCLMl0tPvpbeXpHJ9Tme+GS9/Va2Su+B1Cz/uFv5l9Fw8iWBOledHz0HX&#10;kXHv70d65div3qL9fVRb977G9vM2jl1yGTMifQyOjeS2TLG3msnoLKnoTW62Pu4+PMT4BdHtyJUI&#10;3S3n5sTjX7zkfegLb5lAqbmXLM/BSXGXnAlb5IYshS8AnhaM0cuP3lxwr1e8bFkiuXI6PLN/7kxG&#10;6hieeUDKTUM1IBedok47lj2GnC6QTNMaKeV0eLG+d0I8q6fo5Zx4sY7pYMkYRgF+wPdLlnFW7YMP&#10;BDLNwjkovyBnCRsh7z8bd0+c3loVJAejYxOejRKK8nSo2dzvmurZDb9NbUGU3rlt9Lgg91gCr8NU&#10;thybd0x6HYMZcWvsP2fevpY90l/b8bwHlMBkY0ZgfwyrQooh/ypkKv1prsvoUEMD/eMSMw+XtIAv&#10;lLwOWzFsmbAMzqf/BwAA//8DAFBLAwQUAAYACAAAACEAnrx1pQwFAADaJgAAFQAAAGRycy9jaGFy&#10;dHMvc3R5bGU1LnhtbOxa4XLaOBB+FY8eIAZS0oQJmUmT6czNkGum7Ux/C1sGXWXLJ4kS8vRdybaw&#10;bGNCwRSu9w+vPbb2+3a/Xa24DeQomGOhvqgVI95LzBIwyDGaK5WOfF8GcxJjeRHTQHDJI3UR8Njn&#10;UUQD4ocCL2ky8we9/sBfvwXlr8G1t/CUJPCJiIsYK3nBxax4R8zgLb0rP8Y0QR4Nx2jwrofubmF5&#10;+IXKr1QxYq5Y8plE8MDLGPWQb0wRZaxmJFFEAlUzRzxZG2OacAEfwSPjJnlgwvuB2Ripl74xs0X8&#10;xMPMdjXs9cwX8QjMn6IoM18WZr/0lrtbHxaef8usMSTR52fhydcx6uv3eN+JSOA3OK290I+7fgZY&#10;kRkXq3vw/pwdl+mz0AizxFuO0c1wMERegNMxihhW8DNOgWuZzJCH2QwQCVTOCGc0/AjMvpGeQcGD&#10;S8/7wlyhB8gqf0DwRRJqHvRCMzqyhQMvJepumpmrcWVy4V4Q7MU8hGTCjPHl31y78+kHEYKGBNw1&#10;tglNSGHL4v1oEZ7HXTlMC7YccCrJMZ31TchWIOya4H7BpEvwdWE+CMGbctMSmiUzVniCpwRiE+Lj&#10;aHyZNCopko1tFxGbCRVENivShrAOHTft1YOO3IU6nu/h90Or8VvCnKkNYW4EqSwelfxoWq7lxKXK&#10;Mlihykmt3TUJmJ7ycAX1RnCl66Qn0+AjFVJNsFTPWEBl7iMPlEhp6YlAiEB4GU2RN+fitWrTz0Ep&#10;hzvIWwqt3fLfBRYEeeyvBNTt8mr4/gp5ylz0rwfX18gT5TvT8h2cBPCqTOi97OJBwXXGsUzvFwqE&#10;UuXilPmRKXJjBGrjM6fJ2+JRfwTQkbrZsdUewxeLIpz3EuapvVuIqsDqKu+u115dPr4pn05o/fmK&#10;rQe6kNV92AK30U7zjNPEmcwDsA7OgObeaUj6N70h5IfpSEQSmq6vrfilcwibpvK3sYNwSLcgWdie&#10;sIBW8HDAbQG80/iuoWvavW16uQHSmuw5QJZgq0A5wSuoTp5cxVMOrXxARcBAqiR9JWM01NSVs/Ab&#10;FSQSOD5Y6Babkr1CV5eQqng0g3u0yHWB0ph/xdPz3pMVSpCYxhzw1s1/t7uUozSxLe3cmrOQL5MP&#10;uEF4sgRx5PggMa331C0x3Sa6TR2VbZ3cjso2Wm0dVfc87zgscPo9PGqvJSXiQsFTW1KOtg9pYbHr&#10;/LHTFpd1C3c76+24lrGEPToXp5QeXQNrEXSBtXjvAayDJew1+OmIjqP8Wv+tobH7WC9+BiMcBg3v&#10;E/7nhNzpOkg6ql66sasDai16SFvvj39Tmeoa4mKa5abhTWHeIw3reM7phP9R1UOj2DDCt+Y90HWx&#10;JDgk4o+C1hYKN3BtWdkDWlZBk8xIEh5XEMzWoDR5tW653loQKt6CvpWH7NsPFNjax5RxdXYnCVrR&#10;i4UbpoqLy8ezOhEp+5HPuyQRlMhzP5XbHoIVP7PL/yVtjGzuV5J8lz1cBU31XzrdfqfPSKfm1KF0&#10;xq1PIIxtiiXRnXN+fK8zbO2+EiDt+m5d3o1l89x+wyD5GJOLrCU82CA5hWOaRyzn2d8L5Eo+cpUP&#10;nN2jaQOdA5iF7wQOJ22adFQiG3xdpKe0Y28baG08W+x2+rgjJ7so2hp7+APNgpx7fSxGw11v9+y4&#10;0s0SO9z8xRoDorq9wrtELeFUv666v2mXbccwAAv8HWfbXCZbu9bD9Z/Q7n4CAAD//wMAUEsDBBQA&#10;BgAIAAAAIQAcFKeoAgEAAG4DAAAWAAAAZHJzL2NoYXJ0cy9jb2xvcnM1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IQiNUOoMAADJWwAAFQAAAGRycy9jaGFy&#10;dHMvY2hhcnQ2LnhtbOxc73LjthH/3pm+A8vxTD40kvhXFDUnZyzZumR6iT22L53plw5EQTZ7/KOQ&#10;1NlKJg/RN+kz9AX6St0FQBKkZB19Eu9sx8okoUkCBBbYH367wO6b7+7DQPlIk9SPo5GqdzVVoZEX&#10;z/3oZqS+v552BqqSZiSakyCO6Ehd01T97vjPf3rjDb1bkmRXS+JRBSqJ0qE3Um+zbDns9VLvloYk&#10;7cZLGsGzRZyEJIM/k5vePCF3UHkY9AxN6/dYJaqogHxGBSHxo7x80qR8vFj4Hj2NvVVIo4y3IqEB&#10;yUAC6a2/TPPaPL2fGBs1hr6XxGm8yLpeHPZ4ZXmnoDLd7hW9OgYhzUlGdVezlI8kGKma2sObAYlu&#10;+A0add5f8ZtJvIrmdD6JkwiGQ3o/9IYnQUaTCKqaxFEGrRbyChtJPCTJh9WyA81dQidnfuBna9Zt&#10;9fgN1D25jUEeyiX9ZeUnNB2pnm6VIrAeKwDN6Q16hhhX6KxuDdNsHVDeIV0zsLe94rusCVMSBDPi&#10;fUDZSC8Xr5bPsWBdGFiKTSO8IKssvvazgJ7SgGZ0LsnRGy6DODtJKMEXA7KOVxlehSRakeBd8Td/&#10;ck2SG5rx4n4EQ8JH6f7HeC76Quc3lN9cb7t5Lz7d1QeuqQ90xzBt19Jsoy8K8ef9rgOzxjANQzNt&#10;U3OMsw7rtze8yytwoFxfM+Gn233T0MXz2/x53zLNvqm59mCg6+7AspiI6x3ryX1OPZLBlJqgCqMM&#10;xN9X5UgFfkR/hJmTd/wjSdaTOIgrUxMK0gTL+3PRXfZtbxgnc5qI9vHuZvfsO1lySRd4tTj+5soj&#10;8JUbZbZWbkmw+OYvR+MjQ38DDWVvpFkyIQAk+PYym4B6iOHQeY3LTIHPolLhGx+PZwBctzjZ/342&#10;vcZaPsJEw6Lsf2VtcA/+YM2AS9Gu5QX0gwyDSLkbqYZtaQCEHlmO1CSaQ/1kGMVTPwhg7pIh01Sc&#10;xfg+3qCLBfWyd2mGN6F2VhnKH8XHur0OZzHgLGKA5ydeICZO6v8qJpPN+8SLkmEaB/4cP4jVMzSl&#10;k0AIlHgeQABXjtqbvPm6PXBs1uhqNcnNrKhkOtXgxyZKpY7dfYLOlZ26/5lA87xhtAp3jelUHlN4&#10;txhTvipMQJ+O31JQMBKwoWdrBbvbcNx1p2tvDHf5IWhz3kK4zBu9btb487Ybb3VtR3NwLMTPatyV&#10;vAtpGMdZDgZ8GtF7nI04OHClrBJ/pP42Mc2BNplYHfu0f9axNHfSGZ+ZRufMMU4N1wHwmUx+L4G/&#10;/1jg1y0J9PvDVeT/sqI/CAD+Le9eZ9wfWx1Lnxgdd2yddGzjxDbPLNeZjAe/s+nI2sz0KO8FqpTQ&#10;oxraCK2R0EZgQyO0mRwZGptyTEUfiTbLO7rI/uhI49rGNqBB9tcAr1rBmsHwaHpkluNaAgEsKyW2&#10;NEMck6tTfaXRB13TrfyqSouLDl+bdIBhXIh0u45R5TtG/o7VNar1cOgSgLkvjoFgztsWjNW1HNeS&#10;JDOodqjsdC4YwD/XtnN0gP/X8K8skYsJSliW8fA3dgjtOSKmfljEFORTQkzBJhsh5ul+iEmS5dNG&#10;zPSXFUk2uJngtDk3k5jgbr71NWHQRhg0nGJ5awMG3W5fUkO4ND+l7abWdR96p9DvfvWNHfr8eDIH&#10;YgFK165YLBCLDs6N4vdJsQDwW/ZAkuWDsJkLyewOrH7trR2Ceo7AZxwW+By+lEvAJxb3RsB3tg/w&#10;ff9+8rRhL0t88Ei1a5Q+QapoMIxkhIM5HNrByJptWhKanAKZn6Y8Rp097tD1x4MiyAFAsV05ACga&#10;htME4nKxWOA4MxvBqKEqJbMHf1AXHBucdltdzXB2AOsOMT5HyDQPC5mDDcgUTKgRZJ4c8Ym9py/v&#10;5PJigw88Z1+e7ITTtLE23eKEy/2QT82RJw3oXlj5gAO3XUdey423uqZty3yYkcyKC7qUGced3AX9&#10;HKHGOizUuBtQI1x7jaBmcmQyjv1ZUMMdeX9kmCmoWWHZtuGZs0ykWxajQ63RrefomUPBnLctGDAx&#10;Ye+wMEl3+NlK/mXZpt6EseVGKXj/YI/y4RIvjG3Zh4VAXRwOkCxU4axrhIGn+2EguuaeNAYe1jXX&#10;hIW1AYKmy0Cw3OQuOcHhtifcrqNLmq5pD/rccl3/2n45FAtAYLtigY0DzZK3Gmq7LZuWOZqPFROU&#10;NbDkdGWJHALNbt92Xzbz6x8Y9oQxIMGecNU1gr2zfWAPHXMAfE/Xvvwsx1wTbMstzC9D/Uy2G2G2&#10;63Z36z6yUjsLmPvKnjaUA+zBtisH3IOtbaFsSgKQzZSNVffBJeJh5xrsQcCBM2mhqaHjC6N7zmFx&#10;T+w+SLAn3G2NYG98VNpRpTcMx/kR5+Quz6ZPF/r2PiaX3bOVBVhc5RTc7i1bGTu/5BG5cjT3IoRf&#10;xbHWbtsBzizTlVCmxtpeGMoMDosymzal8LQ1Qpmzo3JT6LEoA9yq86QB5rO4VfVIx06IKahVBX5q&#10;Z3m31tCG4dlHu5MdGGjN9/YMCBhI4bxlKeCB3uqquo196bWzG+U7uSUJDE12vrlujdO9MNxzD4t7&#10;m0Zl7l5rBHynewDf9fwObMp/PmnsO6wzrQEotgFpzJWmt+szen6uNOZJa1kqeGi38qthU4lmueUN&#10;hzkMrdHB4Bz/zK5jWvKGxcvmfSeHxT9xqFeyLnUBiY3wb7If/kFkxNPmfl/KuGx1Q1Vn59f0kqLv&#10;ZTq+oFAHFMz5UcuCwfMeuoxoDVifbQ5k4HywRI6BuGMB0aHl72V72Mb7YeD83SxIWSjXbXz3jt7Q&#10;aP43uq4EoabwBAL/Nu5NSPYTCUUoprCZ8d0rmmy9f0ETjMHcqGe8ms0CelVEdfKzXRAFnjeN3OcR&#10;cbqL8cCGYwuorj0Z6LaRl64H60IY6QmLpq2VkWqDIhhai9KIEx+aysLbeXtDP/qR3PMDNyERcbu2&#10;6DU8lHoFRoZU05yFVEuPIdz6/iIWseqzvMZ/xcnbxJ9jADEfjkpsLTOLeWjtAoLuIco2XM5Hahrd&#10;qAoJbiAJgZclW4JXN0kmhsYGqxBir3mTdNzbw0aw2+eLBb89yG+jJzCvhQXvVgzzZkG9IJCQ1DuY&#10;Ybw5ipqvrYnv3WIjZvF8fZEoSZxhjLKSLr2pn6TZO5JmFySBXAe6ipkXsnP4zyKIIe6YBgHkH/Ah&#10;AwHehwDMOPlVVe4SjEMWlF0hEOQcQ6IDlJL4Y5LB32x5h56nGQviZmJYYjOE9Od0cQmtSX+FVwFS&#10;VGXGWgWRoXC9GqkRpHfAVA+J/wHSPETxFbtSFYhgxsQQvAhJKQ4rlsGqKwIsZMvFjp4NMRTFCPXz&#10;oaiOkJnf3j1CmKIhUrL1ki4g58RIvfZDmio/0TvlMoYYflVZkihOsXEG/AMB8xrs98K/EFivQUaD&#10;pZ95t1MS+sEa+gNpLTBnQErZ4DBpUSJV/tcw6lDCZ5OXSg8O+1XoMR8YNiHFUCUotwQGC/NE4Kzo&#10;vL1UFRgpIdGW5dBud6Ff2L3s+H//xgB6DM6HzrIe17oddd6O+QBkx98q//1P5XUoBLMb1JFrG1xw&#10;5YtBcyCBQwWktgZu4cca0jOsm7f6VaVRbDLovqp0HUi2qjRwEcR8RGCh1Hnil2Ii8zmGEzlfToDP&#10;T8OsEtsgwpYBqOMVUJB3fvSBwuqZL964NF373gdM3MFVAJLjALjBquVH9UcM8dnDDIoAQymW8ggi&#10;769jXnCr8mCSjPYWcidfD6rLhJHfBpEVi83nLuTbdbrTF1z7dbmGTCWvun1Y3YY0RZA6Kj0RlJtZ&#10;AAXPFw+B0QC9H6mYx+gfNBFKyMqNaXZHqaDnoT8Ho0XoNqr9+8jP0+Owo/MAJIWdUFzUDAbp4xLN&#10;b2gwFLgirbXwUami3fZCIDX+1V6AZVUmFx3MQITmzKvZ8IpDm8bKVo5RNxsYf+ZmA7NvsuO3FQqd&#10;026ZkwDj5iWUWWHrdYqFF+n6/bpJJeKD3ypvL0jl/YLufDXe/qpaks/kdYk/7BL/efRdbM0wz9Ir&#10;fYc0mAAfABQ7k+ttM8lf6furab7Lx7d12Wxsmm+j75LLnXH0Q9B35MUye99qgaMf5rHu133s6t3q&#10;CM2Vc6vi9c9+eh4FwhEnAG7up8sx+D8+pCfCzLkhS24G4G7LKe6SoDccticko4IlBNxIZ2j3x+7Z&#10;RD/twJ4apDPUrUHH1fRpxxmcDjTI+uA4E01OZ5iYj05o6PQ0U85pmJiYzpecQi/AxXi+ZBmD9T64&#10;VyBTMDyD+z+Rk5T1kLef9bsnHm8tCpIDZwsbcCndYZHONh/7XUM9u+GfqU0IftC5uZemcIY2T3Ba&#10;xWDG+RrvPzBH4rP2ZG867h8BJTDYmNE5OIVZoSSQPxcyzf4wN1X01aHt/36JmaMlLeATpSjDZgyb&#10;JiwD9/H/AQAA//8DAFBLAwQUAAYACAAAACEAnrx1pQwFAADaJgAAFQAAAGRycy9jaGFydHMvc3R5&#10;bGU2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AcFKeoAgEAAG4DAAAWAAAAZHJzL2NoYXJ0cy9jb2xvcnM2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uVCQWOAAAAAJAQAADwAAAGRycy9kb3ducmV2Lnht&#10;bEyPQWvCQBCF74X+h2UKvdVNLNEasxGRticpVAvF25gdk2B2NmTXJP77rqd6mzdveO+bbDWaRvTU&#10;udqygngSgSAurK65VPCz/3h5A+E8ssbGMim4koNV/viQYartwN/U73wpQgi7FBVU3replK6oyKCb&#10;2JY4eCfbGfRBdqXUHQ4h3DRyGkUzabDm0FBhS5uKivPuYhR8DjisX+P3fns+ba6HffL1u41Jqeen&#10;cb0E4Wn0/8dwww/okAemo72wdqJRME0CuQ/7eAYi+Iv5IgFxvA3zCGSeyfsP8j8AAAD//wMAUEsD&#10;BBQABgAIAAAAIQCv4RC13wAAALsDAAAZAAAAZHJzL19yZWxzL2Uyb0RvYy54bWwucmVsc7zTvWrD&#10;MBDA8T3QdxC317KdxIRgOUspZC3pAxzy+YPaktCppXn7ioRAAsHdNJ6E/vdbVB9+50n8kOfRGgVF&#10;loMgo207ml7B5+n9dQeCA5oWJ2tIwZkYDs3Lqv6gCUN8xMPoWMSKYQVDCG4vJeuBZuTMOjLxprN+&#10;xhBH30uH+gt7kmWeV9LfN6B5aIpjq8Af2zWI09nFzf+3bdeNmt6s/p7JhCcrpB7QhxhE31NQcBn5&#10;errOohTkc0SZCFEuIYpEiGIJUSVCVEuIbSLEdgmxSYTY3BDy4cs1fwAAAP//AwBQSwMEFAAGAAgA&#10;AAAhADXnbcRFAQAAmAIAACAAAABkcnMvY2hhcnRzL19yZWxzL2NoYXJ0MS54bWwucmVsc6ySy07D&#10;MBBF90j8Q2SJZeMkRQihpl3wkLpAIArryjiTR2t7Io9bJX/PhKqoRa3YsLM943vuXHsy66yJtuCp&#10;QZeLNE5EBE5j0bgqFx/vT6NbEVFQrlAGHeSiBxKz6eXF5A2MCnyJ6qaliFUc5aIOob2TknQNVlGM&#10;LTiulOitCrz1lWyVXqsKZJYkN9IfaojpkWY0L3Lh58VYRO99y+S/tbEsGw0PqDcWXDiBkGjg5XMF&#10;OrCo8hWEnSwNnjGgU3pk+5hq5aHFxoVYo5Utp8MlI1c03mbXy+/OpdLLzVruYXSwqgAtBN9fZYkF&#10;RRsPgx2SC60Mx/qqWDDuDHV7E89Y8HyPXQDPGCFPB5GdCcI22iNhuTO7y4BnT9PjeKXmqcI9GvSL&#10;0BvYw3OhhzNKY36pc+z0P9i/sDS4+KHKo/80/QIAAP//AwBQSwMEFAAGAAgAAAAhAKQ2y2RFAQAA&#10;mAIAACAAAABkcnMvY2hhcnRzL19yZWxzL2NoYXJ0Mi54bWwucmVsc6ySy07DMBBF90j8Q2SJZeMk&#10;RQihpl3wkLpAIArryjiTR2t7Io9bJX/PhKqoRa3YsLM943vuXHsy66yJtuCpQZeLNE5EBE5j0bgq&#10;Fx/vT6NbEVFQrlAGHeSiBxKz6eXF5A2MCnyJ6qaliFUc5aIOob2TknQNVlGMLTiulOitCrz1lWyV&#10;XqsKZJYkN9IfaojpkWY0L3Lh58VYRO99y+S/tbEsGw0PqDcWXDiBkGjg5XMFOrCo8hWEnSwNnjGg&#10;U3pk+5hq5aHFxoVYo5Utp8MlI1c03mbXy+/OpdLLzVruYXSwqgAtBN9fZYkFRRsPgx2SC60Mx/qq&#10;WDDuDHV7E89Y8HyPXQDPGCFPB5GdCcI22iNhuTO7y4BnT9PjeKXmqcI9GvSL0BvYw3OhhzPKYn6p&#10;c+z0P9i/sDS4+KHKo/80/QIAAP//AwBQSwMEFAAGAAgAAAAhABSEebJFAQAAmAIAACAAAABkcnMv&#10;Y2hhcnRzL19yZWxzL2NoYXJ0My54bWwucmVsc6ySy07DMBBF90j8Q2SJZeMkRQihpl3wkLpAIArr&#10;yjiTR2t7Io9bJX/PhKqoRa3YsLM943vuXHsy66yJtuCpQZeLNE5EBE5j0bgqFx/vT6NbEVFQrlAG&#10;HeSiBxKz6eXF5A2MCnyJ6qaliFUc5aIOob2TknQNVlGMLTiulOitCrz1lWyVXqsKZJYkN9Ifaojp&#10;kWY0L3Lh58VYRO99y+S/tbEsGw0PqDcWXDiBkGjg5XMFOrCo8hWEnSwNnjGgU3pk+5hq5aHFxoVY&#10;o5Utp8MlI1c03mbXy+/OpdLLzVruYXSwqgAtBN9fZYkFRRsPgx2SC60Mx/qqWDDuDHV7E89Y8HyP&#10;XQDPGCFPB5GdCcI22iNhuTO7y4BnT9PjeKXmqcI9GvSL0BvYw3OhhzMax/xS59jpf7B/YWlw8UOV&#10;R/9p+gUAAP//AwBQSwMEFAAGAAgAAAAhAMeT9/5FAQAAmAIAACAAAABkcnMvY2hhcnRzL19yZWxz&#10;L2NoYXJ0NC54bWwucmVsc6ySTWsCMRCG74X+hyXQo5vdVUoprh76AR5KS7VnSbOzH5pklkyU3X/f&#10;sWLRovTSW5KZvM87bzKedtZEW/DUoMtFGiciAqexaFyVi4/F8+BORBSUK5RBB7nogcR0cn01fgej&#10;Al+iumkpYhVHuahDaO+lJF2DVRRjC44rJXqrAm99JVul16oCmSXJrfTHGmJyohnNilz4WTEU0aJv&#10;mfy3NpZlo+ER9caCC2cQEg28fq5ABxZVvoKwl6WdZwzolB7YPqZaeWixcSHWaGXL6XDJyBUNt9lo&#10;+d25VHq5WcsDjI5WFaCF4PubLLGgaONhZ4fkXCvDsb4pFow7Q93BxAsWPN9TF8AzRsjzQWQXgrCN&#10;9khY7s3uM+DZ0/Q0Xql5qvCABv089AYO8Fzo3RmNYn6pS+z0P9i/sLRz8UOVJ/9p8gUAAP//AwBQ&#10;SwMEFAAGAAgAAAAhAHchRShGAQAAmAIAACAAAABkcnMvY2hhcnRzL19yZWxzL2NoYXJ0NS54bWwu&#10;cmVsc6ySTU8CMRCG7yb+h00Tj2x3FzXGsHDwI+FgNIJnUruzH9B2Np1Cdv+9gwQDBuLFW9uZvs87&#10;bzuadNZEG/DUoMtFGiciAqexaFyVi4/58+BORBSUK5RBB7nogcRkfHkxegejAl+iumkpYhVHuahD&#10;aO+lJF2DVRRjC44rJXqrAm99JVulV6oCmSXJrfSHGmJ8pBlNi1z4aTEU0bxvmfy3NpZlo+ER9dqC&#10;CycQEg28fi5BBxZVvoKwk6WtZwzolB7YPqZaeWixcSHWaGXL6XDJyCUNN9n14rtzofRivZJ7GB2s&#10;KkALwfdXWWJB0drD1g7JmVaGY31TLBh3hrq9iRcseL6nLoBnjJCng8jOBGEb7ZGw3JndZcCzp+lx&#10;vFLzVOEBDfpZ6A3s4bnQ2zO6ifmlzrHT/2D/wtLWxQ9VHv2n8RcAAAD//wMAUEsDBBQABgAIAAAA&#10;IQDm8OOIRQEAAJgCAAAgAAAAZHJzL2NoYXJ0cy9fcmVscy9jaGFydDYueG1sLnJlbHOskk1rAjEQ&#10;hu+F/ocl0KOb3bVIKa4e+gEeSku1Z0mzsx+aZJZMlN1/37Fi0aL00luSmbzPO28ynnbWRFvw1KDL&#10;RRonIgKnsWhclYuPxfPgTkQUlCuUQQe56IHEdHJ9NX4HowJforppKWIVR7moQ2jvpSRdg1UUYwuO&#10;KyV6qwJvfSVbpdeqApklyUj6Yw0xOdGMZkUu/KwYimjRt0z+WxvLstHwiHpjwYUzCIkGXj9XoAOL&#10;Kl9B2MvSzjMGdEoPbB9TrTy02LgQa7Sy5XS4ZOSKhtvsdvnduVR6uVnLA4yOVhWgheD7myyxoGjj&#10;YWeH5Fwrw7G+KRaMO0PdwcQLFjzfUxfAM0bI80FkF4KwjfZIWO7N7jPg2dP0NF6pearwgAb9PPQG&#10;DvBc6N0ZjWJ+qUvs9D/Yv7C0c/FDlSf/afIFAAD//wMAUEsBAi0AFAAGAAgAAAAhAEDk2D1+AQAA&#10;owkAABMAAAAAAAAAAAAAAAAAAAAAAFtDb250ZW50X1R5cGVzXS54bWxQSwECLQAUAAYACAAAACEA&#10;OP0h/9YAAACUAQAACwAAAAAAAAAAAAAAAACvAQAAX3JlbHMvLnJlbHNQSwECLQAUAAYACAAAACEA&#10;ycei6AcDAABYDgAADgAAAAAAAAAAAAAAAACuAgAAZHJzL2Uyb0RvYy54bWxQSwECLQAUAAYACAAA&#10;ACEA86zC/wANAABOXAAAFQAAAAAAAAAAAAAAAADhBQAAZHJzL2NoYXJ0cy9jaGFydDEueG1sUEsB&#10;Ai0AFAAGAAgAAAAhAJ68daUMBQAA2iYAABUAAAAAAAAAAAAAAAAAFBMAAGRycy9jaGFydHMvc3R5&#10;bGUxLnhtbFBLAQItABQABgAIAAAAIQAcFKeoAgEAAG4DAAAWAAAAAAAAAAAAAAAAAFMYAABkcnMv&#10;Y2hhcnRzL2NvbG9yczEueG1sUEsBAi0AFAAGAAgAAAAhAEaG/IAeDQAA5VwAABUAAAAAAAAAAAAA&#10;AAAAiRkAAGRycy9jaGFydHMvY2hhcnQyLnhtbFBLAQItABQABgAIAAAAIQCevHWlDAUAANomAAAV&#10;AAAAAAAAAAAAAAAAANomAABkcnMvY2hhcnRzL3N0eWxlMi54bWxQSwECLQAUAAYACAAAACEAHBSn&#10;qAIBAABuAwAAFgAAAAAAAAAAAAAAAAAZLAAAZHJzL2NoYXJ0cy9jb2xvcnMyLnhtbFBLAQItABQA&#10;BgAIAAAAIQC9WtuU6QwAAOlbAAAVAAAAAAAAAAAAAAAAAE8tAABkcnMvY2hhcnRzL2NoYXJ0My54&#10;bWxQSwECLQAUAAYACAAAACEAnrx1pQwFAADaJgAAFQAAAAAAAAAAAAAAAABrOgAAZHJzL2NoYXJ0&#10;cy9zdHlsZTMueG1sUEsBAi0AFAAGAAgAAAAhABwUp6gCAQAAbgMAABYAAAAAAAAAAAAAAAAAqj8A&#10;AGRycy9jaGFydHMvY29sb3JzMy54bWxQSwECLQAUAAYACAAAACEAccaMiykNAAC3XgAAFQAAAAAA&#10;AAAAAAAAAADgQAAAZHJzL2NoYXJ0cy9jaGFydDQueG1sUEsBAi0AFAAGAAgAAAAhAJ68daUMBQAA&#10;2iYAABUAAAAAAAAAAAAAAAAAPE4AAGRycy9jaGFydHMvc3R5bGU0LnhtbFBLAQItABQABgAIAAAA&#10;IQAcFKeoAgEAAG4DAAAWAAAAAAAAAAAAAAAAAHtTAABkcnMvY2hhcnRzL2NvbG9yczQueG1sUEsB&#10;Ai0AFAAGAAgAAAAhAMN2bTPuDAAACVoAABUAAAAAAAAAAAAAAAAAsVQAAGRycy9jaGFydHMvY2hh&#10;cnQ1LnhtbFBLAQItABQABgAIAAAAIQCevHWlDAUAANomAAAVAAAAAAAAAAAAAAAAANJhAABkcnMv&#10;Y2hhcnRzL3N0eWxlNS54bWxQSwECLQAUAAYACAAAACEAHBSnqAIBAABuAwAAFgAAAAAAAAAAAAAA&#10;AAARZwAAZHJzL2NoYXJ0cy9jb2xvcnM1LnhtbFBLAQItABQABgAIAAAAIQAhCI1Q6gwAAMlbAAAV&#10;AAAAAAAAAAAAAAAAAEdoAABkcnMvY2hhcnRzL2NoYXJ0Ni54bWxQSwECLQAUAAYACAAAACEAnrx1&#10;pQwFAADaJgAAFQAAAAAAAAAAAAAAAABkdQAAZHJzL2NoYXJ0cy9zdHlsZTYueG1sUEsBAi0AFAAG&#10;AAgAAAAhABwUp6gCAQAAbgMAABYAAAAAAAAAAAAAAAAAo3oAAGRycy9jaGFydHMvY29sb3JzNi54&#10;bWxQSwECLQAUAAYACAAAACEAuVCQWOAAAAAJAQAADwAAAAAAAAAAAAAAAADZewAAZHJzL2Rvd25y&#10;ZXYueG1sUEsBAi0AFAAGAAgAAAAhAK/hELXfAAAAuwMAABkAAAAAAAAAAAAAAAAA5nwAAGRycy9f&#10;cmVscy9lMm9Eb2MueG1sLnJlbHNQSwECLQAUAAYACAAAACEANedtxEUBAACYAgAAIAAAAAAAAAAA&#10;AAAAAAD8fQAAZHJzL2NoYXJ0cy9fcmVscy9jaGFydDEueG1sLnJlbHNQSwECLQAUAAYACAAAACEA&#10;pDbLZEUBAACYAgAAIAAAAAAAAAAAAAAAAAB/fwAAZHJzL2NoYXJ0cy9fcmVscy9jaGFydDIueG1s&#10;LnJlbHNQSwECLQAUAAYACAAAACEAFIR5skUBAACYAgAAIAAAAAAAAAAAAAAAAAACgQAAZHJzL2No&#10;YXJ0cy9fcmVscy9jaGFydDMueG1sLnJlbHNQSwECLQAUAAYACAAAACEAx5P3/kUBAACYAgAAIAAA&#10;AAAAAAAAAAAAAACFggAAZHJzL2NoYXJ0cy9fcmVscy9jaGFydDQueG1sLnJlbHNQSwECLQAUAAYA&#10;CAAAACEAdyFFKEYBAACYAgAAIAAAAAAAAAAAAAAAAAAIhAAAZHJzL2NoYXJ0cy9fcmVscy9jaGFy&#10;dDUueG1sLnJlbHNQSwECLQAUAAYACAAAACEA5vDjiEUBAACYAgAAIAAAAAAAAAAAAAAAAACMhQAA&#10;ZHJzL2NoYXJ0cy9fcmVscy9jaGFydDYueG1sLnJlbHNQSwUGAAAAAB0AHQDKBwAAD4cAAAAA&#10;">
                <v:shape id="Chart 482570887" o:spid="_x0000_s1027" type="#_x0000_t75" style="position:absolute;left:27233;width:32742;height:23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qxywAAAOIAAAAPAAAAZHJzL2Rvd25yZXYueG1sRI9Pa8JA&#10;FMTvQr/D8gq96aaxMSG6Sukf60EEo+D1kX0modm3Ibtq+u27hYLHYWZ+wyxWg2nFlXrXWFbwPIlA&#10;EJdWN1wpOB4+xxkI55E1tpZJwQ85WC0fRgvMtb3xnq6Fr0SAsMtRQe19l0vpypoMuontiIN3tr1B&#10;H2RfSd3jLcBNK+MomkmDDYeFGjt6q6n8Li5Gwfb8sTuhT9fNdKan8fqSFO9fiVJPj8PrHISnwd/D&#10;/+2NVvCSxUkaZVkKf5fCHZDLXwAAAP//AwBQSwECLQAUAAYACAAAACEA2+H2y+4AAACFAQAAEwAA&#10;AAAAAAAAAAAAAAAAAAAAW0NvbnRlbnRfVHlwZXNdLnhtbFBLAQItABQABgAIAAAAIQBa9CxbvwAA&#10;ABUBAAALAAAAAAAAAAAAAAAAAB8BAABfcmVscy8ucmVsc1BLAQItABQABgAIAAAAIQA0LGqxywAA&#10;AOIAAAAPAAAAAAAAAAAAAAAAAAcCAABkcnMvZG93bnJldi54bWxQSwUGAAAAAAMAAwC3AAAA/wIA&#10;AAAA&#10;">
                  <v:imagedata r:id="rId468" o:title=""/>
                  <o:lock v:ext="edit" aspectratio="f"/>
                </v:shape>
                <v:shape id="Chart 239083410" o:spid="_x0000_s1028" type="#_x0000_t75" style="position:absolute;left:847;top:304;width:32075;height:23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YsywAAAOIAAAAPAAAAZHJzL2Rvd25yZXYueG1sRI/NagIx&#10;FIX3hb5DuEI3ohm1FR2NUoqlXVhFRxB3l8l1ZtrJzZCkOr59sxC6PJw/vvmyNbW4kPOVZQWDfgKC&#10;OLe64kLBIXvvTUD4gKyxtkwKbuRhuXh8mGOq7ZV3dNmHQsQR9ikqKENoUil9XpJB37cNcfTO1hkM&#10;UbpCaofXOG5qOUySsTRYcXwosaG3kvKf/a9RkJ/a6uv7eNuGrFh/rFbZxr64rlJPnfZ1BiJQG/7D&#10;9/anVjAcTZPJ6HkQISJSxAG5+AMAAP//AwBQSwECLQAUAAYACAAAACEA2+H2y+4AAACFAQAAEwAA&#10;AAAAAAAAAAAAAAAAAAAAW0NvbnRlbnRfVHlwZXNdLnhtbFBLAQItABQABgAIAAAAIQBa9CxbvwAA&#10;ABUBAAALAAAAAAAAAAAAAAAAAB8BAABfcmVscy8ucmVsc1BLAQItABQABgAIAAAAIQAwGfYsywAA&#10;AOIAAAAPAAAAAAAAAAAAAAAAAAcCAABkcnMvZG93bnJldi54bWxQSwUGAAAAAAMAAwC3AAAA/wIA&#10;AAAA&#10;">
                  <v:imagedata r:id="rId469" o:title=""/>
                  <o:lock v:ext="edit" aspectratio="f"/>
                </v:shape>
                <v:shape id="Chart 102703111" o:spid="_x0000_s1029" type="#_x0000_t75" style="position:absolute;left:26023;top:18433;width:34073;height:23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y4xQAAAOIAAAAPAAAAZHJzL2Rvd25yZXYueG1sRE/PT8Iw&#10;FL6b8D80z8SbtMOgMimEYIxcnXjg9lif2+L62rSVzf/ekpBw/PL9Xq5H24sThdg51lBMFQji2pmO&#10;Gw37z7f7ZxAxIRvsHZOGP4qwXk1ullgaN/AHnarUiBzCsUQNbUq+lDLWLVmMU+eJM/ftgsWUYWik&#10;CTjkcNvLmVKP0mLHuaFFT9uW6p/q12pIGPfHzfv8MA87hX5RHYavV6/13e24eQGRaExX8cW9M3m+&#10;mj2ph6Io4HwpY5CrfwAAAP//AwBQSwECLQAUAAYACAAAACEA2+H2y+4AAACFAQAAEwAAAAAAAAAA&#10;AAAAAAAAAAAAW0NvbnRlbnRfVHlwZXNdLnhtbFBLAQItABQABgAIAAAAIQBa9CxbvwAAABUBAAAL&#10;AAAAAAAAAAAAAAAAAB8BAABfcmVscy8ucmVsc1BLAQItABQABgAIAAAAIQBeZsy4xQAAAOIAAAAP&#10;AAAAAAAAAAAAAAAAAAcCAABkcnMvZG93bnJldi54bWxQSwUGAAAAAAMAAwC3AAAA+QIAAAAA&#10;">
                  <v:imagedata r:id="rId470" o:title=""/>
                  <o:lock v:ext="edit" aspectratio="f"/>
                </v:shape>
                <v:shape id="Chart 97714080" o:spid="_x0000_s1030" type="#_x0000_t75" style="position:absolute;left:27233;top:36075;width:32439;height:25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DyAAAAOEAAAAPAAAAZHJzL2Rvd25yZXYueG1sRI9NbsIw&#10;EIX3lbiDNUjdFSeoNDRgIqAqKuya9gCjeIgj4nEUm5D29HhRqcun96dvXYy2FQP1vnGsIJ0lIIgr&#10;pxuuFXx/vT8tQfiArLF1TAp+yEOxmTysMdfuxp80lKEWcYR9jgpMCF0upa8MWfQz1xFH7+x6iyHK&#10;vpa6x1sct62cJ8mLtNhwfDDY0d5QdSmvVsFiOIz70uyq3byrF28nabfHX6vU43TcrkAEGsN/+K/9&#10;oRW8Zln6nCwjQySKNCA3dwAAAP//AwBQSwECLQAUAAYACAAAACEA2+H2y+4AAACFAQAAEwAAAAAA&#10;AAAAAAAAAAAAAAAAW0NvbnRlbnRfVHlwZXNdLnhtbFBLAQItABQABgAIAAAAIQBa9CxbvwAAABUB&#10;AAALAAAAAAAAAAAAAAAAAB8BAABfcmVscy8ucmVsc1BLAQItABQABgAIAAAAIQB7kw/DyAAAAOEA&#10;AAAPAAAAAAAAAAAAAAAAAAcCAABkcnMvZG93bnJldi54bWxQSwUGAAAAAAMAAwC3AAAA/AIAAAAA&#10;">
                  <v:imagedata r:id="rId471" o:title=""/>
                  <o:lock v:ext="edit" aspectratio="f"/>
                </v:shape>
                <v:shape id="Chart 1285903689" o:spid="_x0000_s1031" type="#_x0000_t75" style="position:absolute;left:605;top:18555;width:32499;height:24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F4yQAAAOMAAAAPAAAAZHJzL2Rvd25yZXYueG1sRE/da8Iw&#10;EH8f+D+EE3ybqcpK7YzilMHYnOAHg70dza2tay4lidr998tg4OP9vm+26EwjLuR8bVnBaJiAIC6s&#10;rrlUcDw832cgfEDW2FgmBT/kYTHv3c0w1/bKO7rsQyliCPscFVQhtLmUvqjIoB/aljhyX9YZDPF0&#10;pdQOrzHcNHKcJKk0WHNsqLClVUXF9/5sFCw/Wrd5z57Wb6di93luUnqldKvUoN8tH0EE6sJN/O9+&#10;0XH+OHuYJpM0m8LfTxEAOf8FAAD//wMAUEsBAi0AFAAGAAgAAAAhANvh9svuAAAAhQEAABMAAAAA&#10;AAAAAAAAAAAAAAAAAFtDb250ZW50X1R5cGVzXS54bWxQSwECLQAUAAYACAAAACEAWvQsW78AAAAV&#10;AQAACwAAAAAAAAAAAAAAAAAfAQAAX3JlbHMvLnJlbHNQSwECLQAUAAYACAAAACEAmkzheMkAAADj&#10;AAAADwAAAAAAAAAAAAAAAAAHAgAAZHJzL2Rvd25yZXYueG1sUEsFBgAAAAADAAMAtwAAAP0CAAAA&#10;AA==&#10;">
                  <v:imagedata r:id="rId472" o:title=""/>
                  <o:lock v:ext="edit" aspectratio="f"/>
                </v:shape>
                <v:shape id="Chart 1520709644" o:spid="_x0000_s1032" type="#_x0000_t75" style="position:absolute;top:36075;width:32317;height:25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kwxwAAAOMAAAAPAAAAZHJzL2Rvd25yZXYueG1sRE9fS8Mw&#10;EH8X/A7hBN9c4qhV67IxBFFEJm4DfTyasy1rLjW5bfXbG0Hw8X7/b7YYfa8OFFMX2MLlxIAiroPr&#10;uLGw3Txc3IBKguywD0wWvinBYn56MsPKhSO/0WEtjcohnCq00IoMldapbsljmoSBOHOfIXqUfMZG&#10;u4jHHO57PTWm1B47zg0tDnTfUr1b770FXMb0XiRZvTyLKR5p9/Wxfy2tPT8bl3eghEb5F/+5n1ye&#10;fzU11+a2LAr4/SkDoOc/AAAA//8DAFBLAQItABQABgAIAAAAIQDb4fbL7gAAAIUBAAATAAAAAAAA&#10;AAAAAAAAAAAAAABbQ29udGVudF9UeXBlc10ueG1sUEsBAi0AFAAGAAgAAAAhAFr0LFu/AAAAFQEA&#10;AAsAAAAAAAAAAAAAAAAAHwEAAF9yZWxzLy5yZWxzUEsBAi0AFAAGAAgAAAAhAIfLuTDHAAAA4wAA&#10;AA8AAAAAAAAAAAAAAAAABwIAAGRycy9kb3ducmV2LnhtbFBLBQYAAAAAAwADALcAAAD7AgAAAAA=&#10;">
                  <v:imagedata r:id="rId473" o:title=""/>
                  <o:lock v:ext="edit" aspectratio="f"/>
                </v:shape>
              </v:group>
            </w:pict>
          </mc:Fallback>
        </mc:AlternateContent>
      </w:r>
      <w:r w:rsidR="00F86506" w:rsidRPr="000B6F77">
        <w:rPr>
          <w:noProof/>
        </w:rPr>
        <mc:AlternateContent>
          <mc:Choice Requires="wpg">
            <w:drawing>
              <wp:anchor distT="0" distB="0" distL="114300" distR="114300" simplePos="0" relativeHeight="251650560" behindDoc="1" locked="0" layoutInCell="1" allowOverlap="1" wp14:anchorId="684F7E90" wp14:editId="09343865">
                <wp:simplePos x="0" y="0"/>
                <wp:positionH relativeFrom="column">
                  <wp:posOffset>15903</wp:posOffset>
                </wp:positionH>
                <wp:positionV relativeFrom="paragraph">
                  <wp:posOffset>46714</wp:posOffset>
                </wp:positionV>
                <wp:extent cx="3589890" cy="4000278"/>
                <wp:effectExtent l="0" t="0" r="0" b="635"/>
                <wp:wrapNone/>
                <wp:docPr id="2141671206" name="Group 2141671206"/>
                <wp:cNvGraphicFramePr/>
                <a:graphic xmlns:a="http://schemas.openxmlformats.org/drawingml/2006/main">
                  <a:graphicData uri="http://schemas.microsoft.com/office/word/2010/wordprocessingGroup">
                    <wpg:wgp>
                      <wpg:cNvGrpSpPr/>
                      <wpg:grpSpPr>
                        <a:xfrm>
                          <a:off x="0" y="0"/>
                          <a:ext cx="3589890" cy="4000278"/>
                          <a:chOff x="-20047" y="110849"/>
                          <a:chExt cx="3590325" cy="4001321"/>
                        </a:xfrm>
                      </wpg:grpSpPr>
                      <wps:wsp>
                        <wps:cNvPr id="1884698115" name="Text Box 1884698115"/>
                        <wps:cNvSpPr txBox="1"/>
                        <wps:spPr>
                          <a:xfrm>
                            <a:off x="27665" y="130633"/>
                            <a:ext cx="574675" cy="342900"/>
                          </a:xfrm>
                          <a:prstGeom prst="rect">
                            <a:avLst/>
                          </a:prstGeom>
                          <a:noFill/>
                          <a:ln w="6350">
                            <a:noFill/>
                          </a:ln>
                        </wps:spPr>
                        <wps:txbx>
                          <w:txbxContent>
                            <w:p w14:paraId="6CAE8B5F" w14:textId="77777777" w:rsidR="00F86506" w:rsidRDefault="00F86506" w:rsidP="00F86506">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3069109" name="Text Box 113069109"/>
                        <wps:cNvSpPr txBox="1"/>
                        <wps:spPr>
                          <a:xfrm>
                            <a:off x="2934446" y="110849"/>
                            <a:ext cx="582930" cy="342900"/>
                          </a:xfrm>
                          <a:prstGeom prst="rect">
                            <a:avLst/>
                          </a:prstGeom>
                          <a:noFill/>
                          <a:ln w="6350">
                            <a:noFill/>
                          </a:ln>
                        </wps:spPr>
                        <wps:txbx>
                          <w:txbxContent>
                            <w:p w14:paraId="7F25B531" w14:textId="77777777" w:rsidR="00F86506" w:rsidRDefault="00F86506" w:rsidP="00F86506">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08897679" name="Text Box 1308897679"/>
                        <wps:cNvSpPr txBox="1"/>
                        <wps:spPr>
                          <a:xfrm>
                            <a:off x="227771" y="1871824"/>
                            <a:ext cx="358775" cy="342265"/>
                          </a:xfrm>
                          <a:prstGeom prst="rect">
                            <a:avLst/>
                          </a:prstGeom>
                          <a:noFill/>
                          <a:ln w="6350">
                            <a:noFill/>
                          </a:ln>
                        </wps:spPr>
                        <wps:txbx>
                          <w:txbxContent>
                            <w:p w14:paraId="2CA60E25" w14:textId="77777777" w:rsidR="00F86506" w:rsidRDefault="00F86506" w:rsidP="00F86506">
                              <w:pPr>
                                <w:ind w:firstLine="0"/>
                              </w:pPr>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6000624" name="Text Box 246000624"/>
                        <wps:cNvSpPr txBox="1"/>
                        <wps:spPr>
                          <a:xfrm>
                            <a:off x="2987348" y="1906366"/>
                            <a:ext cx="582930" cy="342265"/>
                          </a:xfrm>
                          <a:prstGeom prst="rect">
                            <a:avLst/>
                          </a:prstGeom>
                          <a:noFill/>
                          <a:ln w="6350">
                            <a:noFill/>
                          </a:ln>
                        </wps:spPr>
                        <wps:txbx>
                          <w:txbxContent>
                            <w:p w14:paraId="44A668E3" w14:textId="77777777" w:rsidR="00F86506" w:rsidRDefault="00F86506" w:rsidP="00F86506">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9160455" name="Text Box 559160455"/>
                        <wps:cNvSpPr txBox="1"/>
                        <wps:spPr>
                          <a:xfrm>
                            <a:off x="-20047" y="3682002"/>
                            <a:ext cx="574675" cy="342265"/>
                          </a:xfrm>
                          <a:prstGeom prst="rect">
                            <a:avLst/>
                          </a:prstGeom>
                          <a:noFill/>
                          <a:ln w="6350">
                            <a:noFill/>
                          </a:ln>
                        </wps:spPr>
                        <wps:txbx>
                          <w:txbxContent>
                            <w:p w14:paraId="4BB076EB" w14:textId="77777777" w:rsidR="00F86506" w:rsidRDefault="00F86506" w:rsidP="00F86506">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2901993" name="Text Box 1442901993"/>
                        <wps:cNvSpPr txBox="1"/>
                        <wps:spPr>
                          <a:xfrm>
                            <a:off x="2987348" y="3769270"/>
                            <a:ext cx="557530" cy="342900"/>
                          </a:xfrm>
                          <a:prstGeom prst="rect">
                            <a:avLst/>
                          </a:prstGeom>
                          <a:noFill/>
                          <a:ln w="6350">
                            <a:noFill/>
                          </a:ln>
                        </wps:spPr>
                        <wps:txbx>
                          <w:txbxContent>
                            <w:p w14:paraId="5D963275" w14:textId="77777777" w:rsidR="00F86506" w:rsidRDefault="00F86506" w:rsidP="00F86506">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F7E90" id="Group 2141671206" o:spid="_x0000_s1153" style="position:absolute;left:0;text-align:left;margin-left:1.25pt;margin-top:3.7pt;width:282.65pt;height:315pt;z-index:-251665920;mso-width-relative:margin;mso-height-relative:margin" coordorigin="-200,1108" coordsize="35903,4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tlQMAAPQTAAAOAAAAZHJzL2Uyb0RvYy54bWzsWMtu3CAU3VfqP1jsG78wGCtOlT4SVYra&#10;SEnVNfHYM5Zsg4DETr++Fzz2vLKaqlUUzcYGLr5cDofjC+cfh7bxnkqla9HlKDwLkFd2hVjU3TJH&#10;P++vPqTI04Z3C96IrszRc6nRx4v37857mZWRWIlmUSoPnHQ662WOVsbIzPd1sSpbrs+ELDswVkK1&#10;3EBVLf2F4j14bxs/CgLi90ItpBJFqTW0fhmN6ML5r6qyMD+qSpfGa3IEsRn3VO75YJ/+xTnPlorL&#10;VV2sw+BHRNHyuoNBZ1dfuOHeo6oPXLV1oYQWlTkrROuLqqqL0s0BZhMGe7O5VuJRurkss34pZ5gA&#10;2j2cjnZbfH+6VvJO3ipAopdLwMLV7FyGSrX2DVF6g4PseYasHIxXQGOcpCxlgGwBNhwEQUTTEdRi&#10;Bcjb7z7AOmGKPOgQhkGK2WT/OvtgQRwls48wjkLbx59C8HcC6yVQRW/Q0H+Hxt2Ky9KBrDNA41Z5&#10;9QIiTVNMWBqGEFbHW2DuvZ3yJzF4WyaHmfvMIuiZAezwrQ3eRqmh8QUgI0oIuLV4xAGJ4xGPCdGE&#10;YkLXYMQ4YoEj6YwFz6TS5roUrWcLOVLAcUc9/nSjzQjb1MUO3omrummgnWdN5/U5InESuA9mCzhv&#10;OsB7E7MtmeFhcFgQOk3oQSyeYZ5KjPtIy+KqhiBuuDa3XMHGASKAGJgf8KgaAYOJdQl5K6F+v9Ru&#10;+8MKghV5PWzEHHWgFMhrvnWwsizE2O5bV8EJjaCiti0P25busf0sYKeHIDqycEXb3zRTsVKi/QWK&#10;cWnHBBPvChg5R2YqfjajOIDiFOXlpesEO1Vyc9PdycK6tkhagO+HX1zJ9SoYWL7vYuISz/YWY+w7&#10;LsfloxFV7VbKwjxiukYfeD1S598T3HKPhQE75PdsOZLeLMYYk4MNPxM8jVgM2FvFeCUEd5K1WYwT&#10;wd8CweMgTRkl9AWGb0xHUjyilILIWAlPaZhGeFfD4a9ItzQ8ArkfhXn6pU4C/f803P11TxR/Uxoe&#10;YQIZFwH27ecoG8uRBGcpjTHk7pbhDJIUQnYZnuyK+CtgOHV50onhb4rhScJCEuDkMAvfWI5j+Nap&#10;JCYpHFGiPYLvpuGvgeDzueKUhr+dNBzbI17IWHyg4XDymUzHUTzaEvGYEhaNEsmzORNPaPK6MnHq&#10;duFJxP+XiLubFbhacpct62swe3e1XXdH081l3cUfAAAA//8DAFBLAwQUAAYACAAAACEAEGaEU94A&#10;AAAHAQAADwAAAGRycy9kb3ducmV2LnhtbEyPQUvDQBCF74L/YRnBm92kNWmJ2ZRS1FMRbAXpbZqd&#10;JqHZ3ZDdJum/dzzp8c17vPdNvp5MKwbqfeOsgngWgSBbOt3YSsHX4e1pBcIHtBpbZ0nBjTysi/u7&#10;HDPtRvtJwz5Ugkusz1BBHUKXSenLmgz6mevIsnd2vcHAsq+k7nHkctPKeRSl0mBjeaHGjrY1lZf9&#10;1Sh4H3HcLOLXYXc5b2/HQ/LxvYtJqceHafMCItAU/sLwi8/oUDDTyV2t9qJVME84qGD5DILdJF3y&#10;IycF6YIvssjlf/7iBwAA//8DAFBLAQItABQABgAIAAAAIQC2gziS/gAAAOEBAAATAAAAAAAAAAAA&#10;AAAAAAAAAABbQ29udGVudF9UeXBlc10ueG1sUEsBAi0AFAAGAAgAAAAhADj9If/WAAAAlAEAAAsA&#10;AAAAAAAAAAAAAAAALwEAAF9yZWxzLy5yZWxzUEsBAi0AFAAGAAgAAAAhAL+5pC2VAwAA9BMAAA4A&#10;AAAAAAAAAAAAAAAALgIAAGRycy9lMm9Eb2MueG1sUEsBAi0AFAAGAAgAAAAhABBmhFPeAAAABwEA&#10;AA8AAAAAAAAAAAAAAAAA7wUAAGRycy9kb3ducmV2LnhtbFBLBQYAAAAABAAEAPMAAAD6BgAAAAA=&#10;">
                <v:shape id="Text Box 1884698115" o:spid="_x0000_s1154" type="#_x0000_t202" style="position:absolute;left:276;top:1306;width:574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kNygAAAOMAAAAPAAAAZHJzL2Rvd25yZXYueG1sRE9fS8Mw&#10;EH8X9h3CCb6ISytaal02pqAM2RQ3kT0ezdmUNZeSZFv37Y0w8PF+/28yG2wnDuRD61hBPs5AENdO&#10;t9wo+Nq83JQgQkTW2DkmBScKMJuOLiZYaXfkTzqsYyNSCIcKFZgY+0rKUBuyGMauJ07cj/MWYzp9&#10;I7XHYwq3nbzNskJabDk1GOzp2VC9W++tgp15u/7IXldP38Xi5N83e7f1y61SV5fD/BFEpCH+i8/u&#10;hU7zy/KueCjz/B7+fkoAyOkvAAAA//8DAFBLAQItABQABgAIAAAAIQDb4fbL7gAAAIUBAAATAAAA&#10;AAAAAAAAAAAAAAAAAABbQ29udGVudF9UeXBlc10ueG1sUEsBAi0AFAAGAAgAAAAhAFr0LFu/AAAA&#10;FQEAAAsAAAAAAAAAAAAAAAAAHwEAAF9yZWxzLy5yZWxzUEsBAi0AFAAGAAgAAAAhABGPCQ3KAAAA&#10;4wAAAA8AAAAAAAAAAAAAAAAABwIAAGRycy9kb3ducmV2LnhtbFBLBQYAAAAAAwADALcAAAD+AgAA&#10;AAA=&#10;" filled="f" stroked="f" strokeweight=".5pt">
                  <v:textbox>
                    <w:txbxContent>
                      <w:p w14:paraId="6CAE8B5F" w14:textId="77777777" w:rsidR="00F86506" w:rsidRDefault="00F86506" w:rsidP="00F86506">
                        <w:r>
                          <w:t>(a)</w:t>
                        </w:r>
                      </w:p>
                    </w:txbxContent>
                  </v:textbox>
                </v:shape>
                <v:shape id="Text Box 113069109" o:spid="_x0000_s1155" type="#_x0000_t202" style="position:absolute;left:29344;top:1108;width:5829;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4DyAAAAOIAAAAPAAAAZHJzL2Rvd25yZXYueG1sRE9dS8Mw&#10;FH0X/A/hCr6IS6pQtrpsbIIyRB1uInu8NNemrLkpSbZ1/94Igo+H8z2dD64TRwqx9ayhGCkQxLU3&#10;LTcaPrdPt2MQMSEb7DyThjNFmM8uL6ZYGX/iDzpuUiNyCMcKNdiU+krKWFtyGEe+J87ctw8OU4ah&#10;kSbgKYe7Tt4pVUqHLecGiz09Wqr3m4PTsLcvN2v1/Lb8Klfn8L49+F143Wl9fTUsHkAkGtK/+M+9&#10;Mnl+ca/KSaEm8HspY5CzHwAAAP//AwBQSwECLQAUAAYACAAAACEA2+H2y+4AAACFAQAAEwAAAAAA&#10;AAAAAAAAAAAAAAAAW0NvbnRlbnRfVHlwZXNdLnhtbFBLAQItABQABgAIAAAAIQBa9CxbvwAAABUB&#10;AAALAAAAAAAAAAAAAAAAAB8BAABfcmVscy8ucmVsc1BLAQItABQABgAIAAAAIQDZaI4DyAAAAOIA&#10;AAAPAAAAAAAAAAAAAAAAAAcCAABkcnMvZG93bnJldi54bWxQSwUGAAAAAAMAAwC3AAAA/AIAAAAA&#10;" filled="f" stroked="f" strokeweight=".5pt">
                  <v:textbox>
                    <w:txbxContent>
                      <w:p w14:paraId="7F25B531" w14:textId="77777777" w:rsidR="00F86506" w:rsidRDefault="00F86506" w:rsidP="00F86506">
                        <w:r>
                          <w:t>(b)</w:t>
                        </w:r>
                      </w:p>
                    </w:txbxContent>
                  </v:textbox>
                </v:shape>
                <v:shape id="Text Box 1308897679" o:spid="_x0000_s1156" type="#_x0000_t202" style="position:absolute;left:2277;top:18718;width:3588;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3/yQAAAOMAAAAPAAAAZHJzL2Rvd25yZXYueG1sRE9LSwMx&#10;EL4L/ocwghexiQrb7dq0qKAU8UEfSI/DZtws3UyWJG23/94Igsf53jOdD64TBwqx9azhZqRAENfe&#10;tNxo2Kyfr0sQMSEb7DyThhNFmM/Oz6ZYGX/kJR1WqRE5hGOFGmxKfSVlrC05jCPfE2fu2weHKZ+h&#10;kSbgMYe7Tt4qVUiHLecGiz09Wap3q73TsLOvV5/q5f3xq1icwsd677fhbav15cXwcA8i0ZD+xX/u&#10;hcnz71RZTsbFeAK/P2UA5OwHAAD//wMAUEsBAi0AFAAGAAgAAAAhANvh9svuAAAAhQEAABMAAAAA&#10;AAAAAAAAAAAAAAAAAFtDb250ZW50X1R5cGVzXS54bWxQSwECLQAUAAYACAAAACEAWvQsW78AAAAV&#10;AQAACwAAAAAAAAAAAAAAAAAfAQAAX3JlbHMvLnJlbHNQSwECLQAUAAYACAAAACEAcXOt/8kAAADj&#10;AAAADwAAAAAAAAAAAAAAAAAHAgAAZHJzL2Rvd25yZXYueG1sUEsFBgAAAAADAAMAtwAAAP0CAAAA&#10;AA==&#10;" filled="f" stroked="f" strokeweight=".5pt">
                  <v:textbox>
                    <w:txbxContent>
                      <w:p w14:paraId="2CA60E25" w14:textId="77777777" w:rsidR="00F86506" w:rsidRDefault="00F86506" w:rsidP="00F86506">
                        <w:pPr>
                          <w:ind w:firstLine="0"/>
                        </w:pPr>
                        <w:r>
                          <w:t>(c)</w:t>
                        </w:r>
                      </w:p>
                    </w:txbxContent>
                  </v:textbox>
                </v:shape>
                <v:shape id="Text Box 246000624" o:spid="_x0000_s1157" type="#_x0000_t202" style="position:absolute;left:29873;top:19063;width:5829;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rIygAAAOIAAAAPAAAAZHJzL2Rvd25yZXYueG1sRI9BSwMx&#10;FITvgv8hPMGL2MSlLGVtWlRQitgWW5EeH5vnZunmZUnSdvvvTUHwOMzMN8x0PrhOHCnE1rOGh5EC&#10;QVx703Kj4Wv7ej8BEROywc4zaThThPns+mqKlfEn/qTjJjUiQzhWqMGm1FdSxtqSwzjyPXH2fnxw&#10;mLIMjTQBTxnuOlkoVUqHLecFiz29WKr3m4PTsLfvd2v1tnz+LhfnsNoe/C587LS+vRmeHkEkGtJ/&#10;+K+9MBqKcakytBjD5VK+A3L2CwAA//8DAFBLAQItABQABgAIAAAAIQDb4fbL7gAAAIUBAAATAAAA&#10;AAAAAAAAAAAAAAAAAABbQ29udGVudF9UeXBlc10ueG1sUEsBAi0AFAAGAAgAAAAhAFr0LFu/AAAA&#10;FQEAAAsAAAAAAAAAAAAAAAAAHwEAAF9yZWxzLy5yZWxzUEsBAi0AFAAGAAgAAAAhAKCpisjKAAAA&#10;4gAAAA8AAAAAAAAAAAAAAAAABwIAAGRycy9kb3ducmV2LnhtbFBLBQYAAAAAAwADALcAAAD+AgAA&#10;AAA=&#10;" filled="f" stroked="f" strokeweight=".5pt">
                  <v:textbox>
                    <w:txbxContent>
                      <w:p w14:paraId="44A668E3" w14:textId="77777777" w:rsidR="00F86506" w:rsidRDefault="00F86506" w:rsidP="00F86506">
                        <w:r>
                          <w:t>(d)</w:t>
                        </w:r>
                      </w:p>
                    </w:txbxContent>
                  </v:textbox>
                </v:shape>
                <v:shape id="Text Box 559160455" o:spid="_x0000_s1158" type="#_x0000_t202" style="position:absolute;left:-200;top:36820;width:5746;height:3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bzAAAAOIAAAAPAAAAZHJzL2Rvd25yZXYueG1sRI9BSwMx&#10;FITvgv8hPMGLtEnFXeratKigFKmKrUiPj81zs3TzsiRpu/33RhA8DjPzDTNbDK4TBwqx9axhMlYg&#10;iGtvWm40fG6eRlMQMSEb7DyThhNFWMzPz2ZYGX/kDzqsUyMyhGOFGmxKfSVlrC05jGPfE2fv2weH&#10;KcvQSBPwmOGuk9dKldJhy3nBYk+Plurdeu807OzL1bt6fn34Kpen8LbZ+21YbbW+vBju70AkGtJ/&#10;+K+9NBqK4nZSqpuigN9L+Q7I+Q8AAAD//wMAUEsBAi0AFAAGAAgAAAAhANvh9svuAAAAhQEAABMA&#10;AAAAAAAAAAAAAAAAAAAAAFtDb250ZW50X1R5cGVzXS54bWxQSwECLQAUAAYACAAAACEAWvQsW78A&#10;AAAVAQAACwAAAAAAAAAAAAAAAAAfAQAAX3JlbHMvLnJlbHNQSwECLQAUAAYACAAAACEAPgfc28wA&#10;AADiAAAADwAAAAAAAAAAAAAAAAAHAgAAZHJzL2Rvd25yZXYueG1sUEsFBgAAAAADAAMAtwAAAAAD&#10;AAAAAA==&#10;" filled="f" stroked="f" strokeweight=".5pt">
                  <v:textbox>
                    <w:txbxContent>
                      <w:p w14:paraId="4BB076EB" w14:textId="77777777" w:rsidR="00F86506" w:rsidRDefault="00F86506" w:rsidP="00F86506">
                        <w:r>
                          <w:t>(e)</w:t>
                        </w:r>
                      </w:p>
                    </w:txbxContent>
                  </v:textbox>
                </v:shape>
                <v:shape id="Text Box 1442901993" o:spid="_x0000_s1159" type="#_x0000_t202" style="position:absolute;left:29873;top:37692;width:5575;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bbygAAAOMAAAAPAAAAZHJzL2Rvd25yZXYueG1sRE/NSgMx&#10;EL4LvkMYwYu0SWsp3bVpUUEpUhVbkR6HzbhZupksSdpu394Igsf5/me+7F0rjhRi41nDaKhAEFfe&#10;NFxr+Nw+DWYgYkI22HomDWeKsFxcXsyxNP7EH3TcpFrkEI4larApdaWUsbLkMA59R5y5bx8cpnyG&#10;WpqApxzuWjlWaiodNpwbLHb0aKnabw5Ow96+3Lyr59eHr+nqHN62B78L653W11f9/R2IRH36F/+5&#10;VybPn0zGhRoVxS38/pQBkIsfAAAA//8DAFBLAQItABQABgAIAAAAIQDb4fbL7gAAAIUBAAATAAAA&#10;AAAAAAAAAAAAAAAAAABbQ29udGVudF9UeXBlc10ueG1sUEsBAi0AFAAGAAgAAAAhAFr0LFu/AAAA&#10;FQEAAAsAAAAAAAAAAAAAAAAAHwEAAF9yZWxzLy5yZWxzUEsBAi0AFAAGAAgAAAAhAMdcZtvKAAAA&#10;4wAAAA8AAAAAAAAAAAAAAAAABwIAAGRycy9kb3ducmV2LnhtbFBLBQYAAAAAAwADALcAAAD+AgAA&#10;AAA=&#10;" filled="f" stroked="f" strokeweight=".5pt">
                  <v:textbox>
                    <w:txbxContent>
                      <w:p w14:paraId="5D963275" w14:textId="77777777" w:rsidR="00F86506" w:rsidRDefault="00F86506" w:rsidP="00F86506">
                        <w:r>
                          <w:t>(f)</w:t>
                        </w:r>
                      </w:p>
                    </w:txbxContent>
                  </v:textbox>
                </v:shape>
              </v:group>
            </w:pict>
          </mc:Fallback>
        </mc:AlternateContent>
      </w:r>
    </w:p>
    <w:p w14:paraId="7762CCFD" w14:textId="00ECB77E" w:rsidR="00F86506" w:rsidRPr="000B6F77" w:rsidRDefault="00F86506" w:rsidP="00F86506">
      <w:pPr>
        <w:rPr>
          <w:lang w:eastAsia="zh-CN"/>
        </w:rPr>
      </w:pPr>
    </w:p>
    <w:p w14:paraId="245EFE06" w14:textId="34BBC2D6" w:rsidR="00F86506" w:rsidRPr="000B6F77" w:rsidRDefault="00F86506" w:rsidP="00F86506">
      <w:pPr>
        <w:rPr>
          <w:lang w:eastAsia="zh-CN"/>
        </w:rPr>
      </w:pPr>
    </w:p>
    <w:p w14:paraId="6B43E63F" w14:textId="77777777" w:rsidR="00F86506" w:rsidRPr="000B6F77" w:rsidRDefault="00F86506" w:rsidP="00F86506">
      <w:pPr>
        <w:rPr>
          <w:lang w:eastAsia="zh-CN"/>
        </w:rPr>
      </w:pPr>
    </w:p>
    <w:p w14:paraId="26E4F653" w14:textId="3A7C42EF" w:rsidR="00F86506" w:rsidRPr="000B6F77" w:rsidRDefault="00F86506" w:rsidP="00F86506">
      <w:pPr>
        <w:rPr>
          <w:lang w:eastAsia="zh-CN"/>
        </w:rPr>
      </w:pPr>
    </w:p>
    <w:p w14:paraId="38CA964F" w14:textId="77777777" w:rsidR="00F86506" w:rsidRPr="000B6F77" w:rsidRDefault="00F86506" w:rsidP="00F86506">
      <w:pPr>
        <w:rPr>
          <w:lang w:eastAsia="zh-CN"/>
        </w:rPr>
      </w:pPr>
    </w:p>
    <w:p w14:paraId="4EF52B77" w14:textId="77777777" w:rsidR="00F86506" w:rsidRPr="000B6F77" w:rsidRDefault="00F86506" w:rsidP="00F86506">
      <w:pPr>
        <w:rPr>
          <w:lang w:eastAsia="zh-CN"/>
        </w:rPr>
      </w:pPr>
    </w:p>
    <w:p w14:paraId="2E915B1C" w14:textId="77777777" w:rsidR="00F86506" w:rsidRPr="000B6F77" w:rsidRDefault="00F86506" w:rsidP="00F86506">
      <w:pPr>
        <w:rPr>
          <w:lang w:eastAsia="zh-CN"/>
        </w:rPr>
      </w:pPr>
    </w:p>
    <w:p w14:paraId="196103B6" w14:textId="77777777" w:rsidR="00F86506" w:rsidRPr="000B6F77" w:rsidRDefault="00F86506" w:rsidP="00F86506">
      <w:pPr>
        <w:rPr>
          <w:lang w:eastAsia="zh-CN"/>
        </w:rPr>
      </w:pPr>
    </w:p>
    <w:p w14:paraId="39D81BFC" w14:textId="77777777" w:rsidR="00F86506" w:rsidRPr="000B6F77" w:rsidRDefault="00F86506" w:rsidP="00F86506">
      <w:pPr>
        <w:rPr>
          <w:lang w:eastAsia="zh-CN"/>
        </w:rPr>
      </w:pPr>
    </w:p>
    <w:p w14:paraId="32B6553C" w14:textId="77777777" w:rsidR="00F86506" w:rsidRPr="000B6F77" w:rsidRDefault="00F86506" w:rsidP="00F86506">
      <w:pPr>
        <w:rPr>
          <w:lang w:eastAsia="zh-CN"/>
        </w:rPr>
      </w:pPr>
    </w:p>
    <w:p w14:paraId="17F0AB9A" w14:textId="77777777" w:rsidR="00F86506" w:rsidRPr="000B6F77" w:rsidRDefault="00F86506" w:rsidP="00F86506">
      <w:pPr>
        <w:rPr>
          <w:lang w:eastAsia="zh-CN"/>
        </w:rPr>
      </w:pPr>
    </w:p>
    <w:p w14:paraId="06F3ED65" w14:textId="77777777" w:rsidR="00F86506" w:rsidRPr="000B6F77" w:rsidRDefault="00F86506" w:rsidP="00F86506">
      <w:pPr>
        <w:rPr>
          <w:lang w:eastAsia="zh-CN"/>
        </w:rPr>
      </w:pPr>
    </w:p>
    <w:p w14:paraId="56E6E2E1" w14:textId="77777777" w:rsidR="00F86506" w:rsidRPr="000B6F77" w:rsidRDefault="00F86506" w:rsidP="00F86506">
      <w:pPr>
        <w:rPr>
          <w:lang w:eastAsia="zh-CN"/>
        </w:rPr>
      </w:pPr>
    </w:p>
    <w:p w14:paraId="729AAB80" w14:textId="77777777" w:rsidR="00F86506" w:rsidRPr="000B6F77" w:rsidRDefault="00F86506" w:rsidP="00F86506">
      <w:pPr>
        <w:rPr>
          <w:lang w:eastAsia="zh-CN"/>
        </w:rPr>
      </w:pPr>
    </w:p>
    <w:p w14:paraId="32B23E91" w14:textId="77777777" w:rsidR="00F86506" w:rsidRPr="000B6F77" w:rsidRDefault="00F86506" w:rsidP="00F86506">
      <w:pPr>
        <w:rPr>
          <w:lang w:eastAsia="zh-CN"/>
        </w:rPr>
      </w:pPr>
    </w:p>
    <w:p w14:paraId="7B171E42" w14:textId="77777777" w:rsidR="00F86506" w:rsidRPr="000B6F77" w:rsidRDefault="00F86506" w:rsidP="00F86506">
      <w:pPr>
        <w:rPr>
          <w:lang w:eastAsia="zh-CN"/>
        </w:rPr>
      </w:pPr>
    </w:p>
    <w:p w14:paraId="40F0C529" w14:textId="77777777" w:rsidR="00F86506" w:rsidRPr="000B6F77" w:rsidRDefault="00F86506" w:rsidP="00F86506">
      <w:pPr>
        <w:rPr>
          <w:lang w:eastAsia="zh-CN"/>
        </w:rPr>
      </w:pPr>
    </w:p>
    <w:p w14:paraId="6FC8810C" w14:textId="77777777" w:rsidR="00F86506" w:rsidRPr="000B6F77" w:rsidRDefault="00F86506" w:rsidP="00F86506">
      <w:pPr>
        <w:rPr>
          <w:lang w:eastAsia="zh-CN"/>
        </w:rPr>
      </w:pPr>
    </w:p>
    <w:p w14:paraId="7A0B8A50" w14:textId="77777777" w:rsidR="00F86506" w:rsidRPr="000B6F77" w:rsidRDefault="00F86506" w:rsidP="00F86506">
      <w:pPr>
        <w:rPr>
          <w:lang w:eastAsia="zh-CN"/>
        </w:rPr>
      </w:pPr>
    </w:p>
    <w:p w14:paraId="27C62111" w14:textId="77777777" w:rsidR="00F86506" w:rsidRPr="000B6F77" w:rsidRDefault="00F86506" w:rsidP="00F86506">
      <w:pPr>
        <w:rPr>
          <w:lang w:eastAsia="zh-CN"/>
        </w:rPr>
      </w:pPr>
    </w:p>
    <w:p w14:paraId="76EF4258" w14:textId="77777777" w:rsidR="00F86506" w:rsidRPr="000B6F77" w:rsidRDefault="00F86506" w:rsidP="00F86506">
      <w:pPr>
        <w:rPr>
          <w:lang w:eastAsia="zh-CN"/>
        </w:rPr>
      </w:pPr>
    </w:p>
    <w:p w14:paraId="53D11A83" w14:textId="77777777" w:rsidR="00F86506" w:rsidRPr="000B6F77" w:rsidRDefault="00F86506" w:rsidP="00F86506">
      <w:pPr>
        <w:rPr>
          <w:lang w:eastAsia="zh-CN"/>
        </w:rPr>
      </w:pPr>
    </w:p>
    <w:p w14:paraId="17F2E6D7" w14:textId="77777777" w:rsidR="00F86506" w:rsidRPr="000B6F77" w:rsidRDefault="00F86506" w:rsidP="00F86506">
      <w:pPr>
        <w:rPr>
          <w:lang w:eastAsia="zh-CN"/>
        </w:rPr>
      </w:pPr>
    </w:p>
    <w:p w14:paraId="5C8E7203" w14:textId="77777777" w:rsidR="00F86506" w:rsidRPr="000B6F77" w:rsidRDefault="00F86506" w:rsidP="00F86506">
      <w:pPr>
        <w:rPr>
          <w:lang w:eastAsia="zh-CN"/>
        </w:rPr>
      </w:pPr>
    </w:p>
    <w:p w14:paraId="5FB8C7DC" w14:textId="77777777" w:rsidR="00F86506" w:rsidRPr="000B6F77" w:rsidRDefault="00F86506" w:rsidP="00F86506">
      <w:pPr>
        <w:rPr>
          <w:lang w:eastAsia="zh-CN"/>
        </w:rPr>
      </w:pPr>
    </w:p>
    <w:p w14:paraId="58A55F08" w14:textId="77777777" w:rsidR="00F86506" w:rsidRPr="000B6F77" w:rsidRDefault="00F86506" w:rsidP="00571114">
      <w:pPr>
        <w:ind w:firstLine="0"/>
      </w:pPr>
    </w:p>
    <w:p w14:paraId="5B3B8C13" w14:textId="5CE69803" w:rsidR="00F86506" w:rsidRPr="000B6F77" w:rsidRDefault="00F86506" w:rsidP="00F86506">
      <w:pPr>
        <w:pStyle w:val="NoSpacing"/>
      </w:pPr>
      <w:bookmarkStart w:id="68" w:name="_Ref201668757"/>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8</w:t>
      </w:r>
      <w:r w:rsidR="00940D25" w:rsidRPr="000B6F77">
        <w:rPr>
          <w:noProof/>
        </w:rPr>
        <w:fldChar w:fldCharType="end"/>
      </w:r>
      <w:bookmarkEnd w:id="68"/>
      <w:r w:rsidRPr="000B6F77">
        <w:t xml:space="preserve"> Effective </w:t>
      </w:r>
      <w:r w:rsidR="00ED5C1B" w:rsidRPr="000B6F77">
        <w:t>shear</w:t>
      </w:r>
      <w:r w:rsidRPr="000B6F77">
        <w:t xml:space="preserve"> moduli as functions of the interlocking angle (plots (a</w:t>
      </w:r>
      <w:proofErr w:type="gramStart"/>
      <w:r w:rsidRPr="000B6F77">
        <w:t>) ,</w:t>
      </w:r>
      <w:proofErr w:type="gramEnd"/>
      <w:r w:rsidRPr="000B6F77">
        <w:t xml:space="preserve">(c) and (e)) and tow ratio (plots (b), (d) and (f)) </w:t>
      </w:r>
    </w:p>
    <w:p w14:paraId="16798A66" w14:textId="77777777" w:rsidR="00F86506" w:rsidRPr="000B6F77" w:rsidRDefault="00F86506" w:rsidP="00F86506">
      <w:pPr>
        <w:pStyle w:val="NoSpacing"/>
        <w:ind w:left="1440" w:firstLine="720"/>
      </w:pPr>
    </w:p>
    <w:p w14:paraId="7DA115BF" w14:textId="7159836D" w:rsidR="009F0CC2" w:rsidRPr="000B6F77" w:rsidRDefault="009F0CC2" w:rsidP="009F0CC2">
      <w:r w:rsidRPr="000B6F77">
        <w:t xml:space="preserve">These have been topped up with characterisation results corresponding to scaled configurations, 10 for each scaling scheme. Their effective elastic and shear moduli have been plotted against the interlocking angle and the tow ratio in </w:t>
      </w:r>
      <w:r w:rsidRPr="000B6F77">
        <w:rPr>
          <w:lang w:eastAsia="zh-CN"/>
        </w:rPr>
        <w:fldChar w:fldCharType="begin"/>
      </w:r>
      <w:r w:rsidRPr="000B6F77">
        <w:rPr>
          <w:lang w:eastAsia="zh-CN"/>
        </w:rPr>
        <w:instrText xml:space="preserve"> REF _Ref122098782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7</w:t>
      </w:r>
      <w:r w:rsidRPr="000B6F77">
        <w:rPr>
          <w:lang w:eastAsia="zh-CN"/>
        </w:rPr>
        <w:fldChar w:fldCharType="end"/>
      </w:r>
      <w:r w:rsidRPr="000B6F77">
        <w:rPr>
          <w:lang w:eastAsia="zh-CN"/>
        </w:rPr>
        <w:t xml:space="preserve"> and </w:t>
      </w:r>
      <w:r w:rsidRPr="000B6F77">
        <w:rPr>
          <w:lang w:eastAsia="zh-CN"/>
        </w:rPr>
        <w:fldChar w:fldCharType="begin"/>
      </w:r>
      <w:r w:rsidRPr="000B6F77">
        <w:rPr>
          <w:lang w:eastAsia="zh-CN"/>
        </w:rPr>
        <w:instrText xml:space="preserve"> REF _Ref201668757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8</w:t>
      </w:r>
      <w:r w:rsidRPr="000B6F77">
        <w:rPr>
          <w:lang w:eastAsia="zh-CN"/>
        </w:rPr>
        <w:fldChar w:fldCharType="end"/>
      </w:r>
      <w:r w:rsidRPr="000B6F77">
        <w:rPr>
          <w:lang w:eastAsia="zh-CN"/>
        </w:rPr>
        <w:t xml:space="preserve">, respectively. For consistency of presentation, the same colour coding has been retained for the effective properties corresponding to the reference and three scaled groups of the composites as has been introduced for their </w:t>
      </w:r>
      <w:proofErr w:type="spellStart"/>
      <w:r w:rsidRPr="000B6F77">
        <w:rPr>
          <w:lang w:eastAsia="zh-CN"/>
        </w:rPr>
        <w:t>KPoWs</w:t>
      </w:r>
      <w:proofErr w:type="spellEnd"/>
      <w:r w:rsidRPr="000B6F77">
        <w:rPr>
          <w:lang w:eastAsia="zh-CN"/>
        </w:rPr>
        <w:t xml:space="preserve"> in </w:t>
      </w:r>
      <w:r w:rsidRPr="000B6F77">
        <w:rPr>
          <w:lang w:eastAsia="zh-CN"/>
        </w:rPr>
        <w:fldChar w:fldCharType="begin"/>
      </w:r>
      <w:r w:rsidRPr="000B6F77">
        <w:rPr>
          <w:lang w:eastAsia="zh-CN"/>
        </w:rPr>
        <w:instrText xml:space="preserve"> REF _Ref122005260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4</w:t>
      </w:r>
      <w:r w:rsidRPr="000B6F77">
        <w:rPr>
          <w:lang w:eastAsia="zh-CN"/>
        </w:rPr>
        <w:fldChar w:fldCharType="end"/>
      </w:r>
      <w:r w:rsidRPr="000B6F77">
        <w:rPr>
          <w:lang w:eastAsia="zh-CN"/>
        </w:rPr>
        <w:t xml:space="preserve">. Specifically, the effective properties for the reference configurations are plotted in black, those for ‘Half weft’ configuration are highlighted in orange and the effective properties for ‘Half warp’ configurations are in blue. </w:t>
      </w:r>
      <w:r w:rsidRPr="000B6F77">
        <w:t xml:space="preserve"> </w:t>
      </w:r>
      <w:r w:rsidRPr="000B6F77">
        <w:rPr>
          <w:lang w:eastAsia="zh-CN"/>
        </w:rPr>
        <w:t xml:space="preserve">Note that the effective properties corresponding to ‘Uniform’ group share the same black colour as their ‘Reference’ </w:t>
      </w:r>
      <w:r w:rsidRPr="000B6F77">
        <w:rPr>
          <w:lang w:eastAsia="zh-CN"/>
        </w:rPr>
        <w:lastRenderedPageBreak/>
        <w:t>counterparts. This is because the effective properties in ‘Uniform’ group identically reproduce those in the ‘Reference’ group, discounting small numerical errors.</w:t>
      </w:r>
      <w:r w:rsidRPr="000B6F77">
        <w:t xml:space="preserve"> This signifies that the uniform scaling, as described in subsection </w:t>
      </w:r>
      <w:r w:rsidRPr="000B6F77">
        <w:fldChar w:fldCharType="begin"/>
      </w:r>
      <w:r w:rsidRPr="000B6F77">
        <w:instrText xml:space="preserve"> REF _Ref147844914 \r \h </w:instrText>
      </w:r>
      <w:r w:rsidR="000B6F77">
        <w:instrText xml:space="preserve"> \* MERGEFORMAT </w:instrText>
      </w:r>
      <w:r w:rsidRPr="000B6F77">
        <w:fldChar w:fldCharType="separate"/>
      </w:r>
      <w:r w:rsidR="000B6F77">
        <w:t>3.3</w:t>
      </w:r>
      <w:r w:rsidRPr="000B6F77">
        <w:fldChar w:fldCharType="end"/>
      </w:r>
      <w:r w:rsidRPr="000B6F77">
        <w:t xml:space="preserve">, represents the method of scaling the geometry that keeps the effective elastic properties the same. Since the uniform scaling factor can be arbitrary, the implications of this are that multiple 3D woven composite configurations can exist, related through the uniform scaling, that would have identical effective elastic properties. </w:t>
      </w:r>
    </w:p>
    <w:p w14:paraId="152C5A60" w14:textId="60D956CD" w:rsidR="00DE1795" w:rsidRPr="000B6F77" w:rsidRDefault="00DE1795" w:rsidP="00DE1795">
      <w:r w:rsidRPr="000B6F77">
        <w:t xml:space="preserve">Considering the non-uniform geometry scaling, the effective properties </w:t>
      </w:r>
      <w:r w:rsidRPr="000B6F77">
        <w:rPr>
          <w:lang w:eastAsia="zh-CN"/>
        </w:rPr>
        <w:t xml:space="preserve">associated  the reference configurations have also been reproduced identically in scaled composite configurations with the exception of the warp effective elastic modulus </w:t>
      </w:r>
      <w:r w:rsidRPr="000B6F77">
        <w:rPr>
          <w:position w:val="-12"/>
        </w:rPr>
        <w:object w:dxaOrig="300" w:dyaOrig="360" w14:anchorId="07F2EECD">
          <v:shape id="_x0000_i1232" type="#_x0000_t75" style="width:14.4pt;height:21.6pt" o:ole="">
            <v:imagedata r:id="rId474" o:title=""/>
          </v:shape>
          <o:OLEObject Type="Embed" ProgID="Equation.DSMT4" ShapeID="_x0000_i1232" DrawAspect="Content" ObjectID="_1829394104" r:id="rId475"/>
        </w:object>
      </w:r>
      <w:r w:rsidRPr="000B6F77">
        <w:rPr>
          <w:lang w:eastAsia="zh-CN"/>
        </w:rPr>
        <w:t xml:space="preserve"> </w:t>
      </w:r>
      <w:r w:rsidRPr="000B6F77">
        <w:t xml:space="preserve">in </w:t>
      </w:r>
      <w:r w:rsidRPr="000B6F77">
        <w:rPr>
          <w:lang w:eastAsia="zh-CN"/>
        </w:rPr>
        <w:fldChar w:fldCharType="begin"/>
      </w:r>
      <w:r w:rsidRPr="000B6F77">
        <w:rPr>
          <w:lang w:eastAsia="zh-CN"/>
        </w:rPr>
        <w:instrText xml:space="preserve"> REF _Ref122098782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7</w:t>
      </w:r>
      <w:r w:rsidRPr="000B6F77">
        <w:rPr>
          <w:lang w:eastAsia="zh-CN"/>
        </w:rPr>
        <w:fldChar w:fldCharType="end"/>
      </w:r>
      <w:r w:rsidRPr="000B6F77">
        <w:rPr>
          <w:lang w:eastAsia="zh-CN"/>
        </w:rPr>
        <w:t xml:space="preserve">(a),(b) and the effective shear stiffness </w:t>
      </w:r>
      <w:r w:rsidRPr="000B6F77">
        <w:rPr>
          <w:position w:val="-12"/>
        </w:rPr>
        <w:object w:dxaOrig="360" w:dyaOrig="360" w14:anchorId="0DBFE121">
          <v:shape id="_x0000_i1233" type="#_x0000_t75" style="width:21.6pt;height:21.6pt" o:ole="">
            <v:imagedata r:id="rId476" o:title=""/>
          </v:shape>
          <o:OLEObject Type="Embed" ProgID="Equation.DSMT4" ShapeID="_x0000_i1233" DrawAspect="Content" ObjectID="_1829394105" r:id="rId477"/>
        </w:object>
      </w:r>
      <w:r w:rsidRPr="000B6F77">
        <w:t xml:space="preserve"> in </w:t>
      </w:r>
      <w:r w:rsidRPr="000B6F77">
        <w:rPr>
          <w:lang w:eastAsia="zh-CN"/>
        </w:rPr>
        <w:fldChar w:fldCharType="begin"/>
      </w:r>
      <w:r w:rsidRPr="000B6F77">
        <w:rPr>
          <w:lang w:eastAsia="zh-CN"/>
        </w:rPr>
        <w:instrText xml:space="preserve"> REF _Ref201668757 \h </w:instrText>
      </w:r>
      <w:r w:rsidR="000B6F77">
        <w:rPr>
          <w:lang w:eastAsia="zh-CN"/>
        </w:rPr>
        <w:instrText xml:space="preserve"> \* MERGEFORMAT </w:instrText>
      </w:r>
      <w:r w:rsidRPr="000B6F77">
        <w:rPr>
          <w:lang w:eastAsia="zh-CN"/>
        </w:rPr>
      </w:r>
      <w:r w:rsidRPr="000B6F77">
        <w:rPr>
          <w:lang w:eastAsia="zh-CN"/>
        </w:rPr>
        <w:fldChar w:fldCharType="separate"/>
      </w:r>
      <w:r w:rsidR="000B6F77" w:rsidRPr="000B6F77">
        <w:t xml:space="preserve">Figure </w:t>
      </w:r>
      <w:r w:rsidR="000B6F77">
        <w:rPr>
          <w:noProof/>
        </w:rPr>
        <w:t>8</w:t>
      </w:r>
      <w:r w:rsidRPr="000B6F77">
        <w:rPr>
          <w:lang w:eastAsia="zh-CN"/>
        </w:rPr>
        <w:fldChar w:fldCharType="end"/>
      </w:r>
      <w:r w:rsidRPr="000B6F77">
        <w:rPr>
          <w:lang w:eastAsia="zh-CN"/>
        </w:rPr>
        <w:t>(a) and (b)</w:t>
      </w:r>
      <w:r w:rsidRPr="000B6F77">
        <w:t>. For these two, the values corresponding ‘Half weft’ scaling scheme are consistently lower than the reference ones, while the values associated with the ‘Half warp’ scheme are always higher than the reference ones. The reasons why the non-uniform scaling causes such mismatch in the effective properties associated with the warp direction can be explained by scrutinising the mechanical behaviour of the woven reinforcement.</w:t>
      </w:r>
    </w:p>
    <w:p w14:paraId="47A70C75" w14:textId="4E450849" w:rsidR="00D54156" w:rsidRPr="000B6F77" w:rsidRDefault="00D54156" w:rsidP="00D54156">
      <w:r w:rsidRPr="000B6F77">
        <w:t xml:space="preserve">Without loss of generality, consider the benchmark configuration from the ‘Reference’ set and its scaled counterparts. The contours of the stress over the warp tow for all three composite configurations are shown in </w:t>
      </w:r>
      <w:r w:rsidRPr="000B6F77">
        <w:fldChar w:fldCharType="begin"/>
      </w:r>
      <w:r w:rsidRPr="000B6F77">
        <w:instrText xml:space="preserve"> REF _Ref151029983 \h </w:instrText>
      </w:r>
      <w:r w:rsidR="000B6F77">
        <w:instrText xml:space="preserve"> \* MERGEFORMAT </w:instrText>
      </w:r>
      <w:r w:rsidRPr="000B6F77">
        <w:fldChar w:fldCharType="separate"/>
      </w:r>
      <w:r w:rsidR="000B6F77" w:rsidRPr="000B6F77">
        <w:t xml:space="preserve">Figure </w:t>
      </w:r>
      <w:r w:rsidR="000B6F77">
        <w:rPr>
          <w:noProof/>
        </w:rPr>
        <w:t>9</w:t>
      </w:r>
      <w:r w:rsidRPr="000B6F77">
        <w:fldChar w:fldCharType="end"/>
      </w:r>
      <w:r w:rsidRPr="000B6F77">
        <w:t xml:space="preserve">. The stress is in the fibre </w:t>
      </w:r>
      <w:proofErr w:type="gramStart"/>
      <w:r w:rsidRPr="000B6F77">
        <w:t>direction</w:t>
      </w:r>
      <w:proofErr w:type="gramEnd"/>
      <w:r w:rsidRPr="000B6F77">
        <w:t xml:space="preserve"> and the tensile load is applied along the warp direction. Under this type of load, the curved warp tow shows tendency to straightening, the effect of which can be clearly seen in the curved regions of the warp tows. Specifically, localised regions of high and low stress are apparent at the top and bottom surfaces of the warp tows in such regions. </w:t>
      </w:r>
      <w:r w:rsidR="002517A2" w:rsidRPr="000B6F77">
        <w:t>Qualitatively</w:t>
      </w:r>
      <w:r w:rsidR="007811EA" w:rsidRPr="000B6F77">
        <w:t xml:space="preserve">, </w:t>
      </w:r>
      <w:r w:rsidR="00982601" w:rsidRPr="000B6F77">
        <w:t>such</w:t>
      </w:r>
      <w:r w:rsidR="007811EA" w:rsidRPr="000B6F77">
        <w:t xml:space="preserve"> stress distribution</w:t>
      </w:r>
      <w:r w:rsidR="001305D2" w:rsidRPr="000B6F77">
        <w:t xml:space="preserve"> is typical in beam bending problems</w:t>
      </w:r>
      <w:r w:rsidR="00A74D9A" w:rsidRPr="000B6F77">
        <w:t xml:space="preserve">, </w:t>
      </w:r>
      <w:r w:rsidR="0059490D" w:rsidRPr="000B6F77">
        <w:t xml:space="preserve">when one of the surfaces </w:t>
      </w:r>
      <w:r w:rsidR="009D2EFF" w:rsidRPr="000B6F77">
        <w:t xml:space="preserve">of the </w:t>
      </w:r>
      <w:r w:rsidR="001C14E5" w:rsidRPr="000B6F77">
        <w:t xml:space="preserve">beam </w:t>
      </w:r>
      <w:r w:rsidR="00234EF7" w:rsidRPr="000B6F77">
        <w:t xml:space="preserve">is under tension </w:t>
      </w:r>
      <w:r w:rsidR="009F6F67" w:rsidRPr="000B6F77">
        <w:t xml:space="preserve">while the opposite </w:t>
      </w:r>
      <w:r w:rsidR="002669F9" w:rsidRPr="000B6F77">
        <w:t xml:space="preserve">one </w:t>
      </w:r>
      <w:r w:rsidR="009F6F67" w:rsidRPr="000B6F77">
        <w:t>is under compression</w:t>
      </w:r>
      <w:r w:rsidR="00982601" w:rsidRPr="000B6F77">
        <w:t xml:space="preserve">. </w:t>
      </w:r>
      <w:r w:rsidR="00E77D0A" w:rsidRPr="000B6F77">
        <w:t xml:space="preserve"> F</w:t>
      </w:r>
      <w:r w:rsidR="00B27514" w:rsidRPr="000B6F77">
        <w:t xml:space="preserve">or </w:t>
      </w:r>
      <w:r w:rsidR="002669F9" w:rsidRPr="000B6F77">
        <w:t xml:space="preserve">the </w:t>
      </w:r>
      <w:r w:rsidR="00B27514" w:rsidRPr="000B6F77">
        <w:t>warp tows</w:t>
      </w:r>
      <w:r w:rsidR="001E003B" w:rsidRPr="000B6F77">
        <w:t xml:space="preserve"> in the unit cell</w:t>
      </w:r>
      <w:r w:rsidR="00B27514" w:rsidRPr="000B6F77">
        <w:t xml:space="preserve">, bending-like </w:t>
      </w:r>
      <w:r w:rsidR="004C4586" w:rsidRPr="000B6F77">
        <w:t xml:space="preserve">stress state occurs </w:t>
      </w:r>
      <w:r w:rsidR="001E003B" w:rsidRPr="000B6F77">
        <w:t xml:space="preserve">due to straightening of </w:t>
      </w:r>
      <w:r w:rsidR="009F5E21" w:rsidRPr="000B6F77">
        <w:t>its</w:t>
      </w:r>
      <w:r w:rsidR="004C4586" w:rsidRPr="000B6F77">
        <w:t xml:space="preserve"> </w:t>
      </w:r>
      <w:r w:rsidR="0026697B" w:rsidRPr="000B6F77">
        <w:t xml:space="preserve">curved </w:t>
      </w:r>
      <w:r w:rsidR="004C4586" w:rsidRPr="000B6F77">
        <w:t xml:space="preserve">part </w:t>
      </w:r>
      <w:r w:rsidR="009F5E21" w:rsidRPr="000B6F77">
        <w:t>under loading in the w</w:t>
      </w:r>
      <w:r w:rsidR="0026697B" w:rsidRPr="000B6F77">
        <w:t>arp</w:t>
      </w:r>
      <w:r w:rsidR="009F5E21" w:rsidRPr="000B6F77">
        <w:t xml:space="preserve"> direction</w:t>
      </w:r>
      <w:r w:rsidR="006A09ED" w:rsidRPr="000B6F77">
        <w:t xml:space="preserve">; this is not a classical beam bending problem and stresses on the opposite faces of the </w:t>
      </w:r>
      <w:r w:rsidR="00DB22A3" w:rsidRPr="000B6F77">
        <w:t>curve</w:t>
      </w:r>
      <w:r w:rsidR="0032510A" w:rsidRPr="000B6F77">
        <w:t>d</w:t>
      </w:r>
      <w:r w:rsidR="00DB22A3" w:rsidRPr="000B6F77">
        <w:t xml:space="preserve"> part of the </w:t>
      </w:r>
      <w:r w:rsidR="006A09ED" w:rsidRPr="000B6F77">
        <w:t>warp tow are of the same sense</w:t>
      </w:r>
      <w:r w:rsidR="00DB22A3" w:rsidRPr="000B6F77">
        <w:t xml:space="preserve">, but one is significantly larger than </w:t>
      </w:r>
      <w:r w:rsidR="0000144D" w:rsidRPr="000B6F77">
        <w:t xml:space="preserve">the </w:t>
      </w:r>
      <w:r w:rsidR="00DB22A3" w:rsidRPr="000B6F77">
        <w:t>other</w:t>
      </w:r>
      <w:r w:rsidR="00206E81" w:rsidRPr="000B6F77">
        <w:t>.</w:t>
      </w:r>
      <w:r w:rsidRPr="000B6F77">
        <w:t xml:space="preserve"> Relative to the reference configuration, </w:t>
      </w:r>
      <w:r w:rsidR="00EA3181" w:rsidRPr="000B6F77">
        <w:t>this</w:t>
      </w:r>
      <w:r w:rsidRPr="000B6F77">
        <w:t xml:space="preserve"> effect is less pronounced in the ‘Half warp’ configuration and are far more apparent in the ‘Half weft’ configuration. </w:t>
      </w:r>
    </w:p>
    <w:p w14:paraId="4D50DC57" w14:textId="7B6FCE2D" w:rsidR="00101A88" w:rsidRPr="000B6F77" w:rsidRDefault="00101A88" w:rsidP="00A313DE">
      <w:r w:rsidRPr="000B6F77">
        <w:t xml:space="preserve">Considering classical case of beam bending, the resistance to bending is largely controlled by the second moment of area of beam cross-section. For two beams having equal cross-sectional areas, one with cross-section of higher height to width ratio will outperform another in terms of resistance to bending, as it would have larger second moment of area. Considering shapes of cross-sections of the warp tows in </w:t>
      </w:r>
      <w:r w:rsidRPr="000B6F77">
        <w:fldChar w:fldCharType="begin"/>
      </w:r>
      <w:r w:rsidRPr="000B6F77">
        <w:instrText xml:space="preserve"> REF _Ref122005260 \h </w:instrText>
      </w:r>
      <w:r w:rsidR="000B6F77">
        <w:instrText xml:space="preserve"> \* MERGEFORMAT </w:instrText>
      </w:r>
      <w:r w:rsidRPr="000B6F77">
        <w:fldChar w:fldCharType="separate"/>
      </w:r>
      <w:r w:rsidR="000B6F77" w:rsidRPr="000B6F77">
        <w:t xml:space="preserve">Figure </w:t>
      </w:r>
      <w:r w:rsidR="000B6F77">
        <w:rPr>
          <w:noProof/>
        </w:rPr>
        <w:t>4</w:t>
      </w:r>
      <w:r w:rsidRPr="000B6F77">
        <w:fldChar w:fldCharType="end"/>
      </w:r>
      <w:r w:rsidRPr="000B6F77">
        <w:t xml:space="preserve">(g), it is easy to see that the aspect ratio of the warp tow cross-section in ‘Half weft’ composite configuration is smaller than the reference one, while the cross-section aspect ratio of the warp tow in ‘Half warp’ configuration is larger than the reference one. Relating these observations to the results in </w:t>
      </w:r>
      <w:r w:rsidRPr="000B6F77">
        <w:fldChar w:fldCharType="begin"/>
      </w:r>
      <w:r w:rsidRPr="000B6F77">
        <w:instrText xml:space="preserve"> REF _Ref151029983 \h </w:instrText>
      </w:r>
      <w:r w:rsidR="000B6F77">
        <w:instrText xml:space="preserve"> \* MERGEFORMAT </w:instrText>
      </w:r>
      <w:r w:rsidRPr="000B6F77">
        <w:fldChar w:fldCharType="separate"/>
      </w:r>
      <w:r w:rsidR="000B6F77" w:rsidRPr="000B6F77">
        <w:t xml:space="preserve">Figure </w:t>
      </w:r>
      <w:r w:rsidR="000B6F77">
        <w:rPr>
          <w:noProof/>
        </w:rPr>
        <w:t>9</w:t>
      </w:r>
      <w:r w:rsidRPr="000B6F77">
        <w:fldChar w:fldCharType="end"/>
      </w:r>
      <w:r w:rsidRPr="000B6F77">
        <w:t xml:space="preserve">, an association between the aspect ratio of cross-section and the resistance to bending in the warp </w:t>
      </w:r>
      <w:r w:rsidRPr="000B6F77">
        <w:lastRenderedPageBreak/>
        <w:t xml:space="preserve">tows can be established. Since load bearing under warp tension is mostly carried out by the warp tows, the less it deforms, the larger will be the warp effective stiffness of the material represented by the unit cell. </w:t>
      </w:r>
    </w:p>
    <w:p w14:paraId="1412EAA4" w14:textId="77777777" w:rsidR="00F86506" w:rsidRPr="000B6F77" w:rsidRDefault="00F86506" w:rsidP="00EF0F6F">
      <w:pPr>
        <w:pStyle w:val="NoSpacing"/>
        <w:ind w:left="1440" w:firstLine="720"/>
      </w:pPr>
    </w:p>
    <w:p w14:paraId="4F1E7700" w14:textId="2F115E5E" w:rsidR="00F86506" w:rsidRPr="000B6F77" w:rsidRDefault="00F86506" w:rsidP="00EF0F6F">
      <w:pPr>
        <w:pStyle w:val="NoSpacing"/>
        <w:ind w:left="1440" w:firstLine="720"/>
      </w:pPr>
    </w:p>
    <w:p w14:paraId="3CDA0D85" w14:textId="01E4D483" w:rsidR="00F86506" w:rsidRPr="000B6F77" w:rsidRDefault="006A7053" w:rsidP="006A7053">
      <w:pPr>
        <w:pStyle w:val="NoSpacing"/>
      </w:pPr>
      <w:r w:rsidRPr="000B6F77">
        <w:tab/>
      </w:r>
      <w:r w:rsidRPr="000B6F77">
        <w:tab/>
      </w:r>
    </w:p>
    <w:p w14:paraId="482B3C34" w14:textId="46CA6CF2" w:rsidR="00F86506" w:rsidRPr="000B6F77" w:rsidRDefault="00510CEA" w:rsidP="00EF0F6F">
      <w:pPr>
        <w:pStyle w:val="NoSpacing"/>
        <w:ind w:left="1440" w:firstLine="720"/>
      </w:pPr>
      <w:r w:rsidRPr="000B6F77">
        <w:rPr>
          <w:noProof/>
        </w:rPr>
        <mc:AlternateContent>
          <mc:Choice Requires="wps">
            <w:drawing>
              <wp:anchor distT="0" distB="0" distL="114300" distR="114300" simplePos="0" relativeHeight="251689472" behindDoc="0" locked="0" layoutInCell="1" allowOverlap="1" wp14:anchorId="021F4C70" wp14:editId="3AA8877D">
                <wp:simplePos x="0" y="0"/>
                <wp:positionH relativeFrom="column">
                  <wp:posOffset>996950</wp:posOffset>
                </wp:positionH>
                <wp:positionV relativeFrom="paragraph">
                  <wp:posOffset>75565</wp:posOffset>
                </wp:positionV>
                <wp:extent cx="278130" cy="336550"/>
                <wp:effectExtent l="19050" t="19050" r="45720" b="25400"/>
                <wp:wrapNone/>
                <wp:docPr id="1388721412" name="Arrow: Right 1"/>
                <wp:cNvGraphicFramePr/>
                <a:graphic xmlns:a="http://schemas.openxmlformats.org/drawingml/2006/main">
                  <a:graphicData uri="http://schemas.microsoft.com/office/word/2010/wordprocessingShape">
                    <wps:wsp>
                      <wps:cNvSpPr/>
                      <wps:spPr>
                        <a:xfrm rot="1151123" flipH="1" flipV="1">
                          <a:off x="0" y="0"/>
                          <a:ext cx="278130" cy="336550"/>
                        </a:xfrm>
                        <a:prstGeom prst="rightArrow">
                          <a:avLst/>
                        </a:prstGeom>
                        <a:solidFill>
                          <a:schemeClr val="bg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DC0E5" id="Arrow: Right 1" o:spid="_x0000_s1026" type="#_x0000_t13" style="position:absolute;margin-left:78.5pt;margin-top:5.95pt;width:21.9pt;height:26.5pt;rotation:1257333fd;flip:x 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KmwIAALYFAAAOAAAAZHJzL2Uyb0RvYy54bWysVNtu2zAMfR+wfxD0vjpOmrYL4hRBim4D&#10;irZYu/VZkaVYgCxplBIn+/pS8qVXbMAwPxikRB6SRyTn5/tak50Ar6wpaH40okQYbktlNgX9cX/5&#10;6YwSH5gpmbZGFPQgPD1ffPwwb9xMjG1ldSmAIIjxs8YVtArBzbLM80rUzB9ZJwxeSgs1C6jCJiuB&#10;NYhe62w8Gp1kjYXSgeXCezy9aC/pIuFLKXi4kdKLQHRBMbeQ/pD+6/jPFnM22wBzleJdGuwfsqiZ&#10;Mhh0gLpggZEtqDdQteJgvZXhiNs6s1IqLlINWE0+elXNXcWcSLUgOd4NNPn/B8uvd3fuFpCGxvmZ&#10;RzFWsZdQE7DIVp5P83w8oURq5b6i3ko/oxQtsQKyT3QeBjrFPhCOh+PTs3yCpHO8mkxOptNEd9bC&#10;R2cHPnwRtiZRKCioTRWWALZJ0Gx35QMmhg69YXTyVqvyUmmdlNgnYqWB7Bi+8Hozji+KHi+stCFN&#10;QU8mmMDfEMI+f4uAeNog7BNFSQoHLSKeNt+FJKqMJbcBXmbFOBcmtHz5ipWiTXY6wq8P1nuk5BNg&#10;RJZY5oDdAfSWLUiP3Vbd2UdXkZp/cO4q/5Pz4JEiWxMG51oZC+9VprGqLnJr35PUUhNZWtvycAtt&#10;M2EveMcvFb72FfPhlgHOGh7i/gg3+JPa4jvZTqKksvD7vfNojyOAt5Q0OLsF9b+2DAQl+pvB4fic&#10;Hx/HYU/K8fR0jAo8v1k/vzHbemWxebC1MbskRvuge1GCrR9wzSxjVLxihmPsgvIAvbIK7U7BRcXF&#10;cpnMcMAdC1fmzvF+WmIf3+8fGLiu5QPOyrXt55zNXvV8axvfw9jlNlip0kA88drxjcshNU63yOL2&#10;ea4nq6d1u3gEAAD//wMAUEsDBBQABgAIAAAAIQBSFFT23wAAAAkBAAAPAAAAZHJzL2Rvd25yZXYu&#10;eG1sTI9BS8NAEIXvgv9hGcGL2E1FaxOzKVUoIliKtRdvm+w0Cc3OLtltu/57x5Pe5jGP995XLpId&#10;xAnH0DtSMJ1kIJAaZ3pqFew+V7dzECFqMnpwhAq+McCiurwodWHcmT7wtI2t4BAKhVbQxegLKUPT&#10;odVh4jwS//ZutDqyHFtpRn3mcDvIuyybSat74oZOe3zpsDlsj1ZBffP2ZdxuNc/b101K789+vfde&#10;qeurtHwCETHFPzP8zufpUPGm2h3JBDGwfnhklsjHNAfBBq5jllrB7D4HWZXyP0H1AwAA//8DAFBL&#10;AQItABQABgAIAAAAIQC2gziS/gAAAOEBAAATAAAAAAAAAAAAAAAAAAAAAABbQ29udGVudF9UeXBl&#10;c10ueG1sUEsBAi0AFAAGAAgAAAAhADj9If/WAAAAlAEAAAsAAAAAAAAAAAAAAAAALwEAAF9yZWxz&#10;Ly5yZWxzUEsBAi0AFAAGAAgAAAAhAPr9BcqbAgAAtgUAAA4AAAAAAAAAAAAAAAAALgIAAGRycy9l&#10;Mm9Eb2MueG1sUEsBAi0AFAAGAAgAAAAhAFIUVPbfAAAACQEAAA8AAAAAAAAAAAAAAAAA9QQAAGRy&#10;cy9kb3ducmV2LnhtbFBLBQYAAAAABAAEAPMAAAABBgAAAAA=&#10;" adj="10800" fillcolor="#e7e6e6 [3214]" strokecolor="black [3213]" strokeweight=".5pt"/>
            </w:pict>
          </mc:Fallback>
        </mc:AlternateContent>
      </w:r>
      <w:r w:rsidR="00D36283" w:rsidRPr="000B6F77">
        <w:rPr>
          <w:noProof/>
        </w:rPr>
        <w:drawing>
          <wp:anchor distT="0" distB="0" distL="114300" distR="114300" simplePos="0" relativeHeight="251686400" behindDoc="0" locked="0" layoutInCell="1" allowOverlap="1" wp14:anchorId="3FF621EC" wp14:editId="6BD589A0">
            <wp:simplePos x="0" y="0"/>
            <wp:positionH relativeFrom="margin">
              <wp:posOffset>-252430</wp:posOffset>
            </wp:positionH>
            <wp:positionV relativeFrom="paragraph">
              <wp:posOffset>41590</wp:posOffset>
            </wp:positionV>
            <wp:extent cx="1057275" cy="1716405"/>
            <wp:effectExtent l="0" t="0" r="0" b="0"/>
            <wp:wrapNone/>
            <wp:docPr id="1697893585" name="Picture 70" descr="A rainbow colored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3873" name="Picture 70" descr="A rainbow colored rectangular object&#10;&#10;AI-generated content may be incorrect."/>
                    <pic:cNvPicPr>
                      <a:picLocks noChangeAspect="1" noChangeArrowheads="1"/>
                    </pic:cNvPicPr>
                  </pic:nvPicPr>
                  <pic:blipFill rotWithShape="1">
                    <a:blip r:embed="rId478" cstate="print">
                      <a:extLst>
                        <a:ext uri="{28A0092B-C50C-407E-A947-70E740481C1C}">
                          <a14:useLocalDpi xmlns:a14="http://schemas.microsoft.com/office/drawing/2010/main"/>
                        </a:ext>
                      </a:extLst>
                    </a:blip>
                    <a:srcRect r="91374" b="74578"/>
                    <a:stretch/>
                  </pic:blipFill>
                  <pic:spPr bwMode="auto">
                    <a:xfrm>
                      <a:off x="0" y="0"/>
                      <a:ext cx="1057275" cy="171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BB6" w:rsidRPr="000B6F77">
        <w:rPr>
          <w:noProof/>
        </w:rPr>
        <w:drawing>
          <wp:anchor distT="0" distB="0" distL="114300" distR="114300" simplePos="0" relativeHeight="251683328" behindDoc="0" locked="0" layoutInCell="1" allowOverlap="1" wp14:anchorId="3E658BBE" wp14:editId="24ED1D90">
            <wp:simplePos x="0" y="0"/>
            <wp:positionH relativeFrom="margin">
              <wp:posOffset>1176793</wp:posOffset>
            </wp:positionH>
            <wp:positionV relativeFrom="paragraph">
              <wp:posOffset>7289</wp:posOffset>
            </wp:positionV>
            <wp:extent cx="3842509" cy="1598212"/>
            <wp:effectExtent l="0" t="0" r="0" b="0"/>
            <wp:wrapNone/>
            <wp:docPr id="14755628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rotWithShape="1">
                    <a:blip r:embed="rId479" cstate="print">
                      <a:extLst>
                        <a:ext uri="{28A0092B-C50C-407E-A947-70E740481C1C}">
                          <a14:useLocalDpi xmlns:a14="http://schemas.microsoft.com/office/drawing/2010/main"/>
                        </a:ext>
                      </a:extLst>
                    </a:blip>
                    <a:srcRect l="8663" r="61185" b="77231"/>
                    <a:stretch/>
                  </pic:blipFill>
                  <pic:spPr bwMode="auto">
                    <a:xfrm>
                      <a:off x="0" y="0"/>
                      <a:ext cx="3842509" cy="1598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3A9DC" w14:textId="20B834F5" w:rsidR="00F86506" w:rsidRPr="000B6F77" w:rsidRDefault="00F86506" w:rsidP="00EF0F6F">
      <w:pPr>
        <w:pStyle w:val="NoSpacing"/>
        <w:ind w:left="1440" w:firstLine="720"/>
      </w:pPr>
    </w:p>
    <w:p w14:paraId="4F6795E3" w14:textId="7028E7C8" w:rsidR="00F86506" w:rsidRPr="000B6F77" w:rsidRDefault="00F86506" w:rsidP="00EF0F6F">
      <w:pPr>
        <w:pStyle w:val="NoSpacing"/>
        <w:ind w:left="1440" w:firstLine="720"/>
      </w:pPr>
    </w:p>
    <w:p w14:paraId="6F64C29B" w14:textId="24A1CFA3" w:rsidR="00F86506" w:rsidRPr="000B6F77" w:rsidRDefault="00F86506" w:rsidP="00EF0F6F">
      <w:pPr>
        <w:pStyle w:val="NoSpacing"/>
        <w:ind w:left="1440" w:firstLine="720"/>
      </w:pPr>
    </w:p>
    <w:p w14:paraId="6BDD7E22" w14:textId="677BD28F" w:rsidR="00F86506" w:rsidRPr="000B6F77" w:rsidRDefault="00E53B55" w:rsidP="00EF0F6F">
      <w:pPr>
        <w:pStyle w:val="NoSpacing"/>
        <w:ind w:left="1440" w:firstLine="720"/>
      </w:pPr>
      <w:r w:rsidRPr="000B6F77">
        <w:rPr>
          <w:noProof/>
        </w:rPr>
        <mc:AlternateContent>
          <mc:Choice Requires="wps">
            <w:drawing>
              <wp:anchor distT="0" distB="0" distL="114300" distR="114300" simplePos="0" relativeHeight="251680256" behindDoc="0" locked="0" layoutInCell="1" allowOverlap="1" wp14:anchorId="43A2A58B" wp14:editId="694F3244">
                <wp:simplePos x="0" y="0"/>
                <wp:positionH relativeFrom="margin">
                  <wp:posOffset>4714240</wp:posOffset>
                </wp:positionH>
                <wp:positionV relativeFrom="paragraph">
                  <wp:posOffset>22166</wp:posOffset>
                </wp:positionV>
                <wp:extent cx="1017767" cy="323850"/>
                <wp:effectExtent l="0" t="0" r="0" b="0"/>
                <wp:wrapNone/>
                <wp:docPr id="2119469744" name="Text Box 24"/>
                <wp:cNvGraphicFramePr/>
                <a:graphic xmlns:a="http://schemas.openxmlformats.org/drawingml/2006/main">
                  <a:graphicData uri="http://schemas.microsoft.com/office/word/2010/wordprocessingShape">
                    <wps:wsp>
                      <wps:cNvSpPr txBox="1"/>
                      <wps:spPr>
                        <a:xfrm>
                          <a:off x="0" y="0"/>
                          <a:ext cx="1017767" cy="323850"/>
                        </a:xfrm>
                        <a:prstGeom prst="rect">
                          <a:avLst/>
                        </a:prstGeom>
                        <a:noFill/>
                        <a:ln w="6350">
                          <a:noFill/>
                        </a:ln>
                      </wps:spPr>
                      <wps:txbx>
                        <w:txbxContent>
                          <w:p w14:paraId="5E34E9E4" w14:textId="3FF84C79" w:rsidR="00C30D4A" w:rsidRDefault="00D0651E" w:rsidP="00C30D4A">
                            <w:pPr>
                              <w:pStyle w:val="NoSpacing"/>
                            </w:pPr>
                            <w: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2A58B" id="Text Box 24" o:spid="_x0000_s1160" type="#_x0000_t202" style="position:absolute;left:0;text-align:left;margin-left:371.2pt;margin-top:1.75pt;width:80.15pt;height:25.5pt;z-index:25168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BqGwIAADQEAAAOAAAAZHJzL2Uyb0RvYy54bWysU9tuGyEQfa/Uf0C8x+tb7HTldeQmclXJ&#10;SiI5VZ4xC14klqGAvet+fQfWt6Z9qvICAzPM5ZzD7L6tNdkL5xWYgg56fUqE4VAqsy3oj9flzR0l&#10;PjBTMg1GFPQgPL2ff/40a2wuhlCBLoUjmMT4vLEFrUKweZZ5Xoma+R5YYdApwdUs4NFts9KxBrPX&#10;Ohv2+5OsAVdaB1x4j7ePnZPOU34pBQ/PUnoRiC4o9hbS6tK6iWs2n7F865itFD+2wf6ji5opg0XP&#10;qR5ZYGTn1F+pasUdeJChx6HOQErFRZoBpxn0302zrpgVaRYEx9szTP7j0vKn/dq+OBLar9AigRGQ&#10;xvrc42Wcp5Wujjt2StCPEB7OsIk2EB4f9QfT6WRKCUffaDi6u024ZpfX1vnwTUBNolFQh7QktNh+&#10;5QNWxNBTSCxmYKm0TtRoQ5qCTkaY8g8PvtAGH156jVZoNy1RZUGno9MgGygPOJ+Djnpv+VJhEyvm&#10;wwtzyDWOhPoNz7hIDVgMjhYlFbhf/7qP8UgBeilpUDsF9T93zAlK9HeD5HwZjMdRbOkwvp0O8eCu&#10;PZtrj9nVD4DyHOBPsTyZMT7okykd1G8o80Wsii5mONYuaDiZD6FTNH4TLhaLFITysiyszNrymDqC&#10;FyF+bd+Ys0ceAjL4BCeVsfwdHV1sB/tiF0CqxFUEukP1iD9KM1F4/EZR+9fnFHX57PPfAAAA//8D&#10;AFBLAwQUAAYACAAAACEAT2JAVOAAAAAIAQAADwAAAGRycy9kb3ducmV2LnhtbEyPQU+DQBSE7yb+&#10;h80z8WYXEWylPJqGpDExemjtxdvCvgIp+xbZbYv+eteTHiczmfkmX02mF2caXWcZ4X4WgSCure64&#10;Qdi/b+4WIJxXrFVvmRC+yMGquL7KVabthbd03vlGhBJ2mUJovR8yKV3dklFuZgfi4B3saJQPcmyk&#10;HtUllJtexlH0KI3qOCy0aqCypfq4OxmEl3LzprZVbBbfffn8elgPn/uPFPH2ZlovQXia/F8YfvED&#10;OhSBqbIn1k70CPMkTkIU4SEFEfynKJ6DqBDSJAVZ5PL/geIHAAD//wMAUEsBAi0AFAAGAAgAAAAh&#10;ALaDOJL+AAAA4QEAABMAAAAAAAAAAAAAAAAAAAAAAFtDb250ZW50X1R5cGVzXS54bWxQSwECLQAU&#10;AAYACAAAACEAOP0h/9YAAACUAQAACwAAAAAAAAAAAAAAAAAvAQAAX3JlbHMvLnJlbHNQSwECLQAU&#10;AAYACAAAACEAhcTQahsCAAA0BAAADgAAAAAAAAAAAAAAAAAuAgAAZHJzL2Uyb0RvYy54bWxQSwEC&#10;LQAUAAYACAAAACEAT2JAVOAAAAAIAQAADwAAAAAAAAAAAAAAAAB1BAAAZHJzL2Rvd25yZXYueG1s&#10;UEsFBgAAAAAEAAQA8wAAAIIFAAAAAA==&#10;" filled="f" stroked="f" strokeweight=".5pt">
                <v:textbox>
                  <w:txbxContent>
                    <w:p w14:paraId="5E34E9E4" w14:textId="3FF84C79" w:rsidR="00C30D4A" w:rsidRDefault="00D0651E" w:rsidP="00C30D4A">
                      <w:pPr>
                        <w:pStyle w:val="NoSpacing"/>
                      </w:pPr>
                      <w:r>
                        <w:t>Reference</w:t>
                      </w:r>
                    </w:p>
                  </w:txbxContent>
                </v:textbox>
                <w10:wrap anchorx="margin"/>
              </v:shape>
            </w:pict>
          </mc:Fallback>
        </mc:AlternateContent>
      </w:r>
    </w:p>
    <w:p w14:paraId="55BA875E" w14:textId="35551242" w:rsidR="00F86506" w:rsidRPr="000B6F77" w:rsidRDefault="00070B6D" w:rsidP="006A7053">
      <w:pPr>
        <w:pStyle w:val="NoSpacing"/>
      </w:pPr>
      <w:r w:rsidRPr="000B6F77">
        <w:rPr>
          <w:noProof/>
        </w:rPr>
        <w:drawing>
          <wp:anchor distT="0" distB="0" distL="114300" distR="114300" simplePos="0" relativeHeight="251684352" behindDoc="0" locked="0" layoutInCell="1" allowOverlap="1" wp14:anchorId="0E5F4609" wp14:editId="3793E53F">
            <wp:simplePos x="0" y="0"/>
            <wp:positionH relativeFrom="column">
              <wp:posOffset>1120140</wp:posOffset>
            </wp:positionH>
            <wp:positionV relativeFrom="paragraph">
              <wp:posOffset>127939</wp:posOffset>
            </wp:positionV>
            <wp:extent cx="3728720" cy="1463040"/>
            <wp:effectExtent l="0" t="0" r="0" b="3810"/>
            <wp:wrapNone/>
            <wp:docPr id="950599026" name="Picture 69" descr="A green and yellow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99026" name="Picture 69" descr="A green and yellow squares on a black background&#10;&#10;AI-generated content may be incorrect."/>
                    <pic:cNvPicPr>
                      <a:picLocks noChangeAspect="1" noChangeArrowheads="1"/>
                    </pic:cNvPicPr>
                  </pic:nvPicPr>
                  <pic:blipFill rotWithShape="1">
                    <a:blip r:embed="rId480" cstate="print">
                      <a:extLst>
                        <a:ext uri="{28A0092B-C50C-407E-A947-70E740481C1C}">
                          <a14:useLocalDpi xmlns:a14="http://schemas.microsoft.com/office/drawing/2010/main"/>
                        </a:ext>
                      </a:extLst>
                    </a:blip>
                    <a:srcRect l="7959" r="57162" b="75154"/>
                    <a:stretch/>
                  </pic:blipFill>
                  <pic:spPr bwMode="auto">
                    <a:xfrm>
                      <a:off x="0" y="0"/>
                      <a:ext cx="372872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053" w:rsidRPr="000B6F77">
        <w:tab/>
      </w:r>
      <w:r w:rsidR="006A7053" w:rsidRPr="000B6F77">
        <w:tab/>
      </w:r>
    </w:p>
    <w:p w14:paraId="34B68980" w14:textId="78458E20" w:rsidR="00F86506" w:rsidRPr="000B6F77" w:rsidRDefault="004526CC" w:rsidP="00EF0F6F">
      <w:pPr>
        <w:pStyle w:val="NoSpacing"/>
        <w:ind w:left="1440" w:firstLine="720"/>
      </w:pPr>
      <w:r w:rsidRPr="000B6F77">
        <w:rPr>
          <w:noProof/>
        </w:rPr>
        <mc:AlternateContent>
          <mc:Choice Requires="wps">
            <w:drawing>
              <wp:anchor distT="0" distB="0" distL="114300" distR="114300" simplePos="0" relativeHeight="251688448" behindDoc="0" locked="0" layoutInCell="1" allowOverlap="1" wp14:anchorId="59135145" wp14:editId="10A59096">
                <wp:simplePos x="0" y="0"/>
                <wp:positionH relativeFrom="column">
                  <wp:posOffset>4984443</wp:posOffset>
                </wp:positionH>
                <wp:positionV relativeFrom="paragraph">
                  <wp:posOffset>141604</wp:posOffset>
                </wp:positionV>
                <wp:extent cx="278130" cy="336550"/>
                <wp:effectExtent l="38100" t="19050" r="0" b="25400"/>
                <wp:wrapNone/>
                <wp:docPr id="2703618" name="Arrow: Right 1"/>
                <wp:cNvGraphicFramePr/>
                <a:graphic xmlns:a="http://schemas.openxmlformats.org/drawingml/2006/main">
                  <a:graphicData uri="http://schemas.microsoft.com/office/word/2010/wordprocessingShape">
                    <wps:wsp>
                      <wps:cNvSpPr/>
                      <wps:spPr>
                        <a:xfrm rot="1151123">
                          <a:off x="0" y="0"/>
                          <a:ext cx="278130" cy="336550"/>
                        </a:xfrm>
                        <a:prstGeom prst="rightArrow">
                          <a:avLst/>
                        </a:prstGeom>
                        <a:solidFill>
                          <a:schemeClr val="bg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11D3AA" id="Arrow: Right 1" o:spid="_x0000_s1026" type="#_x0000_t13" style="position:absolute;margin-left:392.5pt;margin-top:11.15pt;width:21.9pt;height:26.5pt;rotation:1257333fd;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UQkQIAAKIFAAAOAAAAZHJzL2Uyb0RvYy54bWysVN9PGzEMfp+0/yHK+7heS4FVXFEFYpqE&#10;AA0mntNcrhcpF2dO2mv318/J/YAB2qRp9xDFsf3Z/s72+cW+MWyn0GuwBc+PJpwpK6HUdlPw74/X&#10;n84480HYUhiwquAH5fnF8uOH89Yt1BRqMKVCRiDWL1pX8DoEt8gyL2vVCH8ETllSVoCNCCTiJitR&#10;tITemGw6mZxkLWDpEKTynl6vOiVfJvyqUjLcVZVXgZmCU24hnZjOdTyz5blYbFC4Wss+DfEPWTRC&#10;Wwo6Ql2JINgW9RuoRksED1U4ktBkUFVaqlQDVZNPXlXzUAunUi1EjncjTf7/wcrb3YO7R6KhdX7h&#10;6Rqr2FfYMARiK8/neT6dpdooW7ZP1B1G6tQ+MEmP09OzfEYES1LNZifzeaI266AipEMfvihoWLwU&#10;HPWmDitEaBO02N34QEmQw2AYnTwYXV5rY5IQe0JdGmQ7QX9zvZnGv0cev1kZy9qCn8wogb8hhH3+&#10;FoHwjCXYZzrSLRyMinjGflMV02UsuQvwe1ZCSmVD3qlqUaou2fmEviHY4JGST4ARuaIyR+weYLDs&#10;QAbsrurePrqq1Oijc1/5n5xHjxQZbBidG20B36vMUFV95M5+IKmjJrK0hvJwj13jUC94J681/e0b&#10;4cO9QJoreqRdEe7oqAzQf4L+xlkN+PO992hP7U5azlqa04L7H1uBijPz1dIgfM6Pj+NgJ+F4fjol&#10;AV9q1i81dttcAjVPnrJL12gfzHCtEJonWimrGJVUwkqKXXAZcBAuQ7c/aClJtVolMxpmJ8KNfXAy&#10;gkdWYx8/7p8Eur7lA83KLQwzLRaver6zjZ4WVtsAlU4D8cxrzzctgtQ4/dKKm+alnKyeV+vyFwAA&#10;AP//AwBQSwMEFAAGAAgAAAAhAExTJhPeAAAACQEAAA8AAABkcnMvZG93bnJldi54bWxMj8tOwzAQ&#10;RfdI/IM1SOyog6OCG+JUiMeOLlLYdDeN3STUjyh20/TvGVawHN2rO+eU69lZNpkx9sEruF9kwIxv&#10;gu59q+Dr8/1OAosJvUYbvFFwMRHW1fVViYUOZ1+baZtaRiM+FqigS2koOI9NZxzGRRiMp+wQRoeJ&#10;zrHlesQzjTvLRZY9cIe9pw8dDualM81xe3IKbJrw9YJ1K44f8vstrze7zWGl1O3N/PwELJk5/ZXh&#10;F5/QoSKmfTh5HZlV8CiX5JIUCJEDo4IUklz2lCxz4FXJ/xtUPwAAAP//AwBQSwECLQAUAAYACAAA&#10;ACEAtoM4kv4AAADhAQAAEwAAAAAAAAAAAAAAAAAAAAAAW0NvbnRlbnRfVHlwZXNdLnhtbFBLAQIt&#10;ABQABgAIAAAAIQA4/SH/1gAAAJQBAAALAAAAAAAAAAAAAAAAAC8BAABfcmVscy8ucmVsc1BLAQIt&#10;ABQABgAIAAAAIQBiL2UQkQIAAKIFAAAOAAAAAAAAAAAAAAAAAC4CAABkcnMvZTJvRG9jLnhtbFBL&#10;AQItABQABgAIAAAAIQBMUyYT3gAAAAkBAAAPAAAAAAAAAAAAAAAAAOsEAABkcnMvZG93bnJldi54&#10;bWxQSwUGAAAAAAQABADzAAAA9gUAAAAA&#10;" adj="10800" fillcolor="#e7e6e6 [3214]" strokecolor="black [3213]" strokeweight=".5pt"/>
            </w:pict>
          </mc:Fallback>
        </mc:AlternateContent>
      </w:r>
    </w:p>
    <w:p w14:paraId="148012FD" w14:textId="73EA22CA" w:rsidR="00F86506" w:rsidRPr="000B6F77" w:rsidRDefault="00F86506" w:rsidP="00EF0F6F">
      <w:pPr>
        <w:pStyle w:val="NoSpacing"/>
        <w:ind w:left="1440" w:firstLine="720"/>
      </w:pPr>
    </w:p>
    <w:p w14:paraId="13265855" w14:textId="3B9571E7" w:rsidR="00F86506" w:rsidRPr="000B6F77" w:rsidRDefault="00F86506" w:rsidP="00EF0F6F">
      <w:pPr>
        <w:pStyle w:val="NoSpacing"/>
        <w:ind w:left="1440" w:firstLine="720"/>
      </w:pPr>
    </w:p>
    <w:p w14:paraId="38678F9D" w14:textId="12F9520E" w:rsidR="00F86506" w:rsidRPr="000B6F77" w:rsidRDefault="00F86506" w:rsidP="00EF0F6F">
      <w:pPr>
        <w:pStyle w:val="NoSpacing"/>
        <w:ind w:left="1440" w:firstLine="720"/>
      </w:pPr>
    </w:p>
    <w:p w14:paraId="4AA49FC6" w14:textId="556E0BBD" w:rsidR="00F86506" w:rsidRPr="000B6F77" w:rsidRDefault="00E53B55" w:rsidP="00EF0F6F">
      <w:pPr>
        <w:pStyle w:val="NoSpacing"/>
        <w:ind w:left="1440" w:firstLine="720"/>
      </w:pPr>
      <w:r w:rsidRPr="000B6F77">
        <w:rPr>
          <w:noProof/>
        </w:rPr>
        <mc:AlternateContent>
          <mc:Choice Requires="wps">
            <w:drawing>
              <wp:anchor distT="0" distB="0" distL="114300" distR="114300" simplePos="0" relativeHeight="251681280" behindDoc="0" locked="0" layoutInCell="1" allowOverlap="1" wp14:anchorId="13B11289" wp14:editId="1E483D3C">
                <wp:simplePos x="0" y="0"/>
                <wp:positionH relativeFrom="column">
                  <wp:posOffset>4566055</wp:posOffset>
                </wp:positionH>
                <wp:positionV relativeFrom="paragraph">
                  <wp:posOffset>113825</wp:posOffset>
                </wp:positionV>
                <wp:extent cx="993775" cy="323850"/>
                <wp:effectExtent l="0" t="0" r="0" b="0"/>
                <wp:wrapNone/>
                <wp:docPr id="128416933" name="Text Box 24"/>
                <wp:cNvGraphicFramePr/>
                <a:graphic xmlns:a="http://schemas.openxmlformats.org/drawingml/2006/main">
                  <a:graphicData uri="http://schemas.microsoft.com/office/word/2010/wordprocessingShape">
                    <wps:wsp>
                      <wps:cNvSpPr txBox="1"/>
                      <wps:spPr>
                        <a:xfrm>
                          <a:off x="0" y="0"/>
                          <a:ext cx="993775" cy="323850"/>
                        </a:xfrm>
                        <a:prstGeom prst="rect">
                          <a:avLst/>
                        </a:prstGeom>
                        <a:noFill/>
                        <a:ln w="6350">
                          <a:noFill/>
                        </a:ln>
                      </wps:spPr>
                      <wps:txbx>
                        <w:txbxContent>
                          <w:p w14:paraId="75308337" w14:textId="0F382203" w:rsidR="00C30D4A" w:rsidRDefault="002D2F5E" w:rsidP="00C30D4A">
                            <w:pPr>
                              <w:pStyle w:val="NoSpacing"/>
                            </w:pPr>
                            <w:r>
                              <w:t>Half warp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11289" id="_x0000_s1161" type="#_x0000_t202" style="position:absolute;left:0;text-align:left;margin-left:359.55pt;margin-top:8.95pt;width:78.25pt;height:25.5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K5GAIAADEEAAAOAAAAZHJzL2Uyb0RvYy54bWysU9tuGyEQfa/Uf0C81+trHK+8jtxEripZ&#10;SSSnyjNmwbsSMAiwd92v78D61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MfL2Ww0nU4o4egaDUf3kwRrdn1snQ/fBGgSjYI6ZCWBxQ5r&#10;H7Aghp5DYi0Dq1qpxIwypCno3QhT/ubBF8rgw2ur0QrttiV1WdDp+DzHFsojjuegY95bvqqxiTXz&#10;4ZU5pBonQvmGF1ykAiwGJ4uSCtzPv93HeGQAvZQ0KJ2CGtQ2Jeq7QWZmg/E4Ki0dxpPpEA/u1rO9&#10;9Zi9fgTU5gC/ieXJjPFBnU3pQL+jxpexJrqY4Vi5oOFsPoZOzvhHuFguUxBqy7KwNhvLY+oIXQT4&#10;rX1nzp5YCEjfM5wlxvIPZHSxHejLfQBZJ6YizB2mJ/RRl4nA0x+Kwr89p6jrT1/8AgAA//8DAFBL&#10;AwQUAAYACAAAACEAsn4MOeEAAAAJAQAADwAAAGRycy9kb3ducmV2LnhtbEyPW0vEMBCF3wX/QxjB&#10;F3HTCvZm00UFRcQL7orsY7YZm7LNpCTpbvffG5/0cTgf53xTL2czsD0631sSkC4SYEitVT11Aj7X&#10;D5cFMB8kKTlYQgFH9LBsTk9qWSl7oA/cr0LHYgn5SgrQIYwV577VaKRf2BEpZt/WGRni6TqunDzE&#10;cjPwqyTJuJE9xQUtR7zX2O5WkxGw088X78nj691X9nR0b+vJbtzLRojzs/n2BljAOfzB8Ksf1aGJ&#10;Tls7kfJsEJCnZRrRGOQlsAgU+XUGbCsgK0rgTc3/f9D8AAAA//8DAFBLAQItABQABgAIAAAAIQC2&#10;gziS/gAAAOEBAAATAAAAAAAAAAAAAAAAAAAAAABbQ29udGVudF9UeXBlc10ueG1sUEsBAi0AFAAG&#10;AAgAAAAhADj9If/WAAAAlAEAAAsAAAAAAAAAAAAAAAAALwEAAF9yZWxzLy5yZWxzUEsBAi0AFAAG&#10;AAgAAAAhAEsGsrkYAgAAMQQAAA4AAAAAAAAAAAAAAAAALgIAAGRycy9lMm9Eb2MueG1sUEsBAi0A&#10;FAAGAAgAAAAhALJ+DDnhAAAACQEAAA8AAAAAAAAAAAAAAAAAcgQAAGRycy9kb3ducmV2LnhtbFBL&#10;BQYAAAAABAAEAPMAAACABQAAAAA=&#10;" filled="f" stroked="f" strokeweight=".5pt">
                <v:textbox>
                  <w:txbxContent>
                    <w:p w14:paraId="75308337" w14:textId="0F382203" w:rsidR="00C30D4A" w:rsidRDefault="002D2F5E" w:rsidP="00C30D4A">
                      <w:pPr>
                        <w:pStyle w:val="NoSpacing"/>
                      </w:pPr>
                      <w:r>
                        <w:t>Half warp</w:t>
                      </w:r>
                    </w:p>
                  </w:txbxContent>
                </v:textbox>
              </v:shape>
            </w:pict>
          </mc:Fallback>
        </mc:AlternateContent>
      </w:r>
    </w:p>
    <w:p w14:paraId="6DF851C8" w14:textId="5D63DF47" w:rsidR="00F86506" w:rsidRPr="000B6F77" w:rsidRDefault="00F86506" w:rsidP="00EF0F6F">
      <w:pPr>
        <w:pStyle w:val="NoSpacing"/>
        <w:ind w:left="1440" w:firstLine="720"/>
      </w:pPr>
    </w:p>
    <w:p w14:paraId="7079330D" w14:textId="2866B545" w:rsidR="00F86506" w:rsidRPr="000B6F77" w:rsidRDefault="00070B6D" w:rsidP="006A7053">
      <w:pPr>
        <w:pStyle w:val="NoSpacing"/>
      </w:pPr>
      <w:r w:rsidRPr="000B6F77">
        <w:rPr>
          <w:noProof/>
        </w:rPr>
        <w:drawing>
          <wp:anchor distT="0" distB="0" distL="114300" distR="114300" simplePos="0" relativeHeight="251685376" behindDoc="0" locked="0" layoutInCell="1" allowOverlap="1" wp14:anchorId="2CABF830" wp14:editId="3FCE63C0">
            <wp:simplePos x="0" y="0"/>
            <wp:positionH relativeFrom="margin">
              <wp:posOffset>1120747</wp:posOffset>
            </wp:positionH>
            <wp:positionV relativeFrom="paragraph">
              <wp:posOffset>58862</wp:posOffset>
            </wp:positionV>
            <wp:extent cx="2721001" cy="1263650"/>
            <wp:effectExtent l="0" t="0" r="0" b="0"/>
            <wp:wrapNone/>
            <wp:docPr id="593753873" name="Picture 70" descr="A rainbow colored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3873" name="Picture 70" descr="A rainbow colored rectangular object&#10;&#10;AI-generated content may be incorrect."/>
                    <pic:cNvPicPr>
                      <a:picLocks noChangeAspect="1" noChangeArrowheads="1"/>
                    </pic:cNvPicPr>
                  </pic:nvPicPr>
                  <pic:blipFill rotWithShape="1">
                    <a:blip r:embed="rId478" cstate="print">
                      <a:extLst>
                        <a:ext uri="{28A0092B-C50C-407E-A947-70E740481C1C}">
                          <a14:useLocalDpi xmlns:a14="http://schemas.microsoft.com/office/drawing/2010/main"/>
                        </a:ext>
                      </a:extLst>
                    </a:blip>
                    <a:srcRect l="7842" r="53824" b="67679"/>
                    <a:stretch/>
                  </pic:blipFill>
                  <pic:spPr bwMode="auto">
                    <a:xfrm>
                      <a:off x="0" y="0"/>
                      <a:ext cx="2721001"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053" w:rsidRPr="000B6F77">
        <w:tab/>
      </w:r>
      <w:r w:rsidR="006A7053" w:rsidRPr="000B6F77">
        <w:tab/>
      </w:r>
    </w:p>
    <w:p w14:paraId="7E62EA87" w14:textId="59C28BEB" w:rsidR="00F86506" w:rsidRPr="000B6F77" w:rsidRDefault="00F86506" w:rsidP="00EF0F6F">
      <w:pPr>
        <w:pStyle w:val="NoSpacing"/>
        <w:ind w:left="1440" w:firstLine="720"/>
      </w:pPr>
    </w:p>
    <w:p w14:paraId="3D846991" w14:textId="43E38EDB" w:rsidR="00F86506" w:rsidRPr="000B6F77" w:rsidRDefault="00E53B55" w:rsidP="00EF0F6F">
      <w:pPr>
        <w:pStyle w:val="NoSpacing"/>
        <w:ind w:left="1440" w:firstLine="720"/>
      </w:pPr>
      <w:r w:rsidRPr="000B6F77">
        <w:rPr>
          <w:noProof/>
        </w:rPr>
        <mc:AlternateContent>
          <mc:Choice Requires="wps">
            <w:drawing>
              <wp:anchor distT="0" distB="0" distL="114300" distR="114300" simplePos="0" relativeHeight="251682304" behindDoc="0" locked="0" layoutInCell="1" allowOverlap="1" wp14:anchorId="5FF87315" wp14:editId="5461FB2A">
                <wp:simplePos x="0" y="0"/>
                <wp:positionH relativeFrom="column">
                  <wp:posOffset>3564255</wp:posOffset>
                </wp:positionH>
                <wp:positionV relativeFrom="paragraph">
                  <wp:posOffset>150495</wp:posOffset>
                </wp:positionV>
                <wp:extent cx="1057275" cy="323850"/>
                <wp:effectExtent l="0" t="0" r="0" b="0"/>
                <wp:wrapNone/>
                <wp:docPr id="1720584920" name="Text Box 24"/>
                <wp:cNvGraphicFramePr/>
                <a:graphic xmlns:a="http://schemas.openxmlformats.org/drawingml/2006/main">
                  <a:graphicData uri="http://schemas.microsoft.com/office/word/2010/wordprocessingShape">
                    <wps:wsp>
                      <wps:cNvSpPr txBox="1"/>
                      <wps:spPr>
                        <a:xfrm>
                          <a:off x="0" y="0"/>
                          <a:ext cx="1057275" cy="323850"/>
                        </a:xfrm>
                        <a:prstGeom prst="rect">
                          <a:avLst/>
                        </a:prstGeom>
                        <a:noFill/>
                        <a:ln w="6350">
                          <a:noFill/>
                        </a:ln>
                      </wps:spPr>
                      <wps:txbx>
                        <w:txbxContent>
                          <w:p w14:paraId="211D8C8F" w14:textId="432141A5" w:rsidR="00C30D4A" w:rsidRDefault="002D2F5E" w:rsidP="00C30D4A">
                            <w:pPr>
                              <w:pStyle w:val="NoSpacing"/>
                            </w:pPr>
                            <w:r>
                              <w:t>Half weft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87315" id="_x0000_s1162" type="#_x0000_t202" style="position:absolute;left:0;text-align:left;margin-left:280.65pt;margin-top:11.85pt;width:83.25pt;height:25.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OmGgIAADQEAAAOAAAAZHJzL2Uyb0RvYy54bWysU9tuGyEQfa/Uf0C81+trkq68jtxEripZ&#10;SSSnyjNmwYvEMhSwd92v78CuL037VPUFBmaYyzmH+X1ba3IQziswBR0NhpQIw6FUZlfQ76+rT3eU&#10;+MBMyTQYUdCj8PR+8fHDvLG5GEMFuhSOYBLj88YWtArB5lnmeSVq5gdghUGnBFezgEe3y0rHGsxe&#10;62w8HN5kDbjSOuDCe7x97Jx0kfJLKXh4ltKLQHRBsbeQVpfWbVyzxZzlO8dspXjfBvuHLmqmDBY9&#10;p3pkgZG9U3+kqhV34EGGAYc6AykVF2kGnGY0fDfNpmJWpFkQHG/PMPn/l5Y/HTb2xZHQfoEWCYyA&#10;NNbnHi/jPK10ddyxU4J+hPB4hk20gfD4aDi7Hd/OKOHom4wnd7OEa3Z5bZ0PXwXUJBoFdUhLQosd&#10;1j5gRQw9hcRiBlZK60SNNqQp6M0EU/7mwRfa4MNLr9EK7bYlqiwodtMPsoXyiPM56Kj3lq8UNrFm&#10;Prwwh1zjSKjf8IyL1IDFoLcoqcD9/Nt9jEcK0EtJg9opqP+xZ05Qor8ZJOfzaDqNYkuHKYKDB3ft&#10;2V57zL5+AJTnCH+K5cmM8UGfTOmgfkOZL2NVdDHDsXZBw8l8CJ2i8ZtwsVymIJSXZWFtNpbH1BG8&#10;CPFr+8ac7XkIyOATnFTG8nd0dLEd7Mt9AKkSVxHoDtUef5RmorD/RlH71+cUdfnsi18AAAD//wMA&#10;UEsDBBQABgAIAAAAIQAVyyWf4QAAAAkBAAAPAAAAZHJzL2Rvd25yZXYueG1sTI/BTsJAEIbvJr7D&#10;Zki8yZYilNRuCWlCTIweQC7ett2hbejO1u4C1ad3POFtJvPln+/P1qPtxAUH3zpSMJtGIJAqZ1qq&#10;FRw+to8rED5oMrpzhAq+0cM6v7/LdGrclXZ42YdacAj5VCtoQuhTKX3VoNV+6nokvh3dYHXgdail&#10;GfSVw20n4yhaSqtb4g+N7rFosDrtz1bBa7F917sytqufrnh5O276r8PnQqmHybh5BhFwDDcY/vRZ&#10;HXJ2Kt2ZjBedgsVyNmdUQTxPQDCQxAl3KXl4SkDmmfzfIP8FAAD//wMAUEsBAi0AFAAGAAgAAAAh&#10;ALaDOJL+AAAA4QEAABMAAAAAAAAAAAAAAAAAAAAAAFtDb250ZW50X1R5cGVzXS54bWxQSwECLQAU&#10;AAYACAAAACEAOP0h/9YAAACUAQAACwAAAAAAAAAAAAAAAAAvAQAAX3JlbHMvLnJlbHNQSwECLQAU&#10;AAYACAAAACEApSrjphoCAAA0BAAADgAAAAAAAAAAAAAAAAAuAgAAZHJzL2Uyb0RvYy54bWxQSwEC&#10;LQAUAAYACAAAACEAFcsln+EAAAAJAQAADwAAAAAAAAAAAAAAAAB0BAAAZHJzL2Rvd25yZXYueG1s&#10;UEsFBgAAAAAEAAQA8wAAAIIFAAAAAA==&#10;" filled="f" stroked="f" strokeweight=".5pt">
                <v:textbox>
                  <w:txbxContent>
                    <w:p w14:paraId="211D8C8F" w14:textId="432141A5" w:rsidR="00C30D4A" w:rsidRDefault="002D2F5E" w:rsidP="00C30D4A">
                      <w:pPr>
                        <w:pStyle w:val="NoSpacing"/>
                      </w:pPr>
                      <w:r>
                        <w:t>Half weft</w:t>
                      </w:r>
                    </w:p>
                  </w:txbxContent>
                </v:textbox>
              </v:shape>
            </w:pict>
          </mc:Fallback>
        </mc:AlternateContent>
      </w:r>
    </w:p>
    <w:p w14:paraId="7AFC12F6" w14:textId="14521B47" w:rsidR="00F86506" w:rsidRPr="000B6F77" w:rsidRDefault="00F86506" w:rsidP="00EF0F6F">
      <w:pPr>
        <w:pStyle w:val="NoSpacing"/>
        <w:ind w:left="1440" w:firstLine="720"/>
      </w:pPr>
    </w:p>
    <w:p w14:paraId="7B41F233" w14:textId="6A9FED5A" w:rsidR="00F86506" w:rsidRPr="000B6F77" w:rsidRDefault="00F86506" w:rsidP="00EF0F6F">
      <w:pPr>
        <w:pStyle w:val="NoSpacing"/>
        <w:ind w:left="1440" w:firstLine="720"/>
      </w:pPr>
    </w:p>
    <w:p w14:paraId="032733A7" w14:textId="7D465BC1" w:rsidR="00F86506" w:rsidRPr="000B6F77" w:rsidRDefault="00F86506" w:rsidP="00EF0F6F">
      <w:pPr>
        <w:pStyle w:val="NoSpacing"/>
        <w:ind w:left="1440" w:firstLine="720"/>
      </w:pPr>
    </w:p>
    <w:p w14:paraId="18A06D5C" w14:textId="169CB265" w:rsidR="00663E04" w:rsidRPr="000B6F77" w:rsidRDefault="00663E04" w:rsidP="00EF0F6F">
      <w:pPr>
        <w:pStyle w:val="NoSpacing"/>
        <w:ind w:left="1440" w:firstLine="720"/>
      </w:pPr>
    </w:p>
    <w:p w14:paraId="22BFEE85" w14:textId="00A37212" w:rsidR="00EF0F6F" w:rsidRPr="000B6F77" w:rsidRDefault="00EF0F6F" w:rsidP="006F6774">
      <w:pPr>
        <w:pStyle w:val="NoSpacing"/>
      </w:pPr>
    </w:p>
    <w:p w14:paraId="30B5D4BE" w14:textId="6D4AEEE1" w:rsidR="00C3276E" w:rsidRPr="000B6F77" w:rsidRDefault="00C3276E" w:rsidP="006F6774">
      <w:pPr>
        <w:pStyle w:val="NoSpacing"/>
      </w:pPr>
    </w:p>
    <w:p w14:paraId="087D4E9F" w14:textId="5637A17A" w:rsidR="00285158" w:rsidRPr="000B6F77" w:rsidRDefault="00C3276E" w:rsidP="000368CF">
      <w:pPr>
        <w:pStyle w:val="Caption"/>
      </w:pPr>
      <w:bookmarkStart w:id="69" w:name="_Ref151029983"/>
      <w:r w:rsidRPr="000B6F77">
        <w:t xml:space="preserve">Figure </w:t>
      </w:r>
      <w:r w:rsidR="00940D25" w:rsidRPr="000B6F77">
        <w:fldChar w:fldCharType="begin"/>
      </w:r>
      <w:r w:rsidR="00940D25" w:rsidRPr="000B6F77">
        <w:instrText xml:space="preserve"> SEQ Figure \* ARABIC </w:instrText>
      </w:r>
      <w:r w:rsidR="00940D25" w:rsidRPr="000B6F77">
        <w:fldChar w:fldCharType="separate"/>
      </w:r>
      <w:r w:rsidR="000B6F77">
        <w:rPr>
          <w:noProof/>
        </w:rPr>
        <w:t>9</w:t>
      </w:r>
      <w:r w:rsidR="00940D25" w:rsidRPr="000B6F77">
        <w:rPr>
          <w:noProof/>
        </w:rPr>
        <w:fldChar w:fldCharType="end"/>
      </w:r>
      <w:bookmarkEnd w:id="69"/>
      <w:r w:rsidRPr="000B6F77">
        <w:t xml:space="preserve"> Contours of the longitudinal str</w:t>
      </w:r>
      <w:r w:rsidR="003E6721" w:rsidRPr="000B6F77">
        <w:t>e</w:t>
      </w:r>
      <w:r w:rsidR="000008B6" w:rsidRPr="000B6F77">
        <w:t>ss</w:t>
      </w:r>
      <w:r w:rsidRPr="000B6F77">
        <w:t xml:space="preserve"> </w:t>
      </w:r>
      <w:r w:rsidR="00FE2F95" w:rsidRPr="000B6F77">
        <w:t xml:space="preserve">(stress </w:t>
      </w:r>
      <w:r w:rsidR="00066C2B" w:rsidRPr="000B6F77">
        <w:rPr>
          <w:position w:val="-12"/>
        </w:rPr>
        <w:object w:dxaOrig="340" w:dyaOrig="360" w14:anchorId="023E05AD">
          <v:shape id="_x0000_i1234" type="#_x0000_t75" style="width:14.4pt;height:21.6pt" o:ole="">
            <v:imagedata r:id="rId481" o:title=""/>
          </v:shape>
          <o:OLEObject Type="Embed" ProgID="Equation.DSMT4" ShapeID="_x0000_i1234" DrawAspect="Content" ObjectID="_1829394106" r:id="rId482"/>
        </w:object>
      </w:r>
      <w:r w:rsidR="00FE2F95" w:rsidRPr="000B6F77">
        <w:t xml:space="preserve"> in local material coordinate system) </w:t>
      </w:r>
      <w:r w:rsidRPr="000B6F77">
        <w:t xml:space="preserve">over the warp tows </w:t>
      </w:r>
      <w:r w:rsidR="002F10DA" w:rsidRPr="000B6F77">
        <w:t xml:space="preserve">in the </w:t>
      </w:r>
      <w:r w:rsidR="003B12DD" w:rsidRPr="000B6F77">
        <w:t>reference and two scaled benchmark configurations</w:t>
      </w:r>
    </w:p>
    <w:p w14:paraId="094308FA" w14:textId="79ADB2D7" w:rsidR="00D54156" w:rsidRPr="000B6F77" w:rsidRDefault="00D54156" w:rsidP="00D54156">
      <w:r w:rsidRPr="000B6F77">
        <w:t xml:space="preserve">It is worth noting that on their own, the second moments of area of the warp tow cross-sections do not provide indication of how effective the warp tows are in resisting the bending. Indeed, the uniform scaling can deliver numerous composite configurations of very different warp cross-section areas that would naturally have very different second moments of area. However, the aspect ratios of the warp cross-sections will be identical in all such </w:t>
      </w:r>
      <w:proofErr w:type="gramStart"/>
      <w:r w:rsidRPr="000B6F77">
        <w:t>cases</w:t>
      </w:r>
      <w:proofErr w:type="gramEnd"/>
      <w:r w:rsidRPr="000B6F77">
        <w:t xml:space="preserve"> and all such configurations will deliver identical effective elastic properties.  Effectively, scaling changes the size and dimensions of the unit cell. The change in unit cell size on its own does not affect the effective elastic behaviour, if the dimensions change proportionally, as in the case of uniform scaling, because the unit cell represents infinite material. At the same time, when the non-uniform scaling is applied, the inner dimensions of the weave change to a different extent, which modifies the stress state within the tows as illustrated in </w:t>
      </w:r>
      <w:r w:rsidRPr="000B6F77">
        <w:fldChar w:fldCharType="begin"/>
      </w:r>
      <w:r w:rsidRPr="000B6F77">
        <w:instrText xml:space="preserve"> REF _Ref151029983 \h </w:instrText>
      </w:r>
      <w:r w:rsidR="000B6F77">
        <w:instrText xml:space="preserve"> \* MERGEFORMAT </w:instrText>
      </w:r>
      <w:r w:rsidRPr="000B6F77">
        <w:fldChar w:fldCharType="separate"/>
      </w:r>
      <w:r w:rsidR="000B6F77" w:rsidRPr="000B6F77">
        <w:t xml:space="preserve">Figure </w:t>
      </w:r>
      <w:r w:rsidR="000B6F77">
        <w:rPr>
          <w:noProof/>
        </w:rPr>
        <w:t>9</w:t>
      </w:r>
      <w:r w:rsidRPr="000B6F77">
        <w:fldChar w:fldCharType="end"/>
      </w:r>
      <w:r w:rsidRPr="000B6F77">
        <w:t xml:space="preserve"> and, as a result, influences the effective elastic properties  associated with the warp direction.</w:t>
      </w:r>
    </w:p>
    <w:p w14:paraId="7113FD1D" w14:textId="6724F61A" w:rsidR="00DD7B4C" w:rsidRPr="000B6F77" w:rsidRDefault="00DD7B4C" w:rsidP="006F6774">
      <w:pPr>
        <w:pStyle w:val="NoSpacing"/>
      </w:pPr>
    </w:p>
    <w:p w14:paraId="2320BE83" w14:textId="4FE01F21" w:rsidR="006F6774" w:rsidRPr="000B6F77" w:rsidRDefault="00397012" w:rsidP="00D542EE">
      <w:pPr>
        <w:pStyle w:val="Heading1"/>
      </w:pPr>
      <w:r w:rsidRPr="000B6F77">
        <w:lastRenderedPageBreak/>
        <w:t>Application</w:t>
      </w:r>
      <w:r w:rsidR="00D542EE" w:rsidRPr="000B6F77">
        <w:t xml:space="preserve"> of scaling in </w:t>
      </w:r>
      <w:r w:rsidR="006F6774" w:rsidRPr="000B6F77">
        <w:t>design</w:t>
      </w:r>
      <w:r w:rsidR="000368CF" w:rsidRPr="000B6F77">
        <w:t xml:space="preserve"> of 3D woven composites</w:t>
      </w:r>
    </w:p>
    <w:p w14:paraId="0576121A" w14:textId="0B7415EB" w:rsidR="002E2B92" w:rsidRPr="000B6F77" w:rsidRDefault="002E2B92" w:rsidP="002E2B92">
      <w:pPr>
        <w:pStyle w:val="Heading2"/>
      </w:pPr>
      <w:r w:rsidRPr="000B6F77">
        <w:t xml:space="preserve">Scaling </w:t>
      </w:r>
      <w:r w:rsidR="00776B4A" w:rsidRPr="000B6F77">
        <w:t xml:space="preserve">as means of post-processing </w:t>
      </w:r>
      <w:r w:rsidR="00E749F4" w:rsidRPr="000B6F77">
        <w:t>in</w:t>
      </w:r>
      <w:r w:rsidR="00776B4A" w:rsidRPr="000B6F77">
        <w:t xml:space="preserve"> design</w:t>
      </w:r>
    </w:p>
    <w:p w14:paraId="348C66A0" w14:textId="4208C03F" w:rsidR="00F45ACC" w:rsidRPr="000B6F77" w:rsidRDefault="00F45ACC" w:rsidP="00F45ACC">
      <w:r w:rsidRPr="000B6F77">
        <w:t>The</w:t>
      </w:r>
      <w:r w:rsidR="004472E5" w:rsidRPr="000B6F77">
        <w:t>re a</w:t>
      </w:r>
      <w:r w:rsidR="00371383" w:rsidRPr="000B6F77">
        <w:t>re</w:t>
      </w:r>
      <w:r w:rsidRPr="000B6F77">
        <w:t xml:space="preserve"> </w:t>
      </w:r>
      <w:r w:rsidR="0086314B" w:rsidRPr="000B6F77">
        <w:t>two main</w:t>
      </w:r>
      <w:r w:rsidRPr="000B6F77">
        <w:t xml:space="preserve"> consequences of the scaling procedure </w:t>
      </w:r>
      <w:r w:rsidR="002443BB" w:rsidRPr="000B6F77">
        <w:t>as far as the composites design is concern</w:t>
      </w:r>
      <w:r w:rsidR="00371383" w:rsidRPr="000B6F77">
        <w:t>ed</w:t>
      </w:r>
      <w:r w:rsidRPr="000B6F77">
        <w:t xml:space="preserve">. Firstly, </w:t>
      </w:r>
      <w:r w:rsidR="00F13618" w:rsidRPr="000B6F77">
        <w:t xml:space="preserve">it verifies that the </w:t>
      </w:r>
      <w:proofErr w:type="spellStart"/>
      <w:r w:rsidR="00F13618" w:rsidRPr="000B6F77">
        <w:t>KPoWs</w:t>
      </w:r>
      <w:proofErr w:type="spellEnd"/>
      <w:r w:rsidR="007A6F75" w:rsidRPr="000B6F77">
        <w:t xml:space="preserve"> </w:t>
      </w:r>
      <w:r w:rsidR="00F25FFC" w:rsidRPr="000B6F77">
        <w:t xml:space="preserve">do indeed </w:t>
      </w:r>
      <w:r w:rsidR="007A6F75" w:rsidRPr="000B6F77">
        <w:t>provide sufficient representation of the woven geometry</w:t>
      </w:r>
      <w:r w:rsidR="00894A4F" w:rsidRPr="000B6F77">
        <w:t>,</w:t>
      </w:r>
      <w:r w:rsidR="00A33162" w:rsidRPr="000B6F77">
        <w:t xml:space="preserve"> </w:t>
      </w:r>
      <w:r w:rsidR="00EA30AD" w:rsidRPr="000B6F77">
        <w:t>at least as far as the elastic material characterisation is concerned</w:t>
      </w:r>
      <w:r w:rsidR="00894A4F" w:rsidRPr="000B6F77">
        <w:t>.</w:t>
      </w:r>
      <w:r w:rsidR="00322698" w:rsidRPr="000B6F77">
        <w:t xml:space="preserve"> </w:t>
      </w:r>
      <w:r w:rsidR="00894A4F" w:rsidRPr="000B6F77">
        <w:t xml:space="preserve">It was shown in </w:t>
      </w:r>
      <w:r w:rsidR="00894A4F"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894A4F" w:rsidRPr="000B6F77">
        <w:fldChar w:fldCharType="separate"/>
      </w:r>
      <w:r w:rsidR="001119D9" w:rsidRPr="000B6F77">
        <w:rPr>
          <w:noProof/>
        </w:rPr>
        <w:t>[20]</w:t>
      </w:r>
      <w:r w:rsidR="00894A4F" w:rsidRPr="000B6F77">
        <w:fldChar w:fldCharType="end"/>
      </w:r>
      <w:r w:rsidR="00894A4F" w:rsidRPr="000B6F77">
        <w:t xml:space="preserve"> </w:t>
      </w:r>
      <w:r w:rsidR="00452873" w:rsidRPr="000B6F77">
        <w:t>th</w:t>
      </w:r>
      <w:r w:rsidR="00DD3467" w:rsidRPr="000B6F77">
        <w:t>at</w:t>
      </w:r>
      <w:r w:rsidR="00452873" w:rsidRPr="000B6F77">
        <w:t xml:space="preserve"> </w:t>
      </w:r>
      <w:r w:rsidR="00F25FFC" w:rsidRPr="000B6F77">
        <w:t>the effective elastic properties</w:t>
      </w:r>
      <w:r w:rsidR="005D2CE1" w:rsidRPr="000B6F77">
        <w:t xml:space="preserve"> follow distinctive trends </w:t>
      </w:r>
      <w:r w:rsidR="00D818C7" w:rsidRPr="000B6F77">
        <w:t xml:space="preserve">relative to </w:t>
      </w:r>
      <w:proofErr w:type="spellStart"/>
      <w:r w:rsidR="00D818C7" w:rsidRPr="000B6F77">
        <w:t>KPoWs</w:t>
      </w:r>
      <w:proofErr w:type="spellEnd"/>
      <w:r w:rsidR="00D818C7" w:rsidRPr="000B6F77">
        <w:t xml:space="preserve">, where the </w:t>
      </w:r>
      <w:proofErr w:type="spellStart"/>
      <w:r w:rsidR="00D818C7" w:rsidRPr="000B6F77">
        <w:t>KPoWs</w:t>
      </w:r>
      <w:proofErr w:type="spellEnd"/>
      <w:r w:rsidR="00D818C7" w:rsidRPr="000B6F77">
        <w:t xml:space="preserve"> w</w:t>
      </w:r>
      <w:r w:rsidR="00112C5B" w:rsidRPr="000B6F77">
        <w:t xml:space="preserve">ere considered as functions </w:t>
      </w:r>
      <w:r w:rsidR="007E02D0" w:rsidRPr="000B6F77">
        <w:t>of</w:t>
      </w:r>
      <w:r w:rsidR="00112C5B" w:rsidRPr="000B6F77">
        <w:t xml:space="preserve"> tow densities</w:t>
      </w:r>
      <w:r w:rsidR="001958F1" w:rsidRPr="000B6F77">
        <w:t>,</w:t>
      </w:r>
      <w:r w:rsidR="004819CB" w:rsidRPr="000B6F77">
        <w:t xml:space="preserve"> while the </w:t>
      </w:r>
      <w:proofErr w:type="spellStart"/>
      <w:r w:rsidR="004819CB" w:rsidRPr="000B6F77">
        <w:t>tow</w:t>
      </w:r>
      <w:proofErr w:type="spellEnd"/>
      <w:r w:rsidR="004819CB" w:rsidRPr="000B6F77">
        <w:t xml:space="preserve"> sizes were kept constant</w:t>
      </w:r>
      <w:r w:rsidR="00E43DC3" w:rsidRPr="000B6F77">
        <w:t>.</w:t>
      </w:r>
      <w:r w:rsidR="00112C5B" w:rsidRPr="000B6F77">
        <w:t xml:space="preserve"> The present </w:t>
      </w:r>
      <w:r w:rsidR="007E02D0" w:rsidRPr="000B6F77">
        <w:t xml:space="preserve">research </w:t>
      </w:r>
      <w:r w:rsidR="007C628F" w:rsidRPr="000B6F77">
        <w:t xml:space="preserve">has </w:t>
      </w:r>
      <w:r w:rsidR="007E02D0" w:rsidRPr="000B6F77">
        <w:t xml:space="preserve">shown that </w:t>
      </w:r>
      <w:r w:rsidR="00CE2709" w:rsidRPr="000B6F77">
        <w:t xml:space="preserve">variation trends are </w:t>
      </w:r>
      <w:r w:rsidR="00D63C6A" w:rsidRPr="000B6F77">
        <w:t xml:space="preserve">reproduced </w:t>
      </w:r>
      <w:r w:rsidR="00A563D6" w:rsidRPr="000B6F77">
        <w:t>by scaled configuration</w:t>
      </w:r>
      <w:r w:rsidR="004819CB" w:rsidRPr="000B6F77">
        <w:t>s,</w:t>
      </w:r>
      <w:r w:rsidR="00550FC6" w:rsidRPr="000B6F77">
        <w:t xml:space="preserve"> in which the </w:t>
      </w:r>
      <w:proofErr w:type="spellStart"/>
      <w:r w:rsidR="00550FC6" w:rsidRPr="000B6F77">
        <w:t>tow</w:t>
      </w:r>
      <w:proofErr w:type="spellEnd"/>
      <w:r w:rsidR="00550FC6" w:rsidRPr="000B6F77">
        <w:t xml:space="preserve"> sizes </w:t>
      </w:r>
      <w:r w:rsidR="009177ED" w:rsidRPr="000B6F77">
        <w:t>are free to vary</w:t>
      </w:r>
      <w:r w:rsidR="006A50FC" w:rsidRPr="000B6F77">
        <w:t>.</w:t>
      </w:r>
      <w:r w:rsidR="009177ED" w:rsidRPr="000B6F77">
        <w:t xml:space="preserve"> </w:t>
      </w:r>
      <w:r w:rsidR="001107AC" w:rsidRPr="000B6F77">
        <w:t>Furthermore, scaling preserves</w:t>
      </w:r>
      <w:r w:rsidR="00397F28" w:rsidRPr="000B6F77">
        <w:t xml:space="preserve"> the </w:t>
      </w:r>
      <w:r w:rsidR="003D7374" w:rsidRPr="000B6F77">
        <w:t xml:space="preserve">actual </w:t>
      </w:r>
      <w:r w:rsidR="00397F28" w:rsidRPr="000B6F77">
        <w:t xml:space="preserve">values of the effective elastic properties </w:t>
      </w:r>
      <w:r w:rsidR="009177ED" w:rsidRPr="000B6F77">
        <w:t xml:space="preserve">with the exception of </w:t>
      </w:r>
      <w:r w:rsidR="004E1BCF" w:rsidRPr="000B6F77">
        <w:t xml:space="preserve">cases of non-uniform scaling, </w:t>
      </w:r>
      <w:r w:rsidR="00E21B00" w:rsidRPr="000B6F77">
        <w:t xml:space="preserve">when </w:t>
      </w:r>
      <w:r w:rsidR="00910A4B" w:rsidRPr="000B6F77">
        <w:t xml:space="preserve">values of two elastic properties are </w:t>
      </w:r>
      <w:r w:rsidR="004E1BCF" w:rsidRPr="000B6F77">
        <w:t>systematic</w:t>
      </w:r>
      <w:r w:rsidR="00910A4B" w:rsidRPr="000B6F77">
        <w:t>ally higher or lower than the reference ones, the reasons for which were</w:t>
      </w:r>
      <w:r w:rsidR="003A41F3" w:rsidRPr="000B6F77">
        <w:t xml:space="preserve"> </w:t>
      </w:r>
      <w:r w:rsidR="00910A4B" w:rsidRPr="000B6F77">
        <w:t>explained</w:t>
      </w:r>
      <w:r w:rsidR="003A41F3" w:rsidRPr="000B6F77">
        <w:t xml:space="preserve"> </w:t>
      </w:r>
      <w:r w:rsidR="00910A4B" w:rsidRPr="000B6F77">
        <w:t>in</w:t>
      </w:r>
      <w:r w:rsidR="003A41F3" w:rsidRPr="000B6F77">
        <w:t xml:space="preserve"> subsection</w:t>
      </w:r>
      <w:r w:rsidR="00910A4B" w:rsidRPr="000B6F77">
        <w:t xml:space="preserve"> </w:t>
      </w:r>
      <w:r w:rsidR="00910A4B" w:rsidRPr="000B6F77">
        <w:fldChar w:fldCharType="begin"/>
      </w:r>
      <w:r w:rsidR="00910A4B" w:rsidRPr="000B6F77">
        <w:instrText xml:space="preserve"> REF _Ref136548147 \r \h </w:instrText>
      </w:r>
      <w:r w:rsidR="000B6F77">
        <w:instrText xml:space="preserve"> \* MERGEFORMAT </w:instrText>
      </w:r>
      <w:r w:rsidR="00910A4B" w:rsidRPr="000B6F77">
        <w:fldChar w:fldCharType="separate"/>
      </w:r>
      <w:r w:rsidR="000B6F77">
        <w:t>4.2</w:t>
      </w:r>
      <w:r w:rsidR="00910A4B" w:rsidRPr="000B6F77">
        <w:fldChar w:fldCharType="end"/>
      </w:r>
      <w:r w:rsidR="00910A4B" w:rsidRPr="000B6F77">
        <w:t>.</w:t>
      </w:r>
      <w:r w:rsidR="004819CB" w:rsidRPr="000B6F77">
        <w:t xml:space="preserve"> </w:t>
      </w:r>
      <w:r w:rsidR="00D63C6A" w:rsidRPr="000B6F77">
        <w:t xml:space="preserve"> </w:t>
      </w:r>
      <w:r w:rsidR="00112C5B" w:rsidRPr="000B6F77">
        <w:t xml:space="preserve"> </w:t>
      </w:r>
      <w:r w:rsidR="00E43DC3" w:rsidRPr="000B6F77">
        <w:t xml:space="preserve"> </w:t>
      </w:r>
      <w:r w:rsidR="00EA30AD" w:rsidRPr="000B6F77">
        <w:t xml:space="preserve"> </w:t>
      </w:r>
    </w:p>
    <w:p w14:paraId="26A7CBCA" w14:textId="1ABAAE24" w:rsidR="004E1A20" w:rsidRPr="000B6F77" w:rsidRDefault="00F24210" w:rsidP="007177C2">
      <w:r w:rsidRPr="000B6F77">
        <w:t>The second major outcome is that</w:t>
      </w:r>
      <w:r w:rsidR="003A41F3" w:rsidRPr="000B6F77">
        <w:t xml:space="preserve"> the </w:t>
      </w:r>
      <w:r w:rsidRPr="000B6F77">
        <w:t xml:space="preserve">weave </w:t>
      </w:r>
      <w:r w:rsidR="003A41F3" w:rsidRPr="000B6F77">
        <w:t xml:space="preserve">scaling procedure </w:t>
      </w:r>
      <w:r w:rsidR="00ED2515" w:rsidRPr="000B6F77">
        <w:t>conclusively defines t</w:t>
      </w:r>
      <w:r w:rsidR="005D11B4" w:rsidRPr="000B6F77">
        <w:t xml:space="preserve">he significance and role of the </w:t>
      </w:r>
      <w:proofErr w:type="spellStart"/>
      <w:r w:rsidR="005D11B4" w:rsidRPr="000B6F77">
        <w:t>tow</w:t>
      </w:r>
      <w:proofErr w:type="spellEnd"/>
      <w:r w:rsidR="005D11B4" w:rsidRPr="000B6F77">
        <w:t xml:space="preserve"> sizes in composites design. </w:t>
      </w:r>
      <w:r w:rsidR="003A41F3" w:rsidRPr="000B6F77">
        <w:t xml:space="preserve">There is a general perception that the weft </w:t>
      </w:r>
      <w:proofErr w:type="spellStart"/>
      <w:r w:rsidR="003A41F3" w:rsidRPr="000B6F77">
        <w:t>tow</w:t>
      </w:r>
      <w:proofErr w:type="spellEnd"/>
      <w:r w:rsidR="003A41F3" w:rsidRPr="000B6F77">
        <w:t xml:space="preserve"> sizes control the weft properties </w:t>
      </w:r>
      <w:r w:rsidR="003A41F3" w:rsidRPr="000B6F77">
        <w:fldChar w:fldCharType="begin"/>
      </w:r>
      <w:r w:rsidR="00BC5D21" w:rsidRPr="000B6F77">
        <w:instrText xml:space="preserve"> ADDIN EN.CITE &lt;EndNote&gt;&lt;Cite&gt;&lt;Author&gt;Liu&lt;/Author&gt;&lt;Year&gt;2022&lt;/Year&gt;&lt;RecNum&gt;190&lt;/RecNum&gt;&lt;DisplayText&gt;[33]&lt;/DisplayText&gt;&lt;record&gt;&lt;rec-number&gt;190&lt;/rec-number&gt;&lt;foreign-keys&gt;&lt;key app="EN" db-id="0a5pfvxajtt90je2pf9vsvam0atwsezr099x" timestamp="1685109774"&gt;190&lt;/key&gt;&lt;/foreign-keys&gt;&lt;ref-type name="Journal Article"&gt;17&lt;/ref-type&gt;&lt;contributors&gt;&lt;authors&gt;&lt;author&gt;Liu, Zengfei&lt;/author&gt;&lt;author&gt;Ge, Jingran&lt;/author&gt;&lt;author&gt;Liu, Kai&lt;/author&gt;&lt;author&gt;Li, Mengran&lt;/author&gt;&lt;author&gt;Zhang, Binbin&lt;/author&gt;&lt;author&gt;Wang, Hongyue&lt;/author&gt;&lt;author&gt;Huang, Jian&lt;/author&gt;&lt;author&gt;Liang, Jun&lt;/author&gt;&lt;/authors&gt;&lt;/contributors&gt;&lt;titles&gt;&lt;title&gt;High-fidelity modeling of 3D woven composites considering inhomogeneous intra-yarn fiber volume fractions&lt;/title&gt;&lt;secondary-title&gt;Composite Structures&lt;/secondary-title&gt;&lt;/titles&gt;&lt;periodical&gt;&lt;full-title&gt;Composite Structures&lt;/full-title&gt;&lt;/periodical&gt;&lt;pages&gt;115505&lt;/pages&gt;&lt;volume&gt;290&lt;/volume&gt;&lt;keywords&gt;&lt;keyword&gt;3D woven composites&lt;/keyword&gt;&lt;keyword&gt;Intra-yarn fiber volume fractions&lt;/keyword&gt;&lt;keyword&gt;Digital element analysis&lt;/keyword&gt;&lt;keyword&gt;High-fidelity modeling&lt;/keyword&gt;&lt;keyword&gt;Progressive damage&lt;/keyword&gt;&lt;/keywords&gt;&lt;dates&gt;&lt;year&gt;2022&lt;/year&gt;&lt;pub-dates&gt;&lt;date&gt;2022/06/15/&lt;/date&gt;&lt;/pub-dates&gt;&lt;/dates&gt;&lt;isbn&gt;0263-8223&lt;/isbn&gt;&lt;urls&gt;&lt;related-urls&gt;&lt;url&gt;https://www.sciencedirect.com/science/article/pii/S0263822322002963&lt;/url&gt;&lt;/related-urls&gt;&lt;/urls&gt;&lt;electronic-resource-num&gt;https://doi.org/10.1016/j.compstruct.2022.115505&lt;/electronic-resource-num&gt;&lt;/record&gt;&lt;/Cite&gt;&lt;/EndNote&gt;</w:instrText>
      </w:r>
      <w:r w:rsidR="003A41F3" w:rsidRPr="000B6F77">
        <w:fldChar w:fldCharType="separate"/>
      </w:r>
      <w:r w:rsidR="00BC5D21" w:rsidRPr="000B6F77">
        <w:rPr>
          <w:noProof/>
        </w:rPr>
        <w:t>[33]</w:t>
      </w:r>
      <w:r w:rsidR="003A41F3" w:rsidRPr="000B6F77">
        <w:fldChar w:fldCharType="end"/>
      </w:r>
      <w:r w:rsidR="004C4088" w:rsidRPr="000B6F77">
        <w:t>,</w:t>
      </w:r>
      <w:r w:rsidR="003A41F3" w:rsidRPr="000B6F77">
        <w:t xml:space="preserve"> while there exists an inverse relationship between the interlocking angle and modulus and strength in the direction of undulating tows </w:t>
      </w:r>
      <w:r w:rsidR="003A41F3" w:rsidRPr="000B6F77">
        <w:fldChar w:fldCharType="begin"/>
      </w:r>
      <w:r w:rsidR="006B715D" w:rsidRPr="000B6F77">
        <w:instrText xml:space="preserve"> ADDIN EN.CITE &lt;EndNote&gt;&lt;Cite&gt;&lt;Author&gt;Archer&lt;/Author&gt;&lt;Year&gt;2010&lt;/Year&gt;&lt;RecNum&gt;220&lt;/RecNum&gt;&lt;DisplayText&gt;[2]&lt;/DisplayText&gt;&lt;record&gt;&lt;rec-number&gt;220&lt;/rec-number&gt;&lt;foreign-keys&gt;&lt;key app="EN" db-id="0a5pfvxajtt90je2pf9vsvam0atwsezr099x" timestamp="1751455254"&gt;220&lt;/key&gt;&lt;/foreign-keys&gt;&lt;ref-type name="Journal Article"&gt;17&lt;/ref-type&gt;&lt;contributors&gt;&lt;authors&gt;&lt;author&gt;Archer,  E&lt;/author&gt;&lt;author&gt;Buchanan,  S&lt;/author&gt;&lt;author&gt;McIlhagger,  At&lt;/author&gt;&lt;author&gt;Quinn,  Jp&lt;/author&gt;&lt;/authors&gt;&lt;/contributors&gt;&lt;titles&gt;&lt;title&gt;The effect of 3D weaving and consolidation on carbon fiber tows, fabrics, and composites&lt;/title&gt;&lt;secondary-title&gt;Journal of Reinforced Plastics and Composites&lt;/secondary-title&gt;&lt;/titles&gt;&lt;periodical&gt;&lt;full-title&gt;Journal of Reinforced Plastics and Composites&lt;/full-title&gt;&lt;/periodical&gt;&lt;pages&gt;3162-3170&lt;/pages&gt;&lt;volume&gt;29&lt;/volume&gt;&lt;number&gt;20&lt;/number&gt;&lt;dates&gt;&lt;year&gt;2010&lt;/year&gt;&lt;pub-dates&gt;&lt;date&gt;2010/10/01&lt;/date&gt;&lt;/pub-dates&gt;&lt;/dates&gt;&lt;publisher&gt;SAGE Publications Ltd STM&lt;/publisher&gt;&lt;isbn&gt;0731-6844&lt;/isbn&gt;&lt;urls&gt;&lt;related-urls&gt;&lt;url&gt;https://doi.org/10.1177/0731684410371405&lt;/url&gt;&lt;/related-urls&gt;&lt;/urls&gt;&lt;electronic-resource-num&gt;10.1177/0731684410371405&lt;/electronic-resource-num&gt;&lt;access-date&gt;2025/07/02&lt;/access-date&gt;&lt;/record&gt;&lt;/Cite&gt;&lt;/EndNote&gt;</w:instrText>
      </w:r>
      <w:r w:rsidR="003A41F3" w:rsidRPr="000B6F77">
        <w:fldChar w:fldCharType="separate"/>
      </w:r>
      <w:r w:rsidR="006B715D" w:rsidRPr="000B6F77">
        <w:rPr>
          <w:noProof/>
        </w:rPr>
        <w:t>[2]</w:t>
      </w:r>
      <w:r w:rsidR="003A41F3" w:rsidRPr="000B6F77">
        <w:fldChar w:fldCharType="end"/>
      </w:r>
      <w:r w:rsidR="00176F69" w:rsidRPr="000B6F77">
        <w:t xml:space="preserve">. </w:t>
      </w:r>
      <w:r w:rsidR="00051887" w:rsidRPr="000B6F77">
        <w:t>H</w:t>
      </w:r>
      <w:r w:rsidR="004C4088" w:rsidRPr="000B6F77">
        <w:t>owever, i</w:t>
      </w:r>
      <w:r w:rsidR="00C873D0" w:rsidRPr="000B6F77">
        <w:t xml:space="preserve">t </w:t>
      </w:r>
      <w:r w:rsidR="00783545" w:rsidRPr="000B6F77">
        <w:t>was shown</w:t>
      </w:r>
      <w:r w:rsidR="00C873D0" w:rsidRPr="000B6F77">
        <w:t xml:space="preserve"> in </w:t>
      </w:r>
      <w:r w:rsidR="00C873D0" w:rsidRPr="000B6F77">
        <w:fldChar w:fldCharType="begin"/>
      </w:r>
      <w:r w:rsidR="001119D9"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C873D0" w:rsidRPr="000B6F77">
        <w:fldChar w:fldCharType="separate"/>
      </w:r>
      <w:r w:rsidR="001119D9" w:rsidRPr="000B6F77">
        <w:rPr>
          <w:noProof/>
        </w:rPr>
        <w:t>[20]</w:t>
      </w:r>
      <w:r w:rsidR="00C873D0" w:rsidRPr="000B6F77">
        <w:fldChar w:fldCharType="end"/>
      </w:r>
      <w:r w:rsidR="00C873D0" w:rsidRPr="000B6F77">
        <w:t xml:space="preserve"> that the two</w:t>
      </w:r>
      <w:r w:rsidR="004C4088" w:rsidRPr="000B6F77">
        <w:t>, in fact</w:t>
      </w:r>
      <w:r w:rsidR="005D6DB2" w:rsidRPr="000B6F77">
        <w:t>,</w:t>
      </w:r>
      <w:r w:rsidR="00C873D0" w:rsidRPr="000B6F77">
        <w:t xml:space="preserve"> cannot be varied independentl</w:t>
      </w:r>
      <w:r w:rsidR="00757EFF" w:rsidRPr="000B6F77">
        <w:t>y</w:t>
      </w:r>
      <w:r w:rsidR="00C873D0" w:rsidRPr="000B6F77">
        <w:t xml:space="preserve"> </w:t>
      </w:r>
      <w:r w:rsidR="00080676" w:rsidRPr="000B6F77">
        <w:t xml:space="preserve">and that </w:t>
      </w:r>
      <w:r w:rsidR="00C828B1" w:rsidRPr="000B6F77">
        <w:t>both in-plane elastic moduli can be</w:t>
      </w:r>
      <w:r w:rsidR="00417ED9" w:rsidRPr="000B6F77">
        <w:t xml:space="preserve"> modif</w:t>
      </w:r>
      <w:r w:rsidR="000D6542" w:rsidRPr="000B6F77">
        <w:t xml:space="preserve">ied by </w:t>
      </w:r>
      <w:r w:rsidR="006C7B38" w:rsidRPr="000B6F77">
        <w:t>varying only</w:t>
      </w:r>
      <w:r w:rsidR="000D6542" w:rsidRPr="000B6F77">
        <w:t xml:space="preserve"> the tow densities. </w:t>
      </w:r>
      <w:r w:rsidR="00CB06D5" w:rsidRPr="000B6F77">
        <w:t xml:space="preserve">Having identified role of scaling as means of </w:t>
      </w:r>
      <w:r w:rsidR="008D58A7" w:rsidRPr="000B6F77">
        <w:t>varying the geometry and the size of the unit cell representing the woven composite while retaining the same effective elastic behavio</w:t>
      </w:r>
      <w:r w:rsidR="009E2B00" w:rsidRPr="000B6F77">
        <w:t>u</w:t>
      </w:r>
      <w:r w:rsidR="008D58A7" w:rsidRPr="000B6F77">
        <w:t xml:space="preserve">r, </w:t>
      </w:r>
      <w:r w:rsidR="009F0CB5" w:rsidRPr="000B6F77">
        <w:t xml:space="preserve">the number of the designable parameters </w:t>
      </w:r>
      <w:r w:rsidR="00FA09C6" w:rsidRPr="000B6F77">
        <w:t xml:space="preserve">in design exercises </w:t>
      </w:r>
      <w:r w:rsidR="00005C8F" w:rsidRPr="000B6F77">
        <w:t xml:space="preserve">can effectively be reduced </w:t>
      </w:r>
      <w:r w:rsidR="009F0CB5" w:rsidRPr="000B6F77">
        <w:t xml:space="preserve">to three, namely, the </w:t>
      </w:r>
      <w:r w:rsidR="00FA09C6" w:rsidRPr="000B6F77">
        <w:t>weft, warp and through-the-thick</w:t>
      </w:r>
      <w:r w:rsidR="00DF46B8" w:rsidRPr="000B6F77">
        <w:t>n</w:t>
      </w:r>
      <w:r w:rsidR="00FA09C6" w:rsidRPr="000B6F77">
        <w:t xml:space="preserve">ess </w:t>
      </w:r>
      <w:r w:rsidR="009F0CB5" w:rsidRPr="000B6F77">
        <w:t>tow densities</w:t>
      </w:r>
      <w:r w:rsidR="00FA09C6" w:rsidRPr="000B6F77">
        <w:t xml:space="preserve">. </w:t>
      </w:r>
      <w:r w:rsidR="00DF46B8" w:rsidRPr="000B6F77">
        <w:t>T</w:t>
      </w:r>
      <w:r w:rsidR="009F0CB5" w:rsidRPr="000B6F77">
        <w:t xml:space="preserve">he </w:t>
      </w:r>
      <w:proofErr w:type="spellStart"/>
      <w:r w:rsidR="009F0CB5" w:rsidRPr="000B6F77">
        <w:t>tow</w:t>
      </w:r>
      <w:proofErr w:type="spellEnd"/>
      <w:r w:rsidR="00DF46B8" w:rsidRPr="000B6F77">
        <w:t xml:space="preserve"> sizes </w:t>
      </w:r>
      <w:r w:rsidR="004167F4" w:rsidRPr="000B6F77">
        <w:t>can be chosen upfront, rather randomly</w:t>
      </w:r>
      <w:r w:rsidR="009F0CB5" w:rsidRPr="000B6F77">
        <w:t xml:space="preserve">, </w:t>
      </w:r>
      <w:r w:rsidR="00DA6530" w:rsidRPr="000B6F77">
        <w:t xml:space="preserve">while </w:t>
      </w:r>
      <w:r w:rsidR="00114A2E" w:rsidRPr="000B6F77">
        <w:t xml:space="preserve">the tow densities will be varied according </w:t>
      </w:r>
      <w:r w:rsidR="008D4680" w:rsidRPr="000B6F77">
        <w:t xml:space="preserve">to </w:t>
      </w:r>
      <w:r w:rsidR="00114A2E" w:rsidRPr="000B6F77">
        <w:t>the tow density v</w:t>
      </w:r>
      <w:r w:rsidR="0004029C" w:rsidRPr="000B6F77">
        <w:t xml:space="preserve">ariation schemes until the </w:t>
      </w:r>
      <w:r w:rsidR="009F0CB5" w:rsidRPr="000B6F77">
        <w:t xml:space="preserve">desired </w:t>
      </w:r>
      <w:r w:rsidR="008A287E" w:rsidRPr="000B6F77">
        <w:t xml:space="preserve">effective </w:t>
      </w:r>
      <w:r w:rsidR="009F0CB5" w:rsidRPr="000B6F77">
        <w:t>elastic properties</w:t>
      </w:r>
      <w:r w:rsidR="0004029C" w:rsidRPr="000B6F77">
        <w:t xml:space="preserve"> are obtained</w:t>
      </w:r>
      <w:r w:rsidR="009F0CB5" w:rsidRPr="000B6F77">
        <w:t>. If the resultant configuration is not practical in terms of the manufacturing, scaling</w:t>
      </w:r>
      <w:r w:rsidR="00834EFB" w:rsidRPr="000B6F77">
        <w:t xml:space="preserve"> is applied</w:t>
      </w:r>
      <w:r w:rsidR="009F0CB5" w:rsidRPr="000B6F77">
        <w:t>.</w:t>
      </w:r>
      <w:r w:rsidR="00834EFB" w:rsidRPr="000B6F77">
        <w:t xml:space="preserve"> </w:t>
      </w:r>
      <w:r w:rsidR="0010216B" w:rsidRPr="000B6F77">
        <w:t>Additionally</w:t>
      </w:r>
      <w:r w:rsidR="00553FD6" w:rsidRPr="000B6F77">
        <w:t xml:space="preserve">, </w:t>
      </w:r>
      <w:r w:rsidR="00FF3B0E" w:rsidRPr="000B6F77">
        <w:t>there may be</w:t>
      </w:r>
      <w:r w:rsidR="00024C6B" w:rsidRPr="000B6F77">
        <w:t xml:space="preserve"> </w:t>
      </w:r>
      <w:r w:rsidR="00EA2590" w:rsidRPr="000B6F77">
        <w:t xml:space="preserve">practical </w:t>
      </w:r>
      <w:r w:rsidR="00FF3B0E" w:rsidRPr="000B6F77">
        <w:t xml:space="preserve">restrictions on </w:t>
      </w:r>
      <w:r w:rsidR="00994472" w:rsidRPr="000B6F77">
        <w:t>selection</w:t>
      </w:r>
      <w:r w:rsidR="00EA2590" w:rsidRPr="000B6F77">
        <w:t xml:space="preserve"> of </w:t>
      </w:r>
      <w:proofErr w:type="spellStart"/>
      <w:r w:rsidR="00024C6B" w:rsidRPr="000B6F77">
        <w:t>tow</w:t>
      </w:r>
      <w:proofErr w:type="spellEnd"/>
      <w:r w:rsidR="00212E45" w:rsidRPr="000B6F77">
        <w:t xml:space="preserve"> sizes, since the latter </w:t>
      </w:r>
      <w:r w:rsidR="00994472" w:rsidRPr="000B6F77">
        <w:t xml:space="preserve">are </w:t>
      </w:r>
      <w:r w:rsidR="002A67B2" w:rsidRPr="000B6F77">
        <w:t>t</w:t>
      </w:r>
      <w:r w:rsidR="00776142" w:rsidRPr="000B6F77">
        <w:t>ypically supplied as</w:t>
      </w:r>
      <w:r w:rsidR="00994472" w:rsidRPr="000B6F77">
        <w:t xml:space="preserve"> to </w:t>
      </w:r>
      <w:r w:rsidR="00C1734E" w:rsidRPr="000B6F77">
        <w:t xml:space="preserve">3K, 6K </w:t>
      </w:r>
      <w:r w:rsidR="00575A69" w:rsidRPr="000B6F77">
        <w:t>or 12K</w:t>
      </w:r>
      <w:r w:rsidR="00E45984" w:rsidRPr="000B6F77">
        <w:t>.</w:t>
      </w:r>
      <w:r w:rsidR="00575A69" w:rsidRPr="000B6F77">
        <w:t xml:space="preserve"> </w:t>
      </w:r>
      <w:r w:rsidR="00016239" w:rsidRPr="000B6F77">
        <w:t xml:space="preserve">If the </w:t>
      </w:r>
      <w:r w:rsidR="00390F79" w:rsidRPr="000B6F77">
        <w:t xml:space="preserve">required </w:t>
      </w:r>
      <w:proofErr w:type="spellStart"/>
      <w:r w:rsidR="00EA7602" w:rsidRPr="000B6F77">
        <w:t>tow</w:t>
      </w:r>
      <w:proofErr w:type="spellEnd"/>
      <w:r w:rsidR="00EA7602" w:rsidRPr="000B6F77">
        <w:t xml:space="preserve"> </w:t>
      </w:r>
      <w:r w:rsidR="00390F79" w:rsidRPr="000B6F77">
        <w:t xml:space="preserve">sizes are not available, </w:t>
      </w:r>
      <w:r w:rsidR="00B53575" w:rsidRPr="000B6F77">
        <w:t>there is no need to re-design the material</w:t>
      </w:r>
      <w:r w:rsidR="00E649E9" w:rsidRPr="000B6F77">
        <w:t>,</w:t>
      </w:r>
      <w:r w:rsidR="00B53575" w:rsidRPr="000B6F77">
        <w:t xml:space="preserve"> or </w:t>
      </w:r>
      <w:r w:rsidR="00C41341" w:rsidRPr="000B6F77">
        <w:t xml:space="preserve">to </w:t>
      </w:r>
      <w:r w:rsidR="00B53575" w:rsidRPr="000B6F77">
        <w:t xml:space="preserve">resort to tow </w:t>
      </w:r>
      <w:r w:rsidR="00867AED" w:rsidRPr="000B6F77">
        <w:t>adding/</w:t>
      </w:r>
      <w:r w:rsidR="00B53575" w:rsidRPr="000B6F77">
        <w:t>splitting</w:t>
      </w:r>
      <w:r w:rsidR="00485698" w:rsidRPr="000B6F77">
        <w:t>;</w:t>
      </w:r>
      <w:r w:rsidR="00B53575" w:rsidRPr="000B6F77">
        <w:t xml:space="preserve"> </w:t>
      </w:r>
      <w:r w:rsidR="00485698" w:rsidRPr="000B6F77">
        <w:t>s</w:t>
      </w:r>
      <w:r w:rsidR="00B53575" w:rsidRPr="000B6F77">
        <w:t>caling wi</w:t>
      </w:r>
      <w:r w:rsidR="000D1274" w:rsidRPr="000B6F77">
        <w:t>ll</w:t>
      </w:r>
      <w:r w:rsidR="00B53575" w:rsidRPr="000B6F77">
        <w:t xml:space="preserve"> maintain the </w:t>
      </w:r>
      <w:r w:rsidR="006B3483" w:rsidRPr="000B6F77">
        <w:t>effective elastic</w:t>
      </w:r>
      <w:r w:rsidR="00B53575" w:rsidRPr="000B6F77">
        <w:t xml:space="preserve"> properties</w:t>
      </w:r>
      <w:r w:rsidR="0072604B" w:rsidRPr="000B6F77">
        <w:t xml:space="preserve"> while </w:t>
      </w:r>
      <w:r w:rsidR="00945296" w:rsidRPr="000B6F77">
        <w:t xml:space="preserve">accommodating different </w:t>
      </w:r>
      <w:r w:rsidR="0072604B" w:rsidRPr="000B6F77">
        <w:t>sizes</w:t>
      </w:r>
      <w:r w:rsidR="0023760C" w:rsidRPr="000B6F77">
        <w:t xml:space="preserve"> of the tows</w:t>
      </w:r>
      <w:r w:rsidR="0072604B" w:rsidRPr="000B6F77">
        <w:t>.</w:t>
      </w:r>
      <w:r w:rsidR="003D1511" w:rsidRPr="000B6F77">
        <w:t xml:space="preserve"> </w:t>
      </w:r>
      <w:r w:rsidR="00834EFB" w:rsidRPr="000B6F77">
        <w:t xml:space="preserve">Effectively, scaling </w:t>
      </w:r>
      <w:r w:rsidR="00283E8E" w:rsidRPr="000B6F77">
        <w:t xml:space="preserve">can be viewed as means of ‘post-processing’ </w:t>
      </w:r>
      <w:r w:rsidR="00862014" w:rsidRPr="000B6F77">
        <w:t xml:space="preserve">the </w:t>
      </w:r>
      <w:r w:rsidR="00283E8E" w:rsidRPr="000B6F77">
        <w:t>design</w:t>
      </w:r>
      <w:r w:rsidR="004E1A20" w:rsidRPr="000B6F77">
        <w:t xml:space="preserve"> to make it practical.</w:t>
      </w:r>
    </w:p>
    <w:p w14:paraId="78B6D12D" w14:textId="77777777" w:rsidR="00905B09" w:rsidRPr="000B6F77" w:rsidRDefault="00F33CC2" w:rsidP="003B10F2">
      <w:r w:rsidRPr="000B6F77">
        <w:t xml:space="preserve">It should be noted </w:t>
      </w:r>
      <w:r w:rsidR="00A67F05" w:rsidRPr="000B6F77">
        <w:t>that n</w:t>
      </w:r>
      <w:r w:rsidR="00051887" w:rsidRPr="000B6F77">
        <w:t xml:space="preserve">ot recognising different roles of </w:t>
      </w:r>
      <w:r w:rsidR="00A67F05" w:rsidRPr="000B6F77">
        <w:t>tow densities</w:t>
      </w:r>
      <w:r w:rsidR="009F69D0" w:rsidRPr="000B6F77">
        <w:t xml:space="preserve"> and tow cross-sectional areas in design </w:t>
      </w:r>
      <w:r w:rsidR="004625D1" w:rsidRPr="000B6F77">
        <w:t xml:space="preserve">may lead </w:t>
      </w:r>
      <w:r w:rsidR="00051887" w:rsidRPr="000B6F77">
        <w:t xml:space="preserve">to </w:t>
      </w:r>
      <w:r w:rsidR="008A5216" w:rsidRPr="000B6F77">
        <w:t>misinterpretation of the results</w:t>
      </w:r>
      <w:r w:rsidR="004625D1" w:rsidRPr="000B6F77">
        <w:t xml:space="preserve"> of design </w:t>
      </w:r>
      <w:r w:rsidR="00EE52FA" w:rsidRPr="000B6F77">
        <w:t xml:space="preserve">exercises. Specifically, </w:t>
      </w:r>
      <w:r w:rsidR="00EF4142" w:rsidRPr="000B6F77">
        <w:t xml:space="preserve">in </w:t>
      </w:r>
      <w:r w:rsidR="00EF4142" w:rsidRPr="000B6F77">
        <w:fldChar w:fldCharType="begin"/>
      </w:r>
      <w:r w:rsidR="00EF4142" w:rsidRPr="000B6F77">
        <w:instrText xml:space="preserve"> ADDIN EN.CITE &lt;EndNote&gt;&lt;Cite&gt;&lt;Author&gt;Wang&lt;/Author&gt;&lt;Year&gt;2024&lt;/Year&gt;&lt;RecNum&gt;228&lt;/RecNum&gt;&lt;DisplayText&gt;[9]&lt;/DisplayText&gt;&lt;record&gt;&lt;rec-number&gt;228&lt;/rec-number&gt;&lt;foreign-keys&gt;&lt;key app="EN" db-id="0a5pfvxajtt90je2pf9vsvam0atwsezr099x" timestamp="1752241490"&gt;228&lt;/key&gt;&lt;/foreign-keys&gt;&lt;ref-type name="Journal Article"&gt;17&lt;/ref-type&gt;&lt;contributors&gt;&lt;authors&gt;&lt;author&gt;Wang, Zefei&lt;/author&gt;&lt;author&gt;Zhao, Changcai&lt;/author&gt;&lt;author&gt;Yang, Zhuoyun&lt;/author&gt;&lt;author&gt;Wang, Keqi&lt;/author&gt;&lt;author&gt;Dong, Guojiang&lt;/author&gt;&lt;author&gt;Starostenkov, M. D.&lt;/author&gt;&lt;/authors&gt;&lt;/contributors&gt;&lt;titles&gt;&lt;title&gt;Multi-scale collaborative prediction of optimal configuration for carbon fiber woven composites based on deep learning neural networks&lt;/title&gt;&lt;secondary-title&gt;Composite Structures&lt;/secondary-title&gt;&lt;/titles&gt;&lt;periodical&gt;&lt;full-title&gt;Composite Structures&lt;/full-title&gt;&lt;/periodical&gt;&lt;pages&gt;118165&lt;/pages&gt;&lt;volume&gt;339&lt;/volume&gt;&lt;keywords&gt;&lt;keyword&gt;Carbon fiber woven composite panel members&lt;/keyword&gt;&lt;keyword&gt;Multi-scale structural optimization&lt;/keyword&gt;&lt;keyword&gt;Deep learning neural network&lt;/keyword&gt;&lt;keyword&gt;Heuristic optimization algorithm&lt;/keyword&gt;&lt;/keywords&gt;&lt;dates&gt;&lt;year&gt;2024&lt;/year&gt;&lt;pub-dates&gt;&lt;date&gt;2024/07/01/&lt;/date&gt;&lt;/pub-dates&gt;&lt;/dates&gt;&lt;isbn&gt;0263-8223&lt;/isbn&gt;&lt;urls&gt;&lt;related-urls&gt;&lt;url&gt;https://www.sciencedirect.com/science/article/pii/S0263822324002939&lt;/url&gt;&lt;/related-urls&gt;&lt;/urls&gt;&lt;electronic-resource-num&gt;https://doi.org/10.1016/j.compstruct.2024.118165&lt;/electronic-resource-num&gt;&lt;/record&gt;&lt;/Cite&gt;&lt;/EndNote&gt;</w:instrText>
      </w:r>
      <w:r w:rsidR="00EF4142" w:rsidRPr="000B6F77">
        <w:fldChar w:fldCharType="separate"/>
      </w:r>
      <w:r w:rsidR="00EF4142" w:rsidRPr="000B6F77">
        <w:rPr>
          <w:noProof/>
        </w:rPr>
        <w:t>[9]</w:t>
      </w:r>
      <w:r w:rsidR="00EF4142" w:rsidRPr="000B6F77">
        <w:fldChar w:fldCharType="end"/>
      </w:r>
      <w:r w:rsidR="00EF4142" w:rsidRPr="000B6F77">
        <w:t xml:space="preserve">, </w:t>
      </w:r>
      <w:r w:rsidR="00EE52FA" w:rsidRPr="000B6F77">
        <w:t xml:space="preserve">comparison </w:t>
      </w:r>
      <w:r w:rsidR="00261420" w:rsidRPr="000B6F77">
        <w:t>of effective properties corresponding to four</w:t>
      </w:r>
      <w:r w:rsidR="00EE52FA" w:rsidRPr="000B6F77">
        <w:t xml:space="preserve"> 3D woven composite configurations </w:t>
      </w:r>
      <w:r w:rsidR="00261420" w:rsidRPr="000B6F77">
        <w:t xml:space="preserve">was carried out, </w:t>
      </w:r>
      <w:r w:rsidR="00EE52FA" w:rsidRPr="000B6F77">
        <w:t xml:space="preserve">where both the </w:t>
      </w:r>
      <w:proofErr w:type="spellStart"/>
      <w:r w:rsidR="00EE52FA" w:rsidRPr="000B6F77">
        <w:t>tow</w:t>
      </w:r>
      <w:proofErr w:type="spellEnd"/>
      <w:r w:rsidR="00EE52FA" w:rsidRPr="000B6F77">
        <w:t xml:space="preserve"> sizes (hence cross-sectional areas) and the tow densities </w:t>
      </w:r>
      <w:r w:rsidR="005818D6" w:rsidRPr="000B6F77">
        <w:t xml:space="preserve">were </w:t>
      </w:r>
      <w:r w:rsidR="00EE52FA" w:rsidRPr="000B6F77">
        <w:t>change</w:t>
      </w:r>
      <w:r w:rsidR="004F7A7D" w:rsidRPr="000B6F77">
        <w:t>d</w:t>
      </w:r>
      <w:r w:rsidR="00EE52FA" w:rsidRPr="000B6F77">
        <w:t xml:space="preserve"> simultaneously</w:t>
      </w:r>
      <w:r w:rsidR="005818D6" w:rsidRPr="000B6F77">
        <w:t xml:space="preserve">, </w:t>
      </w:r>
      <w:r w:rsidR="00CC3185" w:rsidRPr="000B6F77">
        <w:t>yet</w:t>
      </w:r>
      <w:r w:rsidR="005818D6" w:rsidRPr="000B6F77">
        <w:t xml:space="preserve"> any changes in values of the effective elastic properties were attributed exclusively to different </w:t>
      </w:r>
      <w:proofErr w:type="spellStart"/>
      <w:r w:rsidR="005818D6" w:rsidRPr="000B6F77">
        <w:t>tow</w:t>
      </w:r>
      <w:proofErr w:type="spellEnd"/>
      <w:r w:rsidR="005818D6" w:rsidRPr="000B6F77">
        <w:t xml:space="preserve"> sizes, while </w:t>
      </w:r>
      <w:r w:rsidR="00CC3185" w:rsidRPr="000B6F77">
        <w:t xml:space="preserve">the </w:t>
      </w:r>
      <w:r w:rsidR="005818D6" w:rsidRPr="000B6F77">
        <w:t>influence of tow densities was not even contemplated</w:t>
      </w:r>
      <w:r w:rsidR="00651D93" w:rsidRPr="000B6F77">
        <w:t xml:space="preserve">. </w:t>
      </w:r>
      <w:r w:rsidR="00CC3185" w:rsidRPr="000B6F77">
        <w:t>Similarly, t</w:t>
      </w:r>
      <w:r w:rsidR="008C74A6" w:rsidRPr="000B6F77">
        <w:t xml:space="preserve">he parametric studies in </w:t>
      </w:r>
      <w:r w:rsidR="008C74A6" w:rsidRPr="000B6F77">
        <w:fldChar w:fldCharType="begin"/>
      </w:r>
      <w:r w:rsidR="008C74A6" w:rsidRPr="000B6F77">
        <w:instrText xml:space="preserve"> ADDIN EN.CITE &lt;EndNote&gt;&lt;Cite&gt;&lt;Author&gt;Sun&lt;/Author&gt;&lt;Year&gt;2025&lt;/Year&gt;&lt;RecNum&gt;216&lt;/RecNum&gt;&lt;DisplayText&gt;[8]&lt;/DisplayText&gt;&lt;record&gt;&lt;rec-number&gt;216&lt;/rec-number&gt;&lt;foreign-keys&gt;&lt;key app="EN" db-id="0a5pfvxajtt90je2pf9vsvam0atwsezr099x" timestamp="1749722833"&gt;216&lt;/key&gt;&lt;/foreign-keys&gt;&lt;ref-type name="Journal Article"&gt;17&lt;/ref-type&gt;&lt;contributors&gt;&lt;authors&gt;&lt;author&gt;Sun, Yi-xuan&lt;/author&gt;&lt;author&gt;Yao, Tian-lei&lt;/author&gt;&lt;author&gt;Yang, Xue&lt;/author&gt;&lt;author&gt;Li, Dian-sen&lt;/author&gt;&lt;author&gt;Jiang, Lei&lt;/author&gt;&lt;author&gt;Zuo, Hong-mei&lt;/author&gt;&lt;author&gt;Lomov, Stepan V.&lt;/author&gt;&lt;author&gt;Desplentere, Frederik&lt;/author&gt;&lt;/authors&gt;&lt;/contributors&gt;&lt;titles&gt;&lt;title&gt;Parametric modeling on warp and weft tensile strength prediction and progressive damage evolution of 3D angle-interlock woven composites&lt;/title&gt;&lt;secondary-title&gt;Composite Structures&lt;/secondary-title&gt;&lt;/titles&gt;&lt;periodical&gt;&lt;full-title&gt;Composite Structures&lt;/full-title&gt;&lt;/periodical&gt;&lt;pages&gt;119072&lt;/pages&gt;&lt;volume&gt;362&lt;/volume&gt;&lt;keywords&gt;&lt;keyword&gt;3D angle-interlock woven composites&lt;/keyword&gt;&lt;keyword&gt;Finite element analysis&lt;/keyword&gt;&lt;keyword&gt;Tensile properties&lt;/keyword&gt;&lt;keyword&gt;Failure mechanism&lt;/keyword&gt;&lt;/keywords&gt;&lt;dates&gt;&lt;year&gt;2025&lt;/year&gt;&lt;pub-dates&gt;&lt;date&gt;2025/06/15/&lt;/date&gt;&lt;/pub-dates&gt;&lt;/dates&gt;&lt;isbn&gt;0263-8223&lt;/isbn&gt;&lt;urls&gt;&lt;related-urls&gt;&lt;url&gt;https://www.sciencedirect.com/science/article/pii/S0263822325002375&lt;/url&gt;&lt;/related-urls&gt;&lt;/urls&gt;&lt;electronic-resource-num&gt;https://doi.org/10.1016/j.compstruct.2025.119072&lt;/electronic-resource-num&gt;&lt;/record&gt;&lt;/Cite&gt;&lt;/EndNote&gt;</w:instrText>
      </w:r>
      <w:r w:rsidR="008C74A6" w:rsidRPr="000B6F77">
        <w:fldChar w:fldCharType="separate"/>
      </w:r>
      <w:r w:rsidR="008C74A6" w:rsidRPr="000B6F77">
        <w:rPr>
          <w:noProof/>
        </w:rPr>
        <w:t>[8]</w:t>
      </w:r>
      <w:r w:rsidR="008C74A6" w:rsidRPr="000B6F77">
        <w:fldChar w:fldCharType="end"/>
      </w:r>
      <w:r w:rsidR="008C74A6" w:rsidRPr="000B6F77">
        <w:t xml:space="preserve"> </w:t>
      </w:r>
      <w:r w:rsidR="008C74A6" w:rsidRPr="000B6F77">
        <w:lastRenderedPageBreak/>
        <w:t>were to study the influence of the tow densities on the effective</w:t>
      </w:r>
      <w:r w:rsidR="003F0A45" w:rsidRPr="000B6F77">
        <w:t xml:space="preserve"> elastic and strength</w:t>
      </w:r>
      <w:r w:rsidR="008C74A6" w:rsidRPr="000B6F77">
        <w:t xml:space="preserve"> properties. However, the cross-sectional areas i</w:t>
      </w:r>
      <w:r w:rsidR="002264D3" w:rsidRPr="000B6F77">
        <w:t>n</w:t>
      </w:r>
      <w:r w:rsidR="008C74A6" w:rsidRPr="000B6F77">
        <w:t xml:space="preserve"> this study were considered as function</w:t>
      </w:r>
      <w:r w:rsidR="003F0A45" w:rsidRPr="000B6F77">
        <w:t>s</w:t>
      </w:r>
      <w:r w:rsidR="008C74A6" w:rsidRPr="000B6F77">
        <w:t xml:space="preserve"> of the weft and warp tow densities, therefore they were</w:t>
      </w:r>
      <w:r w:rsidR="003F0A45" w:rsidRPr="000B6F77">
        <w:t xml:space="preserve"> also</w:t>
      </w:r>
      <w:r w:rsidR="008C74A6" w:rsidRPr="000B6F77">
        <w:t xml:space="preserve"> varying between different models.</w:t>
      </w:r>
      <w:r w:rsidR="003B10F2" w:rsidRPr="000B6F77">
        <w:t xml:space="preserve"> </w:t>
      </w:r>
      <w:r w:rsidR="00EE52FA" w:rsidRPr="000B6F77">
        <w:t xml:space="preserve">The present paper conclusively establishes that both groups of controllable parameters, namely, the tow densities and the </w:t>
      </w:r>
      <w:proofErr w:type="spellStart"/>
      <w:r w:rsidR="00EE52FA" w:rsidRPr="000B6F77">
        <w:t>tow</w:t>
      </w:r>
      <w:proofErr w:type="spellEnd"/>
      <w:r w:rsidR="00EE52FA" w:rsidRPr="000B6F77">
        <w:t xml:space="preserve"> sizes, play equally important parts in variation of the effective elastic properties</w:t>
      </w:r>
      <w:r w:rsidR="003B10F2" w:rsidRPr="000B6F77">
        <w:t xml:space="preserve"> and none of them should be ignored</w:t>
      </w:r>
      <w:r w:rsidR="00EE52FA" w:rsidRPr="000B6F77">
        <w:t xml:space="preserve">.  </w:t>
      </w:r>
    </w:p>
    <w:p w14:paraId="66C97C9B" w14:textId="37399B43" w:rsidR="00EE52FA" w:rsidRPr="000B6F77" w:rsidRDefault="00905B09" w:rsidP="003B10F2">
      <w:r w:rsidRPr="000B6F77">
        <w:t>Th</w:t>
      </w:r>
      <w:r w:rsidR="00AE096A" w:rsidRPr="000B6F77">
        <w:t>is</w:t>
      </w:r>
      <w:r w:rsidRPr="000B6F77">
        <w:t xml:space="preserve"> design method </w:t>
      </w:r>
      <w:r w:rsidR="0081761E" w:rsidRPr="000B6F77">
        <w:t>offers scope for extension to</w:t>
      </w:r>
      <w:r w:rsidRPr="000B6F77">
        <w:t xml:space="preserve"> </w:t>
      </w:r>
      <w:r w:rsidR="000B7D2B" w:rsidRPr="000B6F77">
        <w:t xml:space="preserve">other </w:t>
      </w:r>
      <w:r w:rsidRPr="000B6F77">
        <w:t>types of 3D woven composites. From practical perspective, most of the designable parameters should be the same for different types of 3D weaves, while additional research may be required to identify the key properties of the weave that are associated with trends in variation of the effective elastic properties</w:t>
      </w:r>
      <w:r w:rsidR="00641159" w:rsidRPr="000B6F77">
        <w:t xml:space="preserve"> in other types of 3D woven composites</w:t>
      </w:r>
      <w:r w:rsidRPr="000B6F77">
        <w:t>.</w:t>
      </w:r>
      <w:r w:rsidR="00EE52FA" w:rsidRPr="000B6F77">
        <w:t xml:space="preserve"> </w:t>
      </w:r>
    </w:p>
    <w:p w14:paraId="500901E4" w14:textId="4EBA004E" w:rsidR="00F85562" w:rsidRPr="000B6F77" w:rsidRDefault="00E7481C" w:rsidP="00F216CC">
      <w:r w:rsidRPr="000B6F77">
        <w:t xml:space="preserve">Equally important application of scaling </w:t>
      </w:r>
      <w:r w:rsidR="001946C2" w:rsidRPr="000B6F77">
        <w:t>c</w:t>
      </w:r>
      <w:r w:rsidRPr="000B6F77">
        <w:t xml:space="preserve">ould be in design exercises involving damage and </w:t>
      </w:r>
      <w:r w:rsidR="007C25E3" w:rsidRPr="000B6F77">
        <w:t>strength characterisation</w:t>
      </w:r>
      <w:r w:rsidRPr="000B6F77">
        <w:t>. Th</w:t>
      </w:r>
      <w:r w:rsidR="00EF0EC6" w:rsidRPr="000B6F77">
        <w:t>ese</w:t>
      </w:r>
      <w:r w:rsidRPr="000B6F77">
        <w:t xml:space="preserve"> mechanical behaviours are sensitive to local geometric features of the woven reinforcement where stress concentrations </w:t>
      </w:r>
      <w:r w:rsidR="00EF0EC6" w:rsidRPr="000B6F77">
        <w:t xml:space="preserve">can </w:t>
      </w:r>
      <w:r w:rsidRPr="000B6F77">
        <w:t>build up. Scaling could help maintain the same initial elastic performance while modifying the undesirable geometric features to alleviate the</w:t>
      </w:r>
      <w:r w:rsidR="00775CFB" w:rsidRPr="000B6F77">
        <w:t xml:space="preserve"> potential</w:t>
      </w:r>
      <w:r w:rsidRPr="000B6F77">
        <w:t xml:space="preserve"> stress concentration</w:t>
      </w:r>
      <w:r w:rsidR="003726A2" w:rsidRPr="000B6F77">
        <w:t>s</w:t>
      </w:r>
      <w:r w:rsidRPr="000B6F77">
        <w:t xml:space="preserve">. The analogy </w:t>
      </w:r>
      <w:r w:rsidR="001F606A" w:rsidRPr="000B6F77">
        <w:t xml:space="preserve">can </w:t>
      </w:r>
      <w:r w:rsidR="00EB5903" w:rsidRPr="000B6F77">
        <w:t>be</w:t>
      </w:r>
      <w:r w:rsidR="001F606A" w:rsidRPr="000B6F77">
        <w:t xml:space="preserve"> </w:t>
      </w:r>
      <w:r w:rsidR="001D0746" w:rsidRPr="000B6F77">
        <w:t>drawn to</w:t>
      </w:r>
      <w:r w:rsidRPr="000B6F77">
        <w:t xml:space="preserve"> ultra-thin laminates</w:t>
      </w:r>
      <w:r w:rsidR="001D0746" w:rsidRPr="000B6F77">
        <w:t xml:space="preserve"> </w:t>
      </w:r>
      <w:r w:rsidRPr="000B6F77">
        <w:t>which</w:t>
      </w:r>
      <w:r w:rsidR="001D0746" w:rsidRPr="000B6F77">
        <w:t xml:space="preserve">, due to substantially reduced size of </w:t>
      </w:r>
      <w:r w:rsidR="00090096" w:rsidRPr="000B6F77">
        <w:t xml:space="preserve">a </w:t>
      </w:r>
      <w:r w:rsidR="001D0746" w:rsidRPr="000B6F77">
        <w:t xml:space="preserve">ply, </w:t>
      </w:r>
      <w:r w:rsidR="007C25E3" w:rsidRPr="000B6F77">
        <w:t>deliver higher resistance to damage and failure.</w:t>
      </w:r>
      <w:r w:rsidR="00EA6B2F" w:rsidRPr="000B6F77">
        <w:t xml:space="preserve"> </w:t>
      </w:r>
      <w:r w:rsidR="00B96EA0" w:rsidRPr="000B6F77">
        <w:t xml:space="preserve">Design exercises involving material strength </w:t>
      </w:r>
      <w:r w:rsidR="00EF3851" w:rsidRPr="000B6F77">
        <w:t>characterisation</w:t>
      </w:r>
      <w:r w:rsidR="0032025B" w:rsidRPr="000B6F77">
        <w:t xml:space="preserve"> </w:t>
      </w:r>
      <w:r w:rsidR="00711F59" w:rsidRPr="000B6F77">
        <w:t xml:space="preserve">may </w:t>
      </w:r>
      <w:r w:rsidR="001440B8" w:rsidRPr="000B6F77">
        <w:t xml:space="preserve">also </w:t>
      </w:r>
      <w:r w:rsidR="00711F59" w:rsidRPr="000B6F77">
        <w:t xml:space="preserve">require definition </w:t>
      </w:r>
      <w:r w:rsidR="00266DF1" w:rsidRPr="000B6F77">
        <w:t xml:space="preserve">of </w:t>
      </w:r>
      <w:r w:rsidR="003254F0" w:rsidRPr="000B6F77">
        <w:t>geomet</w:t>
      </w:r>
      <w:r w:rsidR="00E86F9D" w:rsidRPr="000B6F77">
        <w:t>ric characteristics</w:t>
      </w:r>
      <w:r w:rsidR="003254F0" w:rsidRPr="000B6F77">
        <w:t xml:space="preserve"> of the weave</w:t>
      </w:r>
      <w:r w:rsidR="00E86F9D" w:rsidRPr="000B6F77">
        <w:t xml:space="preserve"> that are associate</w:t>
      </w:r>
      <w:r w:rsidR="00541C49" w:rsidRPr="000B6F77">
        <w:t>d</w:t>
      </w:r>
      <w:r w:rsidR="00E86F9D" w:rsidRPr="000B6F77">
        <w:t xml:space="preserve"> with loca</w:t>
      </w:r>
      <w:r w:rsidR="0016121A" w:rsidRPr="000B6F77">
        <w:t>lised stress distribution</w:t>
      </w:r>
      <w:r w:rsidR="00541C49" w:rsidRPr="000B6F77">
        <w:t>s</w:t>
      </w:r>
      <w:r w:rsidR="003254F0" w:rsidRPr="000B6F77">
        <w:t xml:space="preserve">, such as the </w:t>
      </w:r>
      <w:r w:rsidR="000625CA" w:rsidRPr="000B6F77">
        <w:t xml:space="preserve">warp </w:t>
      </w:r>
      <w:r w:rsidR="0002648F" w:rsidRPr="000B6F77">
        <w:t>tow cross-section</w:t>
      </w:r>
      <w:r w:rsidR="003254F0" w:rsidRPr="000B6F77">
        <w:t xml:space="preserve"> aspect ratio </w:t>
      </w:r>
      <w:r w:rsidR="000625CA" w:rsidRPr="000B6F77">
        <w:t xml:space="preserve">mentioned in subsection </w:t>
      </w:r>
      <w:r w:rsidR="000625CA" w:rsidRPr="000B6F77">
        <w:fldChar w:fldCharType="begin"/>
      </w:r>
      <w:r w:rsidR="000625CA" w:rsidRPr="000B6F77">
        <w:instrText xml:space="preserve"> REF _Ref136548147 \r \h </w:instrText>
      </w:r>
      <w:r w:rsidR="004B1FFA" w:rsidRPr="000B6F77">
        <w:instrText xml:space="preserve"> \* MERGEFORMAT </w:instrText>
      </w:r>
      <w:r w:rsidR="000625CA" w:rsidRPr="000B6F77">
        <w:fldChar w:fldCharType="separate"/>
      </w:r>
      <w:r w:rsidR="000B6F77">
        <w:t>4.2</w:t>
      </w:r>
      <w:r w:rsidR="000625CA" w:rsidRPr="000B6F77">
        <w:fldChar w:fldCharType="end"/>
      </w:r>
      <w:r w:rsidR="004B1FFA" w:rsidRPr="000B6F77">
        <w:t xml:space="preserve">. The design method </w:t>
      </w:r>
      <w:r w:rsidR="00392AC8" w:rsidRPr="000B6F77">
        <w:t xml:space="preserve">as established here </w:t>
      </w:r>
      <w:r w:rsidR="004B1FFA" w:rsidRPr="000B6F77">
        <w:t xml:space="preserve">offers </w:t>
      </w:r>
      <w:r w:rsidR="008F15E7" w:rsidRPr="000B6F77">
        <w:t xml:space="preserve">means for conducting systematic studies that </w:t>
      </w:r>
      <w:r w:rsidR="00327BFF" w:rsidRPr="000B6F77">
        <w:t>c</w:t>
      </w:r>
      <w:r w:rsidR="008F15E7" w:rsidRPr="000B6F77">
        <w:t xml:space="preserve">ould </w:t>
      </w:r>
      <w:r w:rsidR="005A4A10" w:rsidRPr="000B6F77">
        <w:t>help identify</w:t>
      </w:r>
      <w:r w:rsidR="00392AC8" w:rsidRPr="000B6F77">
        <w:t>ing</w:t>
      </w:r>
      <w:r w:rsidR="005A4A10" w:rsidRPr="000B6F77">
        <w:t xml:space="preserve"> such characteristics.</w:t>
      </w:r>
      <w:r w:rsidR="00266DF1" w:rsidRPr="000B6F77">
        <w:t xml:space="preserve"> </w:t>
      </w:r>
      <w:r w:rsidR="0032025B" w:rsidRPr="000B6F77">
        <w:t xml:space="preserve"> </w:t>
      </w:r>
    </w:p>
    <w:p w14:paraId="69BA4799" w14:textId="26E49111" w:rsidR="00F85562" w:rsidRPr="000B6F77" w:rsidRDefault="002E2B92" w:rsidP="000D03E5">
      <w:pPr>
        <w:pStyle w:val="Heading2"/>
      </w:pPr>
      <w:r w:rsidRPr="000B6F77">
        <w:t xml:space="preserve">Intuitive vs </w:t>
      </w:r>
      <w:r w:rsidR="000D03E5" w:rsidRPr="000B6F77">
        <w:t>precise scaling</w:t>
      </w:r>
    </w:p>
    <w:p w14:paraId="53E3AE4A" w14:textId="3A17854F" w:rsidR="005F0376" w:rsidRPr="000B6F77" w:rsidRDefault="007A7DAB" w:rsidP="008F300E">
      <w:r w:rsidRPr="000B6F77">
        <w:t xml:space="preserve">As a demonstration of </w:t>
      </w:r>
      <w:r w:rsidR="00F55AC5" w:rsidRPr="000B6F77">
        <w:t xml:space="preserve">application of </w:t>
      </w:r>
      <w:r w:rsidRPr="000B6F77">
        <w:t>scaling capability</w:t>
      </w:r>
      <w:r w:rsidR="00E412F6" w:rsidRPr="000B6F77">
        <w:t>,</w:t>
      </w:r>
      <w:r w:rsidRPr="000B6F77">
        <w:t xml:space="preserve"> c</w:t>
      </w:r>
      <w:r w:rsidR="00030614" w:rsidRPr="000B6F77">
        <w:t>onsider</w:t>
      </w:r>
      <w:r w:rsidR="00E412F6" w:rsidRPr="000B6F77">
        <w:t xml:space="preserve"> </w:t>
      </w:r>
      <w:r w:rsidR="001D3AF6" w:rsidRPr="000B6F77">
        <w:t xml:space="preserve">two </w:t>
      </w:r>
      <w:r w:rsidR="0018245F" w:rsidRPr="000B6F77">
        <w:t>TZ</w:t>
      </w:r>
      <w:r w:rsidR="0096513F" w:rsidRPr="000B6F77">
        <w:t>8</w:t>
      </w:r>
      <w:r w:rsidR="0018245F" w:rsidRPr="000B6F77">
        <w:t>00H woven composite</w:t>
      </w:r>
      <w:r w:rsidR="00E1445B" w:rsidRPr="000B6F77">
        <w:t>s</w:t>
      </w:r>
      <w:r w:rsidR="00AC1DDE" w:rsidRPr="000B6F77">
        <w:t xml:space="preserve"> </w:t>
      </w:r>
      <w:r w:rsidR="005E02CD" w:rsidRPr="000B6F77">
        <w:t xml:space="preserve">with controllable parameters specified </w:t>
      </w:r>
      <w:r w:rsidR="005E02CD" w:rsidRPr="000B6F77">
        <w:fldChar w:fldCharType="begin"/>
      </w:r>
      <w:r w:rsidR="005E02CD" w:rsidRPr="000B6F77">
        <w:instrText xml:space="preserve"> REF _Ref202366573 \h </w:instrText>
      </w:r>
      <w:r w:rsidR="00E96FAD" w:rsidRPr="000B6F77">
        <w:instrText xml:space="preserve"> \* MERGEFORMAT </w:instrText>
      </w:r>
      <w:r w:rsidR="005E02CD" w:rsidRPr="000B6F77">
        <w:fldChar w:fldCharType="separate"/>
      </w:r>
      <w:r w:rsidR="000B6F77" w:rsidRPr="000B6F77">
        <w:t xml:space="preserve">Table </w:t>
      </w:r>
      <w:r w:rsidR="000B6F77">
        <w:rPr>
          <w:noProof/>
        </w:rPr>
        <w:t>3</w:t>
      </w:r>
      <w:r w:rsidR="005E02CD" w:rsidRPr="000B6F77">
        <w:fldChar w:fldCharType="end"/>
      </w:r>
      <w:r w:rsidR="005E02CD" w:rsidRPr="000B6F77">
        <w:t>, r</w:t>
      </w:r>
      <w:r w:rsidR="001C3F6D" w:rsidRPr="000B6F77">
        <w:t>eferred to as ‘Original’ configuration and ‘Guessed’ configuration</w:t>
      </w:r>
      <w:r w:rsidR="001D3AF6" w:rsidRPr="000B6F77">
        <w:t xml:space="preserve">. </w:t>
      </w:r>
      <w:r w:rsidR="005D0D80" w:rsidRPr="000B6F77">
        <w:t xml:space="preserve">As can be seen, </w:t>
      </w:r>
      <w:r w:rsidR="00447592" w:rsidRPr="000B6F77">
        <w:t>the sizes of the tows</w:t>
      </w:r>
      <w:r w:rsidR="007D48D5" w:rsidRPr="000B6F77">
        <w:t>, 6K, in the latter</w:t>
      </w:r>
      <w:r w:rsidR="00205CA1" w:rsidRPr="000B6F77">
        <w:t xml:space="preserve"> </w:t>
      </w:r>
      <w:r w:rsidR="005006E5" w:rsidRPr="000B6F77">
        <w:t>a</w:t>
      </w:r>
      <w:r w:rsidR="00447592" w:rsidRPr="000B6F77">
        <w:t xml:space="preserve">re half those </w:t>
      </w:r>
      <w:r w:rsidR="000E18FF" w:rsidRPr="000B6F77">
        <w:t>in</w:t>
      </w:r>
      <w:r w:rsidR="00447592" w:rsidRPr="000B6F77">
        <w:t xml:space="preserve"> the </w:t>
      </w:r>
      <w:r w:rsidR="000E18FF" w:rsidRPr="000B6F77">
        <w:t>former</w:t>
      </w:r>
      <w:r w:rsidR="00205CA1" w:rsidRPr="000B6F77">
        <w:t>.</w:t>
      </w:r>
      <w:r w:rsidR="005D0D80" w:rsidRPr="000B6F77">
        <w:t xml:space="preserve"> </w:t>
      </w:r>
      <w:r w:rsidR="00857B30" w:rsidRPr="000B6F77">
        <w:t xml:space="preserve">The ‘Original’ configuration </w:t>
      </w:r>
      <w:r w:rsidR="0018245F" w:rsidRPr="000B6F77">
        <w:t>w</w:t>
      </w:r>
      <w:r w:rsidR="00311665" w:rsidRPr="000B6F77">
        <w:t>as</w:t>
      </w:r>
      <w:r w:rsidR="0018245F" w:rsidRPr="000B6F77">
        <w:t xml:space="preserve"> </w:t>
      </w:r>
      <w:r w:rsidR="00783CF2" w:rsidRPr="000B6F77">
        <w:t xml:space="preserve">previously </w:t>
      </w:r>
      <w:r w:rsidR="0018245F" w:rsidRPr="000B6F77">
        <w:t>characterised</w:t>
      </w:r>
      <w:r w:rsidR="00C759F1" w:rsidRPr="000B6F77">
        <w:t xml:space="preserve"> in</w:t>
      </w:r>
      <w:r w:rsidR="0018245F" w:rsidRPr="000B6F77">
        <w:t xml:space="preserve"> </w:t>
      </w:r>
      <w:r w:rsidR="00B66F7E" w:rsidRPr="000B6F77">
        <w:fldChar w:fldCharType="begin"/>
      </w:r>
      <w:r w:rsidR="001119D9" w:rsidRPr="000B6F77">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B66F7E" w:rsidRPr="000B6F77">
        <w:fldChar w:fldCharType="separate"/>
      </w:r>
      <w:r w:rsidR="001119D9" w:rsidRPr="000B6F77">
        <w:rPr>
          <w:noProof/>
        </w:rPr>
        <w:t>[22]</w:t>
      </w:r>
      <w:r w:rsidR="00B66F7E" w:rsidRPr="000B6F77">
        <w:fldChar w:fldCharType="end"/>
      </w:r>
      <w:r w:rsidR="00C759F1" w:rsidRPr="000B6F77">
        <w:t xml:space="preserve">, where </w:t>
      </w:r>
      <w:r w:rsidR="00DE0E29" w:rsidRPr="000B6F77">
        <w:t xml:space="preserve">calculated </w:t>
      </w:r>
      <w:r w:rsidR="00F55AC5" w:rsidRPr="000B6F77">
        <w:t xml:space="preserve">in-plane </w:t>
      </w:r>
      <w:r w:rsidR="00DE0E29" w:rsidRPr="000B6F77">
        <w:t xml:space="preserve">effective properties were </w:t>
      </w:r>
      <w:r w:rsidR="00E1445B" w:rsidRPr="000B6F77">
        <w:t xml:space="preserve">also </w:t>
      </w:r>
      <w:r w:rsidR="00DE0E29" w:rsidRPr="000B6F77">
        <w:t>compared with the measured ones</w:t>
      </w:r>
      <w:r w:rsidR="00E0316B" w:rsidRPr="000B6F77">
        <w:t>,</w:t>
      </w:r>
      <w:r w:rsidR="00783CF2" w:rsidRPr="000B6F77">
        <w:t xml:space="preserve"> while the </w:t>
      </w:r>
      <w:r w:rsidR="00B40522" w:rsidRPr="000B6F77">
        <w:t xml:space="preserve">motivation for producing </w:t>
      </w:r>
      <w:r w:rsidR="00783CF2" w:rsidRPr="000B6F77">
        <w:t xml:space="preserve">‘Guessed’ </w:t>
      </w:r>
      <w:r w:rsidR="00B95730" w:rsidRPr="000B6F77">
        <w:t>configuration</w:t>
      </w:r>
      <w:r w:rsidR="00A43019" w:rsidRPr="000B6F77">
        <w:t xml:space="preserve"> in</w:t>
      </w:r>
      <w:r w:rsidR="00B95730" w:rsidRPr="000B6F77">
        <w:t xml:space="preserve"> </w:t>
      </w:r>
      <w:r w:rsidR="00A43019" w:rsidRPr="000B6F77">
        <w:fldChar w:fldCharType="begin"/>
      </w:r>
      <w:r w:rsidR="002601FB" w:rsidRPr="000B6F77">
        <w:instrText xml:space="preserve"> ADDIN EN.CITE &lt;EndNote&gt;&lt;Cite&gt;&lt;Author&gt;Xu&lt;/Author&gt;&lt;Year&gt;2022&lt;/Year&gt;&lt;RecNum&gt;241&lt;/RecNum&gt;&lt;DisplayText&gt;[34]&lt;/DisplayText&gt;&lt;record&gt;&lt;rec-number&gt;241&lt;/rec-number&gt;&lt;foreign-keys&gt;&lt;key app="EN" db-id="0a5pfvxajtt90je2pf9vsvam0atwsezr099x" timestamp="1765807127"&gt;241&lt;/key&gt;&lt;/foreign-keys&gt;&lt;ref-type name="Thesis"&gt;32&lt;/ref-type&gt;&lt;contributors&gt;&lt;authors&gt;&lt;author&gt;Xu, Mingming &lt;/author&gt;&lt;/authors&gt;&lt;/contributors&gt;&lt;titles&gt;&lt;title&gt;Design of architecture of 3D woven composites for impact resistance&lt;/title&gt;&lt;/titles&gt;&lt;dates&gt;&lt;year&gt;2022&lt;/year&gt;&lt;/dates&gt;&lt;publisher&gt;University of Nottingham&lt;/publisher&gt;&lt;urls&gt;&lt;/urls&gt;&lt;/record&gt;&lt;/Cite&gt;&lt;/EndNote&gt;</w:instrText>
      </w:r>
      <w:r w:rsidR="00A43019" w:rsidRPr="000B6F77">
        <w:fldChar w:fldCharType="separate"/>
      </w:r>
      <w:r w:rsidR="00A43019" w:rsidRPr="000B6F77">
        <w:rPr>
          <w:noProof/>
        </w:rPr>
        <w:t>[34]</w:t>
      </w:r>
      <w:r w:rsidR="00A43019" w:rsidRPr="000B6F77">
        <w:fldChar w:fldCharType="end"/>
      </w:r>
      <w:r w:rsidR="00A43019" w:rsidRPr="000B6F77">
        <w:t xml:space="preserve"> </w:t>
      </w:r>
      <w:r w:rsidR="00B95730" w:rsidRPr="000B6F77">
        <w:t>was</w:t>
      </w:r>
      <w:r w:rsidR="002F43CB" w:rsidRPr="000B6F77">
        <w:t xml:space="preserve"> to </w:t>
      </w:r>
      <w:r w:rsidR="009856FB" w:rsidRPr="000B6F77">
        <w:t>assess</w:t>
      </w:r>
      <w:r w:rsidR="00497F5D" w:rsidRPr="000B6F77">
        <w:t xml:space="preserve"> </w:t>
      </w:r>
      <w:r w:rsidR="00B40522" w:rsidRPr="000B6F77">
        <w:t xml:space="preserve">whether </w:t>
      </w:r>
      <w:r w:rsidR="00497F5D" w:rsidRPr="000B6F77">
        <w:t xml:space="preserve">composites having </w:t>
      </w:r>
      <w:r w:rsidR="00814813" w:rsidRPr="000B6F77">
        <w:t xml:space="preserve">significantly different </w:t>
      </w:r>
      <w:proofErr w:type="spellStart"/>
      <w:r w:rsidR="00814813" w:rsidRPr="000B6F77">
        <w:t>tow</w:t>
      </w:r>
      <w:proofErr w:type="spellEnd"/>
      <w:r w:rsidR="00814813" w:rsidRPr="000B6F77">
        <w:t xml:space="preserve"> sizes but</w:t>
      </w:r>
      <w:r w:rsidR="00497F5D" w:rsidRPr="000B6F77">
        <w:t xml:space="preserve"> </w:t>
      </w:r>
      <w:r w:rsidR="00274D7B" w:rsidRPr="000B6F77">
        <w:t xml:space="preserve">similar </w:t>
      </w:r>
      <w:proofErr w:type="spellStart"/>
      <w:r w:rsidR="00497F5D" w:rsidRPr="000B6F77">
        <w:t>KPoWs</w:t>
      </w:r>
      <w:proofErr w:type="spellEnd"/>
      <w:r w:rsidR="00497F5D" w:rsidRPr="000B6F77">
        <w:t xml:space="preserve"> </w:t>
      </w:r>
      <w:r w:rsidR="008F0363" w:rsidRPr="000B6F77">
        <w:t>would have</w:t>
      </w:r>
      <w:r w:rsidR="00EB253B" w:rsidRPr="000B6F77">
        <w:t xml:space="preserve"> similar </w:t>
      </w:r>
      <w:r w:rsidR="00274D7B" w:rsidRPr="000B6F77">
        <w:t xml:space="preserve">mechanical </w:t>
      </w:r>
      <w:r w:rsidR="00EB253B" w:rsidRPr="000B6F77">
        <w:t>performance</w:t>
      </w:r>
      <w:r w:rsidR="0054622A" w:rsidRPr="000B6F77">
        <w:t xml:space="preserve">. </w:t>
      </w:r>
      <w:r w:rsidR="009856FB" w:rsidRPr="000B6F77">
        <w:t>I</w:t>
      </w:r>
      <w:r w:rsidR="006F3CAA" w:rsidRPr="000B6F77">
        <w:t>n absence of</w:t>
      </w:r>
      <w:r w:rsidR="00A040EE" w:rsidRPr="000B6F77">
        <w:t xml:space="preserve"> design methodology</w:t>
      </w:r>
      <w:r w:rsidR="0054622A" w:rsidRPr="000B6F77">
        <w:t xml:space="preserve"> at the time</w:t>
      </w:r>
      <w:r w:rsidR="006F3CAA" w:rsidRPr="000B6F77">
        <w:t xml:space="preserve">, the </w:t>
      </w:r>
      <w:r w:rsidR="0054622A" w:rsidRPr="000B6F77">
        <w:t xml:space="preserve">only </w:t>
      </w:r>
      <w:r w:rsidR="00023ABD" w:rsidRPr="000B6F77">
        <w:t>design means</w:t>
      </w:r>
      <w:r w:rsidR="0054622A" w:rsidRPr="000B6F77">
        <w:t xml:space="preserve"> available</w:t>
      </w:r>
      <w:r w:rsidR="00A040EE" w:rsidRPr="000B6F77">
        <w:t xml:space="preserve"> ha</w:t>
      </w:r>
      <w:r w:rsidR="00BB63EC" w:rsidRPr="000B6F77">
        <w:t>ve</w:t>
      </w:r>
      <w:r w:rsidR="00A040EE" w:rsidRPr="000B6F77">
        <w:t xml:space="preserve"> been </w:t>
      </w:r>
      <w:r w:rsidR="008D31CE" w:rsidRPr="000B6F77">
        <w:t xml:space="preserve">the </w:t>
      </w:r>
      <w:r w:rsidR="00561E43" w:rsidRPr="000B6F77">
        <w:t>computation</w:t>
      </w:r>
      <w:r w:rsidR="00DB3EE7" w:rsidRPr="000B6F77">
        <w:t>al material</w:t>
      </w:r>
      <w:r w:rsidR="00561E43" w:rsidRPr="000B6F77">
        <w:t xml:space="preserve"> </w:t>
      </w:r>
      <w:r w:rsidR="008D31CE" w:rsidRPr="000B6F77">
        <w:t>chara</w:t>
      </w:r>
      <w:r w:rsidR="00561E43" w:rsidRPr="000B6F77">
        <w:t xml:space="preserve">cterisation tool and </w:t>
      </w:r>
      <w:r w:rsidR="00BB63EC" w:rsidRPr="000B6F77">
        <w:t>intuition</w:t>
      </w:r>
      <w:r w:rsidR="00DB3EE7" w:rsidRPr="000B6F77">
        <w:t xml:space="preserve">. </w:t>
      </w:r>
      <w:r w:rsidR="00630192" w:rsidRPr="000B6F77">
        <w:t xml:space="preserve">As can be seen in </w:t>
      </w:r>
      <w:r w:rsidR="00630192" w:rsidRPr="000B6F77">
        <w:fldChar w:fldCharType="begin"/>
      </w:r>
      <w:r w:rsidR="00630192" w:rsidRPr="000B6F77">
        <w:instrText xml:space="preserve"> REF _Ref202366573 \h </w:instrText>
      </w:r>
      <w:r w:rsidR="00B63AB1" w:rsidRPr="000B6F77">
        <w:instrText xml:space="preserve"> \* MERGEFORMAT </w:instrText>
      </w:r>
      <w:r w:rsidR="00630192" w:rsidRPr="000B6F77">
        <w:fldChar w:fldCharType="separate"/>
      </w:r>
      <w:r w:rsidR="000B6F77" w:rsidRPr="000B6F77">
        <w:t xml:space="preserve">Table </w:t>
      </w:r>
      <w:r w:rsidR="000B6F77">
        <w:rPr>
          <w:noProof/>
        </w:rPr>
        <w:t>3</w:t>
      </w:r>
      <w:r w:rsidR="00630192" w:rsidRPr="000B6F77">
        <w:fldChar w:fldCharType="end"/>
      </w:r>
      <w:r w:rsidR="00A935CA" w:rsidRPr="000B6F77">
        <w:t xml:space="preserve">, </w:t>
      </w:r>
      <w:r w:rsidR="00A13B08" w:rsidRPr="000B6F77">
        <w:t>the</w:t>
      </w:r>
      <w:r w:rsidR="00661998" w:rsidRPr="000B6F77">
        <w:t xml:space="preserve"> </w:t>
      </w:r>
      <w:proofErr w:type="spellStart"/>
      <w:r w:rsidR="00C22F2B" w:rsidRPr="000B6F77">
        <w:t>KPoWs</w:t>
      </w:r>
      <w:proofErr w:type="spellEnd"/>
      <w:r w:rsidR="00C22F2B" w:rsidRPr="000B6F77">
        <w:t xml:space="preserve"> </w:t>
      </w:r>
      <w:r w:rsidR="00115A8E" w:rsidRPr="000B6F77">
        <w:t>in the two</w:t>
      </w:r>
      <w:r w:rsidR="00661998" w:rsidRPr="000B6F77">
        <w:t xml:space="preserve"> configuration</w:t>
      </w:r>
      <w:r w:rsidR="00A220FB" w:rsidRPr="000B6F77">
        <w:t xml:space="preserve">s </w:t>
      </w:r>
      <w:r w:rsidR="00F90ED9" w:rsidRPr="000B6F77">
        <w:t>turned out to be</w:t>
      </w:r>
      <w:r w:rsidR="00D0661C" w:rsidRPr="000B6F77">
        <w:t xml:space="preserve"> </w:t>
      </w:r>
      <w:r w:rsidR="00A220FB" w:rsidRPr="000B6F77">
        <w:t>similar</w:t>
      </w:r>
      <w:r w:rsidR="00C706B8" w:rsidRPr="000B6F77">
        <w:t>, though not identical.</w:t>
      </w:r>
      <w:r w:rsidR="005006E5" w:rsidRPr="000B6F77">
        <w:t xml:space="preserve"> However, </w:t>
      </w:r>
      <w:r w:rsidR="00A651A2" w:rsidRPr="000B6F77">
        <w:t xml:space="preserve">considering values of the effective properties </w:t>
      </w:r>
      <w:r w:rsidR="005811CF" w:rsidRPr="000B6F77">
        <w:t xml:space="preserve">for this two configurations as listed in </w:t>
      </w:r>
      <w:r w:rsidR="005811CF" w:rsidRPr="000B6F77">
        <w:fldChar w:fldCharType="begin"/>
      </w:r>
      <w:r w:rsidR="005811CF" w:rsidRPr="000B6F77">
        <w:instrText xml:space="preserve"> REF _Ref202368807 \h </w:instrText>
      </w:r>
      <w:r w:rsidR="00B63AB1" w:rsidRPr="000B6F77">
        <w:instrText xml:space="preserve"> \* MERGEFORMAT </w:instrText>
      </w:r>
      <w:r w:rsidR="005811CF" w:rsidRPr="000B6F77">
        <w:fldChar w:fldCharType="separate"/>
      </w:r>
      <w:r w:rsidR="000B6F77" w:rsidRPr="000B6F77">
        <w:t xml:space="preserve">Table </w:t>
      </w:r>
      <w:r w:rsidR="000B6F77">
        <w:rPr>
          <w:noProof/>
        </w:rPr>
        <w:t>4</w:t>
      </w:r>
      <w:r w:rsidR="005811CF" w:rsidRPr="000B6F77">
        <w:fldChar w:fldCharType="end"/>
      </w:r>
      <w:r w:rsidR="005811CF" w:rsidRPr="000B6F77">
        <w:t>, it is easy to see that</w:t>
      </w:r>
      <w:r w:rsidR="00FF778D" w:rsidRPr="000B6F77">
        <w:t xml:space="preserve"> the values of effective </w:t>
      </w:r>
      <w:r w:rsidR="008803C0" w:rsidRPr="000B6F77">
        <w:t xml:space="preserve">warp and the weft </w:t>
      </w:r>
      <w:r w:rsidR="00E0316B" w:rsidRPr="000B6F77">
        <w:t xml:space="preserve">elastic </w:t>
      </w:r>
      <w:r w:rsidR="008803C0" w:rsidRPr="000B6F77">
        <w:t>moduli</w:t>
      </w:r>
      <w:r w:rsidR="00FF778D" w:rsidRPr="000B6F77">
        <w:t xml:space="preserve"> </w:t>
      </w:r>
      <w:r w:rsidR="00EE1BC8" w:rsidRPr="000B6F77">
        <w:t xml:space="preserve">in ‘Guessed’ configuration </w:t>
      </w:r>
      <w:r w:rsidR="00B1028F" w:rsidRPr="000B6F77">
        <w:t xml:space="preserve">are </w:t>
      </w:r>
      <w:r w:rsidR="00057032" w:rsidRPr="000B6F77">
        <w:t xml:space="preserve">noticeably </w:t>
      </w:r>
      <w:r w:rsidR="00E96FAD" w:rsidRPr="000B6F77">
        <w:t>lower</w:t>
      </w:r>
      <w:r w:rsidR="00057032" w:rsidRPr="000B6F77">
        <w:t xml:space="preserve"> than the values of</w:t>
      </w:r>
      <w:r w:rsidR="00EE1BC8" w:rsidRPr="000B6F77">
        <w:t xml:space="preserve"> </w:t>
      </w:r>
      <w:r w:rsidR="00E0316B" w:rsidRPr="000B6F77">
        <w:t xml:space="preserve">their </w:t>
      </w:r>
      <w:r w:rsidR="00EE1BC8" w:rsidRPr="000B6F77">
        <w:t>‘Original’ counterparts</w:t>
      </w:r>
      <w:r w:rsidR="00243E6C" w:rsidRPr="000B6F77">
        <w:t xml:space="preserve">. </w:t>
      </w:r>
      <w:r w:rsidR="00FE09AA" w:rsidRPr="000B6F77">
        <w:t xml:space="preserve">This is consistent </w:t>
      </w:r>
      <w:r w:rsidR="00161937" w:rsidRPr="000B6F77">
        <w:t xml:space="preserve">with discrepancy in </w:t>
      </w:r>
      <w:r w:rsidR="00FE09AA" w:rsidRPr="000B6F77">
        <w:t>global fibre volume fraction</w:t>
      </w:r>
      <w:r w:rsidR="00161937" w:rsidRPr="000B6F77">
        <w:t>s, which is lower</w:t>
      </w:r>
      <w:r w:rsidR="00FE09AA" w:rsidRPr="000B6F77">
        <w:t xml:space="preserve"> </w:t>
      </w:r>
      <w:r w:rsidR="00E0316B" w:rsidRPr="000B6F77">
        <w:t xml:space="preserve">in </w:t>
      </w:r>
      <w:r w:rsidR="008C6BAB" w:rsidRPr="000B6F77">
        <w:t xml:space="preserve">‘Guessed’, </w:t>
      </w:r>
      <w:r w:rsidR="00234D27" w:rsidRPr="000B6F77">
        <w:t>and this</w:t>
      </w:r>
      <w:r w:rsidR="00C47C37" w:rsidRPr="000B6F77">
        <w:t xml:space="preserve"> naturally has a</w:t>
      </w:r>
      <w:r w:rsidR="00234D27" w:rsidRPr="000B6F77">
        <w:t xml:space="preserve"> knock</w:t>
      </w:r>
      <w:r w:rsidR="00B353CD" w:rsidRPr="000B6F77">
        <w:t xml:space="preserve">-on </w:t>
      </w:r>
      <w:r w:rsidR="00161937" w:rsidRPr="000B6F77">
        <w:t xml:space="preserve">effect </w:t>
      </w:r>
      <w:r w:rsidR="00C47C37" w:rsidRPr="000B6F77">
        <w:t xml:space="preserve">on the </w:t>
      </w:r>
      <w:r w:rsidR="00161937" w:rsidRPr="000B6F77">
        <w:t>elastic</w:t>
      </w:r>
      <w:r w:rsidR="00C47C37" w:rsidRPr="000B6F77">
        <w:t xml:space="preserve"> performance.</w:t>
      </w:r>
      <w:r w:rsidR="00955A43" w:rsidRPr="000B6F77">
        <w:t xml:space="preserve"> Comparing </w:t>
      </w:r>
      <w:r w:rsidR="009E1174" w:rsidRPr="000B6F77">
        <w:lastRenderedPageBreak/>
        <w:t>‘G</w:t>
      </w:r>
      <w:r w:rsidR="007F6046" w:rsidRPr="000B6F77">
        <w:t>uessed</w:t>
      </w:r>
      <w:r w:rsidR="009E1174" w:rsidRPr="000B6F77">
        <w:t>’</w:t>
      </w:r>
      <w:r w:rsidR="007F6046" w:rsidRPr="000B6F77">
        <w:t xml:space="preserve"> values</w:t>
      </w:r>
      <w:r w:rsidR="00D70808" w:rsidRPr="000B6F77">
        <w:t xml:space="preserve"> of tow densities with those obtained by applying scaling </w:t>
      </w:r>
      <w:r w:rsidR="00A106B1" w:rsidRPr="000B6F77">
        <w:t xml:space="preserve">rule </w:t>
      </w:r>
      <w:r w:rsidR="00A106B1" w:rsidRPr="000B6F77">
        <w:fldChar w:fldCharType="begin"/>
      </w:r>
      <w:r w:rsidR="00A106B1" w:rsidRPr="000B6F77">
        <w:instrText xml:space="preserve"> REF scaleALL \h </w:instrText>
      </w:r>
      <w:r w:rsidR="00B63AB1" w:rsidRPr="000B6F77">
        <w:instrText xml:space="preserve"> \* MERGEFORMAT </w:instrText>
      </w:r>
      <w:r w:rsidR="00A106B1" w:rsidRPr="000B6F77">
        <w:fldChar w:fldCharType="separate"/>
      </w:r>
      <w:r w:rsidR="000B6F77" w:rsidRPr="000B6F77">
        <w:t>(</w:t>
      </w:r>
      <w:r w:rsidR="000B6F77">
        <w:rPr>
          <w:noProof/>
        </w:rPr>
        <w:t>42</w:t>
      </w:r>
      <w:r w:rsidR="000B6F77" w:rsidRPr="000B6F77">
        <w:t>)</w:t>
      </w:r>
      <w:r w:rsidR="00A106B1" w:rsidRPr="000B6F77">
        <w:fldChar w:fldCharType="end"/>
      </w:r>
      <w:r w:rsidR="00A106B1" w:rsidRPr="000B6F77">
        <w:t xml:space="preserve"> </w:t>
      </w:r>
      <w:r w:rsidR="00D70808" w:rsidRPr="000B6F77">
        <w:t>(</w:t>
      </w:r>
      <w:r w:rsidR="00603860" w:rsidRPr="000B6F77">
        <w:t>the</w:t>
      </w:r>
      <w:r w:rsidR="00C057D2" w:rsidRPr="000B6F77">
        <w:t>se</w:t>
      </w:r>
      <w:r w:rsidR="00603860" w:rsidRPr="000B6F77">
        <w:t xml:space="preserve"> correspond to </w:t>
      </w:r>
      <w:r w:rsidR="00A106B1" w:rsidRPr="000B6F77">
        <w:t xml:space="preserve">‘Scaled’ configuration in </w:t>
      </w:r>
      <w:r w:rsidR="00A106B1" w:rsidRPr="000B6F77">
        <w:fldChar w:fldCharType="begin"/>
      </w:r>
      <w:r w:rsidR="00A106B1" w:rsidRPr="000B6F77">
        <w:instrText xml:space="preserve"> REF _Ref202366573 \h </w:instrText>
      </w:r>
      <w:r w:rsidR="00B63AB1" w:rsidRPr="000B6F77">
        <w:instrText xml:space="preserve"> \* MERGEFORMAT </w:instrText>
      </w:r>
      <w:r w:rsidR="00A106B1" w:rsidRPr="000B6F77">
        <w:fldChar w:fldCharType="separate"/>
      </w:r>
      <w:r w:rsidR="000B6F77" w:rsidRPr="000B6F77">
        <w:t xml:space="preserve">Table </w:t>
      </w:r>
      <w:r w:rsidR="000B6F77">
        <w:rPr>
          <w:noProof/>
        </w:rPr>
        <w:t>3</w:t>
      </w:r>
      <w:r w:rsidR="00A106B1" w:rsidRPr="000B6F77">
        <w:fldChar w:fldCharType="end"/>
      </w:r>
      <w:r w:rsidR="00A106B1" w:rsidRPr="000B6F77">
        <w:t xml:space="preserve">), it </w:t>
      </w:r>
      <w:r w:rsidR="00F50663" w:rsidRPr="000B6F77">
        <w:t>can be seen</w:t>
      </w:r>
      <w:r w:rsidR="00A106B1" w:rsidRPr="000B6F77">
        <w:t xml:space="preserve"> that all three followed correct variation trends</w:t>
      </w:r>
      <w:r w:rsidR="0026573E" w:rsidRPr="000B6F77">
        <w:t xml:space="preserve">, but </w:t>
      </w:r>
      <w:r w:rsidR="00F61FBC" w:rsidRPr="000B6F77">
        <w:t xml:space="preserve">achieving the exact </w:t>
      </w:r>
      <w:r w:rsidR="003C7DF1" w:rsidRPr="000B6F77">
        <w:t xml:space="preserve">scaled down geometry that would deliver the same mechanical performance </w:t>
      </w:r>
      <w:r w:rsidR="005A61E9" w:rsidRPr="000B6F77">
        <w:t>through trial</w:t>
      </w:r>
      <w:r w:rsidR="00F61FBC" w:rsidRPr="000B6F77">
        <w:t>-</w:t>
      </w:r>
      <w:r w:rsidR="005A61E9" w:rsidRPr="000B6F77">
        <w:t>and</w:t>
      </w:r>
      <w:r w:rsidR="00F61FBC" w:rsidRPr="000B6F77">
        <w:t>-</w:t>
      </w:r>
      <w:r w:rsidR="005A61E9" w:rsidRPr="000B6F77">
        <w:t xml:space="preserve">error </w:t>
      </w:r>
      <w:r w:rsidR="00F61FBC" w:rsidRPr="000B6F77">
        <w:t xml:space="preserve">would have </w:t>
      </w:r>
      <w:r w:rsidR="005A61E9" w:rsidRPr="000B6F77">
        <w:t>requir</w:t>
      </w:r>
      <w:r w:rsidR="00F61FBC" w:rsidRPr="000B6F77">
        <w:t>ed</w:t>
      </w:r>
      <w:r w:rsidR="005A61E9" w:rsidRPr="000B6F77">
        <w:t xml:space="preserve"> a lot </w:t>
      </w:r>
      <w:r w:rsidR="00F61FBC" w:rsidRPr="000B6F77">
        <w:t>more</w:t>
      </w:r>
      <w:r w:rsidR="005A61E9" w:rsidRPr="000B6F77">
        <w:t xml:space="preserve"> effort</w:t>
      </w:r>
      <w:r w:rsidR="00B73914" w:rsidRPr="000B6F77">
        <w:t>.</w:t>
      </w:r>
      <w:r w:rsidR="00F3599D" w:rsidRPr="000B6F77">
        <w:t xml:space="preserve"> On the other hand, scaling rule </w:t>
      </w:r>
      <w:r w:rsidR="00F3599D" w:rsidRPr="000B6F77">
        <w:fldChar w:fldCharType="begin"/>
      </w:r>
      <w:r w:rsidR="00F3599D" w:rsidRPr="000B6F77">
        <w:instrText xml:space="preserve"> REF scaleALL \h </w:instrText>
      </w:r>
      <w:r w:rsidR="00B63AB1" w:rsidRPr="000B6F77">
        <w:instrText xml:space="preserve"> \* MERGEFORMAT </w:instrText>
      </w:r>
      <w:r w:rsidR="00F3599D" w:rsidRPr="000B6F77">
        <w:fldChar w:fldCharType="separate"/>
      </w:r>
      <w:r w:rsidR="000B6F77" w:rsidRPr="000B6F77">
        <w:t>(</w:t>
      </w:r>
      <w:r w:rsidR="000B6F77">
        <w:rPr>
          <w:noProof/>
        </w:rPr>
        <w:t>42</w:t>
      </w:r>
      <w:r w:rsidR="000B6F77" w:rsidRPr="000B6F77">
        <w:t>)</w:t>
      </w:r>
      <w:r w:rsidR="00F3599D" w:rsidRPr="000B6F77">
        <w:fldChar w:fldCharType="end"/>
      </w:r>
      <w:r w:rsidR="00F3599D" w:rsidRPr="000B6F77">
        <w:t xml:space="preserve"> delivers </w:t>
      </w:r>
      <w:r w:rsidR="009E57E8" w:rsidRPr="000B6F77">
        <w:t>scaled configuration in a matter of seconds</w:t>
      </w:r>
      <w:r w:rsidR="0062023F" w:rsidRPr="000B6F77">
        <w:t xml:space="preserve">, </w:t>
      </w:r>
      <w:r w:rsidR="00E22EFE" w:rsidRPr="000B6F77">
        <w:t xml:space="preserve">which </w:t>
      </w:r>
      <w:r w:rsidR="00B63AB1" w:rsidRPr="000B6F77">
        <w:t>mak</w:t>
      </w:r>
      <w:r w:rsidR="00E22EFE" w:rsidRPr="000B6F77">
        <w:t>es</w:t>
      </w:r>
      <w:r w:rsidR="00B63AB1" w:rsidRPr="000B6F77">
        <w:t xml:space="preserve"> it an extremely </w:t>
      </w:r>
      <w:r w:rsidR="00892CC9" w:rsidRPr="000B6F77">
        <w:t>efficient</w:t>
      </w:r>
      <w:r w:rsidR="00B63AB1" w:rsidRPr="000B6F77">
        <w:t xml:space="preserve"> tool in composites design</w:t>
      </w:r>
      <w:r w:rsidR="009E57E8" w:rsidRPr="000B6F77">
        <w:t>.</w:t>
      </w:r>
    </w:p>
    <w:p w14:paraId="41F55009" w14:textId="77777777" w:rsidR="00836D32" w:rsidRPr="000B6F77" w:rsidRDefault="00836D32" w:rsidP="008F300E"/>
    <w:p w14:paraId="384C3803" w14:textId="12CE15A7" w:rsidR="0008680F" w:rsidRPr="000B6F77" w:rsidRDefault="002E2126" w:rsidP="002E2126">
      <w:pPr>
        <w:pStyle w:val="Caption"/>
      </w:pPr>
      <w:bookmarkStart w:id="70" w:name="_Ref202366573"/>
      <w:r w:rsidRPr="000B6F77">
        <w:t xml:space="preserve">Table </w:t>
      </w:r>
      <w:r w:rsidR="00940D25" w:rsidRPr="000B6F77">
        <w:fldChar w:fldCharType="begin"/>
      </w:r>
      <w:r w:rsidR="00940D25" w:rsidRPr="000B6F77">
        <w:instrText xml:space="preserve"> SEQ Table \* ARABIC </w:instrText>
      </w:r>
      <w:r w:rsidR="00940D25" w:rsidRPr="000B6F77">
        <w:fldChar w:fldCharType="separate"/>
      </w:r>
      <w:r w:rsidR="000B6F77">
        <w:rPr>
          <w:noProof/>
        </w:rPr>
        <w:t>3</w:t>
      </w:r>
      <w:r w:rsidR="00940D25" w:rsidRPr="000B6F77">
        <w:rPr>
          <w:noProof/>
        </w:rPr>
        <w:fldChar w:fldCharType="end"/>
      </w:r>
      <w:bookmarkEnd w:id="70"/>
      <w:r w:rsidR="006A4888" w:rsidRPr="000B6F77">
        <w:t xml:space="preserve"> </w:t>
      </w:r>
      <w:r w:rsidR="00E1445B" w:rsidRPr="000B6F77">
        <w:t xml:space="preserve">Controllable parameters </w:t>
      </w:r>
      <w:r w:rsidR="00891840" w:rsidRPr="000B6F77">
        <w:t xml:space="preserve">and </w:t>
      </w:r>
      <w:proofErr w:type="spellStart"/>
      <w:r w:rsidR="007D2FE3" w:rsidRPr="000B6F77">
        <w:t>KPoWs</w:t>
      </w:r>
      <w:proofErr w:type="spellEnd"/>
      <w:r w:rsidR="00891840" w:rsidRPr="000B6F77">
        <w:t xml:space="preserve"> </w:t>
      </w:r>
      <w:r w:rsidR="002E2B92" w:rsidRPr="000B6F77">
        <w:t xml:space="preserve">for three </w:t>
      </w:r>
      <w:r w:rsidR="00950E57" w:rsidRPr="000B6F77">
        <w:t>scaled composite configurations</w:t>
      </w:r>
    </w:p>
    <w:tbl>
      <w:tblPr>
        <w:tblStyle w:val="TableGrid"/>
        <w:tblW w:w="8931" w:type="dxa"/>
        <w:tblBorders>
          <w:left w:val="none" w:sz="0" w:space="0" w:color="auto"/>
          <w:right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1985"/>
        <w:gridCol w:w="709"/>
        <w:gridCol w:w="850"/>
        <w:gridCol w:w="709"/>
        <w:gridCol w:w="709"/>
        <w:gridCol w:w="992"/>
        <w:gridCol w:w="850"/>
        <w:gridCol w:w="1134"/>
        <w:gridCol w:w="993"/>
      </w:tblGrid>
      <w:tr w:rsidR="00DE0E29" w:rsidRPr="000B6F77" w14:paraId="070E84B2" w14:textId="77777777" w:rsidTr="003D0E1C">
        <w:tc>
          <w:tcPr>
            <w:tcW w:w="1985" w:type="dxa"/>
            <w:tcBorders>
              <w:bottom w:val="nil"/>
              <w:right w:val="nil"/>
            </w:tcBorders>
          </w:tcPr>
          <w:p w14:paraId="0D7BA2E3" w14:textId="2DC7FDC1" w:rsidR="00DE0E29" w:rsidRPr="000B6F77" w:rsidRDefault="005010F2" w:rsidP="00FB2D23">
            <w:pPr>
              <w:pStyle w:val="NoSpacing"/>
            </w:pPr>
            <w:r w:rsidRPr="000B6F77">
              <w:rPr>
                <w:lang w:val="en-GB"/>
              </w:rPr>
              <w:t>Configuration</w:t>
            </w:r>
          </w:p>
        </w:tc>
        <w:tc>
          <w:tcPr>
            <w:tcW w:w="1559" w:type="dxa"/>
            <w:gridSpan w:val="2"/>
            <w:tcBorders>
              <w:left w:val="nil"/>
              <w:bottom w:val="single" w:sz="4" w:space="0" w:color="auto"/>
              <w:right w:val="nil"/>
            </w:tcBorders>
          </w:tcPr>
          <w:p w14:paraId="281BDBDA" w14:textId="052B7E97" w:rsidR="00DE0E29" w:rsidRPr="000B6F77" w:rsidRDefault="00DE0E29" w:rsidP="00FB2D23">
            <w:pPr>
              <w:pStyle w:val="NoSpacing"/>
            </w:pPr>
            <w:proofErr w:type="spellStart"/>
            <w:r w:rsidRPr="000B6F77">
              <w:t>Tow</w:t>
            </w:r>
            <w:proofErr w:type="spellEnd"/>
            <w:r w:rsidRPr="000B6F77">
              <w:t xml:space="preserve"> sizes</w:t>
            </w:r>
          </w:p>
        </w:tc>
        <w:tc>
          <w:tcPr>
            <w:tcW w:w="2410" w:type="dxa"/>
            <w:gridSpan w:val="3"/>
            <w:tcBorders>
              <w:left w:val="nil"/>
              <w:bottom w:val="single" w:sz="4" w:space="0" w:color="auto"/>
              <w:right w:val="nil"/>
            </w:tcBorders>
          </w:tcPr>
          <w:p w14:paraId="7F84762A" w14:textId="7BBDBFAA" w:rsidR="00DE0E29" w:rsidRPr="000B6F77" w:rsidRDefault="00DE0E29" w:rsidP="00FB2D23">
            <w:pPr>
              <w:pStyle w:val="NoSpacing"/>
            </w:pPr>
            <w:r w:rsidRPr="000B6F77">
              <w:t xml:space="preserve">Tow densities </w:t>
            </w:r>
          </w:p>
        </w:tc>
        <w:tc>
          <w:tcPr>
            <w:tcW w:w="2977" w:type="dxa"/>
            <w:gridSpan w:val="3"/>
            <w:tcBorders>
              <w:left w:val="nil"/>
              <w:bottom w:val="single" w:sz="4" w:space="0" w:color="auto"/>
            </w:tcBorders>
          </w:tcPr>
          <w:p w14:paraId="21885AC2" w14:textId="00F79183" w:rsidR="00DE0E29" w:rsidRPr="000B6F77" w:rsidRDefault="00696E80" w:rsidP="00FB2D23">
            <w:pPr>
              <w:pStyle w:val="NoSpacing"/>
              <w:rPr>
                <w:lang w:val="en-GB"/>
              </w:rPr>
            </w:pPr>
            <w:r w:rsidRPr="000B6F77">
              <w:t>Key properties of the weave</w:t>
            </w:r>
          </w:p>
        </w:tc>
      </w:tr>
      <w:tr w:rsidR="00696E80" w:rsidRPr="000B6F77" w14:paraId="76389CAB" w14:textId="77777777" w:rsidTr="003D0E1C">
        <w:tc>
          <w:tcPr>
            <w:tcW w:w="1985" w:type="dxa"/>
            <w:tcBorders>
              <w:top w:val="nil"/>
              <w:bottom w:val="single" w:sz="4" w:space="0" w:color="auto"/>
              <w:right w:val="nil"/>
            </w:tcBorders>
          </w:tcPr>
          <w:p w14:paraId="53054754" w14:textId="6C5EAA74" w:rsidR="00696E80" w:rsidRPr="000B6F77" w:rsidRDefault="00696E80" w:rsidP="001B4E9E">
            <w:pPr>
              <w:pStyle w:val="NoSpacing"/>
              <w:rPr>
                <w:lang w:val="en-GB"/>
              </w:rPr>
            </w:pPr>
          </w:p>
        </w:tc>
        <w:tc>
          <w:tcPr>
            <w:tcW w:w="709" w:type="dxa"/>
            <w:tcBorders>
              <w:left w:val="nil"/>
              <w:bottom w:val="single" w:sz="4" w:space="0" w:color="auto"/>
              <w:right w:val="nil"/>
            </w:tcBorders>
          </w:tcPr>
          <w:p w14:paraId="4ECF8CE2" w14:textId="2AE30398" w:rsidR="00696E80" w:rsidRPr="000B6F77" w:rsidRDefault="002E112B" w:rsidP="001B4E9E">
            <w:pPr>
              <w:pStyle w:val="NoSpacing"/>
            </w:pPr>
            <w:r w:rsidRPr="000B6F77">
              <w:rPr>
                <w:position w:val="-14"/>
                <w:lang w:val="en-GB"/>
              </w:rPr>
              <w:object w:dxaOrig="499" w:dyaOrig="380" w14:anchorId="4DA81461">
                <v:shape id="_x0000_i1235" type="#_x0000_t75" style="width:28.8pt;height:21.6pt" o:ole="">
                  <v:imagedata r:id="rId483" o:title=""/>
                </v:shape>
                <o:OLEObject Type="Embed" ProgID="Equation.DSMT4" ShapeID="_x0000_i1235" DrawAspect="Content" ObjectID="_1829394107" r:id="rId484"/>
              </w:object>
            </w:r>
            <w:r w:rsidR="00696E80" w:rsidRPr="000B6F77">
              <w:t xml:space="preserve"> </w:t>
            </w:r>
          </w:p>
        </w:tc>
        <w:tc>
          <w:tcPr>
            <w:tcW w:w="850" w:type="dxa"/>
            <w:tcBorders>
              <w:left w:val="nil"/>
              <w:bottom w:val="single" w:sz="4" w:space="0" w:color="auto"/>
              <w:right w:val="nil"/>
            </w:tcBorders>
          </w:tcPr>
          <w:p w14:paraId="5265000D" w14:textId="682A149A" w:rsidR="00696E80" w:rsidRPr="000B6F77" w:rsidRDefault="002E112B" w:rsidP="001B4E9E">
            <w:pPr>
              <w:pStyle w:val="NoSpacing"/>
            </w:pPr>
            <w:r w:rsidRPr="000B6F77">
              <w:rPr>
                <w:position w:val="-14"/>
                <w:lang w:val="en-GB"/>
              </w:rPr>
              <w:object w:dxaOrig="560" w:dyaOrig="380" w14:anchorId="6900269E">
                <v:shape id="_x0000_i1236" type="#_x0000_t75" style="width:28.8pt;height:21.6pt" o:ole="">
                  <v:imagedata r:id="rId485" o:title=""/>
                </v:shape>
                <o:OLEObject Type="Embed" ProgID="Equation.DSMT4" ShapeID="_x0000_i1236" DrawAspect="Content" ObjectID="_1829394108" r:id="rId486"/>
              </w:object>
            </w:r>
          </w:p>
        </w:tc>
        <w:tc>
          <w:tcPr>
            <w:tcW w:w="709" w:type="dxa"/>
            <w:tcBorders>
              <w:left w:val="nil"/>
              <w:bottom w:val="single" w:sz="4" w:space="0" w:color="auto"/>
              <w:right w:val="nil"/>
            </w:tcBorders>
          </w:tcPr>
          <w:p w14:paraId="0C8E30DE" w14:textId="5CF587BB" w:rsidR="00696E80" w:rsidRPr="000B6F77" w:rsidRDefault="00696E80" w:rsidP="001B4E9E">
            <w:pPr>
              <w:pStyle w:val="NoSpacing"/>
            </w:pPr>
            <w:r w:rsidRPr="000B6F77">
              <w:rPr>
                <w:position w:val="-14"/>
                <w:lang w:val="en-GB"/>
              </w:rPr>
              <w:object w:dxaOrig="480" w:dyaOrig="380" w14:anchorId="7E5B5E6A">
                <v:shape id="_x0000_i1237" type="#_x0000_t75" style="width:28.8pt;height:21.6pt" o:ole="">
                  <v:imagedata r:id="rId487" o:title=""/>
                </v:shape>
                <o:OLEObject Type="Embed" ProgID="Equation.DSMT4" ShapeID="_x0000_i1237" DrawAspect="Content" ObjectID="_1829394109" r:id="rId488"/>
              </w:object>
            </w:r>
            <w:r w:rsidRPr="000B6F77">
              <w:rPr>
                <w:lang w:val="en-GB"/>
              </w:rPr>
              <w:t xml:space="preserve">, </w:t>
            </w:r>
            <w:r w:rsidRPr="000B6F77">
              <w:t>cm</w:t>
            </w:r>
            <w:r w:rsidRPr="000B6F77">
              <w:rPr>
                <w:vertAlign w:val="superscript"/>
              </w:rPr>
              <w:t>-1</w:t>
            </w:r>
          </w:p>
        </w:tc>
        <w:tc>
          <w:tcPr>
            <w:tcW w:w="709" w:type="dxa"/>
            <w:tcBorders>
              <w:left w:val="nil"/>
              <w:bottom w:val="single" w:sz="4" w:space="0" w:color="auto"/>
              <w:right w:val="nil"/>
            </w:tcBorders>
          </w:tcPr>
          <w:p w14:paraId="45F575D6" w14:textId="77777777" w:rsidR="00696E80" w:rsidRPr="000B6F77" w:rsidRDefault="00696E80" w:rsidP="001B4E9E">
            <w:pPr>
              <w:pStyle w:val="NoSpacing"/>
            </w:pPr>
            <w:r w:rsidRPr="000B6F77">
              <w:rPr>
                <w:position w:val="-14"/>
                <w:lang w:val="en-GB"/>
              </w:rPr>
              <w:object w:dxaOrig="520" w:dyaOrig="380" w14:anchorId="12420963">
                <v:shape id="_x0000_i1238" type="#_x0000_t75" style="width:28.8pt;height:21.6pt" o:ole="">
                  <v:imagedata r:id="rId489" o:title=""/>
                </v:shape>
                <o:OLEObject Type="Embed" ProgID="Equation.DSMT4" ShapeID="_x0000_i1238" DrawAspect="Content" ObjectID="_1829394110" r:id="rId490"/>
              </w:object>
            </w:r>
            <w:r w:rsidRPr="000B6F77">
              <w:rPr>
                <w:lang w:val="en-GB"/>
              </w:rPr>
              <w:t xml:space="preserve">, </w:t>
            </w:r>
            <w:r w:rsidRPr="000B6F77">
              <w:t>cm</w:t>
            </w:r>
            <w:r w:rsidRPr="000B6F77">
              <w:rPr>
                <w:vertAlign w:val="superscript"/>
              </w:rPr>
              <w:t>-1</w:t>
            </w:r>
          </w:p>
        </w:tc>
        <w:tc>
          <w:tcPr>
            <w:tcW w:w="992" w:type="dxa"/>
            <w:tcBorders>
              <w:left w:val="nil"/>
              <w:bottom w:val="single" w:sz="4" w:space="0" w:color="auto"/>
              <w:right w:val="nil"/>
            </w:tcBorders>
          </w:tcPr>
          <w:p w14:paraId="74B66DA1" w14:textId="77777777" w:rsidR="00696E80" w:rsidRPr="000B6F77" w:rsidRDefault="00696E80" w:rsidP="001B4E9E">
            <w:pPr>
              <w:pStyle w:val="NoSpacing"/>
            </w:pPr>
            <w:r w:rsidRPr="000B6F77">
              <w:rPr>
                <w:position w:val="-12"/>
                <w:lang w:val="en-GB"/>
              </w:rPr>
              <w:object w:dxaOrig="460" w:dyaOrig="360" w14:anchorId="0A6EDEA1">
                <v:shape id="_x0000_i1239" type="#_x0000_t75" style="width:21.6pt;height:21.6pt" o:ole="">
                  <v:imagedata r:id="rId491" o:title=""/>
                </v:shape>
                <o:OLEObject Type="Embed" ProgID="Equation.DSMT4" ShapeID="_x0000_i1239" DrawAspect="Content" ObjectID="_1829394111" r:id="rId492"/>
              </w:object>
            </w:r>
            <w:r w:rsidRPr="000B6F77">
              <w:t>, mm</w:t>
            </w:r>
          </w:p>
        </w:tc>
        <w:tc>
          <w:tcPr>
            <w:tcW w:w="850" w:type="dxa"/>
            <w:tcBorders>
              <w:left w:val="nil"/>
              <w:bottom w:val="single" w:sz="4" w:space="0" w:color="auto"/>
              <w:right w:val="nil"/>
            </w:tcBorders>
          </w:tcPr>
          <w:p w14:paraId="1B3E9955" w14:textId="42074B0D" w:rsidR="00696E80" w:rsidRPr="000B6F77" w:rsidRDefault="001778D5" w:rsidP="001B4E9E">
            <w:pPr>
              <w:pStyle w:val="NoSpacing"/>
              <w:rPr>
                <w:vertAlign w:val="superscript"/>
                <w:lang w:val="ru-RU"/>
              </w:rPr>
            </w:pPr>
            <w:r w:rsidRPr="000B6F77">
              <w:rPr>
                <w:position w:val="-6"/>
                <w:lang w:val="en-GB"/>
              </w:rPr>
              <w:object w:dxaOrig="220" w:dyaOrig="279" w14:anchorId="39CD66CF">
                <v:shape id="_x0000_i1240" type="#_x0000_t75" style="width:14.4pt;height:14.4pt" o:ole="">
                  <v:imagedata r:id="rId493" o:title=""/>
                </v:shape>
                <o:OLEObject Type="Embed" ProgID="Equation.DSMT4" ShapeID="_x0000_i1240" DrawAspect="Content" ObjectID="_1829394112" r:id="rId494"/>
              </w:object>
            </w:r>
            <w:r w:rsidRPr="000B6F77">
              <w:rPr>
                <w:lang w:val="en-GB"/>
              </w:rPr>
              <w:sym w:font="Symbol" w:char="F0B0"/>
            </w:r>
          </w:p>
        </w:tc>
        <w:tc>
          <w:tcPr>
            <w:tcW w:w="1134" w:type="dxa"/>
            <w:tcBorders>
              <w:left w:val="nil"/>
              <w:bottom w:val="single" w:sz="4" w:space="0" w:color="auto"/>
              <w:right w:val="nil"/>
            </w:tcBorders>
          </w:tcPr>
          <w:p w14:paraId="00DEAE83" w14:textId="5649F821" w:rsidR="00696E80" w:rsidRPr="000B6F77" w:rsidRDefault="00B87969" w:rsidP="001B4E9E">
            <w:pPr>
              <w:pStyle w:val="NoSpacing"/>
              <w:rPr>
                <w:i/>
                <w:iCs/>
              </w:rPr>
            </w:pPr>
            <w:r w:rsidRPr="000B6F77">
              <w:rPr>
                <w:position w:val="-32"/>
                <w:lang w:val="en-GB"/>
              </w:rPr>
              <w:object w:dxaOrig="540" w:dyaOrig="740" w14:anchorId="30B3C6A9">
                <v:shape id="_x0000_i1241" type="#_x0000_t75" style="width:28.8pt;height:36pt" o:ole="">
                  <v:imagedata r:id="rId495" o:title=""/>
                </v:shape>
                <o:OLEObject Type="Embed" ProgID="Equation.DSMT4" ShapeID="_x0000_i1241" DrawAspect="Content" ObjectID="_1829394113" r:id="rId496"/>
              </w:object>
            </w:r>
            <w:r w:rsidRPr="000B6F77">
              <w:rPr>
                <w:i/>
                <w:iCs/>
              </w:rPr>
              <w:t xml:space="preserve"> </w:t>
            </w:r>
          </w:p>
        </w:tc>
        <w:tc>
          <w:tcPr>
            <w:tcW w:w="993" w:type="dxa"/>
            <w:tcBorders>
              <w:left w:val="nil"/>
              <w:bottom w:val="single" w:sz="4" w:space="0" w:color="auto"/>
              <w:right w:val="nil"/>
            </w:tcBorders>
          </w:tcPr>
          <w:p w14:paraId="2A6834F6" w14:textId="74A34ECF" w:rsidR="00696E80" w:rsidRPr="000B6F77" w:rsidRDefault="00B87969" w:rsidP="001B4E9E">
            <w:pPr>
              <w:pStyle w:val="NoSpacing"/>
              <w:rPr>
                <w:lang w:val="ru-RU"/>
              </w:rPr>
            </w:pPr>
            <w:r w:rsidRPr="000B6F77">
              <w:rPr>
                <w:position w:val="-14"/>
                <w:lang w:val="en-GB"/>
              </w:rPr>
              <w:object w:dxaOrig="700" w:dyaOrig="380" w14:anchorId="6EC0E074">
                <v:shape id="_x0000_i1242" type="#_x0000_t75" style="width:36pt;height:21.6pt" o:ole="">
                  <v:imagedata r:id="rId497" o:title=""/>
                </v:shape>
                <o:OLEObject Type="Embed" ProgID="Equation.DSMT4" ShapeID="_x0000_i1242" DrawAspect="Content" ObjectID="_1829394114" r:id="rId498"/>
              </w:object>
            </w:r>
          </w:p>
        </w:tc>
      </w:tr>
      <w:tr w:rsidR="0063363B" w:rsidRPr="000B6F77" w14:paraId="45BACDCD" w14:textId="77777777" w:rsidTr="003D0E1C">
        <w:tc>
          <w:tcPr>
            <w:tcW w:w="1985" w:type="dxa"/>
            <w:tcBorders>
              <w:bottom w:val="nil"/>
              <w:right w:val="nil"/>
            </w:tcBorders>
          </w:tcPr>
          <w:p w14:paraId="74DF4B59" w14:textId="5727F37F" w:rsidR="0063363B" w:rsidRPr="000B6F77" w:rsidRDefault="0063363B" w:rsidP="0063363B">
            <w:pPr>
              <w:pStyle w:val="NoSpacing"/>
              <w:rPr>
                <w:lang w:val="en-GB"/>
              </w:rPr>
            </w:pPr>
            <w:r w:rsidRPr="000B6F77">
              <w:rPr>
                <w:lang w:val="en-GB"/>
              </w:rPr>
              <w:t xml:space="preserve">Original </w:t>
            </w:r>
            <w:r w:rsidR="00760823" w:rsidRPr="000B6F77">
              <w:fldChar w:fldCharType="begin"/>
            </w:r>
            <w:r w:rsidR="00760823" w:rsidRPr="000B6F77">
              <w:rPr>
                <w:lang w:val="en-GB"/>
              </w:rPr>
              <w:instrText xml:space="preserve"> ADDIN EN.CITE &lt;EndNote&gt;&lt;Cite&gt;&lt;Author&gt;Sitnikova&lt;/Author&gt;&lt;Year&gt;2022&lt;/Year&gt;&lt;RecNum&gt;181&lt;/RecNum&gt;&lt;DisplayText&gt;[22]&lt;/DisplayText&gt;&lt;record&gt;&lt;rec-number&gt;181&lt;/rec-number&gt;&lt;foreign-keys&gt;&lt;key app="EN" db-id="0a5pfvxajtt90je2pf9vsvam0atwsezr099x" timestamp="1663945106"&gt;181&lt;/key&gt;&lt;/foreign-keys&gt;&lt;ref-type name="Journal Article"&gt;17&lt;/ref-type&gt;&lt;contributors&gt;&lt;authors&gt;&lt;author&gt;Sitnikova, Elena&lt;/author&gt;&lt;author&gt;Xu, Mingming&lt;/author&gt;&lt;author&gt;Kong, Weiyi&lt;/author&gt;&lt;author&gt;Li, Shuguang&lt;/author&gt;&lt;/authors&gt;&lt;/contributors&gt;&lt;titles&gt;&lt;title&gt;Controllable parameters as the essential components in the analysis, manufacturing and design of 3D woven composites&lt;/title&gt;&lt;secondary-title&gt;Composites Science and Technology&lt;/secondary-title&gt;&lt;/titles&gt;&lt;periodical&gt;&lt;full-title&gt;Composites Science and Technology&lt;/full-title&gt;&lt;/periodical&gt;&lt;pages&gt;109730&lt;/pages&gt;&lt;volume&gt;230&lt;/volume&gt;&lt;keywords&gt;&lt;keyword&gt;Textile composites&lt;/keyword&gt;&lt;keyword&gt;Elastic behaviour&lt;/keyword&gt;&lt;keyword&gt;Finite element analysis (FEA)&lt;/keyword&gt;&lt;keyword&gt;Multiscale modelling&lt;/keyword&gt;&lt;keyword&gt;Woven composites design&lt;/keyword&gt;&lt;/keywords&gt;&lt;dates&gt;&lt;year&gt;2022&lt;/year&gt;&lt;pub-dates&gt;&lt;date&gt;2022/11/10/&lt;/date&gt;&lt;/pub-dates&gt;&lt;/dates&gt;&lt;isbn&gt;0266-3538&lt;/isbn&gt;&lt;urls&gt;&lt;related-urls&gt;&lt;url&gt;https://www.sciencedirect.com/science/article/pii/S0266353822004729&lt;/url&gt;&lt;/related-urls&gt;&lt;/urls&gt;&lt;electronic-resource-num&gt;https://doi.org/10.1016/j.compscitech.2022.109730&lt;/electronic-resource-num&gt;&lt;/record&gt;&lt;/Cite&gt;&lt;/EndNote&gt;</w:instrText>
            </w:r>
            <w:r w:rsidR="00760823" w:rsidRPr="000B6F77">
              <w:fldChar w:fldCharType="separate"/>
            </w:r>
            <w:r w:rsidR="00760823" w:rsidRPr="000B6F77">
              <w:rPr>
                <w:noProof/>
                <w:lang w:val="en-GB"/>
              </w:rPr>
              <w:t>[22]</w:t>
            </w:r>
            <w:r w:rsidR="00760823" w:rsidRPr="000B6F77">
              <w:fldChar w:fldCharType="end"/>
            </w:r>
          </w:p>
        </w:tc>
        <w:tc>
          <w:tcPr>
            <w:tcW w:w="709" w:type="dxa"/>
            <w:tcBorders>
              <w:left w:val="nil"/>
              <w:bottom w:val="nil"/>
              <w:right w:val="nil"/>
            </w:tcBorders>
          </w:tcPr>
          <w:p w14:paraId="5AFCB382" w14:textId="6D502FDB" w:rsidR="0063363B" w:rsidRPr="000B6F77" w:rsidRDefault="0063363B" w:rsidP="0063363B">
            <w:pPr>
              <w:pStyle w:val="NoSpacing"/>
              <w:rPr>
                <w:color w:val="000000"/>
              </w:rPr>
            </w:pPr>
            <w:r w:rsidRPr="000B6F77">
              <w:rPr>
                <w:color w:val="000000"/>
              </w:rPr>
              <w:t>12K</w:t>
            </w:r>
          </w:p>
        </w:tc>
        <w:tc>
          <w:tcPr>
            <w:tcW w:w="850" w:type="dxa"/>
            <w:tcBorders>
              <w:left w:val="nil"/>
              <w:bottom w:val="nil"/>
              <w:right w:val="nil"/>
            </w:tcBorders>
          </w:tcPr>
          <w:p w14:paraId="255C9125" w14:textId="522731A9" w:rsidR="0063363B" w:rsidRPr="000B6F77" w:rsidRDefault="0063363B" w:rsidP="0063363B">
            <w:pPr>
              <w:pStyle w:val="NoSpacing"/>
              <w:rPr>
                <w:color w:val="000000"/>
              </w:rPr>
            </w:pPr>
            <w:r w:rsidRPr="000B6F77">
              <w:rPr>
                <w:color w:val="000000"/>
              </w:rPr>
              <w:t>12K</w:t>
            </w:r>
          </w:p>
        </w:tc>
        <w:tc>
          <w:tcPr>
            <w:tcW w:w="709" w:type="dxa"/>
            <w:tcBorders>
              <w:left w:val="nil"/>
              <w:bottom w:val="nil"/>
              <w:right w:val="nil"/>
            </w:tcBorders>
            <w:vAlign w:val="bottom"/>
          </w:tcPr>
          <w:p w14:paraId="355A7FA8" w14:textId="1CE40927" w:rsidR="0063363B" w:rsidRPr="000B6F77" w:rsidRDefault="0063363B" w:rsidP="0063363B">
            <w:pPr>
              <w:pStyle w:val="NoSpacing"/>
            </w:pPr>
            <w:r w:rsidRPr="000B6F77">
              <w:rPr>
                <w:color w:val="000000"/>
              </w:rPr>
              <w:t>2.9</w:t>
            </w:r>
          </w:p>
        </w:tc>
        <w:tc>
          <w:tcPr>
            <w:tcW w:w="709" w:type="dxa"/>
            <w:tcBorders>
              <w:left w:val="nil"/>
              <w:bottom w:val="nil"/>
              <w:right w:val="nil"/>
            </w:tcBorders>
            <w:vAlign w:val="bottom"/>
          </w:tcPr>
          <w:p w14:paraId="6BE02047" w14:textId="5A7A9A2E" w:rsidR="0063363B" w:rsidRPr="000B6F77" w:rsidRDefault="0063363B" w:rsidP="0063363B">
            <w:pPr>
              <w:pStyle w:val="NoSpacing"/>
            </w:pPr>
            <w:r w:rsidRPr="000B6F77">
              <w:rPr>
                <w:color w:val="000000"/>
              </w:rPr>
              <w:t>7</w:t>
            </w:r>
          </w:p>
        </w:tc>
        <w:tc>
          <w:tcPr>
            <w:tcW w:w="992" w:type="dxa"/>
            <w:tcBorders>
              <w:left w:val="nil"/>
              <w:bottom w:val="nil"/>
              <w:right w:val="nil"/>
            </w:tcBorders>
            <w:vAlign w:val="bottom"/>
          </w:tcPr>
          <w:p w14:paraId="1043323E" w14:textId="4EB2C7F6" w:rsidR="0063363B" w:rsidRPr="000B6F77" w:rsidRDefault="0063363B" w:rsidP="0063363B">
            <w:pPr>
              <w:pStyle w:val="NoSpacing"/>
            </w:pPr>
            <w:r w:rsidRPr="000B6F77">
              <w:rPr>
                <w:color w:val="000000"/>
              </w:rPr>
              <w:t>0.41</w:t>
            </w:r>
          </w:p>
        </w:tc>
        <w:tc>
          <w:tcPr>
            <w:tcW w:w="850" w:type="dxa"/>
            <w:tcBorders>
              <w:left w:val="nil"/>
              <w:bottom w:val="nil"/>
              <w:right w:val="nil"/>
            </w:tcBorders>
          </w:tcPr>
          <w:p w14:paraId="7CEB1E1B" w14:textId="3B1237C3" w:rsidR="0063363B" w:rsidRPr="000B6F77" w:rsidRDefault="0063363B" w:rsidP="0063363B">
            <w:pPr>
              <w:pStyle w:val="NoSpacing"/>
            </w:pPr>
            <w:r w:rsidRPr="000B6F77">
              <w:t>2</w:t>
            </w:r>
            <w:r w:rsidR="00BF3A92" w:rsidRPr="000B6F77">
              <w:t>4</w:t>
            </w:r>
            <w:r w:rsidRPr="000B6F77">
              <w:t>.</w:t>
            </w:r>
            <w:r w:rsidR="00BF3A92" w:rsidRPr="000B6F77">
              <w:t>8</w:t>
            </w:r>
          </w:p>
        </w:tc>
        <w:tc>
          <w:tcPr>
            <w:tcW w:w="1134" w:type="dxa"/>
            <w:tcBorders>
              <w:left w:val="nil"/>
              <w:bottom w:val="nil"/>
              <w:right w:val="nil"/>
            </w:tcBorders>
          </w:tcPr>
          <w:p w14:paraId="62EEEABE" w14:textId="586F9E47" w:rsidR="0063363B" w:rsidRPr="000B6F77" w:rsidRDefault="0063363B" w:rsidP="0063363B">
            <w:pPr>
              <w:pStyle w:val="NoSpacing"/>
            </w:pPr>
            <w:r w:rsidRPr="000B6F77">
              <w:t>0.429</w:t>
            </w:r>
          </w:p>
        </w:tc>
        <w:tc>
          <w:tcPr>
            <w:tcW w:w="993" w:type="dxa"/>
            <w:tcBorders>
              <w:left w:val="nil"/>
              <w:bottom w:val="nil"/>
              <w:right w:val="nil"/>
            </w:tcBorders>
          </w:tcPr>
          <w:p w14:paraId="02B05B76" w14:textId="2A33BC20" w:rsidR="0063363B" w:rsidRPr="000B6F77" w:rsidRDefault="0063363B" w:rsidP="0063363B">
            <w:pPr>
              <w:pStyle w:val="NoSpacing"/>
              <w:rPr>
                <w:color w:val="000000"/>
              </w:rPr>
            </w:pPr>
            <w:r w:rsidRPr="000B6F77">
              <w:t>0.59</w:t>
            </w:r>
          </w:p>
        </w:tc>
      </w:tr>
      <w:tr w:rsidR="0063363B" w:rsidRPr="000B6F77" w14:paraId="3A51A732" w14:textId="77777777" w:rsidTr="003D0E1C">
        <w:tc>
          <w:tcPr>
            <w:tcW w:w="1985" w:type="dxa"/>
            <w:tcBorders>
              <w:top w:val="nil"/>
              <w:bottom w:val="nil"/>
              <w:right w:val="nil"/>
            </w:tcBorders>
          </w:tcPr>
          <w:p w14:paraId="371925DD" w14:textId="0F455FD7" w:rsidR="0063363B" w:rsidRPr="000B6F77" w:rsidRDefault="0063363B" w:rsidP="0063363B">
            <w:pPr>
              <w:pStyle w:val="NoSpacing"/>
            </w:pPr>
            <w:r w:rsidRPr="000B6F77">
              <w:t>Scaled</w:t>
            </w:r>
            <w:r w:rsidR="003D0E1C" w:rsidRPr="000B6F77">
              <w:t xml:space="preserve"> (Eq. </w:t>
            </w:r>
            <w:r w:rsidR="003D0E1C" w:rsidRPr="000B6F77">
              <w:fldChar w:fldCharType="begin"/>
            </w:r>
            <w:r w:rsidR="003D0E1C" w:rsidRPr="000B6F77">
              <w:instrText xml:space="preserve"> REF scaleALL \h </w:instrText>
            </w:r>
            <w:r w:rsidR="000B6F77">
              <w:instrText xml:space="preserve"> \* MERGEFORMAT </w:instrText>
            </w:r>
            <w:r w:rsidR="003D0E1C" w:rsidRPr="000B6F77">
              <w:fldChar w:fldCharType="separate"/>
            </w:r>
            <w:r w:rsidR="000B6F77" w:rsidRPr="000B6F77">
              <w:t>(</w:t>
            </w:r>
            <w:r w:rsidR="000B6F77">
              <w:rPr>
                <w:noProof/>
              </w:rPr>
              <w:t>42</w:t>
            </w:r>
            <w:r w:rsidR="000B6F77" w:rsidRPr="000B6F77">
              <w:t>)</w:t>
            </w:r>
            <w:r w:rsidR="003D0E1C" w:rsidRPr="000B6F77">
              <w:fldChar w:fldCharType="end"/>
            </w:r>
            <w:r w:rsidR="003D0E1C" w:rsidRPr="000B6F77">
              <w:t xml:space="preserve">) </w:t>
            </w:r>
          </w:p>
        </w:tc>
        <w:tc>
          <w:tcPr>
            <w:tcW w:w="709" w:type="dxa"/>
            <w:tcBorders>
              <w:top w:val="nil"/>
              <w:left w:val="nil"/>
              <w:bottom w:val="nil"/>
              <w:right w:val="nil"/>
            </w:tcBorders>
          </w:tcPr>
          <w:p w14:paraId="399CA449" w14:textId="06FEB0FD" w:rsidR="0063363B" w:rsidRPr="000B6F77" w:rsidRDefault="00136F72" w:rsidP="0063363B">
            <w:pPr>
              <w:pStyle w:val="NoSpacing"/>
              <w:rPr>
                <w:color w:val="000000"/>
              </w:rPr>
            </w:pPr>
            <w:r w:rsidRPr="000B6F77">
              <w:rPr>
                <w:color w:val="000000"/>
              </w:rPr>
              <w:t>6</w:t>
            </w:r>
            <w:r w:rsidR="0063363B" w:rsidRPr="000B6F77">
              <w:rPr>
                <w:color w:val="000000"/>
              </w:rPr>
              <w:t>K</w:t>
            </w:r>
          </w:p>
        </w:tc>
        <w:tc>
          <w:tcPr>
            <w:tcW w:w="850" w:type="dxa"/>
            <w:tcBorders>
              <w:top w:val="nil"/>
              <w:left w:val="nil"/>
              <w:bottom w:val="nil"/>
              <w:right w:val="nil"/>
            </w:tcBorders>
          </w:tcPr>
          <w:p w14:paraId="05814968" w14:textId="14EF4F97" w:rsidR="0063363B" w:rsidRPr="000B6F77" w:rsidRDefault="0063363B" w:rsidP="0063363B">
            <w:pPr>
              <w:pStyle w:val="NoSpacing"/>
              <w:rPr>
                <w:color w:val="000000"/>
                <w:lang w:val="ru-RU"/>
              </w:rPr>
            </w:pPr>
            <w:r w:rsidRPr="000B6F77">
              <w:rPr>
                <w:color w:val="000000"/>
              </w:rPr>
              <w:t>6K</w:t>
            </w:r>
          </w:p>
        </w:tc>
        <w:tc>
          <w:tcPr>
            <w:tcW w:w="709" w:type="dxa"/>
            <w:tcBorders>
              <w:top w:val="nil"/>
              <w:left w:val="nil"/>
              <w:bottom w:val="nil"/>
              <w:right w:val="nil"/>
            </w:tcBorders>
            <w:vAlign w:val="bottom"/>
          </w:tcPr>
          <w:p w14:paraId="5ACE538B" w14:textId="0917C96C" w:rsidR="0063363B" w:rsidRPr="000B6F77" w:rsidRDefault="008530AA" w:rsidP="0063363B">
            <w:pPr>
              <w:pStyle w:val="NoSpacing"/>
              <w:rPr>
                <w:lang w:val="en-GB"/>
              </w:rPr>
            </w:pPr>
            <w:r w:rsidRPr="000B6F77">
              <w:rPr>
                <w:lang w:val="en-GB"/>
              </w:rPr>
              <w:t>4</w:t>
            </w:r>
            <w:r w:rsidR="0063363B" w:rsidRPr="000B6F77">
              <w:rPr>
                <w:lang w:val="en-GB"/>
              </w:rPr>
              <w:t>.</w:t>
            </w:r>
            <w:r w:rsidR="00F874EB" w:rsidRPr="000B6F77">
              <w:rPr>
                <w:lang w:val="en-GB"/>
              </w:rPr>
              <w:t>1</w:t>
            </w:r>
          </w:p>
        </w:tc>
        <w:tc>
          <w:tcPr>
            <w:tcW w:w="709" w:type="dxa"/>
            <w:tcBorders>
              <w:top w:val="nil"/>
              <w:left w:val="nil"/>
              <w:bottom w:val="nil"/>
              <w:right w:val="nil"/>
            </w:tcBorders>
            <w:vAlign w:val="bottom"/>
          </w:tcPr>
          <w:p w14:paraId="3867E78B" w14:textId="2A07D233" w:rsidR="0063363B" w:rsidRPr="000B6F77" w:rsidRDefault="0063363B" w:rsidP="0063363B">
            <w:pPr>
              <w:pStyle w:val="NoSpacing"/>
            </w:pPr>
            <w:r w:rsidRPr="000B6F77">
              <w:t>9.</w:t>
            </w:r>
            <w:r w:rsidR="00F874EB" w:rsidRPr="000B6F77">
              <w:t>9</w:t>
            </w:r>
          </w:p>
        </w:tc>
        <w:tc>
          <w:tcPr>
            <w:tcW w:w="992" w:type="dxa"/>
            <w:tcBorders>
              <w:top w:val="nil"/>
              <w:left w:val="nil"/>
              <w:bottom w:val="nil"/>
              <w:right w:val="nil"/>
            </w:tcBorders>
            <w:vAlign w:val="bottom"/>
          </w:tcPr>
          <w:p w14:paraId="052A967E" w14:textId="3FCC5EEB" w:rsidR="0063363B" w:rsidRPr="000B6F77" w:rsidRDefault="0063363B" w:rsidP="0063363B">
            <w:pPr>
              <w:pStyle w:val="NoSpacing"/>
            </w:pPr>
            <w:r w:rsidRPr="000B6F77">
              <w:t>0.</w:t>
            </w:r>
            <w:r w:rsidR="00BB0E9F" w:rsidRPr="000B6F77">
              <w:t>29</w:t>
            </w:r>
          </w:p>
        </w:tc>
        <w:tc>
          <w:tcPr>
            <w:tcW w:w="850" w:type="dxa"/>
            <w:tcBorders>
              <w:top w:val="nil"/>
              <w:left w:val="nil"/>
              <w:bottom w:val="nil"/>
              <w:right w:val="nil"/>
            </w:tcBorders>
          </w:tcPr>
          <w:p w14:paraId="4DDC0ED4" w14:textId="4C969D8C" w:rsidR="0063363B" w:rsidRPr="000B6F77" w:rsidRDefault="00372AED" w:rsidP="0063363B">
            <w:pPr>
              <w:pStyle w:val="NoSpacing"/>
            </w:pPr>
            <w:r w:rsidRPr="000B6F77">
              <w:t>24.8</w:t>
            </w:r>
          </w:p>
        </w:tc>
        <w:tc>
          <w:tcPr>
            <w:tcW w:w="1134" w:type="dxa"/>
            <w:tcBorders>
              <w:top w:val="nil"/>
              <w:left w:val="nil"/>
              <w:bottom w:val="nil"/>
              <w:right w:val="nil"/>
            </w:tcBorders>
          </w:tcPr>
          <w:p w14:paraId="0E31B78E" w14:textId="0DABDDF3" w:rsidR="0063363B" w:rsidRPr="000B6F77" w:rsidRDefault="0063363B" w:rsidP="0063363B">
            <w:pPr>
              <w:pStyle w:val="NoSpacing"/>
            </w:pPr>
            <w:r w:rsidRPr="000B6F77">
              <w:t>0.429</w:t>
            </w:r>
          </w:p>
        </w:tc>
        <w:tc>
          <w:tcPr>
            <w:tcW w:w="993" w:type="dxa"/>
            <w:tcBorders>
              <w:top w:val="nil"/>
              <w:left w:val="nil"/>
              <w:bottom w:val="nil"/>
              <w:right w:val="nil"/>
            </w:tcBorders>
          </w:tcPr>
          <w:p w14:paraId="245B8294" w14:textId="4A542A29" w:rsidR="0063363B" w:rsidRPr="000B6F77" w:rsidRDefault="0063363B" w:rsidP="0063363B">
            <w:pPr>
              <w:pStyle w:val="NoSpacing"/>
            </w:pPr>
            <w:r w:rsidRPr="000B6F77">
              <w:t>0.59</w:t>
            </w:r>
          </w:p>
        </w:tc>
      </w:tr>
      <w:tr w:rsidR="0063363B" w:rsidRPr="000B6F77" w14:paraId="24584D6C" w14:textId="77777777" w:rsidTr="003D0E1C">
        <w:tc>
          <w:tcPr>
            <w:tcW w:w="1985" w:type="dxa"/>
            <w:tcBorders>
              <w:top w:val="nil"/>
              <w:right w:val="nil"/>
            </w:tcBorders>
          </w:tcPr>
          <w:p w14:paraId="220D6EE1" w14:textId="76CA654C" w:rsidR="0063363B" w:rsidRPr="000B6F77" w:rsidRDefault="0063363B" w:rsidP="0063363B">
            <w:pPr>
              <w:pStyle w:val="NoSpacing"/>
            </w:pPr>
            <w:r w:rsidRPr="000B6F77">
              <w:t>Guessed</w:t>
            </w:r>
            <w:r w:rsidR="00FE2D44" w:rsidRPr="000B6F77">
              <w:t xml:space="preserve"> </w:t>
            </w:r>
            <w:r w:rsidR="00F9295C" w:rsidRPr="000B6F77">
              <w:fldChar w:fldCharType="begin"/>
            </w:r>
            <w:r w:rsidR="002601FB" w:rsidRPr="000B6F77">
              <w:instrText xml:space="preserve"> ADDIN EN.CITE &lt;EndNote&gt;&lt;Cite&gt;&lt;Author&gt;Xu&lt;/Author&gt;&lt;Year&gt;2022&lt;/Year&gt;&lt;RecNum&gt;241&lt;/RecNum&gt;&lt;DisplayText&gt;[34]&lt;/DisplayText&gt;&lt;record&gt;&lt;rec-number&gt;241&lt;/rec-number&gt;&lt;foreign-keys&gt;&lt;key app="EN" db-id="0a5pfvxajtt90je2pf9vsvam0atwsezr099x" timestamp="1765807127"&gt;241&lt;/key&gt;&lt;/foreign-keys&gt;&lt;ref-type name="Thesis"&gt;32&lt;/ref-type&gt;&lt;contributors&gt;&lt;authors&gt;&lt;author&gt;Xu, Mingming &lt;/author&gt;&lt;/authors&gt;&lt;/contributors&gt;&lt;titles&gt;&lt;title&gt;Design of architecture of 3D woven composites for impact resistance&lt;/title&gt;&lt;/titles&gt;&lt;dates&gt;&lt;year&gt;2022&lt;/year&gt;&lt;/dates&gt;&lt;publisher&gt;University of Nottingham&lt;/publisher&gt;&lt;urls&gt;&lt;/urls&gt;&lt;/record&gt;&lt;/Cite&gt;&lt;/EndNote&gt;</w:instrText>
            </w:r>
            <w:r w:rsidR="00F9295C" w:rsidRPr="000B6F77">
              <w:fldChar w:fldCharType="separate"/>
            </w:r>
            <w:r w:rsidR="00F9295C" w:rsidRPr="000B6F77">
              <w:rPr>
                <w:noProof/>
              </w:rPr>
              <w:t>[34]</w:t>
            </w:r>
            <w:r w:rsidR="00F9295C" w:rsidRPr="000B6F77">
              <w:fldChar w:fldCharType="end"/>
            </w:r>
          </w:p>
        </w:tc>
        <w:tc>
          <w:tcPr>
            <w:tcW w:w="709" w:type="dxa"/>
            <w:tcBorders>
              <w:top w:val="nil"/>
              <w:left w:val="nil"/>
              <w:right w:val="nil"/>
            </w:tcBorders>
          </w:tcPr>
          <w:p w14:paraId="73C4F9CF" w14:textId="562D9B34" w:rsidR="0063363B" w:rsidRPr="000B6F77" w:rsidRDefault="00136F72" w:rsidP="0063363B">
            <w:pPr>
              <w:pStyle w:val="NoSpacing"/>
              <w:rPr>
                <w:color w:val="000000"/>
              </w:rPr>
            </w:pPr>
            <w:r w:rsidRPr="000B6F77">
              <w:rPr>
                <w:color w:val="000000"/>
              </w:rPr>
              <w:t>6</w:t>
            </w:r>
            <w:r w:rsidR="0063363B" w:rsidRPr="000B6F77">
              <w:rPr>
                <w:color w:val="000000"/>
              </w:rPr>
              <w:t>K</w:t>
            </w:r>
          </w:p>
        </w:tc>
        <w:tc>
          <w:tcPr>
            <w:tcW w:w="850" w:type="dxa"/>
            <w:tcBorders>
              <w:top w:val="nil"/>
              <w:left w:val="nil"/>
              <w:right w:val="nil"/>
            </w:tcBorders>
          </w:tcPr>
          <w:p w14:paraId="7FF2F0EA" w14:textId="32F70BD0" w:rsidR="0063363B" w:rsidRPr="000B6F77" w:rsidRDefault="0063363B" w:rsidP="0063363B">
            <w:pPr>
              <w:pStyle w:val="NoSpacing"/>
              <w:rPr>
                <w:color w:val="000000"/>
              </w:rPr>
            </w:pPr>
            <w:r w:rsidRPr="000B6F77">
              <w:rPr>
                <w:color w:val="000000"/>
              </w:rPr>
              <w:t>6K</w:t>
            </w:r>
          </w:p>
        </w:tc>
        <w:tc>
          <w:tcPr>
            <w:tcW w:w="709" w:type="dxa"/>
            <w:tcBorders>
              <w:top w:val="nil"/>
              <w:left w:val="nil"/>
              <w:right w:val="nil"/>
            </w:tcBorders>
            <w:vAlign w:val="bottom"/>
          </w:tcPr>
          <w:p w14:paraId="7863730B" w14:textId="6D104BAE" w:rsidR="0063363B" w:rsidRPr="000B6F77" w:rsidRDefault="008530AA" w:rsidP="0063363B">
            <w:pPr>
              <w:pStyle w:val="NoSpacing"/>
            </w:pPr>
            <w:r w:rsidRPr="000B6F77">
              <w:rPr>
                <w:color w:val="000000"/>
              </w:rPr>
              <w:t>4</w:t>
            </w:r>
            <w:r w:rsidR="0063363B" w:rsidRPr="000B6F77">
              <w:rPr>
                <w:color w:val="000000"/>
              </w:rPr>
              <w:t>.</w:t>
            </w:r>
            <w:r w:rsidRPr="000B6F77">
              <w:rPr>
                <w:color w:val="000000"/>
              </w:rPr>
              <w:t>3</w:t>
            </w:r>
          </w:p>
        </w:tc>
        <w:tc>
          <w:tcPr>
            <w:tcW w:w="709" w:type="dxa"/>
            <w:tcBorders>
              <w:top w:val="nil"/>
              <w:left w:val="nil"/>
              <w:right w:val="nil"/>
            </w:tcBorders>
            <w:vAlign w:val="bottom"/>
          </w:tcPr>
          <w:p w14:paraId="1A416DE0" w14:textId="1B020C33" w:rsidR="0063363B" w:rsidRPr="000B6F77" w:rsidRDefault="0063363B" w:rsidP="0063363B">
            <w:pPr>
              <w:pStyle w:val="NoSpacing"/>
            </w:pPr>
            <w:r w:rsidRPr="000B6F77">
              <w:rPr>
                <w:color w:val="000000"/>
              </w:rPr>
              <w:t>10</w:t>
            </w:r>
          </w:p>
        </w:tc>
        <w:tc>
          <w:tcPr>
            <w:tcW w:w="992" w:type="dxa"/>
            <w:tcBorders>
              <w:top w:val="nil"/>
              <w:left w:val="nil"/>
              <w:right w:val="nil"/>
            </w:tcBorders>
            <w:vAlign w:val="bottom"/>
          </w:tcPr>
          <w:p w14:paraId="5B20EE09" w14:textId="56440116" w:rsidR="0063363B" w:rsidRPr="000B6F77" w:rsidRDefault="0063363B" w:rsidP="0063363B">
            <w:pPr>
              <w:pStyle w:val="NoSpacing"/>
              <w:rPr>
                <w:lang w:val="en-GB"/>
              </w:rPr>
            </w:pPr>
            <w:r w:rsidRPr="000B6F77">
              <w:rPr>
                <w:color w:val="000000"/>
              </w:rPr>
              <w:t>0.</w:t>
            </w:r>
            <w:r w:rsidR="006F76C6" w:rsidRPr="000B6F77">
              <w:rPr>
                <w:color w:val="000000"/>
              </w:rPr>
              <w:t>33</w:t>
            </w:r>
          </w:p>
        </w:tc>
        <w:tc>
          <w:tcPr>
            <w:tcW w:w="850" w:type="dxa"/>
            <w:tcBorders>
              <w:top w:val="nil"/>
              <w:left w:val="nil"/>
              <w:right w:val="nil"/>
            </w:tcBorders>
          </w:tcPr>
          <w:p w14:paraId="1958A9EF" w14:textId="3B44FA7C" w:rsidR="0063363B" w:rsidRPr="000B6F77" w:rsidRDefault="00B5673F" w:rsidP="0063363B">
            <w:pPr>
              <w:pStyle w:val="NoSpacing"/>
            </w:pPr>
            <w:r w:rsidRPr="000B6F77">
              <w:t>24.0</w:t>
            </w:r>
          </w:p>
        </w:tc>
        <w:tc>
          <w:tcPr>
            <w:tcW w:w="1134" w:type="dxa"/>
            <w:tcBorders>
              <w:top w:val="nil"/>
              <w:left w:val="nil"/>
              <w:right w:val="nil"/>
            </w:tcBorders>
          </w:tcPr>
          <w:p w14:paraId="797C076B" w14:textId="7984F17A" w:rsidR="0063363B" w:rsidRPr="000B6F77" w:rsidRDefault="00B5673F" w:rsidP="0063363B">
            <w:pPr>
              <w:pStyle w:val="NoSpacing"/>
            </w:pPr>
            <w:r w:rsidRPr="000B6F77">
              <w:t>0.44</w:t>
            </w:r>
            <w:r w:rsidR="00A244DC" w:rsidRPr="000B6F77">
              <w:t>2</w:t>
            </w:r>
          </w:p>
        </w:tc>
        <w:tc>
          <w:tcPr>
            <w:tcW w:w="993" w:type="dxa"/>
            <w:tcBorders>
              <w:top w:val="nil"/>
              <w:left w:val="nil"/>
              <w:right w:val="nil"/>
            </w:tcBorders>
          </w:tcPr>
          <w:p w14:paraId="26358CA8" w14:textId="1567DAE4" w:rsidR="0063363B" w:rsidRPr="000B6F77" w:rsidRDefault="0063363B" w:rsidP="0063363B">
            <w:pPr>
              <w:pStyle w:val="NoSpacing"/>
            </w:pPr>
            <w:r w:rsidRPr="000B6F77">
              <w:t>0.5</w:t>
            </w:r>
            <w:r w:rsidR="000876C3" w:rsidRPr="000B6F77">
              <w:t>3</w:t>
            </w:r>
          </w:p>
        </w:tc>
      </w:tr>
    </w:tbl>
    <w:p w14:paraId="5F4B9B49" w14:textId="13E7F92D" w:rsidR="001200E3" w:rsidRPr="000B6F77" w:rsidRDefault="001200E3" w:rsidP="001200E3">
      <w:pPr>
        <w:rPr>
          <w:lang w:val="ru-RU" w:eastAsia="zh-CN"/>
        </w:rPr>
      </w:pPr>
    </w:p>
    <w:p w14:paraId="5E3200D3" w14:textId="049ECD66" w:rsidR="007D2FE3" w:rsidRPr="000B6F77" w:rsidRDefault="007D2FE3" w:rsidP="007D2FE3">
      <w:pPr>
        <w:pStyle w:val="Caption"/>
      </w:pPr>
      <w:bookmarkStart w:id="71" w:name="_Ref202368807"/>
      <w:r w:rsidRPr="000B6F77">
        <w:t xml:space="preserve">Table </w:t>
      </w:r>
      <w:r w:rsidR="00940D25" w:rsidRPr="000B6F77">
        <w:fldChar w:fldCharType="begin"/>
      </w:r>
      <w:r w:rsidR="00940D25" w:rsidRPr="000B6F77">
        <w:instrText xml:space="preserve"> SEQ Table \* ARABIC </w:instrText>
      </w:r>
      <w:r w:rsidR="00940D25" w:rsidRPr="000B6F77">
        <w:fldChar w:fldCharType="separate"/>
      </w:r>
      <w:r w:rsidR="000B6F77">
        <w:rPr>
          <w:noProof/>
        </w:rPr>
        <w:t>4</w:t>
      </w:r>
      <w:r w:rsidR="00940D25" w:rsidRPr="000B6F77">
        <w:rPr>
          <w:noProof/>
        </w:rPr>
        <w:fldChar w:fldCharType="end"/>
      </w:r>
      <w:bookmarkEnd w:id="71"/>
      <w:r w:rsidRPr="000B6F77">
        <w:t xml:space="preserve"> Effective properties for three </w:t>
      </w:r>
      <w:r w:rsidR="00950E57" w:rsidRPr="000B6F77">
        <w:t>scaled</w:t>
      </w:r>
      <w:r w:rsidRPr="000B6F77">
        <w:t xml:space="preserve"> composite</w:t>
      </w:r>
      <w:r w:rsidR="00950E57" w:rsidRPr="000B6F77">
        <w:t xml:space="preserve"> configurations</w:t>
      </w:r>
    </w:p>
    <w:tbl>
      <w:tblPr>
        <w:tblStyle w:val="TableGrid"/>
        <w:tblW w:w="9242" w:type="dxa"/>
        <w:tblBorders>
          <w:left w:val="none" w:sz="0" w:space="0" w:color="auto"/>
          <w:right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1418"/>
        <w:gridCol w:w="1304"/>
        <w:gridCol w:w="1304"/>
        <w:gridCol w:w="1361"/>
        <w:gridCol w:w="1247"/>
        <w:gridCol w:w="1304"/>
        <w:gridCol w:w="1304"/>
      </w:tblGrid>
      <w:tr w:rsidR="00951E3A" w:rsidRPr="000B6F77" w14:paraId="59AFF2AC" w14:textId="28CDD6DF" w:rsidTr="005C2B95">
        <w:tc>
          <w:tcPr>
            <w:tcW w:w="1418" w:type="dxa"/>
            <w:tcBorders>
              <w:bottom w:val="single" w:sz="4" w:space="0" w:color="auto"/>
              <w:right w:val="nil"/>
            </w:tcBorders>
          </w:tcPr>
          <w:p w14:paraId="401E26EA" w14:textId="77777777" w:rsidR="00951E3A" w:rsidRPr="000B6F77" w:rsidRDefault="00951E3A" w:rsidP="001D15C6">
            <w:pPr>
              <w:pStyle w:val="NoSpacing"/>
              <w:rPr>
                <w:lang w:val="en-GB"/>
              </w:rPr>
            </w:pPr>
            <w:r w:rsidRPr="000B6F77">
              <w:rPr>
                <w:lang w:val="en-GB"/>
              </w:rPr>
              <w:t>Configuration</w:t>
            </w:r>
          </w:p>
        </w:tc>
        <w:tc>
          <w:tcPr>
            <w:tcW w:w="1304" w:type="dxa"/>
            <w:tcBorders>
              <w:left w:val="nil"/>
              <w:bottom w:val="single" w:sz="4" w:space="0" w:color="auto"/>
              <w:right w:val="nil"/>
            </w:tcBorders>
          </w:tcPr>
          <w:p w14:paraId="19088BC5" w14:textId="57379417" w:rsidR="00951E3A" w:rsidRPr="000B6F77" w:rsidRDefault="00E47641" w:rsidP="001D15C6">
            <w:pPr>
              <w:pStyle w:val="NoSpacing"/>
              <w:rPr>
                <w:vertAlign w:val="superscript"/>
              </w:rPr>
            </w:pPr>
            <w:r w:rsidRPr="000B6F77">
              <w:rPr>
                <w:position w:val="-12"/>
                <w:lang w:val="en-GB"/>
              </w:rPr>
              <w:object w:dxaOrig="300" w:dyaOrig="360" w14:anchorId="7E163D8A">
                <v:shape id="_x0000_i1243" type="#_x0000_t75" style="width:14.4pt;height:21.6pt" o:ole="">
                  <v:imagedata r:id="rId499" o:title=""/>
                </v:shape>
                <o:OLEObject Type="Embed" ProgID="Equation.DSMT4" ShapeID="_x0000_i1243" DrawAspect="Content" ObjectID="_1829394115" r:id="rId500"/>
              </w:object>
            </w:r>
            <w:r w:rsidR="00951E3A" w:rsidRPr="000B6F77">
              <w:rPr>
                <w:lang w:val="en-GB"/>
              </w:rPr>
              <w:t xml:space="preserve">, </w:t>
            </w:r>
            <w:proofErr w:type="spellStart"/>
            <w:r w:rsidR="00951E3A" w:rsidRPr="000B6F77">
              <w:rPr>
                <w:lang w:val="en-GB"/>
              </w:rPr>
              <w:t>GPa</w:t>
            </w:r>
            <w:proofErr w:type="spellEnd"/>
          </w:p>
        </w:tc>
        <w:tc>
          <w:tcPr>
            <w:tcW w:w="1304" w:type="dxa"/>
            <w:tcBorders>
              <w:left w:val="nil"/>
              <w:bottom w:val="single" w:sz="4" w:space="0" w:color="auto"/>
              <w:right w:val="nil"/>
            </w:tcBorders>
          </w:tcPr>
          <w:p w14:paraId="77E6B7D0" w14:textId="1A40A3EF" w:rsidR="00951E3A" w:rsidRPr="000B6F77" w:rsidRDefault="00F13832" w:rsidP="001D15C6">
            <w:pPr>
              <w:pStyle w:val="NoSpacing"/>
              <w:rPr>
                <w:i/>
                <w:iCs/>
              </w:rPr>
            </w:pPr>
            <w:r w:rsidRPr="000B6F77">
              <w:rPr>
                <w:position w:val="-14"/>
                <w:lang w:val="en-GB"/>
              </w:rPr>
              <w:object w:dxaOrig="320" w:dyaOrig="380" w14:anchorId="3643DD41">
                <v:shape id="_x0000_i1244" type="#_x0000_t75" style="width:14.4pt;height:21.6pt" o:ole="">
                  <v:imagedata r:id="rId501" o:title=""/>
                </v:shape>
                <o:OLEObject Type="Embed" ProgID="Equation.DSMT4" ShapeID="_x0000_i1244" DrawAspect="Content" ObjectID="_1829394116" r:id="rId502"/>
              </w:object>
            </w:r>
            <w:r w:rsidR="00951E3A" w:rsidRPr="000B6F77">
              <w:rPr>
                <w:lang w:val="en-GB"/>
              </w:rPr>
              <w:t xml:space="preserve">, </w:t>
            </w:r>
            <w:proofErr w:type="spellStart"/>
            <w:r w:rsidR="00951E3A" w:rsidRPr="000B6F77">
              <w:rPr>
                <w:lang w:val="en-GB"/>
              </w:rPr>
              <w:t>GPa</w:t>
            </w:r>
            <w:proofErr w:type="spellEnd"/>
          </w:p>
        </w:tc>
        <w:tc>
          <w:tcPr>
            <w:tcW w:w="1361" w:type="dxa"/>
            <w:tcBorders>
              <w:left w:val="nil"/>
              <w:bottom w:val="single" w:sz="4" w:space="0" w:color="auto"/>
              <w:right w:val="nil"/>
            </w:tcBorders>
          </w:tcPr>
          <w:p w14:paraId="6926B00E" w14:textId="1ACF789D" w:rsidR="00951E3A" w:rsidRPr="000B6F77" w:rsidRDefault="00F13832" w:rsidP="001D15C6">
            <w:pPr>
              <w:pStyle w:val="NoSpacing"/>
            </w:pPr>
            <w:r w:rsidRPr="000B6F77">
              <w:rPr>
                <w:position w:val="-12"/>
                <w:lang w:val="en-GB"/>
              </w:rPr>
              <w:object w:dxaOrig="300" w:dyaOrig="360" w14:anchorId="648BE5D8">
                <v:shape id="_x0000_i1245" type="#_x0000_t75" style="width:14.4pt;height:21.6pt" o:ole="">
                  <v:imagedata r:id="rId503" o:title=""/>
                </v:shape>
                <o:OLEObject Type="Embed" ProgID="Equation.DSMT4" ShapeID="_x0000_i1245" DrawAspect="Content" ObjectID="_1829394117" r:id="rId504"/>
              </w:object>
            </w:r>
            <w:r w:rsidR="00951E3A" w:rsidRPr="000B6F77">
              <w:rPr>
                <w:lang w:val="en-GB"/>
              </w:rPr>
              <w:t xml:space="preserve">, </w:t>
            </w:r>
            <w:proofErr w:type="spellStart"/>
            <w:r w:rsidR="00951E3A" w:rsidRPr="000B6F77">
              <w:rPr>
                <w:lang w:val="en-GB"/>
              </w:rPr>
              <w:t>GPa</w:t>
            </w:r>
            <w:proofErr w:type="spellEnd"/>
          </w:p>
        </w:tc>
        <w:tc>
          <w:tcPr>
            <w:tcW w:w="1247" w:type="dxa"/>
            <w:tcBorders>
              <w:left w:val="nil"/>
              <w:bottom w:val="single" w:sz="4" w:space="0" w:color="auto"/>
              <w:right w:val="nil"/>
            </w:tcBorders>
          </w:tcPr>
          <w:p w14:paraId="0C3CEEEB" w14:textId="19C91D79" w:rsidR="00951E3A" w:rsidRPr="000B6F77" w:rsidRDefault="00F13832" w:rsidP="001D15C6">
            <w:pPr>
              <w:pStyle w:val="NoSpacing"/>
            </w:pPr>
            <w:r w:rsidRPr="000B6F77">
              <w:rPr>
                <w:position w:val="-12"/>
                <w:lang w:val="en-GB"/>
              </w:rPr>
              <w:object w:dxaOrig="360" w:dyaOrig="360" w14:anchorId="65FD8A80">
                <v:shape id="_x0000_i1246" type="#_x0000_t75" style="width:21.6pt;height:21.6pt" o:ole="">
                  <v:imagedata r:id="rId505" o:title=""/>
                </v:shape>
                <o:OLEObject Type="Embed" ProgID="Equation.DSMT4" ShapeID="_x0000_i1246" DrawAspect="Content" ObjectID="_1829394118" r:id="rId506"/>
              </w:object>
            </w:r>
            <w:r w:rsidR="00951E3A" w:rsidRPr="000B6F77">
              <w:rPr>
                <w:lang w:val="en-GB"/>
              </w:rPr>
              <w:t xml:space="preserve">, </w:t>
            </w:r>
            <w:proofErr w:type="spellStart"/>
            <w:r w:rsidR="00951E3A" w:rsidRPr="000B6F77">
              <w:rPr>
                <w:lang w:val="en-GB"/>
              </w:rPr>
              <w:t>GPa</w:t>
            </w:r>
            <w:proofErr w:type="spellEnd"/>
          </w:p>
        </w:tc>
        <w:tc>
          <w:tcPr>
            <w:tcW w:w="1304" w:type="dxa"/>
            <w:tcBorders>
              <w:left w:val="nil"/>
              <w:bottom w:val="single" w:sz="4" w:space="0" w:color="auto"/>
              <w:right w:val="nil"/>
            </w:tcBorders>
          </w:tcPr>
          <w:p w14:paraId="18A65B15" w14:textId="1E5A39B1" w:rsidR="00951E3A" w:rsidRPr="000B6F77" w:rsidRDefault="00F13832" w:rsidP="001D15C6">
            <w:pPr>
              <w:pStyle w:val="NoSpacing"/>
            </w:pPr>
            <w:r w:rsidRPr="000B6F77">
              <w:rPr>
                <w:position w:val="-14"/>
                <w:lang w:val="en-GB"/>
              </w:rPr>
              <w:object w:dxaOrig="380" w:dyaOrig="380" w14:anchorId="4AB73414">
                <v:shape id="_x0000_i1247" type="#_x0000_t75" style="width:21.6pt;height:21.6pt" o:ole="">
                  <v:imagedata r:id="rId507" o:title=""/>
                </v:shape>
                <o:OLEObject Type="Embed" ProgID="Equation.DSMT4" ShapeID="_x0000_i1247" DrawAspect="Content" ObjectID="_1829394119" r:id="rId508"/>
              </w:object>
            </w:r>
            <w:r w:rsidR="00951E3A" w:rsidRPr="000B6F77">
              <w:rPr>
                <w:lang w:val="en-GB"/>
              </w:rPr>
              <w:t xml:space="preserve">, </w:t>
            </w:r>
            <w:proofErr w:type="spellStart"/>
            <w:r w:rsidR="00951E3A" w:rsidRPr="000B6F77">
              <w:rPr>
                <w:lang w:val="en-GB"/>
              </w:rPr>
              <w:t>GPa</w:t>
            </w:r>
            <w:proofErr w:type="spellEnd"/>
          </w:p>
        </w:tc>
        <w:tc>
          <w:tcPr>
            <w:tcW w:w="1304" w:type="dxa"/>
            <w:tcBorders>
              <w:left w:val="nil"/>
              <w:bottom w:val="single" w:sz="4" w:space="0" w:color="auto"/>
              <w:right w:val="nil"/>
            </w:tcBorders>
          </w:tcPr>
          <w:p w14:paraId="4100E076" w14:textId="50E16A8B" w:rsidR="00951E3A" w:rsidRPr="000B6F77" w:rsidRDefault="002E112B" w:rsidP="001D15C6">
            <w:pPr>
              <w:pStyle w:val="NoSpacing"/>
            </w:pPr>
            <w:r w:rsidRPr="000B6F77">
              <w:rPr>
                <w:position w:val="-14"/>
                <w:lang w:val="en-GB"/>
              </w:rPr>
              <w:object w:dxaOrig="380" w:dyaOrig="380" w14:anchorId="7155CC76">
                <v:shape id="_x0000_i1248" type="#_x0000_t75" style="width:21.6pt;height:21.6pt" o:ole="">
                  <v:imagedata r:id="rId509" o:title=""/>
                </v:shape>
                <o:OLEObject Type="Embed" ProgID="Equation.DSMT4" ShapeID="_x0000_i1248" DrawAspect="Content" ObjectID="_1829394120" r:id="rId510"/>
              </w:object>
            </w:r>
            <w:r w:rsidR="00951E3A" w:rsidRPr="000B6F77">
              <w:rPr>
                <w:lang w:val="en-GB"/>
              </w:rPr>
              <w:t xml:space="preserve">, </w:t>
            </w:r>
            <w:proofErr w:type="spellStart"/>
            <w:r w:rsidR="00951E3A" w:rsidRPr="000B6F77">
              <w:rPr>
                <w:lang w:val="en-GB"/>
              </w:rPr>
              <w:t>GPa</w:t>
            </w:r>
            <w:proofErr w:type="spellEnd"/>
          </w:p>
        </w:tc>
      </w:tr>
      <w:tr w:rsidR="00951E3A" w:rsidRPr="000B6F77" w14:paraId="5EA4034B" w14:textId="79C133C6" w:rsidTr="005C2B95">
        <w:tc>
          <w:tcPr>
            <w:tcW w:w="1418" w:type="dxa"/>
            <w:tcBorders>
              <w:bottom w:val="nil"/>
              <w:right w:val="nil"/>
            </w:tcBorders>
          </w:tcPr>
          <w:p w14:paraId="4DFD883A" w14:textId="77777777" w:rsidR="00951E3A" w:rsidRPr="000B6F77" w:rsidRDefault="00951E3A" w:rsidP="005F35F4">
            <w:pPr>
              <w:pStyle w:val="NoSpacing"/>
              <w:rPr>
                <w:lang w:val="en-GB"/>
              </w:rPr>
            </w:pPr>
            <w:r w:rsidRPr="000B6F77">
              <w:rPr>
                <w:lang w:val="en-GB"/>
              </w:rPr>
              <w:t xml:space="preserve">Original </w:t>
            </w:r>
          </w:p>
        </w:tc>
        <w:tc>
          <w:tcPr>
            <w:tcW w:w="1304" w:type="dxa"/>
            <w:tcBorders>
              <w:left w:val="nil"/>
              <w:bottom w:val="nil"/>
              <w:right w:val="nil"/>
            </w:tcBorders>
          </w:tcPr>
          <w:p w14:paraId="54D5D5E5" w14:textId="77777777" w:rsidR="00951E3A" w:rsidRPr="000B6F77" w:rsidRDefault="00951E3A" w:rsidP="005F35F4">
            <w:pPr>
              <w:pStyle w:val="NoSpacing"/>
            </w:pPr>
            <w:r w:rsidRPr="000B6F77">
              <w:t>65.40</w:t>
            </w:r>
          </w:p>
        </w:tc>
        <w:tc>
          <w:tcPr>
            <w:tcW w:w="1304" w:type="dxa"/>
            <w:tcBorders>
              <w:left w:val="nil"/>
              <w:bottom w:val="nil"/>
              <w:right w:val="nil"/>
            </w:tcBorders>
          </w:tcPr>
          <w:p w14:paraId="2A7BA369" w14:textId="77777777" w:rsidR="00951E3A" w:rsidRPr="000B6F77" w:rsidRDefault="00951E3A" w:rsidP="005F35F4">
            <w:pPr>
              <w:pStyle w:val="NoSpacing"/>
            </w:pPr>
            <w:r w:rsidRPr="000B6F77">
              <w:t>56.11</w:t>
            </w:r>
          </w:p>
        </w:tc>
        <w:tc>
          <w:tcPr>
            <w:tcW w:w="1361" w:type="dxa"/>
            <w:tcBorders>
              <w:left w:val="nil"/>
              <w:bottom w:val="nil"/>
              <w:right w:val="nil"/>
            </w:tcBorders>
          </w:tcPr>
          <w:p w14:paraId="6438B83A" w14:textId="77777777" w:rsidR="00951E3A" w:rsidRPr="000B6F77" w:rsidRDefault="00951E3A" w:rsidP="005F35F4">
            <w:pPr>
              <w:pStyle w:val="NoSpacing"/>
              <w:rPr>
                <w:color w:val="000000"/>
              </w:rPr>
            </w:pPr>
            <w:r w:rsidRPr="000B6F77">
              <w:t>9.16</w:t>
            </w:r>
          </w:p>
        </w:tc>
        <w:tc>
          <w:tcPr>
            <w:tcW w:w="1247" w:type="dxa"/>
            <w:tcBorders>
              <w:left w:val="nil"/>
              <w:bottom w:val="nil"/>
              <w:right w:val="nil"/>
            </w:tcBorders>
          </w:tcPr>
          <w:p w14:paraId="6F00750A" w14:textId="77777777" w:rsidR="00951E3A" w:rsidRPr="000B6F77" w:rsidRDefault="00951E3A" w:rsidP="005F35F4">
            <w:pPr>
              <w:pStyle w:val="NoSpacing"/>
            </w:pPr>
            <w:r w:rsidRPr="000B6F77">
              <w:t>5.33</w:t>
            </w:r>
          </w:p>
        </w:tc>
        <w:tc>
          <w:tcPr>
            <w:tcW w:w="1304" w:type="dxa"/>
            <w:tcBorders>
              <w:left w:val="nil"/>
              <w:bottom w:val="nil"/>
              <w:right w:val="nil"/>
            </w:tcBorders>
          </w:tcPr>
          <w:p w14:paraId="7F96F704" w14:textId="77777777" w:rsidR="00951E3A" w:rsidRPr="000B6F77" w:rsidRDefault="00951E3A" w:rsidP="005F35F4">
            <w:pPr>
              <w:pStyle w:val="NoSpacing"/>
              <w:rPr>
                <w:color w:val="000000"/>
              </w:rPr>
            </w:pPr>
            <w:r w:rsidRPr="000B6F77">
              <w:t>4.58</w:t>
            </w:r>
          </w:p>
        </w:tc>
        <w:tc>
          <w:tcPr>
            <w:tcW w:w="1304" w:type="dxa"/>
            <w:tcBorders>
              <w:left w:val="nil"/>
              <w:bottom w:val="nil"/>
              <w:right w:val="nil"/>
            </w:tcBorders>
          </w:tcPr>
          <w:p w14:paraId="5D8F545B" w14:textId="77777777" w:rsidR="00951E3A" w:rsidRPr="000B6F77" w:rsidRDefault="00951E3A" w:rsidP="005F35F4">
            <w:pPr>
              <w:pStyle w:val="NoSpacing"/>
            </w:pPr>
            <w:r w:rsidRPr="000B6F77">
              <w:t>3.17</w:t>
            </w:r>
          </w:p>
        </w:tc>
      </w:tr>
      <w:tr w:rsidR="00951E3A" w:rsidRPr="000B6F77" w14:paraId="12FA12C3" w14:textId="116ED57D" w:rsidTr="005C2B95">
        <w:tc>
          <w:tcPr>
            <w:tcW w:w="1418" w:type="dxa"/>
            <w:tcBorders>
              <w:top w:val="nil"/>
              <w:bottom w:val="nil"/>
              <w:right w:val="nil"/>
            </w:tcBorders>
          </w:tcPr>
          <w:p w14:paraId="551F4516" w14:textId="77777777" w:rsidR="00951E3A" w:rsidRPr="000B6F77" w:rsidRDefault="00951E3A" w:rsidP="005F35F4">
            <w:pPr>
              <w:pStyle w:val="NoSpacing"/>
            </w:pPr>
            <w:r w:rsidRPr="000B6F77">
              <w:t>Scaled</w:t>
            </w:r>
          </w:p>
        </w:tc>
        <w:tc>
          <w:tcPr>
            <w:tcW w:w="1304" w:type="dxa"/>
            <w:tcBorders>
              <w:top w:val="nil"/>
              <w:left w:val="nil"/>
              <w:bottom w:val="nil"/>
              <w:right w:val="nil"/>
            </w:tcBorders>
          </w:tcPr>
          <w:p w14:paraId="64A0D7E3" w14:textId="0866AE9C" w:rsidR="00951E3A" w:rsidRPr="000B6F77" w:rsidRDefault="00432247" w:rsidP="005F35F4">
            <w:pPr>
              <w:pStyle w:val="NoSpacing"/>
            </w:pPr>
            <w:r w:rsidRPr="000B6F77">
              <w:t>65.4</w:t>
            </w:r>
            <w:r w:rsidR="003D3482" w:rsidRPr="000B6F77">
              <w:t>0</w:t>
            </w:r>
          </w:p>
        </w:tc>
        <w:tc>
          <w:tcPr>
            <w:tcW w:w="1304" w:type="dxa"/>
            <w:tcBorders>
              <w:top w:val="nil"/>
              <w:left w:val="nil"/>
              <w:bottom w:val="nil"/>
              <w:right w:val="nil"/>
            </w:tcBorders>
          </w:tcPr>
          <w:p w14:paraId="0986FE7A" w14:textId="00ABAB5B" w:rsidR="00951E3A" w:rsidRPr="000B6F77" w:rsidRDefault="00951E3A" w:rsidP="005F35F4">
            <w:pPr>
              <w:pStyle w:val="NoSpacing"/>
            </w:pPr>
            <w:r w:rsidRPr="000B6F77">
              <w:t>56.</w:t>
            </w:r>
            <w:r w:rsidR="005E2D85" w:rsidRPr="000B6F77">
              <w:t>11</w:t>
            </w:r>
          </w:p>
        </w:tc>
        <w:tc>
          <w:tcPr>
            <w:tcW w:w="1361" w:type="dxa"/>
            <w:tcBorders>
              <w:top w:val="nil"/>
              <w:left w:val="nil"/>
              <w:bottom w:val="nil"/>
              <w:right w:val="nil"/>
            </w:tcBorders>
          </w:tcPr>
          <w:p w14:paraId="1ADD4E16" w14:textId="02ED12F9" w:rsidR="00951E3A" w:rsidRPr="000B6F77" w:rsidRDefault="00951E3A" w:rsidP="005F35F4">
            <w:pPr>
              <w:pStyle w:val="NoSpacing"/>
            </w:pPr>
            <w:r w:rsidRPr="000B6F77">
              <w:t>9.</w:t>
            </w:r>
            <w:r w:rsidR="00432247" w:rsidRPr="000B6F77">
              <w:t>16</w:t>
            </w:r>
          </w:p>
        </w:tc>
        <w:tc>
          <w:tcPr>
            <w:tcW w:w="1247" w:type="dxa"/>
            <w:tcBorders>
              <w:top w:val="nil"/>
              <w:left w:val="nil"/>
              <w:bottom w:val="nil"/>
              <w:right w:val="nil"/>
            </w:tcBorders>
          </w:tcPr>
          <w:p w14:paraId="37096B93" w14:textId="32B161E3" w:rsidR="00951E3A" w:rsidRPr="000B6F77" w:rsidRDefault="002F76AA" w:rsidP="005F35F4">
            <w:pPr>
              <w:pStyle w:val="NoSpacing"/>
            </w:pPr>
            <w:r w:rsidRPr="000B6F77">
              <w:t>5.33</w:t>
            </w:r>
          </w:p>
        </w:tc>
        <w:tc>
          <w:tcPr>
            <w:tcW w:w="1304" w:type="dxa"/>
            <w:tcBorders>
              <w:top w:val="nil"/>
              <w:left w:val="nil"/>
              <w:bottom w:val="nil"/>
              <w:right w:val="nil"/>
            </w:tcBorders>
          </w:tcPr>
          <w:p w14:paraId="7F70A81C" w14:textId="0EAB4C23" w:rsidR="00951E3A" w:rsidRPr="000B6F77" w:rsidRDefault="00951E3A" w:rsidP="005F35F4">
            <w:pPr>
              <w:pStyle w:val="NoSpacing"/>
            </w:pPr>
            <w:r w:rsidRPr="000B6F77">
              <w:t>4.</w:t>
            </w:r>
            <w:r w:rsidR="002F76AA" w:rsidRPr="000B6F77">
              <w:t>58</w:t>
            </w:r>
          </w:p>
        </w:tc>
        <w:tc>
          <w:tcPr>
            <w:tcW w:w="1304" w:type="dxa"/>
            <w:tcBorders>
              <w:top w:val="nil"/>
              <w:left w:val="nil"/>
              <w:bottom w:val="nil"/>
              <w:right w:val="nil"/>
            </w:tcBorders>
          </w:tcPr>
          <w:p w14:paraId="1FEE45D7" w14:textId="48E38DB3" w:rsidR="00951E3A" w:rsidRPr="000B6F77" w:rsidRDefault="00951E3A" w:rsidP="005F35F4">
            <w:pPr>
              <w:pStyle w:val="NoSpacing"/>
            </w:pPr>
            <w:r w:rsidRPr="000B6F77">
              <w:t>3.1</w:t>
            </w:r>
            <w:r w:rsidR="002F76AA" w:rsidRPr="000B6F77">
              <w:t>7</w:t>
            </w:r>
          </w:p>
        </w:tc>
      </w:tr>
      <w:tr w:rsidR="00951E3A" w:rsidRPr="000B6F77" w14:paraId="03901B07" w14:textId="7CF2837E" w:rsidTr="005C2B95">
        <w:tc>
          <w:tcPr>
            <w:tcW w:w="1418" w:type="dxa"/>
            <w:tcBorders>
              <w:top w:val="nil"/>
              <w:right w:val="nil"/>
            </w:tcBorders>
          </w:tcPr>
          <w:p w14:paraId="1EAE8B86" w14:textId="77777777" w:rsidR="00951E3A" w:rsidRPr="000B6F77" w:rsidRDefault="00951E3A" w:rsidP="005F35F4">
            <w:pPr>
              <w:pStyle w:val="NoSpacing"/>
            </w:pPr>
            <w:r w:rsidRPr="000B6F77">
              <w:t>Guessed</w:t>
            </w:r>
          </w:p>
        </w:tc>
        <w:tc>
          <w:tcPr>
            <w:tcW w:w="1304" w:type="dxa"/>
            <w:tcBorders>
              <w:top w:val="nil"/>
              <w:left w:val="nil"/>
              <w:right w:val="nil"/>
            </w:tcBorders>
          </w:tcPr>
          <w:p w14:paraId="6D4A3BC1" w14:textId="7C33E5D8" w:rsidR="00951E3A" w:rsidRPr="000B6F77" w:rsidRDefault="00496062" w:rsidP="005F35F4">
            <w:pPr>
              <w:pStyle w:val="NoSpacing"/>
            </w:pPr>
            <w:r w:rsidRPr="000B6F77">
              <w:t>55.82</w:t>
            </w:r>
          </w:p>
        </w:tc>
        <w:tc>
          <w:tcPr>
            <w:tcW w:w="1304" w:type="dxa"/>
            <w:tcBorders>
              <w:top w:val="nil"/>
              <w:left w:val="nil"/>
              <w:right w:val="nil"/>
            </w:tcBorders>
          </w:tcPr>
          <w:p w14:paraId="53E35A7E" w14:textId="52B75CF3" w:rsidR="00951E3A" w:rsidRPr="000B6F77" w:rsidRDefault="0009418C" w:rsidP="005F35F4">
            <w:pPr>
              <w:pStyle w:val="NoSpacing"/>
            </w:pPr>
            <w:r w:rsidRPr="000B6F77">
              <w:t>51.87</w:t>
            </w:r>
          </w:p>
        </w:tc>
        <w:tc>
          <w:tcPr>
            <w:tcW w:w="1361" w:type="dxa"/>
            <w:tcBorders>
              <w:top w:val="nil"/>
              <w:left w:val="nil"/>
              <w:right w:val="nil"/>
            </w:tcBorders>
          </w:tcPr>
          <w:p w14:paraId="54136585" w14:textId="464B8312" w:rsidR="00951E3A" w:rsidRPr="000B6F77" w:rsidRDefault="00496062" w:rsidP="005F35F4">
            <w:pPr>
              <w:pStyle w:val="NoSpacing"/>
            </w:pPr>
            <w:r w:rsidRPr="000B6F77">
              <w:t>8.48</w:t>
            </w:r>
          </w:p>
        </w:tc>
        <w:tc>
          <w:tcPr>
            <w:tcW w:w="1247" w:type="dxa"/>
            <w:tcBorders>
              <w:top w:val="nil"/>
              <w:left w:val="nil"/>
              <w:right w:val="nil"/>
            </w:tcBorders>
          </w:tcPr>
          <w:p w14:paraId="072A7FAE" w14:textId="0C494664" w:rsidR="00951E3A" w:rsidRPr="000B6F77" w:rsidRDefault="00951E3A" w:rsidP="005F35F4">
            <w:pPr>
              <w:pStyle w:val="NoSpacing"/>
            </w:pPr>
            <w:r w:rsidRPr="000B6F77">
              <w:t>5.</w:t>
            </w:r>
            <w:r w:rsidR="00086210" w:rsidRPr="000B6F77">
              <w:t>33</w:t>
            </w:r>
          </w:p>
        </w:tc>
        <w:tc>
          <w:tcPr>
            <w:tcW w:w="1304" w:type="dxa"/>
            <w:tcBorders>
              <w:top w:val="nil"/>
              <w:left w:val="nil"/>
              <w:right w:val="nil"/>
            </w:tcBorders>
          </w:tcPr>
          <w:p w14:paraId="0470D9F5" w14:textId="6CAEC550" w:rsidR="00951E3A" w:rsidRPr="000B6F77" w:rsidRDefault="00951E3A" w:rsidP="005F35F4">
            <w:pPr>
              <w:pStyle w:val="NoSpacing"/>
            </w:pPr>
            <w:r w:rsidRPr="000B6F77">
              <w:t>4.1</w:t>
            </w:r>
            <w:r w:rsidR="00086210" w:rsidRPr="000B6F77">
              <w:t>3</w:t>
            </w:r>
          </w:p>
        </w:tc>
        <w:tc>
          <w:tcPr>
            <w:tcW w:w="1304" w:type="dxa"/>
            <w:tcBorders>
              <w:top w:val="nil"/>
              <w:left w:val="nil"/>
              <w:right w:val="nil"/>
            </w:tcBorders>
          </w:tcPr>
          <w:p w14:paraId="786631C4" w14:textId="54A6E718" w:rsidR="00951E3A" w:rsidRPr="000B6F77" w:rsidRDefault="00086210" w:rsidP="005F35F4">
            <w:pPr>
              <w:pStyle w:val="NoSpacing"/>
            </w:pPr>
            <w:r w:rsidRPr="000B6F77">
              <w:t>2</w:t>
            </w:r>
            <w:r w:rsidR="00951E3A" w:rsidRPr="000B6F77">
              <w:t>.</w:t>
            </w:r>
            <w:r w:rsidRPr="000B6F77">
              <w:t>97</w:t>
            </w:r>
          </w:p>
        </w:tc>
      </w:tr>
    </w:tbl>
    <w:p w14:paraId="522BEB05" w14:textId="327A3340" w:rsidR="00021364" w:rsidRPr="000B6F77" w:rsidRDefault="00021364" w:rsidP="00E546FC">
      <w:pPr>
        <w:rPr>
          <w:lang w:eastAsia="zh-CN"/>
        </w:rPr>
      </w:pPr>
    </w:p>
    <w:p w14:paraId="5CDE908A" w14:textId="77777777" w:rsidR="00D83712" w:rsidRPr="000B6F77" w:rsidRDefault="00D83712" w:rsidP="00266DE4">
      <w:pPr>
        <w:pStyle w:val="Heading1"/>
        <w:rPr>
          <w:lang w:eastAsia="zh-CN"/>
        </w:rPr>
      </w:pPr>
      <w:r w:rsidRPr="000B6F77">
        <w:rPr>
          <w:lang w:eastAsia="zh-CN"/>
        </w:rPr>
        <w:t>Conclusions</w:t>
      </w:r>
    </w:p>
    <w:p w14:paraId="0D6BA041" w14:textId="77777777" w:rsidR="00480F0D" w:rsidRPr="000B6F77" w:rsidRDefault="00480F0D" w:rsidP="000368CF"/>
    <w:p w14:paraId="6EED48B9" w14:textId="4BA75FDC" w:rsidR="009C6C98" w:rsidRPr="000B6F77" w:rsidRDefault="006F2D6D" w:rsidP="000368CF">
      <w:r w:rsidRPr="000B6F77">
        <w:t xml:space="preserve">Problem of </w:t>
      </w:r>
      <w:r w:rsidR="000A233C" w:rsidRPr="000B6F77">
        <w:t xml:space="preserve">geometric </w:t>
      </w:r>
      <w:r w:rsidRPr="000B6F77">
        <w:t>scaling</w:t>
      </w:r>
      <w:r w:rsidR="000A233C" w:rsidRPr="000B6F77">
        <w:t xml:space="preserve"> in 3D layer-to-layer angle interlock </w:t>
      </w:r>
      <w:r w:rsidR="00726C69" w:rsidRPr="000B6F77">
        <w:t xml:space="preserve">woven </w:t>
      </w:r>
      <w:r w:rsidR="000A233C" w:rsidRPr="000B6F77">
        <w:t xml:space="preserve">composites </w:t>
      </w:r>
      <w:r w:rsidR="00AA74FE" w:rsidRPr="000B6F77">
        <w:t xml:space="preserve">has been raised </w:t>
      </w:r>
      <w:r w:rsidR="009C6C98" w:rsidRPr="000B6F77">
        <w:t>and resolved</w:t>
      </w:r>
      <w:r w:rsidR="003B6899" w:rsidRPr="000B6F77">
        <w:t xml:space="preserve"> for the first t</w:t>
      </w:r>
      <w:r w:rsidR="00C73D0D" w:rsidRPr="000B6F77">
        <w:t>ime</w:t>
      </w:r>
      <w:r w:rsidR="00774A79" w:rsidRPr="000B6F77">
        <w:t xml:space="preserve">. </w:t>
      </w:r>
      <w:r w:rsidR="009C6C98" w:rsidRPr="000B6F77">
        <w:t xml:space="preserve">Scaling </w:t>
      </w:r>
      <w:r w:rsidR="00E02DFE" w:rsidRPr="000B6F77">
        <w:t xml:space="preserve">was </w:t>
      </w:r>
      <w:r w:rsidR="00611D12" w:rsidRPr="000B6F77">
        <w:t>shown</w:t>
      </w:r>
      <w:r w:rsidR="00E02DFE" w:rsidRPr="000B6F77">
        <w:t xml:space="preserve"> to be a special case of variation of the reinforcement architecture</w:t>
      </w:r>
      <w:r w:rsidR="00A13FF6" w:rsidRPr="000B6F77">
        <w:t>s</w:t>
      </w:r>
      <w:r w:rsidR="00E02DFE" w:rsidRPr="000B6F77">
        <w:t xml:space="preserve"> </w:t>
      </w:r>
      <w:r w:rsidR="00A13FF6" w:rsidRPr="000B6F77">
        <w:t xml:space="preserve">for which the effective elastic properties of composites based on such reinforcement are identical, in case </w:t>
      </w:r>
      <w:r w:rsidR="00FE22AE" w:rsidRPr="000B6F77">
        <w:t xml:space="preserve">of uniform scaling, or show systematic </w:t>
      </w:r>
      <w:r w:rsidR="00FF5B7A" w:rsidRPr="000B6F77">
        <w:t>deviation from the reference values</w:t>
      </w:r>
      <w:r w:rsidR="00D22739" w:rsidRPr="000B6F77">
        <w:t xml:space="preserve"> in two properties associated with the warp direction for non-uniform scaling.</w:t>
      </w:r>
      <w:r w:rsidR="00611D12" w:rsidRPr="000B6F77">
        <w:t xml:space="preserve"> </w:t>
      </w:r>
      <w:r w:rsidR="00AE053F" w:rsidRPr="000B6F77">
        <w:t xml:space="preserve">Existence of such configurations has not been discussed, let alone </w:t>
      </w:r>
      <w:r w:rsidR="00B710BD" w:rsidRPr="000B6F77">
        <w:t>be</w:t>
      </w:r>
      <w:r w:rsidR="00B72021" w:rsidRPr="000B6F77">
        <w:t>en</w:t>
      </w:r>
      <w:r w:rsidR="00B710BD" w:rsidRPr="000B6F77">
        <w:t xml:space="preserve"> </w:t>
      </w:r>
      <w:r w:rsidR="00E42EF9" w:rsidRPr="000B6F77">
        <w:t>proven</w:t>
      </w:r>
      <w:r w:rsidR="00B710BD" w:rsidRPr="000B6F77">
        <w:t xml:space="preserve"> to date, </w:t>
      </w:r>
      <w:r w:rsidR="00F114AB" w:rsidRPr="000B6F77">
        <w:t xml:space="preserve">as </w:t>
      </w:r>
      <w:r w:rsidR="00E42EF9" w:rsidRPr="000B6F77">
        <w:t>most of the</w:t>
      </w:r>
      <w:r w:rsidR="009A622B" w:rsidRPr="000B6F77">
        <w:t xml:space="preserve"> efforts </w:t>
      </w:r>
      <w:r w:rsidR="00E42EF9" w:rsidRPr="000B6F77">
        <w:t xml:space="preserve">in defining the association between the </w:t>
      </w:r>
      <w:r w:rsidR="0042750D" w:rsidRPr="000B6F77">
        <w:t>internal construction and the mechanical performance have been</w:t>
      </w:r>
      <w:r w:rsidR="009A622B" w:rsidRPr="000B6F77">
        <w:t xml:space="preserve"> directed </w:t>
      </w:r>
      <w:r w:rsidR="0042750D" w:rsidRPr="000B6F77">
        <w:t xml:space="preserve">at identified trends in variation of the properties rather than </w:t>
      </w:r>
      <w:r w:rsidR="00F114AB" w:rsidRPr="000B6F77">
        <w:t xml:space="preserve">the </w:t>
      </w:r>
      <w:r w:rsidR="0042750D" w:rsidRPr="000B6F77">
        <w:t>condition</w:t>
      </w:r>
      <w:r w:rsidR="00F114AB" w:rsidRPr="000B6F77">
        <w:t>s</w:t>
      </w:r>
      <w:r w:rsidR="0042750D" w:rsidRPr="000B6F77">
        <w:t xml:space="preserve"> when they would </w:t>
      </w:r>
      <w:r w:rsidR="00554B75" w:rsidRPr="000B6F77">
        <w:t xml:space="preserve">remain unchanged. </w:t>
      </w:r>
    </w:p>
    <w:p w14:paraId="4146DAAC" w14:textId="59DAB812" w:rsidR="0095394A" w:rsidRPr="000B6F77" w:rsidRDefault="00581953" w:rsidP="0095394A">
      <w:r w:rsidRPr="000B6F77">
        <w:t xml:space="preserve">Scaling was </w:t>
      </w:r>
      <w:r w:rsidR="00D97F39" w:rsidRPr="000B6F77">
        <w:t>found</w:t>
      </w:r>
      <w:r w:rsidRPr="000B6F77">
        <w:t xml:space="preserve"> to be controlled by two designable properties, the cross-sectional areas of the w</w:t>
      </w:r>
      <w:r w:rsidR="0023398F" w:rsidRPr="000B6F77">
        <w:t>eft and warp tows</w:t>
      </w:r>
      <w:r w:rsidR="009F758C" w:rsidRPr="000B6F77">
        <w:t xml:space="preserve">. </w:t>
      </w:r>
      <w:r w:rsidR="000475F2" w:rsidRPr="000B6F77">
        <w:t>This disproves</w:t>
      </w:r>
      <w:r w:rsidR="00622216" w:rsidRPr="000B6F77">
        <w:t xml:space="preserve"> </w:t>
      </w:r>
      <w:r w:rsidR="006D1791" w:rsidRPr="000B6F77">
        <w:t>a</w:t>
      </w:r>
      <w:r w:rsidR="00622216" w:rsidRPr="000B6F77">
        <w:t xml:space="preserve"> common perception </w:t>
      </w:r>
      <w:r w:rsidR="006D1791" w:rsidRPr="000B6F77">
        <w:t>that</w:t>
      </w:r>
      <w:r w:rsidR="00A211DB" w:rsidRPr="000B6F77">
        <w:t xml:space="preserve"> in</w:t>
      </w:r>
      <w:r w:rsidR="00622216" w:rsidRPr="000B6F77">
        <w:t xml:space="preserve"> 3D woven composite</w:t>
      </w:r>
      <w:r w:rsidR="00A211DB" w:rsidRPr="000B6F77">
        <w:t>s</w:t>
      </w:r>
      <w:r w:rsidR="00622216" w:rsidRPr="000B6F77">
        <w:t xml:space="preserve"> </w:t>
      </w:r>
      <w:r w:rsidR="0088299A" w:rsidRPr="000B6F77">
        <w:t xml:space="preserve">the </w:t>
      </w:r>
      <w:proofErr w:type="spellStart"/>
      <w:r w:rsidR="0088299A" w:rsidRPr="000B6F77">
        <w:t>tow</w:t>
      </w:r>
      <w:proofErr w:type="spellEnd"/>
      <w:r w:rsidR="0088299A" w:rsidRPr="000B6F77">
        <w:t xml:space="preserve"> sizes </w:t>
      </w:r>
      <w:r w:rsidR="0022767C" w:rsidRPr="000B6F77">
        <w:t xml:space="preserve">are </w:t>
      </w:r>
      <w:r w:rsidR="002E663B" w:rsidRPr="000B6F77">
        <w:t xml:space="preserve">the </w:t>
      </w:r>
      <w:r w:rsidR="0022767C" w:rsidRPr="000B6F77">
        <w:t>appropriate means of</w:t>
      </w:r>
      <w:r w:rsidR="0088299A" w:rsidRPr="000B6F77">
        <w:t xml:space="preserve"> varying the </w:t>
      </w:r>
      <w:r w:rsidR="00B91760" w:rsidRPr="000B6F77">
        <w:t xml:space="preserve">in-plane effective properties. </w:t>
      </w:r>
      <w:r w:rsidR="00D16054" w:rsidRPr="000B6F77">
        <w:t xml:space="preserve">Since </w:t>
      </w:r>
      <w:r w:rsidR="00B9659F" w:rsidRPr="000B6F77">
        <w:t xml:space="preserve">the uniform </w:t>
      </w:r>
      <w:r w:rsidR="00D16054" w:rsidRPr="000B6F77">
        <w:t>scaling does not</w:t>
      </w:r>
      <w:r w:rsidR="000A3A4E" w:rsidRPr="000B6F77">
        <w:t xml:space="preserve"> bring about any change in the effective properties, </w:t>
      </w:r>
      <w:r w:rsidR="002E663B" w:rsidRPr="000B6F77">
        <w:t xml:space="preserve">obviously, </w:t>
      </w:r>
      <w:r w:rsidR="00815DAF" w:rsidRPr="000B6F77">
        <w:t xml:space="preserve">even a significant change in </w:t>
      </w:r>
      <w:proofErr w:type="spellStart"/>
      <w:r w:rsidR="00815DAF" w:rsidRPr="000B6F77">
        <w:t>to</w:t>
      </w:r>
      <w:r w:rsidR="00EA75DE" w:rsidRPr="000B6F77">
        <w:t>w</w:t>
      </w:r>
      <w:proofErr w:type="spellEnd"/>
      <w:r w:rsidR="00815DAF" w:rsidRPr="000B6F77">
        <w:t xml:space="preserve"> sizes would not </w:t>
      </w:r>
      <w:r w:rsidR="000E1B15" w:rsidRPr="000B6F77">
        <w:t>have any effect on the properties in scaled composite configurations.</w:t>
      </w:r>
      <w:r w:rsidRPr="000B6F77">
        <w:t xml:space="preserve"> </w:t>
      </w:r>
    </w:p>
    <w:p w14:paraId="44DA2DC9" w14:textId="678FC973" w:rsidR="00D64643" w:rsidRPr="000B6F77" w:rsidRDefault="000E1B15" w:rsidP="006E7AAA">
      <w:r w:rsidRPr="000B6F77">
        <w:lastRenderedPageBreak/>
        <w:t xml:space="preserve">It was </w:t>
      </w:r>
      <w:r w:rsidR="006E7AAA" w:rsidRPr="000B6F77">
        <w:t>previous</w:t>
      </w:r>
      <w:r w:rsidRPr="000B6F77">
        <w:t>ly established</w:t>
      </w:r>
      <w:r w:rsidR="00A80945" w:rsidRPr="000B6F77">
        <w:t xml:space="preserve"> in</w:t>
      </w:r>
      <w:r w:rsidR="002B4B9A" w:rsidRPr="000B6F77">
        <w:t xml:space="preserve"> </w:t>
      </w:r>
      <w:r w:rsidR="002F2D72" w:rsidRPr="000B6F77">
        <w:fldChar w:fldCharType="begin"/>
      </w:r>
      <w:r w:rsidR="002F2D72" w:rsidRPr="000B6F77">
        <w:instrText xml:space="preserve"> ADDIN EN.CITE &lt;EndNote&gt;&lt;Cite&gt;&lt;Author&gt;Sitnikova&lt;/Author&gt;&lt;Year&gt;2024&lt;/Year&gt;&lt;RecNum&gt;212&lt;/RecNum&gt;&lt;DisplayText&gt;[20]&lt;/DisplayText&gt;&lt;record&gt;&lt;rec-number&gt;212&lt;/rec-number&gt;&lt;foreign-keys&gt;&lt;key app="EN" db-id="0a5pfvxajtt90je2pf9vsvam0atwsezr099x" timestamp="1744642377"&gt;212&lt;/key&gt;&lt;/foreign-keys&gt;&lt;ref-type name="Journal Article"&gt;17&lt;/ref-type&gt;&lt;contributors&gt;&lt;authors&gt;&lt;author&gt;Sitnikova, Elena&lt;/author&gt;&lt;author&gt;Xu, Mingming&lt;/author&gt;&lt;author&gt;Kong, Weiyi&lt;/author&gt;&lt;author&gt;Hu, Shoufeng&lt;/author&gt;&lt;author&gt;Li, Shuguang&lt;/author&gt;&lt;/authors&gt;&lt;/contributors&gt;&lt;titles&gt;&lt;title&gt;Design strategy for 3D layer-to-layer angle interlock woven composites&lt;/title&gt;&lt;secondary-title&gt;Materials &amp;amp; Design&lt;/secondary-title&gt;&lt;/titles&gt;&lt;periodical&gt;&lt;full-title&gt;Materials &amp;amp; Design&lt;/full-title&gt;&lt;/periodical&gt;&lt;pages&gt;113414&lt;/pages&gt;&lt;volume&gt;247&lt;/volume&gt;&lt;keywords&gt;&lt;keyword&gt;3D woven composite&lt;/keyword&gt;&lt;keyword&gt;Mechanical properties&lt;/keyword&gt;&lt;keyword&gt;Analytical modelling&lt;/keyword&gt;&lt;keyword&gt;Elastic characterisation&lt;/keyword&gt;&lt;keyword&gt;Key Properties of Weave (KPoWs)&lt;/keyword&gt;&lt;/keywords&gt;&lt;dates&gt;&lt;year&gt;2024&lt;/year&gt;&lt;pub-dates&gt;&lt;date&gt;2024/11/01/&lt;/date&gt;&lt;/pub-dates&gt;&lt;/dates&gt;&lt;isbn&gt;0264-1275&lt;/isbn&gt;&lt;urls&gt;&lt;related-urls&gt;&lt;url&gt;https://www.sciencedirect.com/science/article/pii/S0264127524007895&lt;/url&gt;&lt;/related-urls&gt;&lt;/urls&gt;&lt;electronic-resource-num&gt;https://doi.org/10.1016/j.matdes.2024.113414&lt;/electronic-resource-num&gt;&lt;/record&gt;&lt;/Cite&gt;&lt;/EndNote&gt;</w:instrText>
      </w:r>
      <w:r w:rsidR="002F2D72" w:rsidRPr="000B6F77">
        <w:fldChar w:fldCharType="separate"/>
      </w:r>
      <w:r w:rsidR="002F2D72" w:rsidRPr="000B6F77">
        <w:rPr>
          <w:noProof/>
        </w:rPr>
        <w:t>[20]</w:t>
      </w:r>
      <w:r w:rsidR="002F2D72" w:rsidRPr="000B6F77">
        <w:fldChar w:fldCharType="end"/>
      </w:r>
      <w:r w:rsidRPr="000B6F77">
        <w:t xml:space="preserve"> </w:t>
      </w:r>
      <w:r w:rsidR="002B4B9A" w:rsidRPr="000B6F77">
        <w:t xml:space="preserve">that designable parameters </w:t>
      </w:r>
      <w:r w:rsidR="00ED11FA" w:rsidRPr="000B6F77">
        <w:t xml:space="preserve">that </w:t>
      </w:r>
      <w:r w:rsidR="001A6555" w:rsidRPr="000B6F77">
        <w:t>can be used most</w:t>
      </w:r>
      <w:r w:rsidR="00ED11FA" w:rsidRPr="000B6F77">
        <w:t xml:space="preserve"> effective</w:t>
      </w:r>
      <w:r w:rsidR="003B436D" w:rsidRPr="000B6F77">
        <w:t>ly</w:t>
      </w:r>
      <w:r w:rsidR="00ED11FA" w:rsidRPr="000B6F77">
        <w:t xml:space="preserve"> </w:t>
      </w:r>
      <w:r w:rsidR="003B436D" w:rsidRPr="000B6F77">
        <w:t xml:space="preserve">for varying the elastic properties of </w:t>
      </w:r>
      <w:r w:rsidR="003240A0" w:rsidRPr="000B6F77">
        <w:t>3D woven composite</w:t>
      </w:r>
      <w:r w:rsidR="00324A0C" w:rsidRPr="000B6F77">
        <w:t>s</w:t>
      </w:r>
      <w:r w:rsidR="003240A0" w:rsidRPr="000B6F77">
        <w:t xml:space="preserve"> are</w:t>
      </w:r>
      <w:r w:rsidR="002B4B9A" w:rsidRPr="000B6F77">
        <w:t xml:space="preserve"> the tow densiti</w:t>
      </w:r>
      <w:r w:rsidR="00A80945" w:rsidRPr="000B6F77">
        <w:t>e</w:t>
      </w:r>
      <w:r w:rsidR="002B4B9A" w:rsidRPr="000B6F77">
        <w:t xml:space="preserve">s. </w:t>
      </w:r>
      <w:r w:rsidR="003240A0" w:rsidRPr="000B6F77">
        <w:t xml:space="preserve">Present work </w:t>
      </w:r>
      <w:r w:rsidR="00892775" w:rsidRPr="000B6F77">
        <w:t xml:space="preserve">defines the geometry </w:t>
      </w:r>
      <w:r w:rsidR="00433B18" w:rsidRPr="000B6F77">
        <w:t xml:space="preserve">variation rules that </w:t>
      </w:r>
      <w:r w:rsidR="00892775" w:rsidRPr="000B6F77">
        <w:t xml:space="preserve">delivers </w:t>
      </w:r>
      <w:r w:rsidR="00433B18" w:rsidRPr="000B6F77">
        <w:t xml:space="preserve">exactly the opposite, namely, constancy of the effective properties </w:t>
      </w:r>
      <w:r w:rsidR="005B4908" w:rsidRPr="000B6F77">
        <w:t>when the geometry changes</w:t>
      </w:r>
      <w:r w:rsidR="00DB611D" w:rsidRPr="000B6F77">
        <w:t xml:space="preserve"> rather than trends in their variation</w:t>
      </w:r>
      <w:r w:rsidR="005B4908" w:rsidRPr="000B6F77">
        <w:t xml:space="preserve">. </w:t>
      </w:r>
      <w:r w:rsidR="002F2D72" w:rsidRPr="000B6F77">
        <w:t>Combined</w:t>
      </w:r>
      <w:r w:rsidR="005B4908" w:rsidRPr="000B6F77">
        <w:t xml:space="preserve">, </w:t>
      </w:r>
      <w:r w:rsidR="009778C0" w:rsidRPr="000B6F77">
        <w:t>these two considerations</w:t>
      </w:r>
      <w:r w:rsidR="00D64643" w:rsidRPr="000B6F77">
        <w:t xml:space="preserve"> provide </w:t>
      </w:r>
      <w:r w:rsidR="00971636" w:rsidRPr="000B6F77">
        <w:t xml:space="preserve">a </w:t>
      </w:r>
      <w:r w:rsidR="00862164" w:rsidRPr="000B6F77">
        <w:t>robust</w:t>
      </w:r>
      <w:r w:rsidR="00971636" w:rsidRPr="000B6F77">
        <w:t xml:space="preserve"> design method for 3D layer-to-layer angle interlock </w:t>
      </w:r>
      <w:r w:rsidR="00042FA7" w:rsidRPr="000B6F77">
        <w:t xml:space="preserve">woven </w:t>
      </w:r>
      <w:r w:rsidR="00971636" w:rsidRPr="000B6F77">
        <w:t>composite</w:t>
      </w:r>
      <w:r w:rsidR="006B4DB3" w:rsidRPr="000B6F77">
        <w:t>s,</w:t>
      </w:r>
      <w:r w:rsidR="002822A8" w:rsidRPr="000B6F77">
        <w:t xml:space="preserve"> where roles of different two groups of the </w:t>
      </w:r>
      <w:r w:rsidR="009778C0" w:rsidRPr="000B6F77">
        <w:t>designable parameters</w:t>
      </w:r>
      <w:r w:rsidR="002822A8" w:rsidRPr="000B6F77">
        <w:t xml:space="preserve"> </w:t>
      </w:r>
      <w:r w:rsidR="009778C0" w:rsidRPr="000B6F77">
        <w:t xml:space="preserve">are clearly defined. Specifically, </w:t>
      </w:r>
      <w:r w:rsidR="009B036F" w:rsidRPr="000B6F77">
        <w:t xml:space="preserve">the desired </w:t>
      </w:r>
      <w:r w:rsidR="009778C0" w:rsidRPr="000B6F77">
        <w:t xml:space="preserve">mechanical </w:t>
      </w:r>
      <w:r w:rsidR="009B036F" w:rsidRPr="000B6F77">
        <w:t xml:space="preserve">performance is achieved </w:t>
      </w:r>
      <w:r w:rsidR="009778C0" w:rsidRPr="000B6F77">
        <w:t xml:space="preserve">through systematic variation of the tow densities, while scaling is applied as a </w:t>
      </w:r>
      <w:r w:rsidR="000F49BC" w:rsidRPr="000B6F77">
        <w:t>post-processing of design</w:t>
      </w:r>
      <w:r w:rsidR="007E535C" w:rsidRPr="000B6F77">
        <w:t xml:space="preserve"> of woven architecture to ensure its practicality, if necessary</w:t>
      </w:r>
      <w:r w:rsidR="000F49BC" w:rsidRPr="000B6F77">
        <w:t xml:space="preserve">. </w:t>
      </w:r>
      <w:r w:rsidR="00862164" w:rsidRPr="000B6F77">
        <w:t xml:space="preserve"> </w:t>
      </w:r>
    </w:p>
    <w:p w14:paraId="7978E08A" w14:textId="0B8D8DE0" w:rsidR="003B6899" w:rsidRPr="000B6F77" w:rsidRDefault="00D64E49" w:rsidP="00D64E49">
      <w:pPr>
        <w:rPr>
          <w:lang w:eastAsia="zh-CN"/>
        </w:rPr>
      </w:pPr>
      <w:r w:rsidRPr="000B6F77">
        <w:t>Complexity of internal architectures</w:t>
      </w:r>
      <w:r w:rsidR="0011211B" w:rsidRPr="000B6F77">
        <w:t xml:space="preserve"> and lack of</w:t>
      </w:r>
      <w:r w:rsidR="00E45BB7" w:rsidRPr="000B6F77">
        <w:t xml:space="preserve"> </w:t>
      </w:r>
      <w:r w:rsidR="00185A9D" w:rsidRPr="000B6F77">
        <w:t>methods</w:t>
      </w:r>
      <w:r w:rsidR="00E45BB7" w:rsidRPr="000B6F77">
        <w:t xml:space="preserve"> for their </w:t>
      </w:r>
      <w:r w:rsidR="0011211B" w:rsidRPr="000B6F77">
        <w:t>de</w:t>
      </w:r>
      <w:r w:rsidR="00E45BB7" w:rsidRPr="000B6F77">
        <w:t>sign</w:t>
      </w:r>
      <w:r w:rsidRPr="000B6F77">
        <w:t xml:space="preserve"> </w:t>
      </w:r>
      <w:r w:rsidR="004517E2" w:rsidRPr="000B6F77">
        <w:t>are</w:t>
      </w:r>
      <w:r w:rsidR="00EE032E" w:rsidRPr="000B6F77">
        <w:t xml:space="preserve"> common </w:t>
      </w:r>
      <w:r w:rsidR="007B233D" w:rsidRPr="000B6F77">
        <w:t>not only of 3D</w:t>
      </w:r>
      <w:r w:rsidR="008E02E9" w:rsidRPr="000B6F77">
        <w:t xml:space="preserve"> woven composites, but for advanced material</w:t>
      </w:r>
      <w:r w:rsidR="009132F6" w:rsidRPr="000B6F77">
        <w:t>s</w:t>
      </w:r>
      <w:r w:rsidR="008E02E9" w:rsidRPr="000B6F77">
        <w:t xml:space="preserve"> of complex </w:t>
      </w:r>
      <w:r w:rsidR="00514066" w:rsidRPr="000B6F77">
        <w:t xml:space="preserve">internal </w:t>
      </w:r>
      <w:r w:rsidR="008E02E9" w:rsidRPr="000B6F77">
        <w:t>architectu</w:t>
      </w:r>
      <w:r w:rsidR="00514066" w:rsidRPr="000B6F77">
        <w:t>re in general</w:t>
      </w:r>
      <w:r w:rsidR="00F53B99" w:rsidRPr="000B6F77">
        <w:t>.</w:t>
      </w:r>
      <w:r w:rsidR="00CC09BB" w:rsidRPr="000B6F77">
        <w:t xml:space="preserve"> </w:t>
      </w:r>
      <w:r w:rsidR="003D390A" w:rsidRPr="000B6F77">
        <w:t>T</w:t>
      </w:r>
      <w:r w:rsidR="00F80DA9" w:rsidRPr="000B6F77">
        <w:t xml:space="preserve">he </w:t>
      </w:r>
      <w:r w:rsidR="00AB4FAA" w:rsidRPr="000B6F77">
        <w:t xml:space="preserve">awareness of </w:t>
      </w:r>
      <w:r w:rsidR="00997662" w:rsidRPr="000B6F77">
        <w:t xml:space="preserve">the concept </w:t>
      </w:r>
      <w:r w:rsidR="003F160D" w:rsidRPr="000B6F77">
        <w:t xml:space="preserve">of </w:t>
      </w:r>
      <w:r w:rsidR="00F80DA9" w:rsidRPr="000B6F77">
        <w:t xml:space="preserve">scaling </w:t>
      </w:r>
      <w:r w:rsidR="00AB4FAA" w:rsidRPr="000B6F77">
        <w:t xml:space="preserve">as a special type of internal architecture variation </w:t>
      </w:r>
      <w:r w:rsidR="00741F53" w:rsidRPr="000B6F77">
        <w:t>that</w:t>
      </w:r>
      <w:r w:rsidR="00AB4FAA" w:rsidRPr="000B6F77">
        <w:t xml:space="preserve"> </w:t>
      </w:r>
      <w:r w:rsidR="00187B10" w:rsidRPr="000B6F77">
        <w:t>is</w:t>
      </w:r>
      <w:r w:rsidR="00AB4FAA" w:rsidRPr="000B6F77">
        <w:t xml:space="preserve"> raised </w:t>
      </w:r>
      <w:r w:rsidR="00187B10" w:rsidRPr="000B6F77">
        <w:t>by</w:t>
      </w:r>
      <w:r w:rsidR="00AB4FAA" w:rsidRPr="000B6F77">
        <w:t xml:space="preserve"> the present </w:t>
      </w:r>
      <w:r w:rsidR="003D390A" w:rsidRPr="000B6F77">
        <w:t xml:space="preserve">paper </w:t>
      </w:r>
      <w:r w:rsidR="00D164D9" w:rsidRPr="000B6F77">
        <w:t xml:space="preserve">can </w:t>
      </w:r>
      <w:r w:rsidR="00997662" w:rsidRPr="000B6F77">
        <w:t>be instrumental in</w:t>
      </w:r>
      <w:r w:rsidR="00D164D9" w:rsidRPr="000B6F77">
        <w:t xml:space="preserve"> development </w:t>
      </w:r>
      <w:r w:rsidR="00FD007E" w:rsidRPr="000B6F77">
        <w:t xml:space="preserve">of </w:t>
      </w:r>
      <w:r w:rsidR="009132F6" w:rsidRPr="000B6F77">
        <w:t xml:space="preserve">the </w:t>
      </w:r>
      <w:r w:rsidR="00FD007E" w:rsidRPr="000B6F77">
        <w:t xml:space="preserve">analysis and </w:t>
      </w:r>
      <w:r w:rsidR="00B819A8" w:rsidRPr="000B6F77">
        <w:t>design methods</w:t>
      </w:r>
      <w:r w:rsidR="00997662" w:rsidRPr="000B6F77">
        <w:t xml:space="preserve"> for many types of advanced materials</w:t>
      </w:r>
      <w:r w:rsidR="00B819A8" w:rsidRPr="000B6F77">
        <w:t>.</w:t>
      </w:r>
    </w:p>
    <w:p w14:paraId="23D88000" w14:textId="77777777" w:rsidR="001E26B6" w:rsidRPr="000B6F77" w:rsidRDefault="001E26B6" w:rsidP="006A6C30"/>
    <w:p w14:paraId="10187A40" w14:textId="77777777" w:rsidR="003332A5" w:rsidRPr="000B6F77" w:rsidRDefault="003332A5" w:rsidP="00231E50">
      <w:pPr>
        <w:ind w:firstLine="0"/>
        <w:rPr>
          <w:b/>
          <w:bCs/>
        </w:rPr>
      </w:pPr>
      <w:r w:rsidRPr="000B6F77">
        <w:rPr>
          <w:b/>
          <w:bCs/>
        </w:rPr>
        <w:t>Acknowledgements</w:t>
      </w:r>
    </w:p>
    <w:p w14:paraId="161697DC" w14:textId="0C74C1E4" w:rsidR="003332A5" w:rsidRPr="000B6F77" w:rsidRDefault="003332A5" w:rsidP="001344C1">
      <w:r w:rsidRPr="000B6F77">
        <w:t xml:space="preserve">The authors acknowledge assistance of </w:t>
      </w:r>
      <w:r w:rsidR="00F75E25" w:rsidRPr="000B6F77">
        <w:t xml:space="preserve">Dr. </w:t>
      </w:r>
      <w:r w:rsidRPr="000B6F77">
        <w:t xml:space="preserve">Shuang Qin, postdoctoral researcher at the Institute of Mechanics, Chinese Academy of Sciences, Beijing, China </w:t>
      </w:r>
      <w:r w:rsidR="0079281E" w:rsidRPr="000B6F77">
        <w:t>and Dr. Mingming Xu</w:t>
      </w:r>
      <w:r w:rsidR="001344C1" w:rsidRPr="000B6F77">
        <w:t xml:space="preserve">, Assistant Professor at </w:t>
      </w:r>
      <w:r w:rsidR="00987F05" w:rsidRPr="000B6F77">
        <w:t xml:space="preserve">Beijing Institute of Technology, </w:t>
      </w:r>
      <w:r w:rsidR="00F442F1" w:rsidRPr="000B6F77">
        <w:t>Zhuhai</w:t>
      </w:r>
      <w:r w:rsidR="00987F05" w:rsidRPr="000B6F77">
        <w:t xml:space="preserve"> campus,</w:t>
      </w:r>
      <w:r w:rsidR="005259DB" w:rsidRPr="000B6F77">
        <w:t xml:space="preserve"> </w:t>
      </w:r>
      <w:r w:rsidRPr="000B6F77">
        <w:t xml:space="preserve">on </w:t>
      </w:r>
      <w:r w:rsidR="00D22CBA" w:rsidRPr="000B6F77">
        <w:t>producing and processing the</w:t>
      </w:r>
      <w:r w:rsidR="00EE08BA" w:rsidRPr="000B6F77">
        <w:t xml:space="preserve"> micrographs </w:t>
      </w:r>
      <w:r w:rsidR="00D22CBA" w:rsidRPr="000B6F77">
        <w:t>of tow cross-sections</w:t>
      </w:r>
      <w:r w:rsidRPr="000B6F77">
        <w:t>.</w:t>
      </w:r>
    </w:p>
    <w:p w14:paraId="68C35065" w14:textId="73DDF581" w:rsidR="003841CC" w:rsidRPr="000B6F77" w:rsidRDefault="003841CC" w:rsidP="00F40A93">
      <w:pPr>
        <w:pStyle w:val="Heading1"/>
        <w:numPr>
          <w:ilvl w:val="0"/>
          <w:numId w:val="0"/>
        </w:numPr>
        <w:ind w:left="431" w:hanging="431"/>
      </w:pPr>
      <w:r w:rsidRPr="000B6F77">
        <w:t>References</w:t>
      </w:r>
    </w:p>
    <w:p w14:paraId="21D36D26" w14:textId="77777777" w:rsidR="000A23EF" w:rsidRPr="000B6F77" w:rsidRDefault="003841CC" w:rsidP="000A23EF">
      <w:pPr>
        <w:pStyle w:val="EndNoteBibliography"/>
        <w:ind w:left="720" w:hanging="720"/>
      </w:pPr>
      <w:r w:rsidRPr="000B6F77">
        <w:fldChar w:fldCharType="begin"/>
      </w:r>
      <w:r w:rsidRPr="000B6F77">
        <w:instrText xml:space="preserve"> ADDIN EN.REFLIST </w:instrText>
      </w:r>
      <w:r w:rsidRPr="000B6F77">
        <w:fldChar w:fldCharType="separate"/>
      </w:r>
      <w:r w:rsidR="000A23EF" w:rsidRPr="000B6F77">
        <w:t>1.</w:t>
      </w:r>
      <w:r w:rsidR="000A23EF" w:rsidRPr="000B6F77">
        <w:tab/>
        <w:t>Dai S, Cunningham PR, Marshall S, Silva C, 2015. Influence of fibre architecture on the tensile, compressive and flexural behaviour of 3D woven composites,</w:t>
      </w:r>
      <w:r w:rsidR="000A23EF" w:rsidRPr="000B6F77">
        <w:rPr>
          <w:i/>
        </w:rPr>
        <w:t xml:space="preserve"> Composites Part A: Applied Science and Manufacturing</w:t>
      </w:r>
      <w:r w:rsidR="000A23EF" w:rsidRPr="000B6F77">
        <w:t xml:space="preserve">,  </w:t>
      </w:r>
      <w:r w:rsidR="000A23EF" w:rsidRPr="000B6F77">
        <w:rPr>
          <w:b/>
        </w:rPr>
        <w:t>69</w:t>
      </w:r>
      <w:r w:rsidR="000A23EF" w:rsidRPr="000B6F77">
        <w:t>: p. 195-207.</w:t>
      </w:r>
    </w:p>
    <w:p w14:paraId="05341C91" w14:textId="77777777" w:rsidR="000A23EF" w:rsidRPr="000B6F77" w:rsidRDefault="000A23EF" w:rsidP="000A23EF">
      <w:pPr>
        <w:pStyle w:val="EndNoteBibliography"/>
        <w:ind w:left="720" w:hanging="720"/>
      </w:pPr>
      <w:r w:rsidRPr="000B6F77">
        <w:t>2.</w:t>
      </w:r>
      <w:r w:rsidRPr="000B6F77">
        <w:tab/>
        <w:t>Archer E, Buchanan S, McIlhagger A, Quinn J, 2010. The effect of 3D weaving and consolidation on carbon fiber tows, fabrics, and composites,</w:t>
      </w:r>
      <w:r w:rsidRPr="000B6F77">
        <w:rPr>
          <w:i/>
        </w:rPr>
        <w:t xml:space="preserve"> Journal of Reinforced Plastics and Composites</w:t>
      </w:r>
      <w:r w:rsidRPr="000B6F77">
        <w:t xml:space="preserve">,  </w:t>
      </w:r>
      <w:r w:rsidRPr="000B6F77">
        <w:rPr>
          <w:b/>
        </w:rPr>
        <w:t>29</w:t>
      </w:r>
      <w:r w:rsidRPr="000B6F77">
        <w:t>(20): p. 3162-3170.</w:t>
      </w:r>
    </w:p>
    <w:p w14:paraId="204D093B" w14:textId="77777777" w:rsidR="000A23EF" w:rsidRPr="000B6F77" w:rsidRDefault="000A23EF" w:rsidP="000A23EF">
      <w:pPr>
        <w:pStyle w:val="EndNoteBibliography"/>
        <w:ind w:left="720" w:hanging="720"/>
      </w:pPr>
      <w:r w:rsidRPr="000B6F77">
        <w:t>3.</w:t>
      </w:r>
      <w:r w:rsidRPr="000B6F77">
        <w:tab/>
        <w:t>Dahale M, Neale G, Lupicini R, Cascone L, McGarrigle C, Kelly J, Archer E, Harkin-Jones E, McIlhagger A, 2019. Effect of weave parameters on the mechanical properties of 3D woven glass composites,</w:t>
      </w:r>
      <w:r w:rsidRPr="000B6F77">
        <w:rPr>
          <w:i/>
        </w:rPr>
        <w:t xml:space="preserve"> Composite Structures</w:t>
      </w:r>
      <w:r w:rsidRPr="000B6F77">
        <w:t xml:space="preserve">,  </w:t>
      </w:r>
      <w:r w:rsidRPr="000B6F77">
        <w:rPr>
          <w:b/>
        </w:rPr>
        <w:t>223</w:t>
      </w:r>
      <w:r w:rsidRPr="000B6F77">
        <w:t>: p. 110947.</w:t>
      </w:r>
    </w:p>
    <w:p w14:paraId="5D7CC673" w14:textId="77777777" w:rsidR="000A23EF" w:rsidRPr="000B6F77" w:rsidRDefault="000A23EF" w:rsidP="000A23EF">
      <w:pPr>
        <w:pStyle w:val="EndNoteBibliography"/>
        <w:ind w:left="720" w:hanging="720"/>
      </w:pPr>
      <w:r w:rsidRPr="000B6F77">
        <w:t>4.</w:t>
      </w:r>
      <w:r w:rsidRPr="000B6F77">
        <w:tab/>
        <w:t xml:space="preserve">Umer R, Alhussein H, Zhou J, Cantwell W, 2017. The mechanical properties of 3D woven composites </w:t>
      </w:r>
      <w:r w:rsidRPr="000B6F77">
        <w:rPr>
          <w:i/>
        </w:rPr>
        <w:t>Journal of Composite Materials</w:t>
      </w:r>
      <w:r w:rsidRPr="000B6F77">
        <w:t xml:space="preserve">,  </w:t>
      </w:r>
      <w:r w:rsidRPr="000B6F77">
        <w:rPr>
          <w:b/>
        </w:rPr>
        <w:t>51</w:t>
      </w:r>
      <w:r w:rsidRPr="000B6F77">
        <w:t xml:space="preserve">(12): p. 1703-1716 </w:t>
      </w:r>
    </w:p>
    <w:p w14:paraId="5E312E01" w14:textId="77777777" w:rsidR="000A23EF" w:rsidRPr="000B6F77" w:rsidRDefault="000A23EF" w:rsidP="000A23EF">
      <w:pPr>
        <w:pStyle w:val="EndNoteBibliography"/>
        <w:ind w:left="720" w:hanging="720"/>
      </w:pPr>
      <w:r w:rsidRPr="000B6F77">
        <w:t>5.</w:t>
      </w:r>
      <w:r w:rsidRPr="000B6F77">
        <w:tab/>
        <w:t>Zhang Y, Feng J, Yan J, Guo Q, Sun Z, Zhang D, Guo J, An L, Wu X, Chen L, 2025. Effect of weave pattern on the low-velocity impact properties of 3D woven composites,</w:t>
      </w:r>
      <w:r w:rsidRPr="000B6F77">
        <w:rPr>
          <w:i/>
        </w:rPr>
        <w:t xml:space="preserve"> Thin-Walled Structures</w:t>
      </w:r>
      <w:r w:rsidRPr="000B6F77">
        <w:t xml:space="preserve">,  </w:t>
      </w:r>
      <w:r w:rsidRPr="000B6F77">
        <w:rPr>
          <w:b/>
        </w:rPr>
        <w:t>209</w:t>
      </w:r>
      <w:r w:rsidRPr="000B6F77">
        <w:t>: p. 112969.</w:t>
      </w:r>
    </w:p>
    <w:p w14:paraId="7551D8AD" w14:textId="77777777" w:rsidR="000A23EF" w:rsidRPr="000B6F77" w:rsidRDefault="000A23EF" w:rsidP="000A23EF">
      <w:pPr>
        <w:pStyle w:val="EndNoteBibliography"/>
        <w:ind w:left="720" w:hanging="720"/>
      </w:pPr>
      <w:r w:rsidRPr="000B6F77">
        <w:t>6.</w:t>
      </w:r>
      <w:r w:rsidRPr="000B6F77">
        <w:tab/>
        <w:t>Buchanan S, Grigorash A, Archer E, McIlhagger A, Quinn J, Stewart G, 2010. Analytical elastic stiffness model for 3D woven orthogonal interlock composites,</w:t>
      </w:r>
      <w:r w:rsidRPr="000B6F77">
        <w:rPr>
          <w:i/>
        </w:rPr>
        <w:t xml:space="preserve"> Composites Science and Technology</w:t>
      </w:r>
      <w:r w:rsidRPr="000B6F77">
        <w:t xml:space="preserve">,  </w:t>
      </w:r>
      <w:r w:rsidRPr="000B6F77">
        <w:rPr>
          <w:b/>
        </w:rPr>
        <w:t>70</w:t>
      </w:r>
      <w:r w:rsidRPr="000B6F77">
        <w:t>(11): p. 1597-1604.</w:t>
      </w:r>
    </w:p>
    <w:p w14:paraId="4F7545B3" w14:textId="77777777" w:rsidR="000A23EF" w:rsidRPr="000B6F77" w:rsidRDefault="000A23EF" w:rsidP="000A23EF">
      <w:pPr>
        <w:pStyle w:val="EndNoteBibliography"/>
        <w:ind w:left="720" w:hanging="720"/>
      </w:pPr>
      <w:r w:rsidRPr="000B6F77">
        <w:t>7.</w:t>
      </w:r>
      <w:r w:rsidRPr="000B6F77">
        <w:tab/>
        <w:t>Li Z-g, Li D-s, Zhu H, Guo Z-x, Jiang L, 2020. Mechanical properties prediction of 3D angle-interlock woven composites by finite element modeling method,</w:t>
      </w:r>
      <w:r w:rsidRPr="000B6F77">
        <w:rPr>
          <w:i/>
        </w:rPr>
        <w:t xml:space="preserve"> Materials Today Communications</w:t>
      </w:r>
      <w:r w:rsidRPr="000B6F77">
        <w:t xml:space="preserve">,  </w:t>
      </w:r>
      <w:r w:rsidRPr="000B6F77">
        <w:rPr>
          <w:b/>
        </w:rPr>
        <w:t>22</w:t>
      </w:r>
      <w:r w:rsidRPr="000B6F77">
        <w:t>: p. 100769.</w:t>
      </w:r>
    </w:p>
    <w:p w14:paraId="7207D0AC" w14:textId="77777777" w:rsidR="000A23EF" w:rsidRPr="000B6F77" w:rsidRDefault="000A23EF" w:rsidP="000A23EF">
      <w:pPr>
        <w:pStyle w:val="EndNoteBibliography"/>
        <w:ind w:left="720" w:hanging="720"/>
      </w:pPr>
      <w:r w:rsidRPr="000B6F77">
        <w:t>8.</w:t>
      </w:r>
      <w:r w:rsidRPr="000B6F77">
        <w:tab/>
        <w:t xml:space="preserve">Sun Y-x, Yao T-l, Yang X, Li D-s, Jiang L, Zuo H-m, Lomov SV, Desplentere F, 2025. Parametric modeling on warp and weft tensile strength prediction and progressive </w:t>
      </w:r>
      <w:r w:rsidRPr="000B6F77">
        <w:lastRenderedPageBreak/>
        <w:t>damage evolution of 3D angle-interlock woven composites,</w:t>
      </w:r>
      <w:r w:rsidRPr="000B6F77">
        <w:rPr>
          <w:i/>
        </w:rPr>
        <w:t xml:space="preserve"> Composite Structures</w:t>
      </w:r>
      <w:r w:rsidRPr="000B6F77">
        <w:t xml:space="preserve">,  </w:t>
      </w:r>
      <w:r w:rsidRPr="000B6F77">
        <w:rPr>
          <w:b/>
        </w:rPr>
        <w:t>362</w:t>
      </w:r>
      <w:r w:rsidRPr="000B6F77">
        <w:t>: p. 119072.</w:t>
      </w:r>
    </w:p>
    <w:p w14:paraId="3E18AC83" w14:textId="77777777" w:rsidR="000A23EF" w:rsidRPr="000B6F77" w:rsidRDefault="000A23EF" w:rsidP="000A23EF">
      <w:pPr>
        <w:pStyle w:val="EndNoteBibliography"/>
        <w:ind w:left="720" w:hanging="720"/>
      </w:pPr>
      <w:r w:rsidRPr="000B6F77">
        <w:t>9.</w:t>
      </w:r>
      <w:r w:rsidRPr="000B6F77">
        <w:tab/>
        <w:t>Wang Z, Zhao C, Yang Z, Wang K, Dong G, Starostenkov MD, 2024. Multi-scale collaborative prediction of optimal configuration for carbon fiber woven composites based on deep learning neural networks,</w:t>
      </w:r>
      <w:r w:rsidRPr="000B6F77">
        <w:rPr>
          <w:i/>
        </w:rPr>
        <w:t xml:space="preserve"> Composite Structures</w:t>
      </w:r>
      <w:r w:rsidRPr="000B6F77">
        <w:t xml:space="preserve">,  </w:t>
      </w:r>
      <w:r w:rsidRPr="000B6F77">
        <w:rPr>
          <w:b/>
        </w:rPr>
        <w:t>339</w:t>
      </w:r>
      <w:r w:rsidRPr="000B6F77">
        <w:t>: p. 118165.</w:t>
      </w:r>
    </w:p>
    <w:p w14:paraId="786C5072" w14:textId="77777777" w:rsidR="000A23EF" w:rsidRPr="000B6F77" w:rsidRDefault="000A23EF" w:rsidP="000A23EF">
      <w:pPr>
        <w:pStyle w:val="EndNoteBibliography"/>
        <w:ind w:left="720" w:hanging="720"/>
      </w:pPr>
      <w:r w:rsidRPr="000B6F77">
        <w:t>10.</w:t>
      </w:r>
      <w:r w:rsidRPr="000B6F77">
        <w:tab/>
        <w:t>Hwang G, Kim DH, Kim M, 2021. Structure optimization of woven fabric composites for improvement of mechanical properties using a micromechanics model of woven fabric composites and a genetic algorithm,</w:t>
      </w:r>
      <w:r w:rsidRPr="000B6F77">
        <w:rPr>
          <w:i/>
        </w:rPr>
        <w:t xml:space="preserve"> Composites and Advanced Materials</w:t>
      </w:r>
      <w:r w:rsidRPr="000B6F77">
        <w:t xml:space="preserve">,  </w:t>
      </w:r>
      <w:r w:rsidRPr="000B6F77">
        <w:rPr>
          <w:b/>
        </w:rPr>
        <w:t>30</w:t>
      </w:r>
      <w:r w:rsidRPr="000B6F77">
        <w:t>: p. 26349833211006114.</w:t>
      </w:r>
    </w:p>
    <w:p w14:paraId="28F61FCC" w14:textId="77777777" w:rsidR="000A23EF" w:rsidRPr="000B6F77" w:rsidRDefault="000A23EF" w:rsidP="000A23EF">
      <w:pPr>
        <w:pStyle w:val="EndNoteBibliography"/>
        <w:ind w:left="720" w:hanging="720"/>
      </w:pPr>
      <w:r w:rsidRPr="000B6F77">
        <w:t>11.</w:t>
      </w:r>
      <w:r w:rsidRPr="000B6F77">
        <w:tab/>
        <w:t>Esmaeeli M, Nami MR, Kazemianfar B, 2019. Geometric analysis and constrained optimization of woven z-pinned composites for maximization of elastic properties,</w:t>
      </w:r>
      <w:r w:rsidRPr="000B6F77">
        <w:rPr>
          <w:i/>
        </w:rPr>
        <w:t xml:space="preserve"> Composite Structures</w:t>
      </w:r>
      <w:r w:rsidRPr="000B6F77">
        <w:t xml:space="preserve">,  </w:t>
      </w:r>
      <w:r w:rsidRPr="000B6F77">
        <w:rPr>
          <w:b/>
        </w:rPr>
        <w:t>210</w:t>
      </w:r>
      <w:r w:rsidRPr="000B6F77">
        <w:t>: p. 553-566.</w:t>
      </w:r>
    </w:p>
    <w:p w14:paraId="7FF597B4" w14:textId="77777777" w:rsidR="000A23EF" w:rsidRPr="000B6F77" w:rsidRDefault="000A23EF" w:rsidP="000A23EF">
      <w:pPr>
        <w:pStyle w:val="EndNoteBibliography"/>
        <w:ind w:left="720" w:hanging="720"/>
      </w:pPr>
      <w:r w:rsidRPr="000B6F77">
        <w:t>12.</w:t>
      </w:r>
      <w:r w:rsidRPr="000B6F77">
        <w:tab/>
        <w:t>Ghane E, Fagerström M, Mirkhalaf SM, 2023. A multiscale deep learning model for elastic properties of woven composites,</w:t>
      </w:r>
      <w:r w:rsidRPr="000B6F77">
        <w:rPr>
          <w:i/>
        </w:rPr>
        <w:t xml:space="preserve"> International Journal of Solids and Structures</w:t>
      </w:r>
      <w:r w:rsidRPr="000B6F77">
        <w:t xml:space="preserve">,  </w:t>
      </w:r>
      <w:r w:rsidRPr="000B6F77">
        <w:rPr>
          <w:b/>
        </w:rPr>
        <w:t>282</w:t>
      </w:r>
      <w:r w:rsidRPr="000B6F77">
        <w:t>: p. 112452.</w:t>
      </w:r>
    </w:p>
    <w:p w14:paraId="4AC16644" w14:textId="77777777" w:rsidR="000A23EF" w:rsidRPr="000B6F77" w:rsidRDefault="000A23EF" w:rsidP="000A23EF">
      <w:pPr>
        <w:pStyle w:val="EndNoteBibliography"/>
        <w:ind w:left="720" w:hanging="720"/>
      </w:pPr>
      <w:r w:rsidRPr="000B6F77">
        <w:t>13.</w:t>
      </w:r>
      <w:r w:rsidRPr="000B6F77">
        <w:tab/>
        <w:t>Liu K, Wang F, Wang X, Yan B, Tong M, 2025. Prediction of elastic properties of 3D orthogonal woven composites by multiscale deep neural network,</w:t>
      </w:r>
      <w:r w:rsidRPr="000B6F77">
        <w:rPr>
          <w:i/>
        </w:rPr>
        <w:t xml:space="preserve"> Materials Today Communications</w:t>
      </w:r>
      <w:r w:rsidRPr="000B6F77">
        <w:t xml:space="preserve">,  </w:t>
      </w:r>
      <w:r w:rsidRPr="000B6F77">
        <w:rPr>
          <w:b/>
        </w:rPr>
        <w:t>42</w:t>
      </w:r>
      <w:r w:rsidRPr="000B6F77">
        <w:t>: p. 111221.</w:t>
      </w:r>
    </w:p>
    <w:p w14:paraId="71882526" w14:textId="77777777" w:rsidR="000A23EF" w:rsidRPr="000B6F77" w:rsidRDefault="000A23EF" w:rsidP="000A23EF">
      <w:pPr>
        <w:pStyle w:val="EndNoteBibliography"/>
        <w:ind w:left="720" w:hanging="720"/>
      </w:pPr>
      <w:r w:rsidRPr="000B6F77">
        <w:t>14.</w:t>
      </w:r>
      <w:r w:rsidRPr="000B6F77">
        <w:tab/>
        <w:t>Kim D-J, Kim G-W, Baek J-h, Nam B, Kim H-S, 2023. Prediction of stress-strain behavior of carbon fabric woven composites by deep neural network,</w:t>
      </w:r>
      <w:r w:rsidRPr="000B6F77">
        <w:rPr>
          <w:i/>
        </w:rPr>
        <w:t xml:space="preserve"> Composite Structures</w:t>
      </w:r>
      <w:r w:rsidRPr="000B6F77">
        <w:t xml:space="preserve">,  </w:t>
      </w:r>
      <w:r w:rsidRPr="000B6F77">
        <w:rPr>
          <w:b/>
        </w:rPr>
        <w:t>318</w:t>
      </w:r>
      <w:r w:rsidRPr="000B6F77">
        <w:t>: p. 117073.</w:t>
      </w:r>
    </w:p>
    <w:p w14:paraId="4C4AB71F" w14:textId="77777777" w:rsidR="000A23EF" w:rsidRPr="000B6F77" w:rsidRDefault="000A23EF" w:rsidP="000A23EF">
      <w:pPr>
        <w:pStyle w:val="EndNoteBibliography"/>
        <w:ind w:left="720" w:hanging="720"/>
      </w:pPr>
      <w:r w:rsidRPr="000B6F77">
        <w:t>15.</w:t>
      </w:r>
      <w:r w:rsidRPr="000B6F77">
        <w:tab/>
        <w:t>Liu X, Zhou X-Y, Liu B, Gao C, 2023. Multiscale modeling of woven composites by deep learning neural networks and its application in design optimization,</w:t>
      </w:r>
      <w:r w:rsidRPr="000B6F77">
        <w:rPr>
          <w:i/>
        </w:rPr>
        <w:t xml:space="preserve"> Composite Structures</w:t>
      </w:r>
      <w:r w:rsidRPr="000B6F77">
        <w:t xml:space="preserve">,  </w:t>
      </w:r>
      <w:r w:rsidRPr="000B6F77">
        <w:rPr>
          <w:b/>
        </w:rPr>
        <w:t>324</w:t>
      </w:r>
      <w:r w:rsidRPr="000B6F77">
        <w:t>: p. 117553.</w:t>
      </w:r>
    </w:p>
    <w:p w14:paraId="6D25471C" w14:textId="77777777" w:rsidR="000A23EF" w:rsidRPr="000B6F77" w:rsidRDefault="000A23EF" w:rsidP="000A23EF">
      <w:pPr>
        <w:pStyle w:val="EndNoteBibliography"/>
        <w:ind w:left="720" w:hanging="720"/>
      </w:pPr>
      <w:r w:rsidRPr="000B6F77">
        <w:t>16.</w:t>
      </w:r>
      <w:r w:rsidRPr="000B6F77">
        <w:tab/>
        <w:t>Koptelov A, Thompson A, Hallett SR, El Said B, 2024. A deep learning approach for predicting the architecture of 3D textile fabrics,</w:t>
      </w:r>
      <w:r w:rsidRPr="000B6F77">
        <w:rPr>
          <w:i/>
        </w:rPr>
        <w:t xml:space="preserve"> Materials &amp; Design</w:t>
      </w:r>
      <w:r w:rsidRPr="000B6F77">
        <w:t xml:space="preserve">,  </w:t>
      </w:r>
      <w:r w:rsidRPr="000B6F77">
        <w:rPr>
          <w:b/>
        </w:rPr>
        <w:t>239</w:t>
      </w:r>
      <w:r w:rsidRPr="000B6F77">
        <w:t>: p. 112803.</w:t>
      </w:r>
    </w:p>
    <w:p w14:paraId="2AF825C5" w14:textId="77777777" w:rsidR="000A23EF" w:rsidRPr="000B6F77" w:rsidRDefault="000A23EF" w:rsidP="000A23EF">
      <w:pPr>
        <w:pStyle w:val="EndNoteBibliography"/>
        <w:ind w:left="720" w:hanging="720"/>
      </w:pPr>
      <w:r w:rsidRPr="000B6F77">
        <w:t>17.</w:t>
      </w:r>
      <w:r w:rsidRPr="000B6F77">
        <w:tab/>
        <w:t>Wu Z, 2009. Three-dimensional exact modeling of geometric and mechanical properties of woven composites,</w:t>
      </w:r>
      <w:r w:rsidRPr="000B6F77">
        <w:rPr>
          <w:i/>
        </w:rPr>
        <w:t xml:space="preserve"> Acta Mechanica Solida Sinica</w:t>
      </w:r>
      <w:r w:rsidRPr="000B6F77">
        <w:t xml:space="preserve">,  </w:t>
      </w:r>
      <w:r w:rsidRPr="000B6F77">
        <w:rPr>
          <w:b/>
        </w:rPr>
        <w:t>22</w:t>
      </w:r>
      <w:r w:rsidRPr="000B6F77">
        <w:t>(5): p. 479-486.</w:t>
      </w:r>
    </w:p>
    <w:p w14:paraId="40E42651" w14:textId="77777777" w:rsidR="000A23EF" w:rsidRPr="000B6F77" w:rsidRDefault="000A23EF" w:rsidP="000A23EF">
      <w:pPr>
        <w:pStyle w:val="EndNoteBibliography"/>
        <w:ind w:left="720" w:hanging="720"/>
      </w:pPr>
      <w:r w:rsidRPr="000B6F77">
        <w:t>18.</w:t>
      </w:r>
      <w:r w:rsidRPr="000B6F77">
        <w:tab/>
        <w:t>Labanieh AR, Legrand X, Koncar V, Soulat D, 2013. Novel optimization method to estimate the geometrical properties of a multiaxial 3D woven preform,</w:t>
      </w:r>
      <w:r w:rsidRPr="000B6F77">
        <w:rPr>
          <w:i/>
        </w:rPr>
        <w:t xml:space="preserve"> Journal of Reinforced Plastics and Composites</w:t>
      </w:r>
      <w:r w:rsidRPr="000B6F77">
        <w:t xml:space="preserve">,  </w:t>
      </w:r>
      <w:r w:rsidRPr="000B6F77">
        <w:rPr>
          <w:b/>
        </w:rPr>
        <w:t>32</w:t>
      </w:r>
      <w:r w:rsidRPr="000B6F77">
        <w:t>(10): p. 700-712.</w:t>
      </w:r>
    </w:p>
    <w:p w14:paraId="08338333" w14:textId="77777777" w:rsidR="000A23EF" w:rsidRPr="000B6F77" w:rsidRDefault="000A23EF" w:rsidP="000A23EF">
      <w:pPr>
        <w:pStyle w:val="EndNoteBibliography"/>
        <w:ind w:left="720" w:hanging="720"/>
      </w:pPr>
      <w:r w:rsidRPr="000B6F77">
        <w:t>19.</w:t>
      </w:r>
      <w:r w:rsidRPr="000B6F77">
        <w:tab/>
        <w:t>Wang Z-P, Cox BN, Kuehsamy SJ, Jhon MH, Sudre O, Sridhar N, Conduit GJ, 2024. A compact yet flexible design space for large-scale nonperiodic 3D woven composites based on a weighted game for generating candidate tow architectures,</w:t>
      </w:r>
      <w:r w:rsidRPr="000B6F77">
        <w:rPr>
          <w:i/>
        </w:rPr>
        <w:t xml:space="preserve"> Computer-Aided Design</w:t>
      </w:r>
      <w:r w:rsidRPr="000B6F77">
        <w:t xml:space="preserve">,  </w:t>
      </w:r>
      <w:r w:rsidRPr="000B6F77">
        <w:rPr>
          <w:b/>
        </w:rPr>
        <w:t>167</w:t>
      </w:r>
      <w:r w:rsidRPr="000B6F77">
        <w:t>: p. 103637.</w:t>
      </w:r>
    </w:p>
    <w:p w14:paraId="4759364D" w14:textId="77777777" w:rsidR="000A23EF" w:rsidRPr="000B6F77" w:rsidRDefault="000A23EF" w:rsidP="000A23EF">
      <w:pPr>
        <w:pStyle w:val="EndNoteBibliography"/>
        <w:ind w:left="720" w:hanging="720"/>
      </w:pPr>
      <w:r w:rsidRPr="000B6F77">
        <w:t>20.</w:t>
      </w:r>
      <w:r w:rsidRPr="000B6F77">
        <w:tab/>
        <w:t>Sitnikova E, Xu M, Kong W, Hu S, Li S, 2024. Design strategy for 3D layer-to-layer angle interlock woven composites,</w:t>
      </w:r>
      <w:r w:rsidRPr="000B6F77">
        <w:rPr>
          <w:i/>
        </w:rPr>
        <w:t xml:space="preserve"> Materials &amp; Design</w:t>
      </w:r>
      <w:r w:rsidRPr="000B6F77">
        <w:t xml:space="preserve">,  </w:t>
      </w:r>
      <w:r w:rsidRPr="000B6F77">
        <w:rPr>
          <w:b/>
        </w:rPr>
        <w:t>247</w:t>
      </w:r>
      <w:r w:rsidRPr="000B6F77">
        <w:t>: p. 113414.</w:t>
      </w:r>
    </w:p>
    <w:p w14:paraId="038AC35A" w14:textId="77777777" w:rsidR="000A23EF" w:rsidRPr="000B6F77" w:rsidRDefault="000A23EF" w:rsidP="000A23EF">
      <w:pPr>
        <w:pStyle w:val="EndNoteBibliography"/>
        <w:ind w:left="720" w:hanging="720"/>
      </w:pPr>
      <w:r w:rsidRPr="000B6F77">
        <w:t>21.</w:t>
      </w:r>
      <w:r w:rsidRPr="000B6F77">
        <w:tab/>
        <w:t>Xu M, Sitnikova E, Li S, 2020. Unification and parameterisation of 2D and 3D weaves and the formulation of a unit cell for composites made of such preforms,</w:t>
      </w:r>
      <w:r w:rsidRPr="000B6F77">
        <w:rPr>
          <w:i/>
        </w:rPr>
        <w:t xml:space="preserve"> Composites Part A: Applied Science and Manufacturing</w:t>
      </w:r>
      <w:r w:rsidRPr="000B6F77">
        <w:t xml:space="preserve">,  </w:t>
      </w:r>
      <w:r w:rsidRPr="000B6F77">
        <w:rPr>
          <w:b/>
        </w:rPr>
        <w:t>133</w:t>
      </w:r>
      <w:r w:rsidRPr="000B6F77">
        <w:t>: p. 105868.</w:t>
      </w:r>
    </w:p>
    <w:p w14:paraId="7926E838" w14:textId="77777777" w:rsidR="000A23EF" w:rsidRPr="000B6F77" w:rsidRDefault="000A23EF" w:rsidP="000A23EF">
      <w:pPr>
        <w:pStyle w:val="EndNoteBibliography"/>
        <w:ind w:left="720" w:hanging="720"/>
      </w:pPr>
      <w:r w:rsidRPr="000B6F77">
        <w:t>22.</w:t>
      </w:r>
      <w:r w:rsidRPr="000B6F77">
        <w:tab/>
        <w:t>Sitnikova E, Xu M, Kong W, Li S, 2022. Controllable parameters as the essential components in the analysis, manufacturing and design of 3D woven composites,</w:t>
      </w:r>
      <w:r w:rsidRPr="000B6F77">
        <w:rPr>
          <w:i/>
        </w:rPr>
        <w:t xml:space="preserve"> Composites Science and Technology</w:t>
      </w:r>
      <w:r w:rsidRPr="000B6F77">
        <w:t xml:space="preserve">,  </w:t>
      </w:r>
      <w:r w:rsidRPr="000B6F77">
        <w:rPr>
          <w:b/>
        </w:rPr>
        <w:t>230</w:t>
      </w:r>
      <w:r w:rsidRPr="000B6F77">
        <w:t>: p. 109730.</w:t>
      </w:r>
    </w:p>
    <w:p w14:paraId="0E31B871" w14:textId="77777777" w:rsidR="000A23EF" w:rsidRPr="000B6F77" w:rsidRDefault="000A23EF" w:rsidP="000A23EF">
      <w:pPr>
        <w:pStyle w:val="EndNoteBibliography"/>
        <w:ind w:left="720" w:hanging="720"/>
      </w:pPr>
      <w:r w:rsidRPr="000B6F77">
        <w:t>23.</w:t>
      </w:r>
      <w:r w:rsidRPr="000B6F77">
        <w:tab/>
        <w:t xml:space="preserve">Sitnikova E. Calculation of the Key Properties of the Weave. 2023. </w:t>
      </w:r>
      <w:r w:rsidRPr="000B6F77">
        <w:rPr>
          <w:i/>
        </w:rPr>
        <w:t>Mendeley Data</w:t>
      </w:r>
      <w:r w:rsidRPr="000B6F77">
        <w:t>, 10.17632/tzhjg99wt7.1</w:t>
      </w:r>
    </w:p>
    <w:p w14:paraId="0BDD069D" w14:textId="77777777" w:rsidR="000A23EF" w:rsidRPr="000B6F77" w:rsidRDefault="000A23EF" w:rsidP="000A23EF">
      <w:pPr>
        <w:pStyle w:val="EndNoteBibliography"/>
        <w:ind w:left="720" w:hanging="720"/>
      </w:pPr>
      <w:r w:rsidRPr="000B6F77">
        <w:t>24.</w:t>
      </w:r>
      <w:r w:rsidRPr="000B6F77">
        <w:tab/>
        <w:t xml:space="preserve">Sitnikova E. Scaling 3D layer-to-layer angle interlock woven reinforcements. 2025. </w:t>
      </w:r>
      <w:r w:rsidRPr="000B6F77">
        <w:rPr>
          <w:i/>
        </w:rPr>
        <w:t>Mendeley Data</w:t>
      </w:r>
      <w:r w:rsidRPr="000B6F77">
        <w:t>, 10.17632/pfgyxdvkb4.1</w:t>
      </w:r>
    </w:p>
    <w:p w14:paraId="4E284EEB" w14:textId="77777777" w:rsidR="000A23EF" w:rsidRPr="000B6F77" w:rsidRDefault="000A23EF" w:rsidP="000A23EF">
      <w:pPr>
        <w:pStyle w:val="EndNoteBibliography"/>
        <w:ind w:left="720" w:hanging="720"/>
      </w:pPr>
      <w:r w:rsidRPr="000B6F77">
        <w:t>25.</w:t>
      </w:r>
      <w:r w:rsidRPr="000B6F77">
        <w:tab/>
        <w:t>Li S, 2001. General unit cells for micromechanical analyses of unidirectional composites,</w:t>
      </w:r>
      <w:r w:rsidRPr="000B6F77">
        <w:rPr>
          <w:i/>
        </w:rPr>
        <w:t xml:space="preserve"> Composites Part A: Applied Science and Manufacturing</w:t>
      </w:r>
      <w:r w:rsidRPr="000B6F77">
        <w:t xml:space="preserve">,  </w:t>
      </w:r>
      <w:r w:rsidRPr="000B6F77">
        <w:rPr>
          <w:b/>
        </w:rPr>
        <w:t>32</w:t>
      </w:r>
      <w:r w:rsidRPr="000B6F77">
        <w:t>(6): p. 815-826.</w:t>
      </w:r>
    </w:p>
    <w:p w14:paraId="26D97690" w14:textId="77777777" w:rsidR="000A23EF" w:rsidRPr="000B6F77" w:rsidRDefault="000A23EF" w:rsidP="000A23EF">
      <w:pPr>
        <w:pStyle w:val="EndNoteBibliography"/>
        <w:ind w:left="720" w:hanging="720"/>
      </w:pPr>
      <w:r w:rsidRPr="000B6F77">
        <w:lastRenderedPageBreak/>
        <w:t>26.</w:t>
      </w:r>
      <w:r w:rsidRPr="000B6F77">
        <w:tab/>
        <w:t>Li S, Jeanmeure LFC, Pan Q, 2015. A composite material characterisation tool: UnitCells,</w:t>
      </w:r>
      <w:r w:rsidRPr="000B6F77">
        <w:rPr>
          <w:i/>
        </w:rPr>
        <w:t xml:space="preserve"> Journal of Engineering Mathematics</w:t>
      </w:r>
      <w:r w:rsidRPr="000B6F77">
        <w:t xml:space="preserve">,  </w:t>
      </w:r>
      <w:r w:rsidRPr="000B6F77">
        <w:rPr>
          <w:b/>
        </w:rPr>
        <w:t>95</w:t>
      </w:r>
      <w:r w:rsidRPr="000B6F77">
        <w:t>(1): p. 279-293.</w:t>
      </w:r>
    </w:p>
    <w:p w14:paraId="25A2756F" w14:textId="77777777" w:rsidR="000A23EF" w:rsidRPr="000B6F77" w:rsidRDefault="000A23EF" w:rsidP="000A23EF">
      <w:pPr>
        <w:pStyle w:val="EndNoteBibliography"/>
        <w:ind w:left="720" w:hanging="720"/>
      </w:pPr>
      <w:r w:rsidRPr="000B6F77">
        <w:t>27.</w:t>
      </w:r>
      <w:r w:rsidRPr="000B6F77">
        <w:tab/>
        <w:t>Li S, Sitnikova E, Representative volume elements and unit cells: concepts, theory, applications and implementation. 2019: Elsevier.</w:t>
      </w:r>
    </w:p>
    <w:p w14:paraId="55736787" w14:textId="77777777" w:rsidR="000A23EF" w:rsidRPr="000B6F77" w:rsidRDefault="000A23EF" w:rsidP="000A23EF">
      <w:pPr>
        <w:pStyle w:val="EndNoteBibliography"/>
        <w:ind w:left="720" w:hanging="720"/>
      </w:pPr>
      <w:r w:rsidRPr="000B6F77">
        <w:t>28.</w:t>
      </w:r>
      <w:r w:rsidRPr="000B6F77">
        <w:tab/>
        <w:t>ACTECH 1304 epoxy resin datasheet. 2020: AVIC Composite Co., LTD.</w:t>
      </w:r>
    </w:p>
    <w:p w14:paraId="04A09DF5" w14:textId="77777777" w:rsidR="000A23EF" w:rsidRPr="000B6F77" w:rsidRDefault="000A23EF" w:rsidP="000A23EF">
      <w:pPr>
        <w:pStyle w:val="EndNoteBibliography"/>
        <w:ind w:left="720" w:hanging="720"/>
      </w:pPr>
      <w:r w:rsidRPr="000B6F77">
        <w:t>29.</w:t>
      </w:r>
      <w:r w:rsidRPr="000B6F77">
        <w:tab/>
        <w:t>Lomov SV, Huysmans G, Luo Y, Parnas RS, Prodromou A, Verpoest I, Phelan FR, 2001. Textile composites: modelling strategies,</w:t>
      </w:r>
      <w:r w:rsidRPr="000B6F77">
        <w:rPr>
          <w:i/>
        </w:rPr>
        <w:t xml:space="preserve"> Composites Part A: Applied Science and Manufacturing</w:t>
      </w:r>
      <w:r w:rsidRPr="000B6F77">
        <w:t xml:space="preserve">,  </w:t>
      </w:r>
      <w:r w:rsidRPr="000B6F77">
        <w:rPr>
          <w:b/>
        </w:rPr>
        <w:t>32</w:t>
      </w:r>
      <w:r w:rsidRPr="000B6F77">
        <w:t>(10): p. 1379-1394.</w:t>
      </w:r>
    </w:p>
    <w:p w14:paraId="5B9F169D" w14:textId="77777777" w:rsidR="000A23EF" w:rsidRPr="000B6F77" w:rsidRDefault="000A23EF" w:rsidP="000A23EF">
      <w:pPr>
        <w:pStyle w:val="EndNoteBibliography"/>
        <w:ind w:left="720" w:hanging="720"/>
      </w:pPr>
      <w:r w:rsidRPr="000B6F77">
        <w:t>30.</w:t>
      </w:r>
      <w:r w:rsidRPr="000B6F77">
        <w:tab/>
        <w:t>Xu M, Sitnikova E, Kong W, Zhang J, Hu S, Li S, 2024. Characterisation of 3D woven textile composites in presence of minor weft tow undulations and cross-section variations,</w:t>
      </w:r>
      <w:r w:rsidRPr="000B6F77">
        <w:rPr>
          <w:i/>
        </w:rPr>
        <w:t xml:space="preserve"> Journal of Composite Materials</w:t>
      </w:r>
      <w:r w:rsidRPr="000B6F77">
        <w:t xml:space="preserve">,  </w:t>
      </w:r>
      <w:r w:rsidRPr="000B6F77">
        <w:rPr>
          <w:b/>
        </w:rPr>
        <w:t>58</w:t>
      </w:r>
      <w:r w:rsidRPr="000B6F77">
        <w:t>(25): p. 2671-2691.</w:t>
      </w:r>
    </w:p>
    <w:p w14:paraId="0C702992" w14:textId="77777777" w:rsidR="000A23EF" w:rsidRPr="000B6F77" w:rsidRDefault="000A23EF" w:rsidP="000A23EF">
      <w:pPr>
        <w:pStyle w:val="EndNoteBibliography"/>
        <w:ind w:left="720" w:hanging="720"/>
      </w:pPr>
      <w:r w:rsidRPr="000B6F77">
        <w:t>31.</w:t>
      </w:r>
      <w:r w:rsidRPr="000B6F77">
        <w:tab/>
        <w:t>El-Dessouky HM, Lawrence CA, 2013. Ultra-lightweight carbon fibre/thermoplastic composite material using spread tow technology,</w:t>
      </w:r>
      <w:r w:rsidRPr="000B6F77">
        <w:rPr>
          <w:i/>
        </w:rPr>
        <w:t xml:space="preserve"> Composites Part B: Engineering</w:t>
      </w:r>
      <w:r w:rsidRPr="000B6F77">
        <w:t xml:space="preserve">,  </w:t>
      </w:r>
      <w:r w:rsidRPr="000B6F77">
        <w:rPr>
          <w:b/>
        </w:rPr>
        <w:t>50</w:t>
      </w:r>
      <w:r w:rsidRPr="000B6F77">
        <w:t>: p. 91-97.</w:t>
      </w:r>
    </w:p>
    <w:p w14:paraId="709DBCC6" w14:textId="77777777" w:rsidR="000A23EF" w:rsidRPr="000B6F77" w:rsidRDefault="000A23EF" w:rsidP="000A23EF">
      <w:pPr>
        <w:pStyle w:val="EndNoteBibliography"/>
        <w:ind w:left="720" w:hanging="720"/>
      </w:pPr>
      <w:r w:rsidRPr="000B6F77">
        <w:t>32.</w:t>
      </w:r>
      <w:r w:rsidRPr="000B6F77">
        <w:tab/>
        <w:t>Blackketter DM, Walrath DE, Hansen AC, 1993. Modeling Damage in a Plain Weave Fabric-Reinforced Composite Material,</w:t>
      </w:r>
      <w:r w:rsidRPr="000B6F77">
        <w:rPr>
          <w:i/>
        </w:rPr>
        <w:t xml:space="preserve"> Journal of Composites Technology &amp; Research</w:t>
      </w:r>
      <w:r w:rsidRPr="000B6F77">
        <w:t xml:space="preserve">,  </w:t>
      </w:r>
      <w:r w:rsidRPr="000B6F77">
        <w:rPr>
          <w:b/>
        </w:rPr>
        <w:t>15</w:t>
      </w:r>
      <w:r w:rsidRPr="000B6F77">
        <w:t>: p. 136-142.</w:t>
      </w:r>
    </w:p>
    <w:p w14:paraId="4CBBFC81" w14:textId="77777777" w:rsidR="000A23EF" w:rsidRPr="000B6F77" w:rsidRDefault="000A23EF" w:rsidP="000A23EF">
      <w:pPr>
        <w:pStyle w:val="EndNoteBibliography"/>
        <w:ind w:left="720" w:hanging="720"/>
      </w:pPr>
      <w:r w:rsidRPr="000B6F77">
        <w:t>33.</w:t>
      </w:r>
      <w:r w:rsidRPr="000B6F77">
        <w:tab/>
        <w:t>Liu Z, Ge J, Liu K, Li M, Zhang B, Wang H, Huang J, Liang J, 2022. High-fidelity modeling of 3D woven composites considering inhomogeneous intra-yarn fiber volume fractions,</w:t>
      </w:r>
      <w:r w:rsidRPr="000B6F77">
        <w:rPr>
          <w:i/>
        </w:rPr>
        <w:t xml:space="preserve"> Composite Structures</w:t>
      </w:r>
      <w:r w:rsidRPr="000B6F77">
        <w:t xml:space="preserve">,  </w:t>
      </w:r>
      <w:r w:rsidRPr="000B6F77">
        <w:rPr>
          <w:b/>
        </w:rPr>
        <w:t>290</w:t>
      </w:r>
      <w:r w:rsidRPr="000B6F77">
        <w:t>: p. 115505.</w:t>
      </w:r>
    </w:p>
    <w:p w14:paraId="474BF457" w14:textId="77777777" w:rsidR="000A23EF" w:rsidRPr="000B6F77" w:rsidRDefault="000A23EF" w:rsidP="000A23EF">
      <w:pPr>
        <w:pStyle w:val="EndNoteBibliography"/>
        <w:ind w:left="720" w:hanging="720"/>
      </w:pPr>
      <w:r w:rsidRPr="000B6F77">
        <w:t>34.</w:t>
      </w:r>
      <w:r w:rsidRPr="000B6F77">
        <w:tab/>
        <w:t>Xu M, Design of Architecture of 3D Woven Composites for Impact Resistance. 2022, University of Nottingham.</w:t>
      </w:r>
    </w:p>
    <w:p w14:paraId="3CDF3EBD" w14:textId="730D3C2C" w:rsidR="00D63C6C" w:rsidRDefault="003841CC" w:rsidP="00B37E5B">
      <w:pPr>
        <w:pStyle w:val="EndNoteBibliography"/>
      </w:pPr>
      <w:r w:rsidRPr="000B6F77">
        <w:fldChar w:fldCharType="end"/>
      </w:r>
      <w:r w:rsidR="000B6F77">
        <w:t>A</w:t>
      </w:r>
    </w:p>
    <w:p w14:paraId="66CFDBE3" w14:textId="018C65FA" w:rsidR="00A51174" w:rsidRDefault="00A51174" w:rsidP="00B37E5B">
      <w:pPr>
        <w:pStyle w:val="EndNoteBibliography"/>
      </w:pPr>
    </w:p>
    <w:sectPr w:rsidR="00A51174" w:rsidSect="00001A95">
      <w:footerReference w:type="default" r:id="rId5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E1A33" w14:textId="77777777" w:rsidR="00C17099" w:rsidRDefault="00C17099" w:rsidP="00B37E5B">
      <w:r>
        <w:separator/>
      </w:r>
    </w:p>
  </w:endnote>
  <w:endnote w:type="continuationSeparator" w:id="0">
    <w:p w14:paraId="1DEBBB84" w14:textId="77777777" w:rsidR="00C17099" w:rsidRDefault="00C17099" w:rsidP="00B3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vGulliv-R">
    <w:altName w:val="SimSu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520804"/>
      <w:docPartObj>
        <w:docPartGallery w:val="Page Numbers (Bottom of Page)"/>
        <w:docPartUnique/>
      </w:docPartObj>
    </w:sdtPr>
    <w:sdtEndPr>
      <w:rPr>
        <w:noProof/>
      </w:rPr>
    </w:sdtEndPr>
    <w:sdtContent>
      <w:p w14:paraId="00655144" w14:textId="5B1BF104" w:rsidR="00E91E01" w:rsidRDefault="00E91E01" w:rsidP="00F652B6">
        <w:pP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55C91" w14:textId="77777777" w:rsidR="00C17099" w:rsidRDefault="00C17099" w:rsidP="00B37E5B">
      <w:r>
        <w:separator/>
      </w:r>
    </w:p>
  </w:footnote>
  <w:footnote w:type="continuationSeparator" w:id="0">
    <w:p w14:paraId="1E5C7359" w14:textId="77777777" w:rsidR="00C17099" w:rsidRDefault="00C17099" w:rsidP="00B37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38FB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AEA7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70F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21F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30D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AC45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F2FD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4C1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C0E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9852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AD0CC7"/>
    <w:multiLevelType w:val="hybridMultilevel"/>
    <w:tmpl w:val="F3BC1F8C"/>
    <w:lvl w:ilvl="0" w:tplc="91248024">
      <w:start w:val="1"/>
      <w:numFmt w:val="lowerRoman"/>
      <w:pStyle w:val="ListParagraph"/>
      <w:lvlText w:val="%1."/>
      <w:lvlJc w:val="left"/>
      <w:pPr>
        <w:ind w:left="1434" w:hanging="72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1" w15:restartNumberingAfterBreak="0">
    <w:nsid w:val="15575D10"/>
    <w:multiLevelType w:val="multilevel"/>
    <w:tmpl w:val="2E9C683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C4115B"/>
    <w:multiLevelType w:val="hybridMultilevel"/>
    <w:tmpl w:val="D1B82EAA"/>
    <w:lvl w:ilvl="0" w:tplc="5E5C542E">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3" w15:restartNumberingAfterBreak="0">
    <w:nsid w:val="185D4F53"/>
    <w:multiLevelType w:val="multilevel"/>
    <w:tmpl w:val="3028EF46"/>
    <w:lvl w:ilvl="0">
      <w:start w:val="1"/>
      <w:numFmt w:val="decimal"/>
      <w:pStyle w:val="Heading1"/>
      <w:lvlText w:val="%1"/>
      <w:lvlJc w:val="left"/>
      <w:pPr>
        <w:ind w:left="3835"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6CC7296"/>
    <w:multiLevelType w:val="hybridMultilevel"/>
    <w:tmpl w:val="80E4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592AC6"/>
    <w:multiLevelType w:val="hybridMultilevel"/>
    <w:tmpl w:val="6A0A8A1C"/>
    <w:lvl w:ilvl="0" w:tplc="8EFCC9F6">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6" w15:restartNumberingAfterBreak="0">
    <w:nsid w:val="62D41E6B"/>
    <w:multiLevelType w:val="hybridMultilevel"/>
    <w:tmpl w:val="890E8916"/>
    <w:lvl w:ilvl="0" w:tplc="2430AFCA">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16cid:durableId="669722329">
    <w:abstractNumId w:val="13"/>
  </w:num>
  <w:num w:numId="2" w16cid:durableId="1108501382">
    <w:abstractNumId w:val="10"/>
  </w:num>
  <w:num w:numId="3" w16cid:durableId="2141534846">
    <w:abstractNumId w:val="11"/>
  </w:num>
  <w:num w:numId="4" w16cid:durableId="1755201364">
    <w:abstractNumId w:val="14"/>
  </w:num>
  <w:num w:numId="5" w16cid:durableId="268583356">
    <w:abstractNumId w:val="9"/>
  </w:num>
  <w:num w:numId="6" w16cid:durableId="1449812044">
    <w:abstractNumId w:val="7"/>
  </w:num>
  <w:num w:numId="7" w16cid:durableId="133764736">
    <w:abstractNumId w:val="6"/>
  </w:num>
  <w:num w:numId="8" w16cid:durableId="1984197291">
    <w:abstractNumId w:val="5"/>
  </w:num>
  <w:num w:numId="9" w16cid:durableId="580677520">
    <w:abstractNumId w:val="4"/>
  </w:num>
  <w:num w:numId="10" w16cid:durableId="538517425">
    <w:abstractNumId w:val="8"/>
  </w:num>
  <w:num w:numId="11" w16cid:durableId="16347471">
    <w:abstractNumId w:val="3"/>
  </w:num>
  <w:num w:numId="12" w16cid:durableId="1029455261">
    <w:abstractNumId w:val="2"/>
  </w:num>
  <w:num w:numId="13" w16cid:durableId="728111605">
    <w:abstractNumId w:val="1"/>
  </w:num>
  <w:num w:numId="14" w16cid:durableId="1497500372">
    <w:abstractNumId w:val="0"/>
  </w:num>
  <w:num w:numId="15" w16cid:durableId="1316445974">
    <w:abstractNumId w:val="9"/>
  </w:num>
  <w:num w:numId="16" w16cid:durableId="1796832523">
    <w:abstractNumId w:val="7"/>
  </w:num>
  <w:num w:numId="17" w16cid:durableId="288980156">
    <w:abstractNumId w:val="6"/>
  </w:num>
  <w:num w:numId="18" w16cid:durableId="1606959162">
    <w:abstractNumId w:val="5"/>
  </w:num>
  <w:num w:numId="19" w16cid:durableId="749037363">
    <w:abstractNumId w:val="4"/>
  </w:num>
  <w:num w:numId="20" w16cid:durableId="1486434466">
    <w:abstractNumId w:val="8"/>
  </w:num>
  <w:num w:numId="21" w16cid:durableId="116994040">
    <w:abstractNumId w:val="3"/>
  </w:num>
  <w:num w:numId="22" w16cid:durableId="1761561264">
    <w:abstractNumId w:val="2"/>
  </w:num>
  <w:num w:numId="23" w16cid:durableId="1697348504">
    <w:abstractNumId w:val="1"/>
  </w:num>
  <w:num w:numId="24" w16cid:durableId="538905519">
    <w:abstractNumId w:val="0"/>
  </w:num>
  <w:num w:numId="25" w16cid:durableId="1885409709">
    <w:abstractNumId w:val="15"/>
  </w:num>
  <w:num w:numId="26" w16cid:durableId="1384207012">
    <w:abstractNumId w:val="12"/>
  </w:num>
  <w:num w:numId="27" w16cid:durableId="62200365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 M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32EF6"/>
    <w:rsid w:val="00000752"/>
    <w:rsid w:val="000008B6"/>
    <w:rsid w:val="00000D4F"/>
    <w:rsid w:val="00000DAD"/>
    <w:rsid w:val="00001343"/>
    <w:rsid w:val="000013EA"/>
    <w:rsid w:val="0000144D"/>
    <w:rsid w:val="00001A5B"/>
    <w:rsid w:val="00001A95"/>
    <w:rsid w:val="00001C05"/>
    <w:rsid w:val="0000244A"/>
    <w:rsid w:val="000025EF"/>
    <w:rsid w:val="000027C2"/>
    <w:rsid w:val="000028C3"/>
    <w:rsid w:val="000035D4"/>
    <w:rsid w:val="00003F81"/>
    <w:rsid w:val="000041FB"/>
    <w:rsid w:val="0000470A"/>
    <w:rsid w:val="000048F0"/>
    <w:rsid w:val="00004A31"/>
    <w:rsid w:val="00005071"/>
    <w:rsid w:val="00005431"/>
    <w:rsid w:val="000059CE"/>
    <w:rsid w:val="00005C8F"/>
    <w:rsid w:val="000068CF"/>
    <w:rsid w:val="00006CB6"/>
    <w:rsid w:val="0000732C"/>
    <w:rsid w:val="000076B0"/>
    <w:rsid w:val="00010C17"/>
    <w:rsid w:val="000110D8"/>
    <w:rsid w:val="000114DE"/>
    <w:rsid w:val="000118D3"/>
    <w:rsid w:val="000120E2"/>
    <w:rsid w:val="00013781"/>
    <w:rsid w:val="00013B64"/>
    <w:rsid w:val="00013D01"/>
    <w:rsid w:val="00013FB5"/>
    <w:rsid w:val="0001418E"/>
    <w:rsid w:val="000143A5"/>
    <w:rsid w:val="00015CEF"/>
    <w:rsid w:val="00015FCF"/>
    <w:rsid w:val="00016239"/>
    <w:rsid w:val="000162B4"/>
    <w:rsid w:val="000164F1"/>
    <w:rsid w:val="00017149"/>
    <w:rsid w:val="00017309"/>
    <w:rsid w:val="00017EF5"/>
    <w:rsid w:val="0002034A"/>
    <w:rsid w:val="000208ED"/>
    <w:rsid w:val="00021364"/>
    <w:rsid w:val="00021557"/>
    <w:rsid w:val="00021912"/>
    <w:rsid w:val="0002243A"/>
    <w:rsid w:val="000238DB"/>
    <w:rsid w:val="00023ABD"/>
    <w:rsid w:val="000241A7"/>
    <w:rsid w:val="00024C6B"/>
    <w:rsid w:val="000251EE"/>
    <w:rsid w:val="00025DF6"/>
    <w:rsid w:val="00025F4C"/>
    <w:rsid w:val="00025F9B"/>
    <w:rsid w:val="0002617B"/>
    <w:rsid w:val="0002648F"/>
    <w:rsid w:val="00026629"/>
    <w:rsid w:val="000267C1"/>
    <w:rsid w:val="00026B39"/>
    <w:rsid w:val="00026C99"/>
    <w:rsid w:val="00026EED"/>
    <w:rsid w:val="00027755"/>
    <w:rsid w:val="00027A30"/>
    <w:rsid w:val="00027AAD"/>
    <w:rsid w:val="00027B23"/>
    <w:rsid w:val="00030614"/>
    <w:rsid w:val="000310DE"/>
    <w:rsid w:val="0003179A"/>
    <w:rsid w:val="00031B5D"/>
    <w:rsid w:val="0003245B"/>
    <w:rsid w:val="00033ED1"/>
    <w:rsid w:val="00033F93"/>
    <w:rsid w:val="000344F9"/>
    <w:rsid w:val="000364A4"/>
    <w:rsid w:val="000368CF"/>
    <w:rsid w:val="000372A4"/>
    <w:rsid w:val="0003738A"/>
    <w:rsid w:val="00037BB7"/>
    <w:rsid w:val="00037BDF"/>
    <w:rsid w:val="00037CCC"/>
    <w:rsid w:val="0004022F"/>
    <w:rsid w:val="0004029C"/>
    <w:rsid w:val="0004037D"/>
    <w:rsid w:val="000407C3"/>
    <w:rsid w:val="00041761"/>
    <w:rsid w:val="000417C7"/>
    <w:rsid w:val="000419FC"/>
    <w:rsid w:val="0004202E"/>
    <w:rsid w:val="00042FA7"/>
    <w:rsid w:val="000430E5"/>
    <w:rsid w:val="000436A8"/>
    <w:rsid w:val="00044DCC"/>
    <w:rsid w:val="00045326"/>
    <w:rsid w:val="000456F1"/>
    <w:rsid w:val="00045ABC"/>
    <w:rsid w:val="00046912"/>
    <w:rsid w:val="00046EE0"/>
    <w:rsid w:val="00046F87"/>
    <w:rsid w:val="000475F2"/>
    <w:rsid w:val="000478AA"/>
    <w:rsid w:val="00047F55"/>
    <w:rsid w:val="00050390"/>
    <w:rsid w:val="00050BC8"/>
    <w:rsid w:val="00050D71"/>
    <w:rsid w:val="0005127F"/>
    <w:rsid w:val="00051887"/>
    <w:rsid w:val="0005193F"/>
    <w:rsid w:val="00051A2D"/>
    <w:rsid w:val="00051A32"/>
    <w:rsid w:val="00051A52"/>
    <w:rsid w:val="000521DA"/>
    <w:rsid w:val="00052FDC"/>
    <w:rsid w:val="000534D2"/>
    <w:rsid w:val="000538F1"/>
    <w:rsid w:val="00054193"/>
    <w:rsid w:val="000548FC"/>
    <w:rsid w:val="00055592"/>
    <w:rsid w:val="00055C4A"/>
    <w:rsid w:val="00055D49"/>
    <w:rsid w:val="00055FBE"/>
    <w:rsid w:val="0005652C"/>
    <w:rsid w:val="00056576"/>
    <w:rsid w:val="00056E80"/>
    <w:rsid w:val="00057032"/>
    <w:rsid w:val="00057CC3"/>
    <w:rsid w:val="00057D35"/>
    <w:rsid w:val="00057FEB"/>
    <w:rsid w:val="000600F4"/>
    <w:rsid w:val="000602FE"/>
    <w:rsid w:val="0006062B"/>
    <w:rsid w:val="00060C3E"/>
    <w:rsid w:val="00061507"/>
    <w:rsid w:val="000615A7"/>
    <w:rsid w:val="0006166D"/>
    <w:rsid w:val="000616B5"/>
    <w:rsid w:val="00061722"/>
    <w:rsid w:val="00061939"/>
    <w:rsid w:val="00061C44"/>
    <w:rsid w:val="00061E39"/>
    <w:rsid w:val="000625CA"/>
    <w:rsid w:val="00062811"/>
    <w:rsid w:val="00062DDA"/>
    <w:rsid w:val="000632EB"/>
    <w:rsid w:val="000638F0"/>
    <w:rsid w:val="00063C3F"/>
    <w:rsid w:val="00063D20"/>
    <w:rsid w:val="000646DB"/>
    <w:rsid w:val="00064748"/>
    <w:rsid w:val="00064877"/>
    <w:rsid w:val="00064C49"/>
    <w:rsid w:val="00064E7D"/>
    <w:rsid w:val="0006500E"/>
    <w:rsid w:val="00065099"/>
    <w:rsid w:val="00065176"/>
    <w:rsid w:val="000651C7"/>
    <w:rsid w:val="0006571A"/>
    <w:rsid w:val="00065E0D"/>
    <w:rsid w:val="00066C2B"/>
    <w:rsid w:val="00067151"/>
    <w:rsid w:val="000672F1"/>
    <w:rsid w:val="000673A4"/>
    <w:rsid w:val="000678AD"/>
    <w:rsid w:val="0006792B"/>
    <w:rsid w:val="00070693"/>
    <w:rsid w:val="00070697"/>
    <w:rsid w:val="000709F7"/>
    <w:rsid w:val="00070B11"/>
    <w:rsid w:val="00070B6D"/>
    <w:rsid w:val="000718E4"/>
    <w:rsid w:val="00071E98"/>
    <w:rsid w:val="00071EFA"/>
    <w:rsid w:val="00073945"/>
    <w:rsid w:val="0007406E"/>
    <w:rsid w:val="000747E9"/>
    <w:rsid w:val="000749A8"/>
    <w:rsid w:val="00074A7C"/>
    <w:rsid w:val="00074C04"/>
    <w:rsid w:val="000753DF"/>
    <w:rsid w:val="000755C2"/>
    <w:rsid w:val="00075AC7"/>
    <w:rsid w:val="00075BED"/>
    <w:rsid w:val="000760A6"/>
    <w:rsid w:val="00076427"/>
    <w:rsid w:val="00076A42"/>
    <w:rsid w:val="000771BE"/>
    <w:rsid w:val="0007760A"/>
    <w:rsid w:val="00077CD7"/>
    <w:rsid w:val="00080282"/>
    <w:rsid w:val="0008057B"/>
    <w:rsid w:val="00080676"/>
    <w:rsid w:val="000806F7"/>
    <w:rsid w:val="00080971"/>
    <w:rsid w:val="00081626"/>
    <w:rsid w:val="00081BC6"/>
    <w:rsid w:val="00081DF8"/>
    <w:rsid w:val="00082371"/>
    <w:rsid w:val="00082913"/>
    <w:rsid w:val="00083A17"/>
    <w:rsid w:val="00083C15"/>
    <w:rsid w:val="00084A96"/>
    <w:rsid w:val="00084FC7"/>
    <w:rsid w:val="00086210"/>
    <w:rsid w:val="00086799"/>
    <w:rsid w:val="0008680F"/>
    <w:rsid w:val="00086A7B"/>
    <w:rsid w:val="00086F6D"/>
    <w:rsid w:val="000876C3"/>
    <w:rsid w:val="0009004E"/>
    <w:rsid w:val="00090096"/>
    <w:rsid w:val="00090303"/>
    <w:rsid w:val="000910EF"/>
    <w:rsid w:val="00091511"/>
    <w:rsid w:val="00091C1D"/>
    <w:rsid w:val="00092149"/>
    <w:rsid w:val="00093920"/>
    <w:rsid w:val="000940D0"/>
    <w:rsid w:val="0009418C"/>
    <w:rsid w:val="00096794"/>
    <w:rsid w:val="0009746B"/>
    <w:rsid w:val="00097ADC"/>
    <w:rsid w:val="00097C75"/>
    <w:rsid w:val="000A0136"/>
    <w:rsid w:val="000A0460"/>
    <w:rsid w:val="000A0AF3"/>
    <w:rsid w:val="000A0F5D"/>
    <w:rsid w:val="000A1DEF"/>
    <w:rsid w:val="000A1EA2"/>
    <w:rsid w:val="000A21C6"/>
    <w:rsid w:val="000A233C"/>
    <w:rsid w:val="000A23EF"/>
    <w:rsid w:val="000A2E75"/>
    <w:rsid w:val="000A380E"/>
    <w:rsid w:val="000A3A4E"/>
    <w:rsid w:val="000A3D99"/>
    <w:rsid w:val="000A42E2"/>
    <w:rsid w:val="000A4559"/>
    <w:rsid w:val="000A488D"/>
    <w:rsid w:val="000A4D13"/>
    <w:rsid w:val="000A4FA3"/>
    <w:rsid w:val="000A544F"/>
    <w:rsid w:val="000A557D"/>
    <w:rsid w:val="000A5816"/>
    <w:rsid w:val="000A596F"/>
    <w:rsid w:val="000A5D64"/>
    <w:rsid w:val="000A64BE"/>
    <w:rsid w:val="000A6F43"/>
    <w:rsid w:val="000A731E"/>
    <w:rsid w:val="000A7344"/>
    <w:rsid w:val="000A7B1D"/>
    <w:rsid w:val="000A7B60"/>
    <w:rsid w:val="000B0025"/>
    <w:rsid w:val="000B1AE5"/>
    <w:rsid w:val="000B2662"/>
    <w:rsid w:val="000B4058"/>
    <w:rsid w:val="000B419B"/>
    <w:rsid w:val="000B42DB"/>
    <w:rsid w:val="000B454F"/>
    <w:rsid w:val="000B46EA"/>
    <w:rsid w:val="000B573B"/>
    <w:rsid w:val="000B6B84"/>
    <w:rsid w:val="000B6F77"/>
    <w:rsid w:val="000B764D"/>
    <w:rsid w:val="000B7A9C"/>
    <w:rsid w:val="000B7D2B"/>
    <w:rsid w:val="000B7D3B"/>
    <w:rsid w:val="000C0580"/>
    <w:rsid w:val="000C15EA"/>
    <w:rsid w:val="000C23D9"/>
    <w:rsid w:val="000C3183"/>
    <w:rsid w:val="000C3C8B"/>
    <w:rsid w:val="000C41E3"/>
    <w:rsid w:val="000C4399"/>
    <w:rsid w:val="000C50BB"/>
    <w:rsid w:val="000C58AB"/>
    <w:rsid w:val="000C58B3"/>
    <w:rsid w:val="000C5CE2"/>
    <w:rsid w:val="000C678C"/>
    <w:rsid w:val="000C680C"/>
    <w:rsid w:val="000C772F"/>
    <w:rsid w:val="000C7772"/>
    <w:rsid w:val="000D01EF"/>
    <w:rsid w:val="000D03E5"/>
    <w:rsid w:val="000D0963"/>
    <w:rsid w:val="000D0D82"/>
    <w:rsid w:val="000D0FD3"/>
    <w:rsid w:val="000D1257"/>
    <w:rsid w:val="000D1274"/>
    <w:rsid w:val="000D14FB"/>
    <w:rsid w:val="000D1F49"/>
    <w:rsid w:val="000D2758"/>
    <w:rsid w:val="000D4B7C"/>
    <w:rsid w:val="000D4E31"/>
    <w:rsid w:val="000D51B7"/>
    <w:rsid w:val="000D557C"/>
    <w:rsid w:val="000D58C6"/>
    <w:rsid w:val="000D5B21"/>
    <w:rsid w:val="000D5FAD"/>
    <w:rsid w:val="000D6277"/>
    <w:rsid w:val="000D6542"/>
    <w:rsid w:val="000D6AC5"/>
    <w:rsid w:val="000D6BDC"/>
    <w:rsid w:val="000D6D70"/>
    <w:rsid w:val="000D779E"/>
    <w:rsid w:val="000D7B3F"/>
    <w:rsid w:val="000D7CE0"/>
    <w:rsid w:val="000D7D84"/>
    <w:rsid w:val="000E015D"/>
    <w:rsid w:val="000E1225"/>
    <w:rsid w:val="000E18FF"/>
    <w:rsid w:val="000E193B"/>
    <w:rsid w:val="000E1B15"/>
    <w:rsid w:val="000E2144"/>
    <w:rsid w:val="000E33F7"/>
    <w:rsid w:val="000E3743"/>
    <w:rsid w:val="000E4C84"/>
    <w:rsid w:val="000E5A3A"/>
    <w:rsid w:val="000E5AF9"/>
    <w:rsid w:val="000E5ED5"/>
    <w:rsid w:val="000E5F2E"/>
    <w:rsid w:val="000E7A1B"/>
    <w:rsid w:val="000E7E40"/>
    <w:rsid w:val="000E7F5C"/>
    <w:rsid w:val="000F09AB"/>
    <w:rsid w:val="000F0C1B"/>
    <w:rsid w:val="000F170A"/>
    <w:rsid w:val="000F177D"/>
    <w:rsid w:val="000F284E"/>
    <w:rsid w:val="000F2C5F"/>
    <w:rsid w:val="000F3182"/>
    <w:rsid w:val="000F49BC"/>
    <w:rsid w:val="000F4E98"/>
    <w:rsid w:val="000F54D0"/>
    <w:rsid w:val="000F56A8"/>
    <w:rsid w:val="000F5A93"/>
    <w:rsid w:val="000F5F1D"/>
    <w:rsid w:val="000F60B9"/>
    <w:rsid w:val="000F60E4"/>
    <w:rsid w:val="000F618F"/>
    <w:rsid w:val="000F629F"/>
    <w:rsid w:val="000F688F"/>
    <w:rsid w:val="000F6D5B"/>
    <w:rsid w:val="000F71B9"/>
    <w:rsid w:val="000F7A97"/>
    <w:rsid w:val="000F7D52"/>
    <w:rsid w:val="00100523"/>
    <w:rsid w:val="0010095E"/>
    <w:rsid w:val="001017ED"/>
    <w:rsid w:val="00101A88"/>
    <w:rsid w:val="00101F71"/>
    <w:rsid w:val="0010216B"/>
    <w:rsid w:val="001029B2"/>
    <w:rsid w:val="00102A29"/>
    <w:rsid w:val="00102B87"/>
    <w:rsid w:val="0010310B"/>
    <w:rsid w:val="00103935"/>
    <w:rsid w:val="00103CF3"/>
    <w:rsid w:val="00103F07"/>
    <w:rsid w:val="001040FC"/>
    <w:rsid w:val="00104F3D"/>
    <w:rsid w:val="0010520E"/>
    <w:rsid w:val="0010659B"/>
    <w:rsid w:val="00106A5F"/>
    <w:rsid w:val="00106F5E"/>
    <w:rsid w:val="001077D6"/>
    <w:rsid w:val="001078C2"/>
    <w:rsid w:val="001107AC"/>
    <w:rsid w:val="0011117D"/>
    <w:rsid w:val="00111292"/>
    <w:rsid w:val="0011159D"/>
    <w:rsid w:val="001115FC"/>
    <w:rsid w:val="001119D9"/>
    <w:rsid w:val="0011211B"/>
    <w:rsid w:val="00112435"/>
    <w:rsid w:val="0011265F"/>
    <w:rsid w:val="00112B15"/>
    <w:rsid w:val="00112C5B"/>
    <w:rsid w:val="001135F9"/>
    <w:rsid w:val="00113738"/>
    <w:rsid w:val="001139B1"/>
    <w:rsid w:val="00113B45"/>
    <w:rsid w:val="00113E29"/>
    <w:rsid w:val="00114244"/>
    <w:rsid w:val="0011495F"/>
    <w:rsid w:val="00114A2E"/>
    <w:rsid w:val="00114F5E"/>
    <w:rsid w:val="00115162"/>
    <w:rsid w:val="0011516F"/>
    <w:rsid w:val="001151A3"/>
    <w:rsid w:val="00115A8E"/>
    <w:rsid w:val="00115D0A"/>
    <w:rsid w:val="00116298"/>
    <w:rsid w:val="001165DD"/>
    <w:rsid w:val="0011691C"/>
    <w:rsid w:val="0011715F"/>
    <w:rsid w:val="00117619"/>
    <w:rsid w:val="001178EC"/>
    <w:rsid w:val="0011791C"/>
    <w:rsid w:val="00117B63"/>
    <w:rsid w:val="00117F4F"/>
    <w:rsid w:val="001200E3"/>
    <w:rsid w:val="00120BDD"/>
    <w:rsid w:val="00121273"/>
    <w:rsid w:val="0012193E"/>
    <w:rsid w:val="00121D77"/>
    <w:rsid w:val="00122F7D"/>
    <w:rsid w:val="001231FC"/>
    <w:rsid w:val="00123FA5"/>
    <w:rsid w:val="0012412C"/>
    <w:rsid w:val="00124A96"/>
    <w:rsid w:val="00124C5E"/>
    <w:rsid w:val="00124D7D"/>
    <w:rsid w:val="001258D7"/>
    <w:rsid w:val="0012592B"/>
    <w:rsid w:val="00125B40"/>
    <w:rsid w:val="00126948"/>
    <w:rsid w:val="00126CFA"/>
    <w:rsid w:val="00126F6B"/>
    <w:rsid w:val="0013001C"/>
    <w:rsid w:val="0013041B"/>
    <w:rsid w:val="001305D2"/>
    <w:rsid w:val="00130AF3"/>
    <w:rsid w:val="00130D24"/>
    <w:rsid w:val="001311DD"/>
    <w:rsid w:val="001316D9"/>
    <w:rsid w:val="00131B0A"/>
    <w:rsid w:val="00132ECF"/>
    <w:rsid w:val="00133088"/>
    <w:rsid w:val="001332E4"/>
    <w:rsid w:val="00133A3D"/>
    <w:rsid w:val="00133DC8"/>
    <w:rsid w:val="001344C1"/>
    <w:rsid w:val="001345FA"/>
    <w:rsid w:val="00134E0D"/>
    <w:rsid w:val="00134EAA"/>
    <w:rsid w:val="00134F01"/>
    <w:rsid w:val="001351CC"/>
    <w:rsid w:val="001363C1"/>
    <w:rsid w:val="0013657F"/>
    <w:rsid w:val="001366FD"/>
    <w:rsid w:val="00136920"/>
    <w:rsid w:val="00136BF9"/>
    <w:rsid w:val="00136C70"/>
    <w:rsid w:val="00136F72"/>
    <w:rsid w:val="00137478"/>
    <w:rsid w:val="001378C6"/>
    <w:rsid w:val="00140354"/>
    <w:rsid w:val="001405F2"/>
    <w:rsid w:val="00140670"/>
    <w:rsid w:val="00140F11"/>
    <w:rsid w:val="00141860"/>
    <w:rsid w:val="00142D70"/>
    <w:rsid w:val="00142D99"/>
    <w:rsid w:val="001431DF"/>
    <w:rsid w:val="001437B5"/>
    <w:rsid w:val="00143807"/>
    <w:rsid w:val="001439B3"/>
    <w:rsid w:val="001440B8"/>
    <w:rsid w:val="0014464F"/>
    <w:rsid w:val="0014499A"/>
    <w:rsid w:val="00144C9D"/>
    <w:rsid w:val="00145053"/>
    <w:rsid w:val="00145636"/>
    <w:rsid w:val="00145F4A"/>
    <w:rsid w:val="001463E1"/>
    <w:rsid w:val="001466F7"/>
    <w:rsid w:val="001472B3"/>
    <w:rsid w:val="00150024"/>
    <w:rsid w:val="001506C5"/>
    <w:rsid w:val="00150FA4"/>
    <w:rsid w:val="001513AC"/>
    <w:rsid w:val="001514E5"/>
    <w:rsid w:val="001515AD"/>
    <w:rsid w:val="0015167C"/>
    <w:rsid w:val="00151C7C"/>
    <w:rsid w:val="00151F8F"/>
    <w:rsid w:val="001523D2"/>
    <w:rsid w:val="0015284E"/>
    <w:rsid w:val="00152905"/>
    <w:rsid w:val="00153440"/>
    <w:rsid w:val="00153534"/>
    <w:rsid w:val="001538C2"/>
    <w:rsid w:val="00153B81"/>
    <w:rsid w:val="00153F02"/>
    <w:rsid w:val="00155B32"/>
    <w:rsid w:val="001567B1"/>
    <w:rsid w:val="00156B43"/>
    <w:rsid w:val="00157777"/>
    <w:rsid w:val="00157C64"/>
    <w:rsid w:val="00157CD5"/>
    <w:rsid w:val="001600AC"/>
    <w:rsid w:val="001600B8"/>
    <w:rsid w:val="00160A1C"/>
    <w:rsid w:val="00160A70"/>
    <w:rsid w:val="0016121A"/>
    <w:rsid w:val="00161937"/>
    <w:rsid w:val="00161A46"/>
    <w:rsid w:val="00162EF4"/>
    <w:rsid w:val="00163635"/>
    <w:rsid w:val="001647BE"/>
    <w:rsid w:val="00164880"/>
    <w:rsid w:val="001648BC"/>
    <w:rsid w:val="00164C1B"/>
    <w:rsid w:val="00164C32"/>
    <w:rsid w:val="0016523E"/>
    <w:rsid w:val="001657F1"/>
    <w:rsid w:val="00165C8C"/>
    <w:rsid w:val="00166196"/>
    <w:rsid w:val="00166415"/>
    <w:rsid w:val="0016688A"/>
    <w:rsid w:val="00167BB5"/>
    <w:rsid w:val="00167C00"/>
    <w:rsid w:val="00167CBD"/>
    <w:rsid w:val="00170974"/>
    <w:rsid w:val="00170A33"/>
    <w:rsid w:val="00171490"/>
    <w:rsid w:val="00171B3A"/>
    <w:rsid w:val="00172546"/>
    <w:rsid w:val="00173889"/>
    <w:rsid w:val="00173A2F"/>
    <w:rsid w:val="001744EE"/>
    <w:rsid w:val="001745D1"/>
    <w:rsid w:val="00174ED0"/>
    <w:rsid w:val="0017514C"/>
    <w:rsid w:val="001755F1"/>
    <w:rsid w:val="00175992"/>
    <w:rsid w:val="00175D45"/>
    <w:rsid w:val="00176787"/>
    <w:rsid w:val="001768A8"/>
    <w:rsid w:val="00176AE6"/>
    <w:rsid w:val="00176DCF"/>
    <w:rsid w:val="00176F69"/>
    <w:rsid w:val="00176FC6"/>
    <w:rsid w:val="001778D5"/>
    <w:rsid w:val="00177DE3"/>
    <w:rsid w:val="00180272"/>
    <w:rsid w:val="00180549"/>
    <w:rsid w:val="001805DB"/>
    <w:rsid w:val="0018155B"/>
    <w:rsid w:val="001818FC"/>
    <w:rsid w:val="00181B69"/>
    <w:rsid w:val="00181C92"/>
    <w:rsid w:val="00181F48"/>
    <w:rsid w:val="00182028"/>
    <w:rsid w:val="00182227"/>
    <w:rsid w:val="0018245F"/>
    <w:rsid w:val="00182B56"/>
    <w:rsid w:val="00182BCE"/>
    <w:rsid w:val="00182D5D"/>
    <w:rsid w:val="001834F8"/>
    <w:rsid w:val="00183746"/>
    <w:rsid w:val="00183D0A"/>
    <w:rsid w:val="00184237"/>
    <w:rsid w:val="00184375"/>
    <w:rsid w:val="00184654"/>
    <w:rsid w:val="0018487D"/>
    <w:rsid w:val="00184E6A"/>
    <w:rsid w:val="00185A9D"/>
    <w:rsid w:val="00185C9B"/>
    <w:rsid w:val="00185D3F"/>
    <w:rsid w:val="00185FB1"/>
    <w:rsid w:val="00186142"/>
    <w:rsid w:val="00186316"/>
    <w:rsid w:val="00186514"/>
    <w:rsid w:val="001866F9"/>
    <w:rsid w:val="00186754"/>
    <w:rsid w:val="00187810"/>
    <w:rsid w:val="00187B10"/>
    <w:rsid w:val="00187B93"/>
    <w:rsid w:val="00190210"/>
    <w:rsid w:val="00190267"/>
    <w:rsid w:val="001907C4"/>
    <w:rsid w:val="00190AD3"/>
    <w:rsid w:val="00190EAD"/>
    <w:rsid w:val="00191445"/>
    <w:rsid w:val="00191B93"/>
    <w:rsid w:val="00191FC6"/>
    <w:rsid w:val="00192066"/>
    <w:rsid w:val="0019259E"/>
    <w:rsid w:val="00192B30"/>
    <w:rsid w:val="00193007"/>
    <w:rsid w:val="00193321"/>
    <w:rsid w:val="00193469"/>
    <w:rsid w:val="00193A32"/>
    <w:rsid w:val="00194081"/>
    <w:rsid w:val="001942B3"/>
    <w:rsid w:val="001946C2"/>
    <w:rsid w:val="001949DC"/>
    <w:rsid w:val="00194FB0"/>
    <w:rsid w:val="00195031"/>
    <w:rsid w:val="00195160"/>
    <w:rsid w:val="00195624"/>
    <w:rsid w:val="00195669"/>
    <w:rsid w:val="001958F1"/>
    <w:rsid w:val="00196422"/>
    <w:rsid w:val="0019661B"/>
    <w:rsid w:val="001967F1"/>
    <w:rsid w:val="0019784C"/>
    <w:rsid w:val="00197DFB"/>
    <w:rsid w:val="001A0972"/>
    <w:rsid w:val="001A0B36"/>
    <w:rsid w:val="001A0FBB"/>
    <w:rsid w:val="001A19E7"/>
    <w:rsid w:val="001A1A3C"/>
    <w:rsid w:val="001A1B23"/>
    <w:rsid w:val="001A1BC9"/>
    <w:rsid w:val="001A1CCC"/>
    <w:rsid w:val="001A1D90"/>
    <w:rsid w:val="001A233F"/>
    <w:rsid w:val="001A24C9"/>
    <w:rsid w:val="001A2C2B"/>
    <w:rsid w:val="001A320C"/>
    <w:rsid w:val="001A4059"/>
    <w:rsid w:val="001A444E"/>
    <w:rsid w:val="001A461E"/>
    <w:rsid w:val="001A4730"/>
    <w:rsid w:val="001A5CC0"/>
    <w:rsid w:val="001A5CFD"/>
    <w:rsid w:val="001A624D"/>
    <w:rsid w:val="001A6555"/>
    <w:rsid w:val="001A72A6"/>
    <w:rsid w:val="001A7C22"/>
    <w:rsid w:val="001B039E"/>
    <w:rsid w:val="001B07B5"/>
    <w:rsid w:val="001B0E23"/>
    <w:rsid w:val="001B18BD"/>
    <w:rsid w:val="001B1AFD"/>
    <w:rsid w:val="001B2DAB"/>
    <w:rsid w:val="001B3AF9"/>
    <w:rsid w:val="001B3F8C"/>
    <w:rsid w:val="001B3FB1"/>
    <w:rsid w:val="001B4191"/>
    <w:rsid w:val="001B4278"/>
    <w:rsid w:val="001B454E"/>
    <w:rsid w:val="001B4663"/>
    <w:rsid w:val="001B46A1"/>
    <w:rsid w:val="001B4E9E"/>
    <w:rsid w:val="001B4F52"/>
    <w:rsid w:val="001B5068"/>
    <w:rsid w:val="001B520B"/>
    <w:rsid w:val="001B5A36"/>
    <w:rsid w:val="001B5AB7"/>
    <w:rsid w:val="001B5C8C"/>
    <w:rsid w:val="001B5EBA"/>
    <w:rsid w:val="001B5EE5"/>
    <w:rsid w:val="001B731E"/>
    <w:rsid w:val="001B73CA"/>
    <w:rsid w:val="001B7C2D"/>
    <w:rsid w:val="001C01B0"/>
    <w:rsid w:val="001C1220"/>
    <w:rsid w:val="001C1222"/>
    <w:rsid w:val="001C1291"/>
    <w:rsid w:val="001C14E5"/>
    <w:rsid w:val="001C1603"/>
    <w:rsid w:val="001C1FE2"/>
    <w:rsid w:val="001C2A75"/>
    <w:rsid w:val="001C2CB6"/>
    <w:rsid w:val="001C2F6A"/>
    <w:rsid w:val="001C2F88"/>
    <w:rsid w:val="001C3444"/>
    <w:rsid w:val="001C3505"/>
    <w:rsid w:val="001C3636"/>
    <w:rsid w:val="001C3F6D"/>
    <w:rsid w:val="001C3FD8"/>
    <w:rsid w:val="001C47FA"/>
    <w:rsid w:val="001C5538"/>
    <w:rsid w:val="001C5EE9"/>
    <w:rsid w:val="001C6D50"/>
    <w:rsid w:val="001C70E2"/>
    <w:rsid w:val="001C7160"/>
    <w:rsid w:val="001C733B"/>
    <w:rsid w:val="001C74AD"/>
    <w:rsid w:val="001C7702"/>
    <w:rsid w:val="001D00DC"/>
    <w:rsid w:val="001D02F4"/>
    <w:rsid w:val="001D0746"/>
    <w:rsid w:val="001D0B46"/>
    <w:rsid w:val="001D0C24"/>
    <w:rsid w:val="001D114A"/>
    <w:rsid w:val="001D1224"/>
    <w:rsid w:val="001D15C6"/>
    <w:rsid w:val="001D2075"/>
    <w:rsid w:val="001D2C45"/>
    <w:rsid w:val="001D39A4"/>
    <w:rsid w:val="001D3AF6"/>
    <w:rsid w:val="001D3B2B"/>
    <w:rsid w:val="001D3BBC"/>
    <w:rsid w:val="001D3ECE"/>
    <w:rsid w:val="001D3FC4"/>
    <w:rsid w:val="001D42EB"/>
    <w:rsid w:val="001D49EF"/>
    <w:rsid w:val="001D4A98"/>
    <w:rsid w:val="001D510B"/>
    <w:rsid w:val="001D5C50"/>
    <w:rsid w:val="001D669A"/>
    <w:rsid w:val="001D6D11"/>
    <w:rsid w:val="001D6D88"/>
    <w:rsid w:val="001D73A3"/>
    <w:rsid w:val="001D7A85"/>
    <w:rsid w:val="001D7CD6"/>
    <w:rsid w:val="001D7EEA"/>
    <w:rsid w:val="001E003B"/>
    <w:rsid w:val="001E00B2"/>
    <w:rsid w:val="001E0129"/>
    <w:rsid w:val="001E0235"/>
    <w:rsid w:val="001E07EF"/>
    <w:rsid w:val="001E07FE"/>
    <w:rsid w:val="001E1190"/>
    <w:rsid w:val="001E198C"/>
    <w:rsid w:val="001E1C90"/>
    <w:rsid w:val="001E1EAA"/>
    <w:rsid w:val="001E2258"/>
    <w:rsid w:val="001E26B6"/>
    <w:rsid w:val="001E4362"/>
    <w:rsid w:val="001E496C"/>
    <w:rsid w:val="001E4D4A"/>
    <w:rsid w:val="001E4F0B"/>
    <w:rsid w:val="001E4FFE"/>
    <w:rsid w:val="001E5619"/>
    <w:rsid w:val="001E56B8"/>
    <w:rsid w:val="001E60A3"/>
    <w:rsid w:val="001E67CF"/>
    <w:rsid w:val="001E6B75"/>
    <w:rsid w:val="001E6C03"/>
    <w:rsid w:val="001E7147"/>
    <w:rsid w:val="001E744B"/>
    <w:rsid w:val="001F00C1"/>
    <w:rsid w:val="001F09C5"/>
    <w:rsid w:val="001F0D68"/>
    <w:rsid w:val="001F0D9E"/>
    <w:rsid w:val="001F0E41"/>
    <w:rsid w:val="001F0E8F"/>
    <w:rsid w:val="001F1707"/>
    <w:rsid w:val="001F17D2"/>
    <w:rsid w:val="001F1979"/>
    <w:rsid w:val="001F2036"/>
    <w:rsid w:val="001F20F8"/>
    <w:rsid w:val="001F267A"/>
    <w:rsid w:val="001F277E"/>
    <w:rsid w:val="001F2C94"/>
    <w:rsid w:val="001F2CA4"/>
    <w:rsid w:val="001F359D"/>
    <w:rsid w:val="001F455A"/>
    <w:rsid w:val="001F4689"/>
    <w:rsid w:val="001F46CB"/>
    <w:rsid w:val="001F503B"/>
    <w:rsid w:val="001F531D"/>
    <w:rsid w:val="001F5AE5"/>
    <w:rsid w:val="001F606A"/>
    <w:rsid w:val="001F65D4"/>
    <w:rsid w:val="001F6FB6"/>
    <w:rsid w:val="001F75D1"/>
    <w:rsid w:val="001F7B5D"/>
    <w:rsid w:val="0020008A"/>
    <w:rsid w:val="002001F8"/>
    <w:rsid w:val="0020046E"/>
    <w:rsid w:val="00200DB3"/>
    <w:rsid w:val="002016D6"/>
    <w:rsid w:val="002017EF"/>
    <w:rsid w:val="00201A79"/>
    <w:rsid w:val="00201D6E"/>
    <w:rsid w:val="00201D70"/>
    <w:rsid w:val="00201E0F"/>
    <w:rsid w:val="00202190"/>
    <w:rsid w:val="002021DF"/>
    <w:rsid w:val="00203047"/>
    <w:rsid w:val="0020309B"/>
    <w:rsid w:val="00203C23"/>
    <w:rsid w:val="00203C24"/>
    <w:rsid w:val="00203EBB"/>
    <w:rsid w:val="002049CA"/>
    <w:rsid w:val="00204B40"/>
    <w:rsid w:val="00204B74"/>
    <w:rsid w:val="00205368"/>
    <w:rsid w:val="00205CA1"/>
    <w:rsid w:val="00205E66"/>
    <w:rsid w:val="00206E08"/>
    <w:rsid w:val="00206E81"/>
    <w:rsid w:val="002078BE"/>
    <w:rsid w:val="00207FAA"/>
    <w:rsid w:val="00207FD1"/>
    <w:rsid w:val="00210B6B"/>
    <w:rsid w:val="00210E7B"/>
    <w:rsid w:val="00210F00"/>
    <w:rsid w:val="00211A10"/>
    <w:rsid w:val="00211BC5"/>
    <w:rsid w:val="002122C3"/>
    <w:rsid w:val="00212363"/>
    <w:rsid w:val="0021259C"/>
    <w:rsid w:val="00212E45"/>
    <w:rsid w:val="00213153"/>
    <w:rsid w:val="00213D6A"/>
    <w:rsid w:val="00213E70"/>
    <w:rsid w:val="00213F57"/>
    <w:rsid w:val="0021411C"/>
    <w:rsid w:val="002143F0"/>
    <w:rsid w:val="002147C1"/>
    <w:rsid w:val="00215F73"/>
    <w:rsid w:val="00216C91"/>
    <w:rsid w:val="00216D4A"/>
    <w:rsid w:val="002171F6"/>
    <w:rsid w:val="00217E27"/>
    <w:rsid w:val="00217F16"/>
    <w:rsid w:val="00217F2C"/>
    <w:rsid w:val="002207BF"/>
    <w:rsid w:val="0022088D"/>
    <w:rsid w:val="002217BD"/>
    <w:rsid w:val="002219BA"/>
    <w:rsid w:val="002222F4"/>
    <w:rsid w:val="002225A6"/>
    <w:rsid w:val="00222EC3"/>
    <w:rsid w:val="0022379F"/>
    <w:rsid w:val="002238EC"/>
    <w:rsid w:val="002238FF"/>
    <w:rsid w:val="00224CAF"/>
    <w:rsid w:val="00224F28"/>
    <w:rsid w:val="00225602"/>
    <w:rsid w:val="002263A3"/>
    <w:rsid w:val="00226449"/>
    <w:rsid w:val="002264D3"/>
    <w:rsid w:val="00227045"/>
    <w:rsid w:val="002271FF"/>
    <w:rsid w:val="0022767C"/>
    <w:rsid w:val="00227EB6"/>
    <w:rsid w:val="002303D4"/>
    <w:rsid w:val="0023082C"/>
    <w:rsid w:val="0023154E"/>
    <w:rsid w:val="00231E50"/>
    <w:rsid w:val="00231E7E"/>
    <w:rsid w:val="002322A6"/>
    <w:rsid w:val="00232453"/>
    <w:rsid w:val="00232EC1"/>
    <w:rsid w:val="00232EF6"/>
    <w:rsid w:val="00233497"/>
    <w:rsid w:val="0023358B"/>
    <w:rsid w:val="0023398F"/>
    <w:rsid w:val="00233C5A"/>
    <w:rsid w:val="00234D27"/>
    <w:rsid w:val="00234EF7"/>
    <w:rsid w:val="00234F52"/>
    <w:rsid w:val="00235291"/>
    <w:rsid w:val="00235C59"/>
    <w:rsid w:val="00236258"/>
    <w:rsid w:val="00236602"/>
    <w:rsid w:val="00236DCB"/>
    <w:rsid w:val="00237008"/>
    <w:rsid w:val="0023760C"/>
    <w:rsid w:val="00240075"/>
    <w:rsid w:val="00240134"/>
    <w:rsid w:val="00240BF1"/>
    <w:rsid w:val="00242212"/>
    <w:rsid w:val="002423E0"/>
    <w:rsid w:val="0024277D"/>
    <w:rsid w:val="00242EB0"/>
    <w:rsid w:val="002433A9"/>
    <w:rsid w:val="00243795"/>
    <w:rsid w:val="00243E6C"/>
    <w:rsid w:val="002442D5"/>
    <w:rsid w:val="002443BB"/>
    <w:rsid w:val="00244979"/>
    <w:rsid w:val="00244F09"/>
    <w:rsid w:val="00245A41"/>
    <w:rsid w:val="002465A7"/>
    <w:rsid w:val="00246687"/>
    <w:rsid w:val="00246CE3"/>
    <w:rsid w:val="00246DF0"/>
    <w:rsid w:val="00247D25"/>
    <w:rsid w:val="00250158"/>
    <w:rsid w:val="002501BB"/>
    <w:rsid w:val="002502C0"/>
    <w:rsid w:val="002505AB"/>
    <w:rsid w:val="00250DD9"/>
    <w:rsid w:val="00250E0D"/>
    <w:rsid w:val="00251035"/>
    <w:rsid w:val="00251286"/>
    <w:rsid w:val="00251520"/>
    <w:rsid w:val="002517A2"/>
    <w:rsid w:val="0025238C"/>
    <w:rsid w:val="00252494"/>
    <w:rsid w:val="0025276B"/>
    <w:rsid w:val="002533D1"/>
    <w:rsid w:val="002534DD"/>
    <w:rsid w:val="00253E1F"/>
    <w:rsid w:val="00253E4B"/>
    <w:rsid w:val="00254464"/>
    <w:rsid w:val="002547A3"/>
    <w:rsid w:val="0025483D"/>
    <w:rsid w:val="00254B76"/>
    <w:rsid w:val="00255307"/>
    <w:rsid w:val="00255810"/>
    <w:rsid w:val="00255C65"/>
    <w:rsid w:val="00255F16"/>
    <w:rsid w:val="002571A6"/>
    <w:rsid w:val="00257435"/>
    <w:rsid w:val="00257D62"/>
    <w:rsid w:val="00257E98"/>
    <w:rsid w:val="00260133"/>
    <w:rsid w:val="002601FB"/>
    <w:rsid w:val="00261420"/>
    <w:rsid w:val="00262393"/>
    <w:rsid w:val="00262AE8"/>
    <w:rsid w:val="00262B56"/>
    <w:rsid w:val="00262BE2"/>
    <w:rsid w:val="0026335E"/>
    <w:rsid w:val="0026340A"/>
    <w:rsid w:val="00263574"/>
    <w:rsid w:val="00263780"/>
    <w:rsid w:val="0026379B"/>
    <w:rsid w:val="00263ED5"/>
    <w:rsid w:val="0026470E"/>
    <w:rsid w:val="00264C41"/>
    <w:rsid w:val="00264CD9"/>
    <w:rsid w:val="00264F8C"/>
    <w:rsid w:val="0026573E"/>
    <w:rsid w:val="00265E86"/>
    <w:rsid w:val="0026697B"/>
    <w:rsid w:val="002669F9"/>
    <w:rsid w:val="00266A95"/>
    <w:rsid w:val="00266DE4"/>
    <w:rsid w:val="00266DF1"/>
    <w:rsid w:val="00266EAF"/>
    <w:rsid w:val="00267ACE"/>
    <w:rsid w:val="00267DF9"/>
    <w:rsid w:val="00267FC6"/>
    <w:rsid w:val="00270827"/>
    <w:rsid w:val="00270B0B"/>
    <w:rsid w:val="00270EC2"/>
    <w:rsid w:val="00271B27"/>
    <w:rsid w:val="00271DEE"/>
    <w:rsid w:val="00271EF0"/>
    <w:rsid w:val="0027235F"/>
    <w:rsid w:val="00273896"/>
    <w:rsid w:val="002745C5"/>
    <w:rsid w:val="00274D7B"/>
    <w:rsid w:val="0027522A"/>
    <w:rsid w:val="002769BC"/>
    <w:rsid w:val="0027778D"/>
    <w:rsid w:val="002800DF"/>
    <w:rsid w:val="002802F2"/>
    <w:rsid w:val="0028048F"/>
    <w:rsid w:val="00280876"/>
    <w:rsid w:val="00281782"/>
    <w:rsid w:val="00281A2B"/>
    <w:rsid w:val="002822A8"/>
    <w:rsid w:val="0028297C"/>
    <w:rsid w:val="002830F7"/>
    <w:rsid w:val="002831FA"/>
    <w:rsid w:val="002832DE"/>
    <w:rsid w:val="00283B9A"/>
    <w:rsid w:val="00283E8E"/>
    <w:rsid w:val="00285158"/>
    <w:rsid w:val="002855B6"/>
    <w:rsid w:val="002865B2"/>
    <w:rsid w:val="002866C2"/>
    <w:rsid w:val="00286E80"/>
    <w:rsid w:val="00290AE5"/>
    <w:rsid w:val="00291990"/>
    <w:rsid w:val="00291D98"/>
    <w:rsid w:val="00292015"/>
    <w:rsid w:val="00292109"/>
    <w:rsid w:val="00292572"/>
    <w:rsid w:val="00292A38"/>
    <w:rsid w:val="00294318"/>
    <w:rsid w:val="00294374"/>
    <w:rsid w:val="00294710"/>
    <w:rsid w:val="00294938"/>
    <w:rsid w:val="00294AFD"/>
    <w:rsid w:val="00294F7D"/>
    <w:rsid w:val="0029530A"/>
    <w:rsid w:val="002956C6"/>
    <w:rsid w:val="00295F10"/>
    <w:rsid w:val="002961EF"/>
    <w:rsid w:val="00296489"/>
    <w:rsid w:val="00296789"/>
    <w:rsid w:val="002969AE"/>
    <w:rsid w:val="00296FA1"/>
    <w:rsid w:val="00297026"/>
    <w:rsid w:val="00297CCF"/>
    <w:rsid w:val="00297EF0"/>
    <w:rsid w:val="002A04AD"/>
    <w:rsid w:val="002A0966"/>
    <w:rsid w:val="002A10A7"/>
    <w:rsid w:val="002A1276"/>
    <w:rsid w:val="002A1645"/>
    <w:rsid w:val="002A1FC9"/>
    <w:rsid w:val="002A23BE"/>
    <w:rsid w:val="002A34AF"/>
    <w:rsid w:val="002A3DC2"/>
    <w:rsid w:val="002A4034"/>
    <w:rsid w:val="002A4579"/>
    <w:rsid w:val="002A4E48"/>
    <w:rsid w:val="002A4F82"/>
    <w:rsid w:val="002A4FED"/>
    <w:rsid w:val="002A5678"/>
    <w:rsid w:val="002A6257"/>
    <w:rsid w:val="002A66E7"/>
    <w:rsid w:val="002A67B2"/>
    <w:rsid w:val="002A6ACD"/>
    <w:rsid w:val="002A74B8"/>
    <w:rsid w:val="002A7D8F"/>
    <w:rsid w:val="002B0189"/>
    <w:rsid w:val="002B032B"/>
    <w:rsid w:val="002B121B"/>
    <w:rsid w:val="002B1AB4"/>
    <w:rsid w:val="002B2095"/>
    <w:rsid w:val="002B219A"/>
    <w:rsid w:val="002B2954"/>
    <w:rsid w:val="002B2DDB"/>
    <w:rsid w:val="002B4B9A"/>
    <w:rsid w:val="002B51C8"/>
    <w:rsid w:val="002B58AE"/>
    <w:rsid w:val="002B60DF"/>
    <w:rsid w:val="002B610B"/>
    <w:rsid w:val="002B634F"/>
    <w:rsid w:val="002B6467"/>
    <w:rsid w:val="002B6A90"/>
    <w:rsid w:val="002B6EC2"/>
    <w:rsid w:val="002B70FA"/>
    <w:rsid w:val="002B7CD2"/>
    <w:rsid w:val="002B7E7F"/>
    <w:rsid w:val="002C04D0"/>
    <w:rsid w:val="002C0EC9"/>
    <w:rsid w:val="002C1276"/>
    <w:rsid w:val="002C16F0"/>
    <w:rsid w:val="002C235D"/>
    <w:rsid w:val="002C2449"/>
    <w:rsid w:val="002C247B"/>
    <w:rsid w:val="002C3082"/>
    <w:rsid w:val="002C30D2"/>
    <w:rsid w:val="002C33EC"/>
    <w:rsid w:val="002C3456"/>
    <w:rsid w:val="002C4928"/>
    <w:rsid w:val="002C4ED5"/>
    <w:rsid w:val="002C4FA5"/>
    <w:rsid w:val="002C524F"/>
    <w:rsid w:val="002C5744"/>
    <w:rsid w:val="002C59BD"/>
    <w:rsid w:val="002C6DD8"/>
    <w:rsid w:val="002C6E9C"/>
    <w:rsid w:val="002C6EAC"/>
    <w:rsid w:val="002C737B"/>
    <w:rsid w:val="002C753A"/>
    <w:rsid w:val="002C7874"/>
    <w:rsid w:val="002C7B4B"/>
    <w:rsid w:val="002D094C"/>
    <w:rsid w:val="002D0C9D"/>
    <w:rsid w:val="002D1402"/>
    <w:rsid w:val="002D19C6"/>
    <w:rsid w:val="002D1E7E"/>
    <w:rsid w:val="002D2F5E"/>
    <w:rsid w:val="002D3047"/>
    <w:rsid w:val="002D315A"/>
    <w:rsid w:val="002D32D9"/>
    <w:rsid w:val="002D341F"/>
    <w:rsid w:val="002D3701"/>
    <w:rsid w:val="002D3D75"/>
    <w:rsid w:val="002D4D37"/>
    <w:rsid w:val="002D5A27"/>
    <w:rsid w:val="002D657B"/>
    <w:rsid w:val="002D66D6"/>
    <w:rsid w:val="002D6AC1"/>
    <w:rsid w:val="002D6B3E"/>
    <w:rsid w:val="002E0790"/>
    <w:rsid w:val="002E0864"/>
    <w:rsid w:val="002E0F73"/>
    <w:rsid w:val="002E112B"/>
    <w:rsid w:val="002E134C"/>
    <w:rsid w:val="002E1CA8"/>
    <w:rsid w:val="002E2126"/>
    <w:rsid w:val="002E2B75"/>
    <w:rsid w:val="002E2B92"/>
    <w:rsid w:val="002E2EFA"/>
    <w:rsid w:val="002E3695"/>
    <w:rsid w:val="002E39C5"/>
    <w:rsid w:val="002E3ED3"/>
    <w:rsid w:val="002E3F85"/>
    <w:rsid w:val="002E4566"/>
    <w:rsid w:val="002E56F0"/>
    <w:rsid w:val="002E5F30"/>
    <w:rsid w:val="002E663B"/>
    <w:rsid w:val="002E7136"/>
    <w:rsid w:val="002E7B0E"/>
    <w:rsid w:val="002F0904"/>
    <w:rsid w:val="002F0FA6"/>
    <w:rsid w:val="002F10DA"/>
    <w:rsid w:val="002F110D"/>
    <w:rsid w:val="002F1132"/>
    <w:rsid w:val="002F1E14"/>
    <w:rsid w:val="002F23D8"/>
    <w:rsid w:val="002F281D"/>
    <w:rsid w:val="002F282F"/>
    <w:rsid w:val="002F2AB9"/>
    <w:rsid w:val="002F2D72"/>
    <w:rsid w:val="002F2DA8"/>
    <w:rsid w:val="002F2F30"/>
    <w:rsid w:val="002F350E"/>
    <w:rsid w:val="002F3626"/>
    <w:rsid w:val="002F3688"/>
    <w:rsid w:val="002F3B6E"/>
    <w:rsid w:val="002F3CD3"/>
    <w:rsid w:val="002F3F7C"/>
    <w:rsid w:val="002F43CB"/>
    <w:rsid w:val="002F43F4"/>
    <w:rsid w:val="002F4F4E"/>
    <w:rsid w:val="002F5224"/>
    <w:rsid w:val="002F5C35"/>
    <w:rsid w:val="002F5E0B"/>
    <w:rsid w:val="002F645B"/>
    <w:rsid w:val="002F6471"/>
    <w:rsid w:val="002F6824"/>
    <w:rsid w:val="002F6BD5"/>
    <w:rsid w:val="002F6ED5"/>
    <w:rsid w:val="002F76AA"/>
    <w:rsid w:val="00300E1A"/>
    <w:rsid w:val="003014BC"/>
    <w:rsid w:val="00301698"/>
    <w:rsid w:val="0030192B"/>
    <w:rsid w:val="0030205C"/>
    <w:rsid w:val="0030264F"/>
    <w:rsid w:val="00302949"/>
    <w:rsid w:val="00302E96"/>
    <w:rsid w:val="0030338D"/>
    <w:rsid w:val="00303694"/>
    <w:rsid w:val="00304268"/>
    <w:rsid w:val="00304696"/>
    <w:rsid w:val="0030498A"/>
    <w:rsid w:val="00304A45"/>
    <w:rsid w:val="00304DFE"/>
    <w:rsid w:val="00305157"/>
    <w:rsid w:val="00305A5E"/>
    <w:rsid w:val="0030671F"/>
    <w:rsid w:val="0030691E"/>
    <w:rsid w:val="00306A72"/>
    <w:rsid w:val="00306FD1"/>
    <w:rsid w:val="003070DB"/>
    <w:rsid w:val="00307647"/>
    <w:rsid w:val="00310317"/>
    <w:rsid w:val="003106CB"/>
    <w:rsid w:val="00310BCB"/>
    <w:rsid w:val="00310E79"/>
    <w:rsid w:val="00310ECD"/>
    <w:rsid w:val="00311375"/>
    <w:rsid w:val="00311665"/>
    <w:rsid w:val="00311BDA"/>
    <w:rsid w:val="00312360"/>
    <w:rsid w:val="00312583"/>
    <w:rsid w:val="0031258E"/>
    <w:rsid w:val="00312DE6"/>
    <w:rsid w:val="003136B5"/>
    <w:rsid w:val="00314813"/>
    <w:rsid w:val="00314CBB"/>
    <w:rsid w:val="00314D0E"/>
    <w:rsid w:val="003153D3"/>
    <w:rsid w:val="00315CE3"/>
    <w:rsid w:val="00315FCE"/>
    <w:rsid w:val="0031635A"/>
    <w:rsid w:val="00316915"/>
    <w:rsid w:val="00316B5E"/>
    <w:rsid w:val="00316F8A"/>
    <w:rsid w:val="0031702C"/>
    <w:rsid w:val="00317CF6"/>
    <w:rsid w:val="00317CFC"/>
    <w:rsid w:val="0032025B"/>
    <w:rsid w:val="0032049C"/>
    <w:rsid w:val="003208E3"/>
    <w:rsid w:val="00321604"/>
    <w:rsid w:val="0032234D"/>
    <w:rsid w:val="00322698"/>
    <w:rsid w:val="00322850"/>
    <w:rsid w:val="003237E5"/>
    <w:rsid w:val="003240A0"/>
    <w:rsid w:val="00324607"/>
    <w:rsid w:val="0032475D"/>
    <w:rsid w:val="00324A0C"/>
    <w:rsid w:val="0032510A"/>
    <w:rsid w:val="003254F0"/>
    <w:rsid w:val="0032553D"/>
    <w:rsid w:val="00325562"/>
    <w:rsid w:val="0032558C"/>
    <w:rsid w:val="003255E0"/>
    <w:rsid w:val="00325C18"/>
    <w:rsid w:val="0032637D"/>
    <w:rsid w:val="00326F6C"/>
    <w:rsid w:val="00327044"/>
    <w:rsid w:val="0032736B"/>
    <w:rsid w:val="003278DF"/>
    <w:rsid w:val="00327BB7"/>
    <w:rsid w:val="00327BFF"/>
    <w:rsid w:val="00330F7C"/>
    <w:rsid w:val="0033108F"/>
    <w:rsid w:val="003313C8"/>
    <w:rsid w:val="003317C7"/>
    <w:rsid w:val="0033236B"/>
    <w:rsid w:val="00332E03"/>
    <w:rsid w:val="00333152"/>
    <w:rsid w:val="003332A5"/>
    <w:rsid w:val="00333347"/>
    <w:rsid w:val="003336FD"/>
    <w:rsid w:val="00333BF6"/>
    <w:rsid w:val="00334069"/>
    <w:rsid w:val="003340F4"/>
    <w:rsid w:val="00334674"/>
    <w:rsid w:val="00334AC4"/>
    <w:rsid w:val="00334C10"/>
    <w:rsid w:val="00334FD9"/>
    <w:rsid w:val="00335919"/>
    <w:rsid w:val="00336342"/>
    <w:rsid w:val="0033649C"/>
    <w:rsid w:val="00336506"/>
    <w:rsid w:val="003368BE"/>
    <w:rsid w:val="00337B66"/>
    <w:rsid w:val="00337B79"/>
    <w:rsid w:val="0034002A"/>
    <w:rsid w:val="00340470"/>
    <w:rsid w:val="003407D7"/>
    <w:rsid w:val="00341143"/>
    <w:rsid w:val="00341D34"/>
    <w:rsid w:val="00341F35"/>
    <w:rsid w:val="0034278A"/>
    <w:rsid w:val="003428F0"/>
    <w:rsid w:val="00342C17"/>
    <w:rsid w:val="00342EE3"/>
    <w:rsid w:val="00342F98"/>
    <w:rsid w:val="0034342B"/>
    <w:rsid w:val="00343B41"/>
    <w:rsid w:val="003446A1"/>
    <w:rsid w:val="00344857"/>
    <w:rsid w:val="00344A7F"/>
    <w:rsid w:val="00344A90"/>
    <w:rsid w:val="00345096"/>
    <w:rsid w:val="00345177"/>
    <w:rsid w:val="003463CD"/>
    <w:rsid w:val="003466A7"/>
    <w:rsid w:val="003468A5"/>
    <w:rsid w:val="00346E99"/>
    <w:rsid w:val="00350864"/>
    <w:rsid w:val="00350A6F"/>
    <w:rsid w:val="00350DC0"/>
    <w:rsid w:val="003512CC"/>
    <w:rsid w:val="00351381"/>
    <w:rsid w:val="00351570"/>
    <w:rsid w:val="0035162C"/>
    <w:rsid w:val="00351EE3"/>
    <w:rsid w:val="00353559"/>
    <w:rsid w:val="00353917"/>
    <w:rsid w:val="00353C68"/>
    <w:rsid w:val="00354351"/>
    <w:rsid w:val="00354391"/>
    <w:rsid w:val="0035456C"/>
    <w:rsid w:val="00354DC2"/>
    <w:rsid w:val="003558BD"/>
    <w:rsid w:val="00355DAF"/>
    <w:rsid w:val="00355EA2"/>
    <w:rsid w:val="0035611C"/>
    <w:rsid w:val="00356216"/>
    <w:rsid w:val="0035740B"/>
    <w:rsid w:val="00357906"/>
    <w:rsid w:val="0036057D"/>
    <w:rsid w:val="00360EBC"/>
    <w:rsid w:val="00361800"/>
    <w:rsid w:val="00361A31"/>
    <w:rsid w:val="003627D9"/>
    <w:rsid w:val="00362B83"/>
    <w:rsid w:val="003635C2"/>
    <w:rsid w:val="003641AF"/>
    <w:rsid w:val="00364A2A"/>
    <w:rsid w:val="00364A40"/>
    <w:rsid w:val="00365CAF"/>
    <w:rsid w:val="00366266"/>
    <w:rsid w:val="00366839"/>
    <w:rsid w:val="00366B9F"/>
    <w:rsid w:val="0036735F"/>
    <w:rsid w:val="003674E2"/>
    <w:rsid w:val="00367845"/>
    <w:rsid w:val="00370185"/>
    <w:rsid w:val="00370385"/>
    <w:rsid w:val="00370643"/>
    <w:rsid w:val="00370727"/>
    <w:rsid w:val="00370A6D"/>
    <w:rsid w:val="003710D8"/>
    <w:rsid w:val="003712C2"/>
    <w:rsid w:val="00371383"/>
    <w:rsid w:val="00371936"/>
    <w:rsid w:val="003722E6"/>
    <w:rsid w:val="00372581"/>
    <w:rsid w:val="003726A2"/>
    <w:rsid w:val="00372AED"/>
    <w:rsid w:val="00372E23"/>
    <w:rsid w:val="00373491"/>
    <w:rsid w:val="00373CF0"/>
    <w:rsid w:val="00374E18"/>
    <w:rsid w:val="003763E2"/>
    <w:rsid w:val="00376492"/>
    <w:rsid w:val="0037666D"/>
    <w:rsid w:val="00376865"/>
    <w:rsid w:val="003768C0"/>
    <w:rsid w:val="0037788E"/>
    <w:rsid w:val="003803CA"/>
    <w:rsid w:val="00380A84"/>
    <w:rsid w:val="003812E8"/>
    <w:rsid w:val="003818D8"/>
    <w:rsid w:val="00381B45"/>
    <w:rsid w:val="00381E74"/>
    <w:rsid w:val="0038223C"/>
    <w:rsid w:val="003823DC"/>
    <w:rsid w:val="00382791"/>
    <w:rsid w:val="0038295E"/>
    <w:rsid w:val="00382A85"/>
    <w:rsid w:val="00382C80"/>
    <w:rsid w:val="003830D5"/>
    <w:rsid w:val="0038327D"/>
    <w:rsid w:val="00383714"/>
    <w:rsid w:val="00383E2D"/>
    <w:rsid w:val="0038400A"/>
    <w:rsid w:val="003841B9"/>
    <w:rsid w:val="003841CC"/>
    <w:rsid w:val="003845D0"/>
    <w:rsid w:val="00385296"/>
    <w:rsid w:val="00385576"/>
    <w:rsid w:val="00385706"/>
    <w:rsid w:val="00386AA7"/>
    <w:rsid w:val="00386F11"/>
    <w:rsid w:val="00387393"/>
    <w:rsid w:val="003901FE"/>
    <w:rsid w:val="0039042D"/>
    <w:rsid w:val="00390AA8"/>
    <w:rsid w:val="00390C74"/>
    <w:rsid w:val="00390D54"/>
    <w:rsid w:val="00390E93"/>
    <w:rsid w:val="00390F79"/>
    <w:rsid w:val="003915A1"/>
    <w:rsid w:val="00391978"/>
    <w:rsid w:val="00391A22"/>
    <w:rsid w:val="003925D5"/>
    <w:rsid w:val="003926D1"/>
    <w:rsid w:val="00392AC8"/>
    <w:rsid w:val="003934E8"/>
    <w:rsid w:val="003934FE"/>
    <w:rsid w:val="003939EE"/>
    <w:rsid w:val="00394593"/>
    <w:rsid w:val="0039565E"/>
    <w:rsid w:val="00395872"/>
    <w:rsid w:val="00395945"/>
    <w:rsid w:val="00395F10"/>
    <w:rsid w:val="00395FE7"/>
    <w:rsid w:val="00396C13"/>
    <w:rsid w:val="00397012"/>
    <w:rsid w:val="0039745B"/>
    <w:rsid w:val="00397486"/>
    <w:rsid w:val="003975C3"/>
    <w:rsid w:val="00397860"/>
    <w:rsid w:val="00397891"/>
    <w:rsid w:val="00397F28"/>
    <w:rsid w:val="003A0FC9"/>
    <w:rsid w:val="003A19CC"/>
    <w:rsid w:val="003A1CC3"/>
    <w:rsid w:val="003A1D7A"/>
    <w:rsid w:val="003A1E6B"/>
    <w:rsid w:val="003A1FE3"/>
    <w:rsid w:val="003A2233"/>
    <w:rsid w:val="003A3356"/>
    <w:rsid w:val="003A3629"/>
    <w:rsid w:val="003A3717"/>
    <w:rsid w:val="003A38A0"/>
    <w:rsid w:val="003A3A7B"/>
    <w:rsid w:val="003A3B06"/>
    <w:rsid w:val="003A40CA"/>
    <w:rsid w:val="003A413F"/>
    <w:rsid w:val="003A41F3"/>
    <w:rsid w:val="003A488A"/>
    <w:rsid w:val="003A4941"/>
    <w:rsid w:val="003A4D29"/>
    <w:rsid w:val="003A5207"/>
    <w:rsid w:val="003A57D2"/>
    <w:rsid w:val="003A586A"/>
    <w:rsid w:val="003A61C0"/>
    <w:rsid w:val="003A6BC8"/>
    <w:rsid w:val="003A7046"/>
    <w:rsid w:val="003A71EA"/>
    <w:rsid w:val="003A7546"/>
    <w:rsid w:val="003A7BEF"/>
    <w:rsid w:val="003B0012"/>
    <w:rsid w:val="003B0C12"/>
    <w:rsid w:val="003B0C69"/>
    <w:rsid w:val="003B0E91"/>
    <w:rsid w:val="003B10F2"/>
    <w:rsid w:val="003B12DD"/>
    <w:rsid w:val="003B172C"/>
    <w:rsid w:val="003B19C3"/>
    <w:rsid w:val="003B219B"/>
    <w:rsid w:val="003B2216"/>
    <w:rsid w:val="003B2924"/>
    <w:rsid w:val="003B3813"/>
    <w:rsid w:val="003B3A63"/>
    <w:rsid w:val="003B4075"/>
    <w:rsid w:val="003B436D"/>
    <w:rsid w:val="003B5CC7"/>
    <w:rsid w:val="003B639F"/>
    <w:rsid w:val="003B6899"/>
    <w:rsid w:val="003B6BFD"/>
    <w:rsid w:val="003B74BC"/>
    <w:rsid w:val="003C02D9"/>
    <w:rsid w:val="003C088B"/>
    <w:rsid w:val="003C0A41"/>
    <w:rsid w:val="003C12FA"/>
    <w:rsid w:val="003C17AA"/>
    <w:rsid w:val="003C2241"/>
    <w:rsid w:val="003C2525"/>
    <w:rsid w:val="003C258F"/>
    <w:rsid w:val="003C2D52"/>
    <w:rsid w:val="003C2F16"/>
    <w:rsid w:val="003C3012"/>
    <w:rsid w:val="003C355B"/>
    <w:rsid w:val="003C3A6A"/>
    <w:rsid w:val="003C4857"/>
    <w:rsid w:val="003C4CBF"/>
    <w:rsid w:val="003C4D79"/>
    <w:rsid w:val="003C5240"/>
    <w:rsid w:val="003C584F"/>
    <w:rsid w:val="003C5C53"/>
    <w:rsid w:val="003C604C"/>
    <w:rsid w:val="003C61D4"/>
    <w:rsid w:val="003C61F3"/>
    <w:rsid w:val="003C62AF"/>
    <w:rsid w:val="003C634E"/>
    <w:rsid w:val="003C6982"/>
    <w:rsid w:val="003C6AA8"/>
    <w:rsid w:val="003C6B13"/>
    <w:rsid w:val="003C71A8"/>
    <w:rsid w:val="003C758B"/>
    <w:rsid w:val="003C7780"/>
    <w:rsid w:val="003C7DF1"/>
    <w:rsid w:val="003D060A"/>
    <w:rsid w:val="003D06D7"/>
    <w:rsid w:val="003D0E1C"/>
    <w:rsid w:val="003D140E"/>
    <w:rsid w:val="003D1511"/>
    <w:rsid w:val="003D1527"/>
    <w:rsid w:val="003D223A"/>
    <w:rsid w:val="003D2712"/>
    <w:rsid w:val="003D2E2F"/>
    <w:rsid w:val="003D2FBE"/>
    <w:rsid w:val="003D31DB"/>
    <w:rsid w:val="003D3231"/>
    <w:rsid w:val="003D333F"/>
    <w:rsid w:val="003D3401"/>
    <w:rsid w:val="003D3482"/>
    <w:rsid w:val="003D390A"/>
    <w:rsid w:val="003D3A6E"/>
    <w:rsid w:val="003D3AC2"/>
    <w:rsid w:val="003D3DE4"/>
    <w:rsid w:val="003D415A"/>
    <w:rsid w:val="003D4219"/>
    <w:rsid w:val="003D43DF"/>
    <w:rsid w:val="003D4F1A"/>
    <w:rsid w:val="003D50E5"/>
    <w:rsid w:val="003D5BBC"/>
    <w:rsid w:val="003D60E4"/>
    <w:rsid w:val="003D61B0"/>
    <w:rsid w:val="003D6FFF"/>
    <w:rsid w:val="003D716A"/>
    <w:rsid w:val="003D7178"/>
    <w:rsid w:val="003D7374"/>
    <w:rsid w:val="003D74FD"/>
    <w:rsid w:val="003D7CA9"/>
    <w:rsid w:val="003E094D"/>
    <w:rsid w:val="003E12E0"/>
    <w:rsid w:val="003E182F"/>
    <w:rsid w:val="003E224C"/>
    <w:rsid w:val="003E24A1"/>
    <w:rsid w:val="003E2657"/>
    <w:rsid w:val="003E2E86"/>
    <w:rsid w:val="003E32D0"/>
    <w:rsid w:val="003E409D"/>
    <w:rsid w:val="003E508A"/>
    <w:rsid w:val="003E50E1"/>
    <w:rsid w:val="003E546C"/>
    <w:rsid w:val="003E5D86"/>
    <w:rsid w:val="003E5E1A"/>
    <w:rsid w:val="003E6721"/>
    <w:rsid w:val="003E6DF0"/>
    <w:rsid w:val="003E6FD6"/>
    <w:rsid w:val="003E7481"/>
    <w:rsid w:val="003E7ED1"/>
    <w:rsid w:val="003E7F9D"/>
    <w:rsid w:val="003F038D"/>
    <w:rsid w:val="003F0A45"/>
    <w:rsid w:val="003F14CB"/>
    <w:rsid w:val="003F1593"/>
    <w:rsid w:val="003F160D"/>
    <w:rsid w:val="003F161A"/>
    <w:rsid w:val="003F1CA4"/>
    <w:rsid w:val="003F1FE1"/>
    <w:rsid w:val="003F2161"/>
    <w:rsid w:val="003F266A"/>
    <w:rsid w:val="003F2E85"/>
    <w:rsid w:val="003F2F0F"/>
    <w:rsid w:val="003F2F67"/>
    <w:rsid w:val="003F31F4"/>
    <w:rsid w:val="003F329E"/>
    <w:rsid w:val="003F32DA"/>
    <w:rsid w:val="003F38DE"/>
    <w:rsid w:val="003F3AD1"/>
    <w:rsid w:val="003F3E25"/>
    <w:rsid w:val="003F4809"/>
    <w:rsid w:val="003F4AD9"/>
    <w:rsid w:val="003F4BA5"/>
    <w:rsid w:val="003F55B1"/>
    <w:rsid w:val="003F5A58"/>
    <w:rsid w:val="003F5C4D"/>
    <w:rsid w:val="003F6232"/>
    <w:rsid w:val="003F627E"/>
    <w:rsid w:val="003F70C9"/>
    <w:rsid w:val="003F70E4"/>
    <w:rsid w:val="003F7982"/>
    <w:rsid w:val="003F7C5D"/>
    <w:rsid w:val="004005BF"/>
    <w:rsid w:val="00400814"/>
    <w:rsid w:val="00400A9F"/>
    <w:rsid w:val="00400AA8"/>
    <w:rsid w:val="00400B53"/>
    <w:rsid w:val="004011B5"/>
    <w:rsid w:val="0040120E"/>
    <w:rsid w:val="0040120F"/>
    <w:rsid w:val="00401295"/>
    <w:rsid w:val="00401DDB"/>
    <w:rsid w:val="00401E43"/>
    <w:rsid w:val="00401FE7"/>
    <w:rsid w:val="00403BB3"/>
    <w:rsid w:val="00404403"/>
    <w:rsid w:val="0040446F"/>
    <w:rsid w:val="00404DD4"/>
    <w:rsid w:val="0040514B"/>
    <w:rsid w:val="00405416"/>
    <w:rsid w:val="00405E3A"/>
    <w:rsid w:val="00405F25"/>
    <w:rsid w:val="00405F41"/>
    <w:rsid w:val="0040641E"/>
    <w:rsid w:val="0040644C"/>
    <w:rsid w:val="004075D0"/>
    <w:rsid w:val="00410007"/>
    <w:rsid w:val="00410F32"/>
    <w:rsid w:val="004110AA"/>
    <w:rsid w:val="004115B7"/>
    <w:rsid w:val="0041163A"/>
    <w:rsid w:val="00412240"/>
    <w:rsid w:val="00412859"/>
    <w:rsid w:val="00412FD9"/>
    <w:rsid w:val="00413E8D"/>
    <w:rsid w:val="00414071"/>
    <w:rsid w:val="00414699"/>
    <w:rsid w:val="00414708"/>
    <w:rsid w:val="0041475B"/>
    <w:rsid w:val="0041491B"/>
    <w:rsid w:val="0041505C"/>
    <w:rsid w:val="004152B3"/>
    <w:rsid w:val="00415EB7"/>
    <w:rsid w:val="00416550"/>
    <w:rsid w:val="004167F4"/>
    <w:rsid w:val="004168DB"/>
    <w:rsid w:val="00416A9F"/>
    <w:rsid w:val="00416BBB"/>
    <w:rsid w:val="00416BF5"/>
    <w:rsid w:val="00416DED"/>
    <w:rsid w:val="00416F15"/>
    <w:rsid w:val="0041753B"/>
    <w:rsid w:val="004175C7"/>
    <w:rsid w:val="00417ED9"/>
    <w:rsid w:val="0042057E"/>
    <w:rsid w:val="00420C2D"/>
    <w:rsid w:val="00420C38"/>
    <w:rsid w:val="004214CF"/>
    <w:rsid w:val="0042158E"/>
    <w:rsid w:val="00421973"/>
    <w:rsid w:val="00421D96"/>
    <w:rsid w:val="00421FCA"/>
    <w:rsid w:val="00422339"/>
    <w:rsid w:val="0042233D"/>
    <w:rsid w:val="00422568"/>
    <w:rsid w:val="004225D1"/>
    <w:rsid w:val="00422AF5"/>
    <w:rsid w:val="00422DDC"/>
    <w:rsid w:val="004231CF"/>
    <w:rsid w:val="00423A78"/>
    <w:rsid w:val="0042473A"/>
    <w:rsid w:val="004249F7"/>
    <w:rsid w:val="00424D13"/>
    <w:rsid w:val="004254BC"/>
    <w:rsid w:val="0042560D"/>
    <w:rsid w:val="00426000"/>
    <w:rsid w:val="00427125"/>
    <w:rsid w:val="004272C6"/>
    <w:rsid w:val="00427333"/>
    <w:rsid w:val="004274A7"/>
    <w:rsid w:val="0042750D"/>
    <w:rsid w:val="00427F8B"/>
    <w:rsid w:val="00430364"/>
    <w:rsid w:val="0043116E"/>
    <w:rsid w:val="00431192"/>
    <w:rsid w:val="00432247"/>
    <w:rsid w:val="004327C7"/>
    <w:rsid w:val="00432E9E"/>
    <w:rsid w:val="004334A3"/>
    <w:rsid w:val="00433B18"/>
    <w:rsid w:val="00434038"/>
    <w:rsid w:val="00434121"/>
    <w:rsid w:val="004348D6"/>
    <w:rsid w:val="0043490B"/>
    <w:rsid w:val="00434B74"/>
    <w:rsid w:val="00434CB8"/>
    <w:rsid w:val="00435340"/>
    <w:rsid w:val="004353D8"/>
    <w:rsid w:val="00435570"/>
    <w:rsid w:val="004358E0"/>
    <w:rsid w:val="00435A53"/>
    <w:rsid w:val="00435B99"/>
    <w:rsid w:val="00435FB1"/>
    <w:rsid w:val="004367B3"/>
    <w:rsid w:val="00437156"/>
    <w:rsid w:val="004376C1"/>
    <w:rsid w:val="004378FC"/>
    <w:rsid w:val="00437F86"/>
    <w:rsid w:val="004408C4"/>
    <w:rsid w:val="00440EB7"/>
    <w:rsid w:val="00441B14"/>
    <w:rsid w:val="00441E05"/>
    <w:rsid w:val="00442A5B"/>
    <w:rsid w:val="004436A3"/>
    <w:rsid w:val="00443744"/>
    <w:rsid w:val="0044486C"/>
    <w:rsid w:val="00445EEB"/>
    <w:rsid w:val="00446692"/>
    <w:rsid w:val="004467DC"/>
    <w:rsid w:val="004469F1"/>
    <w:rsid w:val="004472E5"/>
    <w:rsid w:val="00447592"/>
    <w:rsid w:val="004475A8"/>
    <w:rsid w:val="00447672"/>
    <w:rsid w:val="004477D3"/>
    <w:rsid w:val="004479F1"/>
    <w:rsid w:val="00447AEA"/>
    <w:rsid w:val="00447C34"/>
    <w:rsid w:val="00447EC8"/>
    <w:rsid w:val="004500AE"/>
    <w:rsid w:val="00450286"/>
    <w:rsid w:val="00451007"/>
    <w:rsid w:val="00451685"/>
    <w:rsid w:val="004517E2"/>
    <w:rsid w:val="004519D5"/>
    <w:rsid w:val="00452056"/>
    <w:rsid w:val="00452262"/>
    <w:rsid w:val="00452472"/>
    <w:rsid w:val="004526CC"/>
    <w:rsid w:val="00452873"/>
    <w:rsid w:val="004538C8"/>
    <w:rsid w:val="00453A20"/>
    <w:rsid w:val="00453AB4"/>
    <w:rsid w:val="00453D3A"/>
    <w:rsid w:val="00453F9E"/>
    <w:rsid w:val="004550E3"/>
    <w:rsid w:val="00455D52"/>
    <w:rsid w:val="004573B1"/>
    <w:rsid w:val="004579F1"/>
    <w:rsid w:val="004601D4"/>
    <w:rsid w:val="0046056A"/>
    <w:rsid w:val="00460D33"/>
    <w:rsid w:val="004616FF"/>
    <w:rsid w:val="0046176E"/>
    <w:rsid w:val="00461A44"/>
    <w:rsid w:val="00461DA8"/>
    <w:rsid w:val="00462394"/>
    <w:rsid w:val="004625D1"/>
    <w:rsid w:val="0046273A"/>
    <w:rsid w:val="00462B15"/>
    <w:rsid w:val="00462E6F"/>
    <w:rsid w:val="004633AE"/>
    <w:rsid w:val="004633C0"/>
    <w:rsid w:val="004635D7"/>
    <w:rsid w:val="004639DB"/>
    <w:rsid w:val="00463B2C"/>
    <w:rsid w:val="00464D89"/>
    <w:rsid w:val="004653FE"/>
    <w:rsid w:val="00465615"/>
    <w:rsid w:val="004658E7"/>
    <w:rsid w:val="00465B41"/>
    <w:rsid w:val="00465F54"/>
    <w:rsid w:val="00466075"/>
    <w:rsid w:val="004664B8"/>
    <w:rsid w:val="00466642"/>
    <w:rsid w:val="00466719"/>
    <w:rsid w:val="00466A9A"/>
    <w:rsid w:val="004674D3"/>
    <w:rsid w:val="00470469"/>
    <w:rsid w:val="0047190C"/>
    <w:rsid w:val="00471C93"/>
    <w:rsid w:val="00471F0A"/>
    <w:rsid w:val="004729B5"/>
    <w:rsid w:val="00472C20"/>
    <w:rsid w:val="00472C47"/>
    <w:rsid w:val="00473448"/>
    <w:rsid w:val="00473E66"/>
    <w:rsid w:val="004741DE"/>
    <w:rsid w:val="00474238"/>
    <w:rsid w:val="00474A58"/>
    <w:rsid w:val="00474B4A"/>
    <w:rsid w:val="00474DA0"/>
    <w:rsid w:val="004751C9"/>
    <w:rsid w:val="004751ED"/>
    <w:rsid w:val="00475295"/>
    <w:rsid w:val="004756D4"/>
    <w:rsid w:val="00475A0D"/>
    <w:rsid w:val="004762E4"/>
    <w:rsid w:val="004767D8"/>
    <w:rsid w:val="00476877"/>
    <w:rsid w:val="004807A4"/>
    <w:rsid w:val="00480F0D"/>
    <w:rsid w:val="004811D7"/>
    <w:rsid w:val="004819CB"/>
    <w:rsid w:val="00481E28"/>
    <w:rsid w:val="00482C45"/>
    <w:rsid w:val="00482CE2"/>
    <w:rsid w:val="00483707"/>
    <w:rsid w:val="004841ED"/>
    <w:rsid w:val="004842B3"/>
    <w:rsid w:val="004845AA"/>
    <w:rsid w:val="0048460A"/>
    <w:rsid w:val="0048468D"/>
    <w:rsid w:val="0048483C"/>
    <w:rsid w:val="0048492A"/>
    <w:rsid w:val="00484DCB"/>
    <w:rsid w:val="00484F4F"/>
    <w:rsid w:val="00485698"/>
    <w:rsid w:val="00485B5F"/>
    <w:rsid w:val="00485E18"/>
    <w:rsid w:val="004872C8"/>
    <w:rsid w:val="0048747B"/>
    <w:rsid w:val="00487983"/>
    <w:rsid w:val="00487C0C"/>
    <w:rsid w:val="0049088C"/>
    <w:rsid w:val="00490F52"/>
    <w:rsid w:val="00491957"/>
    <w:rsid w:val="00492EC5"/>
    <w:rsid w:val="00492EC7"/>
    <w:rsid w:val="004933E4"/>
    <w:rsid w:val="00494296"/>
    <w:rsid w:val="00494531"/>
    <w:rsid w:val="004946A4"/>
    <w:rsid w:val="00494DD8"/>
    <w:rsid w:val="00495146"/>
    <w:rsid w:val="0049541F"/>
    <w:rsid w:val="0049545D"/>
    <w:rsid w:val="004957A5"/>
    <w:rsid w:val="00495A10"/>
    <w:rsid w:val="00495E71"/>
    <w:rsid w:val="00496062"/>
    <w:rsid w:val="004963F9"/>
    <w:rsid w:val="00496F5A"/>
    <w:rsid w:val="00497297"/>
    <w:rsid w:val="00497F5D"/>
    <w:rsid w:val="004A0763"/>
    <w:rsid w:val="004A0908"/>
    <w:rsid w:val="004A0ED0"/>
    <w:rsid w:val="004A10A1"/>
    <w:rsid w:val="004A1211"/>
    <w:rsid w:val="004A1568"/>
    <w:rsid w:val="004A24DF"/>
    <w:rsid w:val="004A3FBF"/>
    <w:rsid w:val="004A40D4"/>
    <w:rsid w:val="004A415A"/>
    <w:rsid w:val="004A4172"/>
    <w:rsid w:val="004A4205"/>
    <w:rsid w:val="004A43E5"/>
    <w:rsid w:val="004A4ACC"/>
    <w:rsid w:val="004A4AEA"/>
    <w:rsid w:val="004A4DB2"/>
    <w:rsid w:val="004A4DE6"/>
    <w:rsid w:val="004A5CF3"/>
    <w:rsid w:val="004A61C3"/>
    <w:rsid w:val="004A63AA"/>
    <w:rsid w:val="004A65AF"/>
    <w:rsid w:val="004A6700"/>
    <w:rsid w:val="004A7646"/>
    <w:rsid w:val="004A785C"/>
    <w:rsid w:val="004A78F3"/>
    <w:rsid w:val="004A79D6"/>
    <w:rsid w:val="004A7C75"/>
    <w:rsid w:val="004B08E1"/>
    <w:rsid w:val="004B0B78"/>
    <w:rsid w:val="004B12B9"/>
    <w:rsid w:val="004B1393"/>
    <w:rsid w:val="004B159C"/>
    <w:rsid w:val="004B1847"/>
    <w:rsid w:val="004B1BBF"/>
    <w:rsid w:val="004B1F97"/>
    <w:rsid w:val="004B1FFA"/>
    <w:rsid w:val="004B201B"/>
    <w:rsid w:val="004B2255"/>
    <w:rsid w:val="004B230C"/>
    <w:rsid w:val="004B246F"/>
    <w:rsid w:val="004B306B"/>
    <w:rsid w:val="004B3565"/>
    <w:rsid w:val="004B35AC"/>
    <w:rsid w:val="004B35DB"/>
    <w:rsid w:val="004B3AB3"/>
    <w:rsid w:val="004B3CCE"/>
    <w:rsid w:val="004B498E"/>
    <w:rsid w:val="004B4999"/>
    <w:rsid w:val="004B4B89"/>
    <w:rsid w:val="004B5240"/>
    <w:rsid w:val="004B542E"/>
    <w:rsid w:val="004B5969"/>
    <w:rsid w:val="004B5B5E"/>
    <w:rsid w:val="004B5FCB"/>
    <w:rsid w:val="004B62D3"/>
    <w:rsid w:val="004B7031"/>
    <w:rsid w:val="004B7139"/>
    <w:rsid w:val="004B7524"/>
    <w:rsid w:val="004B781B"/>
    <w:rsid w:val="004B7CAE"/>
    <w:rsid w:val="004C00FC"/>
    <w:rsid w:val="004C08C3"/>
    <w:rsid w:val="004C0B2D"/>
    <w:rsid w:val="004C19F0"/>
    <w:rsid w:val="004C1DCC"/>
    <w:rsid w:val="004C35B6"/>
    <w:rsid w:val="004C3BDF"/>
    <w:rsid w:val="004C3CE2"/>
    <w:rsid w:val="004C3E06"/>
    <w:rsid w:val="004C4088"/>
    <w:rsid w:val="004C4586"/>
    <w:rsid w:val="004C4924"/>
    <w:rsid w:val="004C524C"/>
    <w:rsid w:val="004C5638"/>
    <w:rsid w:val="004C581F"/>
    <w:rsid w:val="004C5EDD"/>
    <w:rsid w:val="004C5F46"/>
    <w:rsid w:val="004C6169"/>
    <w:rsid w:val="004C685F"/>
    <w:rsid w:val="004C7A2A"/>
    <w:rsid w:val="004C7BE6"/>
    <w:rsid w:val="004D09BF"/>
    <w:rsid w:val="004D0A06"/>
    <w:rsid w:val="004D14E2"/>
    <w:rsid w:val="004D156D"/>
    <w:rsid w:val="004D27A3"/>
    <w:rsid w:val="004D2FE8"/>
    <w:rsid w:val="004D31AD"/>
    <w:rsid w:val="004D37EE"/>
    <w:rsid w:val="004D3816"/>
    <w:rsid w:val="004D3BCF"/>
    <w:rsid w:val="004D4114"/>
    <w:rsid w:val="004D43C0"/>
    <w:rsid w:val="004D4481"/>
    <w:rsid w:val="004D476A"/>
    <w:rsid w:val="004D49E6"/>
    <w:rsid w:val="004D49F3"/>
    <w:rsid w:val="004D4FD3"/>
    <w:rsid w:val="004D5067"/>
    <w:rsid w:val="004D57E3"/>
    <w:rsid w:val="004D5AF0"/>
    <w:rsid w:val="004D6020"/>
    <w:rsid w:val="004D6087"/>
    <w:rsid w:val="004D61FC"/>
    <w:rsid w:val="004D6583"/>
    <w:rsid w:val="004D68FA"/>
    <w:rsid w:val="004D6EF7"/>
    <w:rsid w:val="004D729A"/>
    <w:rsid w:val="004D7D83"/>
    <w:rsid w:val="004D7E20"/>
    <w:rsid w:val="004E0243"/>
    <w:rsid w:val="004E0CD5"/>
    <w:rsid w:val="004E16AA"/>
    <w:rsid w:val="004E1A20"/>
    <w:rsid w:val="004E1BCF"/>
    <w:rsid w:val="004E2410"/>
    <w:rsid w:val="004E2631"/>
    <w:rsid w:val="004E2874"/>
    <w:rsid w:val="004E2976"/>
    <w:rsid w:val="004E3299"/>
    <w:rsid w:val="004E3F71"/>
    <w:rsid w:val="004E5478"/>
    <w:rsid w:val="004E5678"/>
    <w:rsid w:val="004E5887"/>
    <w:rsid w:val="004E5EC3"/>
    <w:rsid w:val="004E5F76"/>
    <w:rsid w:val="004E6100"/>
    <w:rsid w:val="004E63E7"/>
    <w:rsid w:val="004E694F"/>
    <w:rsid w:val="004E73C1"/>
    <w:rsid w:val="004E7F4C"/>
    <w:rsid w:val="004E7F85"/>
    <w:rsid w:val="004F026A"/>
    <w:rsid w:val="004F0348"/>
    <w:rsid w:val="004F0C4F"/>
    <w:rsid w:val="004F1373"/>
    <w:rsid w:val="004F170C"/>
    <w:rsid w:val="004F1AA3"/>
    <w:rsid w:val="004F1C65"/>
    <w:rsid w:val="004F22D6"/>
    <w:rsid w:val="004F2870"/>
    <w:rsid w:val="004F322A"/>
    <w:rsid w:val="004F37B7"/>
    <w:rsid w:val="004F3886"/>
    <w:rsid w:val="004F435C"/>
    <w:rsid w:val="004F479A"/>
    <w:rsid w:val="004F49F1"/>
    <w:rsid w:val="004F4A5A"/>
    <w:rsid w:val="004F4C0E"/>
    <w:rsid w:val="004F4C25"/>
    <w:rsid w:val="004F4EFA"/>
    <w:rsid w:val="004F582A"/>
    <w:rsid w:val="004F627C"/>
    <w:rsid w:val="004F62EB"/>
    <w:rsid w:val="004F68D6"/>
    <w:rsid w:val="004F73B3"/>
    <w:rsid w:val="004F79A2"/>
    <w:rsid w:val="004F7A7D"/>
    <w:rsid w:val="005001AA"/>
    <w:rsid w:val="005001F6"/>
    <w:rsid w:val="0050062C"/>
    <w:rsid w:val="005006E5"/>
    <w:rsid w:val="00500F6F"/>
    <w:rsid w:val="005010F2"/>
    <w:rsid w:val="00502527"/>
    <w:rsid w:val="005028FA"/>
    <w:rsid w:val="005038D2"/>
    <w:rsid w:val="0050405A"/>
    <w:rsid w:val="00504243"/>
    <w:rsid w:val="00504325"/>
    <w:rsid w:val="00504564"/>
    <w:rsid w:val="00505328"/>
    <w:rsid w:val="005054A1"/>
    <w:rsid w:val="005057CE"/>
    <w:rsid w:val="0050643C"/>
    <w:rsid w:val="00506886"/>
    <w:rsid w:val="00506C89"/>
    <w:rsid w:val="005070D2"/>
    <w:rsid w:val="00507131"/>
    <w:rsid w:val="00507671"/>
    <w:rsid w:val="00507901"/>
    <w:rsid w:val="00510CEA"/>
    <w:rsid w:val="00510E2F"/>
    <w:rsid w:val="0051187F"/>
    <w:rsid w:val="00511EC1"/>
    <w:rsid w:val="00512572"/>
    <w:rsid w:val="00513468"/>
    <w:rsid w:val="00513503"/>
    <w:rsid w:val="005138D9"/>
    <w:rsid w:val="00513C58"/>
    <w:rsid w:val="00513E31"/>
    <w:rsid w:val="00513EF1"/>
    <w:rsid w:val="00513F1F"/>
    <w:rsid w:val="00514066"/>
    <w:rsid w:val="00514B60"/>
    <w:rsid w:val="005152EB"/>
    <w:rsid w:val="00515E5E"/>
    <w:rsid w:val="0051613E"/>
    <w:rsid w:val="00516867"/>
    <w:rsid w:val="00516A5D"/>
    <w:rsid w:val="00517367"/>
    <w:rsid w:val="00517CD9"/>
    <w:rsid w:val="00517FC0"/>
    <w:rsid w:val="00521EC5"/>
    <w:rsid w:val="005222CD"/>
    <w:rsid w:val="0052231D"/>
    <w:rsid w:val="00522D83"/>
    <w:rsid w:val="00522DCC"/>
    <w:rsid w:val="00522EA1"/>
    <w:rsid w:val="00523198"/>
    <w:rsid w:val="005233AF"/>
    <w:rsid w:val="0052413F"/>
    <w:rsid w:val="00524184"/>
    <w:rsid w:val="00524601"/>
    <w:rsid w:val="00524D3A"/>
    <w:rsid w:val="00524D51"/>
    <w:rsid w:val="00524E74"/>
    <w:rsid w:val="00525177"/>
    <w:rsid w:val="00525426"/>
    <w:rsid w:val="0052571E"/>
    <w:rsid w:val="005259DB"/>
    <w:rsid w:val="00525D4B"/>
    <w:rsid w:val="005261D0"/>
    <w:rsid w:val="00526266"/>
    <w:rsid w:val="00527241"/>
    <w:rsid w:val="005274B6"/>
    <w:rsid w:val="0053020B"/>
    <w:rsid w:val="00530316"/>
    <w:rsid w:val="00530661"/>
    <w:rsid w:val="00530CEF"/>
    <w:rsid w:val="00530F4A"/>
    <w:rsid w:val="00531564"/>
    <w:rsid w:val="0053297D"/>
    <w:rsid w:val="00533178"/>
    <w:rsid w:val="0053322D"/>
    <w:rsid w:val="00533456"/>
    <w:rsid w:val="00534C12"/>
    <w:rsid w:val="00534F57"/>
    <w:rsid w:val="005351CB"/>
    <w:rsid w:val="005355BD"/>
    <w:rsid w:val="005364A8"/>
    <w:rsid w:val="00536897"/>
    <w:rsid w:val="00536B7A"/>
    <w:rsid w:val="00536BE0"/>
    <w:rsid w:val="00536EED"/>
    <w:rsid w:val="00536F7F"/>
    <w:rsid w:val="00537C8B"/>
    <w:rsid w:val="00540062"/>
    <w:rsid w:val="00540110"/>
    <w:rsid w:val="0054060C"/>
    <w:rsid w:val="00540ADA"/>
    <w:rsid w:val="00540B8D"/>
    <w:rsid w:val="00540E67"/>
    <w:rsid w:val="00540EBB"/>
    <w:rsid w:val="00541915"/>
    <w:rsid w:val="00541C49"/>
    <w:rsid w:val="00542014"/>
    <w:rsid w:val="005424A8"/>
    <w:rsid w:val="0054394D"/>
    <w:rsid w:val="005447FE"/>
    <w:rsid w:val="00544E75"/>
    <w:rsid w:val="005453FD"/>
    <w:rsid w:val="00545768"/>
    <w:rsid w:val="005457C2"/>
    <w:rsid w:val="005459E9"/>
    <w:rsid w:val="0054622A"/>
    <w:rsid w:val="00546AA3"/>
    <w:rsid w:val="00547058"/>
    <w:rsid w:val="0054783D"/>
    <w:rsid w:val="005478E2"/>
    <w:rsid w:val="00547B74"/>
    <w:rsid w:val="00550172"/>
    <w:rsid w:val="0055043C"/>
    <w:rsid w:val="005509BF"/>
    <w:rsid w:val="00550FC6"/>
    <w:rsid w:val="00551676"/>
    <w:rsid w:val="0055180C"/>
    <w:rsid w:val="00551EFB"/>
    <w:rsid w:val="00552095"/>
    <w:rsid w:val="0055264C"/>
    <w:rsid w:val="00552B0B"/>
    <w:rsid w:val="00552DB0"/>
    <w:rsid w:val="005534B2"/>
    <w:rsid w:val="0055360F"/>
    <w:rsid w:val="0055365A"/>
    <w:rsid w:val="0055368C"/>
    <w:rsid w:val="00553D65"/>
    <w:rsid w:val="00553FD6"/>
    <w:rsid w:val="0055497C"/>
    <w:rsid w:val="00554998"/>
    <w:rsid w:val="00554B75"/>
    <w:rsid w:val="00554BC0"/>
    <w:rsid w:val="00554F03"/>
    <w:rsid w:val="005551F7"/>
    <w:rsid w:val="0055560C"/>
    <w:rsid w:val="00556F73"/>
    <w:rsid w:val="00556FBE"/>
    <w:rsid w:val="005573A2"/>
    <w:rsid w:val="005577E1"/>
    <w:rsid w:val="00560CA1"/>
    <w:rsid w:val="00560CD2"/>
    <w:rsid w:val="00560D0B"/>
    <w:rsid w:val="00561662"/>
    <w:rsid w:val="00561AAA"/>
    <w:rsid w:val="00561E43"/>
    <w:rsid w:val="00562248"/>
    <w:rsid w:val="00563641"/>
    <w:rsid w:val="00563A24"/>
    <w:rsid w:val="00564753"/>
    <w:rsid w:val="0056543B"/>
    <w:rsid w:val="00565A8C"/>
    <w:rsid w:val="00566112"/>
    <w:rsid w:val="005662E6"/>
    <w:rsid w:val="00566468"/>
    <w:rsid w:val="005666DA"/>
    <w:rsid w:val="00566C8E"/>
    <w:rsid w:val="00566D00"/>
    <w:rsid w:val="0056714C"/>
    <w:rsid w:val="0056758E"/>
    <w:rsid w:val="005675E5"/>
    <w:rsid w:val="00567619"/>
    <w:rsid w:val="0056762D"/>
    <w:rsid w:val="005679CB"/>
    <w:rsid w:val="00567F33"/>
    <w:rsid w:val="0057012A"/>
    <w:rsid w:val="005705C2"/>
    <w:rsid w:val="00571114"/>
    <w:rsid w:val="005711A4"/>
    <w:rsid w:val="00571E8D"/>
    <w:rsid w:val="0057213A"/>
    <w:rsid w:val="0057287C"/>
    <w:rsid w:val="00572DAF"/>
    <w:rsid w:val="00573193"/>
    <w:rsid w:val="00573CD2"/>
    <w:rsid w:val="005748B6"/>
    <w:rsid w:val="00574EFF"/>
    <w:rsid w:val="0057502A"/>
    <w:rsid w:val="005758D1"/>
    <w:rsid w:val="00575A69"/>
    <w:rsid w:val="00575E18"/>
    <w:rsid w:val="00575EFD"/>
    <w:rsid w:val="0057609F"/>
    <w:rsid w:val="00576332"/>
    <w:rsid w:val="0057702C"/>
    <w:rsid w:val="0057729F"/>
    <w:rsid w:val="0057751C"/>
    <w:rsid w:val="00580691"/>
    <w:rsid w:val="00580E01"/>
    <w:rsid w:val="005811CF"/>
    <w:rsid w:val="00581519"/>
    <w:rsid w:val="005815A1"/>
    <w:rsid w:val="005818D6"/>
    <w:rsid w:val="00581953"/>
    <w:rsid w:val="00581CEF"/>
    <w:rsid w:val="00582604"/>
    <w:rsid w:val="00583752"/>
    <w:rsid w:val="0058395F"/>
    <w:rsid w:val="00583F32"/>
    <w:rsid w:val="00583FFB"/>
    <w:rsid w:val="00584261"/>
    <w:rsid w:val="0058464A"/>
    <w:rsid w:val="00584850"/>
    <w:rsid w:val="00584982"/>
    <w:rsid w:val="0058537B"/>
    <w:rsid w:val="0058684F"/>
    <w:rsid w:val="0058752F"/>
    <w:rsid w:val="00587AA7"/>
    <w:rsid w:val="00590196"/>
    <w:rsid w:val="005903BF"/>
    <w:rsid w:val="005903DF"/>
    <w:rsid w:val="00590942"/>
    <w:rsid w:val="00590D69"/>
    <w:rsid w:val="00590F2D"/>
    <w:rsid w:val="0059116E"/>
    <w:rsid w:val="005915C7"/>
    <w:rsid w:val="005916C2"/>
    <w:rsid w:val="005920CC"/>
    <w:rsid w:val="00592901"/>
    <w:rsid w:val="00592A79"/>
    <w:rsid w:val="00593DF4"/>
    <w:rsid w:val="00594469"/>
    <w:rsid w:val="0059470C"/>
    <w:rsid w:val="0059490D"/>
    <w:rsid w:val="00594F81"/>
    <w:rsid w:val="0059511E"/>
    <w:rsid w:val="0059549A"/>
    <w:rsid w:val="00595C0D"/>
    <w:rsid w:val="00595E48"/>
    <w:rsid w:val="005962CB"/>
    <w:rsid w:val="00596854"/>
    <w:rsid w:val="00596ADC"/>
    <w:rsid w:val="00596E87"/>
    <w:rsid w:val="0059775C"/>
    <w:rsid w:val="00597777"/>
    <w:rsid w:val="005A0A7C"/>
    <w:rsid w:val="005A0C06"/>
    <w:rsid w:val="005A0F63"/>
    <w:rsid w:val="005A1693"/>
    <w:rsid w:val="005A1CB4"/>
    <w:rsid w:val="005A1F84"/>
    <w:rsid w:val="005A20D8"/>
    <w:rsid w:val="005A2895"/>
    <w:rsid w:val="005A32CF"/>
    <w:rsid w:val="005A3CDE"/>
    <w:rsid w:val="005A3EA7"/>
    <w:rsid w:val="005A3EB2"/>
    <w:rsid w:val="005A4607"/>
    <w:rsid w:val="005A494C"/>
    <w:rsid w:val="005A4A10"/>
    <w:rsid w:val="005A4A60"/>
    <w:rsid w:val="005A4C88"/>
    <w:rsid w:val="005A5335"/>
    <w:rsid w:val="005A569D"/>
    <w:rsid w:val="005A61D1"/>
    <w:rsid w:val="005A61E9"/>
    <w:rsid w:val="005A66F5"/>
    <w:rsid w:val="005A7A18"/>
    <w:rsid w:val="005A7DBF"/>
    <w:rsid w:val="005A7F01"/>
    <w:rsid w:val="005B0053"/>
    <w:rsid w:val="005B1230"/>
    <w:rsid w:val="005B1ADE"/>
    <w:rsid w:val="005B1ECC"/>
    <w:rsid w:val="005B1F5F"/>
    <w:rsid w:val="005B220F"/>
    <w:rsid w:val="005B221B"/>
    <w:rsid w:val="005B2254"/>
    <w:rsid w:val="005B3AB2"/>
    <w:rsid w:val="005B3BA5"/>
    <w:rsid w:val="005B3DA6"/>
    <w:rsid w:val="005B4908"/>
    <w:rsid w:val="005B4911"/>
    <w:rsid w:val="005B4BAF"/>
    <w:rsid w:val="005B4FB5"/>
    <w:rsid w:val="005B5412"/>
    <w:rsid w:val="005B56C2"/>
    <w:rsid w:val="005B5A25"/>
    <w:rsid w:val="005B633C"/>
    <w:rsid w:val="005B67D9"/>
    <w:rsid w:val="005B6A7D"/>
    <w:rsid w:val="005B71D4"/>
    <w:rsid w:val="005B74D4"/>
    <w:rsid w:val="005B78B1"/>
    <w:rsid w:val="005C0AAA"/>
    <w:rsid w:val="005C0FC8"/>
    <w:rsid w:val="005C1F5C"/>
    <w:rsid w:val="005C2091"/>
    <w:rsid w:val="005C2A3B"/>
    <w:rsid w:val="005C2A9C"/>
    <w:rsid w:val="005C2B95"/>
    <w:rsid w:val="005C2BBF"/>
    <w:rsid w:val="005C2F92"/>
    <w:rsid w:val="005C33DF"/>
    <w:rsid w:val="005C3458"/>
    <w:rsid w:val="005C3F3A"/>
    <w:rsid w:val="005C439B"/>
    <w:rsid w:val="005C44A8"/>
    <w:rsid w:val="005C45D8"/>
    <w:rsid w:val="005C4745"/>
    <w:rsid w:val="005C4F9D"/>
    <w:rsid w:val="005C5175"/>
    <w:rsid w:val="005C5A8C"/>
    <w:rsid w:val="005C5AA9"/>
    <w:rsid w:val="005C609C"/>
    <w:rsid w:val="005C659A"/>
    <w:rsid w:val="005C6E0A"/>
    <w:rsid w:val="005C6FC0"/>
    <w:rsid w:val="005C776D"/>
    <w:rsid w:val="005C786C"/>
    <w:rsid w:val="005C7991"/>
    <w:rsid w:val="005C7C00"/>
    <w:rsid w:val="005D0D80"/>
    <w:rsid w:val="005D0DF6"/>
    <w:rsid w:val="005D0E4E"/>
    <w:rsid w:val="005D10CB"/>
    <w:rsid w:val="005D11B4"/>
    <w:rsid w:val="005D2CE1"/>
    <w:rsid w:val="005D30EA"/>
    <w:rsid w:val="005D3212"/>
    <w:rsid w:val="005D38AC"/>
    <w:rsid w:val="005D3BFB"/>
    <w:rsid w:val="005D479F"/>
    <w:rsid w:val="005D4BA3"/>
    <w:rsid w:val="005D5E02"/>
    <w:rsid w:val="005D6346"/>
    <w:rsid w:val="005D63E9"/>
    <w:rsid w:val="005D652A"/>
    <w:rsid w:val="005D69F1"/>
    <w:rsid w:val="005D6B14"/>
    <w:rsid w:val="005D6DB2"/>
    <w:rsid w:val="005D6DF7"/>
    <w:rsid w:val="005D7AD4"/>
    <w:rsid w:val="005D7EBE"/>
    <w:rsid w:val="005E01AE"/>
    <w:rsid w:val="005E02CD"/>
    <w:rsid w:val="005E057E"/>
    <w:rsid w:val="005E0B1F"/>
    <w:rsid w:val="005E0FD8"/>
    <w:rsid w:val="005E16D0"/>
    <w:rsid w:val="005E1D1C"/>
    <w:rsid w:val="005E2D85"/>
    <w:rsid w:val="005E3041"/>
    <w:rsid w:val="005E3A31"/>
    <w:rsid w:val="005E3BA8"/>
    <w:rsid w:val="005E3BE6"/>
    <w:rsid w:val="005E3D57"/>
    <w:rsid w:val="005E3FE1"/>
    <w:rsid w:val="005E4D85"/>
    <w:rsid w:val="005E5372"/>
    <w:rsid w:val="005E53AE"/>
    <w:rsid w:val="005E58C8"/>
    <w:rsid w:val="005E5DAF"/>
    <w:rsid w:val="005E6C99"/>
    <w:rsid w:val="005E7323"/>
    <w:rsid w:val="005E7513"/>
    <w:rsid w:val="005E7AA0"/>
    <w:rsid w:val="005E7B7A"/>
    <w:rsid w:val="005F0376"/>
    <w:rsid w:val="005F0402"/>
    <w:rsid w:val="005F0809"/>
    <w:rsid w:val="005F0B62"/>
    <w:rsid w:val="005F0E8A"/>
    <w:rsid w:val="005F112B"/>
    <w:rsid w:val="005F12F5"/>
    <w:rsid w:val="005F26BA"/>
    <w:rsid w:val="005F2A97"/>
    <w:rsid w:val="005F2C06"/>
    <w:rsid w:val="005F2FB9"/>
    <w:rsid w:val="005F3282"/>
    <w:rsid w:val="005F35B7"/>
    <w:rsid w:val="005F35F4"/>
    <w:rsid w:val="005F498F"/>
    <w:rsid w:val="005F4AFE"/>
    <w:rsid w:val="005F5A6B"/>
    <w:rsid w:val="005F6097"/>
    <w:rsid w:val="005F6391"/>
    <w:rsid w:val="005F6BA2"/>
    <w:rsid w:val="005F6BE6"/>
    <w:rsid w:val="005F7291"/>
    <w:rsid w:val="005F763C"/>
    <w:rsid w:val="005F7979"/>
    <w:rsid w:val="00601238"/>
    <w:rsid w:val="006014B8"/>
    <w:rsid w:val="00601D99"/>
    <w:rsid w:val="0060245F"/>
    <w:rsid w:val="00602762"/>
    <w:rsid w:val="00602B46"/>
    <w:rsid w:val="00602B55"/>
    <w:rsid w:val="00602CEA"/>
    <w:rsid w:val="00602CF4"/>
    <w:rsid w:val="0060303D"/>
    <w:rsid w:val="006030A6"/>
    <w:rsid w:val="006033A5"/>
    <w:rsid w:val="006033B3"/>
    <w:rsid w:val="006035EF"/>
    <w:rsid w:val="00603860"/>
    <w:rsid w:val="00603DF0"/>
    <w:rsid w:val="00603E32"/>
    <w:rsid w:val="00603F53"/>
    <w:rsid w:val="006040A6"/>
    <w:rsid w:val="006045BB"/>
    <w:rsid w:val="00604B1D"/>
    <w:rsid w:val="00604E0F"/>
    <w:rsid w:val="0060523E"/>
    <w:rsid w:val="00605B3B"/>
    <w:rsid w:val="00605F18"/>
    <w:rsid w:val="006060FD"/>
    <w:rsid w:val="006068FB"/>
    <w:rsid w:val="00606ACD"/>
    <w:rsid w:val="00606D3A"/>
    <w:rsid w:val="00606E60"/>
    <w:rsid w:val="00607841"/>
    <w:rsid w:val="006101FE"/>
    <w:rsid w:val="00610454"/>
    <w:rsid w:val="006106A8"/>
    <w:rsid w:val="00610906"/>
    <w:rsid w:val="00611D12"/>
    <w:rsid w:val="00611F2F"/>
    <w:rsid w:val="0061224F"/>
    <w:rsid w:val="00612938"/>
    <w:rsid w:val="006129D6"/>
    <w:rsid w:val="00612AF2"/>
    <w:rsid w:val="00612C04"/>
    <w:rsid w:val="00612D22"/>
    <w:rsid w:val="006136B1"/>
    <w:rsid w:val="0061375B"/>
    <w:rsid w:val="00613C25"/>
    <w:rsid w:val="006148A0"/>
    <w:rsid w:val="00614BD5"/>
    <w:rsid w:val="00614C5E"/>
    <w:rsid w:val="00614DBE"/>
    <w:rsid w:val="006150B4"/>
    <w:rsid w:val="006150F0"/>
    <w:rsid w:val="0061538E"/>
    <w:rsid w:val="006158FC"/>
    <w:rsid w:val="00616789"/>
    <w:rsid w:val="00616A52"/>
    <w:rsid w:val="0061707D"/>
    <w:rsid w:val="00617548"/>
    <w:rsid w:val="00617D77"/>
    <w:rsid w:val="00620197"/>
    <w:rsid w:val="00620216"/>
    <w:rsid w:val="0062023F"/>
    <w:rsid w:val="00620B96"/>
    <w:rsid w:val="00620BAA"/>
    <w:rsid w:val="00620E9F"/>
    <w:rsid w:val="00621067"/>
    <w:rsid w:val="006215F2"/>
    <w:rsid w:val="00622216"/>
    <w:rsid w:val="006223DD"/>
    <w:rsid w:val="006226E7"/>
    <w:rsid w:val="00622D7C"/>
    <w:rsid w:val="00623499"/>
    <w:rsid w:val="006239A0"/>
    <w:rsid w:val="00623F41"/>
    <w:rsid w:val="00623F4D"/>
    <w:rsid w:val="00624048"/>
    <w:rsid w:val="00624506"/>
    <w:rsid w:val="00624AE9"/>
    <w:rsid w:val="00624DA4"/>
    <w:rsid w:val="00624E27"/>
    <w:rsid w:val="0062548C"/>
    <w:rsid w:val="006259BC"/>
    <w:rsid w:val="00625A1A"/>
    <w:rsid w:val="00625FA9"/>
    <w:rsid w:val="00626660"/>
    <w:rsid w:val="0062684F"/>
    <w:rsid w:val="006269E0"/>
    <w:rsid w:val="00626CA4"/>
    <w:rsid w:val="006278C9"/>
    <w:rsid w:val="006279D7"/>
    <w:rsid w:val="00627CBD"/>
    <w:rsid w:val="00627F6B"/>
    <w:rsid w:val="00630192"/>
    <w:rsid w:val="006301C1"/>
    <w:rsid w:val="00630588"/>
    <w:rsid w:val="00630A8C"/>
    <w:rsid w:val="00631373"/>
    <w:rsid w:val="006319D0"/>
    <w:rsid w:val="006321E4"/>
    <w:rsid w:val="0063345F"/>
    <w:rsid w:val="00633464"/>
    <w:rsid w:val="00633557"/>
    <w:rsid w:val="006335DB"/>
    <w:rsid w:val="0063363B"/>
    <w:rsid w:val="006336D3"/>
    <w:rsid w:val="00633D69"/>
    <w:rsid w:val="00635B10"/>
    <w:rsid w:val="00635F92"/>
    <w:rsid w:val="006363EF"/>
    <w:rsid w:val="006364A1"/>
    <w:rsid w:val="006364AD"/>
    <w:rsid w:val="006366A1"/>
    <w:rsid w:val="00636782"/>
    <w:rsid w:val="006370F1"/>
    <w:rsid w:val="006373F5"/>
    <w:rsid w:val="006378AE"/>
    <w:rsid w:val="00637C45"/>
    <w:rsid w:val="006404F9"/>
    <w:rsid w:val="006405E3"/>
    <w:rsid w:val="0064077C"/>
    <w:rsid w:val="00641159"/>
    <w:rsid w:val="006413A2"/>
    <w:rsid w:val="00641774"/>
    <w:rsid w:val="00641BB2"/>
    <w:rsid w:val="00642605"/>
    <w:rsid w:val="006429C3"/>
    <w:rsid w:val="00642C9C"/>
    <w:rsid w:val="00644BBF"/>
    <w:rsid w:val="00644C1D"/>
    <w:rsid w:val="00644C51"/>
    <w:rsid w:val="00644F51"/>
    <w:rsid w:val="00645053"/>
    <w:rsid w:val="0064529E"/>
    <w:rsid w:val="00645686"/>
    <w:rsid w:val="0064586B"/>
    <w:rsid w:val="006468EA"/>
    <w:rsid w:val="00646904"/>
    <w:rsid w:val="00646EA2"/>
    <w:rsid w:val="00647031"/>
    <w:rsid w:val="00647A16"/>
    <w:rsid w:val="00647E05"/>
    <w:rsid w:val="00647E7F"/>
    <w:rsid w:val="00650921"/>
    <w:rsid w:val="00651801"/>
    <w:rsid w:val="00651D93"/>
    <w:rsid w:val="00651E53"/>
    <w:rsid w:val="00652100"/>
    <w:rsid w:val="006521EC"/>
    <w:rsid w:val="00652F91"/>
    <w:rsid w:val="006532ED"/>
    <w:rsid w:val="00653C90"/>
    <w:rsid w:val="00653CF9"/>
    <w:rsid w:val="00654BBA"/>
    <w:rsid w:val="00654FE5"/>
    <w:rsid w:val="006552F9"/>
    <w:rsid w:val="00655C05"/>
    <w:rsid w:val="00655EC2"/>
    <w:rsid w:val="00655FF3"/>
    <w:rsid w:val="0065616F"/>
    <w:rsid w:val="006564BD"/>
    <w:rsid w:val="00656692"/>
    <w:rsid w:val="0065684D"/>
    <w:rsid w:val="00656B32"/>
    <w:rsid w:val="00657241"/>
    <w:rsid w:val="00660A06"/>
    <w:rsid w:val="00660FBC"/>
    <w:rsid w:val="00661171"/>
    <w:rsid w:val="00661243"/>
    <w:rsid w:val="00661294"/>
    <w:rsid w:val="006614AA"/>
    <w:rsid w:val="00661913"/>
    <w:rsid w:val="00661998"/>
    <w:rsid w:val="00661C21"/>
    <w:rsid w:val="00663DBF"/>
    <w:rsid w:val="00663E04"/>
    <w:rsid w:val="00664995"/>
    <w:rsid w:val="00664B43"/>
    <w:rsid w:val="00664B47"/>
    <w:rsid w:val="006650A1"/>
    <w:rsid w:val="00665436"/>
    <w:rsid w:val="00665541"/>
    <w:rsid w:val="0066661F"/>
    <w:rsid w:val="00666991"/>
    <w:rsid w:val="006670E3"/>
    <w:rsid w:val="00667274"/>
    <w:rsid w:val="00667AF2"/>
    <w:rsid w:val="006703F4"/>
    <w:rsid w:val="0067066D"/>
    <w:rsid w:val="00670966"/>
    <w:rsid w:val="00670A69"/>
    <w:rsid w:val="00670A9A"/>
    <w:rsid w:val="00671500"/>
    <w:rsid w:val="006715A9"/>
    <w:rsid w:val="0067162F"/>
    <w:rsid w:val="00671C68"/>
    <w:rsid w:val="00671F68"/>
    <w:rsid w:val="00672118"/>
    <w:rsid w:val="006727EC"/>
    <w:rsid w:val="00672F87"/>
    <w:rsid w:val="00673B01"/>
    <w:rsid w:val="0067427F"/>
    <w:rsid w:val="006743E9"/>
    <w:rsid w:val="006749CB"/>
    <w:rsid w:val="00674CC0"/>
    <w:rsid w:val="0067575A"/>
    <w:rsid w:val="00675763"/>
    <w:rsid w:val="006757B5"/>
    <w:rsid w:val="00675F21"/>
    <w:rsid w:val="0067664F"/>
    <w:rsid w:val="00676DBB"/>
    <w:rsid w:val="00677623"/>
    <w:rsid w:val="00677D1E"/>
    <w:rsid w:val="00677DD7"/>
    <w:rsid w:val="00680727"/>
    <w:rsid w:val="006807F2"/>
    <w:rsid w:val="00680E9C"/>
    <w:rsid w:val="00681396"/>
    <w:rsid w:val="006813DB"/>
    <w:rsid w:val="006813EE"/>
    <w:rsid w:val="0068205D"/>
    <w:rsid w:val="00682B5C"/>
    <w:rsid w:val="00682DFA"/>
    <w:rsid w:val="00683108"/>
    <w:rsid w:val="00683524"/>
    <w:rsid w:val="00683B6E"/>
    <w:rsid w:val="00683F50"/>
    <w:rsid w:val="0068434F"/>
    <w:rsid w:val="00684B18"/>
    <w:rsid w:val="00685C09"/>
    <w:rsid w:val="00685D00"/>
    <w:rsid w:val="0068628A"/>
    <w:rsid w:val="00686E26"/>
    <w:rsid w:val="00687A80"/>
    <w:rsid w:val="00687CF1"/>
    <w:rsid w:val="00687DA3"/>
    <w:rsid w:val="00690221"/>
    <w:rsid w:val="006909E1"/>
    <w:rsid w:val="00690FD1"/>
    <w:rsid w:val="006911FA"/>
    <w:rsid w:val="006913F1"/>
    <w:rsid w:val="006917A3"/>
    <w:rsid w:val="0069257B"/>
    <w:rsid w:val="00692AE2"/>
    <w:rsid w:val="00692B20"/>
    <w:rsid w:val="0069359B"/>
    <w:rsid w:val="0069364B"/>
    <w:rsid w:val="006936CF"/>
    <w:rsid w:val="00693787"/>
    <w:rsid w:val="00694155"/>
    <w:rsid w:val="006948D5"/>
    <w:rsid w:val="00695B39"/>
    <w:rsid w:val="00695BA7"/>
    <w:rsid w:val="00695ECC"/>
    <w:rsid w:val="00696E80"/>
    <w:rsid w:val="006970B4"/>
    <w:rsid w:val="006973D5"/>
    <w:rsid w:val="006978A0"/>
    <w:rsid w:val="006978AC"/>
    <w:rsid w:val="00697950"/>
    <w:rsid w:val="006A09ED"/>
    <w:rsid w:val="006A10EC"/>
    <w:rsid w:val="006A149E"/>
    <w:rsid w:val="006A1F44"/>
    <w:rsid w:val="006A2055"/>
    <w:rsid w:val="006A2E4B"/>
    <w:rsid w:val="006A34C7"/>
    <w:rsid w:val="006A379A"/>
    <w:rsid w:val="006A39E2"/>
    <w:rsid w:val="006A3A07"/>
    <w:rsid w:val="006A41FD"/>
    <w:rsid w:val="006A4888"/>
    <w:rsid w:val="006A4C16"/>
    <w:rsid w:val="006A4DAB"/>
    <w:rsid w:val="006A50FC"/>
    <w:rsid w:val="006A57E4"/>
    <w:rsid w:val="006A6102"/>
    <w:rsid w:val="006A650D"/>
    <w:rsid w:val="006A65D4"/>
    <w:rsid w:val="006A6AE9"/>
    <w:rsid w:val="006A6B2B"/>
    <w:rsid w:val="006A6C30"/>
    <w:rsid w:val="006A6FFB"/>
    <w:rsid w:val="006A7053"/>
    <w:rsid w:val="006A780E"/>
    <w:rsid w:val="006A787A"/>
    <w:rsid w:val="006A7B1E"/>
    <w:rsid w:val="006A7D25"/>
    <w:rsid w:val="006B189D"/>
    <w:rsid w:val="006B2855"/>
    <w:rsid w:val="006B29BD"/>
    <w:rsid w:val="006B2DAD"/>
    <w:rsid w:val="006B31CC"/>
    <w:rsid w:val="006B31F2"/>
    <w:rsid w:val="006B3483"/>
    <w:rsid w:val="006B3800"/>
    <w:rsid w:val="006B3ACB"/>
    <w:rsid w:val="006B3ACE"/>
    <w:rsid w:val="006B3DFA"/>
    <w:rsid w:val="006B3E46"/>
    <w:rsid w:val="006B4DB3"/>
    <w:rsid w:val="006B4EF6"/>
    <w:rsid w:val="006B525F"/>
    <w:rsid w:val="006B5748"/>
    <w:rsid w:val="006B5C70"/>
    <w:rsid w:val="006B6046"/>
    <w:rsid w:val="006B6669"/>
    <w:rsid w:val="006B715D"/>
    <w:rsid w:val="006B7652"/>
    <w:rsid w:val="006B7918"/>
    <w:rsid w:val="006B7F45"/>
    <w:rsid w:val="006B7FF0"/>
    <w:rsid w:val="006C06A9"/>
    <w:rsid w:val="006C0A36"/>
    <w:rsid w:val="006C0D3B"/>
    <w:rsid w:val="006C138C"/>
    <w:rsid w:val="006C1D53"/>
    <w:rsid w:val="006C20FD"/>
    <w:rsid w:val="006C2853"/>
    <w:rsid w:val="006C2B25"/>
    <w:rsid w:val="006C385F"/>
    <w:rsid w:val="006C3F55"/>
    <w:rsid w:val="006C41ED"/>
    <w:rsid w:val="006C4431"/>
    <w:rsid w:val="006C45DB"/>
    <w:rsid w:val="006C4766"/>
    <w:rsid w:val="006C4780"/>
    <w:rsid w:val="006C49CA"/>
    <w:rsid w:val="006C4C26"/>
    <w:rsid w:val="006C5963"/>
    <w:rsid w:val="006C5DE2"/>
    <w:rsid w:val="006C66EF"/>
    <w:rsid w:val="006C6994"/>
    <w:rsid w:val="006C6BBE"/>
    <w:rsid w:val="006C70A2"/>
    <w:rsid w:val="006C70A4"/>
    <w:rsid w:val="006C7164"/>
    <w:rsid w:val="006C74ED"/>
    <w:rsid w:val="006C790B"/>
    <w:rsid w:val="006C7B38"/>
    <w:rsid w:val="006C7E90"/>
    <w:rsid w:val="006D0077"/>
    <w:rsid w:val="006D027F"/>
    <w:rsid w:val="006D053D"/>
    <w:rsid w:val="006D08A9"/>
    <w:rsid w:val="006D0AF4"/>
    <w:rsid w:val="006D0BBA"/>
    <w:rsid w:val="006D0F5F"/>
    <w:rsid w:val="006D1791"/>
    <w:rsid w:val="006D22EF"/>
    <w:rsid w:val="006D2746"/>
    <w:rsid w:val="006D371E"/>
    <w:rsid w:val="006D3A7D"/>
    <w:rsid w:val="006D3B74"/>
    <w:rsid w:val="006D3F49"/>
    <w:rsid w:val="006D41BB"/>
    <w:rsid w:val="006D4355"/>
    <w:rsid w:val="006D4557"/>
    <w:rsid w:val="006D4663"/>
    <w:rsid w:val="006D4817"/>
    <w:rsid w:val="006D4C67"/>
    <w:rsid w:val="006D5027"/>
    <w:rsid w:val="006D53E7"/>
    <w:rsid w:val="006D5B08"/>
    <w:rsid w:val="006D5C71"/>
    <w:rsid w:val="006D5DDE"/>
    <w:rsid w:val="006D6119"/>
    <w:rsid w:val="006D6961"/>
    <w:rsid w:val="006D6CB3"/>
    <w:rsid w:val="006D731F"/>
    <w:rsid w:val="006D76A5"/>
    <w:rsid w:val="006D7F98"/>
    <w:rsid w:val="006E1515"/>
    <w:rsid w:val="006E1AA0"/>
    <w:rsid w:val="006E1F96"/>
    <w:rsid w:val="006E1FAD"/>
    <w:rsid w:val="006E249D"/>
    <w:rsid w:val="006E2A06"/>
    <w:rsid w:val="006E2DF6"/>
    <w:rsid w:val="006E3104"/>
    <w:rsid w:val="006E31D5"/>
    <w:rsid w:val="006E33DA"/>
    <w:rsid w:val="006E39DE"/>
    <w:rsid w:val="006E3BEE"/>
    <w:rsid w:val="006E3D0F"/>
    <w:rsid w:val="006E42F8"/>
    <w:rsid w:val="006E49D2"/>
    <w:rsid w:val="006E4C52"/>
    <w:rsid w:val="006E57E4"/>
    <w:rsid w:val="006E7161"/>
    <w:rsid w:val="006E77AD"/>
    <w:rsid w:val="006E7AAA"/>
    <w:rsid w:val="006F01DF"/>
    <w:rsid w:val="006F06AF"/>
    <w:rsid w:val="006F092D"/>
    <w:rsid w:val="006F0996"/>
    <w:rsid w:val="006F0BC5"/>
    <w:rsid w:val="006F15E7"/>
    <w:rsid w:val="006F1803"/>
    <w:rsid w:val="006F18B1"/>
    <w:rsid w:val="006F18C2"/>
    <w:rsid w:val="006F19B2"/>
    <w:rsid w:val="006F1D2D"/>
    <w:rsid w:val="006F2D63"/>
    <w:rsid w:val="006F2D6D"/>
    <w:rsid w:val="006F2E6E"/>
    <w:rsid w:val="006F371D"/>
    <w:rsid w:val="006F380B"/>
    <w:rsid w:val="006F3CAA"/>
    <w:rsid w:val="006F40D2"/>
    <w:rsid w:val="006F4172"/>
    <w:rsid w:val="006F42CB"/>
    <w:rsid w:val="006F455D"/>
    <w:rsid w:val="006F49D3"/>
    <w:rsid w:val="006F52A7"/>
    <w:rsid w:val="006F5DFB"/>
    <w:rsid w:val="006F61EB"/>
    <w:rsid w:val="006F6774"/>
    <w:rsid w:val="006F6CD0"/>
    <w:rsid w:val="006F6E39"/>
    <w:rsid w:val="006F76C6"/>
    <w:rsid w:val="006F76E7"/>
    <w:rsid w:val="006F7D6D"/>
    <w:rsid w:val="00701227"/>
    <w:rsid w:val="00701988"/>
    <w:rsid w:val="00701A5F"/>
    <w:rsid w:val="00702241"/>
    <w:rsid w:val="00702EC3"/>
    <w:rsid w:val="0070300B"/>
    <w:rsid w:val="007035C8"/>
    <w:rsid w:val="00703ECE"/>
    <w:rsid w:val="00704649"/>
    <w:rsid w:val="00705080"/>
    <w:rsid w:val="007055FE"/>
    <w:rsid w:val="00705A6A"/>
    <w:rsid w:val="00705F90"/>
    <w:rsid w:val="00706592"/>
    <w:rsid w:val="00707EA9"/>
    <w:rsid w:val="00710959"/>
    <w:rsid w:val="0071116D"/>
    <w:rsid w:val="0071154D"/>
    <w:rsid w:val="00711895"/>
    <w:rsid w:val="00711A37"/>
    <w:rsid w:val="00711DDB"/>
    <w:rsid w:val="00711E1B"/>
    <w:rsid w:val="00711E77"/>
    <w:rsid w:val="00711F59"/>
    <w:rsid w:val="00711F5A"/>
    <w:rsid w:val="00712418"/>
    <w:rsid w:val="007125AF"/>
    <w:rsid w:val="00712604"/>
    <w:rsid w:val="007126F0"/>
    <w:rsid w:val="00712BE6"/>
    <w:rsid w:val="00713EDA"/>
    <w:rsid w:val="00714BAF"/>
    <w:rsid w:val="00715023"/>
    <w:rsid w:val="007157ED"/>
    <w:rsid w:val="00715AD5"/>
    <w:rsid w:val="00715BA4"/>
    <w:rsid w:val="00716C40"/>
    <w:rsid w:val="00716CFB"/>
    <w:rsid w:val="00716DD9"/>
    <w:rsid w:val="00717070"/>
    <w:rsid w:val="00717111"/>
    <w:rsid w:val="007177C2"/>
    <w:rsid w:val="007177FB"/>
    <w:rsid w:val="00717B7F"/>
    <w:rsid w:val="007204B4"/>
    <w:rsid w:val="00720530"/>
    <w:rsid w:val="00720A48"/>
    <w:rsid w:val="00720C2B"/>
    <w:rsid w:val="00720D7B"/>
    <w:rsid w:val="0072100F"/>
    <w:rsid w:val="00721B2C"/>
    <w:rsid w:val="0072230F"/>
    <w:rsid w:val="00722AA4"/>
    <w:rsid w:val="00722C0A"/>
    <w:rsid w:val="00724B2B"/>
    <w:rsid w:val="0072501F"/>
    <w:rsid w:val="0072604B"/>
    <w:rsid w:val="00726568"/>
    <w:rsid w:val="0072692B"/>
    <w:rsid w:val="00726C69"/>
    <w:rsid w:val="00726F45"/>
    <w:rsid w:val="007270FA"/>
    <w:rsid w:val="00727659"/>
    <w:rsid w:val="00730AAC"/>
    <w:rsid w:val="00730C17"/>
    <w:rsid w:val="00730CC4"/>
    <w:rsid w:val="0073179B"/>
    <w:rsid w:val="00731B62"/>
    <w:rsid w:val="00732513"/>
    <w:rsid w:val="0073259F"/>
    <w:rsid w:val="0073275B"/>
    <w:rsid w:val="007328C8"/>
    <w:rsid w:val="00732D44"/>
    <w:rsid w:val="0073358A"/>
    <w:rsid w:val="00733C9B"/>
    <w:rsid w:val="00734544"/>
    <w:rsid w:val="00734753"/>
    <w:rsid w:val="0073496A"/>
    <w:rsid w:val="007364BF"/>
    <w:rsid w:val="007367ED"/>
    <w:rsid w:val="00737163"/>
    <w:rsid w:val="007400AC"/>
    <w:rsid w:val="007401B6"/>
    <w:rsid w:val="007402CB"/>
    <w:rsid w:val="0074074D"/>
    <w:rsid w:val="0074105A"/>
    <w:rsid w:val="00741F53"/>
    <w:rsid w:val="00742CD8"/>
    <w:rsid w:val="00742D0E"/>
    <w:rsid w:val="00742ED4"/>
    <w:rsid w:val="0074379E"/>
    <w:rsid w:val="00743819"/>
    <w:rsid w:val="007439F8"/>
    <w:rsid w:val="00743BA4"/>
    <w:rsid w:val="00743CC1"/>
    <w:rsid w:val="00743F57"/>
    <w:rsid w:val="00744307"/>
    <w:rsid w:val="00744768"/>
    <w:rsid w:val="00744847"/>
    <w:rsid w:val="00744BE8"/>
    <w:rsid w:val="00744D9D"/>
    <w:rsid w:val="00745328"/>
    <w:rsid w:val="007453DF"/>
    <w:rsid w:val="00745B7A"/>
    <w:rsid w:val="0074626D"/>
    <w:rsid w:val="007474AC"/>
    <w:rsid w:val="0074757B"/>
    <w:rsid w:val="00747CDC"/>
    <w:rsid w:val="00747F47"/>
    <w:rsid w:val="007501A7"/>
    <w:rsid w:val="0075040B"/>
    <w:rsid w:val="0075054F"/>
    <w:rsid w:val="00751D81"/>
    <w:rsid w:val="0075241E"/>
    <w:rsid w:val="007533C9"/>
    <w:rsid w:val="00753884"/>
    <w:rsid w:val="00753D50"/>
    <w:rsid w:val="007547F3"/>
    <w:rsid w:val="007549AE"/>
    <w:rsid w:val="00754C25"/>
    <w:rsid w:val="00754C94"/>
    <w:rsid w:val="00756683"/>
    <w:rsid w:val="007567F0"/>
    <w:rsid w:val="00757A58"/>
    <w:rsid w:val="00757EFF"/>
    <w:rsid w:val="0076006E"/>
    <w:rsid w:val="00760274"/>
    <w:rsid w:val="007606B7"/>
    <w:rsid w:val="00760823"/>
    <w:rsid w:val="007616FD"/>
    <w:rsid w:val="00761958"/>
    <w:rsid w:val="00762CE9"/>
    <w:rsid w:val="00762DEB"/>
    <w:rsid w:val="007630D2"/>
    <w:rsid w:val="007632D5"/>
    <w:rsid w:val="007632EE"/>
    <w:rsid w:val="00763338"/>
    <w:rsid w:val="00763475"/>
    <w:rsid w:val="0076378C"/>
    <w:rsid w:val="00763A3F"/>
    <w:rsid w:val="00763FEC"/>
    <w:rsid w:val="007644A9"/>
    <w:rsid w:val="00764B3D"/>
    <w:rsid w:val="00764CAF"/>
    <w:rsid w:val="00765485"/>
    <w:rsid w:val="007658CC"/>
    <w:rsid w:val="00765DE7"/>
    <w:rsid w:val="00765EBC"/>
    <w:rsid w:val="00765EF5"/>
    <w:rsid w:val="0076609F"/>
    <w:rsid w:val="0076636A"/>
    <w:rsid w:val="00767AF6"/>
    <w:rsid w:val="00767B8C"/>
    <w:rsid w:val="0077117D"/>
    <w:rsid w:val="0077251B"/>
    <w:rsid w:val="00772718"/>
    <w:rsid w:val="007739F2"/>
    <w:rsid w:val="00773E86"/>
    <w:rsid w:val="007741F7"/>
    <w:rsid w:val="007742EE"/>
    <w:rsid w:val="00774A79"/>
    <w:rsid w:val="007750BE"/>
    <w:rsid w:val="00775436"/>
    <w:rsid w:val="007759D1"/>
    <w:rsid w:val="00775A89"/>
    <w:rsid w:val="00775CFB"/>
    <w:rsid w:val="0077609A"/>
    <w:rsid w:val="00776142"/>
    <w:rsid w:val="00776245"/>
    <w:rsid w:val="00776640"/>
    <w:rsid w:val="00776A75"/>
    <w:rsid w:val="00776B4A"/>
    <w:rsid w:val="007772E3"/>
    <w:rsid w:val="007773BA"/>
    <w:rsid w:val="007774FC"/>
    <w:rsid w:val="00777A9F"/>
    <w:rsid w:val="00777BAD"/>
    <w:rsid w:val="007805B2"/>
    <w:rsid w:val="007805B5"/>
    <w:rsid w:val="00780AE3"/>
    <w:rsid w:val="00781039"/>
    <w:rsid w:val="007811EA"/>
    <w:rsid w:val="0078160D"/>
    <w:rsid w:val="00781680"/>
    <w:rsid w:val="00781BBF"/>
    <w:rsid w:val="00782550"/>
    <w:rsid w:val="00782704"/>
    <w:rsid w:val="007828B4"/>
    <w:rsid w:val="00783545"/>
    <w:rsid w:val="007835C8"/>
    <w:rsid w:val="0078394B"/>
    <w:rsid w:val="00783CF2"/>
    <w:rsid w:val="007841C0"/>
    <w:rsid w:val="007842F2"/>
    <w:rsid w:val="007857DA"/>
    <w:rsid w:val="00786219"/>
    <w:rsid w:val="0078667B"/>
    <w:rsid w:val="00786754"/>
    <w:rsid w:val="00786D31"/>
    <w:rsid w:val="00786F07"/>
    <w:rsid w:val="00786F11"/>
    <w:rsid w:val="00787186"/>
    <w:rsid w:val="007872CD"/>
    <w:rsid w:val="00790847"/>
    <w:rsid w:val="00791272"/>
    <w:rsid w:val="0079281E"/>
    <w:rsid w:val="007928A1"/>
    <w:rsid w:val="007928BA"/>
    <w:rsid w:val="00793229"/>
    <w:rsid w:val="00793C47"/>
    <w:rsid w:val="0079465E"/>
    <w:rsid w:val="00795097"/>
    <w:rsid w:val="00795269"/>
    <w:rsid w:val="00795376"/>
    <w:rsid w:val="00795BCC"/>
    <w:rsid w:val="00796398"/>
    <w:rsid w:val="007964A5"/>
    <w:rsid w:val="00796909"/>
    <w:rsid w:val="00796DAF"/>
    <w:rsid w:val="007975E7"/>
    <w:rsid w:val="00797846"/>
    <w:rsid w:val="00797AC8"/>
    <w:rsid w:val="00797AE8"/>
    <w:rsid w:val="007A0825"/>
    <w:rsid w:val="007A0A91"/>
    <w:rsid w:val="007A13B2"/>
    <w:rsid w:val="007A1744"/>
    <w:rsid w:val="007A256D"/>
    <w:rsid w:val="007A2A48"/>
    <w:rsid w:val="007A2AD0"/>
    <w:rsid w:val="007A2D83"/>
    <w:rsid w:val="007A2EAD"/>
    <w:rsid w:val="007A3B6B"/>
    <w:rsid w:val="007A3BBB"/>
    <w:rsid w:val="007A4A3A"/>
    <w:rsid w:val="007A4A99"/>
    <w:rsid w:val="007A4BC8"/>
    <w:rsid w:val="007A5238"/>
    <w:rsid w:val="007A543C"/>
    <w:rsid w:val="007A5E8E"/>
    <w:rsid w:val="007A6CDB"/>
    <w:rsid w:val="007A6F75"/>
    <w:rsid w:val="007A7264"/>
    <w:rsid w:val="007A7287"/>
    <w:rsid w:val="007A7DAB"/>
    <w:rsid w:val="007B06A9"/>
    <w:rsid w:val="007B07EB"/>
    <w:rsid w:val="007B0FC6"/>
    <w:rsid w:val="007B1990"/>
    <w:rsid w:val="007B1E92"/>
    <w:rsid w:val="007B2292"/>
    <w:rsid w:val="007B22D0"/>
    <w:rsid w:val="007B233D"/>
    <w:rsid w:val="007B2BBF"/>
    <w:rsid w:val="007B3C61"/>
    <w:rsid w:val="007B47FE"/>
    <w:rsid w:val="007B4BB8"/>
    <w:rsid w:val="007B4BFD"/>
    <w:rsid w:val="007B4DBF"/>
    <w:rsid w:val="007B5503"/>
    <w:rsid w:val="007B5D06"/>
    <w:rsid w:val="007B5E22"/>
    <w:rsid w:val="007B77E3"/>
    <w:rsid w:val="007C0075"/>
    <w:rsid w:val="007C033C"/>
    <w:rsid w:val="007C04CE"/>
    <w:rsid w:val="007C1207"/>
    <w:rsid w:val="007C1E06"/>
    <w:rsid w:val="007C25E3"/>
    <w:rsid w:val="007C266E"/>
    <w:rsid w:val="007C2AEF"/>
    <w:rsid w:val="007C341B"/>
    <w:rsid w:val="007C3782"/>
    <w:rsid w:val="007C3AEE"/>
    <w:rsid w:val="007C3D6D"/>
    <w:rsid w:val="007C3F4C"/>
    <w:rsid w:val="007C4799"/>
    <w:rsid w:val="007C5686"/>
    <w:rsid w:val="007C58D0"/>
    <w:rsid w:val="007C628F"/>
    <w:rsid w:val="007C6489"/>
    <w:rsid w:val="007C66B8"/>
    <w:rsid w:val="007C6775"/>
    <w:rsid w:val="007C741D"/>
    <w:rsid w:val="007C75A8"/>
    <w:rsid w:val="007D0321"/>
    <w:rsid w:val="007D0DAB"/>
    <w:rsid w:val="007D1161"/>
    <w:rsid w:val="007D16F0"/>
    <w:rsid w:val="007D1BE1"/>
    <w:rsid w:val="007D21F1"/>
    <w:rsid w:val="007D2566"/>
    <w:rsid w:val="007D2570"/>
    <w:rsid w:val="007D285F"/>
    <w:rsid w:val="007D2A40"/>
    <w:rsid w:val="007D2D4C"/>
    <w:rsid w:val="007D2E34"/>
    <w:rsid w:val="007D2FE3"/>
    <w:rsid w:val="007D3FA4"/>
    <w:rsid w:val="007D42E7"/>
    <w:rsid w:val="007D43D1"/>
    <w:rsid w:val="007D48D5"/>
    <w:rsid w:val="007D4AD3"/>
    <w:rsid w:val="007D4E16"/>
    <w:rsid w:val="007D563F"/>
    <w:rsid w:val="007D5B72"/>
    <w:rsid w:val="007D633A"/>
    <w:rsid w:val="007D6C29"/>
    <w:rsid w:val="007D7495"/>
    <w:rsid w:val="007D7577"/>
    <w:rsid w:val="007D7AB3"/>
    <w:rsid w:val="007E0056"/>
    <w:rsid w:val="007E02D0"/>
    <w:rsid w:val="007E0B05"/>
    <w:rsid w:val="007E11C5"/>
    <w:rsid w:val="007E12C2"/>
    <w:rsid w:val="007E1668"/>
    <w:rsid w:val="007E2491"/>
    <w:rsid w:val="007E35D4"/>
    <w:rsid w:val="007E3724"/>
    <w:rsid w:val="007E398C"/>
    <w:rsid w:val="007E4219"/>
    <w:rsid w:val="007E4945"/>
    <w:rsid w:val="007E5042"/>
    <w:rsid w:val="007E535C"/>
    <w:rsid w:val="007E538D"/>
    <w:rsid w:val="007E55D6"/>
    <w:rsid w:val="007E5CE4"/>
    <w:rsid w:val="007E61D9"/>
    <w:rsid w:val="007E625C"/>
    <w:rsid w:val="007E7FC0"/>
    <w:rsid w:val="007F0156"/>
    <w:rsid w:val="007F0A4A"/>
    <w:rsid w:val="007F0A9A"/>
    <w:rsid w:val="007F0E04"/>
    <w:rsid w:val="007F1213"/>
    <w:rsid w:val="007F1AFA"/>
    <w:rsid w:val="007F1E5B"/>
    <w:rsid w:val="007F1FF3"/>
    <w:rsid w:val="007F208D"/>
    <w:rsid w:val="007F2EB9"/>
    <w:rsid w:val="007F2FB9"/>
    <w:rsid w:val="007F32DB"/>
    <w:rsid w:val="007F34D0"/>
    <w:rsid w:val="007F352B"/>
    <w:rsid w:val="007F3665"/>
    <w:rsid w:val="007F5BCB"/>
    <w:rsid w:val="007F6046"/>
    <w:rsid w:val="007F6D9E"/>
    <w:rsid w:val="007F705E"/>
    <w:rsid w:val="008006DC"/>
    <w:rsid w:val="00800BC8"/>
    <w:rsid w:val="00800FDC"/>
    <w:rsid w:val="00801299"/>
    <w:rsid w:val="00801AD8"/>
    <w:rsid w:val="0080218F"/>
    <w:rsid w:val="00802520"/>
    <w:rsid w:val="008025AA"/>
    <w:rsid w:val="00802668"/>
    <w:rsid w:val="0080270C"/>
    <w:rsid w:val="00802AA9"/>
    <w:rsid w:val="008039E4"/>
    <w:rsid w:val="00803C0D"/>
    <w:rsid w:val="0080456A"/>
    <w:rsid w:val="008047DA"/>
    <w:rsid w:val="0080490B"/>
    <w:rsid w:val="00804A14"/>
    <w:rsid w:val="00804AF8"/>
    <w:rsid w:val="00805072"/>
    <w:rsid w:val="0080530F"/>
    <w:rsid w:val="00805450"/>
    <w:rsid w:val="00805A7C"/>
    <w:rsid w:val="00805E5C"/>
    <w:rsid w:val="008069E8"/>
    <w:rsid w:val="00806F96"/>
    <w:rsid w:val="008073B9"/>
    <w:rsid w:val="00807437"/>
    <w:rsid w:val="008077B4"/>
    <w:rsid w:val="0081003C"/>
    <w:rsid w:val="008102C4"/>
    <w:rsid w:val="00810929"/>
    <w:rsid w:val="00810AC1"/>
    <w:rsid w:val="00810E19"/>
    <w:rsid w:val="00810EF4"/>
    <w:rsid w:val="00810FCB"/>
    <w:rsid w:val="00811331"/>
    <w:rsid w:val="0081286C"/>
    <w:rsid w:val="008129D5"/>
    <w:rsid w:val="00812C26"/>
    <w:rsid w:val="008130FD"/>
    <w:rsid w:val="0081357B"/>
    <w:rsid w:val="008137B7"/>
    <w:rsid w:val="0081398E"/>
    <w:rsid w:val="0081435E"/>
    <w:rsid w:val="008144A9"/>
    <w:rsid w:val="008144C1"/>
    <w:rsid w:val="008146F1"/>
    <w:rsid w:val="0081471D"/>
    <w:rsid w:val="00814813"/>
    <w:rsid w:val="00814A5E"/>
    <w:rsid w:val="00814E89"/>
    <w:rsid w:val="00815CDF"/>
    <w:rsid w:val="00815DAF"/>
    <w:rsid w:val="00816773"/>
    <w:rsid w:val="00816D7B"/>
    <w:rsid w:val="00817281"/>
    <w:rsid w:val="0081761E"/>
    <w:rsid w:val="0082044A"/>
    <w:rsid w:val="00820725"/>
    <w:rsid w:val="00822B32"/>
    <w:rsid w:val="008231DC"/>
    <w:rsid w:val="00823311"/>
    <w:rsid w:val="0082367B"/>
    <w:rsid w:val="00823E25"/>
    <w:rsid w:val="00825074"/>
    <w:rsid w:val="00825BF3"/>
    <w:rsid w:val="00826280"/>
    <w:rsid w:val="0082646A"/>
    <w:rsid w:val="008277D2"/>
    <w:rsid w:val="00827D84"/>
    <w:rsid w:val="00830DC7"/>
    <w:rsid w:val="00831445"/>
    <w:rsid w:val="0083144A"/>
    <w:rsid w:val="00831A4C"/>
    <w:rsid w:val="00831A53"/>
    <w:rsid w:val="0083215A"/>
    <w:rsid w:val="008322F4"/>
    <w:rsid w:val="00832658"/>
    <w:rsid w:val="00832846"/>
    <w:rsid w:val="00832BB0"/>
    <w:rsid w:val="008330B7"/>
    <w:rsid w:val="00833D83"/>
    <w:rsid w:val="008340D6"/>
    <w:rsid w:val="00834237"/>
    <w:rsid w:val="00834EFB"/>
    <w:rsid w:val="00835662"/>
    <w:rsid w:val="00836D32"/>
    <w:rsid w:val="00836FA3"/>
    <w:rsid w:val="00837188"/>
    <w:rsid w:val="008375E8"/>
    <w:rsid w:val="00837D23"/>
    <w:rsid w:val="00840BD8"/>
    <w:rsid w:val="00840D79"/>
    <w:rsid w:val="00841126"/>
    <w:rsid w:val="008415E4"/>
    <w:rsid w:val="0084264C"/>
    <w:rsid w:val="00843386"/>
    <w:rsid w:val="008439AB"/>
    <w:rsid w:val="00843A3D"/>
    <w:rsid w:val="0084431F"/>
    <w:rsid w:val="00844976"/>
    <w:rsid w:val="00844FEB"/>
    <w:rsid w:val="00845591"/>
    <w:rsid w:val="00845B69"/>
    <w:rsid w:val="00846021"/>
    <w:rsid w:val="00846053"/>
    <w:rsid w:val="008469E1"/>
    <w:rsid w:val="00847802"/>
    <w:rsid w:val="00847846"/>
    <w:rsid w:val="00847D6C"/>
    <w:rsid w:val="00850290"/>
    <w:rsid w:val="008503B8"/>
    <w:rsid w:val="008509F5"/>
    <w:rsid w:val="00850D53"/>
    <w:rsid w:val="008511A6"/>
    <w:rsid w:val="00851879"/>
    <w:rsid w:val="008521F2"/>
    <w:rsid w:val="00852296"/>
    <w:rsid w:val="008527F0"/>
    <w:rsid w:val="008529E1"/>
    <w:rsid w:val="00852E67"/>
    <w:rsid w:val="008530AA"/>
    <w:rsid w:val="00853A9D"/>
    <w:rsid w:val="00854576"/>
    <w:rsid w:val="00854597"/>
    <w:rsid w:val="00854749"/>
    <w:rsid w:val="00854BAE"/>
    <w:rsid w:val="00855272"/>
    <w:rsid w:val="008559DA"/>
    <w:rsid w:val="00856121"/>
    <w:rsid w:val="0085684A"/>
    <w:rsid w:val="0085692C"/>
    <w:rsid w:val="00856D85"/>
    <w:rsid w:val="00857075"/>
    <w:rsid w:val="008579D2"/>
    <w:rsid w:val="00857B30"/>
    <w:rsid w:val="00860DC0"/>
    <w:rsid w:val="008613D0"/>
    <w:rsid w:val="00862014"/>
    <w:rsid w:val="00862051"/>
    <w:rsid w:val="0086210F"/>
    <w:rsid w:val="00862164"/>
    <w:rsid w:val="008621C7"/>
    <w:rsid w:val="0086314B"/>
    <w:rsid w:val="008635BE"/>
    <w:rsid w:val="00863AFD"/>
    <w:rsid w:val="00863D24"/>
    <w:rsid w:val="00863E2F"/>
    <w:rsid w:val="00863E36"/>
    <w:rsid w:val="00863FCD"/>
    <w:rsid w:val="008641C5"/>
    <w:rsid w:val="00864B23"/>
    <w:rsid w:val="00865137"/>
    <w:rsid w:val="0086513B"/>
    <w:rsid w:val="008656B2"/>
    <w:rsid w:val="008661C4"/>
    <w:rsid w:val="008668C4"/>
    <w:rsid w:val="00866C53"/>
    <w:rsid w:val="008678E8"/>
    <w:rsid w:val="008679B9"/>
    <w:rsid w:val="00867AED"/>
    <w:rsid w:val="0087056E"/>
    <w:rsid w:val="00870777"/>
    <w:rsid w:val="00870EFF"/>
    <w:rsid w:val="008710F2"/>
    <w:rsid w:val="00871E15"/>
    <w:rsid w:val="008725E3"/>
    <w:rsid w:val="008727C4"/>
    <w:rsid w:val="00872A5D"/>
    <w:rsid w:val="00872E30"/>
    <w:rsid w:val="00873740"/>
    <w:rsid w:val="0087378A"/>
    <w:rsid w:val="008740CE"/>
    <w:rsid w:val="0087499A"/>
    <w:rsid w:val="00874AFC"/>
    <w:rsid w:val="008761B0"/>
    <w:rsid w:val="00876B46"/>
    <w:rsid w:val="00876E02"/>
    <w:rsid w:val="00876FFE"/>
    <w:rsid w:val="008773E7"/>
    <w:rsid w:val="00877B89"/>
    <w:rsid w:val="008803C0"/>
    <w:rsid w:val="00880C90"/>
    <w:rsid w:val="00881972"/>
    <w:rsid w:val="008819DA"/>
    <w:rsid w:val="00881D9D"/>
    <w:rsid w:val="00881EBB"/>
    <w:rsid w:val="00881ECD"/>
    <w:rsid w:val="00881F3F"/>
    <w:rsid w:val="0088239B"/>
    <w:rsid w:val="0088299A"/>
    <w:rsid w:val="00882A37"/>
    <w:rsid w:val="00883FAF"/>
    <w:rsid w:val="008841D0"/>
    <w:rsid w:val="0088446C"/>
    <w:rsid w:val="00884582"/>
    <w:rsid w:val="0088459B"/>
    <w:rsid w:val="008846D6"/>
    <w:rsid w:val="00884821"/>
    <w:rsid w:val="008849EF"/>
    <w:rsid w:val="00884B0D"/>
    <w:rsid w:val="008850D6"/>
    <w:rsid w:val="00885256"/>
    <w:rsid w:val="00885898"/>
    <w:rsid w:val="0088642B"/>
    <w:rsid w:val="008868F5"/>
    <w:rsid w:val="00886ADF"/>
    <w:rsid w:val="008870E0"/>
    <w:rsid w:val="00887654"/>
    <w:rsid w:val="008879A7"/>
    <w:rsid w:val="008901E2"/>
    <w:rsid w:val="008905BE"/>
    <w:rsid w:val="00890D23"/>
    <w:rsid w:val="0089136E"/>
    <w:rsid w:val="00891840"/>
    <w:rsid w:val="0089191C"/>
    <w:rsid w:val="00891CB8"/>
    <w:rsid w:val="008922C1"/>
    <w:rsid w:val="0089242D"/>
    <w:rsid w:val="00892537"/>
    <w:rsid w:val="0089271A"/>
    <w:rsid w:val="00892775"/>
    <w:rsid w:val="00892CC9"/>
    <w:rsid w:val="00892DC4"/>
    <w:rsid w:val="0089317E"/>
    <w:rsid w:val="00893983"/>
    <w:rsid w:val="00893B45"/>
    <w:rsid w:val="00893B9B"/>
    <w:rsid w:val="00894206"/>
    <w:rsid w:val="0089427F"/>
    <w:rsid w:val="008944D9"/>
    <w:rsid w:val="00894558"/>
    <w:rsid w:val="0089480B"/>
    <w:rsid w:val="0089495B"/>
    <w:rsid w:val="00894A4F"/>
    <w:rsid w:val="00895A8C"/>
    <w:rsid w:val="00895EF1"/>
    <w:rsid w:val="00897AB6"/>
    <w:rsid w:val="008A0122"/>
    <w:rsid w:val="008A069C"/>
    <w:rsid w:val="008A0BE6"/>
    <w:rsid w:val="008A13E6"/>
    <w:rsid w:val="008A1E0B"/>
    <w:rsid w:val="008A1F6E"/>
    <w:rsid w:val="008A21B1"/>
    <w:rsid w:val="008A287E"/>
    <w:rsid w:val="008A2A4B"/>
    <w:rsid w:val="008A2AC0"/>
    <w:rsid w:val="008A31ED"/>
    <w:rsid w:val="008A3D9E"/>
    <w:rsid w:val="008A4073"/>
    <w:rsid w:val="008A442B"/>
    <w:rsid w:val="008A5216"/>
    <w:rsid w:val="008A5B0C"/>
    <w:rsid w:val="008A6373"/>
    <w:rsid w:val="008A654D"/>
    <w:rsid w:val="008A6562"/>
    <w:rsid w:val="008A6D2A"/>
    <w:rsid w:val="008A722A"/>
    <w:rsid w:val="008A7266"/>
    <w:rsid w:val="008A77BC"/>
    <w:rsid w:val="008B0644"/>
    <w:rsid w:val="008B09B1"/>
    <w:rsid w:val="008B0C6B"/>
    <w:rsid w:val="008B0D09"/>
    <w:rsid w:val="008B1038"/>
    <w:rsid w:val="008B171F"/>
    <w:rsid w:val="008B176C"/>
    <w:rsid w:val="008B17EB"/>
    <w:rsid w:val="008B1DFD"/>
    <w:rsid w:val="008B1EA3"/>
    <w:rsid w:val="008B1F5D"/>
    <w:rsid w:val="008B2B85"/>
    <w:rsid w:val="008B2F1E"/>
    <w:rsid w:val="008B3879"/>
    <w:rsid w:val="008B3BB0"/>
    <w:rsid w:val="008B4186"/>
    <w:rsid w:val="008B4B75"/>
    <w:rsid w:val="008B4D12"/>
    <w:rsid w:val="008B4E80"/>
    <w:rsid w:val="008B4F73"/>
    <w:rsid w:val="008B4FA5"/>
    <w:rsid w:val="008B5429"/>
    <w:rsid w:val="008B54E6"/>
    <w:rsid w:val="008B56AD"/>
    <w:rsid w:val="008B6BDF"/>
    <w:rsid w:val="008B710D"/>
    <w:rsid w:val="008B7698"/>
    <w:rsid w:val="008B79E8"/>
    <w:rsid w:val="008B7D42"/>
    <w:rsid w:val="008B7F6C"/>
    <w:rsid w:val="008C0A2A"/>
    <w:rsid w:val="008C0AC6"/>
    <w:rsid w:val="008C0D59"/>
    <w:rsid w:val="008C126C"/>
    <w:rsid w:val="008C15E8"/>
    <w:rsid w:val="008C29C1"/>
    <w:rsid w:val="008C3809"/>
    <w:rsid w:val="008C3CEA"/>
    <w:rsid w:val="008C3EA0"/>
    <w:rsid w:val="008C42B3"/>
    <w:rsid w:val="008C44A2"/>
    <w:rsid w:val="008C5162"/>
    <w:rsid w:val="008C528D"/>
    <w:rsid w:val="008C67DE"/>
    <w:rsid w:val="008C6BAB"/>
    <w:rsid w:val="008C73F6"/>
    <w:rsid w:val="008C74A6"/>
    <w:rsid w:val="008C7813"/>
    <w:rsid w:val="008C7A7A"/>
    <w:rsid w:val="008C7A91"/>
    <w:rsid w:val="008C7CFD"/>
    <w:rsid w:val="008C7F3E"/>
    <w:rsid w:val="008D0D08"/>
    <w:rsid w:val="008D164C"/>
    <w:rsid w:val="008D19E1"/>
    <w:rsid w:val="008D215E"/>
    <w:rsid w:val="008D2484"/>
    <w:rsid w:val="008D269D"/>
    <w:rsid w:val="008D3070"/>
    <w:rsid w:val="008D31CE"/>
    <w:rsid w:val="008D3ACB"/>
    <w:rsid w:val="008D3C44"/>
    <w:rsid w:val="008D3FF4"/>
    <w:rsid w:val="008D4047"/>
    <w:rsid w:val="008D40F6"/>
    <w:rsid w:val="008D42A9"/>
    <w:rsid w:val="008D4680"/>
    <w:rsid w:val="008D4927"/>
    <w:rsid w:val="008D4E70"/>
    <w:rsid w:val="008D5022"/>
    <w:rsid w:val="008D5153"/>
    <w:rsid w:val="008D56DB"/>
    <w:rsid w:val="008D58A7"/>
    <w:rsid w:val="008D676B"/>
    <w:rsid w:val="008D6A03"/>
    <w:rsid w:val="008D6D5E"/>
    <w:rsid w:val="008D71B5"/>
    <w:rsid w:val="008D78AA"/>
    <w:rsid w:val="008D7CCB"/>
    <w:rsid w:val="008D7D16"/>
    <w:rsid w:val="008D7F2B"/>
    <w:rsid w:val="008E02E9"/>
    <w:rsid w:val="008E0CA1"/>
    <w:rsid w:val="008E11FC"/>
    <w:rsid w:val="008E1523"/>
    <w:rsid w:val="008E1E8C"/>
    <w:rsid w:val="008E267A"/>
    <w:rsid w:val="008E2C37"/>
    <w:rsid w:val="008E2F72"/>
    <w:rsid w:val="008E3155"/>
    <w:rsid w:val="008E3171"/>
    <w:rsid w:val="008E3284"/>
    <w:rsid w:val="008E346E"/>
    <w:rsid w:val="008E34EB"/>
    <w:rsid w:val="008E3750"/>
    <w:rsid w:val="008E3D8A"/>
    <w:rsid w:val="008E48E9"/>
    <w:rsid w:val="008E49BC"/>
    <w:rsid w:val="008E4B7B"/>
    <w:rsid w:val="008E4C67"/>
    <w:rsid w:val="008E50D2"/>
    <w:rsid w:val="008E5365"/>
    <w:rsid w:val="008E65BE"/>
    <w:rsid w:val="008E6B5E"/>
    <w:rsid w:val="008E6D7E"/>
    <w:rsid w:val="008E6F38"/>
    <w:rsid w:val="008E765D"/>
    <w:rsid w:val="008E7D16"/>
    <w:rsid w:val="008F0076"/>
    <w:rsid w:val="008F0363"/>
    <w:rsid w:val="008F041C"/>
    <w:rsid w:val="008F15E7"/>
    <w:rsid w:val="008F17D3"/>
    <w:rsid w:val="008F199C"/>
    <w:rsid w:val="008F2A28"/>
    <w:rsid w:val="008F2B24"/>
    <w:rsid w:val="008F2B76"/>
    <w:rsid w:val="008F300E"/>
    <w:rsid w:val="008F39C0"/>
    <w:rsid w:val="008F3C7E"/>
    <w:rsid w:val="008F3F36"/>
    <w:rsid w:val="008F4405"/>
    <w:rsid w:val="008F45A3"/>
    <w:rsid w:val="008F52F8"/>
    <w:rsid w:val="008F6245"/>
    <w:rsid w:val="008F62D9"/>
    <w:rsid w:val="008F68A4"/>
    <w:rsid w:val="0090016A"/>
    <w:rsid w:val="0090023D"/>
    <w:rsid w:val="00900679"/>
    <w:rsid w:val="00900F9B"/>
    <w:rsid w:val="00901138"/>
    <w:rsid w:val="00901196"/>
    <w:rsid w:val="009017EA"/>
    <w:rsid w:val="009018EC"/>
    <w:rsid w:val="0090217D"/>
    <w:rsid w:val="009021EF"/>
    <w:rsid w:val="009023C4"/>
    <w:rsid w:val="00902497"/>
    <w:rsid w:val="00902DAB"/>
    <w:rsid w:val="009036A8"/>
    <w:rsid w:val="00904932"/>
    <w:rsid w:val="00904F74"/>
    <w:rsid w:val="00905308"/>
    <w:rsid w:val="00905408"/>
    <w:rsid w:val="00905586"/>
    <w:rsid w:val="00905B09"/>
    <w:rsid w:val="009064EE"/>
    <w:rsid w:val="00907095"/>
    <w:rsid w:val="0090749F"/>
    <w:rsid w:val="00907609"/>
    <w:rsid w:val="009078DE"/>
    <w:rsid w:val="00907C26"/>
    <w:rsid w:val="00907C2F"/>
    <w:rsid w:val="00907EA9"/>
    <w:rsid w:val="00907FF3"/>
    <w:rsid w:val="009104A0"/>
    <w:rsid w:val="00910A4B"/>
    <w:rsid w:val="00910C87"/>
    <w:rsid w:val="00910CAA"/>
    <w:rsid w:val="00911613"/>
    <w:rsid w:val="009119F5"/>
    <w:rsid w:val="00911BF1"/>
    <w:rsid w:val="00911D68"/>
    <w:rsid w:val="00911EB5"/>
    <w:rsid w:val="009121AF"/>
    <w:rsid w:val="0091260F"/>
    <w:rsid w:val="00912A57"/>
    <w:rsid w:val="009132F6"/>
    <w:rsid w:val="0091388A"/>
    <w:rsid w:val="009138DE"/>
    <w:rsid w:val="009140BA"/>
    <w:rsid w:val="00914760"/>
    <w:rsid w:val="00914979"/>
    <w:rsid w:val="00914C52"/>
    <w:rsid w:val="009157BC"/>
    <w:rsid w:val="00915AF5"/>
    <w:rsid w:val="00915B87"/>
    <w:rsid w:val="00916531"/>
    <w:rsid w:val="00916825"/>
    <w:rsid w:val="009174E1"/>
    <w:rsid w:val="009177ED"/>
    <w:rsid w:val="00917AA3"/>
    <w:rsid w:val="00917FDC"/>
    <w:rsid w:val="0092058B"/>
    <w:rsid w:val="009207BB"/>
    <w:rsid w:val="00920AB1"/>
    <w:rsid w:val="009212DB"/>
    <w:rsid w:val="0092132E"/>
    <w:rsid w:val="0092143E"/>
    <w:rsid w:val="009219D5"/>
    <w:rsid w:val="00921C47"/>
    <w:rsid w:val="00922C4B"/>
    <w:rsid w:val="00923124"/>
    <w:rsid w:val="00924927"/>
    <w:rsid w:val="00925073"/>
    <w:rsid w:val="00926589"/>
    <w:rsid w:val="0092738B"/>
    <w:rsid w:val="0092799B"/>
    <w:rsid w:val="00927F6B"/>
    <w:rsid w:val="00930081"/>
    <w:rsid w:val="009302B5"/>
    <w:rsid w:val="009306DC"/>
    <w:rsid w:val="00930F2E"/>
    <w:rsid w:val="00930F9E"/>
    <w:rsid w:val="00931B79"/>
    <w:rsid w:val="00932469"/>
    <w:rsid w:val="00932E18"/>
    <w:rsid w:val="00932E2F"/>
    <w:rsid w:val="00932F84"/>
    <w:rsid w:val="0093319C"/>
    <w:rsid w:val="00933391"/>
    <w:rsid w:val="00933B2F"/>
    <w:rsid w:val="00933DBA"/>
    <w:rsid w:val="009340B2"/>
    <w:rsid w:val="00934FEF"/>
    <w:rsid w:val="0093508B"/>
    <w:rsid w:val="009358CA"/>
    <w:rsid w:val="00935C02"/>
    <w:rsid w:val="00935E31"/>
    <w:rsid w:val="009363D5"/>
    <w:rsid w:val="00936D8C"/>
    <w:rsid w:val="009376A3"/>
    <w:rsid w:val="0093772B"/>
    <w:rsid w:val="00937BD0"/>
    <w:rsid w:val="00937CE7"/>
    <w:rsid w:val="00937D3F"/>
    <w:rsid w:val="00940154"/>
    <w:rsid w:val="00940207"/>
    <w:rsid w:val="00940D25"/>
    <w:rsid w:val="00940FD3"/>
    <w:rsid w:val="009412FF"/>
    <w:rsid w:val="009417D3"/>
    <w:rsid w:val="0094284B"/>
    <w:rsid w:val="00944A6E"/>
    <w:rsid w:val="00944CE0"/>
    <w:rsid w:val="00944EF2"/>
    <w:rsid w:val="00944F9D"/>
    <w:rsid w:val="00945296"/>
    <w:rsid w:val="009455C7"/>
    <w:rsid w:val="00946794"/>
    <w:rsid w:val="0094784B"/>
    <w:rsid w:val="00947FAF"/>
    <w:rsid w:val="00950018"/>
    <w:rsid w:val="009502FF"/>
    <w:rsid w:val="009506CF"/>
    <w:rsid w:val="00950957"/>
    <w:rsid w:val="00950C4B"/>
    <w:rsid w:val="00950E57"/>
    <w:rsid w:val="009511DB"/>
    <w:rsid w:val="00951544"/>
    <w:rsid w:val="00951556"/>
    <w:rsid w:val="00951E3A"/>
    <w:rsid w:val="0095231A"/>
    <w:rsid w:val="009525A6"/>
    <w:rsid w:val="009526CE"/>
    <w:rsid w:val="00952781"/>
    <w:rsid w:val="009527D0"/>
    <w:rsid w:val="00952904"/>
    <w:rsid w:val="00952E57"/>
    <w:rsid w:val="0095394A"/>
    <w:rsid w:val="00953AFB"/>
    <w:rsid w:val="00953F3C"/>
    <w:rsid w:val="00954629"/>
    <w:rsid w:val="009547F3"/>
    <w:rsid w:val="009549A5"/>
    <w:rsid w:val="009553D8"/>
    <w:rsid w:val="00955A43"/>
    <w:rsid w:val="00956286"/>
    <w:rsid w:val="00956AB7"/>
    <w:rsid w:val="00956FC3"/>
    <w:rsid w:val="00957B15"/>
    <w:rsid w:val="00957BF7"/>
    <w:rsid w:val="0096009F"/>
    <w:rsid w:val="00961178"/>
    <w:rsid w:val="0096175E"/>
    <w:rsid w:val="0096212C"/>
    <w:rsid w:val="0096250E"/>
    <w:rsid w:val="009628D2"/>
    <w:rsid w:val="0096294B"/>
    <w:rsid w:val="00963307"/>
    <w:rsid w:val="009633A0"/>
    <w:rsid w:val="00963D5E"/>
    <w:rsid w:val="00963FA6"/>
    <w:rsid w:val="00964225"/>
    <w:rsid w:val="0096449D"/>
    <w:rsid w:val="0096513F"/>
    <w:rsid w:val="00965734"/>
    <w:rsid w:val="009658AD"/>
    <w:rsid w:val="00966175"/>
    <w:rsid w:val="00966510"/>
    <w:rsid w:val="009665E2"/>
    <w:rsid w:val="009669DC"/>
    <w:rsid w:val="00966C70"/>
    <w:rsid w:val="0096740D"/>
    <w:rsid w:val="00967BAD"/>
    <w:rsid w:val="009706D0"/>
    <w:rsid w:val="00970CB2"/>
    <w:rsid w:val="00971636"/>
    <w:rsid w:val="00971A86"/>
    <w:rsid w:val="00971CE0"/>
    <w:rsid w:val="009723D2"/>
    <w:rsid w:val="0097295B"/>
    <w:rsid w:val="00972D76"/>
    <w:rsid w:val="0097333A"/>
    <w:rsid w:val="009740A2"/>
    <w:rsid w:val="00974148"/>
    <w:rsid w:val="00974186"/>
    <w:rsid w:val="0097491F"/>
    <w:rsid w:val="00974F8F"/>
    <w:rsid w:val="00975731"/>
    <w:rsid w:val="00975980"/>
    <w:rsid w:val="00975B0B"/>
    <w:rsid w:val="00975D73"/>
    <w:rsid w:val="00975E82"/>
    <w:rsid w:val="009769D8"/>
    <w:rsid w:val="00976C06"/>
    <w:rsid w:val="00977259"/>
    <w:rsid w:val="009778C0"/>
    <w:rsid w:val="00977A68"/>
    <w:rsid w:val="00977B92"/>
    <w:rsid w:val="00977E35"/>
    <w:rsid w:val="009803C0"/>
    <w:rsid w:val="00980A73"/>
    <w:rsid w:val="00981537"/>
    <w:rsid w:val="00981B09"/>
    <w:rsid w:val="00981EDF"/>
    <w:rsid w:val="00982601"/>
    <w:rsid w:val="00982BDA"/>
    <w:rsid w:val="00983049"/>
    <w:rsid w:val="00983EC6"/>
    <w:rsid w:val="0098400C"/>
    <w:rsid w:val="0098423A"/>
    <w:rsid w:val="00984C82"/>
    <w:rsid w:val="009856FB"/>
    <w:rsid w:val="00985A2C"/>
    <w:rsid w:val="00986093"/>
    <w:rsid w:val="00986553"/>
    <w:rsid w:val="009871E8"/>
    <w:rsid w:val="0098737B"/>
    <w:rsid w:val="009873B5"/>
    <w:rsid w:val="00987F05"/>
    <w:rsid w:val="00987F46"/>
    <w:rsid w:val="00990D71"/>
    <w:rsid w:val="00991218"/>
    <w:rsid w:val="00991259"/>
    <w:rsid w:val="0099181C"/>
    <w:rsid w:val="00991C69"/>
    <w:rsid w:val="00991EE2"/>
    <w:rsid w:val="00991F19"/>
    <w:rsid w:val="00992001"/>
    <w:rsid w:val="0099204D"/>
    <w:rsid w:val="009922B5"/>
    <w:rsid w:val="009928E3"/>
    <w:rsid w:val="0099293A"/>
    <w:rsid w:val="0099297B"/>
    <w:rsid w:val="00992AAF"/>
    <w:rsid w:val="0099328A"/>
    <w:rsid w:val="00993458"/>
    <w:rsid w:val="00993494"/>
    <w:rsid w:val="00993AE1"/>
    <w:rsid w:val="009942C6"/>
    <w:rsid w:val="00994472"/>
    <w:rsid w:val="009947B6"/>
    <w:rsid w:val="00994B78"/>
    <w:rsid w:val="00994C46"/>
    <w:rsid w:val="00995022"/>
    <w:rsid w:val="00996A4D"/>
    <w:rsid w:val="00997196"/>
    <w:rsid w:val="0099745D"/>
    <w:rsid w:val="00997662"/>
    <w:rsid w:val="00997796"/>
    <w:rsid w:val="009979BC"/>
    <w:rsid w:val="00997C8D"/>
    <w:rsid w:val="00997C9F"/>
    <w:rsid w:val="00997EB9"/>
    <w:rsid w:val="00997F94"/>
    <w:rsid w:val="00997F96"/>
    <w:rsid w:val="009A020F"/>
    <w:rsid w:val="009A02F1"/>
    <w:rsid w:val="009A096C"/>
    <w:rsid w:val="009A14C9"/>
    <w:rsid w:val="009A15D2"/>
    <w:rsid w:val="009A1C2D"/>
    <w:rsid w:val="009A1EE4"/>
    <w:rsid w:val="009A1F11"/>
    <w:rsid w:val="009A20A7"/>
    <w:rsid w:val="009A241B"/>
    <w:rsid w:val="009A25EA"/>
    <w:rsid w:val="009A28FC"/>
    <w:rsid w:val="009A4295"/>
    <w:rsid w:val="009A4843"/>
    <w:rsid w:val="009A5007"/>
    <w:rsid w:val="009A503E"/>
    <w:rsid w:val="009A512F"/>
    <w:rsid w:val="009A583A"/>
    <w:rsid w:val="009A5CAD"/>
    <w:rsid w:val="009A6229"/>
    <w:rsid w:val="009A622B"/>
    <w:rsid w:val="009A6768"/>
    <w:rsid w:val="009A682B"/>
    <w:rsid w:val="009A6C43"/>
    <w:rsid w:val="009A7581"/>
    <w:rsid w:val="009A78AB"/>
    <w:rsid w:val="009A7D99"/>
    <w:rsid w:val="009A7E46"/>
    <w:rsid w:val="009B036F"/>
    <w:rsid w:val="009B047B"/>
    <w:rsid w:val="009B099F"/>
    <w:rsid w:val="009B0CA4"/>
    <w:rsid w:val="009B184D"/>
    <w:rsid w:val="009B234A"/>
    <w:rsid w:val="009B2923"/>
    <w:rsid w:val="009B2953"/>
    <w:rsid w:val="009B2AB5"/>
    <w:rsid w:val="009B2FA5"/>
    <w:rsid w:val="009B30AB"/>
    <w:rsid w:val="009B38D6"/>
    <w:rsid w:val="009B3941"/>
    <w:rsid w:val="009B3A9D"/>
    <w:rsid w:val="009B45FB"/>
    <w:rsid w:val="009B470A"/>
    <w:rsid w:val="009B49EB"/>
    <w:rsid w:val="009B4EE8"/>
    <w:rsid w:val="009B560C"/>
    <w:rsid w:val="009B5972"/>
    <w:rsid w:val="009B729B"/>
    <w:rsid w:val="009B7A70"/>
    <w:rsid w:val="009B7BE6"/>
    <w:rsid w:val="009B7C5E"/>
    <w:rsid w:val="009B7D08"/>
    <w:rsid w:val="009C24A2"/>
    <w:rsid w:val="009C2946"/>
    <w:rsid w:val="009C2A12"/>
    <w:rsid w:val="009C2A96"/>
    <w:rsid w:val="009C3059"/>
    <w:rsid w:val="009C3B80"/>
    <w:rsid w:val="009C414C"/>
    <w:rsid w:val="009C4648"/>
    <w:rsid w:val="009C4C72"/>
    <w:rsid w:val="009C4DA3"/>
    <w:rsid w:val="009C58A5"/>
    <w:rsid w:val="009C6143"/>
    <w:rsid w:val="009C62A0"/>
    <w:rsid w:val="009C6C98"/>
    <w:rsid w:val="009C73E0"/>
    <w:rsid w:val="009C73FD"/>
    <w:rsid w:val="009C7C9F"/>
    <w:rsid w:val="009D00DB"/>
    <w:rsid w:val="009D0486"/>
    <w:rsid w:val="009D06AC"/>
    <w:rsid w:val="009D073C"/>
    <w:rsid w:val="009D0824"/>
    <w:rsid w:val="009D09B3"/>
    <w:rsid w:val="009D1127"/>
    <w:rsid w:val="009D1C17"/>
    <w:rsid w:val="009D25F2"/>
    <w:rsid w:val="009D275D"/>
    <w:rsid w:val="009D27E5"/>
    <w:rsid w:val="009D2EFF"/>
    <w:rsid w:val="009D359B"/>
    <w:rsid w:val="009D3633"/>
    <w:rsid w:val="009D38A4"/>
    <w:rsid w:val="009D438A"/>
    <w:rsid w:val="009D4684"/>
    <w:rsid w:val="009D474D"/>
    <w:rsid w:val="009D4BEB"/>
    <w:rsid w:val="009D4E18"/>
    <w:rsid w:val="009D4F08"/>
    <w:rsid w:val="009D4F5B"/>
    <w:rsid w:val="009D51D5"/>
    <w:rsid w:val="009D572A"/>
    <w:rsid w:val="009D70DE"/>
    <w:rsid w:val="009D7344"/>
    <w:rsid w:val="009D7516"/>
    <w:rsid w:val="009D75B6"/>
    <w:rsid w:val="009D7956"/>
    <w:rsid w:val="009E092D"/>
    <w:rsid w:val="009E1174"/>
    <w:rsid w:val="009E1B39"/>
    <w:rsid w:val="009E1EE5"/>
    <w:rsid w:val="009E2589"/>
    <w:rsid w:val="009E2B00"/>
    <w:rsid w:val="009E31A3"/>
    <w:rsid w:val="009E3726"/>
    <w:rsid w:val="009E3947"/>
    <w:rsid w:val="009E39A7"/>
    <w:rsid w:val="009E3D41"/>
    <w:rsid w:val="009E40FF"/>
    <w:rsid w:val="009E468E"/>
    <w:rsid w:val="009E5212"/>
    <w:rsid w:val="009E56A1"/>
    <w:rsid w:val="009E57E8"/>
    <w:rsid w:val="009E5992"/>
    <w:rsid w:val="009E5AA2"/>
    <w:rsid w:val="009E5B5B"/>
    <w:rsid w:val="009E6385"/>
    <w:rsid w:val="009E68AD"/>
    <w:rsid w:val="009E6991"/>
    <w:rsid w:val="009E72A4"/>
    <w:rsid w:val="009E7DBE"/>
    <w:rsid w:val="009E7F29"/>
    <w:rsid w:val="009F0AE4"/>
    <w:rsid w:val="009F0CB5"/>
    <w:rsid w:val="009F0CC2"/>
    <w:rsid w:val="009F12DD"/>
    <w:rsid w:val="009F1B26"/>
    <w:rsid w:val="009F1D04"/>
    <w:rsid w:val="009F288D"/>
    <w:rsid w:val="009F2A5F"/>
    <w:rsid w:val="009F2AF3"/>
    <w:rsid w:val="009F2F74"/>
    <w:rsid w:val="009F320A"/>
    <w:rsid w:val="009F3AA6"/>
    <w:rsid w:val="009F3D95"/>
    <w:rsid w:val="009F40E1"/>
    <w:rsid w:val="009F418A"/>
    <w:rsid w:val="009F436C"/>
    <w:rsid w:val="009F4707"/>
    <w:rsid w:val="009F4D2F"/>
    <w:rsid w:val="009F54C5"/>
    <w:rsid w:val="009F55AC"/>
    <w:rsid w:val="009F5643"/>
    <w:rsid w:val="009F5D04"/>
    <w:rsid w:val="009F5E21"/>
    <w:rsid w:val="009F5EF3"/>
    <w:rsid w:val="009F67ED"/>
    <w:rsid w:val="009F69D0"/>
    <w:rsid w:val="009F6F67"/>
    <w:rsid w:val="009F70B6"/>
    <w:rsid w:val="009F719B"/>
    <w:rsid w:val="009F722A"/>
    <w:rsid w:val="009F758C"/>
    <w:rsid w:val="009F7AFE"/>
    <w:rsid w:val="00A001A5"/>
    <w:rsid w:val="00A00689"/>
    <w:rsid w:val="00A00D0A"/>
    <w:rsid w:val="00A00FCD"/>
    <w:rsid w:val="00A0127B"/>
    <w:rsid w:val="00A01366"/>
    <w:rsid w:val="00A0154C"/>
    <w:rsid w:val="00A01A54"/>
    <w:rsid w:val="00A0233F"/>
    <w:rsid w:val="00A029D7"/>
    <w:rsid w:val="00A02B02"/>
    <w:rsid w:val="00A02B31"/>
    <w:rsid w:val="00A02C5F"/>
    <w:rsid w:val="00A03476"/>
    <w:rsid w:val="00A03637"/>
    <w:rsid w:val="00A03749"/>
    <w:rsid w:val="00A03F58"/>
    <w:rsid w:val="00A040EE"/>
    <w:rsid w:val="00A04545"/>
    <w:rsid w:val="00A047B9"/>
    <w:rsid w:val="00A04A91"/>
    <w:rsid w:val="00A054FE"/>
    <w:rsid w:val="00A05987"/>
    <w:rsid w:val="00A06021"/>
    <w:rsid w:val="00A06050"/>
    <w:rsid w:val="00A07049"/>
    <w:rsid w:val="00A07739"/>
    <w:rsid w:val="00A10339"/>
    <w:rsid w:val="00A106B1"/>
    <w:rsid w:val="00A110C8"/>
    <w:rsid w:val="00A1183F"/>
    <w:rsid w:val="00A11ADD"/>
    <w:rsid w:val="00A1263C"/>
    <w:rsid w:val="00A129C0"/>
    <w:rsid w:val="00A12AA6"/>
    <w:rsid w:val="00A12C86"/>
    <w:rsid w:val="00A13280"/>
    <w:rsid w:val="00A13490"/>
    <w:rsid w:val="00A135DF"/>
    <w:rsid w:val="00A13A17"/>
    <w:rsid w:val="00A13AB3"/>
    <w:rsid w:val="00A13B08"/>
    <w:rsid w:val="00A13F01"/>
    <w:rsid w:val="00A13FF6"/>
    <w:rsid w:val="00A145FE"/>
    <w:rsid w:val="00A14671"/>
    <w:rsid w:val="00A14824"/>
    <w:rsid w:val="00A159A9"/>
    <w:rsid w:val="00A1607B"/>
    <w:rsid w:val="00A1619A"/>
    <w:rsid w:val="00A1648B"/>
    <w:rsid w:val="00A165CF"/>
    <w:rsid w:val="00A16C3C"/>
    <w:rsid w:val="00A1731F"/>
    <w:rsid w:val="00A174DF"/>
    <w:rsid w:val="00A178CF"/>
    <w:rsid w:val="00A2037D"/>
    <w:rsid w:val="00A2059C"/>
    <w:rsid w:val="00A20757"/>
    <w:rsid w:val="00A20C29"/>
    <w:rsid w:val="00A2102E"/>
    <w:rsid w:val="00A211DB"/>
    <w:rsid w:val="00A21B47"/>
    <w:rsid w:val="00A220D6"/>
    <w:rsid w:val="00A220FB"/>
    <w:rsid w:val="00A22784"/>
    <w:rsid w:val="00A22AAD"/>
    <w:rsid w:val="00A22B41"/>
    <w:rsid w:val="00A22DCC"/>
    <w:rsid w:val="00A22E89"/>
    <w:rsid w:val="00A23120"/>
    <w:rsid w:val="00A23177"/>
    <w:rsid w:val="00A23DEE"/>
    <w:rsid w:val="00A242A0"/>
    <w:rsid w:val="00A244DC"/>
    <w:rsid w:val="00A2461A"/>
    <w:rsid w:val="00A24C5A"/>
    <w:rsid w:val="00A24E11"/>
    <w:rsid w:val="00A24FBE"/>
    <w:rsid w:val="00A2664D"/>
    <w:rsid w:val="00A26C25"/>
    <w:rsid w:val="00A26EC5"/>
    <w:rsid w:val="00A270D7"/>
    <w:rsid w:val="00A2777E"/>
    <w:rsid w:val="00A2792F"/>
    <w:rsid w:val="00A27B68"/>
    <w:rsid w:val="00A27C51"/>
    <w:rsid w:val="00A27D77"/>
    <w:rsid w:val="00A3001C"/>
    <w:rsid w:val="00A303C3"/>
    <w:rsid w:val="00A303FA"/>
    <w:rsid w:val="00A30EA6"/>
    <w:rsid w:val="00A313DE"/>
    <w:rsid w:val="00A31564"/>
    <w:rsid w:val="00A31BC9"/>
    <w:rsid w:val="00A324BC"/>
    <w:rsid w:val="00A32E03"/>
    <w:rsid w:val="00A33162"/>
    <w:rsid w:val="00A3352A"/>
    <w:rsid w:val="00A336AD"/>
    <w:rsid w:val="00A3468C"/>
    <w:rsid w:val="00A34B7F"/>
    <w:rsid w:val="00A35225"/>
    <w:rsid w:val="00A359B5"/>
    <w:rsid w:val="00A35BEB"/>
    <w:rsid w:val="00A35FDB"/>
    <w:rsid w:val="00A3679B"/>
    <w:rsid w:val="00A36DB5"/>
    <w:rsid w:val="00A36E89"/>
    <w:rsid w:val="00A3712A"/>
    <w:rsid w:val="00A37C9B"/>
    <w:rsid w:val="00A37D90"/>
    <w:rsid w:val="00A37DEC"/>
    <w:rsid w:val="00A40443"/>
    <w:rsid w:val="00A4058F"/>
    <w:rsid w:val="00A4081C"/>
    <w:rsid w:val="00A4093A"/>
    <w:rsid w:val="00A411EA"/>
    <w:rsid w:val="00A413BC"/>
    <w:rsid w:val="00A4168E"/>
    <w:rsid w:val="00A41CA4"/>
    <w:rsid w:val="00A424E5"/>
    <w:rsid w:val="00A425F1"/>
    <w:rsid w:val="00A42C10"/>
    <w:rsid w:val="00A43019"/>
    <w:rsid w:val="00A43174"/>
    <w:rsid w:val="00A43BBF"/>
    <w:rsid w:val="00A43D42"/>
    <w:rsid w:val="00A43FBF"/>
    <w:rsid w:val="00A43FEE"/>
    <w:rsid w:val="00A443F5"/>
    <w:rsid w:val="00A45188"/>
    <w:rsid w:val="00A454AC"/>
    <w:rsid w:val="00A4561A"/>
    <w:rsid w:val="00A458FC"/>
    <w:rsid w:val="00A45CCB"/>
    <w:rsid w:val="00A46080"/>
    <w:rsid w:val="00A46340"/>
    <w:rsid w:val="00A463BE"/>
    <w:rsid w:val="00A47200"/>
    <w:rsid w:val="00A473B8"/>
    <w:rsid w:val="00A47522"/>
    <w:rsid w:val="00A50123"/>
    <w:rsid w:val="00A5015D"/>
    <w:rsid w:val="00A5113F"/>
    <w:rsid w:val="00A51174"/>
    <w:rsid w:val="00A515C9"/>
    <w:rsid w:val="00A518DC"/>
    <w:rsid w:val="00A51CC0"/>
    <w:rsid w:val="00A51E4F"/>
    <w:rsid w:val="00A51E7E"/>
    <w:rsid w:val="00A524D5"/>
    <w:rsid w:val="00A534F0"/>
    <w:rsid w:val="00A53507"/>
    <w:rsid w:val="00A535AC"/>
    <w:rsid w:val="00A541B2"/>
    <w:rsid w:val="00A54301"/>
    <w:rsid w:val="00A5448B"/>
    <w:rsid w:val="00A5511E"/>
    <w:rsid w:val="00A55349"/>
    <w:rsid w:val="00A55BC9"/>
    <w:rsid w:val="00A563D6"/>
    <w:rsid w:val="00A563ED"/>
    <w:rsid w:val="00A56A07"/>
    <w:rsid w:val="00A57272"/>
    <w:rsid w:val="00A5728B"/>
    <w:rsid w:val="00A57B12"/>
    <w:rsid w:val="00A57C58"/>
    <w:rsid w:val="00A57F85"/>
    <w:rsid w:val="00A60419"/>
    <w:rsid w:val="00A60479"/>
    <w:rsid w:val="00A60575"/>
    <w:rsid w:val="00A613BD"/>
    <w:rsid w:val="00A61C41"/>
    <w:rsid w:val="00A623E1"/>
    <w:rsid w:val="00A625DC"/>
    <w:rsid w:val="00A6275C"/>
    <w:rsid w:val="00A62A47"/>
    <w:rsid w:val="00A62A5A"/>
    <w:rsid w:val="00A645E6"/>
    <w:rsid w:val="00A64A50"/>
    <w:rsid w:val="00A64D03"/>
    <w:rsid w:val="00A64DBD"/>
    <w:rsid w:val="00A651A2"/>
    <w:rsid w:val="00A653F1"/>
    <w:rsid w:val="00A655D2"/>
    <w:rsid w:val="00A65A7A"/>
    <w:rsid w:val="00A66134"/>
    <w:rsid w:val="00A66725"/>
    <w:rsid w:val="00A66C6E"/>
    <w:rsid w:val="00A67601"/>
    <w:rsid w:val="00A676F5"/>
    <w:rsid w:val="00A676FC"/>
    <w:rsid w:val="00A67E4C"/>
    <w:rsid w:val="00A67F05"/>
    <w:rsid w:val="00A700B1"/>
    <w:rsid w:val="00A70A93"/>
    <w:rsid w:val="00A70AEA"/>
    <w:rsid w:val="00A70E0D"/>
    <w:rsid w:val="00A71416"/>
    <w:rsid w:val="00A7166E"/>
    <w:rsid w:val="00A719BD"/>
    <w:rsid w:val="00A71D6B"/>
    <w:rsid w:val="00A71ECC"/>
    <w:rsid w:val="00A72044"/>
    <w:rsid w:val="00A720EF"/>
    <w:rsid w:val="00A72B3E"/>
    <w:rsid w:val="00A72C7B"/>
    <w:rsid w:val="00A73390"/>
    <w:rsid w:val="00A7366B"/>
    <w:rsid w:val="00A73D14"/>
    <w:rsid w:val="00A74D9A"/>
    <w:rsid w:val="00A759FA"/>
    <w:rsid w:val="00A75CBB"/>
    <w:rsid w:val="00A75D88"/>
    <w:rsid w:val="00A77263"/>
    <w:rsid w:val="00A77574"/>
    <w:rsid w:val="00A77653"/>
    <w:rsid w:val="00A80811"/>
    <w:rsid w:val="00A80945"/>
    <w:rsid w:val="00A809A4"/>
    <w:rsid w:val="00A80BB7"/>
    <w:rsid w:val="00A8130F"/>
    <w:rsid w:val="00A813E7"/>
    <w:rsid w:val="00A817F9"/>
    <w:rsid w:val="00A81A88"/>
    <w:rsid w:val="00A81ABC"/>
    <w:rsid w:val="00A824FB"/>
    <w:rsid w:val="00A82881"/>
    <w:rsid w:val="00A82DE1"/>
    <w:rsid w:val="00A83475"/>
    <w:rsid w:val="00A834EB"/>
    <w:rsid w:val="00A83913"/>
    <w:rsid w:val="00A839C3"/>
    <w:rsid w:val="00A846A0"/>
    <w:rsid w:val="00A84CEA"/>
    <w:rsid w:val="00A85061"/>
    <w:rsid w:val="00A85CAD"/>
    <w:rsid w:val="00A85E02"/>
    <w:rsid w:val="00A86450"/>
    <w:rsid w:val="00A86DFB"/>
    <w:rsid w:val="00A87D9E"/>
    <w:rsid w:val="00A90263"/>
    <w:rsid w:val="00A90467"/>
    <w:rsid w:val="00A9054F"/>
    <w:rsid w:val="00A9095B"/>
    <w:rsid w:val="00A915F4"/>
    <w:rsid w:val="00A91FFE"/>
    <w:rsid w:val="00A9213B"/>
    <w:rsid w:val="00A9237E"/>
    <w:rsid w:val="00A92CC1"/>
    <w:rsid w:val="00A9305A"/>
    <w:rsid w:val="00A934E4"/>
    <w:rsid w:val="00A9350E"/>
    <w:rsid w:val="00A935CA"/>
    <w:rsid w:val="00A94464"/>
    <w:rsid w:val="00A9450C"/>
    <w:rsid w:val="00A94584"/>
    <w:rsid w:val="00A9459A"/>
    <w:rsid w:val="00A95780"/>
    <w:rsid w:val="00A95CE9"/>
    <w:rsid w:val="00A95D1B"/>
    <w:rsid w:val="00A95D94"/>
    <w:rsid w:val="00A962FE"/>
    <w:rsid w:val="00A96599"/>
    <w:rsid w:val="00A96966"/>
    <w:rsid w:val="00A96CBE"/>
    <w:rsid w:val="00A96FC5"/>
    <w:rsid w:val="00A975A9"/>
    <w:rsid w:val="00A97957"/>
    <w:rsid w:val="00A979C0"/>
    <w:rsid w:val="00A97D67"/>
    <w:rsid w:val="00AA01FB"/>
    <w:rsid w:val="00AA0A6E"/>
    <w:rsid w:val="00AA115B"/>
    <w:rsid w:val="00AA14BA"/>
    <w:rsid w:val="00AA1A3E"/>
    <w:rsid w:val="00AA1CAA"/>
    <w:rsid w:val="00AA1E35"/>
    <w:rsid w:val="00AA21BA"/>
    <w:rsid w:val="00AA2B27"/>
    <w:rsid w:val="00AA2D3C"/>
    <w:rsid w:val="00AA2F4B"/>
    <w:rsid w:val="00AA31CF"/>
    <w:rsid w:val="00AA31F9"/>
    <w:rsid w:val="00AA32F1"/>
    <w:rsid w:val="00AA3317"/>
    <w:rsid w:val="00AA3E07"/>
    <w:rsid w:val="00AA45D3"/>
    <w:rsid w:val="00AA494A"/>
    <w:rsid w:val="00AA4BF7"/>
    <w:rsid w:val="00AA627C"/>
    <w:rsid w:val="00AA6555"/>
    <w:rsid w:val="00AA676F"/>
    <w:rsid w:val="00AA6875"/>
    <w:rsid w:val="00AA6A7D"/>
    <w:rsid w:val="00AA6CD3"/>
    <w:rsid w:val="00AA6EB5"/>
    <w:rsid w:val="00AA74FE"/>
    <w:rsid w:val="00AA7A1C"/>
    <w:rsid w:val="00AB01BF"/>
    <w:rsid w:val="00AB01FD"/>
    <w:rsid w:val="00AB0674"/>
    <w:rsid w:val="00AB11BD"/>
    <w:rsid w:val="00AB1272"/>
    <w:rsid w:val="00AB13CE"/>
    <w:rsid w:val="00AB172B"/>
    <w:rsid w:val="00AB1B0E"/>
    <w:rsid w:val="00AB25CD"/>
    <w:rsid w:val="00AB2EF2"/>
    <w:rsid w:val="00AB3753"/>
    <w:rsid w:val="00AB392F"/>
    <w:rsid w:val="00AB3BFD"/>
    <w:rsid w:val="00AB3CD0"/>
    <w:rsid w:val="00AB3F77"/>
    <w:rsid w:val="00AB46FA"/>
    <w:rsid w:val="00AB4FAA"/>
    <w:rsid w:val="00AB55D6"/>
    <w:rsid w:val="00AB57DE"/>
    <w:rsid w:val="00AB5BEF"/>
    <w:rsid w:val="00AB658C"/>
    <w:rsid w:val="00AB6686"/>
    <w:rsid w:val="00AB6B0E"/>
    <w:rsid w:val="00AB7698"/>
    <w:rsid w:val="00AB77BF"/>
    <w:rsid w:val="00AC06D9"/>
    <w:rsid w:val="00AC18DD"/>
    <w:rsid w:val="00AC1DDE"/>
    <w:rsid w:val="00AC1E2B"/>
    <w:rsid w:val="00AC214A"/>
    <w:rsid w:val="00AC27F1"/>
    <w:rsid w:val="00AC2EFF"/>
    <w:rsid w:val="00AC3BFB"/>
    <w:rsid w:val="00AC4CC5"/>
    <w:rsid w:val="00AC5244"/>
    <w:rsid w:val="00AC545D"/>
    <w:rsid w:val="00AC6589"/>
    <w:rsid w:val="00AC6FF1"/>
    <w:rsid w:val="00AC7418"/>
    <w:rsid w:val="00AC77A4"/>
    <w:rsid w:val="00AC787D"/>
    <w:rsid w:val="00AC794C"/>
    <w:rsid w:val="00AD008D"/>
    <w:rsid w:val="00AD0093"/>
    <w:rsid w:val="00AD0155"/>
    <w:rsid w:val="00AD051A"/>
    <w:rsid w:val="00AD09C6"/>
    <w:rsid w:val="00AD0BDE"/>
    <w:rsid w:val="00AD1213"/>
    <w:rsid w:val="00AD12A8"/>
    <w:rsid w:val="00AD1731"/>
    <w:rsid w:val="00AD1D8A"/>
    <w:rsid w:val="00AD24DA"/>
    <w:rsid w:val="00AD2948"/>
    <w:rsid w:val="00AD30CC"/>
    <w:rsid w:val="00AD4A4D"/>
    <w:rsid w:val="00AD4F5D"/>
    <w:rsid w:val="00AD5022"/>
    <w:rsid w:val="00AD5155"/>
    <w:rsid w:val="00AD5267"/>
    <w:rsid w:val="00AD5CC5"/>
    <w:rsid w:val="00AD5F7C"/>
    <w:rsid w:val="00AD6BA8"/>
    <w:rsid w:val="00AD7983"/>
    <w:rsid w:val="00AD7A8C"/>
    <w:rsid w:val="00AD7E62"/>
    <w:rsid w:val="00AE02B9"/>
    <w:rsid w:val="00AE03F6"/>
    <w:rsid w:val="00AE053F"/>
    <w:rsid w:val="00AE096A"/>
    <w:rsid w:val="00AE0EFB"/>
    <w:rsid w:val="00AE0F20"/>
    <w:rsid w:val="00AE18D4"/>
    <w:rsid w:val="00AE2931"/>
    <w:rsid w:val="00AE29A9"/>
    <w:rsid w:val="00AE30D8"/>
    <w:rsid w:val="00AE34A2"/>
    <w:rsid w:val="00AE3846"/>
    <w:rsid w:val="00AE3B30"/>
    <w:rsid w:val="00AE40B0"/>
    <w:rsid w:val="00AE4A37"/>
    <w:rsid w:val="00AE5350"/>
    <w:rsid w:val="00AE5D13"/>
    <w:rsid w:val="00AE5D59"/>
    <w:rsid w:val="00AE615B"/>
    <w:rsid w:val="00AE6385"/>
    <w:rsid w:val="00AE691A"/>
    <w:rsid w:val="00AE6924"/>
    <w:rsid w:val="00AE6AE0"/>
    <w:rsid w:val="00AE71BA"/>
    <w:rsid w:val="00AE74CA"/>
    <w:rsid w:val="00AE79C7"/>
    <w:rsid w:val="00AE7FA9"/>
    <w:rsid w:val="00AF003D"/>
    <w:rsid w:val="00AF0240"/>
    <w:rsid w:val="00AF0789"/>
    <w:rsid w:val="00AF0926"/>
    <w:rsid w:val="00AF132B"/>
    <w:rsid w:val="00AF1E71"/>
    <w:rsid w:val="00AF1FA7"/>
    <w:rsid w:val="00AF3BD7"/>
    <w:rsid w:val="00AF3C0B"/>
    <w:rsid w:val="00AF3F9F"/>
    <w:rsid w:val="00AF4050"/>
    <w:rsid w:val="00AF4176"/>
    <w:rsid w:val="00AF4F1B"/>
    <w:rsid w:val="00AF500F"/>
    <w:rsid w:val="00AF511E"/>
    <w:rsid w:val="00AF5A62"/>
    <w:rsid w:val="00AF5BF1"/>
    <w:rsid w:val="00AF5DC1"/>
    <w:rsid w:val="00AF6296"/>
    <w:rsid w:val="00AF6498"/>
    <w:rsid w:val="00AF6AE1"/>
    <w:rsid w:val="00AF753F"/>
    <w:rsid w:val="00AF7C02"/>
    <w:rsid w:val="00AF7EFB"/>
    <w:rsid w:val="00B00B03"/>
    <w:rsid w:val="00B016F2"/>
    <w:rsid w:val="00B019BF"/>
    <w:rsid w:val="00B01B07"/>
    <w:rsid w:val="00B01F26"/>
    <w:rsid w:val="00B01FEA"/>
    <w:rsid w:val="00B0246D"/>
    <w:rsid w:val="00B027BA"/>
    <w:rsid w:val="00B02934"/>
    <w:rsid w:val="00B02C67"/>
    <w:rsid w:val="00B02DDA"/>
    <w:rsid w:val="00B031EE"/>
    <w:rsid w:val="00B03296"/>
    <w:rsid w:val="00B035C3"/>
    <w:rsid w:val="00B03BA5"/>
    <w:rsid w:val="00B03CE7"/>
    <w:rsid w:val="00B04620"/>
    <w:rsid w:val="00B0494C"/>
    <w:rsid w:val="00B04BBA"/>
    <w:rsid w:val="00B05327"/>
    <w:rsid w:val="00B054A5"/>
    <w:rsid w:val="00B05537"/>
    <w:rsid w:val="00B05AB5"/>
    <w:rsid w:val="00B05C17"/>
    <w:rsid w:val="00B05D0B"/>
    <w:rsid w:val="00B0612C"/>
    <w:rsid w:val="00B066E7"/>
    <w:rsid w:val="00B06702"/>
    <w:rsid w:val="00B067AB"/>
    <w:rsid w:val="00B0699F"/>
    <w:rsid w:val="00B06AD5"/>
    <w:rsid w:val="00B06AF6"/>
    <w:rsid w:val="00B06DBC"/>
    <w:rsid w:val="00B074C2"/>
    <w:rsid w:val="00B07709"/>
    <w:rsid w:val="00B07866"/>
    <w:rsid w:val="00B1005E"/>
    <w:rsid w:val="00B1028F"/>
    <w:rsid w:val="00B112C7"/>
    <w:rsid w:val="00B11C6E"/>
    <w:rsid w:val="00B11EA6"/>
    <w:rsid w:val="00B1239E"/>
    <w:rsid w:val="00B126B1"/>
    <w:rsid w:val="00B12B76"/>
    <w:rsid w:val="00B12CC9"/>
    <w:rsid w:val="00B12DB4"/>
    <w:rsid w:val="00B12F8A"/>
    <w:rsid w:val="00B13EF0"/>
    <w:rsid w:val="00B1441B"/>
    <w:rsid w:val="00B144D5"/>
    <w:rsid w:val="00B149DE"/>
    <w:rsid w:val="00B15924"/>
    <w:rsid w:val="00B15AB2"/>
    <w:rsid w:val="00B161EB"/>
    <w:rsid w:val="00B16397"/>
    <w:rsid w:val="00B16C7E"/>
    <w:rsid w:val="00B16CAF"/>
    <w:rsid w:val="00B16DA1"/>
    <w:rsid w:val="00B17E63"/>
    <w:rsid w:val="00B20315"/>
    <w:rsid w:val="00B20C96"/>
    <w:rsid w:val="00B20D44"/>
    <w:rsid w:val="00B21246"/>
    <w:rsid w:val="00B2133F"/>
    <w:rsid w:val="00B221C9"/>
    <w:rsid w:val="00B22E10"/>
    <w:rsid w:val="00B2419C"/>
    <w:rsid w:val="00B26EAF"/>
    <w:rsid w:val="00B27514"/>
    <w:rsid w:val="00B27D87"/>
    <w:rsid w:val="00B302E2"/>
    <w:rsid w:val="00B3041F"/>
    <w:rsid w:val="00B30C77"/>
    <w:rsid w:val="00B30CCE"/>
    <w:rsid w:val="00B30D65"/>
    <w:rsid w:val="00B3112B"/>
    <w:rsid w:val="00B32645"/>
    <w:rsid w:val="00B329DA"/>
    <w:rsid w:val="00B3370E"/>
    <w:rsid w:val="00B3372C"/>
    <w:rsid w:val="00B337DE"/>
    <w:rsid w:val="00B33AE1"/>
    <w:rsid w:val="00B33B54"/>
    <w:rsid w:val="00B343B9"/>
    <w:rsid w:val="00B353CD"/>
    <w:rsid w:val="00B35779"/>
    <w:rsid w:val="00B3578C"/>
    <w:rsid w:val="00B363BD"/>
    <w:rsid w:val="00B365E2"/>
    <w:rsid w:val="00B36976"/>
    <w:rsid w:val="00B36AFA"/>
    <w:rsid w:val="00B36DA2"/>
    <w:rsid w:val="00B36F47"/>
    <w:rsid w:val="00B371D4"/>
    <w:rsid w:val="00B379CA"/>
    <w:rsid w:val="00B37DD6"/>
    <w:rsid w:val="00B37E5B"/>
    <w:rsid w:val="00B40506"/>
    <w:rsid w:val="00B40522"/>
    <w:rsid w:val="00B412E5"/>
    <w:rsid w:val="00B4175D"/>
    <w:rsid w:val="00B41E45"/>
    <w:rsid w:val="00B42251"/>
    <w:rsid w:val="00B424F4"/>
    <w:rsid w:val="00B426A6"/>
    <w:rsid w:val="00B4299F"/>
    <w:rsid w:val="00B42C9D"/>
    <w:rsid w:val="00B44FDB"/>
    <w:rsid w:val="00B45E57"/>
    <w:rsid w:val="00B46376"/>
    <w:rsid w:val="00B4647E"/>
    <w:rsid w:val="00B46802"/>
    <w:rsid w:val="00B46C30"/>
    <w:rsid w:val="00B46F99"/>
    <w:rsid w:val="00B4734F"/>
    <w:rsid w:val="00B47497"/>
    <w:rsid w:val="00B47856"/>
    <w:rsid w:val="00B5062A"/>
    <w:rsid w:val="00B50775"/>
    <w:rsid w:val="00B509A5"/>
    <w:rsid w:val="00B51763"/>
    <w:rsid w:val="00B51FEA"/>
    <w:rsid w:val="00B52792"/>
    <w:rsid w:val="00B5291F"/>
    <w:rsid w:val="00B52ABC"/>
    <w:rsid w:val="00B52BB6"/>
    <w:rsid w:val="00B53245"/>
    <w:rsid w:val="00B53575"/>
    <w:rsid w:val="00B53F8C"/>
    <w:rsid w:val="00B54278"/>
    <w:rsid w:val="00B551FD"/>
    <w:rsid w:val="00B556B0"/>
    <w:rsid w:val="00B5673F"/>
    <w:rsid w:val="00B56A12"/>
    <w:rsid w:val="00B56FB8"/>
    <w:rsid w:val="00B57077"/>
    <w:rsid w:val="00B57083"/>
    <w:rsid w:val="00B601A2"/>
    <w:rsid w:val="00B604D7"/>
    <w:rsid w:val="00B61C8D"/>
    <w:rsid w:val="00B62980"/>
    <w:rsid w:val="00B62BFF"/>
    <w:rsid w:val="00B63156"/>
    <w:rsid w:val="00B6326E"/>
    <w:rsid w:val="00B63AB1"/>
    <w:rsid w:val="00B63B4C"/>
    <w:rsid w:val="00B643C1"/>
    <w:rsid w:val="00B644D5"/>
    <w:rsid w:val="00B64791"/>
    <w:rsid w:val="00B66537"/>
    <w:rsid w:val="00B66DC0"/>
    <w:rsid w:val="00B66F47"/>
    <w:rsid w:val="00B66F7E"/>
    <w:rsid w:val="00B7087B"/>
    <w:rsid w:val="00B708AA"/>
    <w:rsid w:val="00B710BD"/>
    <w:rsid w:val="00B7136B"/>
    <w:rsid w:val="00B715D7"/>
    <w:rsid w:val="00B71DA8"/>
    <w:rsid w:val="00B72021"/>
    <w:rsid w:val="00B72579"/>
    <w:rsid w:val="00B73914"/>
    <w:rsid w:val="00B73F62"/>
    <w:rsid w:val="00B7436F"/>
    <w:rsid w:val="00B74554"/>
    <w:rsid w:val="00B745A7"/>
    <w:rsid w:val="00B772C9"/>
    <w:rsid w:val="00B7739B"/>
    <w:rsid w:val="00B777D9"/>
    <w:rsid w:val="00B77BDA"/>
    <w:rsid w:val="00B80170"/>
    <w:rsid w:val="00B80215"/>
    <w:rsid w:val="00B8044E"/>
    <w:rsid w:val="00B80654"/>
    <w:rsid w:val="00B80A5A"/>
    <w:rsid w:val="00B80D64"/>
    <w:rsid w:val="00B81053"/>
    <w:rsid w:val="00B812C2"/>
    <w:rsid w:val="00B814D5"/>
    <w:rsid w:val="00B8164E"/>
    <w:rsid w:val="00B819A8"/>
    <w:rsid w:val="00B81F06"/>
    <w:rsid w:val="00B81F9B"/>
    <w:rsid w:val="00B82046"/>
    <w:rsid w:val="00B82212"/>
    <w:rsid w:val="00B8296C"/>
    <w:rsid w:val="00B82A0B"/>
    <w:rsid w:val="00B83651"/>
    <w:rsid w:val="00B83B31"/>
    <w:rsid w:val="00B83BF4"/>
    <w:rsid w:val="00B843EF"/>
    <w:rsid w:val="00B845EB"/>
    <w:rsid w:val="00B84EF1"/>
    <w:rsid w:val="00B850C6"/>
    <w:rsid w:val="00B851A0"/>
    <w:rsid w:val="00B867DF"/>
    <w:rsid w:val="00B86CDA"/>
    <w:rsid w:val="00B87416"/>
    <w:rsid w:val="00B8761D"/>
    <w:rsid w:val="00B8794B"/>
    <w:rsid w:val="00B87969"/>
    <w:rsid w:val="00B87979"/>
    <w:rsid w:val="00B87AE1"/>
    <w:rsid w:val="00B87CC3"/>
    <w:rsid w:val="00B87CF5"/>
    <w:rsid w:val="00B87FBC"/>
    <w:rsid w:val="00B904E7"/>
    <w:rsid w:val="00B9061C"/>
    <w:rsid w:val="00B907FB"/>
    <w:rsid w:val="00B90C4B"/>
    <w:rsid w:val="00B90E6D"/>
    <w:rsid w:val="00B9112C"/>
    <w:rsid w:val="00B913AD"/>
    <w:rsid w:val="00B91428"/>
    <w:rsid w:val="00B91760"/>
    <w:rsid w:val="00B9193A"/>
    <w:rsid w:val="00B91E1C"/>
    <w:rsid w:val="00B91ED9"/>
    <w:rsid w:val="00B92389"/>
    <w:rsid w:val="00B92415"/>
    <w:rsid w:val="00B925FE"/>
    <w:rsid w:val="00B932EB"/>
    <w:rsid w:val="00B93428"/>
    <w:rsid w:val="00B93951"/>
    <w:rsid w:val="00B939C7"/>
    <w:rsid w:val="00B93C76"/>
    <w:rsid w:val="00B9494A"/>
    <w:rsid w:val="00B950C6"/>
    <w:rsid w:val="00B95730"/>
    <w:rsid w:val="00B95D2B"/>
    <w:rsid w:val="00B96030"/>
    <w:rsid w:val="00B96409"/>
    <w:rsid w:val="00B9659F"/>
    <w:rsid w:val="00B96639"/>
    <w:rsid w:val="00B96E15"/>
    <w:rsid w:val="00B96EA0"/>
    <w:rsid w:val="00B972F4"/>
    <w:rsid w:val="00B975B9"/>
    <w:rsid w:val="00B9767D"/>
    <w:rsid w:val="00B97768"/>
    <w:rsid w:val="00B97FEE"/>
    <w:rsid w:val="00BA0779"/>
    <w:rsid w:val="00BA0979"/>
    <w:rsid w:val="00BA0C3D"/>
    <w:rsid w:val="00BA0D63"/>
    <w:rsid w:val="00BA1520"/>
    <w:rsid w:val="00BA18C6"/>
    <w:rsid w:val="00BA1AD9"/>
    <w:rsid w:val="00BA2071"/>
    <w:rsid w:val="00BA2297"/>
    <w:rsid w:val="00BA234B"/>
    <w:rsid w:val="00BA2D10"/>
    <w:rsid w:val="00BA3607"/>
    <w:rsid w:val="00BA3BF6"/>
    <w:rsid w:val="00BA4543"/>
    <w:rsid w:val="00BA46D6"/>
    <w:rsid w:val="00BA4A05"/>
    <w:rsid w:val="00BA5AEB"/>
    <w:rsid w:val="00BA5DD3"/>
    <w:rsid w:val="00BA5E59"/>
    <w:rsid w:val="00BA6221"/>
    <w:rsid w:val="00BA670C"/>
    <w:rsid w:val="00BA6796"/>
    <w:rsid w:val="00BA680E"/>
    <w:rsid w:val="00BA6885"/>
    <w:rsid w:val="00BA6B11"/>
    <w:rsid w:val="00BA6B87"/>
    <w:rsid w:val="00BA7212"/>
    <w:rsid w:val="00BA7694"/>
    <w:rsid w:val="00BB0098"/>
    <w:rsid w:val="00BB016E"/>
    <w:rsid w:val="00BB0896"/>
    <w:rsid w:val="00BB093D"/>
    <w:rsid w:val="00BB0AF2"/>
    <w:rsid w:val="00BB0E9F"/>
    <w:rsid w:val="00BB0ED3"/>
    <w:rsid w:val="00BB1AD7"/>
    <w:rsid w:val="00BB1E1C"/>
    <w:rsid w:val="00BB1F09"/>
    <w:rsid w:val="00BB2C28"/>
    <w:rsid w:val="00BB3C87"/>
    <w:rsid w:val="00BB3E2D"/>
    <w:rsid w:val="00BB4416"/>
    <w:rsid w:val="00BB45C6"/>
    <w:rsid w:val="00BB4767"/>
    <w:rsid w:val="00BB4873"/>
    <w:rsid w:val="00BB4CA8"/>
    <w:rsid w:val="00BB5494"/>
    <w:rsid w:val="00BB5929"/>
    <w:rsid w:val="00BB5BAF"/>
    <w:rsid w:val="00BB5DF3"/>
    <w:rsid w:val="00BB5F02"/>
    <w:rsid w:val="00BB63EC"/>
    <w:rsid w:val="00BB720E"/>
    <w:rsid w:val="00BB7301"/>
    <w:rsid w:val="00BB737C"/>
    <w:rsid w:val="00BB7644"/>
    <w:rsid w:val="00BB7C27"/>
    <w:rsid w:val="00BC0510"/>
    <w:rsid w:val="00BC05BC"/>
    <w:rsid w:val="00BC1314"/>
    <w:rsid w:val="00BC18F3"/>
    <w:rsid w:val="00BC2433"/>
    <w:rsid w:val="00BC437D"/>
    <w:rsid w:val="00BC448F"/>
    <w:rsid w:val="00BC49E7"/>
    <w:rsid w:val="00BC4B8C"/>
    <w:rsid w:val="00BC4E54"/>
    <w:rsid w:val="00BC4F15"/>
    <w:rsid w:val="00BC5ABD"/>
    <w:rsid w:val="00BC5BA1"/>
    <w:rsid w:val="00BC5D21"/>
    <w:rsid w:val="00BC77BB"/>
    <w:rsid w:val="00BD005C"/>
    <w:rsid w:val="00BD014E"/>
    <w:rsid w:val="00BD037A"/>
    <w:rsid w:val="00BD0C76"/>
    <w:rsid w:val="00BD119F"/>
    <w:rsid w:val="00BD13C2"/>
    <w:rsid w:val="00BD2373"/>
    <w:rsid w:val="00BD23D5"/>
    <w:rsid w:val="00BD2A0D"/>
    <w:rsid w:val="00BD2F1B"/>
    <w:rsid w:val="00BD2FA7"/>
    <w:rsid w:val="00BD3DA7"/>
    <w:rsid w:val="00BD3DB6"/>
    <w:rsid w:val="00BD456E"/>
    <w:rsid w:val="00BD4D57"/>
    <w:rsid w:val="00BD5356"/>
    <w:rsid w:val="00BD5957"/>
    <w:rsid w:val="00BD5B5F"/>
    <w:rsid w:val="00BD63BE"/>
    <w:rsid w:val="00BD678A"/>
    <w:rsid w:val="00BD70B6"/>
    <w:rsid w:val="00BD7606"/>
    <w:rsid w:val="00BD76A3"/>
    <w:rsid w:val="00BD78EA"/>
    <w:rsid w:val="00BE0CB4"/>
    <w:rsid w:val="00BE18D6"/>
    <w:rsid w:val="00BE1DEF"/>
    <w:rsid w:val="00BE1F89"/>
    <w:rsid w:val="00BE2CAB"/>
    <w:rsid w:val="00BE2F95"/>
    <w:rsid w:val="00BE3550"/>
    <w:rsid w:val="00BE3964"/>
    <w:rsid w:val="00BE556E"/>
    <w:rsid w:val="00BE6730"/>
    <w:rsid w:val="00BE6834"/>
    <w:rsid w:val="00BE6989"/>
    <w:rsid w:val="00BE6A03"/>
    <w:rsid w:val="00BE6DBA"/>
    <w:rsid w:val="00BE6F17"/>
    <w:rsid w:val="00BE7017"/>
    <w:rsid w:val="00BE7C65"/>
    <w:rsid w:val="00BE7F57"/>
    <w:rsid w:val="00BF0141"/>
    <w:rsid w:val="00BF0D02"/>
    <w:rsid w:val="00BF284E"/>
    <w:rsid w:val="00BF2D16"/>
    <w:rsid w:val="00BF2FE1"/>
    <w:rsid w:val="00BF3067"/>
    <w:rsid w:val="00BF3A4E"/>
    <w:rsid w:val="00BF3A92"/>
    <w:rsid w:val="00BF5548"/>
    <w:rsid w:val="00BF5920"/>
    <w:rsid w:val="00BF5A66"/>
    <w:rsid w:val="00BF5EFC"/>
    <w:rsid w:val="00BF6343"/>
    <w:rsid w:val="00BF66FD"/>
    <w:rsid w:val="00BF6D7A"/>
    <w:rsid w:val="00BF76BA"/>
    <w:rsid w:val="00BF7AB0"/>
    <w:rsid w:val="00BF7B47"/>
    <w:rsid w:val="00BF7E2F"/>
    <w:rsid w:val="00C00452"/>
    <w:rsid w:val="00C01C45"/>
    <w:rsid w:val="00C01E9E"/>
    <w:rsid w:val="00C02170"/>
    <w:rsid w:val="00C023FD"/>
    <w:rsid w:val="00C025B5"/>
    <w:rsid w:val="00C028B1"/>
    <w:rsid w:val="00C02ABE"/>
    <w:rsid w:val="00C02CD5"/>
    <w:rsid w:val="00C02EFC"/>
    <w:rsid w:val="00C033A3"/>
    <w:rsid w:val="00C038BA"/>
    <w:rsid w:val="00C0455D"/>
    <w:rsid w:val="00C05779"/>
    <w:rsid w:val="00C057B7"/>
    <w:rsid w:val="00C057D2"/>
    <w:rsid w:val="00C0582F"/>
    <w:rsid w:val="00C05BB7"/>
    <w:rsid w:val="00C06399"/>
    <w:rsid w:val="00C06C15"/>
    <w:rsid w:val="00C06F30"/>
    <w:rsid w:val="00C076BD"/>
    <w:rsid w:val="00C10418"/>
    <w:rsid w:val="00C10678"/>
    <w:rsid w:val="00C10874"/>
    <w:rsid w:val="00C108CD"/>
    <w:rsid w:val="00C10E4F"/>
    <w:rsid w:val="00C11353"/>
    <w:rsid w:val="00C11541"/>
    <w:rsid w:val="00C119A8"/>
    <w:rsid w:val="00C11B53"/>
    <w:rsid w:val="00C11D6A"/>
    <w:rsid w:val="00C12245"/>
    <w:rsid w:val="00C12678"/>
    <w:rsid w:val="00C12987"/>
    <w:rsid w:val="00C129C2"/>
    <w:rsid w:val="00C12EB3"/>
    <w:rsid w:val="00C1306C"/>
    <w:rsid w:val="00C13103"/>
    <w:rsid w:val="00C13381"/>
    <w:rsid w:val="00C13D15"/>
    <w:rsid w:val="00C14D0D"/>
    <w:rsid w:val="00C1504E"/>
    <w:rsid w:val="00C15667"/>
    <w:rsid w:val="00C16BFB"/>
    <w:rsid w:val="00C16D69"/>
    <w:rsid w:val="00C17099"/>
    <w:rsid w:val="00C172B5"/>
    <w:rsid w:val="00C1734E"/>
    <w:rsid w:val="00C17449"/>
    <w:rsid w:val="00C17752"/>
    <w:rsid w:val="00C17AF2"/>
    <w:rsid w:val="00C17BC4"/>
    <w:rsid w:val="00C2078C"/>
    <w:rsid w:val="00C2094B"/>
    <w:rsid w:val="00C2103A"/>
    <w:rsid w:val="00C210D8"/>
    <w:rsid w:val="00C21C14"/>
    <w:rsid w:val="00C225B4"/>
    <w:rsid w:val="00C2282E"/>
    <w:rsid w:val="00C22F2B"/>
    <w:rsid w:val="00C23A2C"/>
    <w:rsid w:val="00C243B3"/>
    <w:rsid w:val="00C243EE"/>
    <w:rsid w:val="00C24655"/>
    <w:rsid w:val="00C246CA"/>
    <w:rsid w:val="00C2474F"/>
    <w:rsid w:val="00C24DDB"/>
    <w:rsid w:val="00C25C95"/>
    <w:rsid w:val="00C267E7"/>
    <w:rsid w:val="00C27189"/>
    <w:rsid w:val="00C2799A"/>
    <w:rsid w:val="00C27A36"/>
    <w:rsid w:val="00C30112"/>
    <w:rsid w:val="00C308C2"/>
    <w:rsid w:val="00C30D4A"/>
    <w:rsid w:val="00C30F45"/>
    <w:rsid w:val="00C31021"/>
    <w:rsid w:val="00C31264"/>
    <w:rsid w:val="00C316A0"/>
    <w:rsid w:val="00C32527"/>
    <w:rsid w:val="00C3276E"/>
    <w:rsid w:val="00C330ED"/>
    <w:rsid w:val="00C33CF6"/>
    <w:rsid w:val="00C34A59"/>
    <w:rsid w:val="00C359A1"/>
    <w:rsid w:val="00C35DA7"/>
    <w:rsid w:val="00C35E16"/>
    <w:rsid w:val="00C36196"/>
    <w:rsid w:val="00C36703"/>
    <w:rsid w:val="00C36A30"/>
    <w:rsid w:val="00C36B70"/>
    <w:rsid w:val="00C36B79"/>
    <w:rsid w:val="00C37062"/>
    <w:rsid w:val="00C37071"/>
    <w:rsid w:val="00C3768D"/>
    <w:rsid w:val="00C4053C"/>
    <w:rsid w:val="00C40590"/>
    <w:rsid w:val="00C41341"/>
    <w:rsid w:val="00C414B5"/>
    <w:rsid w:val="00C4353E"/>
    <w:rsid w:val="00C43564"/>
    <w:rsid w:val="00C447A5"/>
    <w:rsid w:val="00C44A24"/>
    <w:rsid w:val="00C45746"/>
    <w:rsid w:val="00C45A51"/>
    <w:rsid w:val="00C45B3B"/>
    <w:rsid w:val="00C45B3D"/>
    <w:rsid w:val="00C461E8"/>
    <w:rsid w:val="00C4732E"/>
    <w:rsid w:val="00C47595"/>
    <w:rsid w:val="00C477AA"/>
    <w:rsid w:val="00C479C0"/>
    <w:rsid w:val="00C47C37"/>
    <w:rsid w:val="00C502B8"/>
    <w:rsid w:val="00C50824"/>
    <w:rsid w:val="00C52524"/>
    <w:rsid w:val="00C525A6"/>
    <w:rsid w:val="00C526AC"/>
    <w:rsid w:val="00C5275B"/>
    <w:rsid w:val="00C52A74"/>
    <w:rsid w:val="00C5300E"/>
    <w:rsid w:val="00C5312B"/>
    <w:rsid w:val="00C53E23"/>
    <w:rsid w:val="00C5439F"/>
    <w:rsid w:val="00C54725"/>
    <w:rsid w:val="00C54D51"/>
    <w:rsid w:val="00C55A60"/>
    <w:rsid w:val="00C55A93"/>
    <w:rsid w:val="00C55C74"/>
    <w:rsid w:val="00C565F5"/>
    <w:rsid w:val="00C56A7B"/>
    <w:rsid w:val="00C56C04"/>
    <w:rsid w:val="00C56CB7"/>
    <w:rsid w:val="00C56EEA"/>
    <w:rsid w:val="00C57788"/>
    <w:rsid w:val="00C600CC"/>
    <w:rsid w:val="00C60C8E"/>
    <w:rsid w:val="00C60D4E"/>
    <w:rsid w:val="00C612D7"/>
    <w:rsid w:val="00C617D1"/>
    <w:rsid w:val="00C61BCD"/>
    <w:rsid w:val="00C61F55"/>
    <w:rsid w:val="00C621B2"/>
    <w:rsid w:val="00C625A6"/>
    <w:rsid w:val="00C62809"/>
    <w:rsid w:val="00C62E54"/>
    <w:rsid w:val="00C631FA"/>
    <w:rsid w:val="00C64E54"/>
    <w:rsid w:val="00C65741"/>
    <w:rsid w:val="00C65D9C"/>
    <w:rsid w:val="00C661BB"/>
    <w:rsid w:val="00C666C7"/>
    <w:rsid w:val="00C66730"/>
    <w:rsid w:val="00C66AE1"/>
    <w:rsid w:val="00C677BC"/>
    <w:rsid w:val="00C67B4D"/>
    <w:rsid w:val="00C67BED"/>
    <w:rsid w:val="00C67C7A"/>
    <w:rsid w:val="00C706B8"/>
    <w:rsid w:val="00C70B70"/>
    <w:rsid w:val="00C70EEC"/>
    <w:rsid w:val="00C71655"/>
    <w:rsid w:val="00C71919"/>
    <w:rsid w:val="00C71AE6"/>
    <w:rsid w:val="00C72DD8"/>
    <w:rsid w:val="00C731CF"/>
    <w:rsid w:val="00C73749"/>
    <w:rsid w:val="00C73B57"/>
    <w:rsid w:val="00C73D0D"/>
    <w:rsid w:val="00C748DB"/>
    <w:rsid w:val="00C753D7"/>
    <w:rsid w:val="00C75592"/>
    <w:rsid w:val="00C755A8"/>
    <w:rsid w:val="00C756D5"/>
    <w:rsid w:val="00C758AE"/>
    <w:rsid w:val="00C75914"/>
    <w:rsid w:val="00C759F1"/>
    <w:rsid w:val="00C75F0E"/>
    <w:rsid w:val="00C75F96"/>
    <w:rsid w:val="00C76B1F"/>
    <w:rsid w:val="00C7720A"/>
    <w:rsid w:val="00C7727D"/>
    <w:rsid w:val="00C7733F"/>
    <w:rsid w:val="00C77A02"/>
    <w:rsid w:val="00C77A24"/>
    <w:rsid w:val="00C77D6D"/>
    <w:rsid w:val="00C77DA7"/>
    <w:rsid w:val="00C8016C"/>
    <w:rsid w:val="00C80982"/>
    <w:rsid w:val="00C80D3A"/>
    <w:rsid w:val="00C810B5"/>
    <w:rsid w:val="00C818D2"/>
    <w:rsid w:val="00C81CA7"/>
    <w:rsid w:val="00C8210B"/>
    <w:rsid w:val="00C828B1"/>
    <w:rsid w:val="00C83637"/>
    <w:rsid w:val="00C838A8"/>
    <w:rsid w:val="00C8436F"/>
    <w:rsid w:val="00C84857"/>
    <w:rsid w:val="00C849B1"/>
    <w:rsid w:val="00C84D7F"/>
    <w:rsid w:val="00C84F2B"/>
    <w:rsid w:val="00C85424"/>
    <w:rsid w:val="00C85528"/>
    <w:rsid w:val="00C85764"/>
    <w:rsid w:val="00C85A93"/>
    <w:rsid w:val="00C8650A"/>
    <w:rsid w:val="00C868D5"/>
    <w:rsid w:val="00C86EC0"/>
    <w:rsid w:val="00C870DB"/>
    <w:rsid w:val="00C873D0"/>
    <w:rsid w:val="00C875CB"/>
    <w:rsid w:val="00C878D6"/>
    <w:rsid w:val="00C878D9"/>
    <w:rsid w:val="00C87941"/>
    <w:rsid w:val="00C87969"/>
    <w:rsid w:val="00C8796E"/>
    <w:rsid w:val="00C90668"/>
    <w:rsid w:val="00C9086A"/>
    <w:rsid w:val="00C9135D"/>
    <w:rsid w:val="00C914DD"/>
    <w:rsid w:val="00C92973"/>
    <w:rsid w:val="00C92CE4"/>
    <w:rsid w:val="00C93D6C"/>
    <w:rsid w:val="00C93FCF"/>
    <w:rsid w:val="00C940F5"/>
    <w:rsid w:val="00C941D0"/>
    <w:rsid w:val="00C941E4"/>
    <w:rsid w:val="00C94246"/>
    <w:rsid w:val="00C94BB8"/>
    <w:rsid w:val="00C94C99"/>
    <w:rsid w:val="00C94D23"/>
    <w:rsid w:val="00C94F5E"/>
    <w:rsid w:val="00C95424"/>
    <w:rsid w:val="00C95782"/>
    <w:rsid w:val="00C95E0C"/>
    <w:rsid w:val="00C960CD"/>
    <w:rsid w:val="00C9616A"/>
    <w:rsid w:val="00C96C3D"/>
    <w:rsid w:val="00CA0474"/>
    <w:rsid w:val="00CA074F"/>
    <w:rsid w:val="00CA0E66"/>
    <w:rsid w:val="00CA13B4"/>
    <w:rsid w:val="00CA1643"/>
    <w:rsid w:val="00CA1B1E"/>
    <w:rsid w:val="00CA20CE"/>
    <w:rsid w:val="00CA2677"/>
    <w:rsid w:val="00CA2A11"/>
    <w:rsid w:val="00CA2BAD"/>
    <w:rsid w:val="00CA2F7E"/>
    <w:rsid w:val="00CA3175"/>
    <w:rsid w:val="00CA326E"/>
    <w:rsid w:val="00CA39C1"/>
    <w:rsid w:val="00CA3D29"/>
    <w:rsid w:val="00CA44B3"/>
    <w:rsid w:val="00CA4971"/>
    <w:rsid w:val="00CA4BAB"/>
    <w:rsid w:val="00CA5402"/>
    <w:rsid w:val="00CA597F"/>
    <w:rsid w:val="00CA5A93"/>
    <w:rsid w:val="00CA5E17"/>
    <w:rsid w:val="00CA5E2E"/>
    <w:rsid w:val="00CA5E4F"/>
    <w:rsid w:val="00CA6098"/>
    <w:rsid w:val="00CA62CF"/>
    <w:rsid w:val="00CA64AB"/>
    <w:rsid w:val="00CA681D"/>
    <w:rsid w:val="00CA6D22"/>
    <w:rsid w:val="00CA6DD2"/>
    <w:rsid w:val="00CA7382"/>
    <w:rsid w:val="00CA7F1B"/>
    <w:rsid w:val="00CB068C"/>
    <w:rsid w:val="00CB06D5"/>
    <w:rsid w:val="00CB0C79"/>
    <w:rsid w:val="00CB0F21"/>
    <w:rsid w:val="00CB16A6"/>
    <w:rsid w:val="00CB1B75"/>
    <w:rsid w:val="00CB1CFC"/>
    <w:rsid w:val="00CB1D38"/>
    <w:rsid w:val="00CB2362"/>
    <w:rsid w:val="00CB2603"/>
    <w:rsid w:val="00CB2A9E"/>
    <w:rsid w:val="00CB3961"/>
    <w:rsid w:val="00CB3DE2"/>
    <w:rsid w:val="00CB3FC8"/>
    <w:rsid w:val="00CB4816"/>
    <w:rsid w:val="00CB48DF"/>
    <w:rsid w:val="00CB52A8"/>
    <w:rsid w:val="00CB536F"/>
    <w:rsid w:val="00CB5E27"/>
    <w:rsid w:val="00CB6E62"/>
    <w:rsid w:val="00CB71AC"/>
    <w:rsid w:val="00CB76BB"/>
    <w:rsid w:val="00CC0800"/>
    <w:rsid w:val="00CC09BB"/>
    <w:rsid w:val="00CC108A"/>
    <w:rsid w:val="00CC1CBE"/>
    <w:rsid w:val="00CC2378"/>
    <w:rsid w:val="00CC29B5"/>
    <w:rsid w:val="00CC29E4"/>
    <w:rsid w:val="00CC2B25"/>
    <w:rsid w:val="00CC2EE2"/>
    <w:rsid w:val="00CC2F94"/>
    <w:rsid w:val="00CC3185"/>
    <w:rsid w:val="00CC38A2"/>
    <w:rsid w:val="00CC3B2F"/>
    <w:rsid w:val="00CC4086"/>
    <w:rsid w:val="00CC46DC"/>
    <w:rsid w:val="00CC5109"/>
    <w:rsid w:val="00CC53F9"/>
    <w:rsid w:val="00CC558E"/>
    <w:rsid w:val="00CC625D"/>
    <w:rsid w:val="00CC63AD"/>
    <w:rsid w:val="00CC6A54"/>
    <w:rsid w:val="00CC6BB6"/>
    <w:rsid w:val="00CC74B7"/>
    <w:rsid w:val="00CC7751"/>
    <w:rsid w:val="00CC7EA3"/>
    <w:rsid w:val="00CC7FB2"/>
    <w:rsid w:val="00CD0B18"/>
    <w:rsid w:val="00CD1182"/>
    <w:rsid w:val="00CD11C3"/>
    <w:rsid w:val="00CD1238"/>
    <w:rsid w:val="00CD17C4"/>
    <w:rsid w:val="00CD20DC"/>
    <w:rsid w:val="00CD270D"/>
    <w:rsid w:val="00CD2829"/>
    <w:rsid w:val="00CD31E0"/>
    <w:rsid w:val="00CD32F2"/>
    <w:rsid w:val="00CD33E8"/>
    <w:rsid w:val="00CD33EB"/>
    <w:rsid w:val="00CD3D5F"/>
    <w:rsid w:val="00CD50A5"/>
    <w:rsid w:val="00CD66A9"/>
    <w:rsid w:val="00CD72C9"/>
    <w:rsid w:val="00CD7329"/>
    <w:rsid w:val="00CD7341"/>
    <w:rsid w:val="00CD7437"/>
    <w:rsid w:val="00CE00C6"/>
    <w:rsid w:val="00CE0B67"/>
    <w:rsid w:val="00CE0FA2"/>
    <w:rsid w:val="00CE16E7"/>
    <w:rsid w:val="00CE1BAA"/>
    <w:rsid w:val="00CE1BC5"/>
    <w:rsid w:val="00CE235F"/>
    <w:rsid w:val="00CE252E"/>
    <w:rsid w:val="00CE2709"/>
    <w:rsid w:val="00CE31C0"/>
    <w:rsid w:val="00CE35BD"/>
    <w:rsid w:val="00CE421F"/>
    <w:rsid w:val="00CE445B"/>
    <w:rsid w:val="00CE4BF1"/>
    <w:rsid w:val="00CE5E0F"/>
    <w:rsid w:val="00CE5FE9"/>
    <w:rsid w:val="00CE6335"/>
    <w:rsid w:val="00CE6838"/>
    <w:rsid w:val="00CE6CA2"/>
    <w:rsid w:val="00CE72E2"/>
    <w:rsid w:val="00CE749F"/>
    <w:rsid w:val="00CF07F5"/>
    <w:rsid w:val="00CF0843"/>
    <w:rsid w:val="00CF0C03"/>
    <w:rsid w:val="00CF0FF9"/>
    <w:rsid w:val="00CF1180"/>
    <w:rsid w:val="00CF13EB"/>
    <w:rsid w:val="00CF16B9"/>
    <w:rsid w:val="00CF19CE"/>
    <w:rsid w:val="00CF1D11"/>
    <w:rsid w:val="00CF2606"/>
    <w:rsid w:val="00CF293B"/>
    <w:rsid w:val="00CF2C22"/>
    <w:rsid w:val="00CF2D85"/>
    <w:rsid w:val="00CF2E0C"/>
    <w:rsid w:val="00CF2E28"/>
    <w:rsid w:val="00CF3514"/>
    <w:rsid w:val="00CF35A2"/>
    <w:rsid w:val="00CF3AEF"/>
    <w:rsid w:val="00CF485F"/>
    <w:rsid w:val="00CF4D42"/>
    <w:rsid w:val="00CF55A3"/>
    <w:rsid w:val="00CF6689"/>
    <w:rsid w:val="00CF66F4"/>
    <w:rsid w:val="00CF6955"/>
    <w:rsid w:val="00CF6B74"/>
    <w:rsid w:val="00CF70C9"/>
    <w:rsid w:val="00D008A1"/>
    <w:rsid w:val="00D009ED"/>
    <w:rsid w:val="00D00C83"/>
    <w:rsid w:val="00D0157A"/>
    <w:rsid w:val="00D016F5"/>
    <w:rsid w:val="00D02237"/>
    <w:rsid w:val="00D024EF"/>
    <w:rsid w:val="00D02560"/>
    <w:rsid w:val="00D03253"/>
    <w:rsid w:val="00D034C1"/>
    <w:rsid w:val="00D03742"/>
    <w:rsid w:val="00D03AB4"/>
    <w:rsid w:val="00D03AB8"/>
    <w:rsid w:val="00D03B6B"/>
    <w:rsid w:val="00D03E5E"/>
    <w:rsid w:val="00D04311"/>
    <w:rsid w:val="00D0448A"/>
    <w:rsid w:val="00D049C2"/>
    <w:rsid w:val="00D05F7F"/>
    <w:rsid w:val="00D0623B"/>
    <w:rsid w:val="00D0651E"/>
    <w:rsid w:val="00D0661C"/>
    <w:rsid w:val="00D0722D"/>
    <w:rsid w:val="00D0748C"/>
    <w:rsid w:val="00D074F4"/>
    <w:rsid w:val="00D07C50"/>
    <w:rsid w:val="00D104CC"/>
    <w:rsid w:val="00D10691"/>
    <w:rsid w:val="00D10B1D"/>
    <w:rsid w:val="00D113F3"/>
    <w:rsid w:val="00D11BD4"/>
    <w:rsid w:val="00D11D2D"/>
    <w:rsid w:val="00D127A4"/>
    <w:rsid w:val="00D12D39"/>
    <w:rsid w:val="00D12F7C"/>
    <w:rsid w:val="00D136A0"/>
    <w:rsid w:val="00D14333"/>
    <w:rsid w:val="00D1437D"/>
    <w:rsid w:val="00D1473E"/>
    <w:rsid w:val="00D147AE"/>
    <w:rsid w:val="00D15049"/>
    <w:rsid w:val="00D15328"/>
    <w:rsid w:val="00D158B6"/>
    <w:rsid w:val="00D16054"/>
    <w:rsid w:val="00D16294"/>
    <w:rsid w:val="00D164D9"/>
    <w:rsid w:val="00D16786"/>
    <w:rsid w:val="00D1688E"/>
    <w:rsid w:val="00D16B80"/>
    <w:rsid w:val="00D16EFB"/>
    <w:rsid w:val="00D17145"/>
    <w:rsid w:val="00D1780B"/>
    <w:rsid w:val="00D17870"/>
    <w:rsid w:val="00D17CA9"/>
    <w:rsid w:val="00D202CD"/>
    <w:rsid w:val="00D20827"/>
    <w:rsid w:val="00D20ABD"/>
    <w:rsid w:val="00D20C82"/>
    <w:rsid w:val="00D20E47"/>
    <w:rsid w:val="00D2105D"/>
    <w:rsid w:val="00D214C3"/>
    <w:rsid w:val="00D21CB4"/>
    <w:rsid w:val="00D22739"/>
    <w:rsid w:val="00D22BF1"/>
    <w:rsid w:val="00D22CBA"/>
    <w:rsid w:val="00D22E55"/>
    <w:rsid w:val="00D245D9"/>
    <w:rsid w:val="00D24EDE"/>
    <w:rsid w:val="00D25749"/>
    <w:rsid w:val="00D25BA8"/>
    <w:rsid w:val="00D26434"/>
    <w:rsid w:val="00D26B51"/>
    <w:rsid w:val="00D27220"/>
    <w:rsid w:val="00D277E6"/>
    <w:rsid w:val="00D279BA"/>
    <w:rsid w:val="00D27AB3"/>
    <w:rsid w:val="00D27D87"/>
    <w:rsid w:val="00D30808"/>
    <w:rsid w:val="00D30A7B"/>
    <w:rsid w:val="00D30AF4"/>
    <w:rsid w:val="00D30D26"/>
    <w:rsid w:val="00D3145B"/>
    <w:rsid w:val="00D31551"/>
    <w:rsid w:val="00D31602"/>
    <w:rsid w:val="00D319F8"/>
    <w:rsid w:val="00D32448"/>
    <w:rsid w:val="00D3272D"/>
    <w:rsid w:val="00D32F50"/>
    <w:rsid w:val="00D339AD"/>
    <w:rsid w:val="00D33EEA"/>
    <w:rsid w:val="00D347CD"/>
    <w:rsid w:val="00D3493E"/>
    <w:rsid w:val="00D34A34"/>
    <w:rsid w:val="00D34E8F"/>
    <w:rsid w:val="00D352E1"/>
    <w:rsid w:val="00D35324"/>
    <w:rsid w:val="00D355E6"/>
    <w:rsid w:val="00D35E80"/>
    <w:rsid w:val="00D36283"/>
    <w:rsid w:val="00D407A4"/>
    <w:rsid w:val="00D41BA8"/>
    <w:rsid w:val="00D41DC8"/>
    <w:rsid w:val="00D41E09"/>
    <w:rsid w:val="00D42057"/>
    <w:rsid w:val="00D43A34"/>
    <w:rsid w:val="00D446A7"/>
    <w:rsid w:val="00D451BE"/>
    <w:rsid w:val="00D468CD"/>
    <w:rsid w:val="00D47E88"/>
    <w:rsid w:val="00D5016C"/>
    <w:rsid w:val="00D50609"/>
    <w:rsid w:val="00D514D3"/>
    <w:rsid w:val="00D51770"/>
    <w:rsid w:val="00D51E85"/>
    <w:rsid w:val="00D51FB6"/>
    <w:rsid w:val="00D5243E"/>
    <w:rsid w:val="00D52638"/>
    <w:rsid w:val="00D52C3F"/>
    <w:rsid w:val="00D53B62"/>
    <w:rsid w:val="00D53E7E"/>
    <w:rsid w:val="00D54156"/>
    <w:rsid w:val="00D542EE"/>
    <w:rsid w:val="00D54748"/>
    <w:rsid w:val="00D549DD"/>
    <w:rsid w:val="00D5590E"/>
    <w:rsid w:val="00D56076"/>
    <w:rsid w:val="00D5718C"/>
    <w:rsid w:val="00D5740F"/>
    <w:rsid w:val="00D60472"/>
    <w:rsid w:val="00D61136"/>
    <w:rsid w:val="00D627F7"/>
    <w:rsid w:val="00D62DA5"/>
    <w:rsid w:val="00D6324F"/>
    <w:rsid w:val="00D63C6A"/>
    <w:rsid w:val="00D63C6C"/>
    <w:rsid w:val="00D63E29"/>
    <w:rsid w:val="00D63F27"/>
    <w:rsid w:val="00D64474"/>
    <w:rsid w:val="00D64643"/>
    <w:rsid w:val="00D64E49"/>
    <w:rsid w:val="00D6572F"/>
    <w:rsid w:val="00D6590F"/>
    <w:rsid w:val="00D65C4C"/>
    <w:rsid w:val="00D65DDE"/>
    <w:rsid w:val="00D65F79"/>
    <w:rsid w:val="00D65F9B"/>
    <w:rsid w:val="00D662A6"/>
    <w:rsid w:val="00D67939"/>
    <w:rsid w:val="00D70018"/>
    <w:rsid w:val="00D70808"/>
    <w:rsid w:val="00D70C67"/>
    <w:rsid w:val="00D71199"/>
    <w:rsid w:val="00D7186B"/>
    <w:rsid w:val="00D723D9"/>
    <w:rsid w:val="00D726F9"/>
    <w:rsid w:val="00D727EB"/>
    <w:rsid w:val="00D732E3"/>
    <w:rsid w:val="00D739F1"/>
    <w:rsid w:val="00D73AE7"/>
    <w:rsid w:val="00D73FE7"/>
    <w:rsid w:val="00D743EF"/>
    <w:rsid w:val="00D749A5"/>
    <w:rsid w:val="00D74E82"/>
    <w:rsid w:val="00D74E8E"/>
    <w:rsid w:val="00D750CB"/>
    <w:rsid w:val="00D753D3"/>
    <w:rsid w:val="00D75485"/>
    <w:rsid w:val="00D7618B"/>
    <w:rsid w:val="00D76CCB"/>
    <w:rsid w:val="00D771B7"/>
    <w:rsid w:val="00D8028A"/>
    <w:rsid w:val="00D80485"/>
    <w:rsid w:val="00D80C29"/>
    <w:rsid w:val="00D81108"/>
    <w:rsid w:val="00D81200"/>
    <w:rsid w:val="00D812C2"/>
    <w:rsid w:val="00D818C7"/>
    <w:rsid w:val="00D82E7F"/>
    <w:rsid w:val="00D83090"/>
    <w:rsid w:val="00D83712"/>
    <w:rsid w:val="00D83B68"/>
    <w:rsid w:val="00D83CF8"/>
    <w:rsid w:val="00D83FC6"/>
    <w:rsid w:val="00D84DEE"/>
    <w:rsid w:val="00D8540D"/>
    <w:rsid w:val="00D85573"/>
    <w:rsid w:val="00D8649A"/>
    <w:rsid w:val="00D8683E"/>
    <w:rsid w:val="00D86BC8"/>
    <w:rsid w:val="00D8718B"/>
    <w:rsid w:val="00D8755E"/>
    <w:rsid w:val="00D90B5D"/>
    <w:rsid w:val="00D90DCB"/>
    <w:rsid w:val="00D914B2"/>
    <w:rsid w:val="00D91687"/>
    <w:rsid w:val="00D91A9B"/>
    <w:rsid w:val="00D91CA0"/>
    <w:rsid w:val="00D91E97"/>
    <w:rsid w:val="00D93143"/>
    <w:rsid w:val="00D938BD"/>
    <w:rsid w:val="00D93C92"/>
    <w:rsid w:val="00D9400F"/>
    <w:rsid w:val="00D94493"/>
    <w:rsid w:val="00D94708"/>
    <w:rsid w:val="00D9484B"/>
    <w:rsid w:val="00D94B44"/>
    <w:rsid w:val="00D95058"/>
    <w:rsid w:val="00D95AA9"/>
    <w:rsid w:val="00D96998"/>
    <w:rsid w:val="00D97A24"/>
    <w:rsid w:val="00D97AD7"/>
    <w:rsid w:val="00D97F39"/>
    <w:rsid w:val="00DA04A0"/>
    <w:rsid w:val="00DA0582"/>
    <w:rsid w:val="00DA091C"/>
    <w:rsid w:val="00DA0D80"/>
    <w:rsid w:val="00DA1040"/>
    <w:rsid w:val="00DA16EF"/>
    <w:rsid w:val="00DA17A8"/>
    <w:rsid w:val="00DA1D46"/>
    <w:rsid w:val="00DA1FA0"/>
    <w:rsid w:val="00DA2A25"/>
    <w:rsid w:val="00DA3533"/>
    <w:rsid w:val="00DA3618"/>
    <w:rsid w:val="00DA413A"/>
    <w:rsid w:val="00DA4F13"/>
    <w:rsid w:val="00DA500A"/>
    <w:rsid w:val="00DA5C1E"/>
    <w:rsid w:val="00DA5FE0"/>
    <w:rsid w:val="00DA617C"/>
    <w:rsid w:val="00DA6530"/>
    <w:rsid w:val="00DA65E7"/>
    <w:rsid w:val="00DA67D1"/>
    <w:rsid w:val="00DA71CC"/>
    <w:rsid w:val="00DB0A36"/>
    <w:rsid w:val="00DB0D10"/>
    <w:rsid w:val="00DB15CA"/>
    <w:rsid w:val="00DB22A3"/>
    <w:rsid w:val="00DB274F"/>
    <w:rsid w:val="00DB284A"/>
    <w:rsid w:val="00DB28F8"/>
    <w:rsid w:val="00DB3937"/>
    <w:rsid w:val="00DB3BF4"/>
    <w:rsid w:val="00DB3C81"/>
    <w:rsid w:val="00DB3E3E"/>
    <w:rsid w:val="00DB3E47"/>
    <w:rsid w:val="00DB3EE7"/>
    <w:rsid w:val="00DB4673"/>
    <w:rsid w:val="00DB4765"/>
    <w:rsid w:val="00DB48B3"/>
    <w:rsid w:val="00DB533F"/>
    <w:rsid w:val="00DB57B7"/>
    <w:rsid w:val="00DB58CD"/>
    <w:rsid w:val="00DB5C3B"/>
    <w:rsid w:val="00DB611D"/>
    <w:rsid w:val="00DB6461"/>
    <w:rsid w:val="00DB6594"/>
    <w:rsid w:val="00DB693B"/>
    <w:rsid w:val="00DB6958"/>
    <w:rsid w:val="00DB6C60"/>
    <w:rsid w:val="00DB6F1D"/>
    <w:rsid w:val="00DB6FCE"/>
    <w:rsid w:val="00DB7122"/>
    <w:rsid w:val="00DB7DE2"/>
    <w:rsid w:val="00DC0024"/>
    <w:rsid w:val="00DC0258"/>
    <w:rsid w:val="00DC0932"/>
    <w:rsid w:val="00DC109C"/>
    <w:rsid w:val="00DC1650"/>
    <w:rsid w:val="00DC2A25"/>
    <w:rsid w:val="00DC34C1"/>
    <w:rsid w:val="00DC3D15"/>
    <w:rsid w:val="00DC4521"/>
    <w:rsid w:val="00DC4927"/>
    <w:rsid w:val="00DC4B7A"/>
    <w:rsid w:val="00DC50CB"/>
    <w:rsid w:val="00DC5453"/>
    <w:rsid w:val="00DC54EB"/>
    <w:rsid w:val="00DC6B3A"/>
    <w:rsid w:val="00DC739F"/>
    <w:rsid w:val="00DC7C5B"/>
    <w:rsid w:val="00DC7E8D"/>
    <w:rsid w:val="00DD032A"/>
    <w:rsid w:val="00DD053C"/>
    <w:rsid w:val="00DD0569"/>
    <w:rsid w:val="00DD104E"/>
    <w:rsid w:val="00DD188D"/>
    <w:rsid w:val="00DD194C"/>
    <w:rsid w:val="00DD19C1"/>
    <w:rsid w:val="00DD2A42"/>
    <w:rsid w:val="00DD2F04"/>
    <w:rsid w:val="00DD3467"/>
    <w:rsid w:val="00DD3EC1"/>
    <w:rsid w:val="00DD3FD4"/>
    <w:rsid w:val="00DD4287"/>
    <w:rsid w:val="00DD43F7"/>
    <w:rsid w:val="00DD46C0"/>
    <w:rsid w:val="00DD5045"/>
    <w:rsid w:val="00DD53B5"/>
    <w:rsid w:val="00DD5B27"/>
    <w:rsid w:val="00DD68D5"/>
    <w:rsid w:val="00DD6993"/>
    <w:rsid w:val="00DD6B94"/>
    <w:rsid w:val="00DD7B4C"/>
    <w:rsid w:val="00DE0A92"/>
    <w:rsid w:val="00DE0E0F"/>
    <w:rsid w:val="00DE0E29"/>
    <w:rsid w:val="00DE11F8"/>
    <w:rsid w:val="00DE1335"/>
    <w:rsid w:val="00DE160E"/>
    <w:rsid w:val="00DE1795"/>
    <w:rsid w:val="00DE1B4C"/>
    <w:rsid w:val="00DE1C35"/>
    <w:rsid w:val="00DE1E8B"/>
    <w:rsid w:val="00DE1EA6"/>
    <w:rsid w:val="00DE2583"/>
    <w:rsid w:val="00DE25FC"/>
    <w:rsid w:val="00DE2629"/>
    <w:rsid w:val="00DE2CB1"/>
    <w:rsid w:val="00DE3CC4"/>
    <w:rsid w:val="00DE3EA3"/>
    <w:rsid w:val="00DE3FEB"/>
    <w:rsid w:val="00DE41E7"/>
    <w:rsid w:val="00DE4273"/>
    <w:rsid w:val="00DE45C9"/>
    <w:rsid w:val="00DE4774"/>
    <w:rsid w:val="00DE5993"/>
    <w:rsid w:val="00DE5BE0"/>
    <w:rsid w:val="00DE62D5"/>
    <w:rsid w:val="00DE63D3"/>
    <w:rsid w:val="00DE6C8E"/>
    <w:rsid w:val="00DE736F"/>
    <w:rsid w:val="00DE7D1C"/>
    <w:rsid w:val="00DF09C3"/>
    <w:rsid w:val="00DF0B81"/>
    <w:rsid w:val="00DF15A4"/>
    <w:rsid w:val="00DF223E"/>
    <w:rsid w:val="00DF2787"/>
    <w:rsid w:val="00DF2C5B"/>
    <w:rsid w:val="00DF3024"/>
    <w:rsid w:val="00DF35C7"/>
    <w:rsid w:val="00DF3903"/>
    <w:rsid w:val="00DF46B8"/>
    <w:rsid w:val="00DF4865"/>
    <w:rsid w:val="00DF4900"/>
    <w:rsid w:val="00DF4A54"/>
    <w:rsid w:val="00DF4B52"/>
    <w:rsid w:val="00DF5993"/>
    <w:rsid w:val="00DF6178"/>
    <w:rsid w:val="00DF6464"/>
    <w:rsid w:val="00DF6ABB"/>
    <w:rsid w:val="00DF6DA3"/>
    <w:rsid w:val="00DF72F6"/>
    <w:rsid w:val="00DF73F9"/>
    <w:rsid w:val="00E0011D"/>
    <w:rsid w:val="00E003F1"/>
    <w:rsid w:val="00E00CDA"/>
    <w:rsid w:val="00E01505"/>
    <w:rsid w:val="00E01E5B"/>
    <w:rsid w:val="00E01E7A"/>
    <w:rsid w:val="00E0229F"/>
    <w:rsid w:val="00E02804"/>
    <w:rsid w:val="00E02AE8"/>
    <w:rsid w:val="00E02DFE"/>
    <w:rsid w:val="00E0316B"/>
    <w:rsid w:val="00E03EEB"/>
    <w:rsid w:val="00E042B7"/>
    <w:rsid w:val="00E049F8"/>
    <w:rsid w:val="00E04AAB"/>
    <w:rsid w:val="00E04EDA"/>
    <w:rsid w:val="00E0585E"/>
    <w:rsid w:val="00E0589E"/>
    <w:rsid w:val="00E05BFB"/>
    <w:rsid w:val="00E05CDF"/>
    <w:rsid w:val="00E05D1F"/>
    <w:rsid w:val="00E05D74"/>
    <w:rsid w:val="00E05E15"/>
    <w:rsid w:val="00E06C68"/>
    <w:rsid w:val="00E06F25"/>
    <w:rsid w:val="00E0762C"/>
    <w:rsid w:val="00E0769A"/>
    <w:rsid w:val="00E07C16"/>
    <w:rsid w:val="00E106F6"/>
    <w:rsid w:val="00E116E5"/>
    <w:rsid w:val="00E1281E"/>
    <w:rsid w:val="00E1316A"/>
    <w:rsid w:val="00E13177"/>
    <w:rsid w:val="00E1351B"/>
    <w:rsid w:val="00E143A8"/>
    <w:rsid w:val="00E1445B"/>
    <w:rsid w:val="00E146DC"/>
    <w:rsid w:val="00E16062"/>
    <w:rsid w:val="00E1611D"/>
    <w:rsid w:val="00E16977"/>
    <w:rsid w:val="00E17A1B"/>
    <w:rsid w:val="00E17E85"/>
    <w:rsid w:val="00E2120F"/>
    <w:rsid w:val="00E21508"/>
    <w:rsid w:val="00E2192E"/>
    <w:rsid w:val="00E21B00"/>
    <w:rsid w:val="00E221A3"/>
    <w:rsid w:val="00E221AF"/>
    <w:rsid w:val="00E22534"/>
    <w:rsid w:val="00E22CCB"/>
    <w:rsid w:val="00E22EF5"/>
    <w:rsid w:val="00E22EFE"/>
    <w:rsid w:val="00E24184"/>
    <w:rsid w:val="00E24533"/>
    <w:rsid w:val="00E25AC8"/>
    <w:rsid w:val="00E260E4"/>
    <w:rsid w:val="00E2640B"/>
    <w:rsid w:val="00E26658"/>
    <w:rsid w:val="00E26AD2"/>
    <w:rsid w:val="00E26EFE"/>
    <w:rsid w:val="00E27033"/>
    <w:rsid w:val="00E27B41"/>
    <w:rsid w:val="00E27EDE"/>
    <w:rsid w:val="00E3014C"/>
    <w:rsid w:val="00E3017F"/>
    <w:rsid w:val="00E306C7"/>
    <w:rsid w:val="00E30A29"/>
    <w:rsid w:val="00E310A0"/>
    <w:rsid w:val="00E322B9"/>
    <w:rsid w:val="00E32732"/>
    <w:rsid w:val="00E32AE5"/>
    <w:rsid w:val="00E33115"/>
    <w:rsid w:val="00E331A2"/>
    <w:rsid w:val="00E33243"/>
    <w:rsid w:val="00E33507"/>
    <w:rsid w:val="00E33B27"/>
    <w:rsid w:val="00E33CEC"/>
    <w:rsid w:val="00E33EAF"/>
    <w:rsid w:val="00E344D0"/>
    <w:rsid w:val="00E3465C"/>
    <w:rsid w:val="00E34791"/>
    <w:rsid w:val="00E34B63"/>
    <w:rsid w:val="00E34D22"/>
    <w:rsid w:val="00E34D95"/>
    <w:rsid w:val="00E34F9C"/>
    <w:rsid w:val="00E35305"/>
    <w:rsid w:val="00E355E0"/>
    <w:rsid w:val="00E3689C"/>
    <w:rsid w:val="00E36C9B"/>
    <w:rsid w:val="00E36ECD"/>
    <w:rsid w:val="00E37442"/>
    <w:rsid w:val="00E37CAB"/>
    <w:rsid w:val="00E4020B"/>
    <w:rsid w:val="00E40220"/>
    <w:rsid w:val="00E402EB"/>
    <w:rsid w:val="00E40CD6"/>
    <w:rsid w:val="00E40F6D"/>
    <w:rsid w:val="00E412F6"/>
    <w:rsid w:val="00E414F4"/>
    <w:rsid w:val="00E4183B"/>
    <w:rsid w:val="00E41B69"/>
    <w:rsid w:val="00E4207B"/>
    <w:rsid w:val="00E423A6"/>
    <w:rsid w:val="00E429AC"/>
    <w:rsid w:val="00E42C0C"/>
    <w:rsid w:val="00E42EF9"/>
    <w:rsid w:val="00E43064"/>
    <w:rsid w:val="00E4392B"/>
    <w:rsid w:val="00E43DC3"/>
    <w:rsid w:val="00E4455A"/>
    <w:rsid w:val="00E44AE3"/>
    <w:rsid w:val="00E454FE"/>
    <w:rsid w:val="00E45984"/>
    <w:rsid w:val="00E45BB7"/>
    <w:rsid w:val="00E45DCF"/>
    <w:rsid w:val="00E46DC0"/>
    <w:rsid w:val="00E4700C"/>
    <w:rsid w:val="00E47269"/>
    <w:rsid w:val="00E4746D"/>
    <w:rsid w:val="00E47641"/>
    <w:rsid w:val="00E47D86"/>
    <w:rsid w:val="00E47E2D"/>
    <w:rsid w:val="00E47EA1"/>
    <w:rsid w:val="00E506A0"/>
    <w:rsid w:val="00E50724"/>
    <w:rsid w:val="00E51030"/>
    <w:rsid w:val="00E513CF"/>
    <w:rsid w:val="00E51EF7"/>
    <w:rsid w:val="00E5218F"/>
    <w:rsid w:val="00E53556"/>
    <w:rsid w:val="00E53610"/>
    <w:rsid w:val="00E536F0"/>
    <w:rsid w:val="00E537AB"/>
    <w:rsid w:val="00E53B55"/>
    <w:rsid w:val="00E53E24"/>
    <w:rsid w:val="00E53FC5"/>
    <w:rsid w:val="00E54284"/>
    <w:rsid w:val="00E5434B"/>
    <w:rsid w:val="00E54441"/>
    <w:rsid w:val="00E54531"/>
    <w:rsid w:val="00E546FC"/>
    <w:rsid w:val="00E549C6"/>
    <w:rsid w:val="00E54BBE"/>
    <w:rsid w:val="00E54D1A"/>
    <w:rsid w:val="00E54FA1"/>
    <w:rsid w:val="00E55431"/>
    <w:rsid w:val="00E55A78"/>
    <w:rsid w:val="00E55E37"/>
    <w:rsid w:val="00E56B48"/>
    <w:rsid w:val="00E56BC3"/>
    <w:rsid w:val="00E5789B"/>
    <w:rsid w:val="00E57D0E"/>
    <w:rsid w:val="00E57DAE"/>
    <w:rsid w:val="00E608A9"/>
    <w:rsid w:val="00E60A21"/>
    <w:rsid w:val="00E60EDA"/>
    <w:rsid w:val="00E6131F"/>
    <w:rsid w:val="00E613FA"/>
    <w:rsid w:val="00E61681"/>
    <w:rsid w:val="00E616D9"/>
    <w:rsid w:val="00E61CCD"/>
    <w:rsid w:val="00E61CDE"/>
    <w:rsid w:val="00E6261C"/>
    <w:rsid w:val="00E62A92"/>
    <w:rsid w:val="00E63D41"/>
    <w:rsid w:val="00E63D8E"/>
    <w:rsid w:val="00E649E9"/>
    <w:rsid w:val="00E64C19"/>
    <w:rsid w:val="00E651EC"/>
    <w:rsid w:val="00E65351"/>
    <w:rsid w:val="00E65468"/>
    <w:rsid w:val="00E6546B"/>
    <w:rsid w:val="00E6573E"/>
    <w:rsid w:val="00E664C8"/>
    <w:rsid w:val="00E668E9"/>
    <w:rsid w:val="00E66CDB"/>
    <w:rsid w:val="00E673B1"/>
    <w:rsid w:val="00E67503"/>
    <w:rsid w:val="00E67552"/>
    <w:rsid w:val="00E67B4A"/>
    <w:rsid w:val="00E67C66"/>
    <w:rsid w:val="00E67D38"/>
    <w:rsid w:val="00E702DF"/>
    <w:rsid w:val="00E717FA"/>
    <w:rsid w:val="00E71840"/>
    <w:rsid w:val="00E71B84"/>
    <w:rsid w:val="00E72185"/>
    <w:rsid w:val="00E747CE"/>
    <w:rsid w:val="00E7481C"/>
    <w:rsid w:val="00E7492E"/>
    <w:rsid w:val="00E749F4"/>
    <w:rsid w:val="00E74AD2"/>
    <w:rsid w:val="00E74B07"/>
    <w:rsid w:val="00E74E53"/>
    <w:rsid w:val="00E750B6"/>
    <w:rsid w:val="00E75D92"/>
    <w:rsid w:val="00E760E4"/>
    <w:rsid w:val="00E76ECB"/>
    <w:rsid w:val="00E774B2"/>
    <w:rsid w:val="00E77891"/>
    <w:rsid w:val="00E77A70"/>
    <w:rsid w:val="00E77D0A"/>
    <w:rsid w:val="00E80E6D"/>
    <w:rsid w:val="00E81EA0"/>
    <w:rsid w:val="00E824B4"/>
    <w:rsid w:val="00E82A79"/>
    <w:rsid w:val="00E82CD1"/>
    <w:rsid w:val="00E82E85"/>
    <w:rsid w:val="00E82FBF"/>
    <w:rsid w:val="00E83086"/>
    <w:rsid w:val="00E8344F"/>
    <w:rsid w:val="00E83ED7"/>
    <w:rsid w:val="00E8436F"/>
    <w:rsid w:val="00E84826"/>
    <w:rsid w:val="00E84ADD"/>
    <w:rsid w:val="00E84CB1"/>
    <w:rsid w:val="00E85564"/>
    <w:rsid w:val="00E85728"/>
    <w:rsid w:val="00E858F2"/>
    <w:rsid w:val="00E85C5A"/>
    <w:rsid w:val="00E86571"/>
    <w:rsid w:val="00E86A03"/>
    <w:rsid w:val="00E86CD6"/>
    <w:rsid w:val="00E86F9D"/>
    <w:rsid w:val="00E87B06"/>
    <w:rsid w:val="00E87B23"/>
    <w:rsid w:val="00E87BEE"/>
    <w:rsid w:val="00E9005A"/>
    <w:rsid w:val="00E900BC"/>
    <w:rsid w:val="00E905F1"/>
    <w:rsid w:val="00E90634"/>
    <w:rsid w:val="00E90D89"/>
    <w:rsid w:val="00E919BA"/>
    <w:rsid w:val="00E91B5C"/>
    <w:rsid w:val="00E91E01"/>
    <w:rsid w:val="00E922F7"/>
    <w:rsid w:val="00E92D9D"/>
    <w:rsid w:val="00E932B2"/>
    <w:rsid w:val="00E94970"/>
    <w:rsid w:val="00E94A79"/>
    <w:rsid w:val="00E94B5D"/>
    <w:rsid w:val="00E95049"/>
    <w:rsid w:val="00E95102"/>
    <w:rsid w:val="00E958CA"/>
    <w:rsid w:val="00E95EA5"/>
    <w:rsid w:val="00E96791"/>
    <w:rsid w:val="00E96FAD"/>
    <w:rsid w:val="00E97056"/>
    <w:rsid w:val="00E97354"/>
    <w:rsid w:val="00E974CE"/>
    <w:rsid w:val="00E976E1"/>
    <w:rsid w:val="00E97A9E"/>
    <w:rsid w:val="00E97DF1"/>
    <w:rsid w:val="00E97F3F"/>
    <w:rsid w:val="00EA0009"/>
    <w:rsid w:val="00EA033B"/>
    <w:rsid w:val="00EA12FA"/>
    <w:rsid w:val="00EA13F3"/>
    <w:rsid w:val="00EA1A1A"/>
    <w:rsid w:val="00EA2242"/>
    <w:rsid w:val="00EA2590"/>
    <w:rsid w:val="00EA285E"/>
    <w:rsid w:val="00EA292D"/>
    <w:rsid w:val="00EA30AD"/>
    <w:rsid w:val="00EA3181"/>
    <w:rsid w:val="00EA3C16"/>
    <w:rsid w:val="00EA443A"/>
    <w:rsid w:val="00EA47E8"/>
    <w:rsid w:val="00EA4B2F"/>
    <w:rsid w:val="00EA508D"/>
    <w:rsid w:val="00EA5097"/>
    <w:rsid w:val="00EA569A"/>
    <w:rsid w:val="00EA5E8E"/>
    <w:rsid w:val="00EA6943"/>
    <w:rsid w:val="00EA6B2F"/>
    <w:rsid w:val="00EA6F19"/>
    <w:rsid w:val="00EA75DE"/>
    <w:rsid w:val="00EA7602"/>
    <w:rsid w:val="00EA789B"/>
    <w:rsid w:val="00EA7B7F"/>
    <w:rsid w:val="00EA7C39"/>
    <w:rsid w:val="00EA7CF8"/>
    <w:rsid w:val="00EB0042"/>
    <w:rsid w:val="00EB0B85"/>
    <w:rsid w:val="00EB0DCB"/>
    <w:rsid w:val="00EB0EEE"/>
    <w:rsid w:val="00EB1225"/>
    <w:rsid w:val="00EB1813"/>
    <w:rsid w:val="00EB191D"/>
    <w:rsid w:val="00EB2030"/>
    <w:rsid w:val="00EB23A2"/>
    <w:rsid w:val="00EB23C8"/>
    <w:rsid w:val="00EB253B"/>
    <w:rsid w:val="00EB2899"/>
    <w:rsid w:val="00EB2B7E"/>
    <w:rsid w:val="00EB3392"/>
    <w:rsid w:val="00EB387C"/>
    <w:rsid w:val="00EB40B3"/>
    <w:rsid w:val="00EB4376"/>
    <w:rsid w:val="00EB4AB7"/>
    <w:rsid w:val="00EB5679"/>
    <w:rsid w:val="00EB581A"/>
    <w:rsid w:val="00EB5903"/>
    <w:rsid w:val="00EB5B60"/>
    <w:rsid w:val="00EB60CA"/>
    <w:rsid w:val="00EB6365"/>
    <w:rsid w:val="00EB7037"/>
    <w:rsid w:val="00EB749E"/>
    <w:rsid w:val="00EB7D77"/>
    <w:rsid w:val="00EB7FE1"/>
    <w:rsid w:val="00EC0CE4"/>
    <w:rsid w:val="00EC0DB4"/>
    <w:rsid w:val="00EC1160"/>
    <w:rsid w:val="00EC15C9"/>
    <w:rsid w:val="00EC1704"/>
    <w:rsid w:val="00EC2849"/>
    <w:rsid w:val="00EC3352"/>
    <w:rsid w:val="00EC34C5"/>
    <w:rsid w:val="00EC3D9A"/>
    <w:rsid w:val="00EC3FDC"/>
    <w:rsid w:val="00EC4825"/>
    <w:rsid w:val="00EC4965"/>
    <w:rsid w:val="00EC5222"/>
    <w:rsid w:val="00EC5FA6"/>
    <w:rsid w:val="00EC688E"/>
    <w:rsid w:val="00EC6D99"/>
    <w:rsid w:val="00EC6E49"/>
    <w:rsid w:val="00EC7AFA"/>
    <w:rsid w:val="00ED02F1"/>
    <w:rsid w:val="00ED11FA"/>
    <w:rsid w:val="00ED193A"/>
    <w:rsid w:val="00ED1CFB"/>
    <w:rsid w:val="00ED2290"/>
    <w:rsid w:val="00ED2328"/>
    <w:rsid w:val="00ED2515"/>
    <w:rsid w:val="00ED3364"/>
    <w:rsid w:val="00ED3452"/>
    <w:rsid w:val="00ED38CA"/>
    <w:rsid w:val="00ED3C5B"/>
    <w:rsid w:val="00ED3CDF"/>
    <w:rsid w:val="00ED3D47"/>
    <w:rsid w:val="00ED3E84"/>
    <w:rsid w:val="00ED4D66"/>
    <w:rsid w:val="00ED5C1B"/>
    <w:rsid w:val="00ED6041"/>
    <w:rsid w:val="00ED693E"/>
    <w:rsid w:val="00ED6F9F"/>
    <w:rsid w:val="00ED7198"/>
    <w:rsid w:val="00ED71E7"/>
    <w:rsid w:val="00ED74D9"/>
    <w:rsid w:val="00ED788E"/>
    <w:rsid w:val="00EE032E"/>
    <w:rsid w:val="00EE08BA"/>
    <w:rsid w:val="00EE0EB5"/>
    <w:rsid w:val="00EE0F7E"/>
    <w:rsid w:val="00EE14FC"/>
    <w:rsid w:val="00EE1603"/>
    <w:rsid w:val="00EE1A5F"/>
    <w:rsid w:val="00EE1BC8"/>
    <w:rsid w:val="00EE20D5"/>
    <w:rsid w:val="00EE21B1"/>
    <w:rsid w:val="00EE2C6F"/>
    <w:rsid w:val="00EE2D23"/>
    <w:rsid w:val="00EE2E62"/>
    <w:rsid w:val="00EE3DD2"/>
    <w:rsid w:val="00EE4009"/>
    <w:rsid w:val="00EE406B"/>
    <w:rsid w:val="00EE4AAD"/>
    <w:rsid w:val="00EE4E09"/>
    <w:rsid w:val="00EE4F66"/>
    <w:rsid w:val="00EE514C"/>
    <w:rsid w:val="00EE52FA"/>
    <w:rsid w:val="00EE5339"/>
    <w:rsid w:val="00EE5791"/>
    <w:rsid w:val="00EE5817"/>
    <w:rsid w:val="00EE5E18"/>
    <w:rsid w:val="00EE667A"/>
    <w:rsid w:val="00EE695A"/>
    <w:rsid w:val="00EE7188"/>
    <w:rsid w:val="00EE75FD"/>
    <w:rsid w:val="00EE7755"/>
    <w:rsid w:val="00EE77EC"/>
    <w:rsid w:val="00EE78A3"/>
    <w:rsid w:val="00EE79FA"/>
    <w:rsid w:val="00EE7F42"/>
    <w:rsid w:val="00EF01EA"/>
    <w:rsid w:val="00EF0370"/>
    <w:rsid w:val="00EF05BA"/>
    <w:rsid w:val="00EF06FC"/>
    <w:rsid w:val="00EF0EC6"/>
    <w:rsid w:val="00EF0F6F"/>
    <w:rsid w:val="00EF1532"/>
    <w:rsid w:val="00EF1B5C"/>
    <w:rsid w:val="00EF1CEC"/>
    <w:rsid w:val="00EF1E05"/>
    <w:rsid w:val="00EF23EF"/>
    <w:rsid w:val="00EF26EF"/>
    <w:rsid w:val="00EF28B2"/>
    <w:rsid w:val="00EF2FF1"/>
    <w:rsid w:val="00EF3252"/>
    <w:rsid w:val="00EF3851"/>
    <w:rsid w:val="00EF38B1"/>
    <w:rsid w:val="00EF3902"/>
    <w:rsid w:val="00EF3F9F"/>
    <w:rsid w:val="00EF4142"/>
    <w:rsid w:val="00EF4635"/>
    <w:rsid w:val="00EF4A8A"/>
    <w:rsid w:val="00EF5914"/>
    <w:rsid w:val="00EF5977"/>
    <w:rsid w:val="00EF5D80"/>
    <w:rsid w:val="00EF67C4"/>
    <w:rsid w:val="00EF6EAB"/>
    <w:rsid w:val="00EF71F3"/>
    <w:rsid w:val="00EF7256"/>
    <w:rsid w:val="00EF73FA"/>
    <w:rsid w:val="00F017A1"/>
    <w:rsid w:val="00F01C46"/>
    <w:rsid w:val="00F01CE5"/>
    <w:rsid w:val="00F020C9"/>
    <w:rsid w:val="00F024C8"/>
    <w:rsid w:val="00F03889"/>
    <w:rsid w:val="00F03A2C"/>
    <w:rsid w:val="00F04894"/>
    <w:rsid w:val="00F0493B"/>
    <w:rsid w:val="00F04A72"/>
    <w:rsid w:val="00F05298"/>
    <w:rsid w:val="00F0619C"/>
    <w:rsid w:val="00F0641F"/>
    <w:rsid w:val="00F0669F"/>
    <w:rsid w:val="00F067E3"/>
    <w:rsid w:val="00F06FDD"/>
    <w:rsid w:val="00F06FEA"/>
    <w:rsid w:val="00F0711C"/>
    <w:rsid w:val="00F10128"/>
    <w:rsid w:val="00F10C29"/>
    <w:rsid w:val="00F11344"/>
    <w:rsid w:val="00F114AB"/>
    <w:rsid w:val="00F11CEC"/>
    <w:rsid w:val="00F12240"/>
    <w:rsid w:val="00F12DB4"/>
    <w:rsid w:val="00F12E90"/>
    <w:rsid w:val="00F13618"/>
    <w:rsid w:val="00F13767"/>
    <w:rsid w:val="00F13832"/>
    <w:rsid w:val="00F146FF"/>
    <w:rsid w:val="00F14A3C"/>
    <w:rsid w:val="00F14C35"/>
    <w:rsid w:val="00F15462"/>
    <w:rsid w:val="00F1579B"/>
    <w:rsid w:val="00F16596"/>
    <w:rsid w:val="00F16B02"/>
    <w:rsid w:val="00F16B47"/>
    <w:rsid w:val="00F16D83"/>
    <w:rsid w:val="00F16F3C"/>
    <w:rsid w:val="00F20537"/>
    <w:rsid w:val="00F20760"/>
    <w:rsid w:val="00F20842"/>
    <w:rsid w:val="00F20E03"/>
    <w:rsid w:val="00F212BB"/>
    <w:rsid w:val="00F21640"/>
    <w:rsid w:val="00F216CC"/>
    <w:rsid w:val="00F2170F"/>
    <w:rsid w:val="00F217D8"/>
    <w:rsid w:val="00F21B6B"/>
    <w:rsid w:val="00F22B5B"/>
    <w:rsid w:val="00F232DA"/>
    <w:rsid w:val="00F234A8"/>
    <w:rsid w:val="00F24210"/>
    <w:rsid w:val="00F243E9"/>
    <w:rsid w:val="00F25A48"/>
    <w:rsid w:val="00F25FFC"/>
    <w:rsid w:val="00F26B12"/>
    <w:rsid w:val="00F275E9"/>
    <w:rsid w:val="00F27E6F"/>
    <w:rsid w:val="00F27F63"/>
    <w:rsid w:val="00F308D2"/>
    <w:rsid w:val="00F31456"/>
    <w:rsid w:val="00F314C9"/>
    <w:rsid w:val="00F3174E"/>
    <w:rsid w:val="00F31A8F"/>
    <w:rsid w:val="00F31CC9"/>
    <w:rsid w:val="00F31F5B"/>
    <w:rsid w:val="00F3217B"/>
    <w:rsid w:val="00F329B0"/>
    <w:rsid w:val="00F329BA"/>
    <w:rsid w:val="00F32D63"/>
    <w:rsid w:val="00F3331B"/>
    <w:rsid w:val="00F33954"/>
    <w:rsid w:val="00F33CC2"/>
    <w:rsid w:val="00F33FA7"/>
    <w:rsid w:val="00F341F7"/>
    <w:rsid w:val="00F34676"/>
    <w:rsid w:val="00F34D73"/>
    <w:rsid w:val="00F35729"/>
    <w:rsid w:val="00F3599D"/>
    <w:rsid w:val="00F35D50"/>
    <w:rsid w:val="00F3675B"/>
    <w:rsid w:val="00F40754"/>
    <w:rsid w:val="00F40A93"/>
    <w:rsid w:val="00F419E0"/>
    <w:rsid w:val="00F41E17"/>
    <w:rsid w:val="00F4212D"/>
    <w:rsid w:val="00F42449"/>
    <w:rsid w:val="00F42984"/>
    <w:rsid w:val="00F43076"/>
    <w:rsid w:val="00F43E1F"/>
    <w:rsid w:val="00F442F1"/>
    <w:rsid w:val="00F44519"/>
    <w:rsid w:val="00F44BD4"/>
    <w:rsid w:val="00F455AA"/>
    <w:rsid w:val="00F455DA"/>
    <w:rsid w:val="00F4566B"/>
    <w:rsid w:val="00F45ACC"/>
    <w:rsid w:val="00F45BD9"/>
    <w:rsid w:val="00F460D0"/>
    <w:rsid w:val="00F466D6"/>
    <w:rsid w:val="00F4683F"/>
    <w:rsid w:val="00F46A0F"/>
    <w:rsid w:val="00F46D6E"/>
    <w:rsid w:val="00F472BA"/>
    <w:rsid w:val="00F50517"/>
    <w:rsid w:val="00F50663"/>
    <w:rsid w:val="00F518CC"/>
    <w:rsid w:val="00F5262A"/>
    <w:rsid w:val="00F52D0F"/>
    <w:rsid w:val="00F530D5"/>
    <w:rsid w:val="00F532F9"/>
    <w:rsid w:val="00F53902"/>
    <w:rsid w:val="00F5399D"/>
    <w:rsid w:val="00F53B29"/>
    <w:rsid w:val="00F53B99"/>
    <w:rsid w:val="00F54178"/>
    <w:rsid w:val="00F54230"/>
    <w:rsid w:val="00F54474"/>
    <w:rsid w:val="00F54C1E"/>
    <w:rsid w:val="00F54C76"/>
    <w:rsid w:val="00F559D4"/>
    <w:rsid w:val="00F55AC5"/>
    <w:rsid w:val="00F56047"/>
    <w:rsid w:val="00F56182"/>
    <w:rsid w:val="00F56856"/>
    <w:rsid w:val="00F57A36"/>
    <w:rsid w:val="00F57BA5"/>
    <w:rsid w:val="00F601A5"/>
    <w:rsid w:val="00F60428"/>
    <w:rsid w:val="00F60CAC"/>
    <w:rsid w:val="00F617F4"/>
    <w:rsid w:val="00F61F01"/>
    <w:rsid w:val="00F61FBC"/>
    <w:rsid w:val="00F62823"/>
    <w:rsid w:val="00F63275"/>
    <w:rsid w:val="00F637E4"/>
    <w:rsid w:val="00F641F6"/>
    <w:rsid w:val="00F643F8"/>
    <w:rsid w:val="00F64407"/>
    <w:rsid w:val="00F64C42"/>
    <w:rsid w:val="00F652B6"/>
    <w:rsid w:val="00F653F6"/>
    <w:rsid w:val="00F6557B"/>
    <w:rsid w:val="00F655EE"/>
    <w:rsid w:val="00F65621"/>
    <w:rsid w:val="00F656B5"/>
    <w:rsid w:val="00F6597C"/>
    <w:rsid w:val="00F65E33"/>
    <w:rsid w:val="00F664A5"/>
    <w:rsid w:val="00F66AA5"/>
    <w:rsid w:val="00F66CAE"/>
    <w:rsid w:val="00F6705B"/>
    <w:rsid w:val="00F675BA"/>
    <w:rsid w:val="00F67DA3"/>
    <w:rsid w:val="00F70189"/>
    <w:rsid w:val="00F70589"/>
    <w:rsid w:val="00F70929"/>
    <w:rsid w:val="00F709BE"/>
    <w:rsid w:val="00F7119C"/>
    <w:rsid w:val="00F713A1"/>
    <w:rsid w:val="00F714D6"/>
    <w:rsid w:val="00F72431"/>
    <w:rsid w:val="00F72966"/>
    <w:rsid w:val="00F729F3"/>
    <w:rsid w:val="00F73591"/>
    <w:rsid w:val="00F7399F"/>
    <w:rsid w:val="00F7426D"/>
    <w:rsid w:val="00F74474"/>
    <w:rsid w:val="00F7481F"/>
    <w:rsid w:val="00F75054"/>
    <w:rsid w:val="00F75E25"/>
    <w:rsid w:val="00F7607E"/>
    <w:rsid w:val="00F76466"/>
    <w:rsid w:val="00F76B47"/>
    <w:rsid w:val="00F7766C"/>
    <w:rsid w:val="00F776C1"/>
    <w:rsid w:val="00F77937"/>
    <w:rsid w:val="00F77DDC"/>
    <w:rsid w:val="00F77F4C"/>
    <w:rsid w:val="00F808DC"/>
    <w:rsid w:val="00F80D79"/>
    <w:rsid w:val="00F80DA9"/>
    <w:rsid w:val="00F80E3C"/>
    <w:rsid w:val="00F810D8"/>
    <w:rsid w:val="00F8148F"/>
    <w:rsid w:val="00F81980"/>
    <w:rsid w:val="00F81FF3"/>
    <w:rsid w:val="00F8252E"/>
    <w:rsid w:val="00F82AEA"/>
    <w:rsid w:val="00F82D7D"/>
    <w:rsid w:val="00F830FB"/>
    <w:rsid w:val="00F83329"/>
    <w:rsid w:val="00F837C3"/>
    <w:rsid w:val="00F839A2"/>
    <w:rsid w:val="00F83F97"/>
    <w:rsid w:val="00F841E4"/>
    <w:rsid w:val="00F8471E"/>
    <w:rsid w:val="00F84847"/>
    <w:rsid w:val="00F8490A"/>
    <w:rsid w:val="00F84F2A"/>
    <w:rsid w:val="00F85562"/>
    <w:rsid w:val="00F85B57"/>
    <w:rsid w:val="00F85B92"/>
    <w:rsid w:val="00F85BD8"/>
    <w:rsid w:val="00F86506"/>
    <w:rsid w:val="00F8660B"/>
    <w:rsid w:val="00F874EB"/>
    <w:rsid w:val="00F87CE5"/>
    <w:rsid w:val="00F90716"/>
    <w:rsid w:val="00F90B67"/>
    <w:rsid w:val="00F90C80"/>
    <w:rsid w:val="00F90ED9"/>
    <w:rsid w:val="00F91C1E"/>
    <w:rsid w:val="00F9215C"/>
    <w:rsid w:val="00F92552"/>
    <w:rsid w:val="00F926D2"/>
    <w:rsid w:val="00F9295C"/>
    <w:rsid w:val="00F932EA"/>
    <w:rsid w:val="00F937A1"/>
    <w:rsid w:val="00F94472"/>
    <w:rsid w:val="00F945A5"/>
    <w:rsid w:val="00F9473E"/>
    <w:rsid w:val="00F94CFF"/>
    <w:rsid w:val="00F952D2"/>
    <w:rsid w:val="00F954B1"/>
    <w:rsid w:val="00F95C49"/>
    <w:rsid w:val="00F95EBE"/>
    <w:rsid w:val="00F96AA6"/>
    <w:rsid w:val="00F96AC9"/>
    <w:rsid w:val="00F97538"/>
    <w:rsid w:val="00F979FD"/>
    <w:rsid w:val="00F97EF0"/>
    <w:rsid w:val="00FA09C6"/>
    <w:rsid w:val="00FA1A57"/>
    <w:rsid w:val="00FA35A6"/>
    <w:rsid w:val="00FA3F2D"/>
    <w:rsid w:val="00FA446A"/>
    <w:rsid w:val="00FA46FF"/>
    <w:rsid w:val="00FA4A93"/>
    <w:rsid w:val="00FA4C9E"/>
    <w:rsid w:val="00FA5306"/>
    <w:rsid w:val="00FA545E"/>
    <w:rsid w:val="00FA589A"/>
    <w:rsid w:val="00FA6306"/>
    <w:rsid w:val="00FA71EF"/>
    <w:rsid w:val="00FA7BB7"/>
    <w:rsid w:val="00FB0A94"/>
    <w:rsid w:val="00FB0EB4"/>
    <w:rsid w:val="00FB0EE4"/>
    <w:rsid w:val="00FB2236"/>
    <w:rsid w:val="00FB22B9"/>
    <w:rsid w:val="00FB2B76"/>
    <w:rsid w:val="00FB2FA8"/>
    <w:rsid w:val="00FB30A0"/>
    <w:rsid w:val="00FB3763"/>
    <w:rsid w:val="00FB3F67"/>
    <w:rsid w:val="00FB42FB"/>
    <w:rsid w:val="00FB50A6"/>
    <w:rsid w:val="00FB5CC3"/>
    <w:rsid w:val="00FB647C"/>
    <w:rsid w:val="00FB67F9"/>
    <w:rsid w:val="00FB769E"/>
    <w:rsid w:val="00FB78F9"/>
    <w:rsid w:val="00FB7CE7"/>
    <w:rsid w:val="00FB7F5F"/>
    <w:rsid w:val="00FC0383"/>
    <w:rsid w:val="00FC14FF"/>
    <w:rsid w:val="00FC28CB"/>
    <w:rsid w:val="00FC2C0F"/>
    <w:rsid w:val="00FC2FD9"/>
    <w:rsid w:val="00FC31DC"/>
    <w:rsid w:val="00FC46D5"/>
    <w:rsid w:val="00FC47ED"/>
    <w:rsid w:val="00FC4A0B"/>
    <w:rsid w:val="00FC4D12"/>
    <w:rsid w:val="00FC50E0"/>
    <w:rsid w:val="00FC51DB"/>
    <w:rsid w:val="00FC55E9"/>
    <w:rsid w:val="00FC6048"/>
    <w:rsid w:val="00FC690A"/>
    <w:rsid w:val="00FC7348"/>
    <w:rsid w:val="00FC761B"/>
    <w:rsid w:val="00FC7A02"/>
    <w:rsid w:val="00FC7AFB"/>
    <w:rsid w:val="00FD007E"/>
    <w:rsid w:val="00FD0281"/>
    <w:rsid w:val="00FD15F7"/>
    <w:rsid w:val="00FD1F37"/>
    <w:rsid w:val="00FD2087"/>
    <w:rsid w:val="00FD208F"/>
    <w:rsid w:val="00FD351E"/>
    <w:rsid w:val="00FD387D"/>
    <w:rsid w:val="00FD3CF4"/>
    <w:rsid w:val="00FD505C"/>
    <w:rsid w:val="00FD5152"/>
    <w:rsid w:val="00FD539A"/>
    <w:rsid w:val="00FD53D6"/>
    <w:rsid w:val="00FD5CDF"/>
    <w:rsid w:val="00FD5E0A"/>
    <w:rsid w:val="00FD6263"/>
    <w:rsid w:val="00FD68AA"/>
    <w:rsid w:val="00FD71A4"/>
    <w:rsid w:val="00FE0389"/>
    <w:rsid w:val="00FE06A2"/>
    <w:rsid w:val="00FE06F1"/>
    <w:rsid w:val="00FE09AA"/>
    <w:rsid w:val="00FE10B7"/>
    <w:rsid w:val="00FE212F"/>
    <w:rsid w:val="00FE21E1"/>
    <w:rsid w:val="00FE22AE"/>
    <w:rsid w:val="00FE2D44"/>
    <w:rsid w:val="00FE2F95"/>
    <w:rsid w:val="00FE2FC2"/>
    <w:rsid w:val="00FE36F7"/>
    <w:rsid w:val="00FE389D"/>
    <w:rsid w:val="00FE3A07"/>
    <w:rsid w:val="00FE3A5F"/>
    <w:rsid w:val="00FE3F50"/>
    <w:rsid w:val="00FE3FDF"/>
    <w:rsid w:val="00FE4264"/>
    <w:rsid w:val="00FE4C43"/>
    <w:rsid w:val="00FE4E19"/>
    <w:rsid w:val="00FE52B8"/>
    <w:rsid w:val="00FE5364"/>
    <w:rsid w:val="00FE53F2"/>
    <w:rsid w:val="00FE55A5"/>
    <w:rsid w:val="00FE68A6"/>
    <w:rsid w:val="00FE6AA9"/>
    <w:rsid w:val="00FE6D54"/>
    <w:rsid w:val="00FE7EA9"/>
    <w:rsid w:val="00FF0483"/>
    <w:rsid w:val="00FF15AB"/>
    <w:rsid w:val="00FF1A8C"/>
    <w:rsid w:val="00FF1AF6"/>
    <w:rsid w:val="00FF23F7"/>
    <w:rsid w:val="00FF33F0"/>
    <w:rsid w:val="00FF35EE"/>
    <w:rsid w:val="00FF3B0E"/>
    <w:rsid w:val="00FF47F9"/>
    <w:rsid w:val="00FF488B"/>
    <w:rsid w:val="00FF4ABA"/>
    <w:rsid w:val="00FF4D7E"/>
    <w:rsid w:val="00FF58B7"/>
    <w:rsid w:val="00FF5A3B"/>
    <w:rsid w:val="00FF5B25"/>
    <w:rsid w:val="00FF5B7A"/>
    <w:rsid w:val="00FF5C15"/>
    <w:rsid w:val="00FF68B2"/>
    <w:rsid w:val="00FF6F32"/>
    <w:rsid w:val="00FF778D"/>
    <w:rsid w:val="00FF779F"/>
    <w:rsid w:val="00FF7EDA"/>
    <w:rsid w:val="00FF7F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0F323"/>
  <w15:docId w15:val="{B303C2DE-176F-4284-8429-D228AA10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E5B"/>
    <w:pPr>
      <w:spacing w:after="0" w:line="312" w:lineRule="auto"/>
      <w:ind w:firstLine="34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266DE4"/>
    <w:pPr>
      <w:keepNext/>
      <w:keepLines/>
      <w:numPr>
        <w:numId w:val="1"/>
      </w:numPr>
      <w:spacing w:before="240"/>
      <w:ind w:left="431" w:hanging="431"/>
      <w:outlineLvl w:val="0"/>
    </w:pPr>
    <w:rPr>
      <w:rFonts w:eastAsiaTheme="majorEastAsia"/>
      <w:sz w:val="28"/>
      <w:szCs w:val="28"/>
    </w:rPr>
  </w:style>
  <w:style w:type="paragraph" w:styleId="Heading2">
    <w:name w:val="heading 2"/>
    <w:basedOn w:val="Normal"/>
    <w:next w:val="Normal"/>
    <w:link w:val="Heading2Char"/>
    <w:uiPriority w:val="9"/>
    <w:unhideWhenUsed/>
    <w:qFormat/>
    <w:rsid w:val="00266DE4"/>
    <w:pPr>
      <w:keepNext/>
      <w:keepLines/>
      <w:numPr>
        <w:ilvl w:val="1"/>
        <w:numId w:val="1"/>
      </w:numPr>
      <w:spacing w:before="240" w:after="120"/>
      <w:ind w:left="578" w:hanging="578"/>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BA18C6"/>
    <w:pPr>
      <w:numPr>
        <w:ilvl w:val="2"/>
        <w:numId w:val="3"/>
      </w:numPr>
      <w:ind w:left="709" w:hanging="709"/>
      <w:outlineLvl w:val="2"/>
    </w:pPr>
  </w:style>
  <w:style w:type="paragraph" w:styleId="Heading4">
    <w:name w:val="heading 4"/>
    <w:aliases w:val="4级标题,商发4级标题"/>
    <w:basedOn w:val="Normal"/>
    <w:next w:val="Normal"/>
    <w:link w:val="Heading4Char"/>
    <w:uiPriority w:val="9"/>
    <w:unhideWhenUsed/>
    <w:qFormat/>
    <w:rsid w:val="008661C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Table"/>
    <w:basedOn w:val="Normal"/>
    <w:next w:val="Normal"/>
    <w:link w:val="Heading5Char"/>
    <w:uiPriority w:val="9"/>
    <w:unhideWhenUsed/>
    <w:qFormat/>
    <w:rsid w:val="00B80A5A"/>
    <w:pPr>
      <w:keepNext/>
      <w:keepLines/>
      <w:numPr>
        <w:ilvl w:val="4"/>
        <w:numId w:val="1"/>
      </w:numPr>
      <w:spacing w:before="40" w:line="432" w:lineRule="auto"/>
      <w:outlineLvl w:val="4"/>
    </w:pPr>
    <w:rPr>
      <w:rFonts w:asciiTheme="majorHAnsi" w:eastAsiaTheme="majorEastAsia" w:hAnsiTheme="majorHAnsi" w:cstheme="majorBidi"/>
      <w:color w:val="2E74B5" w:themeColor="accent1" w:themeShade="BF"/>
      <w:szCs w:val="22"/>
      <w:lang w:eastAsia="zh-CN"/>
    </w:rPr>
  </w:style>
  <w:style w:type="paragraph" w:styleId="Heading6">
    <w:name w:val="heading 6"/>
    <w:basedOn w:val="Normal"/>
    <w:next w:val="Normal"/>
    <w:link w:val="Heading6Char"/>
    <w:uiPriority w:val="9"/>
    <w:unhideWhenUsed/>
    <w:qFormat/>
    <w:rsid w:val="00B80A5A"/>
    <w:pPr>
      <w:keepNext/>
      <w:keepLines/>
      <w:numPr>
        <w:ilvl w:val="5"/>
        <w:numId w:val="1"/>
      </w:numPr>
      <w:spacing w:before="40" w:line="432" w:lineRule="auto"/>
      <w:outlineLvl w:val="5"/>
    </w:pPr>
    <w:rPr>
      <w:rFonts w:asciiTheme="majorHAnsi" w:eastAsiaTheme="majorEastAsia" w:hAnsiTheme="majorHAnsi" w:cstheme="majorBidi"/>
      <w:color w:val="1F4D78" w:themeColor="accent1" w:themeShade="7F"/>
      <w:szCs w:val="22"/>
      <w:lang w:eastAsia="zh-CN"/>
    </w:rPr>
  </w:style>
  <w:style w:type="paragraph" w:styleId="Heading7">
    <w:name w:val="heading 7"/>
    <w:basedOn w:val="Normal"/>
    <w:next w:val="Normal"/>
    <w:link w:val="Heading7Char"/>
    <w:uiPriority w:val="9"/>
    <w:unhideWhenUsed/>
    <w:qFormat/>
    <w:rsid w:val="00B80A5A"/>
    <w:pPr>
      <w:keepNext/>
      <w:keepLines/>
      <w:numPr>
        <w:ilvl w:val="6"/>
        <w:numId w:val="1"/>
      </w:numPr>
      <w:spacing w:before="40" w:line="432" w:lineRule="auto"/>
      <w:outlineLvl w:val="6"/>
    </w:pPr>
    <w:rPr>
      <w:rFonts w:asciiTheme="majorHAnsi" w:eastAsiaTheme="majorEastAsia" w:hAnsiTheme="majorHAnsi" w:cstheme="majorBidi"/>
      <w:i/>
      <w:iCs/>
      <w:color w:val="1F4D78" w:themeColor="accent1" w:themeShade="7F"/>
      <w:szCs w:val="22"/>
      <w:lang w:eastAsia="zh-CN"/>
    </w:rPr>
  </w:style>
  <w:style w:type="paragraph" w:styleId="Heading8">
    <w:name w:val="heading 8"/>
    <w:basedOn w:val="Normal"/>
    <w:next w:val="Normal"/>
    <w:link w:val="Heading8Char"/>
    <w:uiPriority w:val="9"/>
    <w:unhideWhenUsed/>
    <w:qFormat/>
    <w:rsid w:val="00B80A5A"/>
    <w:pPr>
      <w:keepNext/>
      <w:keepLines/>
      <w:numPr>
        <w:ilvl w:val="7"/>
        <w:numId w:val="1"/>
      </w:numPr>
      <w:spacing w:before="40" w:line="432"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B80A5A"/>
    <w:pPr>
      <w:keepNext/>
      <w:keepLines/>
      <w:numPr>
        <w:ilvl w:val="8"/>
        <w:numId w:val="1"/>
      </w:numPr>
      <w:spacing w:before="40" w:line="432"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6DE4"/>
    <w:rPr>
      <w:rFonts w:ascii="Times New Roman" w:eastAsiaTheme="majorEastAsia" w:hAnsi="Times New Roman" w:cstheme="majorBidi"/>
      <w:color w:val="000000" w:themeColor="text1"/>
      <w:sz w:val="24"/>
      <w:szCs w:val="26"/>
    </w:rPr>
  </w:style>
  <w:style w:type="table" w:styleId="TableGrid">
    <w:name w:val="Table Grid"/>
    <w:aliases w:val="Three lines"/>
    <w:basedOn w:val="TableNormal"/>
    <w:uiPriority w:val="39"/>
    <w:rsid w:val="00232EF6"/>
    <w:pPr>
      <w:spacing w:after="0" w:line="240" w:lineRule="auto"/>
    </w:pPr>
    <w:rPr>
      <w:rFonts w:ascii="Times New Roman" w:eastAsia="MS Mincho" w:hAnsi="Times New Roman"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359A1"/>
    <w:pPr>
      <w:spacing w:after="0" w:line="240" w:lineRule="auto"/>
      <w:jc w:val="both"/>
    </w:pPr>
    <w:rPr>
      <w:rFonts w:ascii="Times New Roman" w:eastAsiaTheme="minorEastAsia" w:hAnsi="Times New Roman" w:cs="Times New Roman"/>
      <w:sz w:val="24"/>
      <w:szCs w:val="24"/>
      <w:lang w:eastAsia="zh-CN"/>
    </w:rPr>
  </w:style>
  <w:style w:type="paragraph" w:styleId="Footer">
    <w:name w:val="footer"/>
    <w:basedOn w:val="Normal"/>
    <w:link w:val="FooterChar"/>
    <w:uiPriority w:val="99"/>
    <w:unhideWhenUsed/>
    <w:rsid w:val="00232EF6"/>
    <w:pPr>
      <w:keepNext/>
      <w:keepLines/>
      <w:tabs>
        <w:tab w:val="center" w:pos="4513"/>
        <w:tab w:val="right" w:pos="9026"/>
      </w:tabs>
      <w:spacing w:line="240" w:lineRule="auto"/>
      <w:outlineLvl w:val="1"/>
    </w:pPr>
    <w:rPr>
      <w:rFonts w:eastAsiaTheme="majorEastAsia" w:cstheme="majorBidi"/>
      <w:color w:val="000000" w:themeColor="text1"/>
      <w:szCs w:val="26"/>
    </w:rPr>
  </w:style>
  <w:style w:type="character" w:customStyle="1" w:styleId="FooterChar">
    <w:name w:val="Footer Char"/>
    <w:basedOn w:val="DefaultParagraphFont"/>
    <w:link w:val="Footer"/>
    <w:uiPriority w:val="99"/>
    <w:rsid w:val="00232EF6"/>
    <w:rPr>
      <w:rFonts w:ascii="Times New Roman" w:eastAsiaTheme="majorEastAsia" w:hAnsi="Times New Roman" w:cstheme="majorBidi"/>
      <w:color w:val="000000" w:themeColor="text1"/>
      <w:sz w:val="24"/>
      <w:szCs w:val="26"/>
    </w:rPr>
  </w:style>
  <w:style w:type="paragraph" w:customStyle="1" w:styleId="Style2">
    <w:name w:val="Style2"/>
    <w:basedOn w:val="Normal"/>
    <w:link w:val="Style2Char"/>
    <w:rsid w:val="00232EF6"/>
    <w:pPr>
      <w:keepNext/>
      <w:keepLines/>
      <w:spacing w:before="40"/>
      <w:outlineLvl w:val="1"/>
    </w:pPr>
    <w:rPr>
      <w:rFonts w:eastAsiaTheme="majorEastAsia" w:cstheme="majorBidi"/>
      <w:color w:val="000000" w:themeColor="text1"/>
      <w:szCs w:val="26"/>
    </w:rPr>
  </w:style>
  <w:style w:type="character" w:customStyle="1" w:styleId="Style2Char">
    <w:name w:val="Style2 Char"/>
    <w:basedOn w:val="DefaultParagraphFont"/>
    <w:link w:val="Style2"/>
    <w:rsid w:val="00232EF6"/>
    <w:rPr>
      <w:rFonts w:ascii="Times New Roman" w:eastAsiaTheme="majorEastAsia" w:hAnsi="Times New Roman" w:cstheme="majorBidi"/>
      <w:color w:val="000000" w:themeColor="text1"/>
      <w:sz w:val="24"/>
      <w:szCs w:val="26"/>
    </w:rPr>
  </w:style>
  <w:style w:type="paragraph" w:styleId="NormalWeb">
    <w:name w:val="Normal (Web)"/>
    <w:basedOn w:val="Normal"/>
    <w:uiPriority w:val="99"/>
    <w:unhideWhenUsed/>
    <w:rsid w:val="00232EF6"/>
    <w:pPr>
      <w:keepNext/>
      <w:keepLines/>
      <w:spacing w:before="40"/>
      <w:outlineLvl w:val="1"/>
    </w:pPr>
    <w:rPr>
      <w:rFonts w:eastAsiaTheme="majorEastAsia"/>
      <w:color w:val="000000" w:themeColor="text1"/>
    </w:rPr>
  </w:style>
  <w:style w:type="paragraph" w:styleId="Header">
    <w:name w:val="header"/>
    <w:basedOn w:val="Normal"/>
    <w:link w:val="HeaderChar"/>
    <w:uiPriority w:val="99"/>
    <w:unhideWhenUsed/>
    <w:rsid w:val="00674CC0"/>
    <w:pPr>
      <w:tabs>
        <w:tab w:val="center" w:pos="4513"/>
        <w:tab w:val="right" w:pos="9026"/>
      </w:tabs>
      <w:spacing w:line="240" w:lineRule="auto"/>
    </w:pPr>
  </w:style>
  <w:style w:type="character" w:customStyle="1" w:styleId="HeaderChar">
    <w:name w:val="Header Char"/>
    <w:basedOn w:val="DefaultParagraphFont"/>
    <w:link w:val="Header"/>
    <w:uiPriority w:val="99"/>
    <w:rsid w:val="00674CC0"/>
    <w:rPr>
      <w:rFonts w:ascii="Times New Roman" w:hAnsi="Times New Roman" w:cs="Times New Roman"/>
      <w:sz w:val="24"/>
      <w:szCs w:val="24"/>
    </w:rPr>
  </w:style>
  <w:style w:type="character" w:customStyle="1" w:styleId="Heading1Char1">
    <w:name w:val="Heading 1 Char1"/>
    <w:aliases w:val="1级标题 Char1,商发1级标题 Char1"/>
    <w:basedOn w:val="DefaultParagraphFont"/>
    <w:uiPriority w:val="9"/>
    <w:rsid w:val="00D63C6C"/>
    <w:rPr>
      <w:rFonts w:eastAsiaTheme="majorEastAsia" w:cs="Times New Roman"/>
      <w:bCs/>
      <w:sz w:val="28"/>
      <w:szCs w:val="28"/>
    </w:rPr>
  </w:style>
  <w:style w:type="character" w:customStyle="1" w:styleId="Heading1Char">
    <w:name w:val="Heading 1 Char"/>
    <w:basedOn w:val="DefaultParagraphFont"/>
    <w:link w:val="Heading1"/>
    <w:uiPriority w:val="9"/>
    <w:rsid w:val="00266DE4"/>
    <w:rPr>
      <w:rFonts w:ascii="Times New Roman" w:eastAsiaTheme="majorEastAsia" w:hAnsi="Times New Roman" w:cs="Times New Roman"/>
      <w:sz w:val="28"/>
      <w:szCs w:val="28"/>
    </w:rPr>
  </w:style>
  <w:style w:type="paragraph" w:styleId="ListParagraph">
    <w:name w:val="List Paragraph"/>
    <w:basedOn w:val="Normal"/>
    <w:link w:val="ListParagraphChar"/>
    <w:uiPriority w:val="34"/>
    <w:qFormat/>
    <w:rsid w:val="008661C4"/>
    <w:pPr>
      <w:numPr>
        <w:numId w:val="2"/>
      </w:numPr>
      <w:contextualSpacing/>
    </w:pPr>
    <w:rPr>
      <w:rFonts w:eastAsiaTheme="minorEastAsia" w:cstheme="minorBidi"/>
      <w:szCs w:val="22"/>
      <w:lang w:eastAsia="zh-CN"/>
    </w:rPr>
  </w:style>
  <w:style w:type="character" w:customStyle="1" w:styleId="ListParagraphChar">
    <w:name w:val="List Paragraph Char"/>
    <w:basedOn w:val="DefaultParagraphFont"/>
    <w:link w:val="ListParagraph"/>
    <w:uiPriority w:val="34"/>
    <w:rsid w:val="008661C4"/>
    <w:rPr>
      <w:rFonts w:ascii="Times New Roman" w:eastAsiaTheme="minorEastAsia" w:hAnsi="Times New Roman"/>
      <w:sz w:val="24"/>
      <w:lang w:eastAsia="zh-CN"/>
    </w:rPr>
  </w:style>
  <w:style w:type="paragraph" w:styleId="Caption">
    <w:name w:val="caption"/>
    <w:basedOn w:val="Normal"/>
    <w:next w:val="Normal"/>
    <w:link w:val="CaptionChar"/>
    <w:uiPriority w:val="35"/>
    <w:unhideWhenUsed/>
    <w:qFormat/>
    <w:rsid w:val="00B87979"/>
    <w:pPr>
      <w:spacing w:after="240" w:line="240" w:lineRule="auto"/>
      <w:ind w:firstLine="0"/>
    </w:pPr>
    <w:rPr>
      <w:rFonts w:eastAsiaTheme="minorEastAsia" w:cstheme="minorBidi"/>
      <w:iCs/>
      <w:lang w:eastAsia="zh-CN"/>
    </w:rPr>
  </w:style>
  <w:style w:type="paragraph" w:customStyle="1" w:styleId="Pictures">
    <w:name w:val="Pictures"/>
    <w:basedOn w:val="Normal"/>
    <w:link w:val="PicturesChar"/>
    <w:qFormat/>
    <w:rsid w:val="00D63C6C"/>
    <w:pPr>
      <w:keepNext/>
      <w:spacing w:line="240" w:lineRule="auto"/>
      <w:jc w:val="center"/>
    </w:pPr>
    <w:rPr>
      <w:rFonts w:eastAsiaTheme="minorEastAsia"/>
      <w:noProof/>
      <w:lang w:eastAsia="zh-CN"/>
    </w:rPr>
  </w:style>
  <w:style w:type="character" w:customStyle="1" w:styleId="PicturesChar">
    <w:name w:val="Pictures Char"/>
    <w:basedOn w:val="DefaultParagraphFont"/>
    <w:link w:val="Pictures"/>
    <w:rsid w:val="00D63C6C"/>
    <w:rPr>
      <w:rFonts w:ascii="Times New Roman" w:eastAsiaTheme="minorEastAsia" w:hAnsi="Times New Roman" w:cs="Times New Roman"/>
      <w:noProof/>
      <w:sz w:val="24"/>
      <w:szCs w:val="24"/>
      <w:lang w:eastAsia="zh-CN"/>
    </w:rPr>
  </w:style>
  <w:style w:type="table" w:customStyle="1" w:styleId="TableGridLight1">
    <w:name w:val="Table Grid Light1"/>
    <w:basedOn w:val="TableNormal"/>
    <w:uiPriority w:val="40"/>
    <w:rsid w:val="00D63C6C"/>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BA18C6"/>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3841CC"/>
    <w:pPr>
      <w:jc w:val="center"/>
    </w:pPr>
    <w:rPr>
      <w:noProof/>
      <w:lang w:val="en-US"/>
    </w:rPr>
  </w:style>
  <w:style w:type="character" w:customStyle="1" w:styleId="EndNoteBibliographyTitleChar">
    <w:name w:val="EndNote Bibliography Title Char"/>
    <w:basedOn w:val="DefaultParagraphFont"/>
    <w:link w:val="EndNoteBibliographyTitle"/>
    <w:rsid w:val="003841CC"/>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3841CC"/>
    <w:pPr>
      <w:spacing w:line="240" w:lineRule="auto"/>
    </w:pPr>
    <w:rPr>
      <w:noProof/>
      <w:lang w:val="en-US"/>
    </w:rPr>
  </w:style>
  <w:style w:type="character" w:customStyle="1" w:styleId="EndNoteBibliographyChar">
    <w:name w:val="EndNote Bibliography Char"/>
    <w:basedOn w:val="DefaultParagraphFont"/>
    <w:link w:val="EndNoteBibliography"/>
    <w:rsid w:val="003841CC"/>
    <w:rPr>
      <w:rFonts w:ascii="Times New Roman" w:hAnsi="Times New Roman" w:cs="Times New Roman"/>
      <w:noProof/>
      <w:sz w:val="24"/>
      <w:szCs w:val="24"/>
      <w:lang w:val="en-US"/>
    </w:rPr>
  </w:style>
  <w:style w:type="character" w:customStyle="1" w:styleId="CaptionChar">
    <w:name w:val="Caption Char"/>
    <w:basedOn w:val="DefaultParagraphFont"/>
    <w:link w:val="Caption"/>
    <w:uiPriority w:val="35"/>
    <w:rsid w:val="00B87979"/>
    <w:rPr>
      <w:rFonts w:ascii="Times New Roman" w:eastAsiaTheme="minorEastAsia" w:hAnsi="Times New Roman"/>
      <w:iCs/>
      <w:sz w:val="24"/>
      <w:szCs w:val="24"/>
      <w:lang w:eastAsia="zh-CN"/>
    </w:rPr>
  </w:style>
  <w:style w:type="paragraph" w:styleId="BalloonText">
    <w:name w:val="Balloon Text"/>
    <w:basedOn w:val="Normal"/>
    <w:link w:val="BalloonTextChar"/>
    <w:uiPriority w:val="99"/>
    <w:semiHidden/>
    <w:unhideWhenUsed/>
    <w:rsid w:val="000C3C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C8B"/>
    <w:rPr>
      <w:rFonts w:ascii="Tahoma" w:hAnsi="Tahoma" w:cs="Tahoma"/>
      <w:sz w:val="16"/>
      <w:szCs w:val="16"/>
    </w:rPr>
  </w:style>
  <w:style w:type="character" w:styleId="CommentReference">
    <w:name w:val="annotation reference"/>
    <w:basedOn w:val="DefaultParagraphFont"/>
    <w:uiPriority w:val="99"/>
    <w:unhideWhenUsed/>
    <w:rsid w:val="0057729F"/>
    <w:rPr>
      <w:sz w:val="16"/>
      <w:szCs w:val="16"/>
    </w:rPr>
  </w:style>
  <w:style w:type="paragraph" w:styleId="CommentText">
    <w:name w:val="annotation text"/>
    <w:basedOn w:val="Normal"/>
    <w:link w:val="CommentTextChar"/>
    <w:uiPriority w:val="99"/>
    <w:unhideWhenUsed/>
    <w:rsid w:val="0057729F"/>
    <w:pPr>
      <w:spacing w:line="240" w:lineRule="auto"/>
    </w:pPr>
    <w:rPr>
      <w:sz w:val="20"/>
      <w:szCs w:val="20"/>
    </w:rPr>
  </w:style>
  <w:style w:type="character" w:customStyle="1" w:styleId="CommentTextChar">
    <w:name w:val="Comment Text Char"/>
    <w:basedOn w:val="DefaultParagraphFont"/>
    <w:link w:val="CommentText"/>
    <w:uiPriority w:val="99"/>
    <w:rsid w:val="0057729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729F"/>
    <w:rPr>
      <w:b/>
      <w:bCs/>
    </w:rPr>
  </w:style>
  <w:style w:type="character" w:customStyle="1" w:styleId="CommentSubjectChar">
    <w:name w:val="Comment Subject Char"/>
    <w:basedOn w:val="CommentTextChar"/>
    <w:link w:val="CommentSubject"/>
    <w:uiPriority w:val="99"/>
    <w:semiHidden/>
    <w:rsid w:val="0057729F"/>
    <w:rPr>
      <w:rFonts w:ascii="Times New Roman" w:hAnsi="Times New Roman" w:cs="Times New Roman"/>
      <w:b/>
      <w:bCs/>
      <w:sz w:val="20"/>
      <w:szCs w:val="20"/>
    </w:rPr>
  </w:style>
  <w:style w:type="paragraph" w:styleId="Revision">
    <w:name w:val="Revision"/>
    <w:hidden/>
    <w:uiPriority w:val="99"/>
    <w:semiHidden/>
    <w:rsid w:val="00E8436F"/>
    <w:pPr>
      <w:spacing w:after="0" w:line="240" w:lineRule="auto"/>
    </w:pPr>
    <w:rPr>
      <w:rFonts w:ascii="Times New Roman" w:hAnsi="Times New Roman" w:cs="Times New Roman"/>
      <w:sz w:val="24"/>
      <w:szCs w:val="24"/>
    </w:rPr>
  </w:style>
  <w:style w:type="character" w:customStyle="1" w:styleId="Heading4Char">
    <w:name w:val="Heading 4 Char"/>
    <w:aliases w:val="4级标题 Char,商发4级标题 Char"/>
    <w:basedOn w:val="DefaultParagraphFont"/>
    <w:link w:val="Heading4"/>
    <w:uiPriority w:val="9"/>
    <w:rsid w:val="008661C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aliases w:val="Table Char"/>
    <w:basedOn w:val="DefaultParagraphFont"/>
    <w:link w:val="Heading5"/>
    <w:uiPriority w:val="9"/>
    <w:rsid w:val="00B80A5A"/>
    <w:rPr>
      <w:rFonts w:asciiTheme="majorHAnsi" w:eastAsiaTheme="majorEastAsia" w:hAnsiTheme="majorHAnsi" w:cstheme="majorBidi"/>
      <w:color w:val="2E74B5" w:themeColor="accent1" w:themeShade="BF"/>
      <w:sz w:val="24"/>
      <w:lang w:eastAsia="zh-CN"/>
    </w:rPr>
  </w:style>
  <w:style w:type="character" w:customStyle="1" w:styleId="Heading6Char">
    <w:name w:val="Heading 6 Char"/>
    <w:basedOn w:val="DefaultParagraphFont"/>
    <w:link w:val="Heading6"/>
    <w:uiPriority w:val="9"/>
    <w:rsid w:val="00B80A5A"/>
    <w:rPr>
      <w:rFonts w:asciiTheme="majorHAnsi" w:eastAsiaTheme="majorEastAsia" w:hAnsiTheme="majorHAnsi" w:cstheme="majorBidi"/>
      <w:color w:val="1F4D78" w:themeColor="accent1" w:themeShade="7F"/>
      <w:sz w:val="24"/>
      <w:lang w:eastAsia="zh-CN"/>
    </w:rPr>
  </w:style>
  <w:style w:type="character" w:customStyle="1" w:styleId="Heading7Char">
    <w:name w:val="Heading 7 Char"/>
    <w:basedOn w:val="DefaultParagraphFont"/>
    <w:link w:val="Heading7"/>
    <w:uiPriority w:val="9"/>
    <w:rsid w:val="00B80A5A"/>
    <w:rPr>
      <w:rFonts w:asciiTheme="majorHAnsi" w:eastAsiaTheme="majorEastAsia" w:hAnsiTheme="majorHAnsi" w:cstheme="majorBidi"/>
      <w:i/>
      <w:iCs/>
      <w:color w:val="1F4D78" w:themeColor="accent1" w:themeShade="7F"/>
      <w:sz w:val="24"/>
      <w:lang w:eastAsia="zh-CN"/>
    </w:rPr>
  </w:style>
  <w:style w:type="character" w:customStyle="1" w:styleId="Heading8Char">
    <w:name w:val="Heading 8 Char"/>
    <w:basedOn w:val="DefaultParagraphFont"/>
    <w:link w:val="Heading8"/>
    <w:uiPriority w:val="9"/>
    <w:rsid w:val="00B80A5A"/>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B80A5A"/>
    <w:rPr>
      <w:rFonts w:asciiTheme="majorHAnsi" w:eastAsiaTheme="majorEastAsia" w:hAnsiTheme="majorHAnsi" w:cstheme="majorBidi"/>
      <w:i/>
      <w:iCs/>
      <w:color w:val="272727" w:themeColor="text1" w:themeTint="D8"/>
      <w:sz w:val="21"/>
      <w:szCs w:val="21"/>
      <w:lang w:eastAsia="zh-CN"/>
    </w:rPr>
  </w:style>
  <w:style w:type="paragraph" w:customStyle="1" w:styleId="MTDisplayEquation">
    <w:name w:val="MTDisplayEquation"/>
    <w:basedOn w:val="ListParagraph"/>
    <w:next w:val="Normal"/>
    <w:link w:val="MTDisplayEquationChar"/>
    <w:qFormat/>
    <w:rsid w:val="00B80A5A"/>
    <w:pPr>
      <w:numPr>
        <w:numId w:val="0"/>
      </w:numPr>
      <w:tabs>
        <w:tab w:val="center" w:pos="4880"/>
        <w:tab w:val="right" w:pos="9020"/>
      </w:tabs>
      <w:spacing w:after="120" w:line="240" w:lineRule="auto"/>
    </w:pPr>
    <w:rPr>
      <w:rFonts w:cs="Times New Roman"/>
      <w:szCs w:val="24"/>
    </w:rPr>
  </w:style>
  <w:style w:type="character" w:customStyle="1" w:styleId="MTDisplayEquationChar">
    <w:name w:val="MTDisplayEquation Char"/>
    <w:basedOn w:val="ListParagraphChar"/>
    <w:link w:val="MTDisplayEquation"/>
    <w:rsid w:val="00B80A5A"/>
    <w:rPr>
      <w:rFonts w:ascii="Times New Roman" w:eastAsiaTheme="minorEastAsia" w:hAnsi="Times New Roman" w:cs="Times New Roman"/>
      <w:sz w:val="24"/>
      <w:szCs w:val="24"/>
      <w:lang w:eastAsia="zh-CN"/>
    </w:rPr>
  </w:style>
  <w:style w:type="character" w:customStyle="1" w:styleId="fontstyle01">
    <w:name w:val="fontstyle01"/>
    <w:basedOn w:val="DefaultParagraphFont"/>
    <w:rsid w:val="00B80A5A"/>
    <w:rPr>
      <w:rFonts w:ascii="AdvGulliv-R" w:hAnsi="AdvGulliv-R" w:hint="default"/>
      <w:b w:val="0"/>
      <w:bCs w:val="0"/>
      <w:i w:val="0"/>
      <w:iCs w:val="0"/>
      <w:color w:val="000000"/>
      <w:sz w:val="16"/>
      <w:szCs w:val="16"/>
    </w:rPr>
  </w:style>
  <w:style w:type="character" w:styleId="Emphasis">
    <w:name w:val="Emphasis"/>
    <w:basedOn w:val="DefaultParagraphFont"/>
    <w:uiPriority w:val="20"/>
    <w:qFormat/>
    <w:rsid w:val="00B80A5A"/>
    <w:rPr>
      <w:i/>
      <w:iCs/>
    </w:rPr>
  </w:style>
  <w:style w:type="character" w:customStyle="1" w:styleId="MTEquationSection">
    <w:name w:val="MTEquationSection"/>
    <w:basedOn w:val="DefaultParagraphFont"/>
    <w:rsid w:val="00B80A5A"/>
    <w:rPr>
      <w:rFonts w:cs="Times New Roman"/>
      <w:b/>
      <w:vanish/>
      <w:color w:val="FF0000"/>
      <w:sz w:val="28"/>
      <w:szCs w:val="24"/>
    </w:rPr>
  </w:style>
  <w:style w:type="paragraph" w:styleId="Subtitle">
    <w:name w:val="Subtitle"/>
    <w:basedOn w:val="Normal"/>
    <w:next w:val="Normal"/>
    <w:link w:val="SubtitleChar"/>
    <w:autoRedefine/>
    <w:uiPriority w:val="11"/>
    <w:qFormat/>
    <w:rsid w:val="00B80A5A"/>
    <w:pPr>
      <w:numPr>
        <w:ilvl w:val="1"/>
      </w:numPr>
      <w:spacing w:after="120" w:line="240" w:lineRule="auto"/>
      <w:ind w:firstLine="340"/>
      <w:jc w:val="center"/>
    </w:pPr>
    <w:rPr>
      <w:rFonts w:eastAsia="Times New Roman"/>
      <w:sz w:val="20"/>
      <w:szCs w:val="20"/>
      <w:lang w:eastAsia="zh-CN"/>
    </w:rPr>
  </w:style>
  <w:style w:type="character" w:customStyle="1" w:styleId="SubtitleChar">
    <w:name w:val="Subtitle Char"/>
    <w:basedOn w:val="DefaultParagraphFont"/>
    <w:link w:val="Subtitle"/>
    <w:uiPriority w:val="11"/>
    <w:rsid w:val="00B80A5A"/>
    <w:rPr>
      <w:rFonts w:ascii="Times New Roman" w:eastAsia="Times New Roman" w:hAnsi="Times New Roman" w:cs="Times New Roman"/>
      <w:sz w:val="20"/>
      <w:szCs w:val="20"/>
      <w:lang w:eastAsia="zh-CN"/>
    </w:rPr>
  </w:style>
  <w:style w:type="character" w:styleId="SubtleEmphasis">
    <w:name w:val="Subtle Emphasis"/>
    <w:basedOn w:val="DefaultParagraphFont"/>
    <w:uiPriority w:val="19"/>
    <w:qFormat/>
    <w:rsid w:val="00B80A5A"/>
    <w:rPr>
      <w:i/>
      <w:iCs/>
      <w:color w:val="404040" w:themeColor="text1" w:themeTint="BF"/>
    </w:rPr>
  </w:style>
  <w:style w:type="paragraph" w:customStyle="1" w:styleId="Bullets">
    <w:name w:val="Bullets"/>
    <w:basedOn w:val="Normal"/>
    <w:link w:val="BulletsChar"/>
    <w:qFormat/>
    <w:rsid w:val="00B80A5A"/>
    <w:pPr>
      <w:spacing w:line="432" w:lineRule="auto"/>
      <w:ind w:left="714"/>
    </w:pPr>
    <w:rPr>
      <w:rFonts w:eastAsiaTheme="minorEastAsia" w:cstheme="minorBidi"/>
      <w:szCs w:val="22"/>
      <w:lang w:eastAsia="zh-CN"/>
    </w:rPr>
  </w:style>
  <w:style w:type="character" w:customStyle="1" w:styleId="BulletsChar">
    <w:name w:val="Bullets Char"/>
    <w:basedOn w:val="DefaultParagraphFont"/>
    <w:link w:val="Bullets"/>
    <w:rsid w:val="00B80A5A"/>
    <w:rPr>
      <w:rFonts w:ascii="Times New Roman" w:eastAsiaTheme="minorEastAsia" w:hAnsi="Times New Roman"/>
      <w:sz w:val="24"/>
      <w:lang w:eastAsia="zh-CN"/>
    </w:rPr>
  </w:style>
  <w:style w:type="character" w:styleId="Strong">
    <w:name w:val="Strong"/>
    <w:basedOn w:val="DefaultParagraphFont"/>
    <w:uiPriority w:val="22"/>
    <w:qFormat/>
    <w:rsid w:val="00B80A5A"/>
    <w:rPr>
      <w:b/>
      <w:bCs/>
    </w:rPr>
  </w:style>
  <w:style w:type="paragraph" w:customStyle="1" w:styleId="1Title">
    <w:name w:val="1_Title"/>
    <w:basedOn w:val="Normal"/>
    <w:link w:val="1TitleChar"/>
    <w:autoRedefine/>
    <w:qFormat/>
    <w:rsid w:val="00B80A5A"/>
    <w:pPr>
      <w:spacing w:line="240" w:lineRule="auto"/>
      <w:jc w:val="center"/>
    </w:pPr>
    <w:rPr>
      <w:rFonts w:eastAsiaTheme="minorEastAsia" w:cstheme="minorBidi"/>
      <w:b/>
      <w:sz w:val="36"/>
      <w:szCs w:val="22"/>
      <w:lang w:eastAsia="zh-CN"/>
    </w:rPr>
  </w:style>
  <w:style w:type="character" w:customStyle="1" w:styleId="1TitleChar">
    <w:name w:val="1_Title Char"/>
    <w:basedOn w:val="DefaultParagraphFont"/>
    <w:link w:val="1Title"/>
    <w:rsid w:val="00B80A5A"/>
    <w:rPr>
      <w:rFonts w:ascii="Times New Roman" w:eastAsiaTheme="minorEastAsia" w:hAnsi="Times New Roman"/>
      <w:b/>
      <w:sz w:val="36"/>
      <w:lang w:eastAsia="zh-CN"/>
    </w:rPr>
  </w:style>
  <w:style w:type="paragraph" w:customStyle="1" w:styleId="bodytextpara">
    <w:name w:val="body text para"/>
    <w:basedOn w:val="Normal"/>
    <w:rsid w:val="00B80A5A"/>
    <w:pPr>
      <w:spacing w:line="240" w:lineRule="auto"/>
      <w:ind w:firstLine="480"/>
    </w:pPr>
    <w:rPr>
      <w:rFonts w:eastAsia="MS Mincho"/>
      <w:szCs w:val="20"/>
    </w:rPr>
  </w:style>
  <w:style w:type="paragraph" w:customStyle="1" w:styleId="Bodytextfirstpara">
    <w:name w:val="Body text first para"/>
    <w:basedOn w:val="Normal"/>
    <w:rsid w:val="00B80A5A"/>
    <w:pPr>
      <w:spacing w:line="240" w:lineRule="auto"/>
      <w:ind w:firstLine="482"/>
    </w:pPr>
    <w:rPr>
      <w:rFonts w:eastAsia="MS Mincho"/>
      <w:szCs w:val="20"/>
    </w:rPr>
  </w:style>
  <w:style w:type="table" w:customStyle="1" w:styleId="PlainTable41">
    <w:name w:val="Plain Table 41"/>
    <w:basedOn w:val="TableNormal"/>
    <w:uiPriority w:val="44"/>
    <w:rsid w:val="00B80A5A"/>
    <w:pPr>
      <w:spacing w:after="0" w:line="240" w:lineRule="auto"/>
    </w:pPr>
    <w:rPr>
      <w:rFonts w:ascii="Times New Roman" w:eastAsia="MS Mincho" w:hAnsi="Times New Roman" w:cs="Times New Roman"/>
      <w:sz w:val="20"/>
      <w:szCs w:val="20"/>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header2">
    <w:name w:val="para header 2"/>
    <w:basedOn w:val="Normal"/>
    <w:autoRedefine/>
    <w:rsid w:val="00B80A5A"/>
    <w:pPr>
      <w:spacing w:before="120" w:line="240" w:lineRule="auto"/>
    </w:pPr>
    <w:rPr>
      <w:rFonts w:eastAsia="MS Mincho"/>
      <w:b/>
      <w:color w:val="000000"/>
      <w:sz w:val="22"/>
      <w:szCs w:val="22"/>
      <w:lang w:eastAsia="ja-JP"/>
    </w:rPr>
  </w:style>
  <w:style w:type="paragraph" w:customStyle="1" w:styleId="authors">
    <w:name w:val="authors"/>
    <w:basedOn w:val="Normal"/>
    <w:rsid w:val="00B80A5A"/>
    <w:pPr>
      <w:spacing w:line="240" w:lineRule="auto"/>
      <w:jc w:val="center"/>
    </w:pPr>
    <w:rPr>
      <w:rFonts w:eastAsia="MS Mincho"/>
      <w:b/>
      <w:color w:val="FF0000"/>
      <w:szCs w:val="20"/>
    </w:rPr>
  </w:style>
  <w:style w:type="paragraph" w:customStyle="1" w:styleId="keywords">
    <w:name w:val="keywords"/>
    <w:basedOn w:val="Normal"/>
    <w:rsid w:val="00B80A5A"/>
    <w:pPr>
      <w:spacing w:line="240" w:lineRule="auto"/>
      <w:jc w:val="center"/>
    </w:pPr>
    <w:rPr>
      <w:rFonts w:eastAsia="MS Mincho"/>
      <w:i/>
      <w:color w:val="FF0000"/>
      <w:szCs w:val="20"/>
    </w:rPr>
  </w:style>
  <w:style w:type="character" w:styleId="Hyperlink">
    <w:name w:val="Hyperlink"/>
    <w:basedOn w:val="DefaultParagraphFont"/>
    <w:uiPriority w:val="99"/>
    <w:unhideWhenUsed/>
    <w:rsid w:val="00B80A5A"/>
    <w:rPr>
      <w:color w:val="0563C1" w:themeColor="hyperlink"/>
      <w:u w:val="single"/>
    </w:rPr>
  </w:style>
  <w:style w:type="table" w:customStyle="1" w:styleId="PlainTable411">
    <w:name w:val="Plain Table 411"/>
    <w:basedOn w:val="TableNormal"/>
    <w:uiPriority w:val="44"/>
    <w:rsid w:val="00B80A5A"/>
    <w:pPr>
      <w:spacing w:after="0" w:line="240" w:lineRule="auto"/>
    </w:pPr>
    <w:rPr>
      <w:rFonts w:ascii="Times New Roman" w:eastAsia="MS Mincho" w:hAnsi="Times New Roman" w:cs="Times New Roman"/>
      <w:sz w:val="20"/>
      <w:szCs w:val="20"/>
      <w:lang w:val="en-AU"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B80A5A"/>
    <w:rPr>
      <w:color w:val="808080"/>
    </w:rPr>
  </w:style>
  <w:style w:type="character" w:customStyle="1" w:styleId="UnresolvedMention1">
    <w:name w:val="Unresolved Mention1"/>
    <w:basedOn w:val="DefaultParagraphFont"/>
    <w:uiPriority w:val="99"/>
    <w:semiHidden/>
    <w:unhideWhenUsed/>
    <w:rsid w:val="00B80A5A"/>
    <w:rPr>
      <w:color w:val="605E5C"/>
      <w:shd w:val="clear" w:color="auto" w:fill="E1DFDD"/>
    </w:rPr>
  </w:style>
  <w:style w:type="paragraph" w:styleId="Bibliography">
    <w:name w:val="Bibliography"/>
    <w:basedOn w:val="Normal"/>
    <w:next w:val="Normal"/>
    <w:uiPriority w:val="37"/>
    <w:unhideWhenUsed/>
    <w:rsid w:val="00B80A5A"/>
    <w:pPr>
      <w:spacing w:line="432" w:lineRule="auto"/>
    </w:pPr>
    <w:rPr>
      <w:rFonts w:eastAsiaTheme="minorEastAsia" w:cstheme="minorBidi"/>
      <w:szCs w:val="22"/>
      <w:lang w:eastAsia="zh-CN"/>
    </w:rPr>
  </w:style>
  <w:style w:type="character" w:customStyle="1" w:styleId="UnresolvedMention2">
    <w:name w:val="Unresolved Mention2"/>
    <w:basedOn w:val="DefaultParagraphFont"/>
    <w:uiPriority w:val="99"/>
    <w:semiHidden/>
    <w:unhideWhenUsed/>
    <w:rsid w:val="00B80A5A"/>
    <w:rPr>
      <w:color w:val="605E5C"/>
      <w:shd w:val="clear" w:color="auto" w:fill="E1DFDD"/>
    </w:rPr>
  </w:style>
  <w:style w:type="character" w:customStyle="1" w:styleId="MTConvertedEquation">
    <w:name w:val="MTConvertedEquation"/>
    <w:basedOn w:val="DefaultParagraphFont"/>
    <w:rsid w:val="00B80A5A"/>
  </w:style>
  <w:style w:type="character" w:customStyle="1" w:styleId="UnresolvedMention3">
    <w:name w:val="Unresolved Mention3"/>
    <w:basedOn w:val="DefaultParagraphFont"/>
    <w:uiPriority w:val="99"/>
    <w:semiHidden/>
    <w:unhideWhenUsed/>
    <w:rsid w:val="00B80A5A"/>
    <w:rPr>
      <w:color w:val="605E5C"/>
      <w:shd w:val="clear" w:color="auto" w:fill="E1DFDD"/>
    </w:rPr>
  </w:style>
  <w:style w:type="character" w:customStyle="1" w:styleId="UnresolvedMention4">
    <w:name w:val="Unresolved Mention4"/>
    <w:basedOn w:val="DefaultParagraphFont"/>
    <w:uiPriority w:val="99"/>
    <w:semiHidden/>
    <w:unhideWhenUsed/>
    <w:rsid w:val="00B80A5A"/>
    <w:rPr>
      <w:color w:val="605E5C"/>
      <w:shd w:val="clear" w:color="auto" w:fill="E1DFDD"/>
    </w:rPr>
  </w:style>
  <w:style w:type="character" w:customStyle="1" w:styleId="UnresolvedMention5">
    <w:name w:val="Unresolved Mention5"/>
    <w:basedOn w:val="DefaultParagraphFont"/>
    <w:uiPriority w:val="99"/>
    <w:semiHidden/>
    <w:unhideWhenUsed/>
    <w:rsid w:val="00B80A5A"/>
    <w:rPr>
      <w:color w:val="605E5C"/>
      <w:shd w:val="clear" w:color="auto" w:fill="E1DFDD"/>
    </w:rPr>
  </w:style>
  <w:style w:type="paragraph" w:styleId="PlainText">
    <w:name w:val="Plain Text"/>
    <w:basedOn w:val="Normal"/>
    <w:link w:val="PlainTextChar"/>
    <w:uiPriority w:val="99"/>
    <w:rsid w:val="00B80A5A"/>
    <w:pPr>
      <w:spacing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uiPriority w:val="99"/>
    <w:rsid w:val="00B80A5A"/>
    <w:rPr>
      <w:rFonts w:ascii="Courier New" w:eastAsia="SimSun" w:hAnsi="Courier New" w:cs="Courier New"/>
      <w:sz w:val="20"/>
      <w:szCs w:val="20"/>
    </w:rPr>
  </w:style>
  <w:style w:type="character" w:customStyle="1" w:styleId="UnresolvedMention6">
    <w:name w:val="Unresolved Mention6"/>
    <w:basedOn w:val="DefaultParagraphFont"/>
    <w:uiPriority w:val="99"/>
    <w:semiHidden/>
    <w:unhideWhenUsed/>
    <w:rsid w:val="00B80A5A"/>
    <w:rPr>
      <w:color w:val="605E5C"/>
      <w:shd w:val="clear" w:color="auto" w:fill="E1DFDD"/>
    </w:rPr>
  </w:style>
  <w:style w:type="character" w:customStyle="1" w:styleId="UnresolvedMention7">
    <w:name w:val="Unresolved Mention7"/>
    <w:basedOn w:val="DefaultParagraphFont"/>
    <w:uiPriority w:val="99"/>
    <w:semiHidden/>
    <w:unhideWhenUsed/>
    <w:rsid w:val="00B80A5A"/>
    <w:rPr>
      <w:color w:val="605E5C"/>
      <w:shd w:val="clear" w:color="auto" w:fill="E1DFDD"/>
    </w:rPr>
  </w:style>
  <w:style w:type="paragraph" w:styleId="Title">
    <w:name w:val="Title"/>
    <w:basedOn w:val="Normal"/>
    <w:next w:val="Normal"/>
    <w:link w:val="TitleChar"/>
    <w:uiPriority w:val="10"/>
    <w:qFormat/>
    <w:rsid w:val="008661C4"/>
    <w:pPr>
      <w:jc w:val="center"/>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8661C4"/>
    <w:rPr>
      <w:rFonts w:ascii="Times New Roman" w:eastAsiaTheme="majorEastAsia" w:hAnsi="Times New Roman" w:cstheme="majorBidi"/>
      <w:spacing w:val="-10"/>
      <w:kern w:val="28"/>
      <w:sz w:val="40"/>
      <w:szCs w:val="56"/>
    </w:rPr>
  </w:style>
  <w:style w:type="table" w:styleId="PlainTable2">
    <w:name w:val="Plain Table 2"/>
    <w:basedOn w:val="TableNormal"/>
    <w:uiPriority w:val="42"/>
    <w:rsid w:val="004467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21B6B"/>
    <w:rPr>
      <w:color w:val="605E5C"/>
      <w:shd w:val="clear" w:color="auto" w:fill="E1DFDD"/>
    </w:rPr>
  </w:style>
  <w:style w:type="character" w:customStyle="1" w:styleId="elementtoproof">
    <w:name w:val="elementtoproof"/>
    <w:basedOn w:val="DefaultParagraphFont"/>
    <w:rsid w:val="0055365A"/>
  </w:style>
  <w:style w:type="paragraph" w:styleId="FootnoteText">
    <w:name w:val="footnote text"/>
    <w:basedOn w:val="Normal"/>
    <w:link w:val="FootnoteTextChar"/>
    <w:uiPriority w:val="99"/>
    <w:semiHidden/>
    <w:unhideWhenUsed/>
    <w:rsid w:val="00782550"/>
    <w:pPr>
      <w:spacing w:line="240" w:lineRule="auto"/>
    </w:pPr>
    <w:rPr>
      <w:sz w:val="20"/>
      <w:szCs w:val="20"/>
    </w:rPr>
  </w:style>
  <w:style w:type="character" w:customStyle="1" w:styleId="FootnoteTextChar">
    <w:name w:val="Footnote Text Char"/>
    <w:basedOn w:val="DefaultParagraphFont"/>
    <w:link w:val="FootnoteText"/>
    <w:uiPriority w:val="99"/>
    <w:semiHidden/>
    <w:rsid w:val="00782550"/>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825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0800">
      <w:bodyDiv w:val="1"/>
      <w:marLeft w:val="0"/>
      <w:marRight w:val="0"/>
      <w:marTop w:val="0"/>
      <w:marBottom w:val="0"/>
      <w:divBdr>
        <w:top w:val="none" w:sz="0" w:space="0" w:color="auto"/>
        <w:left w:val="none" w:sz="0" w:space="0" w:color="auto"/>
        <w:bottom w:val="none" w:sz="0" w:space="0" w:color="auto"/>
        <w:right w:val="none" w:sz="0" w:space="0" w:color="auto"/>
      </w:divBdr>
      <w:divsChild>
        <w:div w:id="274749045">
          <w:marLeft w:val="274"/>
          <w:marRight w:val="0"/>
          <w:marTop w:val="150"/>
          <w:marBottom w:val="0"/>
          <w:divBdr>
            <w:top w:val="none" w:sz="0" w:space="0" w:color="auto"/>
            <w:left w:val="none" w:sz="0" w:space="0" w:color="auto"/>
            <w:bottom w:val="none" w:sz="0" w:space="0" w:color="auto"/>
            <w:right w:val="none" w:sz="0" w:space="0" w:color="auto"/>
          </w:divBdr>
        </w:div>
        <w:div w:id="369183162">
          <w:marLeft w:val="274"/>
          <w:marRight w:val="0"/>
          <w:marTop w:val="150"/>
          <w:marBottom w:val="0"/>
          <w:divBdr>
            <w:top w:val="none" w:sz="0" w:space="0" w:color="auto"/>
            <w:left w:val="none" w:sz="0" w:space="0" w:color="auto"/>
            <w:bottom w:val="none" w:sz="0" w:space="0" w:color="auto"/>
            <w:right w:val="none" w:sz="0" w:space="0" w:color="auto"/>
          </w:divBdr>
        </w:div>
        <w:div w:id="578683563">
          <w:marLeft w:val="274"/>
          <w:marRight w:val="0"/>
          <w:marTop w:val="150"/>
          <w:marBottom w:val="0"/>
          <w:divBdr>
            <w:top w:val="none" w:sz="0" w:space="0" w:color="auto"/>
            <w:left w:val="none" w:sz="0" w:space="0" w:color="auto"/>
            <w:bottom w:val="none" w:sz="0" w:space="0" w:color="auto"/>
            <w:right w:val="none" w:sz="0" w:space="0" w:color="auto"/>
          </w:divBdr>
        </w:div>
        <w:div w:id="1802574323">
          <w:marLeft w:val="274"/>
          <w:marRight w:val="0"/>
          <w:marTop w:val="150"/>
          <w:marBottom w:val="0"/>
          <w:divBdr>
            <w:top w:val="none" w:sz="0" w:space="0" w:color="auto"/>
            <w:left w:val="none" w:sz="0" w:space="0" w:color="auto"/>
            <w:bottom w:val="none" w:sz="0" w:space="0" w:color="auto"/>
            <w:right w:val="none" w:sz="0" w:space="0" w:color="auto"/>
          </w:divBdr>
        </w:div>
      </w:divsChild>
    </w:div>
    <w:div w:id="32462135">
      <w:bodyDiv w:val="1"/>
      <w:marLeft w:val="0"/>
      <w:marRight w:val="0"/>
      <w:marTop w:val="0"/>
      <w:marBottom w:val="0"/>
      <w:divBdr>
        <w:top w:val="none" w:sz="0" w:space="0" w:color="auto"/>
        <w:left w:val="none" w:sz="0" w:space="0" w:color="auto"/>
        <w:bottom w:val="none" w:sz="0" w:space="0" w:color="auto"/>
        <w:right w:val="none" w:sz="0" w:space="0" w:color="auto"/>
      </w:divBdr>
    </w:div>
    <w:div w:id="72747073">
      <w:bodyDiv w:val="1"/>
      <w:marLeft w:val="0"/>
      <w:marRight w:val="0"/>
      <w:marTop w:val="0"/>
      <w:marBottom w:val="0"/>
      <w:divBdr>
        <w:top w:val="none" w:sz="0" w:space="0" w:color="auto"/>
        <w:left w:val="none" w:sz="0" w:space="0" w:color="auto"/>
        <w:bottom w:val="none" w:sz="0" w:space="0" w:color="auto"/>
        <w:right w:val="none" w:sz="0" w:space="0" w:color="auto"/>
      </w:divBdr>
    </w:div>
    <w:div w:id="81490404">
      <w:bodyDiv w:val="1"/>
      <w:marLeft w:val="0"/>
      <w:marRight w:val="0"/>
      <w:marTop w:val="0"/>
      <w:marBottom w:val="0"/>
      <w:divBdr>
        <w:top w:val="none" w:sz="0" w:space="0" w:color="auto"/>
        <w:left w:val="none" w:sz="0" w:space="0" w:color="auto"/>
        <w:bottom w:val="none" w:sz="0" w:space="0" w:color="auto"/>
        <w:right w:val="none" w:sz="0" w:space="0" w:color="auto"/>
      </w:divBdr>
    </w:div>
    <w:div w:id="235750766">
      <w:bodyDiv w:val="1"/>
      <w:marLeft w:val="0"/>
      <w:marRight w:val="0"/>
      <w:marTop w:val="0"/>
      <w:marBottom w:val="0"/>
      <w:divBdr>
        <w:top w:val="none" w:sz="0" w:space="0" w:color="auto"/>
        <w:left w:val="none" w:sz="0" w:space="0" w:color="auto"/>
        <w:bottom w:val="none" w:sz="0" w:space="0" w:color="auto"/>
        <w:right w:val="none" w:sz="0" w:space="0" w:color="auto"/>
      </w:divBdr>
    </w:div>
    <w:div w:id="308676887">
      <w:bodyDiv w:val="1"/>
      <w:marLeft w:val="0"/>
      <w:marRight w:val="0"/>
      <w:marTop w:val="0"/>
      <w:marBottom w:val="0"/>
      <w:divBdr>
        <w:top w:val="none" w:sz="0" w:space="0" w:color="auto"/>
        <w:left w:val="none" w:sz="0" w:space="0" w:color="auto"/>
        <w:bottom w:val="none" w:sz="0" w:space="0" w:color="auto"/>
        <w:right w:val="none" w:sz="0" w:space="0" w:color="auto"/>
      </w:divBdr>
    </w:div>
    <w:div w:id="384334804">
      <w:bodyDiv w:val="1"/>
      <w:marLeft w:val="0"/>
      <w:marRight w:val="0"/>
      <w:marTop w:val="0"/>
      <w:marBottom w:val="0"/>
      <w:divBdr>
        <w:top w:val="none" w:sz="0" w:space="0" w:color="auto"/>
        <w:left w:val="none" w:sz="0" w:space="0" w:color="auto"/>
        <w:bottom w:val="none" w:sz="0" w:space="0" w:color="auto"/>
        <w:right w:val="none" w:sz="0" w:space="0" w:color="auto"/>
      </w:divBdr>
    </w:div>
    <w:div w:id="447354676">
      <w:bodyDiv w:val="1"/>
      <w:marLeft w:val="0"/>
      <w:marRight w:val="0"/>
      <w:marTop w:val="0"/>
      <w:marBottom w:val="0"/>
      <w:divBdr>
        <w:top w:val="none" w:sz="0" w:space="0" w:color="auto"/>
        <w:left w:val="none" w:sz="0" w:space="0" w:color="auto"/>
        <w:bottom w:val="none" w:sz="0" w:space="0" w:color="auto"/>
        <w:right w:val="none" w:sz="0" w:space="0" w:color="auto"/>
      </w:divBdr>
    </w:div>
    <w:div w:id="468745646">
      <w:bodyDiv w:val="1"/>
      <w:marLeft w:val="0"/>
      <w:marRight w:val="0"/>
      <w:marTop w:val="0"/>
      <w:marBottom w:val="0"/>
      <w:divBdr>
        <w:top w:val="none" w:sz="0" w:space="0" w:color="auto"/>
        <w:left w:val="none" w:sz="0" w:space="0" w:color="auto"/>
        <w:bottom w:val="none" w:sz="0" w:space="0" w:color="auto"/>
        <w:right w:val="none" w:sz="0" w:space="0" w:color="auto"/>
      </w:divBdr>
    </w:div>
    <w:div w:id="483200721">
      <w:bodyDiv w:val="1"/>
      <w:marLeft w:val="0"/>
      <w:marRight w:val="0"/>
      <w:marTop w:val="0"/>
      <w:marBottom w:val="0"/>
      <w:divBdr>
        <w:top w:val="none" w:sz="0" w:space="0" w:color="auto"/>
        <w:left w:val="none" w:sz="0" w:space="0" w:color="auto"/>
        <w:bottom w:val="none" w:sz="0" w:space="0" w:color="auto"/>
        <w:right w:val="none" w:sz="0" w:space="0" w:color="auto"/>
      </w:divBdr>
    </w:div>
    <w:div w:id="516967672">
      <w:bodyDiv w:val="1"/>
      <w:marLeft w:val="0"/>
      <w:marRight w:val="0"/>
      <w:marTop w:val="0"/>
      <w:marBottom w:val="0"/>
      <w:divBdr>
        <w:top w:val="none" w:sz="0" w:space="0" w:color="auto"/>
        <w:left w:val="none" w:sz="0" w:space="0" w:color="auto"/>
        <w:bottom w:val="none" w:sz="0" w:space="0" w:color="auto"/>
        <w:right w:val="none" w:sz="0" w:space="0" w:color="auto"/>
      </w:divBdr>
    </w:div>
    <w:div w:id="517351891">
      <w:bodyDiv w:val="1"/>
      <w:marLeft w:val="0"/>
      <w:marRight w:val="0"/>
      <w:marTop w:val="0"/>
      <w:marBottom w:val="0"/>
      <w:divBdr>
        <w:top w:val="none" w:sz="0" w:space="0" w:color="auto"/>
        <w:left w:val="none" w:sz="0" w:space="0" w:color="auto"/>
        <w:bottom w:val="none" w:sz="0" w:space="0" w:color="auto"/>
        <w:right w:val="none" w:sz="0" w:space="0" w:color="auto"/>
      </w:divBdr>
    </w:div>
    <w:div w:id="607932730">
      <w:bodyDiv w:val="1"/>
      <w:marLeft w:val="0"/>
      <w:marRight w:val="0"/>
      <w:marTop w:val="0"/>
      <w:marBottom w:val="0"/>
      <w:divBdr>
        <w:top w:val="none" w:sz="0" w:space="0" w:color="auto"/>
        <w:left w:val="none" w:sz="0" w:space="0" w:color="auto"/>
        <w:bottom w:val="none" w:sz="0" w:space="0" w:color="auto"/>
        <w:right w:val="none" w:sz="0" w:space="0" w:color="auto"/>
      </w:divBdr>
    </w:div>
    <w:div w:id="723724169">
      <w:bodyDiv w:val="1"/>
      <w:marLeft w:val="0"/>
      <w:marRight w:val="0"/>
      <w:marTop w:val="0"/>
      <w:marBottom w:val="0"/>
      <w:divBdr>
        <w:top w:val="none" w:sz="0" w:space="0" w:color="auto"/>
        <w:left w:val="none" w:sz="0" w:space="0" w:color="auto"/>
        <w:bottom w:val="none" w:sz="0" w:space="0" w:color="auto"/>
        <w:right w:val="none" w:sz="0" w:space="0" w:color="auto"/>
      </w:divBdr>
    </w:div>
    <w:div w:id="736779941">
      <w:bodyDiv w:val="1"/>
      <w:marLeft w:val="0"/>
      <w:marRight w:val="0"/>
      <w:marTop w:val="0"/>
      <w:marBottom w:val="0"/>
      <w:divBdr>
        <w:top w:val="none" w:sz="0" w:space="0" w:color="auto"/>
        <w:left w:val="none" w:sz="0" w:space="0" w:color="auto"/>
        <w:bottom w:val="none" w:sz="0" w:space="0" w:color="auto"/>
        <w:right w:val="none" w:sz="0" w:space="0" w:color="auto"/>
      </w:divBdr>
      <w:divsChild>
        <w:div w:id="42992867">
          <w:marLeft w:val="547"/>
          <w:marRight w:val="0"/>
          <w:marTop w:val="0"/>
          <w:marBottom w:val="0"/>
          <w:divBdr>
            <w:top w:val="none" w:sz="0" w:space="0" w:color="auto"/>
            <w:left w:val="none" w:sz="0" w:space="0" w:color="auto"/>
            <w:bottom w:val="none" w:sz="0" w:space="0" w:color="auto"/>
            <w:right w:val="none" w:sz="0" w:space="0" w:color="auto"/>
          </w:divBdr>
        </w:div>
        <w:div w:id="134882107">
          <w:marLeft w:val="547"/>
          <w:marRight w:val="0"/>
          <w:marTop w:val="0"/>
          <w:marBottom w:val="0"/>
          <w:divBdr>
            <w:top w:val="none" w:sz="0" w:space="0" w:color="auto"/>
            <w:left w:val="none" w:sz="0" w:space="0" w:color="auto"/>
            <w:bottom w:val="none" w:sz="0" w:space="0" w:color="auto"/>
            <w:right w:val="none" w:sz="0" w:space="0" w:color="auto"/>
          </w:divBdr>
        </w:div>
        <w:div w:id="659505785">
          <w:marLeft w:val="547"/>
          <w:marRight w:val="0"/>
          <w:marTop w:val="0"/>
          <w:marBottom w:val="0"/>
          <w:divBdr>
            <w:top w:val="none" w:sz="0" w:space="0" w:color="auto"/>
            <w:left w:val="none" w:sz="0" w:space="0" w:color="auto"/>
            <w:bottom w:val="none" w:sz="0" w:space="0" w:color="auto"/>
            <w:right w:val="none" w:sz="0" w:space="0" w:color="auto"/>
          </w:divBdr>
        </w:div>
        <w:div w:id="1134954842">
          <w:marLeft w:val="547"/>
          <w:marRight w:val="0"/>
          <w:marTop w:val="0"/>
          <w:marBottom w:val="0"/>
          <w:divBdr>
            <w:top w:val="none" w:sz="0" w:space="0" w:color="auto"/>
            <w:left w:val="none" w:sz="0" w:space="0" w:color="auto"/>
            <w:bottom w:val="none" w:sz="0" w:space="0" w:color="auto"/>
            <w:right w:val="none" w:sz="0" w:space="0" w:color="auto"/>
          </w:divBdr>
        </w:div>
        <w:div w:id="1245728888">
          <w:marLeft w:val="547"/>
          <w:marRight w:val="0"/>
          <w:marTop w:val="0"/>
          <w:marBottom w:val="0"/>
          <w:divBdr>
            <w:top w:val="none" w:sz="0" w:space="0" w:color="auto"/>
            <w:left w:val="none" w:sz="0" w:space="0" w:color="auto"/>
            <w:bottom w:val="none" w:sz="0" w:space="0" w:color="auto"/>
            <w:right w:val="none" w:sz="0" w:space="0" w:color="auto"/>
          </w:divBdr>
        </w:div>
      </w:divsChild>
    </w:div>
    <w:div w:id="745804506">
      <w:bodyDiv w:val="1"/>
      <w:marLeft w:val="0"/>
      <w:marRight w:val="0"/>
      <w:marTop w:val="0"/>
      <w:marBottom w:val="0"/>
      <w:divBdr>
        <w:top w:val="none" w:sz="0" w:space="0" w:color="auto"/>
        <w:left w:val="none" w:sz="0" w:space="0" w:color="auto"/>
        <w:bottom w:val="none" w:sz="0" w:space="0" w:color="auto"/>
        <w:right w:val="none" w:sz="0" w:space="0" w:color="auto"/>
      </w:divBdr>
    </w:div>
    <w:div w:id="781146915">
      <w:bodyDiv w:val="1"/>
      <w:marLeft w:val="0"/>
      <w:marRight w:val="0"/>
      <w:marTop w:val="0"/>
      <w:marBottom w:val="0"/>
      <w:divBdr>
        <w:top w:val="none" w:sz="0" w:space="0" w:color="auto"/>
        <w:left w:val="none" w:sz="0" w:space="0" w:color="auto"/>
        <w:bottom w:val="none" w:sz="0" w:space="0" w:color="auto"/>
        <w:right w:val="none" w:sz="0" w:space="0" w:color="auto"/>
      </w:divBdr>
    </w:div>
    <w:div w:id="831028225">
      <w:bodyDiv w:val="1"/>
      <w:marLeft w:val="0"/>
      <w:marRight w:val="0"/>
      <w:marTop w:val="0"/>
      <w:marBottom w:val="0"/>
      <w:divBdr>
        <w:top w:val="none" w:sz="0" w:space="0" w:color="auto"/>
        <w:left w:val="none" w:sz="0" w:space="0" w:color="auto"/>
        <w:bottom w:val="none" w:sz="0" w:space="0" w:color="auto"/>
        <w:right w:val="none" w:sz="0" w:space="0" w:color="auto"/>
      </w:divBdr>
    </w:div>
    <w:div w:id="872304879">
      <w:bodyDiv w:val="1"/>
      <w:marLeft w:val="0"/>
      <w:marRight w:val="0"/>
      <w:marTop w:val="0"/>
      <w:marBottom w:val="0"/>
      <w:divBdr>
        <w:top w:val="none" w:sz="0" w:space="0" w:color="auto"/>
        <w:left w:val="none" w:sz="0" w:space="0" w:color="auto"/>
        <w:bottom w:val="none" w:sz="0" w:space="0" w:color="auto"/>
        <w:right w:val="none" w:sz="0" w:space="0" w:color="auto"/>
      </w:divBdr>
    </w:div>
    <w:div w:id="887104983">
      <w:bodyDiv w:val="1"/>
      <w:marLeft w:val="0"/>
      <w:marRight w:val="0"/>
      <w:marTop w:val="0"/>
      <w:marBottom w:val="0"/>
      <w:divBdr>
        <w:top w:val="none" w:sz="0" w:space="0" w:color="auto"/>
        <w:left w:val="none" w:sz="0" w:space="0" w:color="auto"/>
        <w:bottom w:val="none" w:sz="0" w:space="0" w:color="auto"/>
        <w:right w:val="none" w:sz="0" w:space="0" w:color="auto"/>
      </w:divBdr>
      <w:divsChild>
        <w:div w:id="429547585">
          <w:marLeft w:val="547"/>
          <w:marRight w:val="0"/>
          <w:marTop w:val="0"/>
          <w:marBottom w:val="0"/>
          <w:divBdr>
            <w:top w:val="none" w:sz="0" w:space="0" w:color="auto"/>
            <w:left w:val="none" w:sz="0" w:space="0" w:color="auto"/>
            <w:bottom w:val="none" w:sz="0" w:space="0" w:color="auto"/>
            <w:right w:val="none" w:sz="0" w:space="0" w:color="auto"/>
          </w:divBdr>
        </w:div>
      </w:divsChild>
    </w:div>
    <w:div w:id="899171954">
      <w:bodyDiv w:val="1"/>
      <w:marLeft w:val="0"/>
      <w:marRight w:val="0"/>
      <w:marTop w:val="0"/>
      <w:marBottom w:val="0"/>
      <w:divBdr>
        <w:top w:val="none" w:sz="0" w:space="0" w:color="auto"/>
        <w:left w:val="none" w:sz="0" w:space="0" w:color="auto"/>
        <w:bottom w:val="none" w:sz="0" w:space="0" w:color="auto"/>
        <w:right w:val="none" w:sz="0" w:space="0" w:color="auto"/>
      </w:divBdr>
    </w:div>
    <w:div w:id="932200328">
      <w:bodyDiv w:val="1"/>
      <w:marLeft w:val="0"/>
      <w:marRight w:val="0"/>
      <w:marTop w:val="0"/>
      <w:marBottom w:val="0"/>
      <w:divBdr>
        <w:top w:val="none" w:sz="0" w:space="0" w:color="auto"/>
        <w:left w:val="none" w:sz="0" w:space="0" w:color="auto"/>
        <w:bottom w:val="none" w:sz="0" w:space="0" w:color="auto"/>
        <w:right w:val="none" w:sz="0" w:space="0" w:color="auto"/>
      </w:divBdr>
    </w:div>
    <w:div w:id="938831843">
      <w:bodyDiv w:val="1"/>
      <w:marLeft w:val="0"/>
      <w:marRight w:val="0"/>
      <w:marTop w:val="0"/>
      <w:marBottom w:val="0"/>
      <w:divBdr>
        <w:top w:val="none" w:sz="0" w:space="0" w:color="auto"/>
        <w:left w:val="none" w:sz="0" w:space="0" w:color="auto"/>
        <w:bottom w:val="none" w:sz="0" w:space="0" w:color="auto"/>
        <w:right w:val="none" w:sz="0" w:space="0" w:color="auto"/>
      </w:divBdr>
    </w:div>
    <w:div w:id="970139111">
      <w:bodyDiv w:val="1"/>
      <w:marLeft w:val="0"/>
      <w:marRight w:val="0"/>
      <w:marTop w:val="0"/>
      <w:marBottom w:val="0"/>
      <w:divBdr>
        <w:top w:val="none" w:sz="0" w:space="0" w:color="auto"/>
        <w:left w:val="none" w:sz="0" w:space="0" w:color="auto"/>
        <w:bottom w:val="none" w:sz="0" w:space="0" w:color="auto"/>
        <w:right w:val="none" w:sz="0" w:space="0" w:color="auto"/>
      </w:divBdr>
    </w:div>
    <w:div w:id="997537806">
      <w:bodyDiv w:val="1"/>
      <w:marLeft w:val="0"/>
      <w:marRight w:val="0"/>
      <w:marTop w:val="0"/>
      <w:marBottom w:val="0"/>
      <w:divBdr>
        <w:top w:val="none" w:sz="0" w:space="0" w:color="auto"/>
        <w:left w:val="none" w:sz="0" w:space="0" w:color="auto"/>
        <w:bottom w:val="none" w:sz="0" w:space="0" w:color="auto"/>
        <w:right w:val="none" w:sz="0" w:space="0" w:color="auto"/>
      </w:divBdr>
    </w:div>
    <w:div w:id="1045108220">
      <w:bodyDiv w:val="1"/>
      <w:marLeft w:val="0"/>
      <w:marRight w:val="0"/>
      <w:marTop w:val="0"/>
      <w:marBottom w:val="0"/>
      <w:divBdr>
        <w:top w:val="none" w:sz="0" w:space="0" w:color="auto"/>
        <w:left w:val="none" w:sz="0" w:space="0" w:color="auto"/>
        <w:bottom w:val="none" w:sz="0" w:space="0" w:color="auto"/>
        <w:right w:val="none" w:sz="0" w:space="0" w:color="auto"/>
      </w:divBdr>
    </w:div>
    <w:div w:id="1108769906">
      <w:bodyDiv w:val="1"/>
      <w:marLeft w:val="0"/>
      <w:marRight w:val="0"/>
      <w:marTop w:val="0"/>
      <w:marBottom w:val="0"/>
      <w:divBdr>
        <w:top w:val="none" w:sz="0" w:space="0" w:color="auto"/>
        <w:left w:val="none" w:sz="0" w:space="0" w:color="auto"/>
        <w:bottom w:val="none" w:sz="0" w:space="0" w:color="auto"/>
        <w:right w:val="none" w:sz="0" w:space="0" w:color="auto"/>
      </w:divBdr>
    </w:div>
    <w:div w:id="1125272845">
      <w:bodyDiv w:val="1"/>
      <w:marLeft w:val="0"/>
      <w:marRight w:val="0"/>
      <w:marTop w:val="0"/>
      <w:marBottom w:val="0"/>
      <w:divBdr>
        <w:top w:val="none" w:sz="0" w:space="0" w:color="auto"/>
        <w:left w:val="none" w:sz="0" w:space="0" w:color="auto"/>
        <w:bottom w:val="none" w:sz="0" w:space="0" w:color="auto"/>
        <w:right w:val="none" w:sz="0" w:space="0" w:color="auto"/>
      </w:divBdr>
      <w:divsChild>
        <w:div w:id="334190380">
          <w:marLeft w:val="0"/>
          <w:marRight w:val="0"/>
          <w:marTop w:val="0"/>
          <w:marBottom w:val="0"/>
          <w:divBdr>
            <w:top w:val="none" w:sz="0" w:space="0" w:color="auto"/>
            <w:left w:val="none" w:sz="0" w:space="0" w:color="auto"/>
            <w:bottom w:val="none" w:sz="0" w:space="0" w:color="auto"/>
            <w:right w:val="none" w:sz="0" w:space="0" w:color="auto"/>
          </w:divBdr>
        </w:div>
        <w:div w:id="1424112502">
          <w:marLeft w:val="0"/>
          <w:marRight w:val="0"/>
          <w:marTop w:val="0"/>
          <w:marBottom w:val="0"/>
          <w:divBdr>
            <w:top w:val="none" w:sz="0" w:space="0" w:color="auto"/>
            <w:left w:val="none" w:sz="0" w:space="0" w:color="auto"/>
            <w:bottom w:val="none" w:sz="0" w:space="0" w:color="auto"/>
            <w:right w:val="none" w:sz="0" w:space="0" w:color="auto"/>
          </w:divBdr>
        </w:div>
      </w:divsChild>
    </w:div>
    <w:div w:id="1155994529">
      <w:bodyDiv w:val="1"/>
      <w:marLeft w:val="0"/>
      <w:marRight w:val="0"/>
      <w:marTop w:val="0"/>
      <w:marBottom w:val="0"/>
      <w:divBdr>
        <w:top w:val="none" w:sz="0" w:space="0" w:color="auto"/>
        <w:left w:val="none" w:sz="0" w:space="0" w:color="auto"/>
        <w:bottom w:val="none" w:sz="0" w:space="0" w:color="auto"/>
        <w:right w:val="none" w:sz="0" w:space="0" w:color="auto"/>
      </w:divBdr>
    </w:div>
    <w:div w:id="1281034954">
      <w:bodyDiv w:val="1"/>
      <w:marLeft w:val="0"/>
      <w:marRight w:val="0"/>
      <w:marTop w:val="0"/>
      <w:marBottom w:val="0"/>
      <w:divBdr>
        <w:top w:val="none" w:sz="0" w:space="0" w:color="auto"/>
        <w:left w:val="none" w:sz="0" w:space="0" w:color="auto"/>
        <w:bottom w:val="none" w:sz="0" w:space="0" w:color="auto"/>
        <w:right w:val="none" w:sz="0" w:space="0" w:color="auto"/>
      </w:divBdr>
    </w:div>
    <w:div w:id="1320577236">
      <w:bodyDiv w:val="1"/>
      <w:marLeft w:val="0"/>
      <w:marRight w:val="0"/>
      <w:marTop w:val="0"/>
      <w:marBottom w:val="0"/>
      <w:divBdr>
        <w:top w:val="none" w:sz="0" w:space="0" w:color="auto"/>
        <w:left w:val="none" w:sz="0" w:space="0" w:color="auto"/>
        <w:bottom w:val="none" w:sz="0" w:space="0" w:color="auto"/>
        <w:right w:val="none" w:sz="0" w:space="0" w:color="auto"/>
      </w:divBdr>
    </w:div>
    <w:div w:id="1328284964">
      <w:bodyDiv w:val="1"/>
      <w:marLeft w:val="0"/>
      <w:marRight w:val="0"/>
      <w:marTop w:val="0"/>
      <w:marBottom w:val="0"/>
      <w:divBdr>
        <w:top w:val="none" w:sz="0" w:space="0" w:color="auto"/>
        <w:left w:val="none" w:sz="0" w:space="0" w:color="auto"/>
        <w:bottom w:val="none" w:sz="0" w:space="0" w:color="auto"/>
        <w:right w:val="none" w:sz="0" w:space="0" w:color="auto"/>
      </w:divBdr>
    </w:div>
    <w:div w:id="1416633543">
      <w:bodyDiv w:val="1"/>
      <w:marLeft w:val="0"/>
      <w:marRight w:val="0"/>
      <w:marTop w:val="0"/>
      <w:marBottom w:val="0"/>
      <w:divBdr>
        <w:top w:val="none" w:sz="0" w:space="0" w:color="auto"/>
        <w:left w:val="none" w:sz="0" w:space="0" w:color="auto"/>
        <w:bottom w:val="none" w:sz="0" w:space="0" w:color="auto"/>
        <w:right w:val="none" w:sz="0" w:space="0" w:color="auto"/>
      </w:divBdr>
    </w:div>
    <w:div w:id="1419446534">
      <w:bodyDiv w:val="1"/>
      <w:marLeft w:val="0"/>
      <w:marRight w:val="0"/>
      <w:marTop w:val="0"/>
      <w:marBottom w:val="0"/>
      <w:divBdr>
        <w:top w:val="none" w:sz="0" w:space="0" w:color="auto"/>
        <w:left w:val="none" w:sz="0" w:space="0" w:color="auto"/>
        <w:bottom w:val="none" w:sz="0" w:space="0" w:color="auto"/>
        <w:right w:val="none" w:sz="0" w:space="0" w:color="auto"/>
      </w:divBdr>
    </w:div>
    <w:div w:id="1434741433">
      <w:bodyDiv w:val="1"/>
      <w:marLeft w:val="0"/>
      <w:marRight w:val="0"/>
      <w:marTop w:val="0"/>
      <w:marBottom w:val="0"/>
      <w:divBdr>
        <w:top w:val="none" w:sz="0" w:space="0" w:color="auto"/>
        <w:left w:val="none" w:sz="0" w:space="0" w:color="auto"/>
        <w:bottom w:val="none" w:sz="0" w:space="0" w:color="auto"/>
        <w:right w:val="none" w:sz="0" w:space="0" w:color="auto"/>
      </w:divBdr>
    </w:div>
    <w:div w:id="1437407582">
      <w:bodyDiv w:val="1"/>
      <w:marLeft w:val="0"/>
      <w:marRight w:val="0"/>
      <w:marTop w:val="0"/>
      <w:marBottom w:val="0"/>
      <w:divBdr>
        <w:top w:val="none" w:sz="0" w:space="0" w:color="auto"/>
        <w:left w:val="none" w:sz="0" w:space="0" w:color="auto"/>
        <w:bottom w:val="none" w:sz="0" w:space="0" w:color="auto"/>
        <w:right w:val="none" w:sz="0" w:space="0" w:color="auto"/>
      </w:divBdr>
    </w:div>
    <w:div w:id="1536186928">
      <w:bodyDiv w:val="1"/>
      <w:marLeft w:val="0"/>
      <w:marRight w:val="0"/>
      <w:marTop w:val="0"/>
      <w:marBottom w:val="0"/>
      <w:divBdr>
        <w:top w:val="none" w:sz="0" w:space="0" w:color="auto"/>
        <w:left w:val="none" w:sz="0" w:space="0" w:color="auto"/>
        <w:bottom w:val="none" w:sz="0" w:space="0" w:color="auto"/>
        <w:right w:val="none" w:sz="0" w:space="0" w:color="auto"/>
      </w:divBdr>
    </w:div>
    <w:div w:id="1585184785">
      <w:bodyDiv w:val="1"/>
      <w:marLeft w:val="0"/>
      <w:marRight w:val="0"/>
      <w:marTop w:val="0"/>
      <w:marBottom w:val="0"/>
      <w:divBdr>
        <w:top w:val="none" w:sz="0" w:space="0" w:color="auto"/>
        <w:left w:val="none" w:sz="0" w:space="0" w:color="auto"/>
        <w:bottom w:val="none" w:sz="0" w:space="0" w:color="auto"/>
        <w:right w:val="none" w:sz="0" w:space="0" w:color="auto"/>
      </w:divBdr>
    </w:div>
    <w:div w:id="1619138997">
      <w:bodyDiv w:val="1"/>
      <w:marLeft w:val="0"/>
      <w:marRight w:val="0"/>
      <w:marTop w:val="0"/>
      <w:marBottom w:val="0"/>
      <w:divBdr>
        <w:top w:val="none" w:sz="0" w:space="0" w:color="auto"/>
        <w:left w:val="none" w:sz="0" w:space="0" w:color="auto"/>
        <w:bottom w:val="none" w:sz="0" w:space="0" w:color="auto"/>
        <w:right w:val="none" w:sz="0" w:space="0" w:color="auto"/>
      </w:divBdr>
    </w:div>
    <w:div w:id="1645501614">
      <w:bodyDiv w:val="1"/>
      <w:marLeft w:val="0"/>
      <w:marRight w:val="0"/>
      <w:marTop w:val="0"/>
      <w:marBottom w:val="0"/>
      <w:divBdr>
        <w:top w:val="none" w:sz="0" w:space="0" w:color="auto"/>
        <w:left w:val="none" w:sz="0" w:space="0" w:color="auto"/>
        <w:bottom w:val="none" w:sz="0" w:space="0" w:color="auto"/>
        <w:right w:val="none" w:sz="0" w:space="0" w:color="auto"/>
      </w:divBdr>
    </w:div>
    <w:div w:id="1686252591">
      <w:bodyDiv w:val="1"/>
      <w:marLeft w:val="0"/>
      <w:marRight w:val="0"/>
      <w:marTop w:val="0"/>
      <w:marBottom w:val="0"/>
      <w:divBdr>
        <w:top w:val="none" w:sz="0" w:space="0" w:color="auto"/>
        <w:left w:val="none" w:sz="0" w:space="0" w:color="auto"/>
        <w:bottom w:val="none" w:sz="0" w:space="0" w:color="auto"/>
        <w:right w:val="none" w:sz="0" w:space="0" w:color="auto"/>
      </w:divBdr>
      <w:divsChild>
        <w:div w:id="221210790">
          <w:marLeft w:val="446"/>
          <w:marRight w:val="0"/>
          <w:marTop w:val="0"/>
          <w:marBottom w:val="0"/>
          <w:divBdr>
            <w:top w:val="none" w:sz="0" w:space="0" w:color="auto"/>
            <w:left w:val="none" w:sz="0" w:space="0" w:color="auto"/>
            <w:bottom w:val="none" w:sz="0" w:space="0" w:color="auto"/>
            <w:right w:val="none" w:sz="0" w:space="0" w:color="auto"/>
          </w:divBdr>
        </w:div>
        <w:div w:id="480118143">
          <w:marLeft w:val="446"/>
          <w:marRight w:val="0"/>
          <w:marTop w:val="0"/>
          <w:marBottom w:val="0"/>
          <w:divBdr>
            <w:top w:val="none" w:sz="0" w:space="0" w:color="auto"/>
            <w:left w:val="none" w:sz="0" w:space="0" w:color="auto"/>
            <w:bottom w:val="none" w:sz="0" w:space="0" w:color="auto"/>
            <w:right w:val="none" w:sz="0" w:space="0" w:color="auto"/>
          </w:divBdr>
        </w:div>
        <w:div w:id="901910903">
          <w:marLeft w:val="446"/>
          <w:marRight w:val="0"/>
          <w:marTop w:val="0"/>
          <w:marBottom w:val="0"/>
          <w:divBdr>
            <w:top w:val="none" w:sz="0" w:space="0" w:color="auto"/>
            <w:left w:val="none" w:sz="0" w:space="0" w:color="auto"/>
            <w:bottom w:val="none" w:sz="0" w:space="0" w:color="auto"/>
            <w:right w:val="none" w:sz="0" w:space="0" w:color="auto"/>
          </w:divBdr>
        </w:div>
        <w:div w:id="1158419813">
          <w:marLeft w:val="446"/>
          <w:marRight w:val="0"/>
          <w:marTop w:val="0"/>
          <w:marBottom w:val="0"/>
          <w:divBdr>
            <w:top w:val="none" w:sz="0" w:space="0" w:color="auto"/>
            <w:left w:val="none" w:sz="0" w:space="0" w:color="auto"/>
            <w:bottom w:val="none" w:sz="0" w:space="0" w:color="auto"/>
            <w:right w:val="none" w:sz="0" w:space="0" w:color="auto"/>
          </w:divBdr>
        </w:div>
      </w:divsChild>
    </w:div>
    <w:div w:id="1706902774">
      <w:bodyDiv w:val="1"/>
      <w:marLeft w:val="0"/>
      <w:marRight w:val="0"/>
      <w:marTop w:val="0"/>
      <w:marBottom w:val="0"/>
      <w:divBdr>
        <w:top w:val="none" w:sz="0" w:space="0" w:color="auto"/>
        <w:left w:val="none" w:sz="0" w:space="0" w:color="auto"/>
        <w:bottom w:val="none" w:sz="0" w:space="0" w:color="auto"/>
        <w:right w:val="none" w:sz="0" w:space="0" w:color="auto"/>
      </w:divBdr>
      <w:divsChild>
        <w:div w:id="1777021626">
          <w:marLeft w:val="0"/>
          <w:marRight w:val="0"/>
          <w:marTop w:val="0"/>
          <w:marBottom w:val="0"/>
          <w:divBdr>
            <w:top w:val="none" w:sz="0" w:space="0" w:color="auto"/>
            <w:left w:val="none" w:sz="0" w:space="0" w:color="auto"/>
            <w:bottom w:val="none" w:sz="0" w:space="0" w:color="auto"/>
            <w:right w:val="none" w:sz="0" w:space="0" w:color="auto"/>
          </w:divBdr>
        </w:div>
        <w:div w:id="426197813">
          <w:marLeft w:val="0"/>
          <w:marRight w:val="0"/>
          <w:marTop w:val="0"/>
          <w:marBottom w:val="0"/>
          <w:divBdr>
            <w:top w:val="none" w:sz="0" w:space="0" w:color="auto"/>
            <w:left w:val="none" w:sz="0" w:space="0" w:color="auto"/>
            <w:bottom w:val="none" w:sz="0" w:space="0" w:color="auto"/>
            <w:right w:val="none" w:sz="0" w:space="0" w:color="auto"/>
          </w:divBdr>
        </w:div>
      </w:divsChild>
    </w:div>
    <w:div w:id="1804032298">
      <w:bodyDiv w:val="1"/>
      <w:marLeft w:val="0"/>
      <w:marRight w:val="0"/>
      <w:marTop w:val="0"/>
      <w:marBottom w:val="0"/>
      <w:divBdr>
        <w:top w:val="none" w:sz="0" w:space="0" w:color="auto"/>
        <w:left w:val="none" w:sz="0" w:space="0" w:color="auto"/>
        <w:bottom w:val="none" w:sz="0" w:space="0" w:color="auto"/>
        <w:right w:val="none" w:sz="0" w:space="0" w:color="auto"/>
      </w:divBdr>
    </w:div>
    <w:div w:id="1812558404">
      <w:bodyDiv w:val="1"/>
      <w:marLeft w:val="0"/>
      <w:marRight w:val="0"/>
      <w:marTop w:val="0"/>
      <w:marBottom w:val="0"/>
      <w:divBdr>
        <w:top w:val="none" w:sz="0" w:space="0" w:color="auto"/>
        <w:left w:val="none" w:sz="0" w:space="0" w:color="auto"/>
        <w:bottom w:val="none" w:sz="0" w:space="0" w:color="auto"/>
        <w:right w:val="none" w:sz="0" w:space="0" w:color="auto"/>
      </w:divBdr>
    </w:div>
    <w:div w:id="1838618307">
      <w:bodyDiv w:val="1"/>
      <w:marLeft w:val="0"/>
      <w:marRight w:val="0"/>
      <w:marTop w:val="0"/>
      <w:marBottom w:val="0"/>
      <w:divBdr>
        <w:top w:val="none" w:sz="0" w:space="0" w:color="auto"/>
        <w:left w:val="none" w:sz="0" w:space="0" w:color="auto"/>
        <w:bottom w:val="none" w:sz="0" w:space="0" w:color="auto"/>
        <w:right w:val="none" w:sz="0" w:space="0" w:color="auto"/>
      </w:divBdr>
    </w:div>
    <w:div w:id="1892617498">
      <w:bodyDiv w:val="1"/>
      <w:marLeft w:val="0"/>
      <w:marRight w:val="0"/>
      <w:marTop w:val="0"/>
      <w:marBottom w:val="0"/>
      <w:divBdr>
        <w:top w:val="none" w:sz="0" w:space="0" w:color="auto"/>
        <w:left w:val="none" w:sz="0" w:space="0" w:color="auto"/>
        <w:bottom w:val="none" w:sz="0" w:space="0" w:color="auto"/>
        <w:right w:val="none" w:sz="0" w:space="0" w:color="auto"/>
      </w:divBdr>
    </w:div>
    <w:div w:id="1897088308">
      <w:bodyDiv w:val="1"/>
      <w:marLeft w:val="0"/>
      <w:marRight w:val="0"/>
      <w:marTop w:val="0"/>
      <w:marBottom w:val="0"/>
      <w:divBdr>
        <w:top w:val="none" w:sz="0" w:space="0" w:color="auto"/>
        <w:left w:val="none" w:sz="0" w:space="0" w:color="auto"/>
        <w:bottom w:val="none" w:sz="0" w:space="0" w:color="auto"/>
        <w:right w:val="none" w:sz="0" w:space="0" w:color="auto"/>
      </w:divBdr>
    </w:div>
    <w:div w:id="1912697192">
      <w:bodyDiv w:val="1"/>
      <w:marLeft w:val="0"/>
      <w:marRight w:val="0"/>
      <w:marTop w:val="0"/>
      <w:marBottom w:val="0"/>
      <w:divBdr>
        <w:top w:val="none" w:sz="0" w:space="0" w:color="auto"/>
        <w:left w:val="none" w:sz="0" w:space="0" w:color="auto"/>
        <w:bottom w:val="none" w:sz="0" w:space="0" w:color="auto"/>
        <w:right w:val="none" w:sz="0" w:space="0" w:color="auto"/>
      </w:divBdr>
    </w:div>
    <w:div w:id="1984699455">
      <w:bodyDiv w:val="1"/>
      <w:marLeft w:val="0"/>
      <w:marRight w:val="0"/>
      <w:marTop w:val="0"/>
      <w:marBottom w:val="0"/>
      <w:divBdr>
        <w:top w:val="none" w:sz="0" w:space="0" w:color="auto"/>
        <w:left w:val="none" w:sz="0" w:space="0" w:color="auto"/>
        <w:bottom w:val="none" w:sz="0" w:space="0" w:color="auto"/>
        <w:right w:val="none" w:sz="0" w:space="0" w:color="auto"/>
      </w:divBdr>
    </w:div>
    <w:div w:id="2046321151">
      <w:bodyDiv w:val="1"/>
      <w:marLeft w:val="0"/>
      <w:marRight w:val="0"/>
      <w:marTop w:val="0"/>
      <w:marBottom w:val="0"/>
      <w:divBdr>
        <w:top w:val="none" w:sz="0" w:space="0" w:color="auto"/>
        <w:left w:val="none" w:sz="0" w:space="0" w:color="auto"/>
        <w:bottom w:val="none" w:sz="0" w:space="0" w:color="auto"/>
        <w:right w:val="none" w:sz="0" w:space="0" w:color="auto"/>
      </w:divBdr>
    </w:div>
    <w:div w:id="2064214452">
      <w:bodyDiv w:val="1"/>
      <w:marLeft w:val="0"/>
      <w:marRight w:val="0"/>
      <w:marTop w:val="0"/>
      <w:marBottom w:val="0"/>
      <w:divBdr>
        <w:top w:val="none" w:sz="0" w:space="0" w:color="auto"/>
        <w:left w:val="none" w:sz="0" w:space="0" w:color="auto"/>
        <w:bottom w:val="none" w:sz="0" w:space="0" w:color="auto"/>
        <w:right w:val="none" w:sz="0" w:space="0" w:color="auto"/>
      </w:divBdr>
      <w:divsChild>
        <w:div w:id="122846985">
          <w:marLeft w:val="446"/>
          <w:marRight w:val="0"/>
          <w:marTop w:val="0"/>
          <w:marBottom w:val="0"/>
          <w:divBdr>
            <w:top w:val="none" w:sz="0" w:space="0" w:color="auto"/>
            <w:left w:val="none" w:sz="0" w:space="0" w:color="auto"/>
            <w:bottom w:val="none" w:sz="0" w:space="0" w:color="auto"/>
            <w:right w:val="none" w:sz="0" w:space="0" w:color="auto"/>
          </w:divBdr>
        </w:div>
        <w:div w:id="859704828">
          <w:marLeft w:val="446"/>
          <w:marRight w:val="0"/>
          <w:marTop w:val="0"/>
          <w:marBottom w:val="0"/>
          <w:divBdr>
            <w:top w:val="none" w:sz="0" w:space="0" w:color="auto"/>
            <w:left w:val="none" w:sz="0" w:space="0" w:color="auto"/>
            <w:bottom w:val="none" w:sz="0" w:space="0" w:color="auto"/>
            <w:right w:val="none" w:sz="0" w:space="0" w:color="auto"/>
          </w:divBdr>
        </w:div>
        <w:div w:id="1506438330">
          <w:marLeft w:val="446"/>
          <w:marRight w:val="0"/>
          <w:marTop w:val="0"/>
          <w:marBottom w:val="0"/>
          <w:divBdr>
            <w:top w:val="none" w:sz="0" w:space="0" w:color="auto"/>
            <w:left w:val="none" w:sz="0" w:space="0" w:color="auto"/>
            <w:bottom w:val="none" w:sz="0" w:space="0" w:color="auto"/>
            <w:right w:val="none" w:sz="0" w:space="0" w:color="auto"/>
          </w:divBdr>
        </w:div>
      </w:divsChild>
    </w:div>
    <w:div w:id="2090927110">
      <w:bodyDiv w:val="1"/>
      <w:marLeft w:val="0"/>
      <w:marRight w:val="0"/>
      <w:marTop w:val="0"/>
      <w:marBottom w:val="0"/>
      <w:divBdr>
        <w:top w:val="none" w:sz="0" w:space="0" w:color="auto"/>
        <w:left w:val="none" w:sz="0" w:space="0" w:color="auto"/>
        <w:bottom w:val="none" w:sz="0" w:space="0" w:color="auto"/>
        <w:right w:val="none" w:sz="0" w:space="0" w:color="auto"/>
      </w:divBdr>
      <w:divsChild>
        <w:div w:id="403530061">
          <w:marLeft w:val="547"/>
          <w:marRight w:val="0"/>
          <w:marTop w:val="0"/>
          <w:marBottom w:val="0"/>
          <w:divBdr>
            <w:top w:val="none" w:sz="0" w:space="0" w:color="auto"/>
            <w:left w:val="none" w:sz="0" w:space="0" w:color="auto"/>
            <w:bottom w:val="none" w:sz="0" w:space="0" w:color="auto"/>
            <w:right w:val="none" w:sz="0" w:space="0" w:color="auto"/>
          </w:divBdr>
        </w:div>
      </w:divsChild>
    </w:div>
    <w:div w:id="2123450030">
      <w:bodyDiv w:val="1"/>
      <w:marLeft w:val="0"/>
      <w:marRight w:val="0"/>
      <w:marTop w:val="0"/>
      <w:marBottom w:val="0"/>
      <w:divBdr>
        <w:top w:val="none" w:sz="0" w:space="0" w:color="auto"/>
        <w:left w:val="none" w:sz="0" w:space="0" w:color="auto"/>
        <w:bottom w:val="none" w:sz="0" w:space="0" w:color="auto"/>
        <w:right w:val="none" w:sz="0" w:space="0" w:color="auto"/>
      </w:divBdr>
    </w:div>
    <w:div w:id="2134521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oleObject" Target="embeddings/oleObject72.bin"/><Relationship Id="rId324" Type="http://schemas.openxmlformats.org/officeDocument/2006/relationships/image" Target="media/image155.png"/><Relationship Id="rId366" Type="http://schemas.openxmlformats.org/officeDocument/2006/relationships/image" Target="media/image189.wmf"/><Relationship Id="rId170" Type="http://schemas.openxmlformats.org/officeDocument/2006/relationships/image" Target="media/image83.wmf"/><Relationship Id="rId226" Type="http://schemas.openxmlformats.org/officeDocument/2006/relationships/image" Target="media/image109.wmf"/><Relationship Id="rId433" Type="http://schemas.openxmlformats.org/officeDocument/2006/relationships/image" Target="media/image215.png"/><Relationship Id="rId268" Type="http://schemas.openxmlformats.org/officeDocument/2006/relationships/image" Target="media/image130.wmf"/><Relationship Id="rId475" Type="http://schemas.openxmlformats.org/officeDocument/2006/relationships/oleObject" Target="embeddings/oleObject208.bin"/><Relationship Id="rId32" Type="http://schemas.openxmlformats.org/officeDocument/2006/relationships/oleObject" Target="embeddings/oleObject9.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5.png"/><Relationship Id="rId377" Type="http://schemas.openxmlformats.org/officeDocument/2006/relationships/oleObject" Target="embeddings/oleObject170.bin"/><Relationship Id="rId500" Type="http://schemas.openxmlformats.org/officeDocument/2006/relationships/oleObject" Target="embeddings/oleObject219.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3.bin"/><Relationship Id="rId402" Type="http://schemas.openxmlformats.org/officeDocument/2006/relationships/oleObject" Target="embeddings/oleObject184.bin"/><Relationship Id="rId279" Type="http://schemas.openxmlformats.org/officeDocument/2006/relationships/oleObject" Target="embeddings/oleObject134.bin"/><Relationship Id="rId444" Type="http://schemas.openxmlformats.org/officeDocument/2006/relationships/image" Target="media/image210.jpeg"/><Relationship Id="rId486" Type="http://schemas.openxmlformats.org/officeDocument/2006/relationships/oleObject" Target="embeddings/oleObject212.bin"/><Relationship Id="rId43" Type="http://schemas.openxmlformats.org/officeDocument/2006/relationships/image" Target="media/image19.wmf"/><Relationship Id="rId139" Type="http://schemas.openxmlformats.org/officeDocument/2006/relationships/image" Target="media/image69.png"/><Relationship Id="rId290" Type="http://schemas.openxmlformats.org/officeDocument/2006/relationships/image" Target="media/image141.wmf"/><Relationship Id="rId304" Type="http://schemas.openxmlformats.org/officeDocument/2006/relationships/image" Target="media/image147.wmf"/><Relationship Id="rId346" Type="http://schemas.openxmlformats.org/officeDocument/2006/relationships/image" Target="media/image176.png"/><Relationship Id="rId388" Type="http://schemas.openxmlformats.org/officeDocument/2006/relationships/image" Target="media/image194.png"/><Relationship Id="rId511" Type="http://schemas.openxmlformats.org/officeDocument/2006/relationships/footer" Target="footer1.xml"/><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97.bin"/><Relationship Id="rId413" Type="http://schemas.openxmlformats.org/officeDocument/2006/relationships/image" Target="media/image197.wmf"/><Relationship Id="rId248" Type="http://schemas.openxmlformats.org/officeDocument/2006/relationships/image" Target="media/image120.wmf"/><Relationship Id="rId455" Type="http://schemas.openxmlformats.org/officeDocument/2006/relationships/chart" Target="charts/chart15.xml"/><Relationship Id="rId497" Type="http://schemas.openxmlformats.org/officeDocument/2006/relationships/image" Target="media/image233.wmf"/><Relationship Id="rId12" Type="http://schemas.openxmlformats.org/officeDocument/2006/relationships/image" Target="media/image3.emf"/><Relationship Id="rId108" Type="http://schemas.openxmlformats.org/officeDocument/2006/relationships/image" Target="media/image51.wmf"/><Relationship Id="rId315" Type="http://schemas.openxmlformats.org/officeDocument/2006/relationships/oleObject" Target="embeddings/oleObject154.bin"/><Relationship Id="rId357" Type="http://schemas.openxmlformats.org/officeDocument/2006/relationships/oleObject" Target="embeddings/oleObject156.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3.bin"/><Relationship Id="rId217" Type="http://schemas.openxmlformats.org/officeDocument/2006/relationships/oleObject" Target="embeddings/oleObject103.bin"/><Relationship Id="rId399" Type="http://schemas.openxmlformats.org/officeDocument/2006/relationships/oleObject" Target="embeddings/oleObject181.bin"/><Relationship Id="rId259" Type="http://schemas.openxmlformats.org/officeDocument/2006/relationships/oleObject" Target="embeddings/oleObject124.bin"/><Relationship Id="rId424" Type="http://schemas.openxmlformats.org/officeDocument/2006/relationships/image" Target="media/image202.png"/><Relationship Id="rId466" Type="http://schemas.openxmlformats.org/officeDocument/2006/relationships/chart" Target="charts/chart20.xml"/><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image" Target="media/image131.wmf"/><Relationship Id="rId326" Type="http://schemas.openxmlformats.org/officeDocument/2006/relationships/image" Target="media/image157.png"/><Relationship Id="rId65" Type="http://schemas.openxmlformats.org/officeDocument/2006/relationships/oleObject" Target="embeddings/oleObject27.bin"/><Relationship Id="rId130" Type="http://schemas.openxmlformats.org/officeDocument/2006/relationships/image" Target="media/image62.wmf"/><Relationship Id="rId368" Type="http://schemas.openxmlformats.org/officeDocument/2006/relationships/oleObject" Target="embeddings/oleObject163.bin"/><Relationship Id="rId172" Type="http://schemas.openxmlformats.org/officeDocument/2006/relationships/image" Target="media/image84.wmf"/><Relationship Id="rId228" Type="http://schemas.openxmlformats.org/officeDocument/2006/relationships/image" Target="media/image110.wmf"/><Relationship Id="rId435" Type="http://schemas.openxmlformats.org/officeDocument/2006/relationships/oleObject" Target="embeddings/oleObject201.bin"/><Relationship Id="rId477" Type="http://schemas.openxmlformats.org/officeDocument/2006/relationships/oleObject" Target="embeddings/oleObject209.bin"/><Relationship Id="rId281" Type="http://schemas.openxmlformats.org/officeDocument/2006/relationships/oleObject" Target="embeddings/oleObject135.bin"/><Relationship Id="rId337" Type="http://schemas.openxmlformats.org/officeDocument/2006/relationships/image" Target="media/image167.png"/><Relationship Id="rId502" Type="http://schemas.openxmlformats.org/officeDocument/2006/relationships/oleObject" Target="embeddings/oleObject220.bin"/><Relationship Id="rId34" Type="http://schemas.openxmlformats.org/officeDocument/2006/relationships/oleObject" Target="embeddings/oleObject11.bin"/><Relationship Id="rId76" Type="http://schemas.openxmlformats.org/officeDocument/2006/relationships/image" Target="media/image35.wmf"/><Relationship Id="rId141" Type="http://schemas.openxmlformats.org/officeDocument/2006/relationships/oleObject" Target="embeddings/oleObject62.bin"/><Relationship Id="rId379" Type="http://schemas.openxmlformats.org/officeDocument/2006/relationships/oleObject" Target="embeddings/oleObject171.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4.bin"/><Relationship Id="rId390" Type="http://schemas.openxmlformats.org/officeDocument/2006/relationships/image" Target="media/image196.png"/><Relationship Id="rId404" Type="http://schemas.openxmlformats.org/officeDocument/2006/relationships/oleObject" Target="embeddings/oleObject186.bin"/><Relationship Id="rId446" Type="http://schemas.openxmlformats.org/officeDocument/2006/relationships/image" Target="media/image217.png"/><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8.wmf"/><Relationship Id="rId488" Type="http://schemas.openxmlformats.org/officeDocument/2006/relationships/oleObject" Target="embeddings/oleObject213.bin"/><Relationship Id="rId45" Type="http://schemas.openxmlformats.org/officeDocument/2006/relationships/image" Target="media/image20.wmf"/><Relationship Id="rId87" Type="http://schemas.openxmlformats.org/officeDocument/2006/relationships/oleObject" Target="embeddings/oleObject38.bin"/><Relationship Id="rId110" Type="http://schemas.openxmlformats.org/officeDocument/2006/relationships/image" Target="media/image52.wmf"/><Relationship Id="rId348" Type="http://schemas.openxmlformats.org/officeDocument/2006/relationships/image" Target="media/image178.png"/><Relationship Id="rId513" Type="http://schemas.openxmlformats.org/officeDocument/2006/relationships/theme" Target="theme/theme1.xml"/><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0.wmf"/><Relationship Id="rId415" Type="http://schemas.openxmlformats.org/officeDocument/2006/relationships/image" Target="media/image198.wmf"/><Relationship Id="rId457" Type="http://schemas.openxmlformats.org/officeDocument/2006/relationships/image" Target="media/image226.png"/><Relationship Id="rId261" Type="http://schemas.openxmlformats.org/officeDocument/2006/relationships/oleObject" Target="embeddings/oleObject125.bin"/><Relationship Id="rId499" Type="http://schemas.openxmlformats.org/officeDocument/2006/relationships/image" Target="media/image234.wmf"/><Relationship Id="rId14" Type="http://schemas.openxmlformats.org/officeDocument/2006/relationships/oleObject" Target="embeddings/oleObject2.bin"/><Relationship Id="rId56" Type="http://schemas.openxmlformats.org/officeDocument/2006/relationships/image" Target="media/image25.wmf"/><Relationship Id="rId317" Type="http://schemas.openxmlformats.org/officeDocument/2006/relationships/image" Target="media/image153.png"/><Relationship Id="rId359" Type="http://schemas.openxmlformats.org/officeDocument/2006/relationships/oleObject" Target="embeddings/oleObject158.bin"/><Relationship Id="rId98" Type="http://schemas.openxmlformats.org/officeDocument/2006/relationships/image" Target="media/image46.wmf"/><Relationship Id="rId121" Type="http://schemas.openxmlformats.org/officeDocument/2006/relationships/oleObject" Target="embeddings/oleObject55.bin"/><Relationship Id="rId163" Type="http://schemas.openxmlformats.org/officeDocument/2006/relationships/oleObject" Target="embeddings/oleObject74.bin"/><Relationship Id="rId219" Type="http://schemas.openxmlformats.org/officeDocument/2006/relationships/oleObject" Target="embeddings/oleObject104.bin"/><Relationship Id="rId370" Type="http://schemas.openxmlformats.org/officeDocument/2006/relationships/image" Target="media/image190.wmf"/><Relationship Id="rId426" Type="http://schemas.openxmlformats.org/officeDocument/2006/relationships/image" Target="media/image204.png"/><Relationship Id="rId230" Type="http://schemas.openxmlformats.org/officeDocument/2006/relationships/image" Target="media/image111.wmf"/><Relationship Id="rId468" Type="http://schemas.openxmlformats.org/officeDocument/2006/relationships/image" Target="media/image231.png"/><Relationship Id="rId25" Type="http://schemas.openxmlformats.org/officeDocument/2006/relationships/image" Target="media/image11.emf"/><Relationship Id="rId67" Type="http://schemas.openxmlformats.org/officeDocument/2006/relationships/oleObject" Target="embeddings/oleObject28.bin"/><Relationship Id="rId272" Type="http://schemas.openxmlformats.org/officeDocument/2006/relationships/image" Target="media/image132.wmf"/><Relationship Id="rId328" Type="http://schemas.openxmlformats.org/officeDocument/2006/relationships/image" Target="media/image159.png"/><Relationship Id="rId132" Type="http://schemas.openxmlformats.org/officeDocument/2006/relationships/image" Target="media/image63.wmf"/><Relationship Id="rId174" Type="http://schemas.openxmlformats.org/officeDocument/2006/relationships/image" Target="media/image85.wmf"/><Relationship Id="rId381" Type="http://schemas.openxmlformats.org/officeDocument/2006/relationships/oleObject" Target="embeddings/oleObject173.bin"/><Relationship Id="rId241" Type="http://schemas.openxmlformats.org/officeDocument/2006/relationships/oleObject" Target="embeddings/oleObject115.bin"/><Relationship Id="rId437" Type="http://schemas.openxmlformats.org/officeDocument/2006/relationships/oleObject" Target="embeddings/oleObject203.bin"/><Relationship Id="rId479" Type="http://schemas.openxmlformats.org/officeDocument/2006/relationships/image" Target="media/image223.png"/><Relationship Id="rId36" Type="http://schemas.openxmlformats.org/officeDocument/2006/relationships/image" Target="media/image15.png"/><Relationship Id="rId283" Type="http://schemas.openxmlformats.org/officeDocument/2006/relationships/oleObject" Target="embeddings/oleObject136.bin"/><Relationship Id="rId339" Type="http://schemas.openxmlformats.org/officeDocument/2006/relationships/image" Target="media/image169.png"/><Relationship Id="rId490" Type="http://schemas.openxmlformats.org/officeDocument/2006/relationships/oleObject" Target="embeddings/oleObject214.bin"/><Relationship Id="rId504" Type="http://schemas.openxmlformats.org/officeDocument/2006/relationships/oleObject" Target="embeddings/oleObject221.bin"/><Relationship Id="rId78" Type="http://schemas.openxmlformats.org/officeDocument/2006/relationships/image" Target="media/image36.wmf"/><Relationship Id="rId101" Type="http://schemas.openxmlformats.org/officeDocument/2006/relationships/oleObject" Target="embeddings/oleObject45.bin"/><Relationship Id="rId143" Type="http://schemas.openxmlformats.org/officeDocument/2006/relationships/oleObject" Target="embeddings/oleObject63.bin"/><Relationship Id="rId185" Type="http://schemas.openxmlformats.org/officeDocument/2006/relationships/oleObject" Target="embeddings/oleObject85.bin"/><Relationship Id="rId350" Type="http://schemas.openxmlformats.org/officeDocument/2006/relationships/image" Target="media/image180.png"/><Relationship Id="rId406" Type="http://schemas.openxmlformats.org/officeDocument/2006/relationships/oleObject" Target="embeddings/oleObject188.bin"/><Relationship Id="rId9" Type="http://schemas.openxmlformats.org/officeDocument/2006/relationships/image" Target="media/image1.png"/><Relationship Id="rId210" Type="http://schemas.openxmlformats.org/officeDocument/2006/relationships/image" Target="media/image101.wmf"/><Relationship Id="rId392" Type="http://schemas.openxmlformats.org/officeDocument/2006/relationships/image" Target="media/image194.wmf"/><Relationship Id="rId448" Type="http://schemas.openxmlformats.org/officeDocument/2006/relationships/image" Target="media/image218.png"/><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49.wmf"/><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image" Target="media/image53.wmf"/><Relationship Id="rId154" Type="http://schemas.openxmlformats.org/officeDocument/2006/relationships/image" Target="media/image75.wmf"/><Relationship Id="rId361" Type="http://schemas.openxmlformats.org/officeDocument/2006/relationships/oleObject" Target="embeddings/oleObject159.bin"/><Relationship Id="rId196" Type="http://schemas.openxmlformats.org/officeDocument/2006/relationships/image" Target="media/image96.wmf"/><Relationship Id="rId417" Type="http://schemas.openxmlformats.org/officeDocument/2006/relationships/image" Target="media/image199.wmf"/><Relationship Id="rId459" Type="http://schemas.openxmlformats.org/officeDocument/2006/relationships/image" Target="media/image228.png"/><Relationship Id="rId16" Type="http://schemas.openxmlformats.org/officeDocument/2006/relationships/image" Target="media/image6.png"/><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chart" Target="charts/chart2.xml"/><Relationship Id="rId470" Type="http://schemas.openxmlformats.org/officeDocument/2006/relationships/image" Target="media/image233.png"/><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image" Target="media/image154.png"/><Relationship Id="rId165" Type="http://schemas.openxmlformats.org/officeDocument/2006/relationships/oleObject" Target="embeddings/oleObject75.bin"/><Relationship Id="rId372" Type="http://schemas.openxmlformats.org/officeDocument/2006/relationships/oleObject" Target="embeddings/oleObject166.bin"/><Relationship Id="rId428" Type="http://schemas.openxmlformats.org/officeDocument/2006/relationships/image" Target="media/image210.png"/><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image" Target="media/image225.wmf"/><Relationship Id="rId27" Type="http://schemas.openxmlformats.org/officeDocument/2006/relationships/oleObject" Target="embeddings/oleObject6.bin"/><Relationship Id="rId69" Type="http://schemas.openxmlformats.org/officeDocument/2006/relationships/oleObject" Target="embeddings/oleObject29.bin"/><Relationship Id="rId134" Type="http://schemas.openxmlformats.org/officeDocument/2006/relationships/image" Target="media/image64.png"/><Relationship Id="rId80" Type="http://schemas.openxmlformats.org/officeDocument/2006/relationships/image" Target="media/image37.wmf"/><Relationship Id="rId176" Type="http://schemas.openxmlformats.org/officeDocument/2006/relationships/image" Target="media/image86.wmf"/><Relationship Id="rId341" Type="http://schemas.openxmlformats.org/officeDocument/2006/relationships/image" Target="media/image171.png"/><Relationship Id="rId383" Type="http://schemas.openxmlformats.org/officeDocument/2006/relationships/oleObject" Target="embeddings/oleObject175.bin"/><Relationship Id="rId439" Type="http://schemas.openxmlformats.org/officeDocument/2006/relationships/oleObject" Target="embeddings/oleObject205.bin"/><Relationship Id="rId201" Type="http://schemas.openxmlformats.org/officeDocument/2006/relationships/oleObject" Target="embeddings/oleObject93.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chart" Target="charts/chart10.xml"/><Relationship Id="rId506" Type="http://schemas.openxmlformats.org/officeDocument/2006/relationships/oleObject" Target="embeddings/oleObject222.bin"/><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51.bin"/><Relationship Id="rId492" Type="http://schemas.openxmlformats.org/officeDocument/2006/relationships/oleObject" Target="embeddings/oleObject215.bin"/><Relationship Id="rId91" Type="http://schemas.openxmlformats.org/officeDocument/2006/relationships/oleObject" Target="embeddings/oleObject40.bin"/><Relationship Id="rId145" Type="http://schemas.openxmlformats.org/officeDocument/2006/relationships/oleObject" Target="embeddings/oleObject64.bin"/><Relationship Id="rId187" Type="http://schemas.openxmlformats.org/officeDocument/2006/relationships/oleObject" Target="embeddings/oleObject86.bin"/><Relationship Id="rId352" Type="http://schemas.openxmlformats.org/officeDocument/2006/relationships/image" Target="media/image182.png"/><Relationship Id="rId394" Type="http://schemas.openxmlformats.org/officeDocument/2006/relationships/image" Target="media/image195.wmf"/><Relationship Id="rId408" Type="http://schemas.openxmlformats.org/officeDocument/2006/relationships/oleObject" Target="embeddings/oleObject190.bin"/><Relationship Id="rId212" Type="http://schemas.openxmlformats.org/officeDocument/2006/relationships/image" Target="media/image102.wmf"/><Relationship Id="rId254" Type="http://schemas.openxmlformats.org/officeDocument/2006/relationships/image" Target="media/image123.w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image" Target="media/image144.wmf"/><Relationship Id="rId461" Type="http://schemas.openxmlformats.org/officeDocument/2006/relationships/image" Target="media/image230.png"/><Relationship Id="rId60" Type="http://schemas.openxmlformats.org/officeDocument/2006/relationships/image" Target="media/image27.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chart" Target="charts/chart4.xml"/><Relationship Id="rId363" Type="http://schemas.openxmlformats.org/officeDocument/2006/relationships/oleObject" Target="embeddings/oleObject160.bin"/><Relationship Id="rId419" Type="http://schemas.openxmlformats.org/officeDocument/2006/relationships/oleObject" Target="embeddings/oleObject198.bin"/><Relationship Id="rId223" Type="http://schemas.openxmlformats.org/officeDocument/2006/relationships/oleObject" Target="embeddings/oleObject106.bin"/><Relationship Id="rId430" Type="http://schemas.openxmlformats.org/officeDocument/2006/relationships/image" Target="media/image212.png"/><Relationship Id="rId18" Type="http://schemas.microsoft.com/office/2007/relationships/hdphoto" Target="media/hdphoto1.wdp"/><Relationship Id="rId265" Type="http://schemas.openxmlformats.org/officeDocument/2006/relationships/oleObject" Target="embeddings/oleObject127.bin"/><Relationship Id="rId472" Type="http://schemas.openxmlformats.org/officeDocument/2006/relationships/image" Target="media/image235.png"/><Relationship Id="rId125" Type="http://schemas.openxmlformats.org/officeDocument/2006/relationships/oleObject" Target="embeddings/oleObject57.bin"/><Relationship Id="rId167" Type="http://schemas.openxmlformats.org/officeDocument/2006/relationships/oleObject" Target="embeddings/oleObject76.bin"/><Relationship Id="rId332" Type="http://schemas.openxmlformats.org/officeDocument/2006/relationships/image" Target="media/image162.png"/><Relationship Id="rId374" Type="http://schemas.openxmlformats.org/officeDocument/2006/relationships/oleObject" Target="embeddings/oleObject168.bin"/><Relationship Id="rId71" Type="http://schemas.openxmlformats.org/officeDocument/2006/relationships/oleObject" Target="embeddings/oleObject30.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34.wmf"/><Relationship Id="rId441" Type="http://schemas.openxmlformats.org/officeDocument/2006/relationships/image" Target="media/image207.jpeg"/><Relationship Id="rId483" Type="http://schemas.openxmlformats.org/officeDocument/2006/relationships/image" Target="media/image226.wmf"/><Relationship Id="rId40" Type="http://schemas.openxmlformats.org/officeDocument/2006/relationships/oleObject" Target="embeddings/oleObject14.bin"/><Relationship Id="rId136" Type="http://schemas.openxmlformats.org/officeDocument/2006/relationships/image" Target="media/image66.png"/><Relationship Id="rId178" Type="http://schemas.openxmlformats.org/officeDocument/2006/relationships/image" Target="media/image87.wmf"/><Relationship Id="rId301" Type="http://schemas.openxmlformats.org/officeDocument/2006/relationships/oleObject" Target="embeddings/oleObject145.bin"/><Relationship Id="rId343" Type="http://schemas.openxmlformats.org/officeDocument/2006/relationships/image" Target="media/image173.png"/><Relationship Id="rId82" Type="http://schemas.openxmlformats.org/officeDocument/2006/relationships/image" Target="media/image38.wmf"/><Relationship Id="rId203" Type="http://schemas.openxmlformats.org/officeDocument/2006/relationships/oleObject" Target="embeddings/oleObject94.bin"/><Relationship Id="rId385" Type="http://schemas.openxmlformats.org/officeDocument/2006/relationships/chart" Target="charts/chart7.xml"/><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oleObject" Target="embeddings/oleObject192.bin"/><Relationship Id="rId452" Type="http://schemas.openxmlformats.org/officeDocument/2006/relationships/chart" Target="charts/chart12.xml"/><Relationship Id="rId494" Type="http://schemas.openxmlformats.org/officeDocument/2006/relationships/oleObject" Target="embeddings/oleObject216.bin"/><Relationship Id="rId508" Type="http://schemas.openxmlformats.org/officeDocument/2006/relationships/oleObject" Target="embeddings/oleObject223.bin"/><Relationship Id="rId105" Type="http://schemas.openxmlformats.org/officeDocument/2006/relationships/oleObject" Target="embeddings/oleObject47.bin"/><Relationship Id="rId147" Type="http://schemas.openxmlformats.org/officeDocument/2006/relationships/image" Target="media/image72.wmf"/><Relationship Id="rId312" Type="http://schemas.openxmlformats.org/officeDocument/2006/relationships/image" Target="media/image150.wmf"/><Relationship Id="rId354" Type="http://schemas.openxmlformats.org/officeDocument/2006/relationships/image" Target="media/image184.wmf"/><Relationship Id="rId51" Type="http://schemas.openxmlformats.org/officeDocument/2006/relationships/image" Target="media/image23.wmf"/><Relationship Id="rId93" Type="http://schemas.openxmlformats.org/officeDocument/2006/relationships/oleObject" Target="embeddings/oleObject41.bin"/><Relationship Id="rId189" Type="http://schemas.openxmlformats.org/officeDocument/2006/relationships/oleObject" Target="embeddings/oleObject87.bin"/><Relationship Id="rId396" Type="http://schemas.openxmlformats.org/officeDocument/2006/relationships/image" Target="media/image196.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oleObject" Target="embeddings/oleObject200.bin"/><Relationship Id="rId463" Type="http://schemas.openxmlformats.org/officeDocument/2006/relationships/chart" Target="charts/chart17.xml"/><Relationship Id="rId116" Type="http://schemas.openxmlformats.org/officeDocument/2006/relationships/image" Target="media/image55.wmf"/><Relationship Id="rId158" Type="http://schemas.openxmlformats.org/officeDocument/2006/relationships/image" Target="media/image77.wmf"/><Relationship Id="rId323" Type="http://schemas.openxmlformats.org/officeDocument/2006/relationships/chart" Target="charts/chart6.xml"/><Relationship Id="rId20" Type="http://schemas.openxmlformats.org/officeDocument/2006/relationships/oleObject" Target="embeddings/oleObject3.bin"/><Relationship Id="rId62" Type="http://schemas.openxmlformats.org/officeDocument/2006/relationships/image" Target="media/image28.wmf"/><Relationship Id="rId365" Type="http://schemas.openxmlformats.org/officeDocument/2006/relationships/oleObject" Target="embeddings/oleObject161.bin"/><Relationship Id="rId225" Type="http://schemas.openxmlformats.org/officeDocument/2006/relationships/oleObject" Target="embeddings/oleObject107.bin"/><Relationship Id="rId267" Type="http://schemas.openxmlformats.org/officeDocument/2006/relationships/oleObject" Target="embeddings/oleObject128.bin"/><Relationship Id="rId432" Type="http://schemas.openxmlformats.org/officeDocument/2006/relationships/image" Target="media/image214.png"/><Relationship Id="rId474" Type="http://schemas.openxmlformats.org/officeDocument/2006/relationships/image" Target="media/image220.wmf"/><Relationship Id="rId127" Type="http://schemas.openxmlformats.org/officeDocument/2006/relationships/oleObject" Target="embeddings/oleObject58.bin"/><Relationship Id="rId31" Type="http://schemas.openxmlformats.org/officeDocument/2006/relationships/oleObject" Target="embeddings/oleObject8.bin"/><Relationship Id="rId73" Type="http://schemas.openxmlformats.org/officeDocument/2006/relationships/oleObject" Target="embeddings/oleObject31.bin"/><Relationship Id="rId169" Type="http://schemas.openxmlformats.org/officeDocument/2006/relationships/oleObject" Target="embeddings/oleObject77.bin"/><Relationship Id="rId334" Type="http://schemas.openxmlformats.org/officeDocument/2006/relationships/image" Target="media/image164.png"/><Relationship Id="rId376" Type="http://schemas.openxmlformats.org/officeDocument/2006/relationships/image" Target="media/image191.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83.bin"/><Relationship Id="rId443" Type="http://schemas.openxmlformats.org/officeDocument/2006/relationships/image" Target="media/image209.png"/><Relationship Id="rId303" Type="http://schemas.openxmlformats.org/officeDocument/2006/relationships/oleObject" Target="embeddings/oleObject147.bin"/><Relationship Id="rId485" Type="http://schemas.openxmlformats.org/officeDocument/2006/relationships/image" Target="media/image227.wmf"/><Relationship Id="rId42" Type="http://schemas.openxmlformats.org/officeDocument/2006/relationships/oleObject" Target="embeddings/oleObject15.bin"/><Relationship Id="rId84" Type="http://schemas.openxmlformats.org/officeDocument/2006/relationships/image" Target="media/image39.wmf"/><Relationship Id="rId138" Type="http://schemas.openxmlformats.org/officeDocument/2006/relationships/image" Target="media/image68.png"/><Relationship Id="rId345" Type="http://schemas.openxmlformats.org/officeDocument/2006/relationships/image" Target="media/image175.png"/><Relationship Id="rId387" Type="http://schemas.openxmlformats.org/officeDocument/2006/relationships/chart" Target="charts/chart9.xml"/><Relationship Id="rId510" Type="http://schemas.openxmlformats.org/officeDocument/2006/relationships/oleObject" Target="embeddings/oleObject224.bin"/><Relationship Id="rId191" Type="http://schemas.openxmlformats.org/officeDocument/2006/relationships/oleObject" Target="embeddings/oleObject88.bin"/><Relationship Id="rId205" Type="http://schemas.openxmlformats.org/officeDocument/2006/relationships/oleObject" Target="embeddings/oleObject96.bin"/><Relationship Id="rId247" Type="http://schemas.openxmlformats.org/officeDocument/2006/relationships/oleObject" Target="embeddings/oleObject118.bin"/><Relationship Id="rId412" Type="http://schemas.openxmlformats.org/officeDocument/2006/relationships/oleObject" Target="embeddings/oleObject194.bin"/><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chart" Target="charts/chart14.xml"/><Relationship Id="rId496" Type="http://schemas.openxmlformats.org/officeDocument/2006/relationships/oleObject" Target="embeddings/oleObject217.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7.bin"/><Relationship Id="rId314" Type="http://schemas.openxmlformats.org/officeDocument/2006/relationships/image" Target="media/image151.wmf"/><Relationship Id="rId356" Type="http://schemas.openxmlformats.org/officeDocument/2006/relationships/image" Target="media/image185.wmf"/><Relationship Id="rId398" Type="http://schemas.openxmlformats.org/officeDocument/2006/relationships/oleObject" Target="embeddings/oleObject180.bin"/><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4.wmf"/><Relationship Id="rId423" Type="http://schemas.openxmlformats.org/officeDocument/2006/relationships/image" Target="media/image201.png"/><Relationship Id="rId258" Type="http://schemas.openxmlformats.org/officeDocument/2006/relationships/image" Target="media/image125.wmf"/><Relationship Id="rId465" Type="http://schemas.openxmlformats.org/officeDocument/2006/relationships/chart" Target="charts/chart19.xml"/><Relationship Id="rId22" Type="http://schemas.openxmlformats.org/officeDocument/2006/relationships/oleObject" Target="embeddings/oleObject4.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6.png"/><Relationship Id="rId367" Type="http://schemas.openxmlformats.org/officeDocument/2006/relationships/oleObject" Target="embeddings/oleObject162.bin"/><Relationship Id="rId171" Type="http://schemas.openxmlformats.org/officeDocument/2006/relationships/oleObject" Target="embeddings/oleObject78.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06.wmf"/><Relationship Id="rId476" Type="http://schemas.openxmlformats.org/officeDocument/2006/relationships/image" Target="media/image221.wmf"/><Relationship Id="rId33" Type="http://schemas.openxmlformats.org/officeDocument/2006/relationships/oleObject" Target="embeddings/oleObject10.bin"/><Relationship Id="rId129" Type="http://schemas.openxmlformats.org/officeDocument/2006/relationships/oleObject" Target="embeddings/oleObject59.bin"/><Relationship Id="rId280" Type="http://schemas.openxmlformats.org/officeDocument/2006/relationships/image" Target="media/image136.wmf"/><Relationship Id="rId336" Type="http://schemas.openxmlformats.org/officeDocument/2006/relationships/image" Target="media/image166.png"/><Relationship Id="rId501" Type="http://schemas.openxmlformats.org/officeDocument/2006/relationships/image" Target="media/image235.wmf"/><Relationship Id="rId75" Type="http://schemas.openxmlformats.org/officeDocument/2006/relationships/oleObject" Target="embeddings/oleObject32.bin"/><Relationship Id="rId140" Type="http://schemas.openxmlformats.org/officeDocument/2006/relationships/image" Target="media/image69.wmf"/><Relationship Id="rId182" Type="http://schemas.openxmlformats.org/officeDocument/2006/relationships/image" Target="media/image89.wmf"/><Relationship Id="rId378" Type="http://schemas.openxmlformats.org/officeDocument/2006/relationships/image" Target="media/image192.wmf"/><Relationship Id="rId403" Type="http://schemas.openxmlformats.org/officeDocument/2006/relationships/oleObject" Target="embeddings/oleObject185.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16.png"/><Relationship Id="rId487" Type="http://schemas.openxmlformats.org/officeDocument/2006/relationships/image" Target="media/image228.wmf"/><Relationship Id="rId291" Type="http://schemas.openxmlformats.org/officeDocument/2006/relationships/oleObject" Target="embeddings/oleObject140.bin"/><Relationship Id="rId305" Type="http://schemas.openxmlformats.org/officeDocument/2006/relationships/oleObject" Target="embeddings/oleObject148.bin"/><Relationship Id="rId347" Type="http://schemas.openxmlformats.org/officeDocument/2006/relationships/image" Target="media/image177.png"/><Relationship Id="rId512" Type="http://schemas.openxmlformats.org/officeDocument/2006/relationships/fontTable" Target="fontTable.xml"/><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image" Target="media/image195.png"/><Relationship Id="rId193" Type="http://schemas.openxmlformats.org/officeDocument/2006/relationships/oleObject" Target="embeddings/oleObject89.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195.bin"/><Relationship Id="rId456" Type="http://schemas.openxmlformats.org/officeDocument/2006/relationships/image" Target="media/image225.png"/><Relationship Id="rId498" Type="http://schemas.openxmlformats.org/officeDocument/2006/relationships/oleObject" Target="embeddings/oleObject218.bin"/><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image" Target="media/image126.wmf"/><Relationship Id="rId316" Type="http://schemas.openxmlformats.org/officeDocument/2006/relationships/image" Target="media/image152.png"/><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7.wmf"/><Relationship Id="rId358" Type="http://schemas.openxmlformats.org/officeDocument/2006/relationships/oleObject" Target="embeddings/oleObject157.bin"/><Relationship Id="rId162" Type="http://schemas.openxmlformats.org/officeDocument/2006/relationships/image" Target="media/image79.wmf"/><Relationship Id="rId218" Type="http://schemas.openxmlformats.org/officeDocument/2006/relationships/image" Target="media/image105.wmf"/><Relationship Id="rId425" Type="http://schemas.openxmlformats.org/officeDocument/2006/relationships/image" Target="media/image203.png"/><Relationship Id="rId467" Type="http://schemas.openxmlformats.org/officeDocument/2006/relationships/chart" Target="charts/chart21.xml"/><Relationship Id="rId271" Type="http://schemas.openxmlformats.org/officeDocument/2006/relationships/oleObject" Target="embeddings/oleObject130.bin"/><Relationship Id="rId24" Type="http://schemas.openxmlformats.org/officeDocument/2006/relationships/oleObject" Target="embeddings/oleObject5.bin"/><Relationship Id="rId66" Type="http://schemas.openxmlformats.org/officeDocument/2006/relationships/image" Target="media/image30.wmf"/><Relationship Id="rId131" Type="http://schemas.openxmlformats.org/officeDocument/2006/relationships/oleObject" Target="embeddings/oleObject60.bin"/><Relationship Id="rId327" Type="http://schemas.openxmlformats.org/officeDocument/2006/relationships/image" Target="media/image158.png"/><Relationship Id="rId369" Type="http://schemas.openxmlformats.org/officeDocument/2006/relationships/oleObject" Target="embeddings/oleObject164.bin"/><Relationship Id="rId173" Type="http://schemas.openxmlformats.org/officeDocument/2006/relationships/oleObject" Target="embeddings/oleObject79.bin"/><Relationship Id="rId229" Type="http://schemas.openxmlformats.org/officeDocument/2006/relationships/oleObject" Target="embeddings/oleObject109.bin"/><Relationship Id="rId380" Type="http://schemas.openxmlformats.org/officeDocument/2006/relationships/oleObject" Target="embeddings/oleObject172.bin"/><Relationship Id="rId436" Type="http://schemas.openxmlformats.org/officeDocument/2006/relationships/oleObject" Target="embeddings/oleObject202.bin"/><Relationship Id="rId240" Type="http://schemas.openxmlformats.org/officeDocument/2006/relationships/image" Target="media/image116.wmf"/><Relationship Id="rId478" Type="http://schemas.openxmlformats.org/officeDocument/2006/relationships/image" Target="media/image222.png"/><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image" Target="media/image168.png"/><Relationship Id="rId503" Type="http://schemas.openxmlformats.org/officeDocument/2006/relationships/image" Target="media/image236.wmf"/><Relationship Id="rId8" Type="http://schemas.openxmlformats.org/officeDocument/2006/relationships/hyperlink" Target="mailto:elena.sitnikova@soton.ac.uk" TargetMode="External"/><Relationship Id="rId142" Type="http://schemas.openxmlformats.org/officeDocument/2006/relationships/image" Target="media/image70.wmf"/><Relationship Id="rId184" Type="http://schemas.openxmlformats.org/officeDocument/2006/relationships/image" Target="media/image90.wmf"/><Relationship Id="rId391" Type="http://schemas.openxmlformats.org/officeDocument/2006/relationships/image" Target="media/image193.png"/><Relationship Id="rId405" Type="http://schemas.openxmlformats.org/officeDocument/2006/relationships/oleObject" Target="embeddings/oleObject187.bin"/><Relationship Id="rId447" Type="http://schemas.openxmlformats.org/officeDocument/2006/relationships/oleObject" Target="embeddings/oleObject207.bin"/><Relationship Id="rId251" Type="http://schemas.openxmlformats.org/officeDocument/2006/relationships/oleObject" Target="embeddings/oleObject120.bin"/><Relationship Id="rId489" Type="http://schemas.openxmlformats.org/officeDocument/2006/relationships/image" Target="media/image229.wmf"/><Relationship Id="rId46" Type="http://schemas.openxmlformats.org/officeDocument/2006/relationships/oleObject" Target="embeddings/oleObject17.bin"/><Relationship Id="rId293" Type="http://schemas.openxmlformats.org/officeDocument/2006/relationships/oleObject" Target="embeddings/oleObject141.bin"/><Relationship Id="rId307" Type="http://schemas.openxmlformats.org/officeDocument/2006/relationships/oleObject" Target="embeddings/oleObject149.bin"/><Relationship Id="rId349" Type="http://schemas.openxmlformats.org/officeDocument/2006/relationships/image" Target="media/image179.png"/><Relationship Id="rId88" Type="http://schemas.openxmlformats.org/officeDocument/2006/relationships/image" Target="media/image41.wmf"/><Relationship Id="rId111" Type="http://schemas.openxmlformats.org/officeDocument/2006/relationships/oleObject" Target="embeddings/oleObject50.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9.bin"/><Relationship Id="rId360" Type="http://schemas.openxmlformats.org/officeDocument/2006/relationships/image" Target="media/image186.wmf"/><Relationship Id="rId416" Type="http://schemas.openxmlformats.org/officeDocument/2006/relationships/oleObject" Target="embeddings/oleObject196.bin"/><Relationship Id="rId220" Type="http://schemas.openxmlformats.org/officeDocument/2006/relationships/image" Target="media/image106.wmf"/><Relationship Id="rId458" Type="http://schemas.openxmlformats.org/officeDocument/2006/relationships/image" Target="media/image227.png"/><Relationship Id="rId15" Type="http://schemas.openxmlformats.org/officeDocument/2006/relationships/image" Target="media/image5.png"/><Relationship Id="rId57" Type="http://schemas.openxmlformats.org/officeDocument/2006/relationships/oleObject" Target="embeddings/oleObject23.bin"/><Relationship Id="rId262" Type="http://schemas.openxmlformats.org/officeDocument/2006/relationships/image" Target="media/image127.wmf"/><Relationship Id="rId318" Type="http://schemas.openxmlformats.org/officeDocument/2006/relationships/chart" Target="charts/chart1.xml"/><Relationship Id="rId99" Type="http://schemas.openxmlformats.org/officeDocument/2006/relationships/oleObject" Target="embeddings/oleObject44.bin"/><Relationship Id="rId122" Type="http://schemas.openxmlformats.org/officeDocument/2006/relationships/image" Target="media/image58.wmf"/><Relationship Id="rId164" Type="http://schemas.openxmlformats.org/officeDocument/2006/relationships/image" Target="media/image80.wmf"/><Relationship Id="rId371" Type="http://schemas.openxmlformats.org/officeDocument/2006/relationships/oleObject" Target="embeddings/oleObject165.bin"/><Relationship Id="rId427" Type="http://schemas.openxmlformats.org/officeDocument/2006/relationships/image" Target="media/image205.png"/><Relationship Id="rId469" Type="http://schemas.openxmlformats.org/officeDocument/2006/relationships/image" Target="media/image232.png"/><Relationship Id="rId26" Type="http://schemas.openxmlformats.org/officeDocument/2006/relationships/image" Target="media/image12.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image" Target="media/image160.png"/><Relationship Id="rId480" Type="http://schemas.openxmlformats.org/officeDocument/2006/relationships/image" Target="media/image224.png"/><Relationship Id="rId68" Type="http://schemas.openxmlformats.org/officeDocument/2006/relationships/image" Target="media/image31.wmf"/><Relationship Id="rId133" Type="http://schemas.openxmlformats.org/officeDocument/2006/relationships/oleObject" Target="embeddings/oleObject61.bin"/><Relationship Id="rId175" Type="http://schemas.openxmlformats.org/officeDocument/2006/relationships/oleObject" Target="embeddings/oleObject80.bin"/><Relationship Id="rId340" Type="http://schemas.openxmlformats.org/officeDocument/2006/relationships/image" Target="media/image170.png"/><Relationship Id="rId200" Type="http://schemas.openxmlformats.org/officeDocument/2006/relationships/image" Target="media/image98.wmf"/><Relationship Id="rId382" Type="http://schemas.openxmlformats.org/officeDocument/2006/relationships/oleObject" Target="embeddings/oleObject174.bin"/><Relationship Id="rId438" Type="http://schemas.openxmlformats.org/officeDocument/2006/relationships/oleObject" Target="embeddings/oleObject204.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30.wmf"/><Relationship Id="rId505" Type="http://schemas.openxmlformats.org/officeDocument/2006/relationships/image" Target="media/image237.wmf"/><Relationship Id="rId37" Type="http://schemas.openxmlformats.org/officeDocument/2006/relationships/image" Target="media/image16.wmf"/><Relationship Id="rId79" Type="http://schemas.openxmlformats.org/officeDocument/2006/relationships/oleObject" Target="embeddings/oleObject34.bin"/><Relationship Id="rId102" Type="http://schemas.openxmlformats.org/officeDocument/2006/relationships/image" Target="media/image48.wmf"/><Relationship Id="rId144" Type="http://schemas.openxmlformats.org/officeDocument/2006/relationships/image" Target="media/image71.wmf"/><Relationship Id="rId90" Type="http://schemas.openxmlformats.org/officeDocument/2006/relationships/image" Target="media/image42.wmf"/><Relationship Id="rId186" Type="http://schemas.openxmlformats.org/officeDocument/2006/relationships/image" Target="media/image91.wmf"/><Relationship Id="rId351" Type="http://schemas.openxmlformats.org/officeDocument/2006/relationships/image" Target="media/image181.png"/><Relationship Id="rId393" Type="http://schemas.openxmlformats.org/officeDocument/2006/relationships/oleObject" Target="embeddings/oleObject177.bin"/><Relationship Id="rId407" Type="http://schemas.openxmlformats.org/officeDocument/2006/relationships/oleObject" Target="embeddings/oleObject189.bin"/><Relationship Id="rId449" Type="http://schemas.openxmlformats.org/officeDocument/2006/relationships/image" Target="media/image219.png"/><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50.bin"/><Relationship Id="rId460" Type="http://schemas.openxmlformats.org/officeDocument/2006/relationships/image" Target="media/image229.png"/><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chart" Target="charts/chart3.xml"/><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87.wmf"/><Relationship Id="rId418" Type="http://schemas.openxmlformats.org/officeDocument/2006/relationships/oleObject" Target="embeddings/oleObject197.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34.png"/><Relationship Id="rId17" Type="http://schemas.openxmlformats.org/officeDocument/2006/relationships/image" Target="media/image7.png"/><Relationship Id="rId59" Type="http://schemas.openxmlformats.org/officeDocument/2006/relationships/oleObject" Target="embeddings/oleObject24.bin"/><Relationship Id="rId124" Type="http://schemas.openxmlformats.org/officeDocument/2006/relationships/image" Target="media/image59.wmf"/><Relationship Id="rId70" Type="http://schemas.openxmlformats.org/officeDocument/2006/relationships/image" Target="media/image32.wmf"/><Relationship Id="rId166" Type="http://schemas.openxmlformats.org/officeDocument/2006/relationships/image" Target="media/image81.wmf"/><Relationship Id="rId331" Type="http://schemas.openxmlformats.org/officeDocument/2006/relationships/image" Target="media/image161.png"/><Relationship Id="rId373" Type="http://schemas.openxmlformats.org/officeDocument/2006/relationships/oleObject" Target="embeddings/oleObject167.bin"/><Relationship Id="rId429" Type="http://schemas.openxmlformats.org/officeDocument/2006/relationships/image" Target="media/image211.png"/><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06.bin"/><Relationship Id="rId28" Type="http://schemas.openxmlformats.org/officeDocument/2006/relationships/image" Target="media/image13.wmf"/><Relationship Id="rId275" Type="http://schemas.openxmlformats.org/officeDocument/2006/relationships/oleObject" Target="embeddings/oleObject132.bin"/><Relationship Id="rId300" Type="http://schemas.openxmlformats.org/officeDocument/2006/relationships/image" Target="media/image146.wmf"/><Relationship Id="rId482" Type="http://schemas.openxmlformats.org/officeDocument/2006/relationships/oleObject" Target="embeddings/oleObject210.bin"/><Relationship Id="rId81" Type="http://schemas.openxmlformats.org/officeDocument/2006/relationships/oleObject" Target="embeddings/oleObject35.bin"/><Relationship Id="rId135" Type="http://schemas.openxmlformats.org/officeDocument/2006/relationships/image" Target="media/image65.png"/><Relationship Id="rId177" Type="http://schemas.openxmlformats.org/officeDocument/2006/relationships/oleObject" Target="embeddings/oleObject81.bin"/><Relationship Id="rId342" Type="http://schemas.openxmlformats.org/officeDocument/2006/relationships/image" Target="media/image172.png"/><Relationship Id="rId384" Type="http://schemas.openxmlformats.org/officeDocument/2006/relationships/oleObject" Target="embeddings/oleObject176.bin"/><Relationship Id="rId202" Type="http://schemas.openxmlformats.org/officeDocument/2006/relationships/image" Target="media/image99.wmf"/><Relationship Id="rId244" Type="http://schemas.openxmlformats.org/officeDocument/2006/relationships/image" Target="media/image118.wmf"/><Relationship Id="rId39" Type="http://schemas.openxmlformats.org/officeDocument/2006/relationships/image" Target="media/image17.wmf"/><Relationship Id="rId286" Type="http://schemas.openxmlformats.org/officeDocument/2006/relationships/image" Target="media/image139.wmf"/><Relationship Id="rId451" Type="http://schemas.openxmlformats.org/officeDocument/2006/relationships/chart" Target="charts/chart11.xml"/><Relationship Id="rId493" Type="http://schemas.openxmlformats.org/officeDocument/2006/relationships/image" Target="media/image231.wmf"/><Relationship Id="rId507" Type="http://schemas.openxmlformats.org/officeDocument/2006/relationships/image" Target="media/image238.wmf"/><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oleObject" Target="embeddings/oleObject65.bin"/><Relationship Id="rId188" Type="http://schemas.openxmlformats.org/officeDocument/2006/relationships/image" Target="media/image92.wmf"/><Relationship Id="rId311" Type="http://schemas.openxmlformats.org/officeDocument/2006/relationships/oleObject" Target="embeddings/oleObject152.bin"/><Relationship Id="rId353" Type="http://schemas.openxmlformats.org/officeDocument/2006/relationships/image" Target="media/image183.png"/><Relationship Id="rId395" Type="http://schemas.openxmlformats.org/officeDocument/2006/relationships/oleObject" Target="embeddings/oleObject178.bin"/><Relationship Id="rId409" Type="http://schemas.openxmlformats.org/officeDocument/2006/relationships/oleObject" Target="embeddings/oleObject191.bin"/><Relationship Id="rId92" Type="http://schemas.openxmlformats.org/officeDocument/2006/relationships/image" Target="media/image43.wmf"/><Relationship Id="rId213" Type="http://schemas.openxmlformats.org/officeDocument/2006/relationships/oleObject" Target="embeddings/oleObject101.bin"/><Relationship Id="rId420" Type="http://schemas.openxmlformats.org/officeDocument/2006/relationships/oleObject" Target="embeddings/oleObject199.bin"/><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chart" Target="charts/chart16.xml"/><Relationship Id="rId115" Type="http://schemas.openxmlformats.org/officeDocument/2006/relationships/oleObject" Target="embeddings/oleObject52.bin"/><Relationship Id="rId157" Type="http://schemas.openxmlformats.org/officeDocument/2006/relationships/oleObject" Target="embeddings/oleObject71.bin"/><Relationship Id="rId322" Type="http://schemas.openxmlformats.org/officeDocument/2006/relationships/chart" Target="charts/chart5.xml"/><Relationship Id="rId364" Type="http://schemas.openxmlformats.org/officeDocument/2006/relationships/image" Target="media/image188.wmf"/><Relationship Id="rId61" Type="http://schemas.openxmlformats.org/officeDocument/2006/relationships/oleObject" Target="embeddings/oleObject25.bin"/><Relationship Id="rId199" Type="http://schemas.openxmlformats.org/officeDocument/2006/relationships/oleObject" Target="embeddings/oleObject92.bin"/><Relationship Id="rId19" Type="http://schemas.openxmlformats.org/officeDocument/2006/relationships/image" Target="media/image8.wmf"/><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3.png"/><Relationship Id="rId473" Type="http://schemas.openxmlformats.org/officeDocument/2006/relationships/image" Target="media/image236.png"/><Relationship Id="rId30" Type="http://schemas.openxmlformats.org/officeDocument/2006/relationships/image" Target="media/image14.png"/><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63.png"/><Relationship Id="rId72" Type="http://schemas.openxmlformats.org/officeDocument/2006/relationships/image" Target="media/image33.wmf"/><Relationship Id="rId375" Type="http://schemas.openxmlformats.org/officeDocument/2006/relationships/oleObject" Target="embeddings/oleObject169.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182.bin"/><Relationship Id="rId442" Type="http://schemas.openxmlformats.org/officeDocument/2006/relationships/image" Target="media/image208.png"/><Relationship Id="rId484" Type="http://schemas.openxmlformats.org/officeDocument/2006/relationships/oleObject" Target="embeddings/oleObject211.bin"/><Relationship Id="rId137" Type="http://schemas.openxmlformats.org/officeDocument/2006/relationships/image" Target="media/image67.png"/><Relationship Id="rId302" Type="http://schemas.openxmlformats.org/officeDocument/2006/relationships/oleObject" Target="embeddings/oleObject146.bin"/><Relationship Id="rId344" Type="http://schemas.openxmlformats.org/officeDocument/2006/relationships/image" Target="media/image174.png"/><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oleObject" Target="embeddings/oleObject82.bin"/><Relationship Id="rId386" Type="http://schemas.openxmlformats.org/officeDocument/2006/relationships/chart" Target="charts/chart8.xml"/><Relationship Id="rId190" Type="http://schemas.openxmlformats.org/officeDocument/2006/relationships/image" Target="media/image93.wmf"/><Relationship Id="rId204" Type="http://schemas.openxmlformats.org/officeDocument/2006/relationships/oleObject" Target="embeddings/oleObject95.bin"/><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193.bin"/><Relationship Id="rId453" Type="http://schemas.openxmlformats.org/officeDocument/2006/relationships/chart" Target="charts/chart13.xml"/><Relationship Id="rId509" Type="http://schemas.openxmlformats.org/officeDocument/2006/relationships/image" Target="media/image239.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image" Target="media/image232.wmf"/><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oleObject" Target="embeddings/oleObject66.bin"/><Relationship Id="rId355" Type="http://schemas.openxmlformats.org/officeDocument/2006/relationships/oleObject" Target="embeddings/oleObject155.bin"/><Relationship Id="rId397" Type="http://schemas.openxmlformats.org/officeDocument/2006/relationships/oleObject" Target="embeddings/oleObject179.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0.png"/><Relationship Id="rId464" Type="http://schemas.openxmlformats.org/officeDocument/2006/relationships/chart" Target="charts/chart18.xml"/><Relationship Id="rId299" Type="http://schemas.openxmlformats.org/officeDocument/2006/relationships/oleObject" Target="embeddings/oleObject144.bin"/></Relationships>
</file>

<file path=word/charts/_rels/chart1.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otonac-my.sharepoint.com/personal/js3v24_soton_ac_uk/Documents/Documents/geometry%20measurements/ScalingPap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00001461322194"/>
          <c:y val="5.3912050989394313E-2"/>
          <c:w val="0.71983654296417698"/>
          <c:h val="0.71590259550889468"/>
        </c:manualLayout>
      </c:layout>
      <c:scatterChart>
        <c:scatterStyle val="lineMarker"/>
        <c:varyColors val="0"/>
        <c:ser>
          <c:idx val="1"/>
          <c:order val="0"/>
          <c:tx>
            <c:strRef>
              <c:f>KPoWscalingPresentation!$B$5</c:f>
              <c:strCache>
                <c:ptCount val="1"/>
                <c:pt idx="0">
                  <c:v>benchmark </c:v>
                </c:pt>
              </c:strCache>
            </c:strRef>
          </c:tx>
          <c:spPr>
            <a:ln w="25400" cap="rnd">
              <a:noFill/>
              <a:round/>
            </a:ln>
            <a:effectLst/>
          </c:spPr>
          <c:marker>
            <c:symbol val="circle"/>
            <c:size val="2"/>
            <c:spPr>
              <a:solidFill>
                <a:schemeClr val="tx1"/>
              </a:solidFill>
              <a:ln w="15875">
                <a:solidFill>
                  <a:srgbClr val="FF0000"/>
                </a:solidFill>
              </a:ln>
              <a:effectLst/>
            </c:spPr>
          </c:marker>
          <c:xVal>
            <c:numRef>
              <c:f>KPoWscalingPresentation!$E$5</c:f>
              <c:numCache>
                <c:formatCode>General</c:formatCode>
                <c:ptCount val="1"/>
                <c:pt idx="0">
                  <c:v>0.41</c:v>
                </c:pt>
              </c:numCache>
            </c:numRef>
          </c:xVal>
          <c:yVal>
            <c:numRef>
              <c:f>KPoWscalingPresentation!$F$5</c:f>
              <c:numCache>
                <c:formatCode>General</c:formatCode>
                <c:ptCount val="1"/>
                <c:pt idx="0">
                  <c:v>17.5</c:v>
                </c:pt>
              </c:numCache>
            </c:numRef>
          </c:yVal>
          <c:smooth val="0"/>
          <c:extLst>
            <c:ext xmlns:c16="http://schemas.microsoft.com/office/drawing/2014/chart" uri="{C3380CC4-5D6E-409C-BE32-E72D297353CC}">
              <c16:uniqueId val="{00000000-A5B1-4E7B-893A-9A59C20B147F}"/>
            </c:ext>
          </c:extLst>
        </c:ser>
        <c:ser>
          <c:idx val="2"/>
          <c:order val="1"/>
          <c:tx>
            <c:strRef>
              <c:f>KPoWscalingPresentation!$C$4</c:f>
              <c:strCache>
                <c:ptCount val="1"/>
                <c:pt idx="0">
                  <c:v>pweft</c:v>
                </c:pt>
              </c:strCache>
            </c:strRef>
          </c:tx>
          <c:spPr>
            <a:ln w="9525" cap="rnd">
              <a:solidFill>
                <a:schemeClr val="bg1">
                  <a:lumMod val="50000"/>
                </a:schemeClr>
              </a:solidFill>
              <a:round/>
            </a:ln>
            <a:effectLst/>
          </c:spPr>
          <c:marker>
            <c:symbol val="circle"/>
            <c:size val="5"/>
            <c:spPr>
              <a:solidFill>
                <a:schemeClr val="tx1"/>
              </a:solidFill>
              <a:ln w="15875">
                <a:noFill/>
              </a:ln>
              <a:effectLst/>
            </c:spPr>
          </c:marker>
          <c:xVal>
            <c:numRef>
              <c:f>KPoWscalingPresentation!$E$6:$E$9</c:f>
              <c:numCache>
                <c:formatCode>General</c:formatCode>
                <c:ptCount val="4"/>
                <c:pt idx="0">
                  <c:v>0.46</c:v>
                </c:pt>
                <c:pt idx="1">
                  <c:v>0.41</c:v>
                </c:pt>
                <c:pt idx="2">
                  <c:v>0.32</c:v>
                </c:pt>
                <c:pt idx="3">
                  <c:v>0.28000000000000003</c:v>
                </c:pt>
              </c:numCache>
            </c:numRef>
          </c:xVal>
          <c:yVal>
            <c:numRef>
              <c:f>KPoWscalingPresentation!$F$6:$F$9</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1-A5B1-4E7B-893A-9A59C20B147F}"/>
            </c:ext>
          </c:extLst>
        </c:ser>
        <c:ser>
          <c:idx val="0"/>
          <c:order val="2"/>
          <c:tx>
            <c:strRef>
              <c:f>KPoWscalingPresentation!$D$4</c:f>
              <c:strCache>
                <c:ptCount val="1"/>
                <c:pt idx="0">
                  <c:v>pwarp</c:v>
                </c:pt>
              </c:strCache>
            </c:strRef>
          </c:tx>
          <c:spPr>
            <a:ln w="9525" cap="rnd">
              <a:solidFill>
                <a:schemeClr val="tx1"/>
              </a:solidFill>
              <a:round/>
            </a:ln>
            <a:effectLst/>
          </c:spPr>
          <c:marker>
            <c:symbol val="square"/>
            <c:size val="4"/>
            <c:spPr>
              <a:solidFill>
                <a:schemeClr val="bg1"/>
              </a:solidFill>
              <a:ln w="19050">
                <a:solidFill>
                  <a:schemeClr val="bg1">
                    <a:lumMod val="50000"/>
                  </a:schemeClr>
                </a:solidFill>
              </a:ln>
              <a:effectLst/>
            </c:spPr>
          </c:marker>
          <c:dPt>
            <c:idx val="1"/>
            <c:marker>
              <c:symbol val="square"/>
              <c:size val="2"/>
              <c:spPr>
                <a:solidFill>
                  <a:schemeClr val="bg1"/>
                </a:solidFill>
                <a:ln w="19050">
                  <a:solidFill>
                    <a:schemeClr val="bg1">
                      <a:lumMod val="50000"/>
                    </a:schemeClr>
                  </a:solidFill>
                </a:ln>
                <a:effectLst/>
              </c:spPr>
            </c:marker>
            <c:bubble3D val="0"/>
            <c:extLst>
              <c:ext xmlns:c16="http://schemas.microsoft.com/office/drawing/2014/chart" uri="{C3380CC4-5D6E-409C-BE32-E72D297353CC}">
                <c16:uniqueId val="{00000002-A5B1-4E7B-893A-9A59C20B147F}"/>
              </c:ext>
            </c:extLst>
          </c:dPt>
          <c:xVal>
            <c:numRef>
              <c:f>KPoWscalingPresentation!$E$10:$E$13</c:f>
              <c:numCache>
                <c:formatCode>General</c:formatCode>
                <c:ptCount val="4"/>
                <c:pt idx="0" formatCode="0.00">
                  <c:v>0.37</c:v>
                </c:pt>
                <c:pt idx="1">
                  <c:v>0.41</c:v>
                </c:pt>
                <c:pt idx="2">
                  <c:v>0.48</c:v>
                </c:pt>
                <c:pt idx="3">
                  <c:v>0.57999999999999996</c:v>
                </c:pt>
              </c:numCache>
            </c:numRef>
          </c:xVal>
          <c:yVal>
            <c:numRef>
              <c:f>KPoWscalingPresentation!$F$10:$F$13</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03-A5B1-4E7B-893A-9A59C20B147F}"/>
            </c:ext>
          </c:extLst>
        </c:ser>
        <c:ser>
          <c:idx val="6"/>
          <c:order val="3"/>
          <c:tx>
            <c:strRef>
              <c:f>KPoWscalingPresentation!$B$36</c:f>
              <c:strCache>
                <c:ptCount val="1"/>
                <c:pt idx="0">
                  <c:v>benchmark 6K 6K</c:v>
                </c:pt>
              </c:strCache>
            </c:strRef>
          </c:tx>
          <c:spPr>
            <a:ln w="15875" cap="rnd">
              <a:noFill/>
              <a:round/>
            </a:ln>
            <a:effectLst/>
          </c:spPr>
          <c:marker>
            <c:symbol val="circle"/>
            <c:size val="4"/>
            <c:spPr>
              <a:solidFill>
                <a:srgbClr val="7030A0"/>
              </a:solidFill>
              <a:ln w="15875">
                <a:solidFill>
                  <a:srgbClr val="FF0000"/>
                </a:solidFill>
              </a:ln>
              <a:effectLst/>
            </c:spPr>
          </c:marker>
          <c:xVal>
            <c:numRef>
              <c:f>KPoWscalingPresentation!$E$36</c:f>
              <c:numCache>
                <c:formatCode>General</c:formatCode>
                <c:ptCount val="1"/>
                <c:pt idx="0">
                  <c:v>0.28999999999999998</c:v>
                </c:pt>
              </c:numCache>
            </c:numRef>
          </c:xVal>
          <c:yVal>
            <c:numRef>
              <c:f>KPoWscalingPresentation!$F$36</c:f>
              <c:numCache>
                <c:formatCode>General</c:formatCode>
                <c:ptCount val="1"/>
                <c:pt idx="0">
                  <c:v>17.5</c:v>
                </c:pt>
              </c:numCache>
            </c:numRef>
          </c:yVal>
          <c:smooth val="0"/>
          <c:extLst>
            <c:ext xmlns:c16="http://schemas.microsoft.com/office/drawing/2014/chart" uri="{C3380CC4-5D6E-409C-BE32-E72D297353CC}">
              <c16:uniqueId val="{00000004-A5B1-4E7B-893A-9A59C20B147F}"/>
            </c:ext>
          </c:extLst>
        </c:ser>
        <c:ser>
          <c:idx val="7"/>
          <c:order val="4"/>
          <c:tx>
            <c:strRef>
              <c:f>KPoWscalingPresentation!$C$35</c:f>
              <c:strCache>
                <c:ptCount val="1"/>
                <c:pt idx="0">
                  <c:v>pweftALL</c:v>
                </c:pt>
              </c:strCache>
            </c:strRef>
          </c:tx>
          <c:spPr>
            <a:ln w="9525" cap="rnd">
              <a:solidFill>
                <a:srgbClr val="7030A0"/>
              </a:solidFill>
              <a:round/>
            </a:ln>
            <a:effectLst/>
          </c:spPr>
          <c:marker>
            <c:symbol val="circle"/>
            <c:size val="5"/>
            <c:spPr>
              <a:solidFill>
                <a:srgbClr val="7030A0"/>
              </a:solidFill>
              <a:ln w="9525">
                <a:noFill/>
              </a:ln>
              <a:effectLst/>
            </c:spPr>
          </c:marker>
          <c:xVal>
            <c:numRef>
              <c:f>KPoWscalingPresentation!$E$45:$E$48</c:f>
              <c:numCache>
                <c:formatCode>General</c:formatCode>
                <c:ptCount val="4"/>
                <c:pt idx="0">
                  <c:v>0.32500000000000001</c:v>
                </c:pt>
                <c:pt idx="1">
                  <c:v>0.28999999999999998</c:v>
                </c:pt>
                <c:pt idx="2">
                  <c:v>0.22600000000000001</c:v>
                </c:pt>
                <c:pt idx="3">
                  <c:v>0.19800000000000001</c:v>
                </c:pt>
              </c:numCache>
            </c:numRef>
          </c:xVal>
          <c:yVal>
            <c:numRef>
              <c:f>KPoWscalingPresentation!$F$45:$F$48</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5-A5B1-4E7B-893A-9A59C20B147F}"/>
            </c:ext>
          </c:extLst>
        </c:ser>
        <c:ser>
          <c:idx val="8"/>
          <c:order val="5"/>
          <c:tx>
            <c:strRef>
              <c:f>KPoWscalingPresentation!$D$35</c:f>
              <c:strCache>
                <c:ptCount val="1"/>
                <c:pt idx="0">
                  <c:v>pwarpALL</c:v>
                </c:pt>
              </c:strCache>
            </c:strRef>
          </c:tx>
          <c:spPr>
            <a:ln w="9525" cap="rnd">
              <a:solidFill>
                <a:srgbClr val="7030A0"/>
              </a:solidFill>
              <a:round/>
            </a:ln>
            <a:effectLst/>
          </c:spPr>
          <c:marker>
            <c:symbol val="square"/>
            <c:size val="4"/>
            <c:spPr>
              <a:solidFill>
                <a:schemeClr val="bg1"/>
              </a:solidFill>
              <a:ln w="19050">
                <a:solidFill>
                  <a:srgbClr val="7030A0"/>
                </a:solidFill>
              </a:ln>
              <a:effectLst/>
            </c:spPr>
          </c:marker>
          <c:dPt>
            <c:idx val="1"/>
            <c:marker>
              <c:symbol val="square"/>
              <c:size val="2"/>
              <c:spPr>
                <a:solidFill>
                  <a:schemeClr val="bg1"/>
                </a:solidFill>
                <a:ln w="19050">
                  <a:solidFill>
                    <a:srgbClr val="7030A0"/>
                  </a:solidFill>
                </a:ln>
                <a:effectLst/>
              </c:spPr>
            </c:marker>
            <c:bubble3D val="0"/>
            <c:extLst>
              <c:ext xmlns:c16="http://schemas.microsoft.com/office/drawing/2014/chart" uri="{C3380CC4-5D6E-409C-BE32-E72D297353CC}">
                <c16:uniqueId val="{00000006-A5B1-4E7B-893A-9A59C20B147F}"/>
              </c:ext>
            </c:extLst>
          </c:dPt>
          <c:xVal>
            <c:numRef>
              <c:f>KPoWscalingPresentation!$E$41:$E$44</c:f>
              <c:numCache>
                <c:formatCode>General</c:formatCode>
                <c:ptCount val="4"/>
                <c:pt idx="0">
                  <c:v>0.26200000000000001</c:v>
                </c:pt>
                <c:pt idx="1">
                  <c:v>0.28999999999999998</c:v>
                </c:pt>
                <c:pt idx="2">
                  <c:v>0.33900000000000002</c:v>
                </c:pt>
                <c:pt idx="3">
                  <c:v>0.41</c:v>
                </c:pt>
              </c:numCache>
            </c:numRef>
          </c:xVal>
          <c:yVal>
            <c:numRef>
              <c:f>KPoWscalingPresentation!$F$41:$F$44</c:f>
              <c:numCache>
                <c:formatCode>General</c:formatCode>
                <c:ptCount val="4"/>
                <c:pt idx="0">
                  <c:v>9.6999999999999993</c:v>
                </c:pt>
                <c:pt idx="1">
                  <c:v>17.5</c:v>
                </c:pt>
                <c:pt idx="2">
                  <c:v>30.9</c:v>
                </c:pt>
                <c:pt idx="3">
                  <c:v>46</c:v>
                </c:pt>
              </c:numCache>
            </c:numRef>
          </c:yVal>
          <c:smooth val="0"/>
          <c:extLst>
            <c:ext xmlns:c16="http://schemas.microsoft.com/office/drawing/2014/chart" uri="{C3380CC4-5D6E-409C-BE32-E72D297353CC}">
              <c16:uniqueId val="{00000007-A5B1-4E7B-893A-9A59C20B147F}"/>
            </c:ext>
          </c:extLst>
        </c:ser>
        <c:ser>
          <c:idx val="3"/>
          <c:order val="6"/>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KPoWscalingPresentation!$E$20</c:f>
              <c:numCache>
                <c:formatCode>General</c:formatCode>
                <c:ptCount val="1"/>
                <c:pt idx="0">
                  <c:v>0.28999999999999998</c:v>
                </c:pt>
              </c:numCache>
            </c:numRef>
          </c:xVal>
          <c:yVal>
            <c:numRef>
              <c:f>KPoWscalingPresentation!$F$20</c:f>
              <c:numCache>
                <c:formatCode>General</c:formatCode>
                <c:ptCount val="1"/>
                <c:pt idx="0">
                  <c:v>17.5</c:v>
                </c:pt>
              </c:numCache>
            </c:numRef>
          </c:yVal>
          <c:smooth val="0"/>
          <c:extLst>
            <c:ext xmlns:c16="http://schemas.microsoft.com/office/drawing/2014/chart" uri="{C3380CC4-5D6E-409C-BE32-E72D297353CC}">
              <c16:uniqueId val="{00000008-A5B1-4E7B-893A-9A59C20B147F}"/>
            </c:ext>
          </c:extLst>
        </c:ser>
        <c:ser>
          <c:idx val="4"/>
          <c:order val="7"/>
          <c:tx>
            <c:strRef>
              <c:f>KPoWscalingPresentation!$C$19</c:f>
              <c:strCache>
                <c:ptCount val="1"/>
                <c:pt idx="0">
                  <c:v>pweftWEFT</c:v>
                </c:pt>
              </c:strCache>
            </c:strRef>
          </c:tx>
          <c:spPr>
            <a:ln w="6350" cap="rnd">
              <a:solidFill>
                <a:schemeClr val="accent2"/>
              </a:solidFill>
              <a:round/>
            </a:ln>
            <a:effectLst/>
          </c:spPr>
          <c:marker>
            <c:symbol val="circle"/>
            <c:size val="4"/>
            <c:spPr>
              <a:solidFill>
                <a:schemeClr val="accent2"/>
              </a:solidFill>
              <a:ln w="9525">
                <a:noFill/>
              </a:ln>
              <a:effectLst/>
            </c:spPr>
          </c:marker>
          <c:dPt>
            <c:idx val="2"/>
            <c:marker>
              <c:symbol val="circle"/>
              <c:size val="4"/>
              <c:spPr>
                <a:solidFill>
                  <a:schemeClr val="accent2"/>
                </a:solidFill>
                <a:ln w="9525">
                  <a:noFill/>
                </a:ln>
                <a:effectLst/>
              </c:spPr>
            </c:marker>
            <c:bubble3D val="0"/>
            <c:extLst>
              <c:ext xmlns:c16="http://schemas.microsoft.com/office/drawing/2014/chart" uri="{C3380CC4-5D6E-409C-BE32-E72D297353CC}">
                <c16:uniqueId val="{00000009-A5B1-4E7B-893A-9A59C20B147F}"/>
              </c:ext>
            </c:extLst>
          </c:dPt>
          <c:xVal>
            <c:numRef>
              <c:f>KPoWscalingPresentation!$E$21:$E$24</c:f>
              <c:numCache>
                <c:formatCode>General</c:formatCode>
                <c:ptCount val="4"/>
                <c:pt idx="0">
                  <c:v>0.32500000000000001</c:v>
                </c:pt>
                <c:pt idx="1">
                  <c:v>0.28999999999999998</c:v>
                </c:pt>
                <c:pt idx="2">
                  <c:v>0.22600000000000001</c:v>
                </c:pt>
                <c:pt idx="3">
                  <c:v>0.19800000000000001</c:v>
                </c:pt>
              </c:numCache>
            </c:numRef>
          </c:xVal>
          <c:yVal>
            <c:numRef>
              <c:f>KPoWscalingPresentation!$F$21:$F$24</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A-A5B1-4E7B-893A-9A59C20B147F}"/>
            </c:ext>
          </c:extLst>
        </c:ser>
        <c:ser>
          <c:idx val="5"/>
          <c:order val="8"/>
          <c:tx>
            <c:strRef>
              <c:f>KPoWscalingPresentation!$D$19</c:f>
              <c:strCache>
                <c:ptCount val="1"/>
                <c:pt idx="0">
                  <c:v>pwarpWEFT</c:v>
                </c:pt>
              </c:strCache>
            </c:strRef>
          </c:tx>
          <c:spPr>
            <a:ln w="6350" cap="rnd">
              <a:solidFill>
                <a:schemeClr val="accent2"/>
              </a:solidFill>
              <a:round/>
            </a:ln>
            <a:effectLst/>
          </c:spPr>
          <c:marker>
            <c:symbol val="square"/>
            <c:size val="4"/>
            <c:spPr>
              <a:solidFill>
                <a:schemeClr val="bg1"/>
              </a:solidFill>
              <a:ln w="9525">
                <a:solidFill>
                  <a:schemeClr val="accent2"/>
                </a:solidFill>
              </a:ln>
              <a:effectLst/>
            </c:spPr>
          </c:marker>
          <c:dPt>
            <c:idx val="1"/>
            <c:marker>
              <c:symbol val="square"/>
              <c:size val="2"/>
              <c:spPr>
                <a:solidFill>
                  <a:schemeClr val="bg1"/>
                </a:solidFill>
                <a:ln w="9525">
                  <a:solidFill>
                    <a:schemeClr val="accent2"/>
                  </a:solidFill>
                </a:ln>
                <a:effectLst/>
              </c:spPr>
            </c:marker>
            <c:bubble3D val="0"/>
            <c:extLst>
              <c:ext xmlns:c16="http://schemas.microsoft.com/office/drawing/2014/chart" uri="{C3380CC4-5D6E-409C-BE32-E72D297353CC}">
                <c16:uniqueId val="{0000000B-A5B1-4E7B-893A-9A59C20B147F}"/>
              </c:ext>
            </c:extLst>
          </c:dPt>
          <c:xVal>
            <c:numRef>
              <c:f>KPoWscalingPresentation!$E$25:$E$28</c:f>
              <c:numCache>
                <c:formatCode>General</c:formatCode>
                <c:ptCount val="4"/>
                <c:pt idx="0">
                  <c:v>0.26200000000000001</c:v>
                </c:pt>
                <c:pt idx="1">
                  <c:v>0.28999999999999998</c:v>
                </c:pt>
                <c:pt idx="2" formatCode="0.00">
                  <c:v>0.33900000000000002</c:v>
                </c:pt>
                <c:pt idx="3">
                  <c:v>0.41</c:v>
                </c:pt>
              </c:numCache>
            </c:numRef>
          </c:xVal>
          <c:yVal>
            <c:numRef>
              <c:f>KPoWscalingPresentation!$F$25:$F$28</c:f>
              <c:numCache>
                <c:formatCode>General</c:formatCode>
                <c:ptCount val="4"/>
                <c:pt idx="0">
                  <c:v>9.6999999999999993</c:v>
                </c:pt>
                <c:pt idx="1">
                  <c:v>17.5</c:v>
                </c:pt>
                <c:pt idx="2">
                  <c:v>30.9</c:v>
                </c:pt>
                <c:pt idx="3">
                  <c:v>46</c:v>
                </c:pt>
              </c:numCache>
            </c:numRef>
          </c:yVal>
          <c:smooth val="0"/>
          <c:extLst>
            <c:ext xmlns:c16="http://schemas.microsoft.com/office/drawing/2014/chart" uri="{C3380CC4-5D6E-409C-BE32-E72D297353CC}">
              <c16:uniqueId val="{0000000C-A5B1-4E7B-893A-9A59C20B147F}"/>
            </c:ext>
          </c:extLst>
        </c:ser>
        <c:ser>
          <c:idx val="9"/>
          <c:order val="9"/>
          <c:tx>
            <c:strRef>
              <c:f>KPoWscalingPresentation!$B$51</c:f>
              <c:strCache>
                <c:ptCount val="1"/>
                <c:pt idx="0">
                  <c:v>benchmark WARP</c:v>
                </c:pt>
              </c:strCache>
            </c:strRef>
          </c:tx>
          <c:spPr>
            <a:ln w="12700" cap="rnd">
              <a:noFill/>
              <a:round/>
            </a:ln>
            <a:effectLst/>
          </c:spPr>
          <c:marker>
            <c:symbol val="circle"/>
            <c:size val="5"/>
            <c:spPr>
              <a:solidFill>
                <a:srgbClr val="00B0F0"/>
              </a:solidFill>
              <a:ln w="15875">
                <a:solidFill>
                  <a:srgbClr val="FF0000"/>
                </a:solidFill>
              </a:ln>
              <a:effectLst/>
            </c:spPr>
          </c:marker>
          <c:xVal>
            <c:numRef>
              <c:f>KPoWscalingPresentation!$E$51</c:f>
              <c:numCache>
                <c:formatCode>General</c:formatCode>
                <c:ptCount val="1"/>
                <c:pt idx="0">
                  <c:v>0.41</c:v>
                </c:pt>
              </c:numCache>
            </c:numRef>
          </c:xVal>
          <c:yVal>
            <c:numRef>
              <c:f>KPoWscalingPresentation!$F$51</c:f>
              <c:numCache>
                <c:formatCode>General</c:formatCode>
                <c:ptCount val="1"/>
                <c:pt idx="0">
                  <c:v>17.5</c:v>
                </c:pt>
              </c:numCache>
            </c:numRef>
          </c:yVal>
          <c:smooth val="0"/>
          <c:extLst>
            <c:ext xmlns:c16="http://schemas.microsoft.com/office/drawing/2014/chart" uri="{C3380CC4-5D6E-409C-BE32-E72D297353CC}">
              <c16:uniqueId val="{0000000D-A5B1-4E7B-893A-9A59C20B147F}"/>
            </c:ext>
          </c:extLst>
        </c:ser>
        <c:ser>
          <c:idx val="10"/>
          <c:order val="10"/>
          <c:tx>
            <c:strRef>
              <c:f>KPoWscalingPresentation!$C$50</c:f>
              <c:strCache>
                <c:ptCount val="1"/>
                <c:pt idx="0">
                  <c:v>pweftWARP</c:v>
                </c:pt>
              </c:strCache>
            </c:strRef>
          </c:tx>
          <c:spPr>
            <a:ln w="6350" cap="rnd">
              <a:solidFill>
                <a:srgbClr val="00B0F0"/>
              </a:solidFill>
              <a:round/>
            </a:ln>
            <a:effectLst/>
          </c:spPr>
          <c:marker>
            <c:symbol val="circle"/>
            <c:size val="4"/>
            <c:spPr>
              <a:solidFill>
                <a:srgbClr val="00B0F0"/>
              </a:solidFill>
              <a:ln w="9525">
                <a:noFill/>
              </a:ln>
              <a:effectLst/>
            </c:spPr>
          </c:marker>
          <c:xVal>
            <c:numRef>
              <c:f>KPoWscalingPresentation!$E$60:$E$63</c:f>
              <c:numCache>
                <c:formatCode>General</c:formatCode>
                <c:ptCount val="4"/>
                <c:pt idx="0">
                  <c:v>0.46</c:v>
                </c:pt>
                <c:pt idx="1">
                  <c:v>0.41</c:v>
                </c:pt>
                <c:pt idx="2">
                  <c:v>0.32</c:v>
                </c:pt>
                <c:pt idx="3">
                  <c:v>0.28000000000000003</c:v>
                </c:pt>
              </c:numCache>
            </c:numRef>
          </c:xVal>
          <c:yVal>
            <c:numRef>
              <c:f>KPoWscalingPresentation!$F$60:$F$63</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E-A5B1-4E7B-893A-9A59C20B147F}"/>
            </c:ext>
          </c:extLst>
        </c:ser>
        <c:ser>
          <c:idx val="11"/>
          <c:order val="11"/>
          <c:tx>
            <c:strRef>
              <c:f>KPoWscalingPresentation!$D$50</c:f>
              <c:strCache>
                <c:ptCount val="1"/>
                <c:pt idx="0">
                  <c:v>pwarpWARP</c:v>
                </c:pt>
              </c:strCache>
            </c:strRef>
          </c:tx>
          <c:spPr>
            <a:ln w="6350" cap="rnd">
              <a:solidFill>
                <a:srgbClr val="00B0F0"/>
              </a:solidFill>
              <a:round/>
            </a:ln>
            <a:effectLst/>
          </c:spPr>
          <c:marker>
            <c:symbol val="square"/>
            <c:size val="4"/>
            <c:spPr>
              <a:solidFill>
                <a:schemeClr val="bg1"/>
              </a:solidFill>
              <a:ln w="9525">
                <a:solidFill>
                  <a:srgbClr val="00B0F0"/>
                </a:solidFill>
              </a:ln>
              <a:effectLst/>
            </c:spPr>
          </c:marker>
          <c:dPt>
            <c:idx val="1"/>
            <c:marker>
              <c:symbol val="square"/>
              <c:size val="2"/>
              <c:spPr>
                <a:solidFill>
                  <a:schemeClr val="bg1"/>
                </a:solidFill>
                <a:ln w="9525">
                  <a:solidFill>
                    <a:srgbClr val="00B0F0"/>
                  </a:solidFill>
                </a:ln>
                <a:effectLst/>
              </c:spPr>
            </c:marker>
            <c:bubble3D val="0"/>
            <c:extLst>
              <c:ext xmlns:c16="http://schemas.microsoft.com/office/drawing/2014/chart" uri="{C3380CC4-5D6E-409C-BE32-E72D297353CC}">
                <c16:uniqueId val="{0000000F-A5B1-4E7B-893A-9A59C20B147F}"/>
              </c:ext>
            </c:extLst>
          </c:dPt>
          <c:xVal>
            <c:numRef>
              <c:f>KPoWscalingPresentation!$E$56:$E$59</c:f>
              <c:numCache>
                <c:formatCode>General</c:formatCode>
                <c:ptCount val="4"/>
                <c:pt idx="0">
                  <c:v>0.37</c:v>
                </c:pt>
                <c:pt idx="1">
                  <c:v>0.41</c:v>
                </c:pt>
                <c:pt idx="2">
                  <c:v>0.48</c:v>
                </c:pt>
                <c:pt idx="3">
                  <c:v>0.57999999999999996</c:v>
                </c:pt>
              </c:numCache>
            </c:numRef>
          </c:xVal>
          <c:yVal>
            <c:numRef>
              <c:f>KPoWscalingPresentation!$F$56:$F$59</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10-A5B1-4E7B-893A-9A59C20B147F}"/>
            </c:ext>
          </c:extLst>
        </c:ser>
        <c:dLbls>
          <c:showLegendKey val="0"/>
          <c:showVal val="0"/>
          <c:showCatName val="0"/>
          <c:showSerName val="0"/>
          <c:showPercent val="0"/>
          <c:showBubbleSize val="0"/>
        </c:dLbls>
        <c:axId val="772774143"/>
        <c:axId val="772773727"/>
      </c:scatterChart>
      <c:valAx>
        <c:axId val="772774143"/>
        <c:scaling>
          <c:orientation val="minMax"/>
          <c:max val="0.70000000000000007"/>
          <c:min val="0.1"/>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Warp tow density</a:t>
                </a:r>
              </a:p>
            </c:rich>
          </c:tx>
          <c:layout>
            <c:manualLayout>
              <c:xMode val="edge"/>
              <c:yMode val="edge"/>
              <c:x val="0.34881760997079725"/>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0.2"/>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10"/>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67146811317687"/>
          <c:y val="6.0181057604261665E-2"/>
          <c:w val="0.737920185251288"/>
          <c:h val="0.68286801359132432"/>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half'!$K$21</c:f>
              <c:numCache>
                <c:formatCode>General</c:formatCode>
                <c:ptCount val="1"/>
                <c:pt idx="0">
                  <c:v>69.576800000000006</c:v>
                </c:pt>
              </c:numCache>
            </c:numRef>
          </c:yVal>
          <c:smooth val="0"/>
          <c:extLst>
            <c:ext xmlns:c16="http://schemas.microsoft.com/office/drawing/2014/chart" uri="{C3380CC4-5D6E-409C-BE32-E72D297353CC}">
              <c16:uniqueId val="{00000000-6F72-478F-9603-2451F0CFBB09}"/>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half'!$G$28:$G$30</c:f>
              <c:numCache>
                <c:formatCode>General</c:formatCode>
                <c:ptCount val="3"/>
                <c:pt idx="0">
                  <c:v>0.315</c:v>
                </c:pt>
                <c:pt idx="1">
                  <c:v>0.51100000000000001</c:v>
                </c:pt>
                <c:pt idx="2">
                  <c:v>0.64100000000000001</c:v>
                </c:pt>
              </c:numCache>
            </c:numRef>
          </c:xVal>
          <c:yVal>
            <c:numRef>
              <c:f>'Scaling by half'!$K$28:$K$30</c:f>
              <c:numCache>
                <c:formatCode>General</c:formatCode>
                <c:ptCount val="3"/>
                <c:pt idx="0">
                  <c:v>68.942499999999995</c:v>
                </c:pt>
                <c:pt idx="1">
                  <c:v>66.204099999999997</c:v>
                </c:pt>
                <c:pt idx="2">
                  <c:v>62.989899999999999</c:v>
                </c:pt>
              </c:numCache>
            </c:numRef>
          </c:yVal>
          <c:smooth val="0"/>
          <c:extLst>
            <c:ext xmlns:c16="http://schemas.microsoft.com/office/drawing/2014/chart" uri="{C3380CC4-5D6E-409C-BE32-E72D297353CC}">
              <c16:uniqueId val="{00000001-6F72-478F-9603-2451F0CFBB09}"/>
            </c:ext>
          </c:extLst>
        </c:ser>
        <c:ser>
          <c:idx val="6"/>
          <c:order val="2"/>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half'!$K$22:$K$24</c:f>
              <c:numCache>
                <c:formatCode>General</c:formatCode>
                <c:ptCount val="3"/>
                <c:pt idx="0">
                  <c:v>118.4425</c:v>
                </c:pt>
                <c:pt idx="1">
                  <c:v>23.513000000000002</c:v>
                </c:pt>
                <c:pt idx="2" formatCode="0.00">
                  <c:v>17.2319</c:v>
                </c:pt>
              </c:numCache>
            </c:numRef>
          </c:yVal>
          <c:smooth val="0"/>
          <c:extLst>
            <c:ext xmlns:c16="http://schemas.microsoft.com/office/drawing/2014/chart" uri="{C3380CC4-5D6E-409C-BE32-E72D297353CC}">
              <c16:uniqueId val="{00000002-6F72-478F-9603-2451F0CFBB09}"/>
            </c:ext>
          </c:extLst>
        </c:ser>
        <c:ser>
          <c:idx val="7"/>
          <c:order val="3"/>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half'!$K$25:$K$27</c:f>
              <c:numCache>
                <c:formatCode>General</c:formatCode>
                <c:ptCount val="3"/>
                <c:pt idx="0">
                  <c:v>113.3004</c:v>
                </c:pt>
                <c:pt idx="1">
                  <c:v>29.761199999999999</c:v>
                </c:pt>
                <c:pt idx="2">
                  <c:v>15.3591</c:v>
                </c:pt>
              </c:numCache>
            </c:numRef>
          </c:yVal>
          <c:smooth val="0"/>
          <c:extLst>
            <c:ext xmlns:c16="http://schemas.microsoft.com/office/drawing/2014/chart" uri="{C3380CC4-5D6E-409C-BE32-E72D297353CC}">
              <c16:uniqueId val="{00000003-6F72-478F-9603-2451F0CFBB09}"/>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half'!$G$34</c:f>
              <c:numCache>
                <c:formatCode>General</c:formatCode>
                <c:ptCount val="1"/>
                <c:pt idx="0">
                  <c:v>0.36199999999999999</c:v>
                </c:pt>
              </c:numCache>
            </c:numRef>
          </c:xVal>
          <c:yVal>
            <c:numRef>
              <c:f>'Scaling by half'!$K$34</c:f>
              <c:numCache>
                <c:formatCode>General</c:formatCode>
                <c:ptCount val="1"/>
                <c:pt idx="0">
                  <c:v>96.731899999999996</c:v>
                </c:pt>
              </c:numCache>
            </c:numRef>
          </c:yVal>
          <c:smooth val="0"/>
          <c:extLst>
            <c:ext xmlns:c16="http://schemas.microsoft.com/office/drawing/2014/chart" uri="{C3380CC4-5D6E-409C-BE32-E72D297353CC}">
              <c16:uniqueId val="{00000004-6F72-478F-9603-2451F0CFBB09}"/>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half'!$K$43:$K$45</c:f>
              <c:numCache>
                <c:formatCode>General</c:formatCode>
                <c:ptCount val="3"/>
                <c:pt idx="0">
                  <c:v>95.270600000000002</c:v>
                </c:pt>
                <c:pt idx="1">
                  <c:v>92.901200000000003</c:v>
                </c:pt>
                <c:pt idx="2">
                  <c:v>86.844099999999997</c:v>
                </c:pt>
              </c:numCache>
            </c:numRef>
          </c:yVal>
          <c:smooth val="0"/>
          <c:extLst>
            <c:ext xmlns:c16="http://schemas.microsoft.com/office/drawing/2014/chart" uri="{C3380CC4-5D6E-409C-BE32-E72D297353CC}">
              <c16:uniqueId val="{00000005-6F72-478F-9603-2451F0CFBB09}"/>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half'!$K$39:$K$41</c:f>
              <c:numCache>
                <c:formatCode>General</c:formatCode>
                <c:ptCount val="3"/>
                <c:pt idx="0">
                  <c:v>125.6155</c:v>
                </c:pt>
                <c:pt idx="1">
                  <c:v>48.522599999999997</c:v>
                </c:pt>
                <c:pt idx="2">
                  <c:v>19.5169</c:v>
                </c:pt>
              </c:numCache>
            </c:numRef>
          </c:yVal>
          <c:smooth val="0"/>
          <c:extLst>
            <c:ext xmlns:c16="http://schemas.microsoft.com/office/drawing/2014/chart" uri="{C3380CC4-5D6E-409C-BE32-E72D297353CC}">
              <c16:uniqueId val="{00000006-6F72-478F-9603-2451F0CFBB09}"/>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half'!$K$35:$K$37</c:f>
              <c:numCache>
                <c:formatCode>General</c:formatCode>
                <c:ptCount val="3"/>
                <c:pt idx="0">
                  <c:v>129.59309999999999</c:v>
                </c:pt>
                <c:pt idx="1">
                  <c:v>36.9985</c:v>
                </c:pt>
                <c:pt idx="2" formatCode="0.00">
                  <c:v>22.7257</c:v>
                </c:pt>
              </c:numCache>
            </c:numRef>
          </c:yVal>
          <c:smooth val="0"/>
          <c:extLst>
            <c:ext xmlns:c16="http://schemas.microsoft.com/office/drawing/2014/chart" uri="{C3380CC4-5D6E-409C-BE32-E72D297353CC}">
              <c16:uniqueId val="{00000007-6F72-478F-9603-2451F0CFBB09}"/>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half'!$G$5</c:f>
              <c:numCache>
                <c:formatCode>General</c:formatCode>
                <c:ptCount val="1"/>
                <c:pt idx="0">
                  <c:v>0.36199999999999999</c:v>
                </c:pt>
              </c:numCache>
            </c:numRef>
          </c:xVal>
          <c:yVal>
            <c:numRef>
              <c:f>'Scaling by half'!$K$5</c:f>
              <c:numCache>
                <c:formatCode>General</c:formatCode>
                <c:ptCount val="1"/>
                <c:pt idx="0">
                  <c:v>86.485900000000001</c:v>
                </c:pt>
              </c:numCache>
            </c:numRef>
          </c:yVal>
          <c:smooth val="0"/>
          <c:extLst>
            <c:ext xmlns:c16="http://schemas.microsoft.com/office/drawing/2014/chart" uri="{C3380CC4-5D6E-409C-BE32-E72D297353CC}">
              <c16:uniqueId val="{00000008-6F72-478F-9603-2451F0CFBB09}"/>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half'!$K$6:$K$8</c:f>
              <c:numCache>
                <c:formatCode>General</c:formatCode>
                <c:ptCount val="3"/>
                <c:pt idx="0">
                  <c:v>129.27000000000001</c:v>
                </c:pt>
                <c:pt idx="1">
                  <c:v>28.34</c:v>
                </c:pt>
                <c:pt idx="2">
                  <c:v>19.2349</c:v>
                </c:pt>
              </c:numCache>
            </c:numRef>
          </c:yVal>
          <c:smooth val="0"/>
          <c:extLst>
            <c:ext xmlns:c16="http://schemas.microsoft.com/office/drawing/2014/chart" uri="{C3380CC4-5D6E-409C-BE32-E72D297353CC}">
              <c16:uniqueId val="{00000009-6F72-478F-9603-2451F0CFBB09}"/>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half'!$K$9:$K$11</c:f>
              <c:numCache>
                <c:formatCode>General</c:formatCode>
                <c:ptCount val="3"/>
                <c:pt idx="0">
                  <c:v>122.01</c:v>
                </c:pt>
                <c:pt idx="1">
                  <c:v>39.127800000000001</c:v>
                </c:pt>
                <c:pt idx="2">
                  <c:v>17.034500000000001</c:v>
                </c:pt>
              </c:numCache>
            </c:numRef>
          </c:yVal>
          <c:smooth val="0"/>
          <c:extLst>
            <c:ext xmlns:c16="http://schemas.microsoft.com/office/drawing/2014/chart" uri="{C3380CC4-5D6E-409C-BE32-E72D297353CC}">
              <c16:uniqueId val="{0000000A-6F72-478F-9603-2451F0CFBB09}"/>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half'!$K$12:$K$14</c:f>
              <c:numCache>
                <c:formatCode>General</c:formatCode>
                <c:ptCount val="3"/>
                <c:pt idx="0">
                  <c:v>85.877300000000005</c:v>
                </c:pt>
                <c:pt idx="1">
                  <c:v>82.167400000000001</c:v>
                </c:pt>
                <c:pt idx="2">
                  <c:v>76.746700000000004</c:v>
                </c:pt>
              </c:numCache>
            </c:numRef>
          </c:yVal>
          <c:smooth val="0"/>
          <c:extLst>
            <c:ext xmlns:c16="http://schemas.microsoft.com/office/drawing/2014/chart" uri="{C3380CC4-5D6E-409C-BE32-E72D297353CC}">
              <c16:uniqueId val="{0000000B-6F72-478F-9603-2451F0CFBB09}"/>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02125903462114"/>
          <c:y val="6.287685919687315E-2"/>
          <c:w val="0.75308382863727286"/>
          <c:h val="0.71590259550889468"/>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half'!$F$21</c:f>
              <c:numCache>
                <c:formatCode>General</c:formatCode>
                <c:ptCount val="1"/>
                <c:pt idx="0">
                  <c:v>17.5</c:v>
                </c:pt>
              </c:numCache>
            </c:numRef>
          </c:xVal>
          <c:yVal>
            <c:numRef>
              <c:f>'Scaling by half'!$K$21</c:f>
              <c:numCache>
                <c:formatCode>General</c:formatCode>
                <c:ptCount val="1"/>
                <c:pt idx="0">
                  <c:v>69.576800000000006</c:v>
                </c:pt>
              </c:numCache>
            </c:numRef>
          </c:yVal>
          <c:smooth val="0"/>
          <c:extLst>
            <c:ext xmlns:c16="http://schemas.microsoft.com/office/drawing/2014/chart" uri="{C3380CC4-5D6E-409C-BE32-E72D297353CC}">
              <c16:uniqueId val="{00000000-644A-4E44-B77F-10F3DE3B3077}"/>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half'!$F$28:$F$30</c:f>
              <c:numCache>
                <c:formatCode>General</c:formatCode>
                <c:ptCount val="3"/>
                <c:pt idx="0">
                  <c:v>18.399999999999999</c:v>
                </c:pt>
                <c:pt idx="1">
                  <c:v>15.5</c:v>
                </c:pt>
                <c:pt idx="2">
                  <c:v>14.2</c:v>
                </c:pt>
              </c:numCache>
            </c:numRef>
          </c:xVal>
          <c:yVal>
            <c:numRef>
              <c:f>'Scaling by half'!$K$28:$K$30</c:f>
              <c:numCache>
                <c:formatCode>General</c:formatCode>
                <c:ptCount val="3"/>
                <c:pt idx="0">
                  <c:v>68.942499999999995</c:v>
                </c:pt>
                <c:pt idx="1">
                  <c:v>66.204099999999997</c:v>
                </c:pt>
                <c:pt idx="2">
                  <c:v>62.989899999999999</c:v>
                </c:pt>
              </c:numCache>
            </c:numRef>
          </c:yVal>
          <c:smooth val="0"/>
          <c:extLst>
            <c:ext xmlns:c16="http://schemas.microsoft.com/office/drawing/2014/chart" uri="{C3380CC4-5D6E-409C-BE32-E72D297353CC}">
              <c16:uniqueId val="{00000001-644A-4E44-B77F-10F3DE3B3077}"/>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half'!$K$25:$K$27</c:f>
              <c:numCache>
                <c:formatCode>General</c:formatCode>
                <c:ptCount val="3"/>
                <c:pt idx="0">
                  <c:v>113.3004</c:v>
                </c:pt>
                <c:pt idx="1">
                  <c:v>29.761199999999999</c:v>
                </c:pt>
                <c:pt idx="2">
                  <c:v>15.3591</c:v>
                </c:pt>
              </c:numCache>
            </c:numRef>
          </c:yVal>
          <c:smooth val="0"/>
          <c:extLst>
            <c:ext xmlns:c16="http://schemas.microsoft.com/office/drawing/2014/chart" uri="{C3380CC4-5D6E-409C-BE32-E72D297353CC}">
              <c16:uniqueId val="{00000002-644A-4E44-B77F-10F3DE3B3077}"/>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half'!$K$22:$K$24</c:f>
              <c:numCache>
                <c:formatCode>General</c:formatCode>
                <c:ptCount val="3"/>
                <c:pt idx="0">
                  <c:v>118.4425</c:v>
                </c:pt>
                <c:pt idx="1">
                  <c:v>23.513000000000002</c:v>
                </c:pt>
                <c:pt idx="2" formatCode="0.00">
                  <c:v>17.2319</c:v>
                </c:pt>
              </c:numCache>
            </c:numRef>
          </c:yVal>
          <c:smooth val="0"/>
          <c:extLst>
            <c:ext xmlns:c16="http://schemas.microsoft.com/office/drawing/2014/chart" uri="{C3380CC4-5D6E-409C-BE32-E72D297353CC}">
              <c16:uniqueId val="{00000003-644A-4E44-B77F-10F3DE3B3077}"/>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half'!$F$34</c:f>
              <c:numCache>
                <c:formatCode>General</c:formatCode>
                <c:ptCount val="1"/>
                <c:pt idx="0">
                  <c:v>17.5</c:v>
                </c:pt>
              </c:numCache>
            </c:numRef>
          </c:xVal>
          <c:yVal>
            <c:numRef>
              <c:f>'Scaling by half'!$K$34</c:f>
              <c:numCache>
                <c:formatCode>General</c:formatCode>
                <c:ptCount val="1"/>
                <c:pt idx="0">
                  <c:v>96.731899999999996</c:v>
                </c:pt>
              </c:numCache>
            </c:numRef>
          </c:yVal>
          <c:smooth val="0"/>
          <c:extLst>
            <c:ext xmlns:c16="http://schemas.microsoft.com/office/drawing/2014/chart" uri="{C3380CC4-5D6E-409C-BE32-E72D297353CC}">
              <c16:uniqueId val="{00000004-644A-4E44-B77F-10F3DE3B3077}"/>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half'!$F$43:$F$45</c:f>
              <c:numCache>
                <c:formatCode>General</c:formatCode>
                <c:ptCount val="3"/>
                <c:pt idx="0">
                  <c:v>18.399999999999999</c:v>
                </c:pt>
                <c:pt idx="1">
                  <c:v>15.5</c:v>
                </c:pt>
                <c:pt idx="2">
                  <c:v>14.2</c:v>
                </c:pt>
              </c:numCache>
            </c:numRef>
          </c:xVal>
          <c:yVal>
            <c:numRef>
              <c:f>'Scaling by half'!$K$43:$K$45</c:f>
              <c:numCache>
                <c:formatCode>General</c:formatCode>
                <c:ptCount val="3"/>
                <c:pt idx="0">
                  <c:v>95.270600000000002</c:v>
                </c:pt>
                <c:pt idx="1">
                  <c:v>92.901200000000003</c:v>
                </c:pt>
                <c:pt idx="2">
                  <c:v>86.844099999999997</c:v>
                </c:pt>
              </c:numCache>
            </c:numRef>
          </c:yVal>
          <c:smooth val="0"/>
          <c:extLst>
            <c:ext xmlns:c16="http://schemas.microsoft.com/office/drawing/2014/chart" uri="{C3380CC4-5D6E-409C-BE32-E72D297353CC}">
              <c16:uniqueId val="{00000005-644A-4E44-B77F-10F3DE3B3077}"/>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half'!$K$39:$K$41</c:f>
              <c:numCache>
                <c:formatCode>General</c:formatCode>
                <c:ptCount val="3"/>
                <c:pt idx="0">
                  <c:v>125.6155</c:v>
                </c:pt>
                <c:pt idx="1">
                  <c:v>48.522599999999997</c:v>
                </c:pt>
                <c:pt idx="2">
                  <c:v>19.5169</c:v>
                </c:pt>
              </c:numCache>
            </c:numRef>
          </c:yVal>
          <c:smooth val="0"/>
          <c:extLst>
            <c:ext xmlns:c16="http://schemas.microsoft.com/office/drawing/2014/chart" uri="{C3380CC4-5D6E-409C-BE32-E72D297353CC}">
              <c16:uniqueId val="{00000006-644A-4E44-B77F-10F3DE3B3077}"/>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half'!$K$35:$K$37</c:f>
              <c:numCache>
                <c:formatCode>General</c:formatCode>
                <c:ptCount val="3"/>
                <c:pt idx="0">
                  <c:v>129.59309999999999</c:v>
                </c:pt>
                <c:pt idx="1">
                  <c:v>36.9985</c:v>
                </c:pt>
                <c:pt idx="2" formatCode="0.00">
                  <c:v>22.7257</c:v>
                </c:pt>
              </c:numCache>
            </c:numRef>
          </c:yVal>
          <c:smooth val="0"/>
          <c:extLst>
            <c:ext xmlns:c16="http://schemas.microsoft.com/office/drawing/2014/chart" uri="{C3380CC4-5D6E-409C-BE32-E72D297353CC}">
              <c16:uniqueId val="{00000007-644A-4E44-B77F-10F3DE3B3077}"/>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half'!$F$5</c:f>
              <c:numCache>
                <c:formatCode>General</c:formatCode>
                <c:ptCount val="1"/>
                <c:pt idx="0">
                  <c:v>17.5</c:v>
                </c:pt>
              </c:numCache>
            </c:numRef>
          </c:xVal>
          <c:yVal>
            <c:numRef>
              <c:f>'Scaling by half'!$K$5</c:f>
              <c:numCache>
                <c:formatCode>General</c:formatCode>
                <c:ptCount val="1"/>
                <c:pt idx="0">
                  <c:v>86.485900000000001</c:v>
                </c:pt>
              </c:numCache>
            </c:numRef>
          </c:yVal>
          <c:smooth val="0"/>
          <c:extLst>
            <c:ext xmlns:c16="http://schemas.microsoft.com/office/drawing/2014/chart" uri="{C3380CC4-5D6E-409C-BE32-E72D297353CC}">
              <c16:uniqueId val="{00000008-644A-4E44-B77F-10F3DE3B3077}"/>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half'!$K$6:$K$8</c:f>
              <c:numCache>
                <c:formatCode>General</c:formatCode>
                <c:ptCount val="3"/>
                <c:pt idx="0">
                  <c:v>129.27000000000001</c:v>
                </c:pt>
                <c:pt idx="1">
                  <c:v>28.34</c:v>
                </c:pt>
                <c:pt idx="2">
                  <c:v>19.2349</c:v>
                </c:pt>
              </c:numCache>
            </c:numRef>
          </c:yVal>
          <c:smooth val="0"/>
          <c:extLst>
            <c:ext xmlns:c16="http://schemas.microsoft.com/office/drawing/2014/chart" uri="{C3380CC4-5D6E-409C-BE32-E72D297353CC}">
              <c16:uniqueId val="{00000009-644A-4E44-B77F-10F3DE3B3077}"/>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half'!$K$9:$K$11</c:f>
              <c:numCache>
                <c:formatCode>General</c:formatCode>
                <c:ptCount val="3"/>
                <c:pt idx="0">
                  <c:v>122.01</c:v>
                </c:pt>
                <c:pt idx="1">
                  <c:v>39.127800000000001</c:v>
                </c:pt>
                <c:pt idx="2">
                  <c:v>17.034500000000001</c:v>
                </c:pt>
              </c:numCache>
            </c:numRef>
          </c:yVal>
          <c:smooth val="0"/>
          <c:extLst>
            <c:ext xmlns:c16="http://schemas.microsoft.com/office/drawing/2014/chart" uri="{C3380CC4-5D6E-409C-BE32-E72D297353CC}">
              <c16:uniqueId val="{0000000A-644A-4E44-B77F-10F3DE3B3077}"/>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half'!$K$12:$K$14</c:f>
              <c:numCache>
                <c:formatCode>General</c:formatCode>
                <c:ptCount val="3"/>
                <c:pt idx="0">
                  <c:v>85.877300000000005</c:v>
                </c:pt>
                <c:pt idx="1">
                  <c:v>82.167400000000001</c:v>
                </c:pt>
                <c:pt idx="2">
                  <c:v>76.746700000000004</c:v>
                </c:pt>
              </c:numCache>
            </c:numRef>
          </c:yVal>
          <c:smooth val="0"/>
          <c:extLst>
            <c:ext xmlns:c16="http://schemas.microsoft.com/office/drawing/2014/chart" uri="{C3380CC4-5D6E-409C-BE32-E72D297353CC}">
              <c16:uniqueId val="{0000000B-644A-4E44-B77F-10F3DE3B3077}"/>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1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b="0" i="1" baseline="-25000"/>
                  <a:t>x</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363186562654349"/>
          <c:y val="4.9272231775625751E-2"/>
          <c:w val="0.72515126616232151"/>
          <c:h val="0.68651320883740108"/>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half'!$J$21</c:f>
              <c:numCache>
                <c:formatCode>General</c:formatCode>
                <c:ptCount val="1"/>
                <c:pt idx="0">
                  <c:v>47.695700000000002</c:v>
                </c:pt>
              </c:numCache>
            </c:numRef>
          </c:yVal>
          <c:smooth val="0"/>
          <c:extLst>
            <c:ext xmlns:c16="http://schemas.microsoft.com/office/drawing/2014/chart" uri="{C3380CC4-5D6E-409C-BE32-E72D297353CC}">
              <c16:uniqueId val="{00000000-9CAB-4EF6-A65D-877D57301A1B}"/>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half'!$G$28:$G$30</c:f>
              <c:numCache>
                <c:formatCode>General</c:formatCode>
                <c:ptCount val="3"/>
                <c:pt idx="0">
                  <c:v>0.315</c:v>
                </c:pt>
                <c:pt idx="1">
                  <c:v>0.51100000000000001</c:v>
                </c:pt>
                <c:pt idx="2">
                  <c:v>0.64100000000000001</c:v>
                </c:pt>
              </c:numCache>
            </c:numRef>
          </c:xVal>
          <c:yVal>
            <c:numRef>
              <c:f>'Scaling by half'!$J$28:$J$30</c:f>
              <c:numCache>
                <c:formatCode>General</c:formatCode>
                <c:ptCount val="3"/>
                <c:pt idx="0">
                  <c:v>43.469900000000003</c:v>
                </c:pt>
                <c:pt idx="1">
                  <c:v>58.745899999999999</c:v>
                </c:pt>
                <c:pt idx="2">
                  <c:v>65.763000000000005</c:v>
                </c:pt>
              </c:numCache>
            </c:numRef>
          </c:yVal>
          <c:smooth val="0"/>
          <c:extLst>
            <c:ext xmlns:c16="http://schemas.microsoft.com/office/drawing/2014/chart" uri="{C3380CC4-5D6E-409C-BE32-E72D297353CC}">
              <c16:uniqueId val="{00000001-9CAB-4EF6-A65D-877D57301A1B}"/>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half'!$J$25:$J$27</c:f>
              <c:numCache>
                <c:formatCode>General</c:formatCode>
                <c:ptCount val="3"/>
                <c:pt idx="0">
                  <c:v>37.456099999999999</c:v>
                </c:pt>
                <c:pt idx="1">
                  <c:v>58.669400000000003</c:v>
                </c:pt>
                <c:pt idx="2">
                  <c:v>65.362300000000005</c:v>
                </c:pt>
              </c:numCache>
            </c:numRef>
          </c:yVal>
          <c:smooth val="0"/>
          <c:extLst>
            <c:ext xmlns:c16="http://schemas.microsoft.com/office/drawing/2014/chart" uri="{C3380CC4-5D6E-409C-BE32-E72D297353CC}">
              <c16:uniqueId val="{00000002-9CAB-4EF6-A65D-877D57301A1B}"/>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half'!$J$22:$J$24</c:f>
              <c:numCache>
                <c:formatCode>General</c:formatCode>
                <c:ptCount val="3"/>
                <c:pt idx="0">
                  <c:v>32.632800000000003</c:v>
                </c:pt>
                <c:pt idx="1">
                  <c:v>75.115099999999998</c:v>
                </c:pt>
                <c:pt idx="2" formatCode="0.00">
                  <c:v>90.137600000000006</c:v>
                </c:pt>
              </c:numCache>
            </c:numRef>
          </c:yVal>
          <c:smooth val="0"/>
          <c:extLst>
            <c:ext xmlns:c16="http://schemas.microsoft.com/office/drawing/2014/chart" uri="{C3380CC4-5D6E-409C-BE32-E72D297353CC}">
              <c16:uniqueId val="{00000003-9CAB-4EF6-A65D-877D57301A1B}"/>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half'!$G$34</c:f>
              <c:numCache>
                <c:formatCode>General</c:formatCode>
                <c:ptCount val="1"/>
                <c:pt idx="0">
                  <c:v>0.36199999999999999</c:v>
                </c:pt>
              </c:numCache>
            </c:numRef>
          </c:xVal>
          <c:yVal>
            <c:numRef>
              <c:f>'Scaling by half'!$J$34</c:f>
              <c:numCache>
                <c:formatCode>General</c:formatCode>
                <c:ptCount val="1"/>
                <c:pt idx="0">
                  <c:v>47.527799999999999</c:v>
                </c:pt>
              </c:numCache>
            </c:numRef>
          </c:yVal>
          <c:smooth val="0"/>
          <c:extLst>
            <c:ext xmlns:c16="http://schemas.microsoft.com/office/drawing/2014/chart" uri="{C3380CC4-5D6E-409C-BE32-E72D297353CC}">
              <c16:uniqueId val="{00000004-9CAB-4EF6-A65D-877D57301A1B}"/>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half'!$J$43:$J$45</c:f>
              <c:numCache>
                <c:formatCode>General</c:formatCode>
                <c:ptCount val="3"/>
                <c:pt idx="0">
                  <c:v>43.232500000000002</c:v>
                </c:pt>
                <c:pt idx="1">
                  <c:v>58.554000000000002</c:v>
                </c:pt>
                <c:pt idx="2">
                  <c:v>65.643000000000001</c:v>
                </c:pt>
              </c:numCache>
            </c:numRef>
          </c:yVal>
          <c:smooth val="0"/>
          <c:extLst>
            <c:ext xmlns:c16="http://schemas.microsoft.com/office/drawing/2014/chart" uri="{C3380CC4-5D6E-409C-BE32-E72D297353CC}">
              <c16:uniqueId val="{00000005-9CAB-4EF6-A65D-877D57301A1B}"/>
            </c:ext>
          </c:extLst>
        </c:ser>
        <c:ser>
          <c:idx val="10"/>
          <c:order val="6"/>
          <c:tx>
            <c:strRef>
              <c:f>'Scaling by half'!$D$33</c:f>
              <c:strCache>
                <c:ptCount val="1"/>
                <c:pt idx="0">
                  <c:v>pwarpWARP</c:v>
                </c:pt>
              </c:strCache>
            </c:strRef>
          </c:tx>
          <c:spPr>
            <a:ln w="25400" cap="rnd">
              <a:noFill/>
              <a:round/>
            </a:ln>
            <a:effectLst/>
          </c:spPr>
          <c:marker>
            <c:symbol val="square"/>
            <c:size val="4"/>
            <c:spPr>
              <a:noFill/>
              <a:ln w="952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half'!$J$39:$J$41</c:f>
              <c:numCache>
                <c:formatCode>General</c:formatCode>
                <c:ptCount val="3"/>
                <c:pt idx="0">
                  <c:v>37.297499999999999</c:v>
                </c:pt>
                <c:pt idx="1">
                  <c:v>58.685000000000002</c:v>
                </c:pt>
                <c:pt idx="2">
                  <c:v>66.487300000000005</c:v>
                </c:pt>
              </c:numCache>
            </c:numRef>
          </c:yVal>
          <c:smooth val="0"/>
          <c:extLst>
            <c:ext xmlns:c16="http://schemas.microsoft.com/office/drawing/2014/chart" uri="{C3380CC4-5D6E-409C-BE32-E72D297353CC}">
              <c16:uniqueId val="{00000006-9CAB-4EF6-A65D-877D57301A1B}"/>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solidFill>
                  <a:schemeClr val="accent6">
                    <a:lumMod val="60000"/>
                  </a:schemeClr>
                </a:solid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half'!$J$35:$J$37</c:f>
              <c:numCache>
                <c:formatCode>General</c:formatCode>
                <c:ptCount val="3"/>
                <c:pt idx="0">
                  <c:v>32.8018</c:v>
                </c:pt>
                <c:pt idx="1">
                  <c:v>75.260599999999997</c:v>
                </c:pt>
                <c:pt idx="2" formatCode="0.00">
                  <c:v>90.062600000000003</c:v>
                </c:pt>
              </c:numCache>
            </c:numRef>
          </c:yVal>
          <c:smooth val="0"/>
          <c:extLst>
            <c:ext xmlns:c16="http://schemas.microsoft.com/office/drawing/2014/chart" uri="{C3380CC4-5D6E-409C-BE32-E72D297353CC}">
              <c16:uniqueId val="{00000007-9CAB-4EF6-A65D-877D57301A1B}"/>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9525">
                <a:solidFill>
                  <a:srgbClr val="FF0000"/>
                </a:solidFill>
              </a:ln>
              <a:effectLst/>
            </c:spPr>
          </c:marker>
          <c:xVal>
            <c:numRef>
              <c:f>'Scaling by half'!$G$5</c:f>
              <c:numCache>
                <c:formatCode>General</c:formatCode>
                <c:ptCount val="1"/>
                <c:pt idx="0">
                  <c:v>0.36199999999999999</c:v>
                </c:pt>
              </c:numCache>
            </c:numRef>
          </c:xVal>
          <c:yVal>
            <c:numRef>
              <c:f>'Scaling by half'!$J$5</c:f>
              <c:numCache>
                <c:formatCode>General</c:formatCode>
                <c:ptCount val="1"/>
                <c:pt idx="0">
                  <c:v>47.605400000000003</c:v>
                </c:pt>
              </c:numCache>
            </c:numRef>
          </c:yVal>
          <c:smooth val="0"/>
          <c:extLst>
            <c:ext xmlns:c16="http://schemas.microsoft.com/office/drawing/2014/chart" uri="{C3380CC4-5D6E-409C-BE32-E72D297353CC}">
              <c16:uniqueId val="{00000008-9CAB-4EF6-A65D-877D57301A1B}"/>
            </c:ext>
          </c:extLst>
        </c:ser>
        <c:ser>
          <c:idx val="0"/>
          <c:order val="9"/>
          <c:tx>
            <c:strRef>
              <c:f>'Scaling by half'!$E$4</c:f>
              <c:strCache>
                <c:ptCount val="1"/>
                <c:pt idx="0">
                  <c:v>HUC-REF</c:v>
                </c:pt>
              </c:strCache>
            </c:strRef>
          </c:tx>
          <c:spPr>
            <a:ln w="1905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half'!$J$6:$J$8</c:f>
              <c:numCache>
                <c:formatCode>General</c:formatCode>
                <c:ptCount val="3"/>
                <c:pt idx="0">
                  <c:v>31.34</c:v>
                </c:pt>
                <c:pt idx="1">
                  <c:v>77.209999999999994</c:v>
                </c:pt>
                <c:pt idx="2" formatCode="0.000">
                  <c:v>89.971699999999998</c:v>
                </c:pt>
              </c:numCache>
            </c:numRef>
          </c:yVal>
          <c:smooth val="0"/>
          <c:extLst>
            <c:ext xmlns:c16="http://schemas.microsoft.com/office/drawing/2014/chart" uri="{C3380CC4-5D6E-409C-BE32-E72D297353CC}">
              <c16:uniqueId val="{00000009-9CAB-4EF6-A65D-877D57301A1B}"/>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half'!$J$9:$J$11</c:f>
              <c:numCache>
                <c:formatCode>General</c:formatCode>
                <c:ptCount val="3"/>
                <c:pt idx="0">
                  <c:v>37.369999999999997</c:v>
                </c:pt>
                <c:pt idx="1">
                  <c:v>58.688499999999998</c:v>
                </c:pt>
                <c:pt idx="2">
                  <c:v>66.375500000000002</c:v>
                </c:pt>
              </c:numCache>
            </c:numRef>
          </c:yVal>
          <c:smooth val="0"/>
          <c:extLst>
            <c:ext xmlns:c16="http://schemas.microsoft.com/office/drawing/2014/chart" uri="{C3380CC4-5D6E-409C-BE32-E72D297353CC}">
              <c16:uniqueId val="{0000000A-9CAB-4EF6-A65D-877D57301A1B}"/>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952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half'!$J$12:$J$14</c:f>
              <c:numCache>
                <c:formatCode>General</c:formatCode>
                <c:ptCount val="3"/>
                <c:pt idx="0">
                  <c:v>43.309800000000003</c:v>
                </c:pt>
                <c:pt idx="1">
                  <c:v>58.610199999999999</c:v>
                </c:pt>
                <c:pt idx="2">
                  <c:v>65.689499999999995</c:v>
                </c:pt>
              </c:numCache>
            </c:numRef>
          </c:yVal>
          <c:smooth val="0"/>
          <c:extLst>
            <c:ext xmlns:c16="http://schemas.microsoft.com/office/drawing/2014/chart" uri="{C3380CC4-5D6E-409C-BE32-E72D297353CC}">
              <c16:uniqueId val="{0000000B-9CAB-4EF6-A65D-877D57301A1B}"/>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1</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90685355133361"/>
          <c:y val="5.9718138964109831E-2"/>
          <c:w val="0.73026121101140717"/>
          <c:h val="0.68530749040985262"/>
        </c:manualLayout>
      </c:layout>
      <c:scatterChart>
        <c:scatterStyle val="lineMarker"/>
        <c:varyColors val="0"/>
        <c:ser>
          <c:idx val="4"/>
          <c:order val="0"/>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half'!$F$28:$F$30</c:f>
              <c:numCache>
                <c:formatCode>General</c:formatCode>
                <c:ptCount val="3"/>
                <c:pt idx="0">
                  <c:v>18.399999999999999</c:v>
                </c:pt>
                <c:pt idx="1">
                  <c:v>15.5</c:v>
                </c:pt>
                <c:pt idx="2">
                  <c:v>14.2</c:v>
                </c:pt>
              </c:numCache>
            </c:numRef>
          </c:xVal>
          <c:yVal>
            <c:numRef>
              <c:f>'Scaling by half'!$J$28:$J$30</c:f>
              <c:numCache>
                <c:formatCode>General</c:formatCode>
                <c:ptCount val="3"/>
                <c:pt idx="0">
                  <c:v>43.469900000000003</c:v>
                </c:pt>
                <c:pt idx="1">
                  <c:v>58.745899999999999</c:v>
                </c:pt>
                <c:pt idx="2">
                  <c:v>65.763000000000005</c:v>
                </c:pt>
              </c:numCache>
            </c:numRef>
          </c:yVal>
          <c:smooth val="0"/>
          <c:extLst>
            <c:ext xmlns:c16="http://schemas.microsoft.com/office/drawing/2014/chart" uri="{C3380CC4-5D6E-409C-BE32-E72D297353CC}">
              <c16:uniqueId val="{00000000-7A09-48B7-832A-05025ACE5604}"/>
            </c:ext>
          </c:extLst>
        </c:ser>
        <c:ser>
          <c:idx val="5"/>
          <c:order val="1"/>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half'!$J$25:$J$27</c:f>
              <c:numCache>
                <c:formatCode>General</c:formatCode>
                <c:ptCount val="3"/>
                <c:pt idx="0">
                  <c:v>37.456099999999999</c:v>
                </c:pt>
                <c:pt idx="1">
                  <c:v>58.669400000000003</c:v>
                </c:pt>
                <c:pt idx="2">
                  <c:v>65.362300000000005</c:v>
                </c:pt>
              </c:numCache>
            </c:numRef>
          </c:yVal>
          <c:smooth val="0"/>
          <c:extLst>
            <c:ext xmlns:c16="http://schemas.microsoft.com/office/drawing/2014/chart" uri="{C3380CC4-5D6E-409C-BE32-E72D297353CC}">
              <c16:uniqueId val="{00000001-7A09-48B7-832A-05025ACE5604}"/>
            </c:ext>
          </c:extLst>
        </c:ser>
        <c:ser>
          <c:idx val="6"/>
          <c:order val="2"/>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half'!$J$22:$J$24</c:f>
              <c:numCache>
                <c:formatCode>General</c:formatCode>
                <c:ptCount val="3"/>
                <c:pt idx="0">
                  <c:v>32.632800000000003</c:v>
                </c:pt>
                <c:pt idx="1">
                  <c:v>75.115099999999998</c:v>
                </c:pt>
                <c:pt idx="2" formatCode="0.00">
                  <c:v>90.137600000000006</c:v>
                </c:pt>
              </c:numCache>
            </c:numRef>
          </c:yVal>
          <c:smooth val="0"/>
          <c:extLst>
            <c:ext xmlns:c16="http://schemas.microsoft.com/office/drawing/2014/chart" uri="{C3380CC4-5D6E-409C-BE32-E72D297353CC}">
              <c16:uniqueId val="{00000002-7A09-48B7-832A-05025ACE5604}"/>
            </c:ext>
          </c:extLst>
        </c:ser>
        <c:ser>
          <c:idx val="7"/>
          <c:order val="3"/>
          <c:tx>
            <c:strRef>
              <c:f>'Scaling by half'!$B$21</c:f>
              <c:strCache>
                <c:ptCount val="1"/>
                <c:pt idx="0">
                  <c:v>benchmarkWEFT</c:v>
                </c:pt>
              </c:strCache>
            </c:strRef>
          </c:tx>
          <c:spPr>
            <a:ln w="25400" cap="rnd">
              <a:noFill/>
              <a:round/>
            </a:ln>
            <a:effectLst/>
          </c:spPr>
          <c:marker>
            <c:symbol val="circle"/>
            <c:size val="5"/>
            <c:spPr>
              <a:solidFill>
                <a:schemeClr val="accent2"/>
              </a:solidFill>
              <a:ln w="19050">
                <a:solidFill>
                  <a:srgbClr val="FF0000"/>
                </a:solidFill>
              </a:ln>
              <a:effectLst/>
            </c:spPr>
          </c:marker>
          <c:xVal>
            <c:numRef>
              <c:f>'Scaling by half'!$F$21</c:f>
              <c:numCache>
                <c:formatCode>General</c:formatCode>
                <c:ptCount val="1"/>
                <c:pt idx="0">
                  <c:v>17.5</c:v>
                </c:pt>
              </c:numCache>
            </c:numRef>
          </c:xVal>
          <c:yVal>
            <c:numRef>
              <c:f>'Scaling by half'!$J$21</c:f>
              <c:numCache>
                <c:formatCode>General</c:formatCode>
                <c:ptCount val="1"/>
                <c:pt idx="0">
                  <c:v>47.695700000000002</c:v>
                </c:pt>
              </c:numCache>
            </c:numRef>
          </c:yVal>
          <c:smooth val="0"/>
          <c:extLst>
            <c:ext xmlns:c16="http://schemas.microsoft.com/office/drawing/2014/chart" uri="{C3380CC4-5D6E-409C-BE32-E72D297353CC}">
              <c16:uniqueId val="{00000003-7A09-48B7-832A-05025ACE5604}"/>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half'!$F$34</c:f>
              <c:numCache>
                <c:formatCode>General</c:formatCode>
                <c:ptCount val="1"/>
                <c:pt idx="0">
                  <c:v>17.5</c:v>
                </c:pt>
              </c:numCache>
            </c:numRef>
          </c:xVal>
          <c:yVal>
            <c:numRef>
              <c:f>'Scaling by half'!$J$34</c:f>
              <c:numCache>
                <c:formatCode>General</c:formatCode>
                <c:ptCount val="1"/>
                <c:pt idx="0">
                  <c:v>47.527799999999999</c:v>
                </c:pt>
              </c:numCache>
            </c:numRef>
          </c:yVal>
          <c:smooth val="0"/>
          <c:extLst>
            <c:ext xmlns:c16="http://schemas.microsoft.com/office/drawing/2014/chart" uri="{C3380CC4-5D6E-409C-BE32-E72D297353CC}">
              <c16:uniqueId val="{00000004-7A09-48B7-832A-05025ACE5604}"/>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half'!$F$43:$F$45</c:f>
              <c:numCache>
                <c:formatCode>General</c:formatCode>
                <c:ptCount val="3"/>
                <c:pt idx="0">
                  <c:v>18.399999999999999</c:v>
                </c:pt>
                <c:pt idx="1">
                  <c:v>15.5</c:v>
                </c:pt>
                <c:pt idx="2">
                  <c:v>14.2</c:v>
                </c:pt>
              </c:numCache>
            </c:numRef>
          </c:xVal>
          <c:yVal>
            <c:numRef>
              <c:f>'Scaling by half'!$J$43:$J$45</c:f>
              <c:numCache>
                <c:formatCode>General</c:formatCode>
                <c:ptCount val="3"/>
                <c:pt idx="0">
                  <c:v>43.232500000000002</c:v>
                </c:pt>
                <c:pt idx="1">
                  <c:v>58.554000000000002</c:v>
                </c:pt>
                <c:pt idx="2">
                  <c:v>65.643000000000001</c:v>
                </c:pt>
              </c:numCache>
            </c:numRef>
          </c:yVal>
          <c:smooth val="0"/>
          <c:extLst>
            <c:ext xmlns:c16="http://schemas.microsoft.com/office/drawing/2014/chart" uri="{C3380CC4-5D6E-409C-BE32-E72D297353CC}">
              <c16:uniqueId val="{00000005-7A09-48B7-832A-05025ACE5604}"/>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half'!$J$39:$J$41</c:f>
              <c:numCache>
                <c:formatCode>General</c:formatCode>
                <c:ptCount val="3"/>
                <c:pt idx="0">
                  <c:v>37.297499999999999</c:v>
                </c:pt>
                <c:pt idx="1">
                  <c:v>58.685000000000002</c:v>
                </c:pt>
                <c:pt idx="2">
                  <c:v>66.487300000000005</c:v>
                </c:pt>
              </c:numCache>
            </c:numRef>
          </c:yVal>
          <c:smooth val="0"/>
          <c:extLst>
            <c:ext xmlns:c16="http://schemas.microsoft.com/office/drawing/2014/chart" uri="{C3380CC4-5D6E-409C-BE32-E72D297353CC}">
              <c16:uniqueId val="{00000006-7A09-48B7-832A-05025ACE5604}"/>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half'!$J$35:$J$37</c:f>
              <c:numCache>
                <c:formatCode>General</c:formatCode>
                <c:ptCount val="3"/>
                <c:pt idx="0">
                  <c:v>32.8018</c:v>
                </c:pt>
                <c:pt idx="1">
                  <c:v>75.260599999999997</c:v>
                </c:pt>
                <c:pt idx="2" formatCode="0.00">
                  <c:v>90.062600000000003</c:v>
                </c:pt>
              </c:numCache>
            </c:numRef>
          </c:yVal>
          <c:smooth val="0"/>
          <c:extLst>
            <c:ext xmlns:c16="http://schemas.microsoft.com/office/drawing/2014/chart" uri="{C3380CC4-5D6E-409C-BE32-E72D297353CC}">
              <c16:uniqueId val="{00000007-7A09-48B7-832A-05025ACE5604}"/>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9525">
                <a:solidFill>
                  <a:srgbClr val="FF0000"/>
                </a:solidFill>
              </a:ln>
              <a:effectLst/>
            </c:spPr>
          </c:marker>
          <c:xVal>
            <c:numRef>
              <c:f>'Scaling by half'!$F$5</c:f>
              <c:numCache>
                <c:formatCode>General</c:formatCode>
                <c:ptCount val="1"/>
                <c:pt idx="0">
                  <c:v>17.5</c:v>
                </c:pt>
              </c:numCache>
            </c:numRef>
          </c:xVal>
          <c:yVal>
            <c:numRef>
              <c:f>'Scaling by half'!$J$5</c:f>
              <c:numCache>
                <c:formatCode>General</c:formatCode>
                <c:ptCount val="1"/>
                <c:pt idx="0">
                  <c:v>47.605400000000003</c:v>
                </c:pt>
              </c:numCache>
            </c:numRef>
          </c:yVal>
          <c:smooth val="0"/>
          <c:extLst>
            <c:ext xmlns:c16="http://schemas.microsoft.com/office/drawing/2014/chart" uri="{C3380CC4-5D6E-409C-BE32-E72D297353CC}">
              <c16:uniqueId val="{00000008-7A09-48B7-832A-05025ACE5604}"/>
            </c:ext>
          </c:extLst>
        </c:ser>
        <c:ser>
          <c:idx val="2"/>
          <c:order val="9"/>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half'!$J$12:$J$14</c:f>
              <c:numCache>
                <c:formatCode>General</c:formatCode>
                <c:ptCount val="3"/>
                <c:pt idx="0">
                  <c:v>43.309800000000003</c:v>
                </c:pt>
                <c:pt idx="1">
                  <c:v>58.610199999999999</c:v>
                </c:pt>
                <c:pt idx="2">
                  <c:v>65.689499999999995</c:v>
                </c:pt>
              </c:numCache>
            </c:numRef>
          </c:yVal>
          <c:smooth val="0"/>
          <c:extLst>
            <c:ext xmlns:c16="http://schemas.microsoft.com/office/drawing/2014/chart" uri="{C3380CC4-5D6E-409C-BE32-E72D297353CC}">
              <c16:uniqueId val="{00000009-7A09-48B7-832A-05025ACE5604}"/>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half'!$J$9:$J$11</c:f>
              <c:numCache>
                <c:formatCode>General</c:formatCode>
                <c:ptCount val="3"/>
                <c:pt idx="0">
                  <c:v>37.369999999999997</c:v>
                </c:pt>
                <c:pt idx="1">
                  <c:v>58.688499999999998</c:v>
                </c:pt>
                <c:pt idx="2">
                  <c:v>66.375500000000002</c:v>
                </c:pt>
              </c:numCache>
            </c:numRef>
          </c:yVal>
          <c:smooth val="0"/>
          <c:extLst>
            <c:ext xmlns:c16="http://schemas.microsoft.com/office/drawing/2014/chart" uri="{C3380CC4-5D6E-409C-BE32-E72D297353CC}">
              <c16:uniqueId val="{0000000A-7A09-48B7-832A-05025ACE5604}"/>
            </c:ext>
          </c:extLst>
        </c:ser>
        <c:ser>
          <c:idx val="0"/>
          <c:order val="11"/>
          <c:tx>
            <c:strRef>
              <c:f>'Scaling by half'!$E$4</c:f>
              <c:strCache>
                <c:ptCount val="1"/>
                <c:pt idx="0">
                  <c:v>HUC-REF</c:v>
                </c:pt>
              </c:strCache>
            </c:strRef>
          </c:tx>
          <c:spPr>
            <a:ln w="1905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half'!$J$6:$J$8</c:f>
              <c:numCache>
                <c:formatCode>General</c:formatCode>
                <c:ptCount val="3"/>
                <c:pt idx="0">
                  <c:v>31.34</c:v>
                </c:pt>
                <c:pt idx="1">
                  <c:v>77.209999999999994</c:v>
                </c:pt>
                <c:pt idx="2" formatCode="0.000">
                  <c:v>89.971699999999998</c:v>
                </c:pt>
              </c:numCache>
            </c:numRef>
          </c:yVal>
          <c:smooth val="0"/>
          <c:extLst>
            <c:ext xmlns:c16="http://schemas.microsoft.com/office/drawing/2014/chart" uri="{C3380CC4-5D6E-409C-BE32-E72D297353CC}">
              <c16:uniqueId val="{0000000B-7A09-48B7-832A-05025ACE5604}"/>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1" baseline="-25000"/>
                  <a:t>y</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40"/>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3022688097502"/>
          <c:y val="7.8300430441251831E-2"/>
          <c:w val="0.76728136549002057"/>
          <c:h val="0.73416254418183657"/>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half'!$L$21</c:f>
              <c:numCache>
                <c:formatCode>General</c:formatCode>
                <c:ptCount val="1"/>
                <c:pt idx="0">
                  <c:v>8.8567</c:v>
                </c:pt>
              </c:numCache>
            </c:numRef>
          </c:yVal>
          <c:smooth val="0"/>
          <c:extLst>
            <c:ext xmlns:c16="http://schemas.microsoft.com/office/drawing/2014/chart" uri="{C3380CC4-5D6E-409C-BE32-E72D297353CC}">
              <c16:uniqueId val="{00000000-4038-454D-8802-EDBBFFCCEF72}"/>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half'!$G$28:$G$30</c:f>
              <c:numCache>
                <c:formatCode>General</c:formatCode>
                <c:ptCount val="3"/>
                <c:pt idx="0">
                  <c:v>0.315</c:v>
                </c:pt>
                <c:pt idx="1">
                  <c:v>0.51100000000000001</c:v>
                </c:pt>
                <c:pt idx="2">
                  <c:v>0.64100000000000001</c:v>
                </c:pt>
              </c:numCache>
            </c:numRef>
          </c:xVal>
          <c:yVal>
            <c:numRef>
              <c:f>'Scaling by half'!$L$28:$L$30</c:f>
              <c:numCache>
                <c:formatCode>General</c:formatCode>
                <c:ptCount val="3"/>
                <c:pt idx="0">
                  <c:v>8.7243999999999993</c:v>
                </c:pt>
                <c:pt idx="1">
                  <c:v>8.9486000000000008</c:v>
                </c:pt>
                <c:pt idx="2">
                  <c:v>8.9486000000000008</c:v>
                </c:pt>
              </c:numCache>
            </c:numRef>
          </c:yVal>
          <c:smooth val="0"/>
          <c:extLst>
            <c:ext xmlns:c16="http://schemas.microsoft.com/office/drawing/2014/chart" uri="{C3380CC4-5D6E-409C-BE32-E72D297353CC}">
              <c16:uniqueId val="{00000001-4038-454D-8802-EDBBFFCCEF72}"/>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half'!$L$25:$L$27</c:f>
              <c:numCache>
                <c:formatCode>General</c:formatCode>
                <c:ptCount val="3"/>
                <c:pt idx="0">
                  <c:v>8.8847000000000005</c:v>
                </c:pt>
                <c:pt idx="1">
                  <c:v>8.6247000000000007</c:v>
                </c:pt>
                <c:pt idx="2">
                  <c:v>8.8985000000000003</c:v>
                </c:pt>
              </c:numCache>
            </c:numRef>
          </c:yVal>
          <c:smooth val="0"/>
          <c:extLst>
            <c:ext xmlns:c16="http://schemas.microsoft.com/office/drawing/2014/chart" uri="{C3380CC4-5D6E-409C-BE32-E72D297353CC}">
              <c16:uniqueId val="{00000002-4038-454D-8802-EDBBFFCCEF72}"/>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half'!$L$22:$L$24</c:f>
              <c:numCache>
                <c:formatCode>General</c:formatCode>
                <c:ptCount val="3"/>
                <c:pt idx="0">
                  <c:v>8.7277000000000005</c:v>
                </c:pt>
                <c:pt idx="1">
                  <c:v>8.6034000000000006</c:v>
                </c:pt>
                <c:pt idx="2" formatCode="0.00">
                  <c:v>8.6784999999999997</c:v>
                </c:pt>
              </c:numCache>
            </c:numRef>
          </c:yVal>
          <c:smooth val="0"/>
          <c:extLst>
            <c:ext xmlns:c16="http://schemas.microsoft.com/office/drawing/2014/chart" uri="{C3380CC4-5D6E-409C-BE32-E72D297353CC}">
              <c16:uniqueId val="{00000003-4038-454D-8802-EDBBFFCCEF72}"/>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half'!$G$34</c:f>
              <c:numCache>
                <c:formatCode>General</c:formatCode>
                <c:ptCount val="1"/>
                <c:pt idx="0">
                  <c:v>0.36199999999999999</c:v>
                </c:pt>
              </c:numCache>
            </c:numRef>
          </c:xVal>
          <c:yVal>
            <c:numRef>
              <c:f>'Scaling by half'!$L$34</c:f>
              <c:numCache>
                <c:formatCode>General</c:formatCode>
                <c:ptCount val="1"/>
                <c:pt idx="0">
                  <c:v>8.8712999999999997</c:v>
                </c:pt>
              </c:numCache>
            </c:numRef>
          </c:yVal>
          <c:smooth val="0"/>
          <c:extLst>
            <c:ext xmlns:c16="http://schemas.microsoft.com/office/drawing/2014/chart" uri="{C3380CC4-5D6E-409C-BE32-E72D297353CC}">
              <c16:uniqueId val="{00000004-4038-454D-8802-EDBBFFCCEF72}"/>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half'!$L$43:$L$45</c:f>
              <c:numCache>
                <c:formatCode>General</c:formatCode>
                <c:ptCount val="3"/>
                <c:pt idx="0">
                  <c:v>8.7495999999999992</c:v>
                </c:pt>
                <c:pt idx="1">
                  <c:v>9.0206</c:v>
                </c:pt>
                <c:pt idx="2">
                  <c:v>9.0204000000000004</c:v>
                </c:pt>
              </c:numCache>
            </c:numRef>
          </c:yVal>
          <c:smooth val="0"/>
          <c:extLst>
            <c:ext xmlns:c16="http://schemas.microsoft.com/office/drawing/2014/chart" uri="{C3380CC4-5D6E-409C-BE32-E72D297353CC}">
              <c16:uniqueId val="{00000005-4038-454D-8802-EDBBFFCCEF72}"/>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half'!$L$39:$L$41</c:f>
              <c:numCache>
                <c:formatCode>General</c:formatCode>
                <c:ptCount val="3"/>
                <c:pt idx="0">
                  <c:v>8.9019999999999992</c:v>
                </c:pt>
                <c:pt idx="1">
                  <c:v>8.6655999999999995</c:v>
                </c:pt>
                <c:pt idx="2">
                  <c:v>9.3291000000000004</c:v>
                </c:pt>
              </c:numCache>
            </c:numRef>
          </c:yVal>
          <c:smooth val="0"/>
          <c:extLst>
            <c:ext xmlns:c16="http://schemas.microsoft.com/office/drawing/2014/chart" uri="{C3380CC4-5D6E-409C-BE32-E72D297353CC}">
              <c16:uniqueId val="{00000006-4038-454D-8802-EDBBFFCCEF72}"/>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half'!$L$35:$L$36</c:f>
              <c:numCache>
                <c:formatCode>General</c:formatCode>
                <c:ptCount val="2"/>
                <c:pt idx="0">
                  <c:v>8.8196999999999992</c:v>
                </c:pt>
                <c:pt idx="1">
                  <c:v>8.6940000000000008</c:v>
                </c:pt>
              </c:numCache>
            </c:numRef>
          </c:yVal>
          <c:smooth val="0"/>
          <c:extLst>
            <c:ext xmlns:c16="http://schemas.microsoft.com/office/drawing/2014/chart" uri="{C3380CC4-5D6E-409C-BE32-E72D297353CC}">
              <c16:uniqueId val="{00000007-4038-454D-8802-EDBBFFCCEF72}"/>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9525">
                <a:solidFill>
                  <a:srgbClr val="FF0000"/>
                </a:solidFill>
              </a:ln>
              <a:effectLst/>
            </c:spPr>
          </c:marker>
          <c:xVal>
            <c:numRef>
              <c:f>'Scaling by half'!$G$5</c:f>
              <c:numCache>
                <c:formatCode>General</c:formatCode>
                <c:ptCount val="1"/>
                <c:pt idx="0">
                  <c:v>0.36199999999999999</c:v>
                </c:pt>
              </c:numCache>
            </c:numRef>
          </c:xVal>
          <c:yVal>
            <c:numRef>
              <c:f>'Scaling by half'!$L$5</c:f>
              <c:numCache>
                <c:formatCode>General</c:formatCode>
                <c:ptCount val="1"/>
                <c:pt idx="0">
                  <c:v>8.8381000000000007</c:v>
                </c:pt>
              </c:numCache>
            </c:numRef>
          </c:yVal>
          <c:smooth val="0"/>
          <c:extLst>
            <c:ext xmlns:c16="http://schemas.microsoft.com/office/drawing/2014/chart" uri="{C3380CC4-5D6E-409C-BE32-E72D297353CC}">
              <c16:uniqueId val="{00000008-4038-454D-8802-EDBBFFCCEF72}"/>
            </c:ext>
          </c:extLst>
        </c:ser>
        <c:ser>
          <c:idx val="2"/>
          <c:order val="9"/>
          <c:tx>
            <c:strRef>
              <c:f>'Scaling by half'!$C$4</c:f>
              <c:strCache>
                <c:ptCount val="1"/>
                <c:pt idx="0">
                  <c:v>Tdweft-REF</c:v>
                </c:pt>
              </c:strCache>
            </c:strRef>
          </c:tx>
          <c:spPr>
            <a:ln w="25400" cap="rnd">
              <a:noFill/>
              <a:round/>
            </a:ln>
            <a:effectLst/>
          </c:spPr>
          <c:marker>
            <c:symbol val="circle"/>
            <c:size val="5"/>
            <c:spPr>
              <a:solidFill>
                <a:schemeClr val="tx1"/>
              </a:solidFill>
              <a:ln w="952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half'!$L$12:$L$14</c:f>
              <c:numCache>
                <c:formatCode>General</c:formatCode>
                <c:ptCount val="3"/>
                <c:pt idx="0">
                  <c:v>8.7128999999999994</c:v>
                </c:pt>
                <c:pt idx="1">
                  <c:v>8.9986999999999995</c:v>
                </c:pt>
                <c:pt idx="2">
                  <c:v>9</c:v>
                </c:pt>
              </c:numCache>
            </c:numRef>
          </c:yVal>
          <c:smooth val="0"/>
          <c:extLst>
            <c:ext xmlns:c16="http://schemas.microsoft.com/office/drawing/2014/chart" uri="{C3380CC4-5D6E-409C-BE32-E72D297353CC}">
              <c16:uniqueId val="{00000009-4038-454D-8802-EDBBFFCCEF72}"/>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half'!$L$9:$L$11</c:f>
              <c:numCache>
                <c:formatCode>General</c:formatCode>
                <c:ptCount val="3"/>
                <c:pt idx="0">
                  <c:v>8.8800000000000008</c:v>
                </c:pt>
                <c:pt idx="1">
                  <c:v>8.6129999999999995</c:v>
                </c:pt>
                <c:pt idx="2">
                  <c:v>9.0579000000000001</c:v>
                </c:pt>
              </c:numCache>
            </c:numRef>
          </c:yVal>
          <c:smooth val="0"/>
          <c:extLst>
            <c:ext xmlns:c16="http://schemas.microsoft.com/office/drawing/2014/chart" uri="{C3380CC4-5D6E-409C-BE32-E72D297353CC}">
              <c16:uniqueId val="{0000000A-4038-454D-8802-EDBBFFCCEF72}"/>
            </c:ext>
          </c:extLst>
        </c:ser>
        <c:ser>
          <c:idx val="0"/>
          <c:order val="11"/>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half'!$L$6:$L$8</c:f>
              <c:numCache>
                <c:formatCode>General</c:formatCode>
                <c:ptCount val="3"/>
                <c:pt idx="0">
                  <c:v>8.75</c:v>
                </c:pt>
                <c:pt idx="1">
                  <c:v>8.7899999999999991</c:v>
                </c:pt>
                <c:pt idx="2">
                  <c:v>8.86</c:v>
                </c:pt>
              </c:numCache>
            </c:numRef>
          </c:yVal>
          <c:smooth val="0"/>
          <c:extLst>
            <c:ext xmlns:c16="http://schemas.microsoft.com/office/drawing/2014/chart" uri="{C3380CC4-5D6E-409C-BE32-E72D297353CC}">
              <c16:uniqueId val="{0000000B-4038-454D-8802-EDBBFFCCEF72}"/>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i="0" baseline="-25000"/>
                  <a:t>3</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2"/>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9791602626247"/>
          <c:y val="5.9992199770209448E-2"/>
          <c:w val="0.76676275907831937"/>
          <c:h val="0.74141993769421255"/>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half'!$F$21</c:f>
              <c:numCache>
                <c:formatCode>General</c:formatCode>
                <c:ptCount val="1"/>
                <c:pt idx="0">
                  <c:v>17.5</c:v>
                </c:pt>
              </c:numCache>
            </c:numRef>
          </c:xVal>
          <c:yVal>
            <c:numRef>
              <c:f>'Scaling by half'!$L$21</c:f>
              <c:numCache>
                <c:formatCode>General</c:formatCode>
                <c:ptCount val="1"/>
                <c:pt idx="0">
                  <c:v>8.8567</c:v>
                </c:pt>
              </c:numCache>
            </c:numRef>
          </c:yVal>
          <c:smooth val="0"/>
          <c:extLst>
            <c:ext xmlns:c16="http://schemas.microsoft.com/office/drawing/2014/chart" uri="{C3380CC4-5D6E-409C-BE32-E72D297353CC}">
              <c16:uniqueId val="{00000000-08E4-46DB-B9D1-D67FD32BE061}"/>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half'!$F$28:$F$30</c:f>
              <c:numCache>
                <c:formatCode>General</c:formatCode>
                <c:ptCount val="3"/>
                <c:pt idx="0">
                  <c:v>18.399999999999999</c:v>
                </c:pt>
                <c:pt idx="1">
                  <c:v>15.5</c:v>
                </c:pt>
                <c:pt idx="2">
                  <c:v>14.2</c:v>
                </c:pt>
              </c:numCache>
            </c:numRef>
          </c:xVal>
          <c:yVal>
            <c:numRef>
              <c:f>'Scaling by half'!$L$28:$L$30</c:f>
              <c:numCache>
                <c:formatCode>General</c:formatCode>
                <c:ptCount val="3"/>
                <c:pt idx="0">
                  <c:v>8.7243999999999993</c:v>
                </c:pt>
                <c:pt idx="1">
                  <c:v>8.9486000000000008</c:v>
                </c:pt>
                <c:pt idx="2">
                  <c:v>8.9486000000000008</c:v>
                </c:pt>
              </c:numCache>
            </c:numRef>
          </c:yVal>
          <c:smooth val="0"/>
          <c:extLst>
            <c:ext xmlns:c16="http://schemas.microsoft.com/office/drawing/2014/chart" uri="{C3380CC4-5D6E-409C-BE32-E72D297353CC}">
              <c16:uniqueId val="{00000001-08E4-46DB-B9D1-D67FD32BE061}"/>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half'!$L$25:$L$27</c:f>
              <c:numCache>
                <c:formatCode>General</c:formatCode>
                <c:ptCount val="3"/>
                <c:pt idx="0">
                  <c:v>8.8847000000000005</c:v>
                </c:pt>
                <c:pt idx="1">
                  <c:v>8.6247000000000007</c:v>
                </c:pt>
                <c:pt idx="2">
                  <c:v>8.8985000000000003</c:v>
                </c:pt>
              </c:numCache>
            </c:numRef>
          </c:yVal>
          <c:smooth val="0"/>
          <c:extLst>
            <c:ext xmlns:c16="http://schemas.microsoft.com/office/drawing/2014/chart" uri="{C3380CC4-5D6E-409C-BE32-E72D297353CC}">
              <c16:uniqueId val="{00000002-08E4-46DB-B9D1-D67FD32BE061}"/>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half'!$L$22:$L$24</c:f>
              <c:numCache>
                <c:formatCode>General</c:formatCode>
                <c:ptCount val="3"/>
                <c:pt idx="0">
                  <c:v>8.7277000000000005</c:v>
                </c:pt>
                <c:pt idx="1">
                  <c:v>8.6034000000000006</c:v>
                </c:pt>
                <c:pt idx="2" formatCode="0.00">
                  <c:v>8.6784999999999997</c:v>
                </c:pt>
              </c:numCache>
            </c:numRef>
          </c:yVal>
          <c:smooth val="0"/>
          <c:extLst>
            <c:ext xmlns:c16="http://schemas.microsoft.com/office/drawing/2014/chart" uri="{C3380CC4-5D6E-409C-BE32-E72D297353CC}">
              <c16:uniqueId val="{00000003-08E4-46DB-B9D1-D67FD32BE061}"/>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half'!$F$34</c:f>
              <c:numCache>
                <c:formatCode>General</c:formatCode>
                <c:ptCount val="1"/>
                <c:pt idx="0">
                  <c:v>17.5</c:v>
                </c:pt>
              </c:numCache>
            </c:numRef>
          </c:xVal>
          <c:yVal>
            <c:numRef>
              <c:f>'Scaling by half'!$L$34</c:f>
              <c:numCache>
                <c:formatCode>General</c:formatCode>
                <c:ptCount val="1"/>
                <c:pt idx="0">
                  <c:v>8.8712999999999997</c:v>
                </c:pt>
              </c:numCache>
            </c:numRef>
          </c:yVal>
          <c:smooth val="0"/>
          <c:extLst>
            <c:ext xmlns:c16="http://schemas.microsoft.com/office/drawing/2014/chart" uri="{C3380CC4-5D6E-409C-BE32-E72D297353CC}">
              <c16:uniqueId val="{00000004-08E4-46DB-B9D1-D67FD32BE061}"/>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half'!$F$43:$F$45</c:f>
              <c:numCache>
                <c:formatCode>General</c:formatCode>
                <c:ptCount val="3"/>
                <c:pt idx="0">
                  <c:v>18.399999999999999</c:v>
                </c:pt>
                <c:pt idx="1">
                  <c:v>15.5</c:v>
                </c:pt>
                <c:pt idx="2">
                  <c:v>14.2</c:v>
                </c:pt>
              </c:numCache>
            </c:numRef>
          </c:xVal>
          <c:yVal>
            <c:numRef>
              <c:f>'Scaling by half'!$L$43:$L$45</c:f>
              <c:numCache>
                <c:formatCode>General</c:formatCode>
                <c:ptCount val="3"/>
                <c:pt idx="0">
                  <c:v>8.7495999999999992</c:v>
                </c:pt>
                <c:pt idx="1">
                  <c:v>9.0206</c:v>
                </c:pt>
                <c:pt idx="2">
                  <c:v>9.0204000000000004</c:v>
                </c:pt>
              </c:numCache>
            </c:numRef>
          </c:yVal>
          <c:smooth val="0"/>
          <c:extLst>
            <c:ext xmlns:c16="http://schemas.microsoft.com/office/drawing/2014/chart" uri="{C3380CC4-5D6E-409C-BE32-E72D297353CC}">
              <c16:uniqueId val="{00000005-08E4-46DB-B9D1-D67FD32BE061}"/>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half'!$L$39:$L$41</c:f>
              <c:numCache>
                <c:formatCode>General</c:formatCode>
                <c:ptCount val="3"/>
                <c:pt idx="0">
                  <c:v>8.9019999999999992</c:v>
                </c:pt>
                <c:pt idx="1">
                  <c:v>8.6655999999999995</c:v>
                </c:pt>
                <c:pt idx="2">
                  <c:v>9.3291000000000004</c:v>
                </c:pt>
              </c:numCache>
            </c:numRef>
          </c:yVal>
          <c:smooth val="0"/>
          <c:extLst>
            <c:ext xmlns:c16="http://schemas.microsoft.com/office/drawing/2014/chart" uri="{C3380CC4-5D6E-409C-BE32-E72D297353CC}">
              <c16:uniqueId val="{00000006-08E4-46DB-B9D1-D67FD32BE061}"/>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half'!$L$35:$L$37</c:f>
              <c:numCache>
                <c:formatCode>General</c:formatCode>
                <c:ptCount val="3"/>
                <c:pt idx="0">
                  <c:v>8.8196999999999992</c:v>
                </c:pt>
                <c:pt idx="1">
                  <c:v>8.6940000000000008</c:v>
                </c:pt>
                <c:pt idx="2" formatCode="0.00">
                  <c:v>8.7307000000000006</c:v>
                </c:pt>
              </c:numCache>
            </c:numRef>
          </c:yVal>
          <c:smooth val="0"/>
          <c:extLst>
            <c:ext xmlns:c16="http://schemas.microsoft.com/office/drawing/2014/chart" uri="{C3380CC4-5D6E-409C-BE32-E72D297353CC}">
              <c16:uniqueId val="{00000007-08E4-46DB-B9D1-D67FD32BE061}"/>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half'!$F$5</c:f>
              <c:numCache>
                <c:formatCode>General</c:formatCode>
                <c:ptCount val="1"/>
                <c:pt idx="0">
                  <c:v>17.5</c:v>
                </c:pt>
              </c:numCache>
            </c:numRef>
          </c:xVal>
          <c:yVal>
            <c:numRef>
              <c:f>'Scaling by half'!$L$5</c:f>
              <c:numCache>
                <c:formatCode>General</c:formatCode>
                <c:ptCount val="1"/>
                <c:pt idx="0">
                  <c:v>8.8381000000000007</c:v>
                </c:pt>
              </c:numCache>
            </c:numRef>
          </c:yVal>
          <c:smooth val="0"/>
          <c:extLst>
            <c:ext xmlns:c16="http://schemas.microsoft.com/office/drawing/2014/chart" uri="{C3380CC4-5D6E-409C-BE32-E72D297353CC}">
              <c16:uniqueId val="{00000008-08E4-46DB-B9D1-D67FD32BE061}"/>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half'!$L$6:$L$8</c:f>
              <c:numCache>
                <c:formatCode>General</c:formatCode>
                <c:ptCount val="3"/>
                <c:pt idx="0">
                  <c:v>8.75</c:v>
                </c:pt>
                <c:pt idx="1">
                  <c:v>8.7899999999999991</c:v>
                </c:pt>
                <c:pt idx="2">
                  <c:v>8.86</c:v>
                </c:pt>
              </c:numCache>
            </c:numRef>
          </c:yVal>
          <c:smooth val="0"/>
          <c:extLst>
            <c:ext xmlns:c16="http://schemas.microsoft.com/office/drawing/2014/chart" uri="{C3380CC4-5D6E-409C-BE32-E72D297353CC}">
              <c16:uniqueId val="{00000009-08E4-46DB-B9D1-D67FD32BE061}"/>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half'!$L$9:$L$11</c:f>
              <c:numCache>
                <c:formatCode>General</c:formatCode>
                <c:ptCount val="3"/>
                <c:pt idx="0">
                  <c:v>8.8800000000000008</c:v>
                </c:pt>
                <c:pt idx="1">
                  <c:v>8.6129999999999995</c:v>
                </c:pt>
                <c:pt idx="2">
                  <c:v>9.0579000000000001</c:v>
                </c:pt>
              </c:numCache>
            </c:numRef>
          </c:yVal>
          <c:smooth val="0"/>
          <c:extLst>
            <c:ext xmlns:c16="http://schemas.microsoft.com/office/drawing/2014/chart" uri="{C3380CC4-5D6E-409C-BE32-E72D297353CC}">
              <c16:uniqueId val="{0000000A-08E4-46DB-B9D1-D67FD32BE061}"/>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half'!$L$12:$L$14</c:f>
              <c:numCache>
                <c:formatCode>General</c:formatCode>
                <c:ptCount val="3"/>
                <c:pt idx="0">
                  <c:v>8.7128999999999994</c:v>
                </c:pt>
                <c:pt idx="1">
                  <c:v>8.9986999999999995</c:v>
                </c:pt>
                <c:pt idx="2">
                  <c:v>9</c:v>
                </c:pt>
              </c:numCache>
            </c:numRef>
          </c:yVal>
          <c:smooth val="0"/>
          <c:extLst>
            <c:ext xmlns:c16="http://schemas.microsoft.com/office/drawing/2014/chart" uri="{C3380CC4-5D6E-409C-BE32-E72D297353CC}">
              <c16:uniqueId val="{0000000B-08E4-46DB-B9D1-D67FD32BE061}"/>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0" i="1"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E</a:t>
                </a:r>
                <a:r>
                  <a:rPr lang="en-GB" b="0" i="1" baseline="-25000"/>
                  <a:t>z</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2"/>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82909118497807"/>
          <c:y val="5.9343487118165401E-2"/>
          <c:w val="0.73300461158535601"/>
          <c:h val="0.68272996396321084"/>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half'!$M$21</c:f>
              <c:numCache>
                <c:formatCode>General</c:formatCode>
                <c:ptCount val="1"/>
                <c:pt idx="0">
                  <c:v>4.0655000000000001</c:v>
                </c:pt>
              </c:numCache>
            </c:numRef>
          </c:yVal>
          <c:smooth val="0"/>
          <c:extLst>
            <c:ext xmlns:c16="http://schemas.microsoft.com/office/drawing/2014/chart" uri="{C3380CC4-5D6E-409C-BE32-E72D297353CC}">
              <c16:uniqueId val="{00000000-B6A5-4B86-A4B0-0917BA48AFBE}"/>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half'!$G$28:$G$30</c:f>
              <c:numCache>
                <c:formatCode>General</c:formatCode>
                <c:ptCount val="3"/>
                <c:pt idx="0">
                  <c:v>0.315</c:v>
                </c:pt>
                <c:pt idx="1">
                  <c:v>0.51100000000000001</c:v>
                </c:pt>
                <c:pt idx="2">
                  <c:v>0.64100000000000001</c:v>
                </c:pt>
              </c:numCache>
            </c:numRef>
          </c:xVal>
          <c:yVal>
            <c:numRef>
              <c:f>'Scaling by half'!$M$28:$M$30</c:f>
              <c:numCache>
                <c:formatCode>General</c:formatCode>
                <c:ptCount val="3"/>
                <c:pt idx="0">
                  <c:v>4.3465999999999996</c:v>
                </c:pt>
                <c:pt idx="1">
                  <c:v>3.4590000000000001</c:v>
                </c:pt>
                <c:pt idx="2">
                  <c:v>3.1983000000000001</c:v>
                </c:pt>
              </c:numCache>
            </c:numRef>
          </c:yVal>
          <c:smooth val="0"/>
          <c:extLst>
            <c:ext xmlns:c16="http://schemas.microsoft.com/office/drawing/2014/chart" uri="{C3380CC4-5D6E-409C-BE32-E72D297353CC}">
              <c16:uniqueId val="{00000001-B6A5-4B86-A4B0-0917BA48AFBE}"/>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half'!$M$25:$M$27</c:f>
              <c:numCache>
                <c:formatCode>General</c:formatCode>
                <c:ptCount val="3"/>
                <c:pt idx="0">
                  <c:v>3.5735999999999999</c:v>
                </c:pt>
                <c:pt idx="1">
                  <c:v>4.7729999999999997</c:v>
                </c:pt>
                <c:pt idx="2">
                  <c:v>5.6079999999999997</c:v>
                </c:pt>
              </c:numCache>
            </c:numRef>
          </c:yVal>
          <c:smooth val="0"/>
          <c:extLst>
            <c:ext xmlns:c16="http://schemas.microsoft.com/office/drawing/2014/chart" uri="{C3380CC4-5D6E-409C-BE32-E72D297353CC}">
              <c16:uniqueId val="{00000002-B6A5-4B86-A4B0-0917BA48AFBE}"/>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half'!$M$22:$M$24</c:f>
              <c:numCache>
                <c:formatCode>General</c:formatCode>
                <c:ptCount val="3"/>
                <c:pt idx="0">
                  <c:v>3.66</c:v>
                </c:pt>
                <c:pt idx="1">
                  <c:v>4.3280000000000003</c:v>
                </c:pt>
                <c:pt idx="2" formatCode="0.00">
                  <c:v>4.4763000000000002</c:v>
                </c:pt>
              </c:numCache>
            </c:numRef>
          </c:yVal>
          <c:smooth val="0"/>
          <c:extLst>
            <c:ext xmlns:c16="http://schemas.microsoft.com/office/drawing/2014/chart" uri="{C3380CC4-5D6E-409C-BE32-E72D297353CC}">
              <c16:uniqueId val="{00000003-B6A5-4B86-A4B0-0917BA48AFBE}"/>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half'!$G$34</c:f>
              <c:numCache>
                <c:formatCode>General</c:formatCode>
                <c:ptCount val="1"/>
                <c:pt idx="0">
                  <c:v>0.36199999999999999</c:v>
                </c:pt>
              </c:numCache>
            </c:numRef>
          </c:xVal>
          <c:yVal>
            <c:numRef>
              <c:f>'Scaling by half'!$M$34</c:f>
              <c:numCache>
                <c:formatCode>General</c:formatCode>
                <c:ptCount val="1"/>
                <c:pt idx="0">
                  <c:v>5.9855999999999998</c:v>
                </c:pt>
              </c:numCache>
            </c:numRef>
          </c:yVal>
          <c:smooth val="0"/>
          <c:extLst>
            <c:ext xmlns:c16="http://schemas.microsoft.com/office/drawing/2014/chart" uri="{C3380CC4-5D6E-409C-BE32-E72D297353CC}">
              <c16:uniqueId val="{00000004-B6A5-4B86-A4B0-0917BA48AFBE}"/>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half'!$M$43:$M$45</c:f>
              <c:numCache>
                <c:formatCode>General</c:formatCode>
                <c:ptCount val="3"/>
                <c:pt idx="0">
                  <c:v>6.6384999999999996</c:v>
                </c:pt>
                <c:pt idx="1">
                  <c:v>4.7247000000000003</c:v>
                </c:pt>
                <c:pt idx="2">
                  <c:v>4.1009000000000002</c:v>
                </c:pt>
              </c:numCache>
            </c:numRef>
          </c:yVal>
          <c:smooth val="0"/>
          <c:extLst>
            <c:ext xmlns:c16="http://schemas.microsoft.com/office/drawing/2014/chart" uri="{C3380CC4-5D6E-409C-BE32-E72D297353CC}">
              <c16:uniqueId val="{00000005-B6A5-4B86-A4B0-0917BA48AFBE}"/>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half'!$M$39:$M$41</c:f>
              <c:numCache>
                <c:formatCode>General</c:formatCode>
                <c:ptCount val="3"/>
                <c:pt idx="0">
                  <c:v>4.8243</c:v>
                </c:pt>
                <c:pt idx="1">
                  <c:v>6.8186999999999998</c:v>
                </c:pt>
                <c:pt idx="2">
                  <c:v>7.1608999999999998</c:v>
                </c:pt>
              </c:numCache>
            </c:numRef>
          </c:yVal>
          <c:smooth val="0"/>
          <c:extLst>
            <c:ext xmlns:c16="http://schemas.microsoft.com/office/drawing/2014/chart" uri="{C3380CC4-5D6E-409C-BE32-E72D297353CC}">
              <c16:uniqueId val="{00000006-B6A5-4B86-A4B0-0917BA48AFBE}"/>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half'!$M$35:$M$37</c:f>
              <c:numCache>
                <c:formatCode>General</c:formatCode>
                <c:ptCount val="3"/>
                <c:pt idx="0">
                  <c:v>5.0785</c:v>
                </c:pt>
                <c:pt idx="1">
                  <c:v>5.5974000000000004</c:v>
                </c:pt>
                <c:pt idx="2" formatCode="0.00">
                  <c:v>5.1493000000000002</c:v>
                </c:pt>
              </c:numCache>
            </c:numRef>
          </c:yVal>
          <c:smooth val="0"/>
          <c:extLst>
            <c:ext xmlns:c16="http://schemas.microsoft.com/office/drawing/2014/chart" uri="{C3380CC4-5D6E-409C-BE32-E72D297353CC}">
              <c16:uniqueId val="{00000007-B6A5-4B86-A4B0-0917BA48AFBE}"/>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half'!$G$5</c:f>
              <c:numCache>
                <c:formatCode>General</c:formatCode>
                <c:ptCount val="1"/>
                <c:pt idx="0">
                  <c:v>0.36199999999999999</c:v>
                </c:pt>
              </c:numCache>
            </c:numRef>
          </c:xVal>
          <c:yVal>
            <c:numRef>
              <c:f>'Scaling by half'!$M$5</c:f>
              <c:numCache>
                <c:formatCode>General</c:formatCode>
                <c:ptCount val="1"/>
                <c:pt idx="0">
                  <c:v>4.8902999999999999</c:v>
                </c:pt>
              </c:numCache>
            </c:numRef>
          </c:yVal>
          <c:smooth val="0"/>
          <c:extLst>
            <c:ext xmlns:c16="http://schemas.microsoft.com/office/drawing/2014/chart" uri="{C3380CC4-5D6E-409C-BE32-E72D297353CC}">
              <c16:uniqueId val="{00000008-B6A5-4B86-A4B0-0917BA48AFBE}"/>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half'!$M$6:$M$8</c:f>
              <c:numCache>
                <c:formatCode>General</c:formatCode>
                <c:ptCount val="3"/>
                <c:pt idx="0">
                  <c:v>4.26</c:v>
                </c:pt>
                <c:pt idx="1">
                  <c:v>4.8499999999999996</c:v>
                </c:pt>
                <c:pt idx="2">
                  <c:v>4.72</c:v>
                </c:pt>
              </c:numCache>
            </c:numRef>
          </c:yVal>
          <c:smooth val="0"/>
          <c:extLst>
            <c:ext xmlns:c16="http://schemas.microsoft.com/office/drawing/2014/chart" uri="{C3380CC4-5D6E-409C-BE32-E72D297353CC}">
              <c16:uniqueId val="{00000009-B6A5-4B86-A4B0-0917BA48AFBE}"/>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half'!$M$9:$M$11</c:f>
              <c:numCache>
                <c:formatCode>General</c:formatCode>
                <c:ptCount val="3"/>
                <c:pt idx="0">
                  <c:v>4.17</c:v>
                </c:pt>
                <c:pt idx="1">
                  <c:v>5.6375000000000002</c:v>
                </c:pt>
                <c:pt idx="2">
                  <c:v>6.1912000000000003</c:v>
                </c:pt>
              </c:numCache>
            </c:numRef>
          </c:yVal>
          <c:smooth val="0"/>
          <c:extLst>
            <c:ext xmlns:c16="http://schemas.microsoft.com/office/drawing/2014/chart" uri="{C3380CC4-5D6E-409C-BE32-E72D297353CC}">
              <c16:uniqueId val="{0000000A-B6A5-4B86-A4B0-0917BA48AFBE}"/>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half'!$M$12:$M$14</c:f>
              <c:numCache>
                <c:formatCode>General</c:formatCode>
                <c:ptCount val="3"/>
                <c:pt idx="0">
                  <c:v>5.4090999999999996</c:v>
                </c:pt>
                <c:pt idx="1">
                  <c:v>3.9542999999999999</c:v>
                </c:pt>
                <c:pt idx="2">
                  <c:v>3.5209000000000001</c:v>
                </c:pt>
              </c:numCache>
            </c:numRef>
          </c:yVal>
          <c:smooth val="0"/>
          <c:extLst>
            <c:ext xmlns:c16="http://schemas.microsoft.com/office/drawing/2014/chart" uri="{C3380CC4-5D6E-409C-BE32-E72D297353CC}">
              <c16:uniqueId val="{0000000B-B6A5-4B86-A4B0-0917BA48AFBE}"/>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baseline="0">
                    <a:effectLst/>
                  </a:rPr>
                  <a:t>G</a:t>
                </a:r>
                <a:r>
                  <a:rPr lang="en-GB" sz="1200" b="0" i="0" u="none" strike="noStrike" baseline="-25000">
                    <a:effectLst/>
                  </a:rPr>
                  <a:t>23</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3"/>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5091348514215"/>
          <c:y val="4.6948317797605776E-2"/>
          <c:w val="0.76074882174997249"/>
          <c:h val="0.69759462985417353"/>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dPt>
            <c:idx val="0"/>
            <c:marker>
              <c:symbol val="circle"/>
              <c:size val="5"/>
              <c:spPr>
                <a:solidFill>
                  <a:schemeClr val="accent2"/>
                </a:solidFill>
                <a:ln w="15875">
                  <a:solidFill>
                    <a:srgbClr val="FF0000"/>
                  </a:solidFill>
                </a:ln>
                <a:effectLst/>
              </c:spPr>
            </c:marker>
            <c:bubble3D val="0"/>
            <c:spPr>
              <a:ln w="25400" cap="rnd">
                <a:noFill/>
                <a:round/>
              </a:ln>
              <a:effectLst/>
            </c:spPr>
            <c:extLst>
              <c:ext xmlns:c16="http://schemas.microsoft.com/office/drawing/2014/chart" uri="{C3380CC4-5D6E-409C-BE32-E72D297353CC}">
                <c16:uniqueId val="{00000001-36B9-4D0F-B5D8-0683A21E4B2F}"/>
              </c:ext>
            </c:extLst>
          </c:dPt>
          <c:xVal>
            <c:numRef>
              <c:f>'Scaling by half'!$F$21</c:f>
              <c:numCache>
                <c:formatCode>General</c:formatCode>
                <c:ptCount val="1"/>
                <c:pt idx="0">
                  <c:v>17.5</c:v>
                </c:pt>
              </c:numCache>
            </c:numRef>
          </c:xVal>
          <c:yVal>
            <c:numRef>
              <c:f>'Scaling by half'!$M$21</c:f>
              <c:numCache>
                <c:formatCode>General</c:formatCode>
                <c:ptCount val="1"/>
                <c:pt idx="0">
                  <c:v>4.0655000000000001</c:v>
                </c:pt>
              </c:numCache>
            </c:numRef>
          </c:yVal>
          <c:smooth val="0"/>
          <c:extLst>
            <c:ext xmlns:c16="http://schemas.microsoft.com/office/drawing/2014/chart" uri="{C3380CC4-5D6E-409C-BE32-E72D297353CC}">
              <c16:uniqueId val="{00000002-36B9-4D0F-B5D8-0683A21E4B2F}"/>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half'!$F$28:$F$30</c:f>
              <c:numCache>
                <c:formatCode>General</c:formatCode>
                <c:ptCount val="3"/>
                <c:pt idx="0">
                  <c:v>18.399999999999999</c:v>
                </c:pt>
                <c:pt idx="1">
                  <c:v>15.5</c:v>
                </c:pt>
                <c:pt idx="2">
                  <c:v>14.2</c:v>
                </c:pt>
              </c:numCache>
            </c:numRef>
          </c:xVal>
          <c:yVal>
            <c:numRef>
              <c:f>'Scaling by half'!$M$28:$M$30</c:f>
              <c:numCache>
                <c:formatCode>General</c:formatCode>
                <c:ptCount val="3"/>
                <c:pt idx="0">
                  <c:v>4.3465999999999996</c:v>
                </c:pt>
                <c:pt idx="1">
                  <c:v>3.4590000000000001</c:v>
                </c:pt>
                <c:pt idx="2">
                  <c:v>3.1983000000000001</c:v>
                </c:pt>
              </c:numCache>
            </c:numRef>
          </c:yVal>
          <c:smooth val="0"/>
          <c:extLst>
            <c:ext xmlns:c16="http://schemas.microsoft.com/office/drawing/2014/chart" uri="{C3380CC4-5D6E-409C-BE32-E72D297353CC}">
              <c16:uniqueId val="{00000003-36B9-4D0F-B5D8-0683A21E4B2F}"/>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half'!$M$25:$M$27</c:f>
              <c:numCache>
                <c:formatCode>General</c:formatCode>
                <c:ptCount val="3"/>
                <c:pt idx="0">
                  <c:v>3.5735999999999999</c:v>
                </c:pt>
                <c:pt idx="1">
                  <c:v>4.7729999999999997</c:v>
                </c:pt>
                <c:pt idx="2">
                  <c:v>5.6079999999999997</c:v>
                </c:pt>
              </c:numCache>
            </c:numRef>
          </c:yVal>
          <c:smooth val="0"/>
          <c:extLst>
            <c:ext xmlns:c16="http://schemas.microsoft.com/office/drawing/2014/chart" uri="{C3380CC4-5D6E-409C-BE32-E72D297353CC}">
              <c16:uniqueId val="{00000004-36B9-4D0F-B5D8-0683A21E4B2F}"/>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half'!$M$22:$M$24</c:f>
              <c:numCache>
                <c:formatCode>General</c:formatCode>
                <c:ptCount val="3"/>
                <c:pt idx="0">
                  <c:v>3.66</c:v>
                </c:pt>
                <c:pt idx="1">
                  <c:v>4.3280000000000003</c:v>
                </c:pt>
                <c:pt idx="2" formatCode="0.00">
                  <c:v>4.4763000000000002</c:v>
                </c:pt>
              </c:numCache>
            </c:numRef>
          </c:yVal>
          <c:smooth val="0"/>
          <c:extLst>
            <c:ext xmlns:c16="http://schemas.microsoft.com/office/drawing/2014/chart" uri="{C3380CC4-5D6E-409C-BE32-E72D297353CC}">
              <c16:uniqueId val="{00000005-36B9-4D0F-B5D8-0683A21E4B2F}"/>
            </c:ext>
          </c:extLst>
        </c:ser>
        <c:ser>
          <c:idx val="8"/>
          <c:order val="4"/>
          <c:tx>
            <c:strRef>
              <c:f>'Scaling by half'!$A$34</c:f>
              <c:strCache>
                <c:ptCount val="1"/>
                <c:pt idx="0">
                  <c:v>benchmarkWARP</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half'!$F$34</c:f>
              <c:numCache>
                <c:formatCode>General</c:formatCode>
                <c:ptCount val="1"/>
                <c:pt idx="0">
                  <c:v>17.5</c:v>
                </c:pt>
              </c:numCache>
            </c:numRef>
          </c:xVal>
          <c:yVal>
            <c:numRef>
              <c:f>'Scaling by half'!$M$34</c:f>
              <c:numCache>
                <c:formatCode>General</c:formatCode>
                <c:ptCount val="1"/>
                <c:pt idx="0">
                  <c:v>5.9855999999999998</c:v>
                </c:pt>
              </c:numCache>
            </c:numRef>
          </c:yVal>
          <c:smooth val="0"/>
          <c:extLst>
            <c:ext xmlns:c16="http://schemas.microsoft.com/office/drawing/2014/chart" uri="{C3380CC4-5D6E-409C-BE32-E72D297353CC}">
              <c16:uniqueId val="{00000006-36B9-4D0F-B5D8-0683A21E4B2F}"/>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15875">
                <a:noFill/>
              </a:ln>
              <a:effectLst/>
            </c:spPr>
          </c:marker>
          <c:xVal>
            <c:numRef>
              <c:f>'Scaling by half'!$F$43:$F$45</c:f>
              <c:numCache>
                <c:formatCode>General</c:formatCode>
                <c:ptCount val="3"/>
                <c:pt idx="0">
                  <c:v>18.399999999999999</c:v>
                </c:pt>
                <c:pt idx="1">
                  <c:v>15.5</c:v>
                </c:pt>
                <c:pt idx="2">
                  <c:v>14.2</c:v>
                </c:pt>
              </c:numCache>
            </c:numRef>
          </c:xVal>
          <c:yVal>
            <c:numRef>
              <c:f>'Scaling by half'!$M$43:$M$45</c:f>
              <c:numCache>
                <c:formatCode>General</c:formatCode>
                <c:ptCount val="3"/>
                <c:pt idx="0">
                  <c:v>6.6384999999999996</c:v>
                </c:pt>
                <c:pt idx="1">
                  <c:v>4.7247000000000003</c:v>
                </c:pt>
                <c:pt idx="2">
                  <c:v>4.1009000000000002</c:v>
                </c:pt>
              </c:numCache>
            </c:numRef>
          </c:yVal>
          <c:smooth val="0"/>
          <c:extLst>
            <c:ext xmlns:c16="http://schemas.microsoft.com/office/drawing/2014/chart" uri="{C3380CC4-5D6E-409C-BE32-E72D297353CC}">
              <c16:uniqueId val="{00000007-36B9-4D0F-B5D8-0683A21E4B2F}"/>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half'!$M$39:$M$41</c:f>
              <c:numCache>
                <c:formatCode>General</c:formatCode>
                <c:ptCount val="3"/>
                <c:pt idx="0">
                  <c:v>4.8243</c:v>
                </c:pt>
                <c:pt idx="1">
                  <c:v>6.8186999999999998</c:v>
                </c:pt>
                <c:pt idx="2">
                  <c:v>7.1608999999999998</c:v>
                </c:pt>
              </c:numCache>
            </c:numRef>
          </c:yVal>
          <c:smooth val="0"/>
          <c:extLst>
            <c:ext xmlns:c16="http://schemas.microsoft.com/office/drawing/2014/chart" uri="{C3380CC4-5D6E-409C-BE32-E72D297353CC}">
              <c16:uniqueId val="{00000008-36B9-4D0F-B5D8-0683A21E4B2F}"/>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half'!$M$35:$M$37</c:f>
              <c:numCache>
                <c:formatCode>General</c:formatCode>
                <c:ptCount val="3"/>
                <c:pt idx="0">
                  <c:v>5.0785</c:v>
                </c:pt>
                <c:pt idx="1">
                  <c:v>5.5974000000000004</c:v>
                </c:pt>
                <c:pt idx="2" formatCode="0.00">
                  <c:v>5.1493000000000002</c:v>
                </c:pt>
              </c:numCache>
            </c:numRef>
          </c:yVal>
          <c:smooth val="0"/>
          <c:extLst>
            <c:ext xmlns:c16="http://schemas.microsoft.com/office/drawing/2014/chart" uri="{C3380CC4-5D6E-409C-BE32-E72D297353CC}">
              <c16:uniqueId val="{00000009-36B9-4D0F-B5D8-0683A21E4B2F}"/>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half'!$F$5</c:f>
              <c:numCache>
                <c:formatCode>General</c:formatCode>
                <c:ptCount val="1"/>
                <c:pt idx="0">
                  <c:v>17.5</c:v>
                </c:pt>
              </c:numCache>
            </c:numRef>
          </c:xVal>
          <c:yVal>
            <c:numRef>
              <c:f>'Scaling by half'!$M$5</c:f>
              <c:numCache>
                <c:formatCode>General</c:formatCode>
                <c:ptCount val="1"/>
                <c:pt idx="0">
                  <c:v>4.8902999999999999</c:v>
                </c:pt>
              </c:numCache>
            </c:numRef>
          </c:yVal>
          <c:smooth val="0"/>
          <c:extLst>
            <c:ext xmlns:c16="http://schemas.microsoft.com/office/drawing/2014/chart" uri="{C3380CC4-5D6E-409C-BE32-E72D297353CC}">
              <c16:uniqueId val="{0000000A-36B9-4D0F-B5D8-0683A21E4B2F}"/>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half'!$M$6:$M$8</c:f>
              <c:numCache>
                <c:formatCode>General</c:formatCode>
                <c:ptCount val="3"/>
                <c:pt idx="0">
                  <c:v>4.26</c:v>
                </c:pt>
                <c:pt idx="1">
                  <c:v>4.8499999999999996</c:v>
                </c:pt>
                <c:pt idx="2">
                  <c:v>4.72</c:v>
                </c:pt>
              </c:numCache>
            </c:numRef>
          </c:yVal>
          <c:smooth val="0"/>
          <c:extLst>
            <c:ext xmlns:c16="http://schemas.microsoft.com/office/drawing/2014/chart" uri="{C3380CC4-5D6E-409C-BE32-E72D297353CC}">
              <c16:uniqueId val="{0000000B-36B9-4D0F-B5D8-0683A21E4B2F}"/>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half'!$M$9:$M$11</c:f>
              <c:numCache>
                <c:formatCode>General</c:formatCode>
                <c:ptCount val="3"/>
                <c:pt idx="0">
                  <c:v>4.17</c:v>
                </c:pt>
                <c:pt idx="1">
                  <c:v>5.6375000000000002</c:v>
                </c:pt>
                <c:pt idx="2">
                  <c:v>6.1912000000000003</c:v>
                </c:pt>
              </c:numCache>
            </c:numRef>
          </c:yVal>
          <c:smooth val="0"/>
          <c:extLst>
            <c:ext xmlns:c16="http://schemas.microsoft.com/office/drawing/2014/chart" uri="{C3380CC4-5D6E-409C-BE32-E72D297353CC}">
              <c16:uniqueId val="{0000000C-36B9-4D0F-B5D8-0683A21E4B2F}"/>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half'!$M$12:$M$14</c:f>
              <c:numCache>
                <c:formatCode>General</c:formatCode>
                <c:ptCount val="3"/>
                <c:pt idx="0">
                  <c:v>5.4090999999999996</c:v>
                </c:pt>
                <c:pt idx="1">
                  <c:v>3.9542999999999999</c:v>
                </c:pt>
                <c:pt idx="2">
                  <c:v>3.5209000000000001</c:v>
                </c:pt>
              </c:numCache>
            </c:numRef>
          </c:yVal>
          <c:smooth val="0"/>
          <c:extLst>
            <c:ext xmlns:c16="http://schemas.microsoft.com/office/drawing/2014/chart" uri="{C3380CC4-5D6E-409C-BE32-E72D297353CC}">
              <c16:uniqueId val="{0000000D-36B9-4D0F-B5D8-0683A21E4B2F}"/>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G</a:t>
                </a:r>
                <a:r>
                  <a:rPr lang="en-GB" i="1" baseline="-25000"/>
                  <a:t>zx</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3"/>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51626221560061"/>
          <c:y val="4.7943229859222107E-2"/>
          <c:w val="0.70732210045200883"/>
          <c:h val="0.65738932049975363"/>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half'!$N$21</c:f>
              <c:numCache>
                <c:formatCode>General</c:formatCode>
                <c:ptCount val="1"/>
                <c:pt idx="0">
                  <c:v>2.9371999999999998</c:v>
                </c:pt>
              </c:numCache>
            </c:numRef>
          </c:yVal>
          <c:smooth val="0"/>
          <c:extLst>
            <c:ext xmlns:c16="http://schemas.microsoft.com/office/drawing/2014/chart" uri="{C3380CC4-5D6E-409C-BE32-E72D297353CC}">
              <c16:uniqueId val="{00000000-7076-413E-B8DC-6FBD6AEEE59D}"/>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half'!$G$28:$G$30</c:f>
              <c:numCache>
                <c:formatCode>General</c:formatCode>
                <c:ptCount val="3"/>
                <c:pt idx="0">
                  <c:v>0.315</c:v>
                </c:pt>
                <c:pt idx="1">
                  <c:v>0.51100000000000001</c:v>
                </c:pt>
                <c:pt idx="2">
                  <c:v>0.64100000000000001</c:v>
                </c:pt>
              </c:numCache>
            </c:numRef>
          </c:xVal>
          <c:yVal>
            <c:numRef>
              <c:f>'Scaling by half'!$N$28:$N$30</c:f>
              <c:numCache>
                <c:formatCode>General</c:formatCode>
                <c:ptCount val="3"/>
                <c:pt idx="0">
                  <c:v>2.899</c:v>
                </c:pt>
                <c:pt idx="1">
                  <c:v>2.9771000000000001</c:v>
                </c:pt>
                <c:pt idx="2">
                  <c:v>3</c:v>
                </c:pt>
              </c:numCache>
            </c:numRef>
          </c:yVal>
          <c:smooth val="0"/>
          <c:extLst>
            <c:ext xmlns:c16="http://schemas.microsoft.com/office/drawing/2014/chart" uri="{C3380CC4-5D6E-409C-BE32-E72D297353CC}">
              <c16:uniqueId val="{00000001-7076-413E-B8DC-6FBD6AEEE59D}"/>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half'!$N$25:$N$27</c:f>
              <c:numCache>
                <c:formatCode>General</c:formatCode>
                <c:ptCount val="3"/>
                <c:pt idx="0">
                  <c:v>2.7568000000000001</c:v>
                </c:pt>
                <c:pt idx="1">
                  <c:v>3.1888000000000001</c:v>
                </c:pt>
                <c:pt idx="2">
                  <c:v>3.48</c:v>
                </c:pt>
              </c:numCache>
            </c:numRef>
          </c:yVal>
          <c:smooth val="0"/>
          <c:extLst>
            <c:ext xmlns:c16="http://schemas.microsoft.com/office/drawing/2014/chart" uri="{C3380CC4-5D6E-409C-BE32-E72D297353CC}">
              <c16:uniqueId val="{00000002-7076-413E-B8DC-6FBD6AEEE59D}"/>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12700">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half'!$N$22:$N$24</c:f>
              <c:numCache>
                <c:formatCode>General</c:formatCode>
                <c:ptCount val="3"/>
                <c:pt idx="0">
                  <c:v>2.6846000000000001</c:v>
                </c:pt>
                <c:pt idx="1">
                  <c:v>3.2827000000000002</c:v>
                </c:pt>
                <c:pt idx="2" formatCode="0.00">
                  <c:v>3.4729000000000001</c:v>
                </c:pt>
              </c:numCache>
            </c:numRef>
          </c:yVal>
          <c:smooth val="0"/>
          <c:extLst>
            <c:ext xmlns:c16="http://schemas.microsoft.com/office/drawing/2014/chart" uri="{C3380CC4-5D6E-409C-BE32-E72D297353CC}">
              <c16:uniqueId val="{00000003-7076-413E-B8DC-6FBD6AEEE59D}"/>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9525">
                <a:solidFill>
                  <a:srgbClr val="FF0000"/>
                </a:solidFill>
              </a:ln>
              <a:effectLst/>
            </c:spPr>
          </c:marker>
          <c:xVal>
            <c:numRef>
              <c:f>'Scaling by half'!$G$34</c:f>
              <c:numCache>
                <c:formatCode>General</c:formatCode>
                <c:ptCount val="1"/>
                <c:pt idx="0">
                  <c:v>0.36199999999999999</c:v>
                </c:pt>
              </c:numCache>
            </c:numRef>
          </c:xVal>
          <c:yVal>
            <c:numRef>
              <c:f>'Scaling by half'!$N$34</c:f>
              <c:numCache>
                <c:formatCode>General</c:formatCode>
                <c:ptCount val="1"/>
                <c:pt idx="0">
                  <c:v>2.9363999999999999</c:v>
                </c:pt>
              </c:numCache>
            </c:numRef>
          </c:yVal>
          <c:smooth val="0"/>
          <c:extLst>
            <c:ext xmlns:c16="http://schemas.microsoft.com/office/drawing/2014/chart" uri="{C3380CC4-5D6E-409C-BE32-E72D297353CC}">
              <c16:uniqueId val="{00000004-7076-413E-B8DC-6FBD6AEEE59D}"/>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half'!$N$43:$N$45</c:f>
              <c:numCache>
                <c:formatCode>General</c:formatCode>
                <c:ptCount val="3"/>
                <c:pt idx="0">
                  <c:v>2.9013</c:v>
                </c:pt>
                <c:pt idx="1">
                  <c:v>2.9958999999999998</c:v>
                </c:pt>
                <c:pt idx="2">
                  <c:v>3.0209000000000001</c:v>
                </c:pt>
              </c:numCache>
            </c:numRef>
          </c:yVal>
          <c:smooth val="0"/>
          <c:extLst>
            <c:ext xmlns:c16="http://schemas.microsoft.com/office/drawing/2014/chart" uri="{C3380CC4-5D6E-409C-BE32-E72D297353CC}">
              <c16:uniqueId val="{00000005-7076-413E-B8DC-6FBD6AEEE59D}"/>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half'!$N$39:$N$41</c:f>
              <c:numCache>
                <c:formatCode>General</c:formatCode>
                <c:ptCount val="3"/>
                <c:pt idx="0">
                  <c:v>2.7785000000000002</c:v>
                </c:pt>
                <c:pt idx="1">
                  <c:v>3.1705999999999999</c:v>
                </c:pt>
                <c:pt idx="2">
                  <c:v>3.4679000000000002</c:v>
                </c:pt>
              </c:numCache>
            </c:numRef>
          </c:yVal>
          <c:smooth val="0"/>
          <c:extLst>
            <c:ext xmlns:c16="http://schemas.microsoft.com/office/drawing/2014/chart" uri="{C3380CC4-5D6E-409C-BE32-E72D297353CC}">
              <c16:uniqueId val="{00000006-7076-413E-B8DC-6FBD6AEEE59D}"/>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half'!$N$35:$N$37</c:f>
              <c:numCache>
                <c:formatCode>General</c:formatCode>
                <c:ptCount val="3"/>
                <c:pt idx="0">
                  <c:v>2.7471000000000001</c:v>
                </c:pt>
                <c:pt idx="1">
                  <c:v>3.3016999999999999</c:v>
                </c:pt>
                <c:pt idx="2" formatCode="0.00">
                  <c:v>3.4741</c:v>
                </c:pt>
              </c:numCache>
            </c:numRef>
          </c:yVal>
          <c:smooth val="0"/>
          <c:extLst>
            <c:ext xmlns:c16="http://schemas.microsoft.com/office/drawing/2014/chart" uri="{C3380CC4-5D6E-409C-BE32-E72D297353CC}">
              <c16:uniqueId val="{00000007-7076-413E-B8DC-6FBD6AEEE59D}"/>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9525">
                <a:solidFill>
                  <a:srgbClr val="FF0000"/>
                </a:solidFill>
              </a:ln>
              <a:effectLst/>
            </c:spPr>
          </c:marker>
          <c:xVal>
            <c:numRef>
              <c:f>'Scaling by half'!$G$5</c:f>
              <c:numCache>
                <c:formatCode>General</c:formatCode>
                <c:ptCount val="1"/>
                <c:pt idx="0">
                  <c:v>0.36199999999999999</c:v>
                </c:pt>
              </c:numCache>
            </c:numRef>
          </c:xVal>
          <c:yVal>
            <c:numRef>
              <c:f>'Scaling by half'!$N$5</c:f>
              <c:numCache>
                <c:formatCode>General</c:formatCode>
                <c:ptCount val="1"/>
                <c:pt idx="0">
                  <c:v>2.9217</c:v>
                </c:pt>
              </c:numCache>
            </c:numRef>
          </c:yVal>
          <c:smooth val="0"/>
          <c:extLst>
            <c:ext xmlns:c16="http://schemas.microsoft.com/office/drawing/2014/chart" uri="{C3380CC4-5D6E-409C-BE32-E72D297353CC}">
              <c16:uniqueId val="{00000008-7076-413E-B8DC-6FBD6AEEE59D}"/>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half'!$N$6:$N$8</c:f>
              <c:numCache>
                <c:formatCode>General</c:formatCode>
                <c:ptCount val="3"/>
                <c:pt idx="0">
                  <c:v>2.68</c:v>
                </c:pt>
                <c:pt idx="1">
                  <c:v>3.36</c:v>
                </c:pt>
                <c:pt idx="2">
                  <c:v>3.53</c:v>
                </c:pt>
              </c:numCache>
            </c:numRef>
          </c:yVal>
          <c:smooth val="0"/>
          <c:extLst>
            <c:ext xmlns:c16="http://schemas.microsoft.com/office/drawing/2014/chart" uri="{C3380CC4-5D6E-409C-BE32-E72D297353CC}">
              <c16:uniqueId val="{00000009-7076-413E-B8DC-6FBD6AEEE59D}"/>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half'!$N$9:$N$11</c:f>
              <c:numCache>
                <c:formatCode>General</c:formatCode>
                <c:ptCount val="3"/>
                <c:pt idx="0">
                  <c:v>2.76</c:v>
                </c:pt>
                <c:pt idx="1">
                  <c:v>3.1739999999999999</c:v>
                </c:pt>
                <c:pt idx="2">
                  <c:v>3.4809999999999999</c:v>
                </c:pt>
              </c:numCache>
            </c:numRef>
          </c:yVal>
          <c:smooth val="0"/>
          <c:extLst>
            <c:ext xmlns:c16="http://schemas.microsoft.com/office/drawing/2014/chart" uri="{C3380CC4-5D6E-409C-BE32-E72D297353CC}">
              <c16:uniqueId val="{0000000A-7076-413E-B8DC-6FBD6AEEE59D}"/>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half'!$N$12:$N$14</c:f>
              <c:numCache>
                <c:formatCode>General</c:formatCode>
                <c:ptCount val="3"/>
                <c:pt idx="0">
                  <c:v>2.8855</c:v>
                </c:pt>
                <c:pt idx="1">
                  <c:v>2.9897999999999998</c:v>
                </c:pt>
                <c:pt idx="2">
                  <c:v>3.0154999999999998</c:v>
                </c:pt>
              </c:numCache>
            </c:numRef>
          </c:yVal>
          <c:smooth val="0"/>
          <c:extLst>
            <c:ext xmlns:c16="http://schemas.microsoft.com/office/drawing/2014/chart" uri="{C3380CC4-5D6E-409C-BE32-E72D297353CC}">
              <c16:uniqueId val="{0000000B-7076-413E-B8DC-6FBD6AEEE59D}"/>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Tow ratio</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baseline="0">
                    <a:effectLst/>
                  </a:rPr>
                  <a:t>G</a:t>
                </a:r>
                <a:r>
                  <a:rPr lang="en-GB" sz="1200" b="0" i="0" u="none" strike="noStrike" baseline="-25000">
                    <a:effectLst/>
                  </a:rPr>
                  <a:t>13</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1"/>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97397975756786"/>
          <c:y val="5.9489345441015265E-2"/>
          <c:w val="0.73995537993928995"/>
          <c:h val="0.64972524608435378"/>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half'!$G$21</c:f>
              <c:numCache>
                <c:formatCode>General</c:formatCode>
                <c:ptCount val="1"/>
                <c:pt idx="0">
                  <c:v>0.36199999999999999</c:v>
                </c:pt>
              </c:numCache>
            </c:numRef>
          </c:xVal>
          <c:yVal>
            <c:numRef>
              <c:f>'Scaling by half'!$O$21</c:f>
              <c:numCache>
                <c:formatCode>General</c:formatCode>
                <c:ptCount val="1"/>
                <c:pt idx="0">
                  <c:v>4.5707000000000004</c:v>
                </c:pt>
              </c:numCache>
            </c:numRef>
          </c:yVal>
          <c:smooth val="0"/>
          <c:extLst>
            <c:ext xmlns:c16="http://schemas.microsoft.com/office/drawing/2014/chart" uri="{C3380CC4-5D6E-409C-BE32-E72D297353CC}">
              <c16:uniqueId val="{00000000-87D9-4B6C-8F37-6C78EDE7ED56}"/>
            </c:ext>
          </c:extLst>
        </c:ser>
        <c:ser>
          <c:idx val="5"/>
          <c:order val="1"/>
          <c:tx>
            <c:strRef>
              <c:f>'Scaling by half'!$C$20</c:f>
              <c:strCache>
                <c:ptCount val="1"/>
                <c:pt idx="0">
                  <c:v>pweftWEFT</c:v>
                </c:pt>
              </c:strCache>
            </c:strRef>
          </c:tx>
          <c:spPr>
            <a:ln w="25400" cap="rnd">
              <a:noFill/>
              <a:round/>
            </a:ln>
            <a:effectLst/>
          </c:spPr>
          <c:marker>
            <c:symbol val="circle"/>
            <c:size val="4"/>
            <c:spPr>
              <a:solidFill>
                <a:schemeClr val="accent2"/>
              </a:solidFill>
              <a:ln w="15875">
                <a:solidFill>
                  <a:schemeClr val="accent2"/>
                </a:solidFill>
              </a:ln>
              <a:effectLst/>
            </c:spPr>
          </c:marker>
          <c:xVal>
            <c:numRef>
              <c:f>'Scaling by half'!$G$28:$G$30</c:f>
              <c:numCache>
                <c:formatCode>General</c:formatCode>
                <c:ptCount val="3"/>
                <c:pt idx="0">
                  <c:v>0.315</c:v>
                </c:pt>
                <c:pt idx="1">
                  <c:v>0.51100000000000001</c:v>
                </c:pt>
                <c:pt idx="2">
                  <c:v>0.64100000000000001</c:v>
                </c:pt>
              </c:numCache>
            </c:numRef>
          </c:xVal>
          <c:yVal>
            <c:numRef>
              <c:f>'Scaling by half'!$O$28:$O$30</c:f>
              <c:numCache>
                <c:formatCode>General</c:formatCode>
                <c:ptCount val="3"/>
                <c:pt idx="0">
                  <c:v>4.4794999999999998</c:v>
                </c:pt>
                <c:pt idx="1">
                  <c:v>4.5955000000000004</c:v>
                </c:pt>
                <c:pt idx="2">
                  <c:v>4.5442999999999998</c:v>
                </c:pt>
              </c:numCache>
            </c:numRef>
          </c:yVal>
          <c:smooth val="0"/>
          <c:extLst>
            <c:ext xmlns:c16="http://schemas.microsoft.com/office/drawing/2014/chart" uri="{C3380CC4-5D6E-409C-BE32-E72D297353CC}">
              <c16:uniqueId val="{00000001-87D9-4B6C-8F37-6C78EDE7ED56}"/>
            </c:ext>
          </c:extLst>
        </c:ser>
        <c:ser>
          <c:idx val="6"/>
          <c:order val="2"/>
          <c:tx>
            <c:strRef>
              <c:f>'Scaling by half'!$D$20</c:f>
              <c:strCache>
                <c:ptCount val="1"/>
                <c:pt idx="0">
                  <c:v>pwarpWEFT</c:v>
                </c:pt>
              </c:strCache>
            </c:strRef>
          </c:tx>
          <c:spPr>
            <a:ln w="25400" cap="rnd">
              <a:noFill/>
              <a:round/>
            </a:ln>
            <a:effectLst/>
          </c:spPr>
          <c:marker>
            <c:symbol val="square"/>
            <c:size val="4"/>
            <c:spPr>
              <a:solidFill>
                <a:schemeClr val="accent2"/>
              </a:solidFill>
              <a:ln w="15875">
                <a:solidFill>
                  <a:schemeClr val="accent2"/>
                </a:solidFill>
              </a:ln>
              <a:effectLst/>
            </c:spPr>
          </c:marker>
          <c:xVal>
            <c:numRef>
              <c:f>'Scaling by half'!$G$25:$G$27</c:f>
              <c:numCache>
                <c:formatCode>General</c:formatCode>
                <c:ptCount val="3"/>
                <c:pt idx="0">
                  <c:v>0.246</c:v>
                </c:pt>
                <c:pt idx="1">
                  <c:v>0.51200000000000001</c:v>
                </c:pt>
                <c:pt idx="2">
                  <c:v>0.63100000000000001</c:v>
                </c:pt>
              </c:numCache>
            </c:numRef>
          </c:xVal>
          <c:yVal>
            <c:numRef>
              <c:f>'Scaling by half'!$O$25:$O$27</c:f>
              <c:numCache>
                <c:formatCode>General</c:formatCode>
                <c:ptCount val="3"/>
                <c:pt idx="0">
                  <c:v>4.6912000000000003</c:v>
                </c:pt>
                <c:pt idx="1">
                  <c:v>4.2458999999999998</c:v>
                </c:pt>
                <c:pt idx="2">
                  <c:v>3.8468</c:v>
                </c:pt>
              </c:numCache>
            </c:numRef>
          </c:yVal>
          <c:smooth val="0"/>
          <c:extLst>
            <c:ext xmlns:c16="http://schemas.microsoft.com/office/drawing/2014/chart" uri="{C3380CC4-5D6E-409C-BE32-E72D297353CC}">
              <c16:uniqueId val="{00000002-87D9-4B6C-8F37-6C78EDE7ED56}"/>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half'!$G$22:$G$24</c:f>
              <c:numCache>
                <c:formatCode>General</c:formatCode>
                <c:ptCount val="3"/>
                <c:pt idx="0">
                  <c:v>0.20100000000000001</c:v>
                </c:pt>
                <c:pt idx="1">
                  <c:v>0.81399999999999995</c:v>
                </c:pt>
                <c:pt idx="2">
                  <c:v>1.1870000000000001</c:v>
                </c:pt>
              </c:numCache>
            </c:numRef>
          </c:xVal>
          <c:yVal>
            <c:numRef>
              <c:f>'Scaling by half'!$O$22:$O$24</c:f>
              <c:numCache>
                <c:formatCode>General</c:formatCode>
                <c:ptCount val="3"/>
                <c:pt idx="0">
                  <c:v>4.6227999999999998</c:v>
                </c:pt>
                <c:pt idx="1">
                  <c:v>4.1832000000000003</c:v>
                </c:pt>
                <c:pt idx="2" formatCode="0.00">
                  <c:v>4.0278999999999998</c:v>
                </c:pt>
              </c:numCache>
            </c:numRef>
          </c:yVal>
          <c:smooth val="0"/>
          <c:extLst>
            <c:ext xmlns:c16="http://schemas.microsoft.com/office/drawing/2014/chart" uri="{C3380CC4-5D6E-409C-BE32-E72D297353CC}">
              <c16:uniqueId val="{00000003-87D9-4B6C-8F37-6C78EDE7ED56}"/>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half'!$G$34</c:f>
              <c:numCache>
                <c:formatCode>General</c:formatCode>
                <c:ptCount val="1"/>
                <c:pt idx="0">
                  <c:v>0.36199999999999999</c:v>
                </c:pt>
              </c:numCache>
            </c:numRef>
          </c:xVal>
          <c:yVal>
            <c:numRef>
              <c:f>'Scaling by half'!$O$34</c:f>
              <c:numCache>
                <c:formatCode>General</c:formatCode>
                <c:ptCount val="1"/>
                <c:pt idx="0">
                  <c:v>4.3556999999999997</c:v>
                </c:pt>
              </c:numCache>
            </c:numRef>
          </c:yVal>
          <c:smooth val="0"/>
          <c:extLst>
            <c:ext xmlns:c16="http://schemas.microsoft.com/office/drawing/2014/chart" uri="{C3380CC4-5D6E-409C-BE32-E72D297353CC}">
              <c16:uniqueId val="{00000004-87D9-4B6C-8F37-6C78EDE7ED56}"/>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half'!$G$43:$G$45</c:f>
              <c:numCache>
                <c:formatCode>General</c:formatCode>
                <c:ptCount val="3"/>
                <c:pt idx="0">
                  <c:v>0.315</c:v>
                </c:pt>
                <c:pt idx="1">
                  <c:v>0.51100000000000001</c:v>
                </c:pt>
                <c:pt idx="2">
                  <c:v>0.64100000000000001</c:v>
                </c:pt>
              </c:numCache>
            </c:numRef>
          </c:xVal>
          <c:yVal>
            <c:numRef>
              <c:f>'Scaling by half'!$O$43:$O$45</c:f>
              <c:numCache>
                <c:formatCode>General</c:formatCode>
                <c:ptCount val="3"/>
                <c:pt idx="0">
                  <c:v>4.2563000000000004</c:v>
                </c:pt>
                <c:pt idx="1">
                  <c:v>4.4531999999999998</c:v>
                </c:pt>
                <c:pt idx="2">
                  <c:v>4.4333999999999998</c:v>
                </c:pt>
              </c:numCache>
            </c:numRef>
          </c:yVal>
          <c:smooth val="0"/>
          <c:extLst>
            <c:ext xmlns:c16="http://schemas.microsoft.com/office/drawing/2014/chart" uri="{C3380CC4-5D6E-409C-BE32-E72D297353CC}">
              <c16:uniqueId val="{00000005-87D9-4B6C-8F37-6C78EDE7ED56}"/>
            </c:ext>
          </c:extLst>
        </c:ser>
        <c:ser>
          <c:idx val="10"/>
          <c:order val="6"/>
          <c:tx>
            <c:strRef>
              <c:f>'Scaling by half'!$D$33</c:f>
              <c:strCache>
                <c:ptCount val="1"/>
                <c:pt idx="0">
                  <c:v>pwarpWARP</c:v>
                </c:pt>
              </c:strCache>
            </c:strRef>
          </c:tx>
          <c:spPr>
            <a:ln w="25400" cap="rnd">
              <a:noFill/>
              <a:round/>
            </a:ln>
            <a:effectLst/>
          </c:spPr>
          <c:marker>
            <c:symbol val="square"/>
            <c:size val="4"/>
            <c:spPr>
              <a:noFill/>
              <a:ln w="9525">
                <a:solidFill>
                  <a:srgbClr val="00B0F0"/>
                </a:solidFill>
              </a:ln>
              <a:effectLst/>
            </c:spPr>
          </c:marker>
          <c:xVal>
            <c:numRef>
              <c:f>'Scaling by half'!$G$39:$G$41</c:f>
              <c:numCache>
                <c:formatCode>General</c:formatCode>
                <c:ptCount val="3"/>
                <c:pt idx="0">
                  <c:v>0.247</c:v>
                </c:pt>
                <c:pt idx="1">
                  <c:v>0.51200000000000001</c:v>
                </c:pt>
                <c:pt idx="2">
                  <c:v>0.63100000000000001</c:v>
                </c:pt>
              </c:numCache>
            </c:numRef>
          </c:xVal>
          <c:yVal>
            <c:numRef>
              <c:f>'Scaling by half'!$O$39:$O$41</c:f>
              <c:numCache>
                <c:formatCode>General</c:formatCode>
                <c:ptCount val="3"/>
                <c:pt idx="0">
                  <c:v>4.5045000000000002</c:v>
                </c:pt>
                <c:pt idx="1">
                  <c:v>4.0232000000000001</c:v>
                </c:pt>
                <c:pt idx="2">
                  <c:v>3.6597</c:v>
                </c:pt>
              </c:numCache>
            </c:numRef>
          </c:yVal>
          <c:smooth val="0"/>
          <c:extLst>
            <c:ext xmlns:c16="http://schemas.microsoft.com/office/drawing/2014/chart" uri="{C3380CC4-5D6E-409C-BE32-E72D297353CC}">
              <c16:uniqueId val="{00000006-87D9-4B6C-8F37-6C78EDE7ED56}"/>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half'!$G$35:$G$37</c:f>
              <c:numCache>
                <c:formatCode>General</c:formatCode>
                <c:ptCount val="3"/>
                <c:pt idx="0">
                  <c:v>0.20100000000000001</c:v>
                </c:pt>
                <c:pt idx="1">
                  <c:v>0.81399999999999995</c:v>
                </c:pt>
                <c:pt idx="2">
                  <c:v>1.1870000000000001</c:v>
                </c:pt>
              </c:numCache>
            </c:numRef>
          </c:xVal>
          <c:yVal>
            <c:numRef>
              <c:f>'Scaling by half'!$O$35:$O$37</c:f>
              <c:numCache>
                <c:formatCode>General</c:formatCode>
                <c:ptCount val="3"/>
                <c:pt idx="0">
                  <c:v>4.476</c:v>
                </c:pt>
                <c:pt idx="1">
                  <c:v>4.0369999999999999</c:v>
                </c:pt>
                <c:pt idx="2" formatCode="0.00">
                  <c:v>3.8881000000000001</c:v>
                </c:pt>
              </c:numCache>
            </c:numRef>
          </c:yVal>
          <c:smooth val="0"/>
          <c:extLst>
            <c:ext xmlns:c16="http://schemas.microsoft.com/office/drawing/2014/chart" uri="{C3380CC4-5D6E-409C-BE32-E72D297353CC}">
              <c16:uniqueId val="{00000007-87D9-4B6C-8F37-6C78EDE7ED56}"/>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half'!$G$5</c:f>
              <c:numCache>
                <c:formatCode>General</c:formatCode>
                <c:ptCount val="1"/>
                <c:pt idx="0">
                  <c:v>0.36199999999999999</c:v>
                </c:pt>
              </c:numCache>
            </c:numRef>
          </c:xVal>
          <c:yVal>
            <c:numRef>
              <c:f>'Scaling by half'!$O$5</c:f>
              <c:numCache>
                <c:formatCode>General</c:formatCode>
                <c:ptCount val="1"/>
                <c:pt idx="0">
                  <c:v>4.4439000000000002</c:v>
                </c:pt>
              </c:numCache>
            </c:numRef>
          </c:yVal>
          <c:smooth val="0"/>
          <c:extLst>
            <c:ext xmlns:c16="http://schemas.microsoft.com/office/drawing/2014/chart" uri="{C3380CC4-5D6E-409C-BE32-E72D297353CC}">
              <c16:uniqueId val="{00000008-87D9-4B6C-8F37-6C78EDE7ED56}"/>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half'!$G$6:$G$8</c:f>
              <c:numCache>
                <c:formatCode>General</c:formatCode>
                <c:ptCount val="3"/>
                <c:pt idx="0">
                  <c:v>0.20100000000000001</c:v>
                </c:pt>
                <c:pt idx="1">
                  <c:v>0.81399999999999995</c:v>
                </c:pt>
                <c:pt idx="2">
                  <c:v>1.1870000000000001</c:v>
                </c:pt>
              </c:numCache>
            </c:numRef>
          </c:xVal>
          <c:yVal>
            <c:numRef>
              <c:f>'Scaling by half'!$O$6:$O$8</c:f>
              <c:numCache>
                <c:formatCode>General</c:formatCode>
                <c:ptCount val="3"/>
                <c:pt idx="0">
                  <c:v>4.57</c:v>
                </c:pt>
                <c:pt idx="1">
                  <c:v>4.18</c:v>
                </c:pt>
                <c:pt idx="2">
                  <c:v>4.0199999999999996</c:v>
                </c:pt>
              </c:numCache>
            </c:numRef>
          </c:yVal>
          <c:smooth val="0"/>
          <c:extLst>
            <c:ext xmlns:c16="http://schemas.microsoft.com/office/drawing/2014/chart" uri="{C3380CC4-5D6E-409C-BE32-E72D297353CC}">
              <c16:uniqueId val="{00000009-87D9-4B6C-8F37-6C78EDE7ED56}"/>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half'!$G$9:$G$11</c:f>
              <c:numCache>
                <c:formatCode>General</c:formatCode>
                <c:ptCount val="3"/>
                <c:pt idx="0">
                  <c:v>0.247</c:v>
                </c:pt>
                <c:pt idx="1">
                  <c:v>0.51200000000000001</c:v>
                </c:pt>
                <c:pt idx="2">
                  <c:v>0.63100000000000001</c:v>
                </c:pt>
              </c:numCache>
            </c:numRef>
          </c:xVal>
          <c:yVal>
            <c:numRef>
              <c:f>'Scaling by half'!$O$9:$O$11</c:f>
              <c:numCache>
                <c:formatCode>General</c:formatCode>
                <c:ptCount val="3"/>
                <c:pt idx="0">
                  <c:v>4.5999999999999996</c:v>
                </c:pt>
                <c:pt idx="1">
                  <c:v>4.1204999999999998</c:v>
                </c:pt>
                <c:pt idx="2">
                  <c:v>3.7343000000000002</c:v>
                </c:pt>
              </c:numCache>
            </c:numRef>
          </c:yVal>
          <c:smooth val="0"/>
          <c:extLst>
            <c:ext xmlns:c16="http://schemas.microsoft.com/office/drawing/2014/chart" uri="{C3380CC4-5D6E-409C-BE32-E72D297353CC}">
              <c16:uniqueId val="{0000000A-87D9-4B6C-8F37-6C78EDE7ED56}"/>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half'!$G$12:$G$14</c:f>
              <c:numCache>
                <c:formatCode>General</c:formatCode>
                <c:ptCount val="3"/>
                <c:pt idx="0">
                  <c:v>0.315</c:v>
                </c:pt>
                <c:pt idx="1">
                  <c:v>0.51100000000000001</c:v>
                </c:pt>
                <c:pt idx="2">
                  <c:v>0.64100000000000001</c:v>
                </c:pt>
              </c:numCache>
            </c:numRef>
          </c:xVal>
          <c:yVal>
            <c:numRef>
              <c:f>'Scaling by half'!$O$12:$O$14</c:f>
              <c:numCache>
                <c:formatCode>General</c:formatCode>
                <c:ptCount val="3"/>
                <c:pt idx="0">
                  <c:v>4.3514999999999997</c:v>
                </c:pt>
                <c:pt idx="1">
                  <c:v>4.5385999999999997</c:v>
                </c:pt>
                <c:pt idx="2">
                  <c:v>4.5072000000000001</c:v>
                </c:pt>
              </c:numCache>
            </c:numRef>
          </c:yVal>
          <c:smooth val="0"/>
          <c:extLst>
            <c:ext xmlns:c16="http://schemas.microsoft.com/office/drawing/2014/chart" uri="{C3380CC4-5D6E-409C-BE32-E72D297353CC}">
              <c16:uniqueId val="{0000000B-87D9-4B6C-8F37-6C78EDE7ED56}"/>
            </c:ext>
          </c:extLst>
        </c:ser>
        <c:dLbls>
          <c:showLegendKey val="0"/>
          <c:showVal val="0"/>
          <c:showCatName val="0"/>
          <c:showSerName val="0"/>
          <c:showPercent val="0"/>
          <c:showBubbleSize val="0"/>
        </c:dLbls>
        <c:axId val="1923592752"/>
        <c:axId val="1923581520"/>
      </c:scatterChart>
      <c:valAx>
        <c:axId val="1923592752"/>
        <c:scaling>
          <c:orientation val="minMax"/>
          <c:max val="1.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baseline="0">
                    <a:effectLst/>
                  </a:rPr>
                  <a:t>V</a:t>
                </a:r>
                <a:r>
                  <a:rPr lang="en-GB" sz="1200" b="0" i="1" baseline="-25000">
                    <a:effectLst/>
                  </a:rPr>
                  <a:t>weft</a:t>
                </a:r>
                <a:r>
                  <a:rPr lang="en-GB" sz="1200" b="0" i="0" baseline="0">
                    <a:effectLst/>
                  </a:rPr>
                  <a:t>/</a:t>
                </a:r>
                <a:r>
                  <a:rPr lang="en-GB" sz="1200" b="0" i="1" baseline="0">
                    <a:effectLst/>
                  </a:rPr>
                  <a:t>V</a:t>
                </a:r>
                <a:r>
                  <a:rPr lang="en-GB" sz="1200" b="0" i="1" baseline="-25000">
                    <a:effectLst/>
                  </a:rPr>
                  <a:t>warp</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0.4"/>
      </c:valAx>
      <c:valAx>
        <c:axId val="19235815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0" i="1" u="none" strike="noStrike" baseline="0">
                    <a:effectLst/>
                  </a:rPr>
                  <a:t>G</a:t>
                </a:r>
                <a:r>
                  <a:rPr lang="en-GB" sz="1200" b="0" i="0" u="none" strike="noStrike" baseline="-25000">
                    <a:effectLst/>
                  </a:rPr>
                  <a:t>12</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1"/>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86721910570782"/>
          <c:y val="3.5914133253213958E-2"/>
          <c:w val="0.73606003277235543"/>
          <c:h val="0.71590259550889468"/>
        </c:manualLayout>
      </c:layout>
      <c:scatterChart>
        <c:scatterStyle val="lineMarker"/>
        <c:varyColors val="0"/>
        <c:ser>
          <c:idx val="1"/>
          <c:order val="0"/>
          <c:tx>
            <c:strRef>
              <c:f>KPoWscalingPresentation!$B$5</c:f>
              <c:strCache>
                <c:ptCount val="1"/>
                <c:pt idx="0">
                  <c:v>benchmark </c:v>
                </c:pt>
              </c:strCache>
            </c:strRef>
          </c:tx>
          <c:spPr>
            <a:ln w="25400" cap="rnd">
              <a:noFill/>
              <a:round/>
            </a:ln>
            <a:effectLst/>
          </c:spPr>
          <c:marker>
            <c:symbol val="circle"/>
            <c:size val="2"/>
            <c:spPr>
              <a:solidFill>
                <a:schemeClr val="tx1"/>
              </a:solidFill>
              <a:ln w="15875">
                <a:solidFill>
                  <a:srgbClr val="FF0000"/>
                </a:solidFill>
              </a:ln>
              <a:effectLst/>
            </c:spPr>
          </c:marker>
          <c:xVal>
            <c:numRef>
              <c:f>KPoWscalingPresentation!$E$5</c:f>
              <c:numCache>
                <c:formatCode>General</c:formatCode>
                <c:ptCount val="1"/>
                <c:pt idx="0">
                  <c:v>0.41</c:v>
                </c:pt>
              </c:numCache>
            </c:numRef>
          </c:xVal>
          <c:yVal>
            <c:numRef>
              <c:f>KPoWscalingPresentation!$G$5</c:f>
              <c:numCache>
                <c:formatCode>General</c:formatCode>
                <c:ptCount val="1"/>
                <c:pt idx="0">
                  <c:v>0.36199999999999999</c:v>
                </c:pt>
              </c:numCache>
            </c:numRef>
          </c:yVal>
          <c:smooth val="0"/>
          <c:extLst>
            <c:ext xmlns:c16="http://schemas.microsoft.com/office/drawing/2014/chart" uri="{C3380CC4-5D6E-409C-BE32-E72D297353CC}">
              <c16:uniqueId val="{00000000-ABAD-49A9-A15D-BFB488BE6E20}"/>
            </c:ext>
          </c:extLst>
        </c:ser>
        <c:ser>
          <c:idx val="2"/>
          <c:order val="1"/>
          <c:tx>
            <c:strRef>
              <c:f>KPoWscalingPresentation!$C$4</c:f>
              <c:strCache>
                <c:ptCount val="1"/>
                <c:pt idx="0">
                  <c:v>pweft</c:v>
                </c:pt>
              </c:strCache>
            </c:strRef>
          </c:tx>
          <c:spPr>
            <a:ln w="9525" cap="rnd">
              <a:solidFill>
                <a:schemeClr val="tx1"/>
              </a:solidFill>
              <a:round/>
            </a:ln>
            <a:effectLst/>
          </c:spPr>
          <c:marker>
            <c:symbol val="circle"/>
            <c:size val="5"/>
            <c:spPr>
              <a:solidFill>
                <a:schemeClr val="tx1"/>
              </a:solidFill>
              <a:ln w="15875">
                <a:noFill/>
              </a:ln>
              <a:effectLst/>
            </c:spPr>
          </c:marker>
          <c:dPt>
            <c:idx val="1"/>
            <c:marker>
              <c:symbol val="circle"/>
              <c:size val="2"/>
              <c:spPr>
                <a:solidFill>
                  <a:schemeClr val="tx1"/>
                </a:solidFill>
                <a:ln w="15875">
                  <a:noFill/>
                </a:ln>
                <a:effectLst/>
              </c:spPr>
            </c:marker>
            <c:bubble3D val="0"/>
            <c:extLst>
              <c:ext xmlns:c16="http://schemas.microsoft.com/office/drawing/2014/chart" uri="{C3380CC4-5D6E-409C-BE32-E72D297353CC}">
                <c16:uniqueId val="{00000001-ABAD-49A9-A15D-BFB488BE6E20}"/>
              </c:ext>
            </c:extLst>
          </c:dPt>
          <c:xVal>
            <c:numRef>
              <c:f>KPoWscalingPresentation!$E$6:$E$9</c:f>
              <c:numCache>
                <c:formatCode>General</c:formatCode>
                <c:ptCount val="4"/>
                <c:pt idx="0">
                  <c:v>0.46</c:v>
                </c:pt>
                <c:pt idx="1">
                  <c:v>0.41</c:v>
                </c:pt>
                <c:pt idx="2">
                  <c:v>0.32</c:v>
                </c:pt>
                <c:pt idx="3">
                  <c:v>0.28000000000000003</c:v>
                </c:pt>
              </c:numCache>
            </c:numRef>
          </c:xVal>
          <c:yVal>
            <c:numRef>
              <c:f>KPoWscalingPresentation!$G$6:$G$9</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2-ABAD-49A9-A15D-BFB488BE6E20}"/>
            </c:ext>
          </c:extLst>
        </c:ser>
        <c:ser>
          <c:idx val="0"/>
          <c:order val="2"/>
          <c:tx>
            <c:strRef>
              <c:f>KPoWscalingPresentation!$D$4</c:f>
              <c:strCache>
                <c:ptCount val="1"/>
                <c:pt idx="0">
                  <c:v>pwarp</c:v>
                </c:pt>
              </c:strCache>
            </c:strRef>
          </c:tx>
          <c:spPr>
            <a:ln w="9525" cap="rnd">
              <a:solidFill>
                <a:schemeClr val="tx1"/>
              </a:solidFill>
              <a:round/>
            </a:ln>
            <a:effectLst/>
          </c:spPr>
          <c:marker>
            <c:symbol val="square"/>
            <c:size val="4"/>
            <c:spPr>
              <a:solidFill>
                <a:schemeClr val="bg1"/>
              </a:solidFill>
              <a:ln w="19050">
                <a:solidFill>
                  <a:schemeClr val="tx1"/>
                </a:solidFill>
              </a:ln>
              <a:effectLst/>
            </c:spPr>
          </c:marker>
          <c:dPt>
            <c:idx val="1"/>
            <c:marker>
              <c:symbol val="square"/>
              <c:size val="3"/>
              <c:spPr>
                <a:solidFill>
                  <a:schemeClr val="bg1"/>
                </a:solidFill>
                <a:ln w="19050">
                  <a:solidFill>
                    <a:schemeClr val="tx1"/>
                  </a:solidFill>
                </a:ln>
                <a:effectLst/>
              </c:spPr>
            </c:marker>
            <c:bubble3D val="0"/>
            <c:extLst>
              <c:ext xmlns:c16="http://schemas.microsoft.com/office/drawing/2014/chart" uri="{C3380CC4-5D6E-409C-BE32-E72D297353CC}">
                <c16:uniqueId val="{00000003-ABAD-49A9-A15D-BFB488BE6E20}"/>
              </c:ext>
            </c:extLst>
          </c:dPt>
          <c:xVal>
            <c:numRef>
              <c:f>KPoWscalingPresentation!$E$10:$E$13</c:f>
              <c:numCache>
                <c:formatCode>General</c:formatCode>
                <c:ptCount val="4"/>
                <c:pt idx="0" formatCode="0.00">
                  <c:v>0.37</c:v>
                </c:pt>
                <c:pt idx="1">
                  <c:v>0.41</c:v>
                </c:pt>
                <c:pt idx="2">
                  <c:v>0.48</c:v>
                </c:pt>
                <c:pt idx="3">
                  <c:v>0.57999999999999996</c:v>
                </c:pt>
              </c:numCache>
            </c:numRef>
          </c:xVal>
          <c:yVal>
            <c:numRef>
              <c:f>KPoWscalingPresentation!$G$10:$G$13</c:f>
              <c:numCache>
                <c:formatCode>General</c:formatCode>
                <c:ptCount val="4"/>
                <c:pt idx="0" formatCode="0.0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04-ABAD-49A9-A15D-BFB488BE6E20}"/>
            </c:ext>
          </c:extLst>
        </c:ser>
        <c:ser>
          <c:idx val="6"/>
          <c:order val="3"/>
          <c:tx>
            <c:strRef>
              <c:f>KPoWscalingPresentation!$B$36</c:f>
              <c:strCache>
                <c:ptCount val="1"/>
                <c:pt idx="0">
                  <c:v>benchmark 6K 6K</c:v>
                </c:pt>
              </c:strCache>
            </c:strRef>
          </c:tx>
          <c:spPr>
            <a:ln w="25400" cap="rnd">
              <a:noFill/>
              <a:round/>
            </a:ln>
            <a:effectLst/>
          </c:spPr>
          <c:marker>
            <c:symbol val="circle"/>
            <c:size val="3"/>
            <c:spPr>
              <a:solidFill>
                <a:srgbClr val="7030A0"/>
              </a:solidFill>
              <a:ln w="15875">
                <a:solidFill>
                  <a:srgbClr val="FF0000"/>
                </a:solidFill>
              </a:ln>
              <a:effectLst/>
            </c:spPr>
          </c:marker>
          <c:xVal>
            <c:numRef>
              <c:f>KPoWscalingPresentation!$E$36</c:f>
              <c:numCache>
                <c:formatCode>General</c:formatCode>
                <c:ptCount val="1"/>
                <c:pt idx="0">
                  <c:v>0.28999999999999998</c:v>
                </c:pt>
              </c:numCache>
            </c:numRef>
          </c:xVal>
          <c:yVal>
            <c:numRef>
              <c:f>KPoWscalingPresentation!$G$36</c:f>
              <c:numCache>
                <c:formatCode>General</c:formatCode>
                <c:ptCount val="1"/>
                <c:pt idx="0">
                  <c:v>0.36199999999999999</c:v>
                </c:pt>
              </c:numCache>
            </c:numRef>
          </c:yVal>
          <c:smooth val="0"/>
          <c:extLst>
            <c:ext xmlns:c16="http://schemas.microsoft.com/office/drawing/2014/chart" uri="{C3380CC4-5D6E-409C-BE32-E72D297353CC}">
              <c16:uniqueId val="{00000005-ABAD-49A9-A15D-BFB488BE6E20}"/>
            </c:ext>
          </c:extLst>
        </c:ser>
        <c:ser>
          <c:idx val="7"/>
          <c:order val="4"/>
          <c:tx>
            <c:strRef>
              <c:f>KPoWscalingPresentation!$C$35</c:f>
              <c:strCache>
                <c:ptCount val="1"/>
                <c:pt idx="0">
                  <c:v>pweftALL</c:v>
                </c:pt>
              </c:strCache>
            </c:strRef>
          </c:tx>
          <c:spPr>
            <a:ln w="9525" cap="rnd">
              <a:solidFill>
                <a:srgbClr val="7030A0"/>
              </a:solidFill>
              <a:round/>
            </a:ln>
            <a:effectLst/>
          </c:spPr>
          <c:marker>
            <c:symbol val="circle"/>
            <c:size val="5"/>
            <c:spPr>
              <a:solidFill>
                <a:srgbClr val="7030A0"/>
              </a:solidFill>
              <a:ln w="9525">
                <a:noFill/>
              </a:ln>
              <a:effectLst/>
            </c:spPr>
          </c:marker>
          <c:xVal>
            <c:numRef>
              <c:f>KPoWscalingPresentation!$E$45:$E$48</c:f>
              <c:numCache>
                <c:formatCode>General</c:formatCode>
                <c:ptCount val="4"/>
                <c:pt idx="0">
                  <c:v>0.32500000000000001</c:v>
                </c:pt>
                <c:pt idx="1">
                  <c:v>0.28999999999999998</c:v>
                </c:pt>
                <c:pt idx="2">
                  <c:v>0.22600000000000001</c:v>
                </c:pt>
                <c:pt idx="3">
                  <c:v>0.19800000000000001</c:v>
                </c:pt>
              </c:numCache>
            </c:numRef>
          </c:xVal>
          <c:yVal>
            <c:numRef>
              <c:f>KPoWscalingPresentation!$G$45:$G$48</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6-ABAD-49A9-A15D-BFB488BE6E20}"/>
            </c:ext>
          </c:extLst>
        </c:ser>
        <c:ser>
          <c:idx val="8"/>
          <c:order val="5"/>
          <c:tx>
            <c:strRef>
              <c:f>KPoWscalingPresentation!$D$35</c:f>
              <c:strCache>
                <c:ptCount val="1"/>
                <c:pt idx="0">
                  <c:v>pwarpALL</c:v>
                </c:pt>
              </c:strCache>
            </c:strRef>
          </c:tx>
          <c:spPr>
            <a:ln w="9525" cap="rnd">
              <a:solidFill>
                <a:srgbClr val="7030A0"/>
              </a:solidFill>
              <a:round/>
            </a:ln>
            <a:effectLst/>
          </c:spPr>
          <c:marker>
            <c:symbol val="square"/>
            <c:size val="4"/>
            <c:spPr>
              <a:solidFill>
                <a:schemeClr val="bg1"/>
              </a:solidFill>
              <a:ln w="19050">
                <a:solidFill>
                  <a:srgbClr val="7030A0"/>
                </a:solidFill>
              </a:ln>
              <a:effectLst/>
            </c:spPr>
          </c:marker>
          <c:dPt>
            <c:idx val="1"/>
            <c:marker>
              <c:symbol val="square"/>
              <c:size val="3"/>
              <c:spPr>
                <a:solidFill>
                  <a:schemeClr val="bg1"/>
                </a:solidFill>
                <a:ln w="19050">
                  <a:solidFill>
                    <a:srgbClr val="7030A0"/>
                  </a:solidFill>
                </a:ln>
                <a:effectLst/>
              </c:spPr>
            </c:marker>
            <c:bubble3D val="0"/>
            <c:extLst>
              <c:ext xmlns:c16="http://schemas.microsoft.com/office/drawing/2014/chart" uri="{C3380CC4-5D6E-409C-BE32-E72D297353CC}">
                <c16:uniqueId val="{00000007-ABAD-49A9-A15D-BFB488BE6E20}"/>
              </c:ext>
            </c:extLst>
          </c:dPt>
          <c:xVal>
            <c:numRef>
              <c:f>KPoWscalingPresentation!$E$41:$E$44</c:f>
              <c:numCache>
                <c:formatCode>General</c:formatCode>
                <c:ptCount val="4"/>
                <c:pt idx="0">
                  <c:v>0.26200000000000001</c:v>
                </c:pt>
                <c:pt idx="1">
                  <c:v>0.28999999999999998</c:v>
                </c:pt>
                <c:pt idx="2">
                  <c:v>0.33900000000000002</c:v>
                </c:pt>
                <c:pt idx="3">
                  <c:v>0.41</c:v>
                </c:pt>
              </c:numCache>
            </c:numRef>
          </c:xVal>
          <c:yVal>
            <c:numRef>
              <c:f>KPoWscalingPresentation!$G$41:$G$44</c:f>
              <c:numCache>
                <c:formatCode>General</c:formatCode>
                <c:ptCount val="4"/>
                <c:pt idx="0">
                  <c:v>0.246</c:v>
                </c:pt>
                <c:pt idx="1">
                  <c:v>0.36199999999999999</c:v>
                </c:pt>
                <c:pt idx="2">
                  <c:v>0.51200000000000001</c:v>
                </c:pt>
                <c:pt idx="3">
                  <c:v>0.63100000000000001</c:v>
                </c:pt>
              </c:numCache>
            </c:numRef>
          </c:yVal>
          <c:smooth val="0"/>
          <c:extLst>
            <c:ext xmlns:c16="http://schemas.microsoft.com/office/drawing/2014/chart" uri="{C3380CC4-5D6E-409C-BE32-E72D297353CC}">
              <c16:uniqueId val="{00000008-ABAD-49A9-A15D-BFB488BE6E20}"/>
            </c:ext>
          </c:extLst>
        </c:ser>
        <c:ser>
          <c:idx val="3"/>
          <c:order val="6"/>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KPoWscalingPresentation!$E$20</c:f>
              <c:numCache>
                <c:formatCode>General</c:formatCode>
                <c:ptCount val="1"/>
                <c:pt idx="0">
                  <c:v>0.28999999999999998</c:v>
                </c:pt>
              </c:numCache>
            </c:numRef>
          </c:xVal>
          <c:yVal>
            <c:numRef>
              <c:f>KPoWscalingPresentation!$G$20</c:f>
              <c:numCache>
                <c:formatCode>General</c:formatCode>
                <c:ptCount val="1"/>
                <c:pt idx="0">
                  <c:v>0.36199999999999999</c:v>
                </c:pt>
              </c:numCache>
            </c:numRef>
          </c:yVal>
          <c:smooth val="0"/>
          <c:extLst>
            <c:ext xmlns:c16="http://schemas.microsoft.com/office/drawing/2014/chart" uri="{C3380CC4-5D6E-409C-BE32-E72D297353CC}">
              <c16:uniqueId val="{00000009-ABAD-49A9-A15D-BFB488BE6E20}"/>
            </c:ext>
          </c:extLst>
        </c:ser>
        <c:ser>
          <c:idx val="4"/>
          <c:order val="7"/>
          <c:tx>
            <c:strRef>
              <c:f>KPoWscalingPresentation!$C$19</c:f>
              <c:strCache>
                <c:ptCount val="1"/>
                <c:pt idx="0">
                  <c:v>pweftWEFT</c:v>
                </c:pt>
              </c:strCache>
            </c:strRef>
          </c:tx>
          <c:spPr>
            <a:ln w="6350" cap="rnd">
              <a:solidFill>
                <a:schemeClr val="accent2">
                  <a:lumMod val="60000"/>
                  <a:lumOff val="40000"/>
                </a:schemeClr>
              </a:solidFill>
              <a:round/>
            </a:ln>
            <a:effectLst/>
          </c:spPr>
          <c:marker>
            <c:symbol val="circle"/>
            <c:size val="4"/>
            <c:spPr>
              <a:solidFill>
                <a:schemeClr val="accent2"/>
              </a:solidFill>
              <a:ln w="9525">
                <a:noFill/>
              </a:ln>
              <a:effectLst/>
            </c:spPr>
          </c:marker>
          <c:dPt>
            <c:idx val="2"/>
            <c:marker>
              <c:symbol val="circle"/>
              <c:size val="4"/>
              <c:spPr>
                <a:solidFill>
                  <a:schemeClr val="accent2"/>
                </a:solidFill>
                <a:ln w="9525">
                  <a:noFill/>
                </a:ln>
                <a:effectLst/>
              </c:spPr>
            </c:marker>
            <c:bubble3D val="0"/>
            <c:extLst>
              <c:ext xmlns:c16="http://schemas.microsoft.com/office/drawing/2014/chart" uri="{C3380CC4-5D6E-409C-BE32-E72D297353CC}">
                <c16:uniqueId val="{0000000A-ABAD-49A9-A15D-BFB488BE6E20}"/>
              </c:ext>
            </c:extLst>
          </c:dPt>
          <c:xVal>
            <c:numRef>
              <c:f>KPoWscalingPresentation!$E$21:$E$24</c:f>
              <c:numCache>
                <c:formatCode>General</c:formatCode>
                <c:ptCount val="4"/>
                <c:pt idx="0">
                  <c:v>0.32500000000000001</c:v>
                </c:pt>
                <c:pt idx="1">
                  <c:v>0.28999999999999998</c:v>
                </c:pt>
                <c:pt idx="2">
                  <c:v>0.22600000000000001</c:v>
                </c:pt>
                <c:pt idx="3">
                  <c:v>0.19800000000000001</c:v>
                </c:pt>
              </c:numCache>
            </c:numRef>
          </c:xVal>
          <c:yVal>
            <c:numRef>
              <c:f>KPoWscalingPresentation!$G$21:$G$24</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B-ABAD-49A9-A15D-BFB488BE6E20}"/>
            </c:ext>
          </c:extLst>
        </c:ser>
        <c:ser>
          <c:idx val="5"/>
          <c:order val="8"/>
          <c:tx>
            <c:strRef>
              <c:f>KPoWscalingPresentation!$D$19</c:f>
              <c:strCache>
                <c:ptCount val="1"/>
                <c:pt idx="0">
                  <c:v>pwarpWEFT</c:v>
                </c:pt>
              </c:strCache>
            </c:strRef>
          </c:tx>
          <c:spPr>
            <a:ln w="6350" cap="rnd">
              <a:solidFill>
                <a:schemeClr val="accent2"/>
              </a:solidFill>
              <a:round/>
            </a:ln>
            <a:effectLst/>
          </c:spPr>
          <c:marker>
            <c:symbol val="square"/>
            <c:size val="4"/>
            <c:spPr>
              <a:solidFill>
                <a:schemeClr val="bg1"/>
              </a:solidFill>
              <a:ln w="6350">
                <a:solidFill>
                  <a:schemeClr val="accent2"/>
                </a:solidFill>
              </a:ln>
              <a:effectLst/>
            </c:spPr>
          </c:marker>
          <c:dPt>
            <c:idx val="1"/>
            <c:marker>
              <c:symbol val="square"/>
              <c:size val="2"/>
              <c:spPr>
                <a:solidFill>
                  <a:schemeClr val="bg1"/>
                </a:solidFill>
                <a:ln w="6350">
                  <a:solidFill>
                    <a:schemeClr val="accent2"/>
                  </a:solidFill>
                </a:ln>
                <a:effectLst/>
              </c:spPr>
            </c:marker>
            <c:bubble3D val="0"/>
            <c:extLst>
              <c:ext xmlns:c16="http://schemas.microsoft.com/office/drawing/2014/chart" uri="{C3380CC4-5D6E-409C-BE32-E72D297353CC}">
                <c16:uniqueId val="{0000000C-ABAD-49A9-A15D-BFB488BE6E20}"/>
              </c:ext>
            </c:extLst>
          </c:dPt>
          <c:xVal>
            <c:numRef>
              <c:f>KPoWscalingPresentation!$E$25:$E$28</c:f>
              <c:numCache>
                <c:formatCode>General</c:formatCode>
                <c:ptCount val="4"/>
                <c:pt idx="0">
                  <c:v>0.26200000000000001</c:v>
                </c:pt>
                <c:pt idx="1">
                  <c:v>0.28999999999999998</c:v>
                </c:pt>
                <c:pt idx="2" formatCode="0.00">
                  <c:v>0.33900000000000002</c:v>
                </c:pt>
                <c:pt idx="3">
                  <c:v>0.41</c:v>
                </c:pt>
              </c:numCache>
            </c:numRef>
          </c:xVal>
          <c:yVal>
            <c:numRef>
              <c:f>KPoWscalingPresentation!$G$25:$G$28</c:f>
              <c:numCache>
                <c:formatCode>General</c:formatCode>
                <c:ptCount val="4"/>
                <c:pt idx="0">
                  <c:v>0.246</c:v>
                </c:pt>
                <c:pt idx="1">
                  <c:v>0.36199999999999999</c:v>
                </c:pt>
                <c:pt idx="2">
                  <c:v>0.51200000000000001</c:v>
                </c:pt>
                <c:pt idx="3">
                  <c:v>0.63100000000000001</c:v>
                </c:pt>
              </c:numCache>
            </c:numRef>
          </c:yVal>
          <c:smooth val="0"/>
          <c:extLst>
            <c:ext xmlns:c16="http://schemas.microsoft.com/office/drawing/2014/chart" uri="{C3380CC4-5D6E-409C-BE32-E72D297353CC}">
              <c16:uniqueId val="{0000000D-ABAD-49A9-A15D-BFB488BE6E20}"/>
            </c:ext>
          </c:extLst>
        </c:ser>
        <c:ser>
          <c:idx val="9"/>
          <c:order val="9"/>
          <c:tx>
            <c:strRef>
              <c:f>KPoWscalingPresentation!$B$51</c:f>
              <c:strCache>
                <c:ptCount val="1"/>
                <c:pt idx="0">
                  <c:v>benchmark WARP</c:v>
                </c:pt>
              </c:strCache>
            </c:strRef>
          </c:tx>
          <c:spPr>
            <a:ln w="25400" cap="rnd">
              <a:noFill/>
              <a:round/>
            </a:ln>
            <a:effectLst/>
          </c:spPr>
          <c:marker>
            <c:symbol val="circle"/>
            <c:size val="6"/>
            <c:spPr>
              <a:solidFill>
                <a:srgbClr val="00B0F0"/>
              </a:solidFill>
              <a:ln w="15875">
                <a:solidFill>
                  <a:srgbClr val="FF0000"/>
                </a:solidFill>
              </a:ln>
              <a:effectLst/>
            </c:spPr>
          </c:marker>
          <c:xVal>
            <c:numRef>
              <c:f>KPoWscalingPresentation!$E$51</c:f>
              <c:numCache>
                <c:formatCode>General</c:formatCode>
                <c:ptCount val="1"/>
                <c:pt idx="0">
                  <c:v>0.41</c:v>
                </c:pt>
              </c:numCache>
            </c:numRef>
          </c:xVal>
          <c:yVal>
            <c:numRef>
              <c:f>KPoWscalingPresentation!$G$51</c:f>
              <c:numCache>
                <c:formatCode>General</c:formatCode>
                <c:ptCount val="1"/>
                <c:pt idx="0">
                  <c:v>0.36199999999999999</c:v>
                </c:pt>
              </c:numCache>
            </c:numRef>
          </c:yVal>
          <c:smooth val="0"/>
          <c:extLst>
            <c:ext xmlns:c16="http://schemas.microsoft.com/office/drawing/2014/chart" uri="{C3380CC4-5D6E-409C-BE32-E72D297353CC}">
              <c16:uniqueId val="{0000000E-ABAD-49A9-A15D-BFB488BE6E20}"/>
            </c:ext>
          </c:extLst>
        </c:ser>
        <c:ser>
          <c:idx val="10"/>
          <c:order val="10"/>
          <c:tx>
            <c:strRef>
              <c:f>KPoWscalingPresentation!$C$50</c:f>
              <c:strCache>
                <c:ptCount val="1"/>
                <c:pt idx="0">
                  <c:v>pweftWARP</c:v>
                </c:pt>
              </c:strCache>
            </c:strRef>
          </c:tx>
          <c:spPr>
            <a:ln w="6350" cap="rnd">
              <a:solidFill>
                <a:srgbClr val="00B0F0"/>
              </a:solidFill>
              <a:round/>
            </a:ln>
            <a:effectLst/>
          </c:spPr>
          <c:marker>
            <c:symbol val="circle"/>
            <c:size val="4"/>
            <c:spPr>
              <a:solidFill>
                <a:srgbClr val="00B0F0"/>
              </a:solidFill>
              <a:ln w="9525">
                <a:noFill/>
              </a:ln>
              <a:effectLst/>
            </c:spPr>
          </c:marker>
          <c:dPt>
            <c:idx val="1"/>
            <c:marker>
              <c:symbol val="circle"/>
              <c:size val="2"/>
              <c:spPr>
                <a:solidFill>
                  <a:srgbClr val="00B0F0"/>
                </a:solidFill>
                <a:ln w="9525">
                  <a:noFill/>
                </a:ln>
                <a:effectLst/>
              </c:spPr>
            </c:marker>
            <c:bubble3D val="0"/>
            <c:extLst>
              <c:ext xmlns:c16="http://schemas.microsoft.com/office/drawing/2014/chart" uri="{C3380CC4-5D6E-409C-BE32-E72D297353CC}">
                <c16:uniqueId val="{0000000F-ABAD-49A9-A15D-BFB488BE6E20}"/>
              </c:ext>
            </c:extLst>
          </c:dPt>
          <c:xVal>
            <c:numRef>
              <c:f>KPoWscalingPresentation!$E$60:$E$63</c:f>
              <c:numCache>
                <c:formatCode>General</c:formatCode>
                <c:ptCount val="4"/>
                <c:pt idx="0">
                  <c:v>0.46</c:v>
                </c:pt>
                <c:pt idx="1">
                  <c:v>0.41</c:v>
                </c:pt>
                <c:pt idx="2">
                  <c:v>0.32</c:v>
                </c:pt>
                <c:pt idx="3">
                  <c:v>0.28000000000000003</c:v>
                </c:pt>
              </c:numCache>
            </c:numRef>
          </c:xVal>
          <c:yVal>
            <c:numRef>
              <c:f>KPoWscalingPresentation!$G$60:$G$63</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10-ABAD-49A9-A15D-BFB488BE6E20}"/>
            </c:ext>
          </c:extLst>
        </c:ser>
        <c:ser>
          <c:idx val="11"/>
          <c:order val="11"/>
          <c:tx>
            <c:strRef>
              <c:f>KPoWscalingPresentation!$D$50</c:f>
              <c:strCache>
                <c:ptCount val="1"/>
                <c:pt idx="0">
                  <c:v>pwarpWARP</c:v>
                </c:pt>
              </c:strCache>
            </c:strRef>
          </c:tx>
          <c:spPr>
            <a:ln w="6350" cap="rnd">
              <a:solidFill>
                <a:srgbClr val="00B0F0"/>
              </a:solidFill>
              <a:round/>
            </a:ln>
            <a:effectLst/>
          </c:spPr>
          <c:marker>
            <c:symbol val="square"/>
            <c:size val="4"/>
            <c:spPr>
              <a:solidFill>
                <a:schemeClr val="bg1"/>
              </a:solidFill>
              <a:ln w="6350">
                <a:solidFill>
                  <a:srgbClr val="00B0F0"/>
                </a:solidFill>
              </a:ln>
              <a:effectLst/>
            </c:spPr>
          </c:marker>
          <c:dPt>
            <c:idx val="1"/>
            <c:marker>
              <c:symbol val="square"/>
              <c:size val="2"/>
              <c:spPr>
                <a:solidFill>
                  <a:schemeClr val="bg1"/>
                </a:solidFill>
                <a:ln w="6350">
                  <a:solidFill>
                    <a:srgbClr val="00B0F0"/>
                  </a:solidFill>
                </a:ln>
                <a:effectLst/>
              </c:spPr>
            </c:marker>
            <c:bubble3D val="0"/>
            <c:extLst>
              <c:ext xmlns:c16="http://schemas.microsoft.com/office/drawing/2014/chart" uri="{C3380CC4-5D6E-409C-BE32-E72D297353CC}">
                <c16:uniqueId val="{00000011-ABAD-49A9-A15D-BFB488BE6E20}"/>
              </c:ext>
            </c:extLst>
          </c:dPt>
          <c:xVal>
            <c:numRef>
              <c:f>KPoWscalingPresentation!$E$56:$E$59</c:f>
              <c:numCache>
                <c:formatCode>General</c:formatCode>
                <c:ptCount val="4"/>
                <c:pt idx="0">
                  <c:v>0.37</c:v>
                </c:pt>
                <c:pt idx="1">
                  <c:v>0.41</c:v>
                </c:pt>
                <c:pt idx="2">
                  <c:v>0.48</c:v>
                </c:pt>
                <c:pt idx="3">
                  <c:v>0.57999999999999996</c:v>
                </c:pt>
              </c:numCache>
            </c:numRef>
          </c:xVal>
          <c:yVal>
            <c:numRef>
              <c:f>KPoWscalingPresentation!$G$56:$G$59</c:f>
              <c:numCache>
                <c:formatCode>General</c:formatCode>
                <c:ptCount val="4"/>
                <c:pt idx="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12-ABAD-49A9-A15D-BFB488BE6E20}"/>
            </c:ext>
          </c:extLst>
        </c:ser>
        <c:dLbls>
          <c:showLegendKey val="0"/>
          <c:showVal val="0"/>
          <c:showCatName val="0"/>
          <c:showSerName val="0"/>
          <c:showPercent val="0"/>
          <c:showBubbleSize val="0"/>
        </c:dLbls>
        <c:axId val="772774143"/>
        <c:axId val="772773727"/>
      </c:scatterChart>
      <c:valAx>
        <c:axId val="772774143"/>
        <c:scaling>
          <c:orientation val="minMax"/>
          <c:max val="0.70000000000000007"/>
          <c:min val="0.1"/>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400" b="0" i="1" baseline="0">
                    <a:effectLst/>
                  </a:rPr>
                  <a:t>H</a:t>
                </a:r>
                <a:r>
                  <a:rPr lang="en-GB" sz="1400" b="0" i="1" baseline="-25000">
                    <a:effectLst/>
                  </a:rPr>
                  <a:t>UC</a:t>
                </a:r>
                <a:r>
                  <a:rPr lang="en-GB" sz="1400" b="0" i="0" baseline="0">
                    <a:effectLst/>
                  </a:rPr>
                  <a:t>, mm</a:t>
                </a:r>
                <a:endParaRPr lang="en-GB" sz="1400" i="0">
                  <a:effectLst/>
                </a:endParaRPr>
              </a:p>
            </c:rich>
          </c:tx>
          <c:layout>
            <c:manualLayout>
              <c:xMode val="edge"/>
              <c:yMode val="edge"/>
              <c:x val="0.38747517575209411"/>
              <c:y val="0.8521505130572850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0.2"/>
      </c:valAx>
      <c:valAx>
        <c:axId val="772773727"/>
        <c:scaling>
          <c:orientation val="minMax"/>
          <c:max val="1.25"/>
          <c:min val="0"/>
        </c:scaling>
        <c:delete val="0"/>
        <c:axPos val="l"/>
        <c:majorGridlines>
          <c:spPr>
            <a:ln w="6350" cap="flat" cmpd="sng" algn="ctr">
              <a:solidFill>
                <a:schemeClr val="tx1">
                  <a:lumMod val="15000"/>
                  <a:lumOff val="85000"/>
                </a:schemeClr>
              </a:solidFill>
              <a:round/>
            </a:ln>
            <a:effectLst/>
          </c:spPr>
        </c:majorGridlines>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0.4"/>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8048152433845"/>
          <c:y val="4.2885872119941895E-2"/>
          <c:w val="0.75604459359920395"/>
          <c:h val="0.64042127752821298"/>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half'!$F$21</c:f>
              <c:numCache>
                <c:formatCode>General</c:formatCode>
                <c:ptCount val="1"/>
                <c:pt idx="0">
                  <c:v>17.5</c:v>
                </c:pt>
              </c:numCache>
            </c:numRef>
          </c:xVal>
          <c:yVal>
            <c:numRef>
              <c:f>'Scaling by half'!$N$21</c:f>
              <c:numCache>
                <c:formatCode>General</c:formatCode>
                <c:ptCount val="1"/>
                <c:pt idx="0">
                  <c:v>2.9371999999999998</c:v>
                </c:pt>
              </c:numCache>
            </c:numRef>
          </c:yVal>
          <c:smooth val="0"/>
          <c:extLst>
            <c:ext xmlns:c16="http://schemas.microsoft.com/office/drawing/2014/chart" uri="{C3380CC4-5D6E-409C-BE32-E72D297353CC}">
              <c16:uniqueId val="{00000000-386D-4DE9-9588-9566EEF99042}"/>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noFill/>
              </a:ln>
              <a:effectLst/>
            </c:spPr>
          </c:marker>
          <c:xVal>
            <c:numRef>
              <c:f>'Scaling by half'!$F$28:$F$30</c:f>
              <c:numCache>
                <c:formatCode>General</c:formatCode>
                <c:ptCount val="3"/>
                <c:pt idx="0">
                  <c:v>18.399999999999999</c:v>
                </c:pt>
                <c:pt idx="1">
                  <c:v>15.5</c:v>
                </c:pt>
                <c:pt idx="2">
                  <c:v>14.2</c:v>
                </c:pt>
              </c:numCache>
            </c:numRef>
          </c:xVal>
          <c:yVal>
            <c:numRef>
              <c:f>'Scaling by half'!$N$28:$N$30</c:f>
              <c:numCache>
                <c:formatCode>General</c:formatCode>
                <c:ptCount val="3"/>
                <c:pt idx="0">
                  <c:v>2.899</c:v>
                </c:pt>
                <c:pt idx="1">
                  <c:v>2.9771000000000001</c:v>
                </c:pt>
                <c:pt idx="2">
                  <c:v>3</c:v>
                </c:pt>
              </c:numCache>
            </c:numRef>
          </c:yVal>
          <c:smooth val="0"/>
          <c:extLst>
            <c:ext xmlns:c16="http://schemas.microsoft.com/office/drawing/2014/chart" uri="{C3380CC4-5D6E-409C-BE32-E72D297353CC}">
              <c16:uniqueId val="{00000001-386D-4DE9-9588-9566EEF99042}"/>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half'!$N$25:$N$27</c:f>
              <c:numCache>
                <c:formatCode>General</c:formatCode>
                <c:ptCount val="3"/>
                <c:pt idx="0">
                  <c:v>2.7568000000000001</c:v>
                </c:pt>
                <c:pt idx="1">
                  <c:v>3.1888000000000001</c:v>
                </c:pt>
                <c:pt idx="2">
                  <c:v>3.48</c:v>
                </c:pt>
              </c:numCache>
            </c:numRef>
          </c:yVal>
          <c:smooth val="0"/>
          <c:extLst>
            <c:ext xmlns:c16="http://schemas.microsoft.com/office/drawing/2014/chart" uri="{C3380CC4-5D6E-409C-BE32-E72D297353CC}">
              <c16:uniqueId val="{00000002-386D-4DE9-9588-9566EEF99042}"/>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half'!$N$22:$N$24</c:f>
              <c:numCache>
                <c:formatCode>General</c:formatCode>
                <c:ptCount val="3"/>
                <c:pt idx="0">
                  <c:v>2.6846000000000001</c:v>
                </c:pt>
                <c:pt idx="1">
                  <c:v>3.2827000000000002</c:v>
                </c:pt>
                <c:pt idx="2" formatCode="0.00">
                  <c:v>3.4729000000000001</c:v>
                </c:pt>
              </c:numCache>
            </c:numRef>
          </c:yVal>
          <c:smooth val="0"/>
          <c:extLst>
            <c:ext xmlns:c16="http://schemas.microsoft.com/office/drawing/2014/chart" uri="{C3380CC4-5D6E-409C-BE32-E72D297353CC}">
              <c16:uniqueId val="{00000003-386D-4DE9-9588-9566EEF99042}"/>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half'!$F$34</c:f>
              <c:numCache>
                <c:formatCode>General</c:formatCode>
                <c:ptCount val="1"/>
                <c:pt idx="0">
                  <c:v>17.5</c:v>
                </c:pt>
              </c:numCache>
            </c:numRef>
          </c:xVal>
          <c:yVal>
            <c:numRef>
              <c:f>'Scaling by half'!$N$34</c:f>
              <c:numCache>
                <c:formatCode>General</c:formatCode>
                <c:ptCount val="1"/>
                <c:pt idx="0">
                  <c:v>2.9363999999999999</c:v>
                </c:pt>
              </c:numCache>
            </c:numRef>
          </c:yVal>
          <c:smooth val="0"/>
          <c:extLst>
            <c:ext xmlns:c16="http://schemas.microsoft.com/office/drawing/2014/chart" uri="{C3380CC4-5D6E-409C-BE32-E72D297353CC}">
              <c16:uniqueId val="{00000004-386D-4DE9-9588-9566EEF99042}"/>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half'!$F$43:$F$45</c:f>
              <c:numCache>
                <c:formatCode>General</c:formatCode>
                <c:ptCount val="3"/>
                <c:pt idx="0">
                  <c:v>18.399999999999999</c:v>
                </c:pt>
                <c:pt idx="1">
                  <c:v>15.5</c:v>
                </c:pt>
                <c:pt idx="2">
                  <c:v>14.2</c:v>
                </c:pt>
              </c:numCache>
            </c:numRef>
          </c:xVal>
          <c:yVal>
            <c:numRef>
              <c:f>'Scaling by half'!$N$43:$N$45</c:f>
              <c:numCache>
                <c:formatCode>General</c:formatCode>
                <c:ptCount val="3"/>
                <c:pt idx="0">
                  <c:v>2.9013</c:v>
                </c:pt>
                <c:pt idx="1">
                  <c:v>2.9958999999999998</c:v>
                </c:pt>
                <c:pt idx="2">
                  <c:v>3.0209000000000001</c:v>
                </c:pt>
              </c:numCache>
            </c:numRef>
          </c:yVal>
          <c:smooth val="0"/>
          <c:extLst>
            <c:ext xmlns:c16="http://schemas.microsoft.com/office/drawing/2014/chart" uri="{C3380CC4-5D6E-409C-BE32-E72D297353CC}">
              <c16:uniqueId val="{00000005-386D-4DE9-9588-9566EEF99042}"/>
            </c:ext>
          </c:extLst>
        </c:ser>
        <c:ser>
          <c:idx val="10"/>
          <c:order val="6"/>
          <c:tx>
            <c:strRef>
              <c:f>'Scaling by half'!$D$33</c:f>
              <c:strCache>
                <c:ptCount val="1"/>
                <c:pt idx="0">
                  <c:v>pwarpWARP</c:v>
                </c:pt>
              </c:strCache>
            </c:strRef>
          </c:tx>
          <c:spPr>
            <a:ln w="25400" cap="rnd">
              <a:noFill/>
              <a:round/>
            </a:ln>
            <a:effectLst/>
          </c:spPr>
          <c:marker>
            <c:symbol val="square"/>
            <c:size val="5"/>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half'!$N$39:$N$41</c:f>
              <c:numCache>
                <c:formatCode>General</c:formatCode>
                <c:ptCount val="3"/>
                <c:pt idx="0">
                  <c:v>2.7785000000000002</c:v>
                </c:pt>
                <c:pt idx="1">
                  <c:v>3.1705999999999999</c:v>
                </c:pt>
                <c:pt idx="2">
                  <c:v>3.4679000000000002</c:v>
                </c:pt>
              </c:numCache>
            </c:numRef>
          </c:yVal>
          <c:smooth val="0"/>
          <c:extLst>
            <c:ext xmlns:c16="http://schemas.microsoft.com/office/drawing/2014/chart" uri="{C3380CC4-5D6E-409C-BE32-E72D297353CC}">
              <c16:uniqueId val="{00000006-386D-4DE9-9588-9566EEF99042}"/>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half'!$N$35:$N$37</c:f>
              <c:numCache>
                <c:formatCode>General</c:formatCode>
                <c:ptCount val="3"/>
                <c:pt idx="0">
                  <c:v>2.7471000000000001</c:v>
                </c:pt>
                <c:pt idx="1">
                  <c:v>3.3016999999999999</c:v>
                </c:pt>
                <c:pt idx="2" formatCode="0.00">
                  <c:v>3.4741</c:v>
                </c:pt>
              </c:numCache>
            </c:numRef>
          </c:yVal>
          <c:smooth val="0"/>
          <c:extLst>
            <c:ext xmlns:c16="http://schemas.microsoft.com/office/drawing/2014/chart" uri="{C3380CC4-5D6E-409C-BE32-E72D297353CC}">
              <c16:uniqueId val="{00000007-386D-4DE9-9588-9566EEF99042}"/>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9525">
                <a:solidFill>
                  <a:srgbClr val="FF0000"/>
                </a:solidFill>
              </a:ln>
              <a:effectLst/>
            </c:spPr>
          </c:marker>
          <c:xVal>
            <c:numRef>
              <c:f>'Scaling by half'!$F$5</c:f>
              <c:numCache>
                <c:formatCode>General</c:formatCode>
                <c:ptCount val="1"/>
                <c:pt idx="0">
                  <c:v>17.5</c:v>
                </c:pt>
              </c:numCache>
            </c:numRef>
          </c:xVal>
          <c:yVal>
            <c:numRef>
              <c:f>'Scaling by half'!$N$5</c:f>
              <c:numCache>
                <c:formatCode>General</c:formatCode>
                <c:ptCount val="1"/>
                <c:pt idx="0">
                  <c:v>2.9217</c:v>
                </c:pt>
              </c:numCache>
            </c:numRef>
          </c:yVal>
          <c:smooth val="0"/>
          <c:extLst>
            <c:ext xmlns:c16="http://schemas.microsoft.com/office/drawing/2014/chart" uri="{C3380CC4-5D6E-409C-BE32-E72D297353CC}">
              <c16:uniqueId val="{00000008-386D-4DE9-9588-9566EEF99042}"/>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half'!$N$6:$N$8</c:f>
              <c:numCache>
                <c:formatCode>General</c:formatCode>
                <c:ptCount val="3"/>
                <c:pt idx="0">
                  <c:v>2.68</c:v>
                </c:pt>
                <c:pt idx="1">
                  <c:v>3.36</c:v>
                </c:pt>
                <c:pt idx="2">
                  <c:v>3.53</c:v>
                </c:pt>
              </c:numCache>
            </c:numRef>
          </c:yVal>
          <c:smooth val="0"/>
          <c:extLst>
            <c:ext xmlns:c16="http://schemas.microsoft.com/office/drawing/2014/chart" uri="{C3380CC4-5D6E-409C-BE32-E72D297353CC}">
              <c16:uniqueId val="{00000009-386D-4DE9-9588-9566EEF99042}"/>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half'!$N$9:$N$11</c:f>
              <c:numCache>
                <c:formatCode>General</c:formatCode>
                <c:ptCount val="3"/>
                <c:pt idx="0">
                  <c:v>2.76</c:v>
                </c:pt>
                <c:pt idx="1">
                  <c:v>3.1739999999999999</c:v>
                </c:pt>
                <c:pt idx="2">
                  <c:v>3.4809999999999999</c:v>
                </c:pt>
              </c:numCache>
            </c:numRef>
          </c:yVal>
          <c:smooth val="0"/>
          <c:extLst>
            <c:ext xmlns:c16="http://schemas.microsoft.com/office/drawing/2014/chart" uri="{C3380CC4-5D6E-409C-BE32-E72D297353CC}">
              <c16:uniqueId val="{0000000A-386D-4DE9-9588-9566EEF99042}"/>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half'!$N$12:$N$14</c:f>
              <c:numCache>
                <c:formatCode>General</c:formatCode>
                <c:ptCount val="3"/>
                <c:pt idx="0">
                  <c:v>2.8855</c:v>
                </c:pt>
                <c:pt idx="1">
                  <c:v>2.9897999999999998</c:v>
                </c:pt>
                <c:pt idx="2">
                  <c:v>3.0154999999999998</c:v>
                </c:pt>
              </c:numCache>
            </c:numRef>
          </c:yVal>
          <c:smooth val="0"/>
          <c:extLst>
            <c:ext xmlns:c16="http://schemas.microsoft.com/office/drawing/2014/chart" uri="{C3380CC4-5D6E-409C-BE32-E72D297353CC}">
              <c16:uniqueId val="{0000000B-386D-4DE9-9588-9566EEF99042}"/>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G</a:t>
                </a:r>
                <a:r>
                  <a:rPr lang="en-GB" i="1" baseline="-25000"/>
                  <a:t>yz</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1"/>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31817235940526"/>
          <c:y val="6.720123220353072E-2"/>
          <c:w val="0.75946033331563212"/>
          <c:h val="0.64336309588119844"/>
        </c:manualLayout>
      </c:layout>
      <c:scatterChart>
        <c:scatterStyle val="lineMarker"/>
        <c:varyColors val="0"/>
        <c:ser>
          <c:idx val="4"/>
          <c:order val="0"/>
          <c:tx>
            <c:strRef>
              <c:f>'Scaling by half'!$B$21</c:f>
              <c:strCache>
                <c:ptCount val="1"/>
                <c:pt idx="0">
                  <c:v>benchmarkWEFT</c:v>
                </c:pt>
              </c:strCache>
            </c:strRef>
          </c:tx>
          <c:spPr>
            <a:ln w="25400" cap="rnd">
              <a:noFill/>
              <a:round/>
            </a:ln>
            <a:effectLst/>
          </c:spPr>
          <c:marker>
            <c:symbol val="circle"/>
            <c:size val="5"/>
            <c:spPr>
              <a:solidFill>
                <a:schemeClr val="accent2"/>
              </a:solidFill>
              <a:ln w="15875">
                <a:solidFill>
                  <a:srgbClr val="FF0000"/>
                </a:solidFill>
              </a:ln>
              <a:effectLst/>
            </c:spPr>
          </c:marker>
          <c:xVal>
            <c:numRef>
              <c:f>'Scaling by half'!$F$21</c:f>
              <c:numCache>
                <c:formatCode>General</c:formatCode>
                <c:ptCount val="1"/>
                <c:pt idx="0">
                  <c:v>17.5</c:v>
                </c:pt>
              </c:numCache>
            </c:numRef>
          </c:xVal>
          <c:yVal>
            <c:numRef>
              <c:f>'Scaling by half'!$O$21</c:f>
              <c:numCache>
                <c:formatCode>General</c:formatCode>
                <c:ptCount val="1"/>
                <c:pt idx="0">
                  <c:v>4.5707000000000004</c:v>
                </c:pt>
              </c:numCache>
            </c:numRef>
          </c:yVal>
          <c:smooth val="0"/>
          <c:extLst>
            <c:ext xmlns:c16="http://schemas.microsoft.com/office/drawing/2014/chart" uri="{C3380CC4-5D6E-409C-BE32-E72D297353CC}">
              <c16:uniqueId val="{00000000-B6B4-41C2-9B4A-52A53E497CB8}"/>
            </c:ext>
          </c:extLst>
        </c:ser>
        <c:ser>
          <c:idx val="5"/>
          <c:order val="1"/>
          <c:tx>
            <c:strRef>
              <c:f>'Scaling by half'!$C$20</c:f>
              <c:strCache>
                <c:ptCount val="1"/>
                <c:pt idx="0">
                  <c:v>pweftWEFT</c:v>
                </c:pt>
              </c:strCache>
            </c:strRef>
          </c:tx>
          <c:spPr>
            <a:ln w="25400" cap="rnd">
              <a:noFill/>
              <a:round/>
            </a:ln>
            <a:effectLst/>
          </c:spPr>
          <c:marker>
            <c:symbol val="circle"/>
            <c:size val="5"/>
            <c:spPr>
              <a:solidFill>
                <a:schemeClr val="accent2"/>
              </a:solidFill>
              <a:ln w="9525">
                <a:solidFill>
                  <a:schemeClr val="accent2"/>
                </a:solidFill>
              </a:ln>
              <a:effectLst/>
            </c:spPr>
          </c:marker>
          <c:xVal>
            <c:numRef>
              <c:f>'Scaling by half'!$F$28:$F$30</c:f>
              <c:numCache>
                <c:formatCode>General</c:formatCode>
                <c:ptCount val="3"/>
                <c:pt idx="0">
                  <c:v>18.399999999999999</c:v>
                </c:pt>
                <c:pt idx="1">
                  <c:v>15.5</c:v>
                </c:pt>
                <c:pt idx="2">
                  <c:v>14.2</c:v>
                </c:pt>
              </c:numCache>
            </c:numRef>
          </c:xVal>
          <c:yVal>
            <c:numRef>
              <c:f>'Scaling by half'!$O$28:$O$30</c:f>
              <c:numCache>
                <c:formatCode>General</c:formatCode>
                <c:ptCount val="3"/>
                <c:pt idx="0">
                  <c:v>4.4794999999999998</c:v>
                </c:pt>
                <c:pt idx="1">
                  <c:v>4.5955000000000004</c:v>
                </c:pt>
                <c:pt idx="2">
                  <c:v>4.5442999999999998</c:v>
                </c:pt>
              </c:numCache>
            </c:numRef>
          </c:yVal>
          <c:smooth val="0"/>
          <c:extLst>
            <c:ext xmlns:c16="http://schemas.microsoft.com/office/drawing/2014/chart" uri="{C3380CC4-5D6E-409C-BE32-E72D297353CC}">
              <c16:uniqueId val="{00000001-B6B4-41C2-9B4A-52A53E497CB8}"/>
            </c:ext>
          </c:extLst>
        </c:ser>
        <c:ser>
          <c:idx val="6"/>
          <c:order val="2"/>
          <c:tx>
            <c:strRef>
              <c:f>'Scaling by half'!$D$20</c:f>
              <c:strCache>
                <c:ptCount val="1"/>
                <c:pt idx="0">
                  <c:v>pwarpWEFT</c:v>
                </c:pt>
              </c:strCache>
            </c:strRef>
          </c:tx>
          <c:spPr>
            <a:ln w="25400" cap="rnd">
              <a:noFill/>
              <a:round/>
            </a:ln>
            <a:effectLst/>
          </c:spPr>
          <c:marker>
            <c:symbol val="square"/>
            <c:size val="4"/>
            <c:spPr>
              <a:noFill/>
              <a:ln w="15875">
                <a:solidFill>
                  <a:schemeClr val="accent2"/>
                </a:solidFill>
              </a:ln>
              <a:effectLst/>
            </c:spPr>
          </c:marker>
          <c:xVal>
            <c:numRef>
              <c:f>'Scaling by half'!$F$25:$F$27</c:f>
              <c:numCache>
                <c:formatCode>General</c:formatCode>
                <c:ptCount val="3"/>
                <c:pt idx="0">
                  <c:v>9.6999999999999993</c:v>
                </c:pt>
                <c:pt idx="1">
                  <c:v>30.9</c:v>
                </c:pt>
                <c:pt idx="2">
                  <c:v>46</c:v>
                </c:pt>
              </c:numCache>
            </c:numRef>
          </c:xVal>
          <c:yVal>
            <c:numRef>
              <c:f>'Scaling by half'!$O$25:$O$27</c:f>
              <c:numCache>
                <c:formatCode>General</c:formatCode>
                <c:ptCount val="3"/>
                <c:pt idx="0">
                  <c:v>4.6912000000000003</c:v>
                </c:pt>
                <c:pt idx="1">
                  <c:v>4.2458999999999998</c:v>
                </c:pt>
                <c:pt idx="2">
                  <c:v>3.8468</c:v>
                </c:pt>
              </c:numCache>
            </c:numRef>
          </c:yVal>
          <c:smooth val="0"/>
          <c:extLst>
            <c:ext xmlns:c16="http://schemas.microsoft.com/office/drawing/2014/chart" uri="{C3380CC4-5D6E-409C-BE32-E72D297353CC}">
              <c16:uniqueId val="{00000002-B6B4-41C2-9B4A-52A53E497CB8}"/>
            </c:ext>
          </c:extLst>
        </c:ser>
        <c:ser>
          <c:idx val="7"/>
          <c:order val="3"/>
          <c:tx>
            <c:strRef>
              <c:f>'Scaling by half'!$E$20</c:f>
              <c:strCache>
                <c:ptCount val="1"/>
                <c:pt idx="0">
                  <c:v>HUCWEFT</c:v>
                </c:pt>
              </c:strCache>
            </c:strRef>
          </c:tx>
          <c:spPr>
            <a:ln w="25400" cap="rnd">
              <a:noFill/>
              <a:round/>
            </a:ln>
            <a:effectLst/>
          </c:spPr>
          <c:marker>
            <c:symbol val="triangle"/>
            <c:size val="5"/>
            <c:spPr>
              <a:solidFill>
                <a:schemeClr val="accent2"/>
              </a:solidFill>
              <a:ln w="9525">
                <a:solidFill>
                  <a:schemeClr val="accent2"/>
                </a:solidFill>
              </a:ln>
              <a:effectLst/>
            </c:spPr>
          </c:marker>
          <c:xVal>
            <c:numRef>
              <c:f>'Scaling by half'!$F$22:$F$24</c:f>
              <c:numCache>
                <c:formatCode>General</c:formatCode>
                <c:ptCount val="3"/>
                <c:pt idx="0">
                  <c:v>9.5</c:v>
                </c:pt>
                <c:pt idx="1">
                  <c:v>34</c:v>
                </c:pt>
                <c:pt idx="2">
                  <c:v>42.5</c:v>
                </c:pt>
              </c:numCache>
            </c:numRef>
          </c:xVal>
          <c:yVal>
            <c:numRef>
              <c:f>'Scaling by half'!$O$22:$O$24</c:f>
              <c:numCache>
                <c:formatCode>General</c:formatCode>
                <c:ptCount val="3"/>
                <c:pt idx="0">
                  <c:v>4.6227999999999998</c:v>
                </c:pt>
                <c:pt idx="1">
                  <c:v>4.1832000000000003</c:v>
                </c:pt>
                <c:pt idx="2" formatCode="0.00">
                  <c:v>4.0278999999999998</c:v>
                </c:pt>
              </c:numCache>
            </c:numRef>
          </c:yVal>
          <c:smooth val="0"/>
          <c:extLst>
            <c:ext xmlns:c16="http://schemas.microsoft.com/office/drawing/2014/chart" uri="{C3380CC4-5D6E-409C-BE32-E72D297353CC}">
              <c16:uniqueId val="{00000003-B6B4-41C2-9B4A-52A53E497CB8}"/>
            </c:ext>
          </c:extLst>
        </c:ser>
        <c:ser>
          <c:idx val="8"/>
          <c:order val="4"/>
          <c:tx>
            <c:strRef>
              <c:f>'Scaling by half'!$A$34</c:f>
              <c:strCache>
                <c:ptCount val="1"/>
                <c:pt idx="0">
                  <c:v>benchmarkWARP</c:v>
                </c:pt>
              </c:strCache>
            </c:strRef>
          </c:tx>
          <c:spPr>
            <a:ln w="25400" cap="rnd">
              <a:noFill/>
              <a:round/>
            </a:ln>
            <a:effectLst/>
          </c:spPr>
          <c:marker>
            <c:symbol val="circle"/>
            <c:size val="5"/>
            <c:spPr>
              <a:solidFill>
                <a:srgbClr val="00B0F0"/>
              </a:solidFill>
              <a:ln w="15875">
                <a:solidFill>
                  <a:srgbClr val="FF0000"/>
                </a:solidFill>
              </a:ln>
              <a:effectLst/>
            </c:spPr>
          </c:marker>
          <c:xVal>
            <c:numRef>
              <c:f>'Scaling by half'!$F$34</c:f>
              <c:numCache>
                <c:formatCode>General</c:formatCode>
                <c:ptCount val="1"/>
                <c:pt idx="0">
                  <c:v>17.5</c:v>
                </c:pt>
              </c:numCache>
            </c:numRef>
          </c:xVal>
          <c:yVal>
            <c:numRef>
              <c:f>'Scaling by half'!$O$34</c:f>
              <c:numCache>
                <c:formatCode>General</c:formatCode>
                <c:ptCount val="1"/>
                <c:pt idx="0">
                  <c:v>4.3556999999999997</c:v>
                </c:pt>
              </c:numCache>
            </c:numRef>
          </c:yVal>
          <c:smooth val="0"/>
          <c:extLst>
            <c:ext xmlns:c16="http://schemas.microsoft.com/office/drawing/2014/chart" uri="{C3380CC4-5D6E-409C-BE32-E72D297353CC}">
              <c16:uniqueId val="{00000004-B6B4-41C2-9B4A-52A53E497CB8}"/>
            </c:ext>
          </c:extLst>
        </c:ser>
        <c:ser>
          <c:idx val="9"/>
          <c:order val="5"/>
          <c:tx>
            <c:strRef>
              <c:f>'Scaling by half'!$C$33</c:f>
              <c:strCache>
                <c:ptCount val="1"/>
                <c:pt idx="0">
                  <c:v>pweftWARP</c:v>
                </c:pt>
              </c:strCache>
            </c:strRef>
          </c:tx>
          <c:spPr>
            <a:ln w="25400" cap="rnd">
              <a:noFill/>
              <a:round/>
            </a:ln>
            <a:effectLst/>
          </c:spPr>
          <c:marker>
            <c:symbol val="circle"/>
            <c:size val="5"/>
            <c:spPr>
              <a:solidFill>
                <a:srgbClr val="00B0F0"/>
              </a:solidFill>
              <a:ln w="9525">
                <a:noFill/>
              </a:ln>
              <a:effectLst/>
            </c:spPr>
          </c:marker>
          <c:xVal>
            <c:numRef>
              <c:f>'Scaling by half'!$F$43:$F$45</c:f>
              <c:numCache>
                <c:formatCode>General</c:formatCode>
                <c:ptCount val="3"/>
                <c:pt idx="0">
                  <c:v>18.399999999999999</c:v>
                </c:pt>
                <c:pt idx="1">
                  <c:v>15.5</c:v>
                </c:pt>
                <c:pt idx="2">
                  <c:v>14.2</c:v>
                </c:pt>
              </c:numCache>
            </c:numRef>
          </c:xVal>
          <c:yVal>
            <c:numRef>
              <c:f>'Scaling by half'!$O$43:$O$45</c:f>
              <c:numCache>
                <c:formatCode>General</c:formatCode>
                <c:ptCount val="3"/>
                <c:pt idx="0">
                  <c:v>4.2563000000000004</c:v>
                </c:pt>
                <c:pt idx="1">
                  <c:v>4.4531999999999998</c:v>
                </c:pt>
                <c:pt idx="2">
                  <c:v>4.4333999999999998</c:v>
                </c:pt>
              </c:numCache>
            </c:numRef>
          </c:yVal>
          <c:smooth val="0"/>
          <c:extLst>
            <c:ext xmlns:c16="http://schemas.microsoft.com/office/drawing/2014/chart" uri="{C3380CC4-5D6E-409C-BE32-E72D297353CC}">
              <c16:uniqueId val="{00000005-B6B4-41C2-9B4A-52A53E497CB8}"/>
            </c:ext>
          </c:extLst>
        </c:ser>
        <c:ser>
          <c:idx val="10"/>
          <c:order val="6"/>
          <c:tx>
            <c:strRef>
              <c:f>'Scaling by half'!$D$33</c:f>
              <c:strCache>
                <c:ptCount val="1"/>
                <c:pt idx="0">
                  <c:v>pwarpWARP</c:v>
                </c:pt>
              </c:strCache>
            </c:strRef>
          </c:tx>
          <c:spPr>
            <a:ln w="25400" cap="rnd">
              <a:noFill/>
              <a:round/>
            </a:ln>
            <a:effectLst/>
          </c:spPr>
          <c:marker>
            <c:symbol val="square"/>
            <c:size val="4"/>
            <c:spPr>
              <a:noFill/>
              <a:ln w="15875">
                <a:solidFill>
                  <a:srgbClr val="00B0F0"/>
                </a:solidFill>
              </a:ln>
              <a:effectLst/>
            </c:spPr>
          </c:marker>
          <c:xVal>
            <c:numRef>
              <c:f>'Scaling by half'!$F$39:$F$41</c:f>
              <c:numCache>
                <c:formatCode>General</c:formatCode>
                <c:ptCount val="3"/>
                <c:pt idx="0">
                  <c:v>9.7100000000000009</c:v>
                </c:pt>
                <c:pt idx="1">
                  <c:v>30.9</c:v>
                </c:pt>
                <c:pt idx="2">
                  <c:v>46</c:v>
                </c:pt>
              </c:numCache>
            </c:numRef>
          </c:xVal>
          <c:yVal>
            <c:numRef>
              <c:f>'Scaling by half'!$O$39:$O$41</c:f>
              <c:numCache>
                <c:formatCode>General</c:formatCode>
                <c:ptCount val="3"/>
                <c:pt idx="0">
                  <c:v>4.5045000000000002</c:v>
                </c:pt>
                <c:pt idx="1">
                  <c:v>4.0232000000000001</c:v>
                </c:pt>
                <c:pt idx="2">
                  <c:v>3.6597</c:v>
                </c:pt>
              </c:numCache>
            </c:numRef>
          </c:yVal>
          <c:smooth val="0"/>
          <c:extLst>
            <c:ext xmlns:c16="http://schemas.microsoft.com/office/drawing/2014/chart" uri="{C3380CC4-5D6E-409C-BE32-E72D297353CC}">
              <c16:uniqueId val="{00000006-B6B4-41C2-9B4A-52A53E497CB8}"/>
            </c:ext>
          </c:extLst>
        </c:ser>
        <c:ser>
          <c:idx val="11"/>
          <c:order val="7"/>
          <c:tx>
            <c:strRef>
              <c:f>'Scaling by half'!$E$33</c:f>
              <c:strCache>
                <c:ptCount val="1"/>
                <c:pt idx="0">
                  <c:v>HUCWarp</c:v>
                </c:pt>
              </c:strCache>
            </c:strRef>
          </c:tx>
          <c:spPr>
            <a:ln w="25400" cap="rnd">
              <a:noFill/>
              <a:round/>
            </a:ln>
            <a:effectLst/>
          </c:spPr>
          <c:marker>
            <c:symbol val="triangle"/>
            <c:size val="5"/>
            <c:spPr>
              <a:solidFill>
                <a:srgbClr val="00B0F0"/>
              </a:solidFill>
              <a:ln w="9525">
                <a:noFill/>
              </a:ln>
              <a:effectLst/>
            </c:spPr>
          </c:marker>
          <c:xVal>
            <c:numRef>
              <c:f>'Scaling by half'!$F$35:$F$37</c:f>
              <c:numCache>
                <c:formatCode>General</c:formatCode>
                <c:ptCount val="3"/>
                <c:pt idx="0">
                  <c:v>9.5</c:v>
                </c:pt>
                <c:pt idx="1">
                  <c:v>34</c:v>
                </c:pt>
                <c:pt idx="2">
                  <c:v>42.5</c:v>
                </c:pt>
              </c:numCache>
            </c:numRef>
          </c:xVal>
          <c:yVal>
            <c:numRef>
              <c:f>'Scaling by half'!$O$35:$O$37</c:f>
              <c:numCache>
                <c:formatCode>General</c:formatCode>
                <c:ptCount val="3"/>
                <c:pt idx="0">
                  <c:v>4.476</c:v>
                </c:pt>
                <c:pt idx="1">
                  <c:v>4.0369999999999999</c:v>
                </c:pt>
                <c:pt idx="2" formatCode="0.00">
                  <c:v>3.8881000000000001</c:v>
                </c:pt>
              </c:numCache>
            </c:numRef>
          </c:yVal>
          <c:smooth val="0"/>
          <c:extLst>
            <c:ext xmlns:c16="http://schemas.microsoft.com/office/drawing/2014/chart" uri="{C3380CC4-5D6E-409C-BE32-E72D297353CC}">
              <c16:uniqueId val="{00000007-B6B4-41C2-9B4A-52A53E497CB8}"/>
            </c:ext>
          </c:extLst>
        </c:ser>
        <c:ser>
          <c:idx val="3"/>
          <c:order val="8"/>
          <c:tx>
            <c:strRef>
              <c:f>'Scaling by half'!$B$5</c:f>
              <c:strCache>
                <c:ptCount val="1"/>
                <c:pt idx="0">
                  <c:v>benchmarkREF</c:v>
                </c:pt>
              </c:strCache>
            </c:strRef>
          </c:tx>
          <c:spPr>
            <a:ln w="25400" cap="rnd">
              <a:noFill/>
              <a:round/>
            </a:ln>
            <a:effectLst/>
          </c:spPr>
          <c:marker>
            <c:symbol val="circle"/>
            <c:size val="5"/>
            <c:spPr>
              <a:solidFill>
                <a:schemeClr val="tx1"/>
              </a:solidFill>
              <a:ln w="15875">
                <a:solidFill>
                  <a:srgbClr val="FF0000"/>
                </a:solidFill>
              </a:ln>
              <a:effectLst/>
            </c:spPr>
          </c:marker>
          <c:xVal>
            <c:numRef>
              <c:f>'Scaling by half'!$F$5</c:f>
              <c:numCache>
                <c:formatCode>General</c:formatCode>
                <c:ptCount val="1"/>
                <c:pt idx="0">
                  <c:v>17.5</c:v>
                </c:pt>
              </c:numCache>
            </c:numRef>
          </c:xVal>
          <c:yVal>
            <c:numRef>
              <c:f>'Scaling by half'!$O$5</c:f>
              <c:numCache>
                <c:formatCode>General</c:formatCode>
                <c:ptCount val="1"/>
                <c:pt idx="0">
                  <c:v>4.4439000000000002</c:v>
                </c:pt>
              </c:numCache>
            </c:numRef>
          </c:yVal>
          <c:smooth val="0"/>
          <c:extLst>
            <c:ext xmlns:c16="http://schemas.microsoft.com/office/drawing/2014/chart" uri="{C3380CC4-5D6E-409C-BE32-E72D297353CC}">
              <c16:uniqueId val="{00000008-B6B4-41C2-9B4A-52A53E497CB8}"/>
            </c:ext>
          </c:extLst>
        </c:ser>
        <c:ser>
          <c:idx val="0"/>
          <c:order val="9"/>
          <c:tx>
            <c:strRef>
              <c:f>'Scaling by half'!$E$4</c:f>
              <c:strCache>
                <c:ptCount val="1"/>
                <c:pt idx="0">
                  <c:v>HUC-REF</c:v>
                </c:pt>
              </c:strCache>
            </c:strRef>
          </c:tx>
          <c:spPr>
            <a:ln w="25400" cap="rnd">
              <a:noFill/>
              <a:round/>
            </a:ln>
            <a:effectLst/>
          </c:spPr>
          <c:marker>
            <c:symbol val="triangle"/>
            <c:size val="5"/>
            <c:spPr>
              <a:solidFill>
                <a:schemeClr val="tx1"/>
              </a:solidFill>
              <a:ln w="9525">
                <a:solidFill>
                  <a:schemeClr val="tx1"/>
                </a:solidFill>
              </a:ln>
              <a:effectLst/>
            </c:spPr>
          </c:marker>
          <c:xVal>
            <c:numRef>
              <c:f>'Scaling by half'!$F$6:$F$8</c:f>
              <c:numCache>
                <c:formatCode>General</c:formatCode>
                <c:ptCount val="3"/>
                <c:pt idx="0">
                  <c:v>9.5</c:v>
                </c:pt>
                <c:pt idx="1">
                  <c:v>34</c:v>
                </c:pt>
                <c:pt idx="2">
                  <c:v>42.5</c:v>
                </c:pt>
              </c:numCache>
            </c:numRef>
          </c:xVal>
          <c:yVal>
            <c:numRef>
              <c:f>'Scaling by half'!$O$6:$O$8</c:f>
              <c:numCache>
                <c:formatCode>General</c:formatCode>
                <c:ptCount val="3"/>
                <c:pt idx="0">
                  <c:v>4.57</c:v>
                </c:pt>
                <c:pt idx="1">
                  <c:v>4.18</c:v>
                </c:pt>
                <c:pt idx="2">
                  <c:v>4.0199999999999996</c:v>
                </c:pt>
              </c:numCache>
            </c:numRef>
          </c:yVal>
          <c:smooth val="0"/>
          <c:extLst>
            <c:ext xmlns:c16="http://schemas.microsoft.com/office/drawing/2014/chart" uri="{C3380CC4-5D6E-409C-BE32-E72D297353CC}">
              <c16:uniqueId val="{00000009-B6B4-41C2-9B4A-52A53E497CB8}"/>
            </c:ext>
          </c:extLst>
        </c:ser>
        <c:ser>
          <c:idx val="1"/>
          <c:order val="10"/>
          <c:tx>
            <c:strRef>
              <c:f>'Scaling by half'!$D$4</c:f>
              <c:strCache>
                <c:ptCount val="1"/>
                <c:pt idx="0">
                  <c:v>Tdwarp_REF</c:v>
                </c:pt>
              </c:strCache>
            </c:strRef>
          </c:tx>
          <c:spPr>
            <a:ln w="25400" cap="rnd">
              <a:noFill/>
              <a:round/>
            </a:ln>
            <a:effectLst/>
          </c:spPr>
          <c:marker>
            <c:symbol val="square"/>
            <c:size val="4"/>
            <c:spPr>
              <a:noFill/>
              <a:ln w="15875">
                <a:solidFill>
                  <a:schemeClr val="tx1"/>
                </a:solidFill>
              </a:ln>
              <a:effectLst/>
            </c:spPr>
          </c:marker>
          <c:xVal>
            <c:numRef>
              <c:f>'Scaling by half'!$F$9:$F$11</c:f>
              <c:numCache>
                <c:formatCode>General</c:formatCode>
                <c:ptCount val="3"/>
                <c:pt idx="0">
                  <c:v>9.7100000000000009</c:v>
                </c:pt>
                <c:pt idx="1">
                  <c:v>30.9</c:v>
                </c:pt>
                <c:pt idx="2">
                  <c:v>46</c:v>
                </c:pt>
              </c:numCache>
            </c:numRef>
          </c:xVal>
          <c:yVal>
            <c:numRef>
              <c:f>'Scaling by half'!$O$9:$O$11</c:f>
              <c:numCache>
                <c:formatCode>General</c:formatCode>
                <c:ptCount val="3"/>
                <c:pt idx="0">
                  <c:v>4.5999999999999996</c:v>
                </c:pt>
                <c:pt idx="1">
                  <c:v>4.1204999999999998</c:v>
                </c:pt>
                <c:pt idx="2">
                  <c:v>3.7343000000000002</c:v>
                </c:pt>
              </c:numCache>
            </c:numRef>
          </c:yVal>
          <c:smooth val="0"/>
          <c:extLst>
            <c:ext xmlns:c16="http://schemas.microsoft.com/office/drawing/2014/chart" uri="{C3380CC4-5D6E-409C-BE32-E72D297353CC}">
              <c16:uniqueId val="{0000000A-B6B4-41C2-9B4A-52A53E497CB8}"/>
            </c:ext>
          </c:extLst>
        </c:ser>
        <c:ser>
          <c:idx val="2"/>
          <c:order val="11"/>
          <c:tx>
            <c:strRef>
              <c:f>'Scaling by half'!$C$4</c:f>
              <c:strCache>
                <c:ptCount val="1"/>
                <c:pt idx="0">
                  <c:v>Tdweft-REF</c:v>
                </c:pt>
              </c:strCache>
            </c:strRef>
          </c:tx>
          <c:spPr>
            <a:ln w="25400" cap="rnd">
              <a:noFill/>
              <a:round/>
            </a:ln>
            <a:effectLst/>
          </c:spPr>
          <c:marker>
            <c:symbol val="circle"/>
            <c:size val="5"/>
            <c:spPr>
              <a:solidFill>
                <a:schemeClr val="tx1"/>
              </a:solidFill>
              <a:ln w="15875">
                <a:noFill/>
              </a:ln>
              <a:effectLst/>
            </c:spPr>
          </c:marker>
          <c:xVal>
            <c:numRef>
              <c:f>'Scaling by half'!$F$12:$F$14</c:f>
              <c:numCache>
                <c:formatCode>General</c:formatCode>
                <c:ptCount val="3"/>
                <c:pt idx="0">
                  <c:v>18.399999999999999</c:v>
                </c:pt>
                <c:pt idx="1">
                  <c:v>15.5</c:v>
                </c:pt>
                <c:pt idx="2">
                  <c:v>14.2</c:v>
                </c:pt>
              </c:numCache>
            </c:numRef>
          </c:xVal>
          <c:yVal>
            <c:numRef>
              <c:f>'Scaling by half'!$O$12:$O$14</c:f>
              <c:numCache>
                <c:formatCode>General</c:formatCode>
                <c:ptCount val="3"/>
                <c:pt idx="0">
                  <c:v>4.3514999999999997</c:v>
                </c:pt>
                <c:pt idx="1">
                  <c:v>4.5385999999999997</c:v>
                </c:pt>
                <c:pt idx="2">
                  <c:v>4.5072000000000001</c:v>
                </c:pt>
              </c:numCache>
            </c:numRef>
          </c:yVal>
          <c:smooth val="0"/>
          <c:extLst>
            <c:ext xmlns:c16="http://schemas.microsoft.com/office/drawing/2014/chart" uri="{C3380CC4-5D6E-409C-BE32-E72D297353CC}">
              <c16:uniqueId val="{0000000B-B6B4-41C2-9B4A-52A53E497CB8}"/>
            </c:ext>
          </c:extLst>
        </c:ser>
        <c:dLbls>
          <c:showLegendKey val="0"/>
          <c:showVal val="0"/>
          <c:showCatName val="0"/>
          <c:showSerName val="0"/>
          <c:showPercent val="0"/>
          <c:showBubbleSize val="0"/>
        </c:dLbls>
        <c:axId val="1923592752"/>
        <c:axId val="1923581520"/>
      </c:scatterChart>
      <c:valAx>
        <c:axId val="1923592752"/>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i="1">
                    <a:latin typeface="Times New Roman" panose="02020603050405020304" pitchFamily="18" charset="0"/>
                    <a:cs typeface="Times New Roman" panose="02020603050405020304" pitchFamily="18" charset="0"/>
                  </a:rPr>
                  <a:t>ϑ</a:t>
                </a:r>
                <a:r>
                  <a:rPr lang="en-GB"/>
                  <a:t>,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81520"/>
        <c:crosses val="autoZero"/>
        <c:crossBetween val="midCat"/>
        <c:majorUnit val="15"/>
      </c:valAx>
      <c:valAx>
        <c:axId val="1923581520"/>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i="1"/>
                  <a:t>G</a:t>
                </a:r>
                <a:r>
                  <a:rPr lang="en-GB" i="1" baseline="-25000"/>
                  <a:t>xy</a:t>
                </a:r>
                <a:r>
                  <a:rPr lang="en-GB"/>
                  <a:t>, GPa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592752"/>
        <c:crosses val="autoZero"/>
        <c:crossBetween val="midCat"/>
        <c:majorUnit val="1"/>
      </c:valAx>
      <c:spPr>
        <a:noFill/>
        <a:ln>
          <a:solidFill>
            <a:schemeClr val="tx1">
              <a:lumMod val="75000"/>
              <a:lumOff val="2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8333333333333"/>
          <c:y val="5.3912219305920092E-2"/>
          <c:w val="0.75822473463051321"/>
          <c:h val="0.71590259550889468"/>
        </c:manualLayout>
      </c:layout>
      <c:scatterChart>
        <c:scatterStyle val="lineMarker"/>
        <c:varyColors val="0"/>
        <c:ser>
          <c:idx val="1"/>
          <c:order val="0"/>
          <c:tx>
            <c:strRef>
              <c:f>KPoWscalingPresentation!$B$5</c:f>
              <c:strCache>
                <c:ptCount val="1"/>
                <c:pt idx="0">
                  <c:v>benchmark </c:v>
                </c:pt>
              </c:strCache>
            </c:strRef>
          </c:tx>
          <c:spPr>
            <a:ln w="25400" cap="rnd">
              <a:noFill/>
              <a:round/>
            </a:ln>
            <a:effectLst/>
          </c:spPr>
          <c:marker>
            <c:symbol val="circle"/>
            <c:size val="5"/>
            <c:spPr>
              <a:solidFill>
                <a:schemeClr val="tx1"/>
              </a:solidFill>
              <a:ln w="15875">
                <a:solidFill>
                  <a:srgbClr val="FF0000"/>
                </a:solidFill>
              </a:ln>
              <a:effectLst/>
            </c:spPr>
          </c:marker>
          <c:xVal>
            <c:numRef>
              <c:f>KPoWscalingPresentation!$D$5</c:f>
              <c:numCache>
                <c:formatCode>General</c:formatCode>
                <c:ptCount val="1"/>
                <c:pt idx="0">
                  <c:v>7</c:v>
                </c:pt>
              </c:numCache>
            </c:numRef>
          </c:xVal>
          <c:yVal>
            <c:numRef>
              <c:f>KPoWscalingPresentation!$F$5</c:f>
              <c:numCache>
                <c:formatCode>General</c:formatCode>
                <c:ptCount val="1"/>
                <c:pt idx="0">
                  <c:v>17.5</c:v>
                </c:pt>
              </c:numCache>
            </c:numRef>
          </c:yVal>
          <c:smooth val="0"/>
          <c:extLst>
            <c:ext xmlns:c16="http://schemas.microsoft.com/office/drawing/2014/chart" uri="{C3380CC4-5D6E-409C-BE32-E72D297353CC}">
              <c16:uniqueId val="{00000000-D08C-471F-A8E8-24CF7DB8062A}"/>
            </c:ext>
          </c:extLst>
        </c:ser>
        <c:ser>
          <c:idx val="2"/>
          <c:order val="1"/>
          <c:tx>
            <c:strRef>
              <c:f>KPoWscalingPresentation!$C$4</c:f>
              <c:strCache>
                <c:ptCount val="1"/>
                <c:pt idx="0">
                  <c:v>pweft</c:v>
                </c:pt>
              </c:strCache>
            </c:strRef>
          </c:tx>
          <c:spPr>
            <a:ln w="9525" cap="rnd">
              <a:solidFill>
                <a:schemeClr val="bg1">
                  <a:lumMod val="50000"/>
                </a:schemeClr>
              </a:solidFill>
              <a:round/>
            </a:ln>
            <a:effectLst/>
          </c:spPr>
          <c:marker>
            <c:symbol val="circle"/>
            <c:size val="4"/>
            <c:spPr>
              <a:solidFill>
                <a:schemeClr val="tx1"/>
              </a:solidFill>
              <a:ln w="15875">
                <a:noFill/>
              </a:ln>
              <a:effectLst/>
            </c:spPr>
          </c:marker>
          <c:xVal>
            <c:numRef>
              <c:f>KPoWscalingPresentation!$D$6:$D$9</c:f>
              <c:numCache>
                <c:formatCode>General</c:formatCode>
                <c:ptCount val="4"/>
                <c:pt idx="0">
                  <c:v>8</c:v>
                </c:pt>
                <c:pt idx="1">
                  <c:v>7</c:v>
                </c:pt>
                <c:pt idx="2">
                  <c:v>5</c:v>
                </c:pt>
                <c:pt idx="3">
                  <c:v>4</c:v>
                </c:pt>
              </c:numCache>
            </c:numRef>
          </c:xVal>
          <c:yVal>
            <c:numRef>
              <c:f>KPoWscalingPresentation!$F$6:$F$9</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1-D08C-471F-A8E8-24CF7DB8062A}"/>
            </c:ext>
          </c:extLst>
        </c:ser>
        <c:ser>
          <c:idx val="0"/>
          <c:order val="2"/>
          <c:tx>
            <c:strRef>
              <c:f>KPoWscalingPresentation!$E$4</c:f>
              <c:strCache>
                <c:ptCount val="1"/>
                <c:pt idx="0">
                  <c:v>HUC</c:v>
                </c:pt>
              </c:strCache>
            </c:strRef>
          </c:tx>
          <c:spPr>
            <a:ln w="9525" cap="rnd">
              <a:solidFill>
                <a:schemeClr val="bg1">
                  <a:lumMod val="50000"/>
                </a:schemeClr>
              </a:solidFill>
              <a:round/>
            </a:ln>
            <a:effectLst/>
          </c:spPr>
          <c:marker>
            <c:symbol val="triangle"/>
            <c:size val="5"/>
            <c:spPr>
              <a:solidFill>
                <a:schemeClr val="tx1"/>
              </a:solidFill>
              <a:ln w="15875">
                <a:noFill/>
              </a:ln>
              <a:effectLst/>
            </c:spPr>
          </c:marker>
          <c:xVal>
            <c:numRef>
              <c:f>KPoWscalingPresentation!$D$14:$D$17</c:f>
              <c:numCache>
                <c:formatCode>General</c:formatCode>
                <c:ptCount val="4"/>
                <c:pt idx="0">
                  <c:v>8</c:v>
                </c:pt>
                <c:pt idx="1">
                  <c:v>7</c:v>
                </c:pt>
                <c:pt idx="2">
                  <c:v>5</c:v>
                </c:pt>
                <c:pt idx="3">
                  <c:v>4</c:v>
                </c:pt>
              </c:numCache>
            </c:numRef>
          </c:xVal>
          <c:yVal>
            <c:numRef>
              <c:f>KPoWscalingPresentation!$F$14:$F$17</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2-D08C-471F-A8E8-24CF7DB8062A}"/>
            </c:ext>
          </c:extLst>
        </c:ser>
        <c:ser>
          <c:idx val="3"/>
          <c:order val="3"/>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KPoWscalingPresentation!$D$20</c:f>
              <c:numCache>
                <c:formatCode>General</c:formatCode>
                <c:ptCount val="1"/>
                <c:pt idx="0">
                  <c:v>4.95</c:v>
                </c:pt>
              </c:numCache>
            </c:numRef>
          </c:xVal>
          <c:yVal>
            <c:numRef>
              <c:f>KPoWscalingPresentation!$F$20</c:f>
              <c:numCache>
                <c:formatCode>General</c:formatCode>
                <c:ptCount val="1"/>
                <c:pt idx="0">
                  <c:v>17.5</c:v>
                </c:pt>
              </c:numCache>
            </c:numRef>
          </c:yVal>
          <c:smooth val="0"/>
          <c:extLst>
            <c:ext xmlns:c16="http://schemas.microsoft.com/office/drawing/2014/chart" uri="{C3380CC4-5D6E-409C-BE32-E72D297353CC}">
              <c16:uniqueId val="{00000003-D08C-471F-A8E8-24CF7DB8062A}"/>
            </c:ext>
          </c:extLst>
        </c:ser>
        <c:ser>
          <c:idx val="4"/>
          <c:order val="4"/>
          <c:tx>
            <c:strRef>
              <c:f>KPoWscalingPresentation!$C$19</c:f>
              <c:strCache>
                <c:ptCount val="1"/>
                <c:pt idx="0">
                  <c:v>pweftWEFT</c:v>
                </c:pt>
              </c:strCache>
            </c:strRef>
          </c:tx>
          <c:spPr>
            <a:ln w="9525" cap="rnd">
              <a:solidFill>
                <a:schemeClr val="accent2">
                  <a:lumMod val="60000"/>
                  <a:lumOff val="40000"/>
                </a:schemeClr>
              </a:solidFill>
              <a:round/>
            </a:ln>
            <a:effectLst/>
          </c:spPr>
          <c:marker>
            <c:symbol val="circle"/>
            <c:size val="4"/>
            <c:spPr>
              <a:solidFill>
                <a:schemeClr val="accent2"/>
              </a:solidFill>
              <a:ln w="9525">
                <a:noFill/>
              </a:ln>
              <a:effectLst/>
            </c:spPr>
          </c:marker>
          <c:dPt>
            <c:idx val="2"/>
            <c:marker>
              <c:symbol val="circle"/>
              <c:size val="4"/>
              <c:spPr>
                <a:solidFill>
                  <a:schemeClr val="accent2"/>
                </a:solidFill>
                <a:ln w="9525">
                  <a:noFill/>
                </a:ln>
                <a:effectLst/>
              </c:spPr>
            </c:marker>
            <c:bubble3D val="0"/>
            <c:extLst>
              <c:ext xmlns:c16="http://schemas.microsoft.com/office/drawing/2014/chart" uri="{C3380CC4-5D6E-409C-BE32-E72D297353CC}">
                <c16:uniqueId val="{00000004-D08C-471F-A8E8-24CF7DB8062A}"/>
              </c:ext>
            </c:extLst>
          </c:dPt>
          <c:xVal>
            <c:numRef>
              <c:f>KPoWscalingPresentation!$D$21:$D$24</c:f>
              <c:numCache>
                <c:formatCode>General</c:formatCode>
                <c:ptCount val="4"/>
                <c:pt idx="0">
                  <c:v>5.66</c:v>
                </c:pt>
                <c:pt idx="1">
                  <c:v>4.95</c:v>
                </c:pt>
                <c:pt idx="2">
                  <c:v>3.54</c:v>
                </c:pt>
                <c:pt idx="3">
                  <c:v>2.83</c:v>
                </c:pt>
              </c:numCache>
            </c:numRef>
          </c:xVal>
          <c:yVal>
            <c:numRef>
              <c:f>KPoWscalingPresentation!$F$21:$F$24</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5-D08C-471F-A8E8-24CF7DB8062A}"/>
            </c:ext>
          </c:extLst>
        </c:ser>
        <c:ser>
          <c:idx val="5"/>
          <c:order val="5"/>
          <c:tx>
            <c:strRef>
              <c:f>KPoWscalingPresentation!$E$19</c:f>
              <c:strCache>
                <c:ptCount val="1"/>
                <c:pt idx="0">
                  <c:v>HUCWEFT</c:v>
                </c:pt>
              </c:strCache>
            </c:strRef>
          </c:tx>
          <c:spPr>
            <a:ln w="9525" cap="rnd">
              <a:solidFill>
                <a:schemeClr val="accent2">
                  <a:lumMod val="60000"/>
                  <a:lumOff val="40000"/>
                </a:schemeClr>
              </a:solidFill>
              <a:round/>
            </a:ln>
            <a:effectLst/>
          </c:spPr>
          <c:marker>
            <c:symbol val="triangle"/>
            <c:size val="5"/>
            <c:spPr>
              <a:solidFill>
                <a:schemeClr val="accent2"/>
              </a:solidFill>
              <a:ln w="15875">
                <a:noFill/>
              </a:ln>
              <a:effectLst/>
            </c:spPr>
          </c:marker>
          <c:xVal>
            <c:numRef>
              <c:f>KPoWscalingPresentation!$D$29:$D$32</c:f>
              <c:numCache>
                <c:formatCode>General</c:formatCode>
                <c:ptCount val="4"/>
                <c:pt idx="0">
                  <c:v>5.66</c:v>
                </c:pt>
                <c:pt idx="1">
                  <c:v>4.95</c:v>
                </c:pt>
                <c:pt idx="2">
                  <c:v>3.54</c:v>
                </c:pt>
                <c:pt idx="3">
                  <c:v>2.83</c:v>
                </c:pt>
              </c:numCache>
            </c:numRef>
          </c:xVal>
          <c:yVal>
            <c:numRef>
              <c:f>KPoWscalingPresentation!$F$29:$F$32</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6-D08C-471F-A8E8-24CF7DB8062A}"/>
            </c:ext>
          </c:extLst>
        </c:ser>
        <c:ser>
          <c:idx val="6"/>
          <c:order val="6"/>
          <c:tx>
            <c:strRef>
              <c:f>KPoWscalingPresentation!$B$36</c:f>
              <c:strCache>
                <c:ptCount val="1"/>
                <c:pt idx="0">
                  <c:v>benchmark 6K 6K</c:v>
                </c:pt>
              </c:strCache>
            </c:strRef>
          </c:tx>
          <c:spPr>
            <a:ln w="25400" cap="rnd">
              <a:noFill/>
              <a:round/>
            </a:ln>
            <a:effectLst/>
          </c:spPr>
          <c:marker>
            <c:symbol val="circle"/>
            <c:size val="5"/>
            <c:spPr>
              <a:solidFill>
                <a:srgbClr val="7030A0"/>
              </a:solidFill>
              <a:ln w="15875">
                <a:solidFill>
                  <a:srgbClr val="FF0000"/>
                </a:solidFill>
              </a:ln>
              <a:effectLst/>
            </c:spPr>
          </c:marker>
          <c:xVal>
            <c:numRef>
              <c:f>KPoWscalingPresentation!$D$36</c:f>
              <c:numCache>
                <c:formatCode>0</c:formatCode>
                <c:ptCount val="1"/>
                <c:pt idx="0">
                  <c:v>9.8994999999999997</c:v>
                </c:pt>
              </c:numCache>
            </c:numRef>
          </c:xVal>
          <c:yVal>
            <c:numRef>
              <c:f>KPoWscalingPresentation!$F$36</c:f>
              <c:numCache>
                <c:formatCode>General</c:formatCode>
                <c:ptCount val="1"/>
                <c:pt idx="0">
                  <c:v>17.5</c:v>
                </c:pt>
              </c:numCache>
            </c:numRef>
          </c:yVal>
          <c:smooth val="0"/>
          <c:extLst>
            <c:ext xmlns:c16="http://schemas.microsoft.com/office/drawing/2014/chart" uri="{C3380CC4-5D6E-409C-BE32-E72D297353CC}">
              <c16:uniqueId val="{00000007-D08C-471F-A8E8-24CF7DB8062A}"/>
            </c:ext>
          </c:extLst>
        </c:ser>
        <c:ser>
          <c:idx val="7"/>
          <c:order val="7"/>
          <c:tx>
            <c:strRef>
              <c:f>KPoWscalingPresentation!$C$35</c:f>
              <c:strCache>
                <c:ptCount val="1"/>
                <c:pt idx="0">
                  <c:v>pweftALL</c:v>
                </c:pt>
              </c:strCache>
            </c:strRef>
          </c:tx>
          <c:spPr>
            <a:ln w="9525" cap="rnd">
              <a:solidFill>
                <a:srgbClr val="0070C0"/>
              </a:solidFill>
              <a:round/>
            </a:ln>
            <a:effectLst/>
          </c:spPr>
          <c:marker>
            <c:symbol val="circle"/>
            <c:size val="4"/>
            <c:spPr>
              <a:solidFill>
                <a:srgbClr val="0070C0"/>
              </a:solidFill>
              <a:ln w="9525">
                <a:noFill/>
              </a:ln>
              <a:effectLst/>
            </c:spPr>
          </c:marker>
          <c:xVal>
            <c:numRef>
              <c:f>KPoWscalingPresentation!$D$45:$D$48</c:f>
              <c:numCache>
                <c:formatCode>0</c:formatCode>
                <c:ptCount val="4"/>
                <c:pt idx="0">
                  <c:v>11.313700000000001</c:v>
                </c:pt>
                <c:pt idx="1">
                  <c:v>9.8994999999999997</c:v>
                </c:pt>
                <c:pt idx="2">
                  <c:v>7.0711000000000004</c:v>
                </c:pt>
                <c:pt idx="3">
                  <c:v>5.6569000000000003</c:v>
                </c:pt>
              </c:numCache>
            </c:numRef>
          </c:xVal>
          <c:yVal>
            <c:numRef>
              <c:f>KPoWscalingPresentation!$F$45:$F$48</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8-D08C-471F-A8E8-24CF7DB8062A}"/>
            </c:ext>
          </c:extLst>
        </c:ser>
        <c:ser>
          <c:idx val="8"/>
          <c:order val="8"/>
          <c:tx>
            <c:strRef>
              <c:f>KPoWscalingPresentation!$E$35</c:f>
              <c:strCache>
                <c:ptCount val="1"/>
                <c:pt idx="0">
                  <c:v>HUCALL</c:v>
                </c:pt>
              </c:strCache>
            </c:strRef>
          </c:tx>
          <c:spPr>
            <a:ln w="9525" cap="rnd">
              <a:solidFill>
                <a:srgbClr val="7030A0"/>
              </a:solidFill>
              <a:round/>
            </a:ln>
            <a:effectLst/>
          </c:spPr>
          <c:marker>
            <c:symbol val="triangle"/>
            <c:size val="5"/>
            <c:spPr>
              <a:solidFill>
                <a:srgbClr val="7030A0"/>
              </a:solidFill>
              <a:ln w="9525">
                <a:noFill/>
              </a:ln>
              <a:effectLst/>
            </c:spPr>
          </c:marker>
          <c:xVal>
            <c:numRef>
              <c:f>KPoWscalingPresentation!$D$37:$D$40</c:f>
              <c:numCache>
                <c:formatCode>0</c:formatCode>
                <c:ptCount val="4"/>
                <c:pt idx="0">
                  <c:v>11.313700000000001</c:v>
                </c:pt>
                <c:pt idx="1">
                  <c:v>9.8994999999999997</c:v>
                </c:pt>
                <c:pt idx="2">
                  <c:v>7.0711000000000004</c:v>
                </c:pt>
                <c:pt idx="3">
                  <c:v>5.6569000000000003</c:v>
                </c:pt>
              </c:numCache>
            </c:numRef>
          </c:xVal>
          <c:yVal>
            <c:numRef>
              <c:f>KPoWscalingPresentation!$F$37:$F$40</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9-D08C-471F-A8E8-24CF7DB8062A}"/>
            </c:ext>
          </c:extLst>
        </c:ser>
        <c:ser>
          <c:idx val="9"/>
          <c:order val="9"/>
          <c:tx>
            <c:strRef>
              <c:f>KPoWscalingPresentation!$B$51</c:f>
              <c:strCache>
                <c:ptCount val="1"/>
                <c:pt idx="0">
                  <c:v>benchmark WARP</c:v>
                </c:pt>
              </c:strCache>
            </c:strRef>
          </c:tx>
          <c:spPr>
            <a:ln w="25400" cap="rnd">
              <a:noFill/>
              <a:round/>
            </a:ln>
            <a:effectLst/>
          </c:spPr>
          <c:marker>
            <c:symbol val="circle"/>
            <c:size val="5"/>
            <c:spPr>
              <a:solidFill>
                <a:srgbClr val="00B0F0"/>
              </a:solidFill>
              <a:ln w="15875">
                <a:solidFill>
                  <a:srgbClr val="FF0000"/>
                </a:solidFill>
              </a:ln>
              <a:effectLst/>
            </c:spPr>
          </c:marker>
          <c:xVal>
            <c:numRef>
              <c:f>KPoWscalingPresentation!$D$51</c:f>
              <c:numCache>
                <c:formatCode>General</c:formatCode>
                <c:ptCount val="1"/>
                <c:pt idx="0">
                  <c:v>14</c:v>
                </c:pt>
              </c:numCache>
            </c:numRef>
          </c:xVal>
          <c:yVal>
            <c:numRef>
              <c:f>KPoWscalingPresentation!$F$51</c:f>
              <c:numCache>
                <c:formatCode>General</c:formatCode>
                <c:ptCount val="1"/>
                <c:pt idx="0">
                  <c:v>17.5</c:v>
                </c:pt>
              </c:numCache>
            </c:numRef>
          </c:yVal>
          <c:smooth val="0"/>
          <c:extLst>
            <c:ext xmlns:c16="http://schemas.microsoft.com/office/drawing/2014/chart" uri="{C3380CC4-5D6E-409C-BE32-E72D297353CC}">
              <c16:uniqueId val="{0000000A-D08C-471F-A8E8-24CF7DB8062A}"/>
            </c:ext>
          </c:extLst>
        </c:ser>
        <c:ser>
          <c:idx val="10"/>
          <c:order val="10"/>
          <c:tx>
            <c:strRef>
              <c:f>KPoWscalingPresentation!$C$50</c:f>
              <c:strCache>
                <c:ptCount val="1"/>
                <c:pt idx="0">
                  <c:v>pweftWARP</c:v>
                </c:pt>
              </c:strCache>
            </c:strRef>
          </c:tx>
          <c:spPr>
            <a:ln w="9525" cap="rnd">
              <a:solidFill>
                <a:srgbClr val="00B0F0"/>
              </a:solidFill>
              <a:round/>
            </a:ln>
            <a:effectLst/>
          </c:spPr>
          <c:marker>
            <c:symbol val="circle"/>
            <c:size val="4"/>
            <c:spPr>
              <a:solidFill>
                <a:srgbClr val="00B0F0"/>
              </a:solidFill>
              <a:ln w="9525">
                <a:noFill/>
              </a:ln>
              <a:effectLst/>
            </c:spPr>
          </c:marker>
          <c:xVal>
            <c:numRef>
              <c:f>KPoWscalingPresentation!$D$60:$D$63</c:f>
              <c:numCache>
                <c:formatCode>General</c:formatCode>
                <c:ptCount val="4"/>
                <c:pt idx="0">
                  <c:v>16</c:v>
                </c:pt>
                <c:pt idx="1">
                  <c:v>14</c:v>
                </c:pt>
                <c:pt idx="2">
                  <c:v>10</c:v>
                </c:pt>
                <c:pt idx="3">
                  <c:v>8</c:v>
                </c:pt>
              </c:numCache>
            </c:numRef>
          </c:xVal>
          <c:yVal>
            <c:numRef>
              <c:f>KPoWscalingPresentation!$F$60:$F$63</c:f>
              <c:numCache>
                <c:formatCode>General</c:formatCode>
                <c:ptCount val="4"/>
                <c:pt idx="0">
                  <c:v>18.399999999999999</c:v>
                </c:pt>
                <c:pt idx="1">
                  <c:v>17.5</c:v>
                </c:pt>
                <c:pt idx="2">
                  <c:v>15.5</c:v>
                </c:pt>
                <c:pt idx="3">
                  <c:v>14.2</c:v>
                </c:pt>
              </c:numCache>
            </c:numRef>
          </c:yVal>
          <c:smooth val="0"/>
          <c:extLst>
            <c:ext xmlns:c16="http://schemas.microsoft.com/office/drawing/2014/chart" uri="{C3380CC4-5D6E-409C-BE32-E72D297353CC}">
              <c16:uniqueId val="{0000000B-D08C-471F-A8E8-24CF7DB8062A}"/>
            </c:ext>
          </c:extLst>
        </c:ser>
        <c:ser>
          <c:idx val="11"/>
          <c:order val="11"/>
          <c:tx>
            <c:strRef>
              <c:f>KPoWscalingPresentation!$E$50</c:f>
              <c:strCache>
                <c:ptCount val="1"/>
                <c:pt idx="0">
                  <c:v>HUCWARP</c:v>
                </c:pt>
              </c:strCache>
            </c:strRef>
          </c:tx>
          <c:spPr>
            <a:ln w="9525" cap="rnd">
              <a:solidFill>
                <a:srgbClr val="00B0F0"/>
              </a:solidFill>
              <a:round/>
            </a:ln>
            <a:effectLst/>
          </c:spPr>
          <c:marker>
            <c:symbol val="triangle"/>
            <c:size val="5"/>
            <c:spPr>
              <a:solidFill>
                <a:srgbClr val="00B0F0"/>
              </a:solidFill>
              <a:ln w="9525">
                <a:noFill/>
              </a:ln>
              <a:effectLst/>
            </c:spPr>
          </c:marker>
          <c:xVal>
            <c:numRef>
              <c:f>KPoWscalingPresentation!$D$52:$D$55</c:f>
              <c:numCache>
                <c:formatCode>General</c:formatCode>
                <c:ptCount val="4"/>
                <c:pt idx="0">
                  <c:v>16</c:v>
                </c:pt>
                <c:pt idx="1">
                  <c:v>14</c:v>
                </c:pt>
                <c:pt idx="2">
                  <c:v>10</c:v>
                </c:pt>
                <c:pt idx="3">
                  <c:v>8</c:v>
                </c:pt>
              </c:numCache>
            </c:numRef>
          </c:xVal>
          <c:yVal>
            <c:numRef>
              <c:f>KPoWscalingPresentation!$F$52:$F$55</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C-D08C-471F-A8E8-24CF7DB8062A}"/>
            </c:ext>
          </c:extLst>
        </c:ser>
        <c:dLbls>
          <c:showLegendKey val="0"/>
          <c:showVal val="0"/>
          <c:showCatName val="0"/>
          <c:showSerName val="0"/>
          <c:showPercent val="0"/>
          <c:showBubbleSize val="0"/>
        </c:dLbls>
        <c:axId val="772774143"/>
        <c:axId val="772773727"/>
      </c:scatterChart>
      <c:valAx>
        <c:axId val="772774143"/>
        <c:scaling>
          <c:orientation val="minMax"/>
          <c:max val="17"/>
          <c:min val="2"/>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Warp tow density</a:t>
                </a:r>
              </a:p>
            </c:rich>
          </c:tx>
          <c:layout>
            <c:manualLayout>
              <c:xMode val="edge"/>
              <c:yMode val="edge"/>
              <c:x val="0.34881760997079725"/>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7"/>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Interlocking angle,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10"/>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869312150379888"/>
          <c:y val="4.4085205347352781E-2"/>
          <c:w val="0.68159301535048489"/>
          <c:h val="0.71590259550889468"/>
        </c:manualLayout>
      </c:layout>
      <c:scatterChart>
        <c:scatterStyle val="lineMarker"/>
        <c:varyColors val="0"/>
        <c:ser>
          <c:idx val="1"/>
          <c:order val="0"/>
          <c:tx>
            <c:strRef>
              <c:f>KPoWscalingPresentation!$B$5</c:f>
              <c:strCache>
                <c:ptCount val="1"/>
                <c:pt idx="0">
                  <c:v>benchmark </c:v>
                </c:pt>
              </c:strCache>
            </c:strRef>
          </c:tx>
          <c:spPr>
            <a:ln w="25400" cap="rnd">
              <a:solidFill>
                <a:srgbClr val="FF0000"/>
              </a:solidFill>
              <a:round/>
            </a:ln>
            <a:effectLst/>
          </c:spPr>
          <c:marker>
            <c:symbol val="circle"/>
            <c:size val="5"/>
            <c:spPr>
              <a:solidFill>
                <a:schemeClr val="tx1"/>
              </a:solidFill>
              <a:ln w="15875">
                <a:solidFill>
                  <a:srgbClr val="FF0000"/>
                </a:solidFill>
              </a:ln>
              <a:effectLst/>
            </c:spPr>
          </c:marker>
          <c:xVal>
            <c:numRef>
              <c:f>KPoWscalingPresentation!$C$5</c:f>
              <c:numCache>
                <c:formatCode>General</c:formatCode>
                <c:ptCount val="1"/>
                <c:pt idx="0">
                  <c:v>2.4</c:v>
                </c:pt>
              </c:numCache>
            </c:numRef>
          </c:xVal>
          <c:yVal>
            <c:numRef>
              <c:f>KPoWscalingPresentation!$F$5</c:f>
              <c:numCache>
                <c:formatCode>General</c:formatCode>
                <c:ptCount val="1"/>
                <c:pt idx="0">
                  <c:v>17.5</c:v>
                </c:pt>
              </c:numCache>
            </c:numRef>
          </c:yVal>
          <c:smooth val="0"/>
          <c:extLst>
            <c:ext xmlns:c16="http://schemas.microsoft.com/office/drawing/2014/chart" uri="{C3380CC4-5D6E-409C-BE32-E72D297353CC}">
              <c16:uniqueId val="{00000000-A209-4A59-BB51-D65CDE9BE9F7}"/>
            </c:ext>
          </c:extLst>
        </c:ser>
        <c:ser>
          <c:idx val="0"/>
          <c:order val="1"/>
          <c:tx>
            <c:strRef>
              <c:f>KPoWscalingPresentation!$E$4</c:f>
              <c:strCache>
                <c:ptCount val="1"/>
                <c:pt idx="0">
                  <c:v>HUC</c:v>
                </c:pt>
              </c:strCache>
            </c:strRef>
          </c:tx>
          <c:spPr>
            <a:ln w="9525" cap="rnd">
              <a:solidFill>
                <a:schemeClr val="tx1"/>
              </a:solidFill>
              <a:round/>
            </a:ln>
            <a:effectLst/>
          </c:spPr>
          <c:marker>
            <c:symbol val="triangle"/>
            <c:size val="5"/>
            <c:spPr>
              <a:solidFill>
                <a:schemeClr val="tx1"/>
              </a:solidFill>
              <a:ln w="15875">
                <a:noFill/>
              </a:ln>
              <a:effectLst/>
            </c:spPr>
          </c:marker>
          <c:dPt>
            <c:idx val="1"/>
            <c:marker>
              <c:symbol val="triangle"/>
              <c:size val="2"/>
              <c:spPr>
                <a:solidFill>
                  <a:schemeClr val="tx1"/>
                </a:solidFill>
                <a:ln w="15875">
                  <a:noFill/>
                </a:ln>
                <a:effectLst/>
              </c:spPr>
            </c:marker>
            <c:bubble3D val="0"/>
            <c:extLst>
              <c:ext xmlns:c16="http://schemas.microsoft.com/office/drawing/2014/chart" uri="{C3380CC4-5D6E-409C-BE32-E72D297353CC}">
                <c16:uniqueId val="{00000001-A209-4A59-BB51-D65CDE9BE9F7}"/>
              </c:ext>
            </c:extLst>
          </c:dPt>
          <c:xVal>
            <c:numRef>
              <c:f>KPoWscalingPresentation!$C$14:$C$17</c:f>
              <c:numCache>
                <c:formatCode>General</c:formatCode>
                <c:ptCount val="4"/>
                <c:pt idx="0">
                  <c:v>1.5</c:v>
                </c:pt>
                <c:pt idx="1">
                  <c:v>2.4</c:v>
                </c:pt>
                <c:pt idx="2">
                  <c:v>4.0999999999999996</c:v>
                </c:pt>
                <c:pt idx="3">
                  <c:v>5</c:v>
                </c:pt>
              </c:numCache>
            </c:numRef>
          </c:xVal>
          <c:yVal>
            <c:numRef>
              <c:f>KPoWscalingPresentation!$F$14:$F$17</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2-A209-4A59-BB51-D65CDE9BE9F7}"/>
            </c:ext>
          </c:extLst>
        </c:ser>
        <c:ser>
          <c:idx val="7"/>
          <c:order val="2"/>
          <c:tx>
            <c:strRef>
              <c:f>KPoWscalingPresentation!$D$4</c:f>
              <c:strCache>
                <c:ptCount val="1"/>
                <c:pt idx="0">
                  <c:v>pwarp</c:v>
                </c:pt>
              </c:strCache>
            </c:strRef>
          </c:tx>
          <c:spPr>
            <a:ln w="9525" cap="rnd">
              <a:solidFill>
                <a:schemeClr val="tx1"/>
              </a:solidFill>
              <a:round/>
            </a:ln>
            <a:effectLst/>
          </c:spPr>
          <c:marker>
            <c:symbol val="square"/>
            <c:size val="4"/>
            <c:spPr>
              <a:noFill/>
              <a:ln w="19050">
                <a:solidFill>
                  <a:schemeClr val="tx1"/>
                </a:solidFill>
              </a:ln>
              <a:effectLst/>
            </c:spPr>
          </c:marker>
          <c:dPt>
            <c:idx val="1"/>
            <c:marker>
              <c:symbol val="square"/>
              <c:size val="2"/>
              <c:spPr>
                <a:noFill/>
                <a:ln w="19050">
                  <a:solidFill>
                    <a:schemeClr val="tx1"/>
                  </a:solidFill>
                </a:ln>
                <a:effectLst/>
              </c:spPr>
            </c:marker>
            <c:bubble3D val="0"/>
            <c:extLst>
              <c:ext xmlns:c16="http://schemas.microsoft.com/office/drawing/2014/chart" uri="{C3380CC4-5D6E-409C-BE32-E72D297353CC}">
                <c16:uniqueId val="{00000003-A209-4A59-BB51-D65CDE9BE9F7}"/>
              </c:ext>
            </c:extLst>
          </c:dPt>
          <c:xVal>
            <c:numRef>
              <c:f>KPoWscalingPresentation!$C$10:$C$13</c:f>
              <c:numCache>
                <c:formatCode>General</c:formatCode>
                <c:ptCount val="4"/>
                <c:pt idx="0" formatCode="0.0">
                  <c:v>1.6</c:v>
                </c:pt>
                <c:pt idx="1">
                  <c:v>2.4</c:v>
                </c:pt>
                <c:pt idx="2">
                  <c:v>3.6</c:v>
                </c:pt>
                <c:pt idx="3">
                  <c:v>5</c:v>
                </c:pt>
              </c:numCache>
            </c:numRef>
          </c:xVal>
          <c:yVal>
            <c:numRef>
              <c:f>KPoWscalingPresentation!$F$10:$F$13</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04-A209-4A59-BB51-D65CDE9BE9F7}"/>
            </c:ext>
          </c:extLst>
        </c:ser>
        <c:ser>
          <c:idx val="6"/>
          <c:order val="3"/>
          <c:tx>
            <c:strRef>
              <c:f>KPoWscalingPresentation!$B$36</c:f>
              <c:strCache>
                <c:ptCount val="1"/>
                <c:pt idx="0">
                  <c:v>benchmark 6K 6K</c:v>
                </c:pt>
              </c:strCache>
            </c:strRef>
          </c:tx>
          <c:spPr>
            <a:ln w="25400" cap="rnd">
              <a:noFill/>
              <a:round/>
            </a:ln>
            <a:effectLst/>
          </c:spPr>
          <c:marker>
            <c:symbol val="circle"/>
            <c:size val="4"/>
            <c:spPr>
              <a:solidFill>
                <a:srgbClr val="7030A0"/>
              </a:solidFill>
              <a:ln w="15875">
                <a:solidFill>
                  <a:srgbClr val="FF0000"/>
                </a:solidFill>
              </a:ln>
              <a:effectLst/>
            </c:spPr>
          </c:marker>
          <c:xVal>
            <c:numRef>
              <c:f>KPoWscalingPresentation!$C$36</c:f>
              <c:numCache>
                <c:formatCode>0.0</c:formatCode>
                <c:ptCount val="1"/>
                <c:pt idx="0">
                  <c:v>3.3940999999999999</c:v>
                </c:pt>
              </c:numCache>
            </c:numRef>
          </c:xVal>
          <c:yVal>
            <c:numRef>
              <c:f>KPoWscalingPresentation!$F$36</c:f>
              <c:numCache>
                <c:formatCode>General</c:formatCode>
                <c:ptCount val="1"/>
                <c:pt idx="0">
                  <c:v>17.5</c:v>
                </c:pt>
              </c:numCache>
            </c:numRef>
          </c:yVal>
          <c:smooth val="0"/>
          <c:extLst>
            <c:ext xmlns:c16="http://schemas.microsoft.com/office/drawing/2014/chart" uri="{C3380CC4-5D6E-409C-BE32-E72D297353CC}">
              <c16:uniqueId val="{00000005-A209-4A59-BB51-D65CDE9BE9F7}"/>
            </c:ext>
          </c:extLst>
        </c:ser>
        <c:ser>
          <c:idx val="11"/>
          <c:order val="4"/>
          <c:tx>
            <c:strRef>
              <c:f>KPoWscalingPresentation!$D$35</c:f>
              <c:strCache>
                <c:ptCount val="1"/>
                <c:pt idx="0">
                  <c:v>pwarpALL</c:v>
                </c:pt>
              </c:strCache>
            </c:strRef>
          </c:tx>
          <c:spPr>
            <a:ln w="9525" cap="rnd">
              <a:solidFill>
                <a:srgbClr val="7030A0"/>
              </a:solidFill>
              <a:round/>
            </a:ln>
            <a:effectLst/>
          </c:spPr>
          <c:marker>
            <c:symbol val="square"/>
            <c:size val="4"/>
            <c:spPr>
              <a:solidFill>
                <a:schemeClr val="bg1"/>
              </a:solidFill>
              <a:ln w="19050">
                <a:solidFill>
                  <a:srgbClr val="7030A0"/>
                </a:solidFill>
              </a:ln>
              <a:effectLst/>
            </c:spPr>
          </c:marker>
          <c:dPt>
            <c:idx val="1"/>
            <c:marker>
              <c:symbol val="square"/>
              <c:size val="2"/>
              <c:spPr>
                <a:solidFill>
                  <a:schemeClr val="bg1"/>
                </a:solidFill>
                <a:ln w="19050">
                  <a:solidFill>
                    <a:srgbClr val="7030A0"/>
                  </a:solidFill>
                </a:ln>
                <a:effectLst/>
              </c:spPr>
            </c:marker>
            <c:bubble3D val="0"/>
            <c:extLst>
              <c:ext xmlns:c16="http://schemas.microsoft.com/office/drawing/2014/chart" uri="{C3380CC4-5D6E-409C-BE32-E72D297353CC}">
                <c16:uniqueId val="{00000006-A209-4A59-BB51-D65CDE9BE9F7}"/>
              </c:ext>
            </c:extLst>
          </c:dPt>
          <c:xVal>
            <c:numRef>
              <c:f>KPoWscalingPresentation!$C$41:$C$44</c:f>
              <c:numCache>
                <c:formatCode>0.0</c:formatCode>
                <c:ptCount val="4"/>
                <c:pt idx="0">
                  <c:v>2.2627000000000002</c:v>
                </c:pt>
                <c:pt idx="1">
                  <c:v>3.3940999999999999</c:v>
                </c:pt>
                <c:pt idx="2">
                  <c:v>5.0911999999999997</c:v>
                </c:pt>
                <c:pt idx="3">
                  <c:v>7.0711000000000004</c:v>
                </c:pt>
              </c:numCache>
            </c:numRef>
          </c:xVal>
          <c:yVal>
            <c:numRef>
              <c:f>KPoWscalingPresentation!$F$41:$F$44</c:f>
              <c:numCache>
                <c:formatCode>General</c:formatCode>
                <c:ptCount val="4"/>
                <c:pt idx="0">
                  <c:v>9.6999999999999993</c:v>
                </c:pt>
                <c:pt idx="1">
                  <c:v>17.5</c:v>
                </c:pt>
                <c:pt idx="2">
                  <c:v>30.9</c:v>
                </c:pt>
                <c:pt idx="3">
                  <c:v>46</c:v>
                </c:pt>
              </c:numCache>
            </c:numRef>
          </c:yVal>
          <c:smooth val="0"/>
          <c:extLst>
            <c:ext xmlns:c16="http://schemas.microsoft.com/office/drawing/2014/chart" uri="{C3380CC4-5D6E-409C-BE32-E72D297353CC}">
              <c16:uniqueId val="{00000007-A209-4A59-BB51-D65CDE9BE9F7}"/>
            </c:ext>
          </c:extLst>
        </c:ser>
        <c:ser>
          <c:idx val="8"/>
          <c:order val="5"/>
          <c:tx>
            <c:strRef>
              <c:f>KPoWscalingPresentation!$E$35</c:f>
              <c:strCache>
                <c:ptCount val="1"/>
                <c:pt idx="0">
                  <c:v>HUCALL</c:v>
                </c:pt>
              </c:strCache>
            </c:strRef>
          </c:tx>
          <c:spPr>
            <a:ln w="9525" cap="rnd">
              <a:solidFill>
                <a:srgbClr val="7030A0"/>
              </a:solidFill>
              <a:round/>
            </a:ln>
            <a:effectLst/>
          </c:spPr>
          <c:marker>
            <c:symbol val="triangle"/>
            <c:size val="5"/>
            <c:spPr>
              <a:solidFill>
                <a:srgbClr val="7030A0"/>
              </a:solidFill>
              <a:ln w="15875">
                <a:noFill/>
              </a:ln>
              <a:effectLst/>
            </c:spPr>
          </c:marker>
          <c:dPt>
            <c:idx val="1"/>
            <c:marker>
              <c:symbol val="triangle"/>
              <c:size val="3"/>
              <c:spPr>
                <a:solidFill>
                  <a:srgbClr val="7030A0"/>
                </a:solidFill>
                <a:ln w="15875">
                  <a:noFill/>
                </a:ln>
                <a:effectLst/>
              </c:spPr>
            </c:marker>
            <c:bubble3D val="0"/>
            <c:extLst>
              <c:ext xmlns:c16="http://schemas.microsoft.com/office/drawing/2014/chart" uri="{C3380CC4-5D6E-409C-BE32-E72D297353CC}">
                <c16:uniqueId val="{00000008-A209-4A59-BB51-D65CDE9BE9F7}"/>
              </c:ext>
            </c:extLst>
          </c:dPt>
          <c:xVal>
            <c:numRef>
              <c:f>KPoWscalingPresentation!$C$37:$C$40</c:f>
              <c:numCache>
                <c:formatCode>0.0</c:formatCode>
                <c:ptCount val="4"/>
                <c:pt idx="0">
                  <c:v>2.1213000000000002</c:v>
                </c:pt>
                <c:pt idx="1">
                  <c:v>3.3940999999999999</c:v>
                </c:pt>
                <c:pt idx="2">
                  <c:v>5.7983000000000002</c:v>
                </c:pt>
                <c:pt idx="3">
                  <c:v>7.0711000000000004</c:v>
                </c:pt>
              </c:numCache>
            </c:numRef>
          </c:xVal>
          <c:yVal>
            <c:numRef>
              <c:f>KPoWscalingPresentation!$F$37:$F$40</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9-A209-4A59-BB51-D65CDE9BE9F7}"/>
            </c:ext>
          </c:extLst>
        </c:ser>
        <c:ser>
          <c:idx val="3"/>
          <c:order val="6"/>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KPoWscalingPresentation!$C$20</c:f>
              <c:numCache>
                <c:formatCode>General</c:formatCode>
                <c:ptCount val="1"/>
                <c:pt idx="0">
                  <c:v>3.39</c:v>
                </c:pt>
              </c:numCache>
            </c:numRef>
          </c:xVal>
          <c:yVal>
            <c:numRef>
              <c:f>KPoWscalingPresentation!$F$20</c:f>
              <c:numCache>
                <c:formatCode>General</c:formatCode>
                <c:ptCount val="1"/>
                <c:pt idx="0">
                  <c:v>17.5</c:v>
                </c:pt>
              </c:numCache>
            </c:numRef>
          </c:yVal>
          <c:smooth val="0"/>
          <c:extLst>
            <c:ext xmlns:c16="http://schemas.microsoft.com/office/drawing/2014/chart" uri="{C3380CC4-5D6E-409C-BE32-E72D297353CC}">
              <c16:uniqueId val="{0000000A-A209-4A59-BB51-D65CDE9BE9F7}"/>
            </c:ext>
          </c:extLst>
        </c:ser>
        <c:ser>
          <c:idx val="5"/>
          <c:order val="7"/>
          <c:tx>
            <c:strRef>
              <c:f>KPoWscalingPresentation!$E$19</c:f>
              <c:strCache>
                <c:ptCount val="1"/>
                <c:pt idx="0">
                  <c:v>HUCWEFT</c:v>
                </c:pt>
              </c:strCache>
            </c:strRef>
          </c:tx>
          <c:spPr>
            <a:ln w="9525" cap="rnd">
              <a:solidFill>
                <a:schemeClr val="accent2"/>
              </a:solidFill>
              <a:round/>
            </a:ln>
            <a:effectLst/>
          </c:spPr>
          <c:marker>
            <c:symbol val="triangle"/>
            <c:size val="4"/>
            <c:spPr>
              <a:solidFill>
                <a:schemeClr val="accent2"/>
              </a:solidFill>
              <a:ln w="15875">
                <a:noFill/>
              </a:ln>
              <a:effectLst/>
            </c:spPr>
          </c:marker>
          <c:xVal>
            <c:numRef>
              <c:f>KPoWscalingPresentation!$C$29:$C$32</c:f>
              <c:numCache>
                <c:formatCode>General</c:formatCode>
                <c:ptCount val="4"/>
                <c:pt idx="0">
                  <c:v>2.12</c:v>
                </c:pt>
                <c:pt idx="1">
                  <c:v>3.39</c:v>
                </c:pt>
                <c:pt idx="2">
                  <c:v>5.8</c:v>
                </c:pt>
                <c:pt idx="3">
                  <c:v>7.07</c:v>
                </c:pt>
              </c:numCache>
            </c:numRef>
          </c:xVal>
          <c:yVal>
            <c:numRef>
              <c:f>KPoWscalingPresentation!$F$29:$F$32</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0B-A209-4A59-BB51-D65CDE9BE9F7}"/>
            </c:ext>
          </c:extLst>
        </c:ser>
        <c:ser>
          <c:idx val="9"/>
          <c:order val="8"/>
          <c:tx>
            <c:strRef>
              <c:f>KPoWscalingPresentation!$D$19</c:f>
              <c:strCache>
                <c:ptCount val="1"/>
                <c:pt idx="0">
                  <c:v>pwarpWEFT</c:v>
                </c:pt>
              </c:strCache>
            </c:strRef>
          </c:tx>
          <c:spPr>
            <a:ln w="6350" cap="rnd">
              <a:solidFill>
                <a:schemeClr val="accent2"/>
              </a:solidFill>
              <a:round/>
            </a:ln>
            <a:effectLst/>
          </c:spPr>
          <c:marker>
            <c:symbol val="square"/>
            <c:size val="4"/>
            <c:spPr>
              <a:solidFill>
                <a:schemeClr val="bg1"/>
              </a:solidFill>
              <a:ln w="9525">
                <a:solidFill>
                  <a:schemeClr val="accent2"/>
                </a:solidFill>
              </a:ln>
              <a:effectLst/>
            </c:spPr>
          </c:marker>
          <c:dPt>
            <c:idx val="1"/>
            <c:marker>
              <c:symbol val="square"/>
              <c:size val="2"/>
              <c:spPr>
                <a:solidFill>
                  <a:schemeClr val="bg1"/>
                </a:solidFill>
                <a:ln w="9525">
                  <a:solidFill>
                    <a:schemeClr val="accent2"/>
                  </a:solidFill>
                </a:ln>
                <a:effectLst/>
              </c:spPr>
            </c:marker>
            <c:bubble3D val="0"/>
            <c:extLst>
              <c:ext xmlns:c16="http://schemas.microsoft.com/office/drawing/2014/chart" uri="{C3380CC4-5D6E-409C-BE32-E72D297353CC}">
                <c16:uniqueId val="{0000000C-A209-4A59-BB51-D65CDE9BE9F7}"/>
              </c:ext>
            </c:extLst>
          </c:dPt>
          <c:xVal>
            <c:numRef>
              <c:f>KPoWscalingPresentation!$C$25:$C$28</c:f>
              <c:numCache>
                <c:formatCode>General</c:formatCode>
                <c:ptCount val="4"/>
                <c:pt idx="0">
                  <c:v>2.2599999999999998</c:v>
                </c:pt>
                <c:pt idx="1">
                  <c:v>3.39</c:v>
                </c:pt>
                <c:pt idx="2" formatCode="0.0">
                  <c:v>5.09</c:v>
                </c:pt>
                <c:pt idx="3">
                  <c:v>7.07</c:v>
                </c:pt>
              </c:numCache>
            </c:numRef>
          </c:xVal>
          <c:yVal>
            <c:numRef>
              <c:f>KPoWscalingPresentation!$F$25:$F$28</c:f>
              <c:numCache>
                <c:formatCode>General</c:formatCode>
                <c:ptCount val="4"/>
                <c:pt idx="0">
                  <c:v>9.6999999999999993</c:v>
                </c:pt>
                <c:pt idx="1">
                  <c:v>17.5</c:v>
                </c:pt>
                <c:pt idx="2">
                  <c:v>30.9</c:v>
                </c:pt>
                <c:pt idx="3">
                  <c:v>46</c:v>
                </c:pt>
              </c:numCache>
            </c:numRef>
          </c:yVal>
          <c:smooth val="0"/>
          <c:extLst>
            <c:ext xmlns:c16="http://schemas.microsoft.com/office/drawing/2014/chart" uri="{C3380CC4-5D6E-409C-BE32-E72D297353CC}">
              <c16:uniqueId val="{0000000D-A209-4A59-BB51-D65CDE9BE9F7}"/>
            </c:ext>
          </c:extLst>
        </c:ser>
        <c:ser>
          <c:idx val="2"/>
          <c:order val="9"/>
          <c:tx>
            <c:strRef>
              <c:f>KPoWscalingPresentation!$B$51</c:f>
              <c:strCache>
                <c:ptCount val="1"/>
                <c:pt idx="0">
                  <c:v>benchmark WARP</c:v>
                </c:pt>
              </c:strCache>
            </c:strRef>
          </c:tx>
          <c:spPr>
            <a:ln w="25400" cap="rnd">
              <a:noFill/>
              <a:round/>
            </a:ln>
            <a:effectLst/>
          </c:spPr>
          <c:marker>
            <c:symbol val="circle"/>
            <c:size val="5"/>
            <c:spPr>
              <a:solidFill>
                <a:srgbClr val="00B0F0"/>
              </a:solidFill>
              <a:ln w="15875">
                <a:solidFill>
                  <a:srgbClr val="FF0000"/>
                </a:solidFill>
              </a:ln>
              <a:effectLst/>
            </c:spPr>
          </c:marker>
          <c:xVal>
            <c:numRef>
              <c:f>KPoWscalingPresentation!$C$51</c:f>
              <c:numCache>
                <c:formatCode>General</c:formatCode>
                <c:ptCount val="1"/>
                <c:pt idx="0">
                  <c:v>2.4</c:v>
                </c:pt>
              </c:numCache>
            </c:numRef>
          </c:xVal>
          <c:yVal>
            <c:numRef>
              <c:f>KPoWscalingPresentation!$F$51</c:f>
              <c:numCache>
                <c:formatCode>General</c:formatCode>
                <c:ptCount val="1"/>
                <c:pt idx="0">
                  <c:v>17.5</c:v>
                </c:pt>
              </c:numCache>
            </c:numRef>
          </c:yVal>
          <c:smooth val="0"/>
          <c:extLst>
            <c:ext xmlns:c16="http://schemas.microsoft.com/office/drawing/2014/chart" uri="{C3380CC4-5D6E-409C-BE32-E72D297353CC}">
              <c16:uniqueId val="{0000000E-A209-4A59-BB51-D65CDE9BE9F7}"/>
            </c:ext>
          </c:extLst>
        </c:ser>
        <c:ser>
          <c:idx val="10"/>
          <c:order val="10"/>
          <c:tx>
            <c:strRef>
              <c:f>KPoWscalingPresentation!$D$50</c:f>
              <c:strCache>
                <c:ptCount val="1"/>
                <c:pt idx="0">
                  <c:v>pwarpWARP</c:v>
                </c:pt>
              </c:strCache>
            </c:strRef>
          </c:tx>
          <c:spPr>
            <a:ln w="6350" cap="rnd">
              <a:solidFill>
                <a:srgbClr val="00B0F0"/>
              </a:solidFill>
              <a:round/>
            </a:ln>
            <a:effectLst/>
          </c:spPr>
          <c:marker>
            <c:symbol val="square"/>
            <c:size val="4"/>
            <c:spPr>
              <a:solidFill>
                <a:schemeClr val="bg1"/>
              </a:solidFill>
              <a:ln w="9525">
                <a:solidFill>
                  <a:srgbClr val="00B0F0"/>
                </a:solidFill>
              </a:ln>
              <a:effectLst/>
            </c:spPr>
          </c:marker>
          <c:dPt>
            <c:idx val="1"/>
            <c:marker>
              <c:symbol val="square"/>
              <c:size val="2"/>
              <c:spPr>
                <a:solidFill>
                  <a:schemeClr val="bg1"/>
                </a:solidFill>
                <a:ln w="9525">
                  <a:solidFill>
                    <a:srgbClr val="00B0F0"/>
                  </a:solidFill>
                </a:ln>
                <a:effectLst/>
              </c:spPr>
            </c:marker>
            <c:bubble3D val="0"/>
            <c:extLst>
              <c:ext xmlns:c16="http://schemas.microsoft.com/office/drawing/2014/chart" uri="{C3380CC4-5D6E-409C-BE32-E72D297353CC}">
                <c16:uniqueId val="{0000000F-A209-4A59-BB51-D65CDE9BE9F7}"/>
              </c:ext>
            </c:extLst>
          </c:dPt>
          <c:xVal>
            <c:numRef>
              <c:f>KPoWscalingPresentation!$C$56:$C$59</c:f>
              <c:numCache>
                <c:formatCode>General</c:formatCode>
                <c:ptCount val="4"/>
                <c:pt idx="0" formatCode="0.0">
                  <c:v>1.6</c:v>
                </c:pt>
                <c:pt idx="1">
                  <c:v>2.4</c:v>
                </c:pt>
                <c:pt idx="2">
                  <c:v>3.6</c:v>
                </c:pt>
                <c:pt idx="3">
                  <c:v>5</c:v>
                </c:pt>
              </c:numCache>
            </c:numRef>
          </c:xVal>
          <c:yVal>
            <c:numRef>
              <c:f>KPoWscalingPresentation!$F$56:$F$59</c:f>
              <c:numCache>
                <c:formatCode>General</c:formatCode>
                <c:ptCount val="4"/>
                <c:pt idx="0">
                  <c:v>9.7100000000000009</c:v>
                </c:pt>
                <c:pt idx="1">
                  <c:v>17.5</c:v>
                </c:pt>
                <c:pt idx="2">
                  <c:v>30.9</c:v>
                </c:pt>
                <c:pt idx="3">
                  <c:v>46</c:v>
                </c:pt>
              </c:numCache>
            </c:numRef>
          </c:yVal>
          <c:smooth val="0"/>
          <c:extLst>
            <c:ext xmlns:c16="http://schemas.microsoft.com/office/drawing/2014/chart" uri="{C3380CC4-5D6E-409C-BE32-E72D297353CC}">
              <c16:uniqueId val="{00000010-A209-4A59-BB51-D65CDE9BE9F7}"/>
            </c:ext>
          </c:extLst>
        </c:ser>
        <c:ser>
          <c:idx val="4"/>
          <c:order val="11"/>
          <c:tx>
            <c:strRef>
              <c:f>KPoWscalingPresentation!$E$50</c:f>
              <c:strCache>
                <c:ptCount val="1"/>
                <c:pt idx="0">
                  <c:v>HUCWARP</c:v>
                </c:pt>
              </c:strCache>
            </c:strRef>
          </c:tx>
          <c:spPr>
            <a:ln w="6350" cap="rnd">
              <a:solidFill>
                <a:srgbClr val="00B0F0"/>
              </a:solidFill>
              <a:round/>
            </a:ln>
            <a:effectLst/>
          </c:spPr>
          <c:marker>
            <c:symbol val="triangle"/>
            <c:size val="4"/>
            <c:spPr>
              <a:solidFill>
                <a:srgbClr val="00B0F0"/>
              </a:solidFill>
              <a:ln w="9525">
                <a:noFill/>
              </a:ln>
              <a:effectLst/>
            </c:spPr>
          </c:marker>
          <c:xVal>
            <c:numRef>
              <c:f>KPoWscalingPresentation!$C$52:$C$55</c:f>
              <c:numCache>
                <c:formatCode>General</c:formatCode>
                <c:ptCount val="4"/>
                <c:pt idx="0">
                  <c:v>1.5</c:v>
                </c:pt>
                <c:pt idx="1">
                  <c:v>2.4</c:v>
                </c:pt>
                <c:pt idx="2">
                  <c:v>4.0999999999999996</c:v>
                </c:pt>
                <c:pt idx="3">
                  <c:v>5</c:v>
                </c:pt>
              </c:numCache>
            </c:numRef>
          </c:xVal>
          <c:yVal>
            <c:numRef>
              <c:f>KPoWscalingPresentation!$F$52:$F$55</c:f>
              <c:numCache>
                <c:formatCode>General</c:formatCode>
                <c:ptCount val="4"/>
                <c:pt idx="0">
                  <c:v>9.5</c:v>
                </c:pt>
                <c:pt idx="1">
                  <c:v>17.5</c:v>
                </c:pt>
                <c:pt idx="2">
                  <c:v>34</c:v>
                </c:pt>
                <c:pt idx="3">
                  <c:v>42.5</c:v>
                </c:pt>
              </c:numCache>
            </c:numRef>
          </c:yVal>
          <c:smooth val="0"/>
          <c:extLst>
            <c:ext xmlns:c16="http://schemas.microsoft.com/office/drawing/2014/chart" uri="{C3380CC4-5D6E-409C-BE32-E72D297353CC}">
              <c16:uniqueId val="{00000011-A209-4A59-BB51-D65CDE9BE9F7}"/>
            </c:ext>
          </c:extLst>
        </c:ser>
        <c:dLbls>
          <c:showLegendKey val="0"/>
          <c:showVal val="0"/>
          <c:showCatName val="0"/>
          <c:showSerName val="0"/>
          <c:showPercent val="0"/>
          <c:showBubbleSize val="0"/>
        </c:dLbls>
        <c:axId val="772774143"/>
        <c:axId val="772773727"/>
      </c:scatterChart>
      <c:valAx>
        <c:axId val="772774143"/>
        <c:scaling>
          <c:orientation val="minMax"/>
          <c:max val="8"/>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Weft tow density</a:t>
                </a:r>
              </a:p>
            </c:rich>
          </c:tx>
          <c:layout>
            <c:manualLayout>
              <c:xMode val="edge"/>
              <c:yMode val="edge"/>
              <c:x val="0.34881760997079725"/>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l-GR" sz="1400" b="0" i="1" baseline="0">
                    <a:effectLst/>
                  </a:rPr>
                  <a:t>ϑ</a:t>
                </a:r>
                <a:r>
                  <a:rPr lang="en-GB" sz="1400" b="0" i="0" baseline="0">
                    <a:effectLst/>
                  </a:rPr>
                  <a:t>, °</a:t>
                </a:r>
                <a:endParaRPr lang="en-GB" sz="14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GB"/>
            </a:p>
          </c:txPr>
        </c:title>
        <c:numFmt formatCode="General"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10"/>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68315957796462"/>
          <c:y val="4.192850257774397E-2"/>
          <c:w val="0.6750885395316546"/>
          <c:h val="0.71590259550889468"/>
        </c:manualLayout>
      </c:layout>
      <c:scatterChart>
        <c:scatterStyle val="lineMarker"/>
        <c:varyColors val="0"/>
        <c:ser>
          <c:idx val="1"/>
          <c:order val="0"/>
          <c:tx>
            <c:strRef>
              <c:f>KPoWscalingPresentation!$B$5</c:f>
              <c:strCache>
                <c:ptCount val="1"/>
                <c:pt idx="0">
                  <c:v>benchmark </c:v>
                </c:pt>
              </c:strCache>
            </c:strRef>
          </c:tx>
          <c:spPr>
            <a:ln w="25400" cap="rnd">
              <a:noFill/>
              <a:round/>
            </a:ln>
            <a:effectLst/>
          </c:spPr>
          <c:marker>
            <c:symbol val="circle"/>
            <c:size val="5"/>
            <c:spPr>
              <a:solidFill>
                <a:schemeClr val="tx1"/>
              </a:solidFill>
              <a:ln w="15875">
                <a:solidFill>
                  <a:srgbClr val="FF0000"/>
                </a:solidFill>
              </a:ln>
              <a:effectLst/>
            </c:spPr>
          </c:marker>
          <c:xVal>
            <c:numRef>
              <c:f>KPoWscalingPresentation!$D$5</c:f>
              <c:numCache>
                <c:formatCode>General</c:formatCode>
                <c:ptCount val="1"/>
                <c:pt idx="0">
                  <c:v>7</c:v>
                </c:pt>
              </c:numCache>
            </c:numRef>
          </c:xVal>
          <c:yVal>
            <c:numRef>
              <c:f>KPoWscalingPresentation!$G$5</c:f>
              <c:numCache>
                <c:formatCode>General</c:formatCode>
                <c:ptCount val="1"/>
                <c:pt idx="0">
                  <c:v>0.36199999999999999</c:v>
                </c:pt>
              </c:numCache>
            </c:numRef>
          </c:yVal>
          <c:smooth val="0"/>
          <c:extLst>
            <c:ext xmlns:c16="http://schemas.microsoft.com/office/drawing/2014/chart" uri="{C3380CC4-5D6E-409C-BE32-E72D297353CC}">
              <c16:uniqueId val="{00000000-D0D6-467C-B1F9-5010E0B8EB9F}"/>
            </c:ext>
          </c:extLst>
        </c:ser>
        <c:ser>
          <c:idx val="2"/>
          <c:order val="1"/>
          <c:tx>
            <c:strRef>
              <c:f>KPoWscalingPresentation!$C$4</c:f>
              <c:strCache>
                <c:ptCount val="1"/>
                <c:pt idx="0">
                  <c:v>pweft</c:v>
                </c:pt>
              </c:strCache>
            </c:strRef>
          </c:tx>
          <c:spPr>
            <a:ln w="9525" cap="rnd">
              <a:solidFill>
                <a:schemeClr val="bg1">
                  <a:lumMod val="50000"/>
                </a:schemeClr>
              </a:solidFill>
              <a:round/>
            </a:ln>
            <a:effectLst/>
          </c:spPr>
          <c:marker>
            <c:symbol val="circle"/>
            <c:size val="4"/>
            <c:spPr>
              <a:solidFill>
                <a:schemeClr val="tx1"/>
              </a:solidFill>
              <a:ln w="15875">
                <a:noFill/>
              </a:ln>
              <a:effectLst/>
            </c:spPr>
          </c:marker>
          <c:xVal>
            <c:numRef>
              <c:f>KPoWscalingPresentation!$D$6:$D$9</c:f>
              <c:numCache>
                <c:formatCode>General</c:formatCode>
                <c:ptCount val="4"/>
                <c:pt idx="0">
                  <c:v>8</c:v>
                </c:pt>
                <c:pt idx="1">
                  <c:v>7</c:v>
                </c:pt>
                <c:pt idx="2">
                  <c:v>5</c:v>
                </c:pt>
                <c:pt idx="3">
                  <c:v>4</c:v>
                </c:pt>
              </c:numCache>
            </c:numRef>
          </c:xVal>
          <c:yVal>
            <c:numRef>
              <c:f>KPoWscalingPresentation!$G$6:$G$9</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1-D0D6-467C-B1F9-5010E0B8EB9F}"/>
            </c:ext>
          </c:extLst>
        </c:ser>
        <c:ser>
          <c:idx val="0"/>
          <c:order val="2"/>
          <c:tx>
            <c:strRef>
              <c:f>KPoWscalingPresentation!$E$4</c:f>
              <c:strCache>
                <c:ptCount val="1"/>
                <c:pt idx="0">
                  <c:v>HUC</c:v>
                </c:pt>
              </c:strCache>
            </c:strRef>
          </c:tx>
          <c:spPr>
            <a:ln w="9525" cap="rnd">
              <a:solidFill>
                <a:schemeClr val="bg1">
                  <a:lumMod val="50000"/>
                </a:schemeClr>
              </a:solidFill>
              <a:round/>
            </a:ln>
            <a:effectLst/>
          </c:spPr>
          <c:marker>
            <c:symbol val="triangle"/>
            <c:size val="5"/>
            <c:spPr>
              <a:solidFill>
                <a:schemeClr val="tx1"/>
              </a:solidFill>
              <a:ln w="15875">
                <a:noFill/>
              </a:ln>
              <a:effectLst/>
            </c:spPr>
          </c:marker>
          <c:xVal>
            <c:numRef>
              <c:f>KPoWscalingPresentation!$D$14:$D$17</c:f>
              <c:numCache>
                <c:formatCode>General</c:formatCode>
                <c:ptCount val="4"/>
                <c:pt idx="0">
                  <c:v>8</c:v>
                </c:pt>
                <c:pt idx="1">
                  <c:v>7</c:v>
                </c:pt>
                <c:pt idx="2">
                  <c:v>5</c:v>
                </c:pt>
                <c:pt idx="3">
                  <c:v>4</c:v>
                </c:pt>
              </c:numCache>
            </c:numRef>
          </c:xVal>
          <c:yVal>
            <c:numRef>
              <c:f>KPoWscalingPresentation!$G$14:$G$17</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2-D0D6-467C-B1F9-5010E0B8EB9F}"/>
            </c:ext>
          </c:extLst>
        </c:ser>
        <c:ser>
          <c:idx val="3"/>
          <c:order val="3"/>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KPoWscalingPresentation!$D$20</c:f>
              <c:numCache>
                <c:formatCode>General</c:formatCode>
                <c:ptCount val="1"/>
                <c:pt idx="0">
                  <c:v>4.95</c:v>
                </c:pt>
              </c:numCache>
            </c:numRef>
          </c:xVal>
          <c:yVal>
            <c:numRef>
              <c:f>KPoWscalingPresentation!$G$20</c:f>
              <c:numCache>
                <c:formatCode>General</c:formatCode>
                <c:ptCount val="1"/>
                <c:pt idx="0">
                  <c:v>0.36199999999999999</c:v>
                </c:pt>
              </c:numCache>
            </c:numRef>
          </c:yVal>
          <c:smooth val="0"/>
          <c:extLst>
            <c:ext xmlns:c16="http://schemas.microsoft.com/office/drawing/2014/chart" uri="{C3380CC4-5D6E-409C-BE32-E72D297353CC}">
              <c16:uniqueId val="{00000003-D0D6-467C-B1F9-5010E0B8EB9F}"/>
            </c:ext>
          </c:extLst>
        </c:ser>
        <c:ser>
          <c:idx val="4"/>
          <c:order val="4"/>
          <c:tx>
            <c:strRef>
              <c:f>KPoWscalingPresentation!$C$19</c:f>
              <c:strCache>
                <c:ptCount val="1"/>
                <c:pt idx="0">
                  <c:v>pweftWEFT</c:v>
                </c:pt>
              </c:strCache>
            </c:strRef>
          </c:tx>
          <c:spPr>
            <a:ln w="9525" cap="rnd">
              <a:solidFill>
                <a:schemeClr val="accent2">
                  <a:lumMod val="60000"/>
                  <a:lumOff val="40000"/>
                </a:schemeClr>
              </a:solidFill>
              <a:round/>
            </a:ln>
            <a:effectLst/>
          </c:spPr>
          <c:marker>
            <c:symbol val="circle"/>
            <c:size val="4"/>
            <c:spPr>
              <a:solidFill>
                <a:schemeClr val="accent2"/>
              </a:solidFill>
              <a:ln w="9525">
                <a:noFill/>
              </a:ln>
              <a:effectLst/>
            </c:spPr>
          </c:marker>
          <c:dPt>
            <c:idx val="2"/>
            <c:marker>
              <c:symbol val="circle"/>
              <c:size val="4"/>
              <c:spPr>
                <a:solidFill>
                  <a:schemeClr val="accent2"/>
                </a:solidFill>
                <a:ln w="9525">
                  <a:noFill/>
                </a:ln>
                <a:effectLst/>
              </c:spPr>
            </c:marker>
            <c:bubble3D val="0"/>
            <c:extLst>
              <c:ext xmlns:c16="http://schemas.microsoft.com/office/drawing/2014/chart" uri="{C3380CC4-5D6E-409C-BE32-E72D297353CC}">
                <c16:uniqueId val="{00000004-D0D6-467C-B1F9-5010E0B8EB9F}"/>
              </c:ext>
            </c:extLst>
          </c:dPt>
          <c:xVal>
            <c:numRef>
              <c:f>KPoWscalingPresentation!$D$21:$D$24</c:f>
              <c:numCache>
                <c:formatCode>General</c:formatCode>
                <c:ptCount val="4"/>
                <c:pt idx="0">
                  <c:v>5.66</c:v>
                </c:pt>
                <c:pt idx="1">
                  <c:v>4.95</c:v>
                </c:pt>
                <c:pt idx="2">
                  <c:v>3.54</c:v>
                </c:pt>
                <c:pt idx="3">
                  <c:v>2.83</c:v>
                </c:pt>
              </c:numCache>
            </c:numRef>
          </c:xVal>
          <c:yVal>
            <c:numRef>
              <c:f>KPoWscalingPresentation!$G$21:$G$24</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5-D0D6-467C-B1F9-5010E0B8EB9F}"/>
            </c:ext>
          </c:extLst>
        </c:ser>
        <c:ser>
          <c:idx val="5"/>
          <c:order val="5"/>
          <c:tx>
            <c:strRef>
              <c:f>KPoWscalingPresentation!$E$19</c:f>
              <c:strCache>
                <c:ptCount val="1"/>
                <c:pt idx="0">
                  <c:v>HUCWEFT</c:v>
                </c:pt>
              </c:strCache>
            </c:strRef>
          </c:tx>
          <c:spPr>
            <a:ln w="9525" cap="rnd">
              <a:solidFill>
                <a:schemeClr val="accent2">
                  <a:lumMod val="60000"/>
                  <a:lumOff val="40000"/>
                </a:schemeClr>
              </a:solidFill>
              <a:round/>
            </a:ln>
            <a:effectLst/>
          </c:spPr>
          <c:marker>
            <c:symbol val="triangle"/>
            <c:size val="5"/>
            <c:spPr>
              <a:solidFill>
                <a:schemeClr val="accent2"/>
              </a:solidFill>
              <a:ln w="15875">
                <a:noFill/>
              </a:ln>
              <a:effectLst/>
            </c:spPr>
          </c:marker>
          <c:xVal>
            <c:numRef>
              <c:f>KPoWscalingPresentation!$D$29:$D$32</c:f>
              <c:numCache>
                <c:formatCode>General</c:formatCode>
                <c:ptCount val="4"/>
                <c:pt idx="0">
                  <c:v>5.66</c:v>
                </c:pt>
                <c:pt idx="1">
                  <c:v>4.95</c:v>
                </c:pt>
                <c:pt idx="2">
                  <c:v>3.54</c:v>
                </c:pt>
                <c:pt idx="3">
                  <c:v>2.83</c:v>
                </c:pt>
              </c:numCache>
            </c:numRef>
          </c:xVal>
          <c:yVal>
            <c:numRef>
              <c:f>KPoWscalingPresentation!$G$29:$G$32</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6-D0D6-467C-B1F9-5010E0B8EB9F}"/>
            </c:ext>
          </c:extLst>
        </c:ser>
        <c:ser>
          <c:idx val="6"/>
          <c:order val="6"/>
          <c:tx>
            <c:strRef>
              <c:f>KPoWscalingPresentation!$B$36</c:f>
              <c:strCache>
                <c:ptCount val="1"/>
                <c:pt idx="0">
                  <c:v>benchmark 6K 6K</c:v>
                </c:pt>
              </c:strCache>
            </c:strRef>
          </c:tx>
          <c:spPr>
            <a:ln w="25400" cap="rnd">
              <a:noFill/>
              <a:round/>
            </a:ln>
            <a:effectLst/>
          </c:spPr>
          <c:marker>
            <c:symbol val="circle"/>
            <c:size val="5"/>
            <c:spPr>
              <a:solidFill>
                <a:srgbClr val="7030A0"/>
              </a:solidFill>
              <a:ln w="15875">
                <a:solidFill>
                  <a:srgbClr val="FF0000"/>
                </a:solidFill>
              </a:ln>
              <a:effectLst/>
            </c:spPr>
          </c:marker>
          <c:xVal>
            <c:numRef>
              <c:f>KPoWscalingPresentation!$D$36</c:f>
              <c:numCache>
                <c:formatCode>0</c:formatCode>
                <c:ptCount val="1"/>
                <c:pt idx="0">
                  <c:v>9.8994999999999997</c:v>
                </c:pt>
              </c:numCache>
            </c:numRef>
          </c:xVal>
          <c:yVal>
            <c:numRef>
              <c:f>KPoWscalingPresentation!$G$36</c:f>
              <c:numCache>
                <c:formatCode>General</c:formatCode>
                <c:ptCount val="1"/>
                <c:pt idx="0">
                  <c:v>0.36199999999999999</c:v>
                </c:pt>
              </c:numCache>
            </c:numRef>
          </c:yVal>
          <c:smooth val="0"/>
          <c:extLst>
            <c:ext xmlns:c16="http://schemas.microsoft.com/office/drawing/2014/chart" uri="{C3380CC4-5D6E-409C-BE32-E72D297353CC}">
              <c16:uniqueId val="{00000007-D0D6-467C-B1F9-5010E0B8EB9F}"/>
            </c:ext>
          </c:extLst>
        </c:ser>
        <c:ser>
          <c:idx val="7"/>
          <c:order val="7"/>
          <c:tx>
            <c:strRef>
              <c:f>KPoWscalingPresentation!$C$35</c:f>
              <c:strCache>
                <c:ptCount val="1"/>
                <c:pt idx="0">
                  <c:v>pweftALL</c:v>
                </c:pt>
              </c:strCache>
            </c:strRef>
          </c:tx>
          <c:spPr>
            <a:ln w="9525" cap="rnd">
              <a:solidFill>
                <a:srgbClr val="7030A0"/>
              </a:solidFill>
              <a:round/>
            </a:ln>
            <a:effectLst/>
          </c:spPr>
          <c:marker>
            <c:symbol val="circle"/>
            <c:size val="4"/>
            <c:spPr>
              <a:solidFill>
                <a:srgbClr val="7030A0"/>
              </a:solidFill>
              <a:ln w="9525">
                <a:noFill/>
              </a:ln>
              <a:effectLst/>
            </c:spPr>
          </c:marker>
          <c:xVal>
            <c:numRef>
              <c:f>KPoWscalingPresentation!$D$45:$D$48</c:f>
              <c:numCache>
                <c:formatCode>0</c:formatCode>
                <c:ptCount val="4"/>
                <c:pt idx="0">
                  <c:v>11.313700000000001</c:v>
                </c:pt>
                <c:pt idx="1">
                  <c:v>9.8994999999999997</c:v>
                </c:pt>
                <c:pt idx="2">
                  <c:v>7.0711000000000004</c:v>
                </c:pt>
                <c:pt idx="3">
                  <c:v>5.6569000000000003</c:v>
                </c:pt>
              </c:numCache>
            </c:numRef>
          </c:xVal>
          <c:yVal>
            <c:numRef>
              <c:f>KPoWscalingPresentation!$G$45:$G$48</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8-D0D6-467C-B1F9-5010E0B8EB9F}"/>
            </c:ext>
          </c:extLst>
        </c:ser>
        <c:ser>
          <c:idx val="8"/>
          <c:order val="8"/>
          <c:tx>
            <c:strRef>
              <c:f>KPoWscalingPresentation!$E$35</c:f>
              <c:strCache>
                <c:ptCount val="1"/>
                <c:pt idx="0">
                  <c:v>HUCALL</c:v>
                </c:pt>
              </c:strCache>
            </c:strRef>
          </c:tx>
          <c:spPr>
            <a:ln w="9525" cap="rnd">
              <a:solidFill>
                <a:srgbClr val="7030A0"/>
              </a:solidFill>
              <a:round/>
            </a:ln>
            <a:effectLst/>
          </c:spPr>
          <c:marker>
            <c:symbol val="triangle"/>
            <c:size val="5"/>
            <c:spPr>
              <a:solidFill>
                <a:srgbClr val="7030A0"/>
              </a:solidFill>
              <a:ln w="9525">
                <a:noFill/>
              </a:ln>
              <a:effectLst/>
            </c:spPr>
          </c:marker>
          <c:xVal>
            <c:numRef>
              <c:f>KPoWscalingPresentation!$D$37:$D$40</c:f>
              <c:numCache>
                <c:formatCode>0</c:formatCode>
                <c:ptCount val="4"/>
                <c:pt idx="0">
                  <c:v>11.313700000000001</c:v>
                </c:pt>
                <c:pt idx="1">
                  <c:v>9.8994999999999997</c:v>
                </c:pt>
                <c:pt idx="2">
                  <c:v>7.0711000000000004</c:v>
                </c:pt>
                <c:pt idx="3">
                  <c:v>5.6569000000000003</c:v>
                </c:pt>
              </c:numCache>
            </c:numRef>
          </c:xVal>
          <c:yVal>
            <c:numRef>
              <c:f>KPoWscalingPresentation!$G$37:$G$40</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9-D0D6-467C-B1F9-5010E0B8EB9F}"/>
            </c:ext>
          </c:extLst>
        </c:ser>
        <c:ser>
          <c:idx val="9"/>
          <c:order val="9"/>
          <c:tx>
            <c:strRef>
              <c:f>KPoWscalingPresentation!$B$51</c:f>
              <c:strCache>
                <c:ptCount val="1"/>
                <c:pt idx="0">
                  <c:v>benchmark WARP</c:v>
                </c:pt>
              </c:strCache>
            </c:strRef>
          </c:tx>
          <c:spPr>
            <a:ln w="25400" cap="rnd">
              <a:noFill/>
              <a:round/>
            </a:ln>
            <a:effectLst/>
          </c:spPr>
          <c:marker>
            <c:symbol val="circle"/>
            <c:size val="5"/>
            <c:spPr>
              <a:solidFill>
                <a:srgbClr val="00B0F0"/>
              </a:solidFill>
              <a:ln w="19050">
                <a:solidFill>
                  <a:srgbClr val="FF0000"/>
                </a:solidFill>
              </a:ln>
              <a:effectLst/>
            </c:spPr>
          </c:marker>
          <c:xVal>
            <c:numRef>
              <c:f>KPoWscalingPresentation!$D$51</c:f>
              <c:numCache>
                <c:formatCode>General</c:formatCode>
                <c:ptCount val="1"/>
                <c:pt idx="0">
                  <c:v>14</c:v>
                </c:pt>
              </c:numCache>
            </c:numRef>
          </c:xVal>
          <c:yVal>
            <c:numRef>
              <c:f>KPoWscalingPresentation!$G$51</c:f>
              <c:numCache>
                <c:formatCode>General</c:formatCode>
                <c:ptCount val="1"/>
                <c:pt idx="0">
                  <c:v>0.36199999999999999</c:v>
                </c:pt>
              </c:numCache>
            </c:numRef>
          </c:yVal>
          <c:smooth val="0"/>
          <c:extLst>
            <c:ext xmlns:c16="http://schemas.microsoft.com/office/drawing/2014/chart" uri="{C3380CC4-5D6E-409C-BE32-E72D297353CC}">
              <c16:uniqueId val="{0000000A-D0D6-467C-B1F9-5010E0B8EB9F}"/>
            </c:ext>
          </c:extLst>
        </c:ser>
        <c:ser>
          <c:idx val="10"/>
          <c:order val="10"/>
          <c:tx>
            <c:strRef>
              <c:f>KPoWscalingPresentation!$C$50</c:f>
              <c:strCache>
                <c:ptCount val="1"/>
                <c:pt idx="0">
                  <c:v>pweftWARP</c:v>
                </c:pt>
              </c:strCache>
            </c:strRef>
          </c:tx>
          <c:spPr>
            <a:ln w="9525" cap="rnd">
              <a:solidFill>
                <a:srgbClr val="00B0F0"/>
              </a:solidFill>
              <a:round/>
            </a:ln>
            <a:effectLst/>
          </c:spPr>
          <c:marker>
            <c:symbol val="circle"/>
            <c:size val="4"/>
            <c:spPr>
              <a:solidFill>
                <a:srgbClr val="00B0F0"/>
              </a:solidFill>
              <a:ln w="9525">
                <a:noFill/>
              </a:ln>
              <a:effectLst/>
            </c:spPr>
          </c:marker>
          <c:xVal>
            <c:numRef>
              <c:f>KPoWscalingPresentation!$D$60:$D$63</c:f>
              <c:numCache>
                <c:formatCode>General</c:formatCode>
                <c:ptCount val="4"/>
                <c:pt idx="0">
                  <c:v>16</c:v>
                </c:pt>
                <c:pt idx="1">
                  <c:v>14</c:v>
                </c:pt>
                <c:pt idx="2">
                  <c:v>10</c:v>
                </c:pt>
                <c:pt idx="3">
                  <c:v>8</c:v>
                </c:pt>
              </c:numCache>
            </c:numRef>
          </c:xVal>
          <c:yVal>
            <c:numRef>
              <c:f>KPoWscalingPresentation!$G$60:$G$63</c:f>
              <c:numCache>
                <c:formatCode>General</c:formatCode>
                <c:ptCount val="4"/>
                <c:pt idx="0">
                  <c:v>0.315</c:v>
                </c:pt>
                <c:pt idx="1">
                  <c:v>0.36199999999999999</c:v>
                </c:pt>
                <c:pt idx="2">
                  <c:v>0.51100000000000001</c:v>
                </c:pt>
                <c:pt idx="3">
                  <c:v>0.64100000000000001</c:v>
                </c:pt>
              </c:numCache>
            </c:numRef>
          </c:yVal>
          <c:smooth val="0"/>
          <c:extLst>
            <c:ext xmlns:c16="http://schemas.microsoft.com/office/drawing/2014/chart" uri="{C3380CC4-5D6E-409C-BE32-E72D297353CC}">
              <c16:uniqueId val="{0000000B-D0D6-467C-B1F9-5010E0B8EB9F}"/>
            </c:ext>
          </c:extLst>
        </c:ser>
        <c:ser>
          <c:idx val="11"/>
          <c:order val="11"/>
          <c:tx>
            <c:strRef>
              <c:f>KPoWscalingPresentation!$E$50</c:f>
              <c:strCache>
                <c:ptCount val="1"/>
                <c:pt idx="0">
                  <c:v>HUCWARP</c:v>
                </c:pt>
              </c:strCache>
            </c:strRef>
          </c:tx>
          <c:spPr>
            <a:ln w="9525" cap="rnd">
              <a:solidFill>
                <a:srgbClr val="00B0F0"/>
              </a:solidFill>
              <a:round/>
            </a:ln>
            <a:effectLst/>
          </c:spPr>
          <c:marker>
            <c:symbol val="triangle"/>
            <c:size val="5"/>
            <c:spPr>
              <a:solidFill>
                <a:srgbClr val="00B0F0"/>
              </a:solidFill>
              <a:ln w="9525">
                <a:noFill/>
              </a:ln>
              <a:effectLst/>
            </c:spPr>
          </c:marker>
          <c:xVal>
            <c:numRef>
              <c:f>KPoWscalingPresentation!$D$52:$D$55</c:f>
              <c:numCache>
                <c:formatCode>General</c:formatCode>
                <c:ptCount val="4"/>
                <c:pt idx="0">
                  <c:v>16</c:v>
                </c:pt>
                <c:pt idx="1">
                  <c:v>14</c:v>
                </c:pt>
                <c:pt idx="2">
                  <c:v>10</c:v>
                </c:pt>
                <c:pt idx="3">
                  <c:v>8</c:v>
                </c:pt>
              </c:numCache>
            </c:numRef>
          </c:xVal>
          <c:yVal>
            <c:numRef>
              <c:f>KPoWscalingPresentation!$G$52:$G$55</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C-D0D6-467C-B1F9-5010E0B8EB9F}"/>
            </c:ext>
          </c:extLst>
        </c:ser>
        <c:dLbls>
          <c:showLegendKey val="0"/>
          <c:showVal val="0"/>
          <c:showCatName val="0"/>
          <c:showSerName val="0"/>
          <c:showPercent val="0"/>
          <c:showBubbleSize val="0"/>
        </c:dLbls>
        <c:axId val="772774143"/>
        <c:axId val="772773727"/>
      </c:scatterChart>
      <c:valAx>
        <c:axId val="772774143"/>
        <c:scaling>
          <c:orientation val="minMax"/>
          <c:max val="17"/>
          <c:min val="2"/>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400" b="0" i="1" baseline="0">
                    <a:effectLst/>
                  </a:rPr>
                  <a:t>p</a:t>
                </a:r>
                <a:r>
                  <a:rPr lang="en-GB" sz="1400" b="0" i="1" baseline="-25000">
                    <a:effectLst/>
                  </a:rPr>
                  <a:t>warp</a:t>
                </a:r>
                <a:r>
                  <a:rPr lang="en-GB" sz="1400" b="0" i="0" u="none" strike="noStrike" baseline="0">
                    <a:effectLst/>
                  </a:rPr>
                  <a:t>, cm</a:t>
                </a:r>
                <a:r>
                  <a:rPr lang="en-GB" sz="1400" b="0" i="0" u="none" strike="noStrike" baseline="30000">
                    <a:effectLst/>
                  </a:rPr>
                  <a:t>-1</a:t>
                </a:r>
                <a:endParaRPr lang="en-GB" sz="1400">
                  <a:effectLst/>
                </a:endParaRPr>
              </a:p>
            </c:rich>
          </c:tx>
          <c:layout>
            <c:manualLayout>
              <c:xMode val="edge"/>
              <c:yMode val="edge"/>
              <c:x val="0.4441741172821041"/>
              <c:y val="0.878680191310263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7"/>
      </c:valAx>
      <c:valAx>
        <c:axId val="772773727"/>
        <c:scaling>
          <c:orientation val="minMax"/>
          <c:max val="1.25"/>
          <c:min val="0"/>
        </c:scaling>
        <c:delete val="0"/>
        <c:axPos val="l"/>
        <c:majorGridlines>
          <c:spPr>
            <a:ln w="6350" cap="flat" cmpd="sng" algn="ctr">
              <a:solidFill>
                <a:schemeClr val="tx1">
                  <a:lumMod val="15000"/>
                  <a:lumOff val="85000"/>
                </a:schemeClr>
              </a:solidFill>
              <a:round/>
            </a:ln>
            <a:effectLst/>
          </c:spPr>
        </c:majorGridlines>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0.4"/>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462038311409939"/>
          <c:y val="4.4652938341255666E-2"/>
          <c:w val="0.63075575146101115"/>
          <c:h val="0.70944826867712041"/>
        </c:manualLayout>
      </c:layout>
      <c:scatterChart>
        <c:scatterStyle val="lineMarker"/>
        <c:varyColors val="0"/>
        <c:ser>
          <c:idx val="1"/>
          <c:order val="0"/>
          <c:tx>
            <c:strRef>
              <c:f>KPoWscalingPresentation!$B$5</c:f>
              <c:strCache>
                <c:ptCount val="1"/>
                <c:pt idx="0">
                  <c:v>benchmark </c:v>
                </c:pt>
              </c:strCache>
            </c:strRef>
          </c:tx>
          <c:spPr>
            <a:ln w="25400" cap="rnd">
              <a:noFill/>
              <a:round/>
            </a:ln>
            <a:effectLst/>
          </c:spPr>
          <c:marker>
            <c:symbol val="circle"/>
            <c:size val="2"/>
            <c:spPr>
              <a:solidFill>
                <a:schemeClr val="tx1"/>
              </a:solidFill>
              <a:ln w="15875">
                <a:solidFill>
                  <a:srgbClr val="FF0000"/>
                </a:solidFill>
              </a:ln>
              <a:effectLst/>
            </c:spPr>
          </c:marker>
          <c:xVal>
            <c:numRef>
              <c:f>KPoWscalingPresentation!$C$5</c:f>
              <c:numCache>
                <c:formatCode>General</c:formatCode>
                <c:ptCount val="1"/>
                <c:pt idx="0">
                  <c:v>2.4</c:v>
                </c:pt>
              </c:numCache>
            </c:numRef>
          </c:xVal>
          <c:yVal>
            <c:numRef>
              <c:f>KPoWscalingPresentation!$G$5</c:f>
              <c:numCache>
                <c:formatCode>General</c:formatCode>
                <c:ptCount val="1"/>
                <c:pt idx="0">
                  <c:v>0.36199999999999999</c:v>
                </c:pt>
              </c:numCache>
            </c:numRef>
          </c:yVal>
          <c:smooth val="0"/>
          <c:extLst>
            <c:ext xmlns:c16="http://schemas.microsoft.com/office/drawing/2014/chart" uri="{C3380CC4-5D6E-409C-BE32-E72D297353CC}">
              <c16:uniqueId val="{00000000-6F55-46BC-A236-A03FE6C813A5}"/>
            </c:ext>
          </c:extLst>
        </c:ser>
        <c:ser>
          <c:idx val="0"/>
          <c:order val="1"/>
          <c:tx>
            <c:strRef>
              <c:f>KPoWscalingPresentation!$E$4</c:f>
              <c:strCache>
                <c:ptCount val="1"/>
                <c:pt idx="0">
                  <c:v>HUC</c:v>
                </c:pt>
              </c:strCache>
            </c:strRef>
          </c:tx>
          <c:spPr>
            <a:ln w="9525" cap="rnd">
              <a:solidFill>
                <a:schemeClr val="tx1"/>
              </a:solidFill>
              <a:round/>
            </a:ln>
            <a:effectLst/>
          </c:spPr>
          <c:marker>
            <c:symbol val="triangle"/>
            <c:size val="5"/>
            <c:spPr>
              <a:solidFill>
                <a:schemeClr val="tx1"/>
              </a:solidFill>
              <a:ln w="15875">
                <a:noFill/>
              </a:ln>
              <a:effectLst/>
            </c:spPr>
          </c:marker>
          <c:dPt>
            <c:idx val="1"/>
            <c:marker>
              <c:symbol val="triangle"/>
              <c:size val="2"/>
              <c:spPr>
                <a:solidFill>
                  <a:schemeClr val="tx1"/>
                </a:solidFill>
                <a:ln w="15875">
                  <a:noFill/>
                </a:ln>
                <a:effectLst/>
              </c:spPr>
            </c:marker>
            <c:bubble3D val="0"/>
            <c:extLst>
              <c:ext xmlns:c16="http://schemas.microsoft.com/office/drawing/2014/chart" uri="{C3380CC4-5D6E-409C-BE32-E72D297353CC}">
                <c16:uniqueId val="{00000001-6F55-46BC-A236-A03FE6C813A5}"/>
              </c:ext>
            </c:extLst>
          </c:dPt>
          <c:xVal>
            <c:numRef>
              <c:f>KPoWscalingPresentation!$C$14:$C$17</c:f>
              <c:numCache>
                <c:formatCode>General</c:formatCode>
                <c:ptCount val="4"/>
                <c:pt idx="0">
                  <c:v>1.5</c:v>
                </c:pt>
                <c:pt idx="1">
                  <c:v>2.4</c:v>
                </c:pt>
                <c:pt idx="2">
                  <c:v>4.0999999999999996</c:v>
                </c:pt>
                <c:pt idx="3">
                  <c:v>5</c:v>
                </c:pt>
              </c:numCache>
            </c:numRef>
          </c:xVal>
          <c:yVal>
            <c:numRef>
              <c:f>KPoWscalingPresentation!$G$14:$G$17</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2-6F55-46BC-A236-A03FE6C813A5}"/>
            </c:ext>
          </c:extLst>
        </c:ser>
        <c:ser>
          <c:idx val="2"/>
          <c:order val="2"/>
          <c:tx>
            <c:strRef>
              <c:f>KPoWscalingPresentation!$D$4</c:f>
              <c:strCache>
                <c:ptCount val="1"/>
                <c:pt idx="0">
                  <c:v>pwarp</c:v>
                </c:pt>
              </c:strCache>
            </c:strRef>
          </c:tx>
          <c:spPr>
            <a:ln w="9525" cap="rnd">
              <a:solidFill>
                <a:schemeClr val="tx1"/>
              </a:solidFill>
              <a:round/>
            </a:ln>
            <a:effectLst/>
          </c:spPr>
          <c:marker>
            <c:symbol val="square"/>
            <c:size val="4"/>
            <c:spPr>
              <a:solidFill>
                <a:schemeClr val="bg1"/>
              </a:solidFill>
              <a:ln w="15875">
                <a:solidFill>
                  <a:schemeClr val="tx1"/>
                </a:solidFill>
              </a:ln>
              <a:effectLst/>
            </c:spPr>
          </c:marker>
          <c:dPt>
            <c:idx val="1"/>
            <c:marker>
              <c:symbol val="square"/>
              <c:size val="2"/>
              <c:spPr>
                <a:solidFill>
                  <a:schemeClr val="bg1"/>
                </a:solidFill>
                <a:ln w="15875">
                  <a:solidFill>
                    <a:schemeClr val="tx1"/>
                  </a:solidFill>
                </a:ln>
                <a:effectLst/>
              </c:spPr>
            </c:marker>
            <c:bubble3D val="0"/>
            <c:extLst>
              <c:ext xmlns:c16="http://schemas.microsoft.com/office/drawing/2014/chart" uri="{C3380CC4-5D6E-409C-BE32-E72D297353CC}">
                <c16:uniqueId val="{00000003-6F55-46BC-A236-A03FE6C813A5}"/>
              </c:ext>
            </c:extLst>
          </c:dPt>
          <c:xVal>
            <c:numRef>
              <c:f>KPoWscalingPresentation!$C$10:$C$13</c:f>
              <c:numCache>
                <c:formatCode>General</c:formatCode>
                <c:ptCount val="4"/>
                <c:pt idx="0" formatCode="0.0">
                  <c:v>1.6</c:v>
                </c:pt>
                <c:pt idx="1">
                  <c:v>2.4</c:v>
                </c:pt>
                <c:pt idx="2">
                  <c:v>3.6</c:v>
                </c:pt>
                <c:pt idx="3">
                  <c:v>5</c:v>
                </c:pt>
              </c:numCache>
            </c:numRef>
          </c:xVal>
          <c:yVal>
            <c:numRef>
              <c:f>KPoWscalingPresentation!$G$10:$G$13</c:f>
              <c:numCache>
                <c:formatCode>General</c:formatCode>
                <c:ptCount val="4"/>
                <c:pt idx="0" formatCode="0.0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04-6F55-46BC-A236-A03FE6C813A5}"/>
            </c:ext>
          </c:extLst>
        </c:ser>
        <c:ser>
          <c:idx val="6"/>
          <c:order val="3"/>
          <c:tx>
            <c:strRef>
              <c:f>KPoWscalingPresentation!$B$36</c:f>
              <c:strCache>
                <c:ptCount val="1"/>
                <c:pt idx="0">
                  <c:v>benchmark 6K 6K</c:v>
                </c:pt>
              </c:strCache>
            </c:strRef>
          </c:tx>
          <c:spPr>
            <a:ln w="25400" cap="rnd">
              <a:noFill/>
              <a:round/>
            </a:ln>
            <a:effectLst/>
          </c:spPr>
          <c:marker>
            <c:symbol val="circle"/>
            <c:size val="4"/>
            <c:spPr>
              <a:solidFill>
                <a:srgbClr val="7030A0"/>
              </a:solidFill>
              <a:ln w="15875">
                <a:solidFill>
                  <a:srgbClr val="FF0000"/>
                </a:solidFill>
              </a:ln>
              <a:effectLst/>
            </c:spPr>
          </c:marker>
          <c:xVal>
            <c:numRef>
              <c:f>KPoWscalingPresentation!$C$36</c:f>
              <c:numCache>
                <c:formatCode>0.0</c:formatCode>
                <c:ptCount val="1"/>
                <c:pt idx="0">
                  <c:v>3.3940999999999999</c:v>
                </c:pt>
              </c:numCache>
            </c:numRef>
          </c:xVal>
          <c:yVal>
            <c:numRef>
              <c:f>KPoWscalingPresentation!$G$36</c:f>
              <c:numCache>
                <c:formatCode>General</c:formatCode>
                <c:ptCount val="1"/>
                <c:pt idx="0">
                  <c:v>0.36199999999999999</c:v>
                </c:pt>
              </c:numCache>
            </c:numRef>
          </c:yVal>
          <c:smooth val="0"/>
          <c:extLst>
            <c:ext xmlns:c16="http://schemas.microsoft.com/office/drawing/2014/chart" uri="{C3380CC4-5D6E-409C-BE32-E72D297353CC}">
              <c16:uniqueId val="{00000005-6F55-46BC-A236-A03FE6C813A5}"/>
            </c:ext>
          </c:extLst>
        </c:ser>
        <c:ser>
          <c:idx val="8"/>
          <c:order val="4"/>
          <c:tx>
            <c:strRef>
              <c:f>KPoWscalingPresentation!$E$35</c:f>
              <c:strCache>
                <c:ptCount val="1"/>
                <c:pt idx="0">
                  <c:v>HUCALL</c:v>
                </c:pt>
              </c:strCache>
            </c:strRef>
          </c:tx>
          <c:spPr>
            <a:ln w="9525" cap="rnd">
              <a:solidFill>
                <a:srgbClr val="7030A0"/>
              </a:solidFill>
              <a:round/>
            </a:ln>
            <a:effectLst/>
          </c:spPr>
          <c:marker>
            <c:symbol val="triangle"/>
            <c:size val="5"/>
            <c:spPr>
              <a:solidFill>
                <a:srgbClr val="7030A0"/>
              </a:solidFill>
              <a:ln w="9525">
                <a:noFill/>
              </a:ln>
              <a:effectLst/>
            </c:spPr>
          </c:marker>
          <c:dPt>
            <c:idx val="1"/>
            <c:marker>
              <c:symbol val="triangle"/>
              <c:size val="3"/>
              <c:spPr>
                <a:solidFill>
                  <a:srgbClr val="7030A0"/>
                </a:solidFill>
                <a:ln w="9525">
                  <a:noFill/>
                </a:ln>
                <a:effectLst/>
              </c:spPr>
            </c:marker>
            <c:bubble3D val="0"/>
            <c:extLst>
              <c:ext xmlns:c16="http://schemas.microsoft.com/office/drawing/2014/chart" uri="{C3380CC4-5D6E-409C-BE32-E72D297353CC}">
                <c16:uniqueId val="{00000006-6F55-46BC-A236-A03FE6C813A5}"/>
              </c:ext>
            </c:extLst>
          </c:dPt>
          <c:xVal>
            <c:numRef>
              <c:f>KPoWscalingPresentation!$C$37:$C$40</c:f>
              <c:numCache>
                <c:formatCode>0.0</c:formatCode>
                <c:ptCount val="4"/>
                <c:pt idx="0">
                  <c:v>2.1213000000000002</c:v>
                </c:pt>
                <c:pt idx="1">
                  <c:v>3.3940999999999999</c:v>
                </c:pt>
                <c:pt idx="2">
                  <c:v>5.7983000000000002</c:v>
                </c:pt>
                <c:pt idx="3">
                  <c:v>7.0711000000000004</c:v>
                </c:pt>
              </c:numCache>
            </c:numRef>
          </c:xVal>
          <c:yVal>
            <c:numRef>
              <c:f>KPoWscalingPresentation!$G$37:$G$40</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7-6F55-46BC-A236-A03FE6C813A5}"/>
            </c:ext>
          </c:extLst>
        </c:ser>
        <c:ser>
          <c:idx val="7"/>
          <c:order val="5"/>
          <c:tx>
            <c:strRef>
              <c:f>KPoWscalingPresentation!$D$35</c:f>
              <c:strCache>
                <c:ptCount val="1"/>
                <c:pt idx="0">
                  <c:v>pwarpALL</c:v>
                </c:pt>
              </c:strCache>
            </c:strRef>
          </c:tx>
          <c:spPr>
            <a:ln w="9525" cap="rnd">
              <a:solidFill>
                <a:srgbClr val="7030A0"/>
              </a:solidFill>
              <a:round/>
            </a:ln>
            <a:effectLst/>
          </c:spPr>
          <c:marker>
            <c:symbol val="square"/>
            <c:size val="4"/>
            <c:spPr>
              <a:solidFill>
                <a:schemeClr val="bg1"/>
              </a:solidFill>
              <a:ln w="19050">
                <a:solidFill>
                  <a:srgbClr val="7030A0"/>
                </a:solidFill>
              </a:ln>
              <a:effectLst/>
            </c:spPr>
          </c:marker>
          <c:dPt>
            <c:idx val="1"/>
            <c:marker>
              <c:symbol val="square"/>
              <c:size val="2"/>
              <c:spPr>
                <a:solidFill>
                  <a:schemeClr val="bg1"/>
                </a:solidFill>
                <a:ln w="19050">
                  <a:solidFill>
                    <a:srgbClr val="7030A0"/>
                  </a:solidFill>
                </a:ln>
                <a:effectLst/>
              </c:spPr>
            </c:marker>
            <c:bubble3D val="0"/>
            <c:extLst>
              <c:ext xmlns:c16="http://schemas.microsoft.com/office/drawing/2014/chart" uri="{C3380CC4-5D6E-409C-BE32-E72D297353CC}">
                <c16:uniqueId val="{00000008-6F55-46BC-A236-A03FE6C813A5}"/>
              </c:ext>
            </c:extLst>
          </c:dPt>
          <c:xVal>
            <c:numRef>
              <c:f>KPoWscalingPresentation!$C$41:$C$44</c:f>
              <c:numCache>
                <c:formatCode>0.0</c:formatCode>
                <c:ptCount val="4"/>
                <c:pt idx="0">
                  <c:v>2.2627000000000002</c:v>
                </c:pt>
                <c:pt idx="1">
                  <c:v>3.3940999999999999</c:v>
                </c:pt>
                <c:pt idx="2">
                  <c:v>5.0911999999999997</c:v>
                </c:pt>
                <c:pt idx="3">
                  <c:v>7.0711000000000004</c:v>
                </c:pt>
              </c:numCache>
            </c:numRef>
          </c:xVal>
          <c:yVal>
            <c:numRef>
              <c:f>KPoWscalingPresentation!$G$41:$G$44</c:f>
              <c:numCache>
                <c:formatCode>General</c:formatCode>
                <c:ptCount val="4"/>
                <c:pt idx="0">
                  <c:v>0.246</c:v>
                </c:pt>
                <c:pt idx="1">
                  <c:v>0.36199999999999999</c:v>
                </c:pt>
                <c:pt idx="2">
                  <c:v>0.51200000000000001</c:v>
                </c:pt>
                <c:pt idx="3">
                  <c:v>0.63100000000000001</c:v>
                </c:pt>
              </c:numCache>
            </c:numRef>
          </c:yVal>
          <c:smooth val="1"/>
          <c:extLst>
            <c:ext xmlns:c16="http://schemas.microsoft.com/office/drawing/2014/chart" uri="{C3380CC4-5D6E-409C-BE32-E72D297353CC}">
              <c16:uniqueId val="{00000009-6F55-46BC-A236-A03FE6C813A5}"/>
            </c:ext>
          </c:extLst>
        </c:ser>
        <c:ser>
          <c:idx val="3"/>
          <c:order val="6"/>
          <c:tx>
            <c:strRef>
              <c:f>KPoWscalingPresentation!$B$20</c:f>
              <c:strCache>
                <c:ptCount val="1"/>
                <c:pt idx="0">
                  <c:v>benchmark WEFT</c:v>
                </c:pt>
              </c:strCache>
            </c:strRef>
          </c:tx>
          <c:spPr>
            <a:ln w="25400" cap="rnd">
              <a:noFill/>
              <a:round/>
            </a:ln>
            <a:effectLst/>
          </c:spPr>
          <c:marker>
            <c:symbol val="circle"/>
            <c:size val="5"/>
            <c:spPr>
              <a:solidFill>
                <a:schemeClr val="accent2"/>
              </a:solidFill>
              <a:ln w="15875">
                <a:solidFill>
                  <a:srgbClr val="FF0000"/>
                </a:solidFill>
              </a:ln>
              <a:effectLst/>
            </c:spPr>
          </c:marker>
          <c:xVal>
            <c:numRef>
              <c:f>KPoWscalingPresentation!$C$20</c:f>
              <c:numCache>
                <c:formatCode>General</c:formatCode>
                <c:ptCount val="1"/>
                <c:pt idx="0">
                  <c:v>3.39</c:v>
                </c:pt>
              </c:numCache>
            </c:numRef>
          </c:xVal>
          <c:yVal>
            <c:numRef>
              <c:f>KPoWscalingPresentation!$G$20</c:f>
              <c:numCache>
                <c:formatCode>General</c:formatCode>
                <c:ptCount val="1"/>
                <c:pt idx="0">
                  <c:v>0.36199999999999999</c:v>
                </c:pt>
              </c:numCache>
            </c:numRef>
          </c:yVal>
          <c:smooth val="0"/>
          <c:extLst>
            <c:ext xmlns:c16="http://schemas.microsoft.com/office/drawing/2014/chart" uri="{C3380CC4-5D6E-409C-BE32-E72D297353CC}">
              <c16:uniqueId val="{0000000A-6F55-46BC-A236-A03FE6C813A5}"/>
            </c:ext>
          </c:extLst>
        </c:ser>
        <c:ser>
          <c:idx val="4"/>
          <c:order val="7"/>
          <c:tx>
            <c:strRef>
              <c:f>KPoWscalingPresentation!$D$19</c:f>
              <c:strCache>
                <c:ptCount val="1"/>
                <c:pt idx="0">
                  <c:v>pwarpWEFT</c:v>
                </c:pt>
              </c:strCache>
            </c:strRef>
          </c:tx>
          <c:spPr>
            <a:ln w="6350" cap="rnd">
              <a:solidFill>
                <a:schemeClr val="accent2"/>
              </a:solidFill>
              <a:round/>
            </a:ln>
            <a:effectLst/>
          </c:spPr>
          <c:marker>
            <c:symbol val="square"/>
            <c:size val="4"/>
            <c:spPr>
              <a:solidFill>
                <a:schemeClr val="bg1"/>
              </a:solidFill>
              <a:ln w="9525">
                <a:solidFill>
                  <a:schemeClr val="accent2"/>
                </a:solidFill>
              </a:ln>
              <a:effectLst/>
            </c:spPr>
          </c:marker>
          <c:dPt>
            <c:idx val="1"/>
            <c:marker>
              <c:symbol val="square"/>
              <c:size val="2"/>
              <c:spPr>
                <a:solidFill>
                  <a:schemeClr val="bg1"/>
                </a:solidFill>
                <a:ln w="9525">
                  <a:solidFill>
                    <a:schemeClr val="accent2"/>
                  </a:solidFill>
                </a:ln>
                <a:effectLst/>
              </c:spPr>
            </c:marker>
            <c:bubble3D val="0"/>
            <c:extLst>
              <c:ext xmlns:c16="http://schemas.microsoft.com/office/drawing/2014/chart" uri="{C3380CC4-5D6E-409C-BE32-E72D297353CC}">
                <c16:uniqueId val="{0000000B-6F55-46BC-A236-A03FE6C813A5}"/>
              </c:ext>
            </c:extLst>
          </c:dPt>
          <c:xVal>
            <c:numRef>
              <c:f>KPoWscalingPresentation!$C$25:$C$28</c:f>
              <c:numCache>
                <c:formatCode>General</c:formatCode>
                <c:ptCount val="4"/>
                <c:pt idx="0">
                  <c:v>2.2599999999999998</c:v>
                </c:pt>
                <c:pt idx="1">
                  <c:v>3.39</c:v>
                </c:pt>
                <c:pt idx="2" formatCode="0.0">
                  <c:v>5.09</c:v>
                </c:pt>
                <c:pt idx="3">
                  <c:v>7.07</c:v>
                </c:pt>
              </c:numCache>
            </c:numRef>
          </c:xVal>
          <c:yVal>
            <c:numRef>
              <c:f>KPoWscalingPresentation!$G$25:$G$28</c:f>
              <c:numCache>
                <c:formatCode>General</c:formatCode>
                <c:ptCount val="4"/>
                <c:pt idx="0">
                  <c:v>0.246</c:v>
                </c:pt>
                <c:pt idx="1">
                  <c:v>0.36199999999999999</c:v>
                </c:pt>
                <c:pt idx="2">
                  <c:v>0.51200000000000001</c:v>
                </c:pt>
                <c:pt idx="3">
                  <c:v>0.63100000000000001</c:v>
                </c:pt>
              </c:numCache>
            </c:numRef>
          </c:yVal>
          <c:smooth val="0"/>
          <c:extLst>
            <c:ext xmlns:c16="http://schemas.microsoft.com/office/drawing/2014/chart" uri="{C3380CC4-5D6E-409C-BE32-E72D297353CC}">
              <c16:uniqueId val="{0000000C-6F55-46BC-A236-A03FE6C813A5}"/>
            </c:ext>
          </c:extLst>
        </c:ser>
        <c:ser>
          <c:idx val="5"/>
          <c:order val="8"/>
          <c:tx>
            <c:strRef>
              <c:f>KPoWscalingPresentation!$E$19</c:f>
              <c:strCache>
                <c:ptCount val="1"/>
                <c:pt idx="0">
                  <c:v>HUCWEFT</c:v>
                </c:pt>
              </c:strCache>
            </c:strRef>
          </c:tx>
          <c:spPr>
            <a:ln w="6350" cap="rnd">
              <a:solidFill>
                <a:schemeClr val="accent2"/>
              </a:solidFill>
              <a:round/>
            </a:ln>
            <a:effectLst/>
          </c:spPr>
          <c:marker>
            <c:symbol val="triangle"/>
            <c:size val="4"/>
            <c:spPr>
              <a:solidFill>
                <a:schemeClr val="accent2"/>
              </a:solidFill>
              <a:ln w="15875">
                <a:noFill/>
              </a:ln>
              <a:effectLst/>
            </c:spPr>
          </c:marker>
          <c:xVal>
            <c:numRef>
              <c:f>KPoWscalingPresentation!$C$29:$C$32</c:f>
              <c:numCache>
                <c:formatCode>General</c:formatCode>
                <c:ptCount val="4"/>
                <c:pt idx="0">
                  <c:v>2.12</c:v>
                </c:pt>
                <c:pt idx="1">
                  <c:v>3.39</c:v>
                </c:pt>
                <c:pt idx="2">
                  <c:v>5.8</c:v>
                </c:pt>
                <c:pt idx="3">
                  <c:v>7.07</c:v>
                </c:pt>
              </c:numCache>
            </c:numRef>
          </c:xVal>
          <c:yVal>
            <c:numRef>
              <c:f>KPoWscalingPresentation!$G$29:$G$32</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0D-6F55-46BC-A236-A03FE6C813A5}"/>
            </c:ext>
          </c:extLst>
        </c:ser>
        <c:ser>
          <c:idx val="9"/>
          <c:order val="9"/>
          <c:tx>
            <c:strRef>
              <c:f>KPoWscalingPresentation!$B$51</c:f>
              <c:strCache>
                <c:ptCount val="1"/>
                <c:pt idx="0">
                  <c:v>benchmark WARP</c:v>
                </c:pt>
              </c:strCache>
            </c:strRef>
          </c:tx>
          <c:spPr>
            <a:ln w="25400" cap="rnd">
              <a:noFill/>
              <a:round/>
            </a:ln>
            <a:effectLst/>
          </c:spPr>
          <c:marker>
            <c:symbol val="circle"/>
            <c:size val="5"/>
            <c:spPr>
              <a:solidFill>
                <a:srgbClr val="00B0F0"/>
              </a:solidFill>
              <a:ln w="15875">
                <a:solidFill>
                  <a:srgbClr val="FF0000"/>
                </a:solidFill>
              </a:ln>
              <a:effectLst/>
            </c:spPr>
          </c:marker>
          <c:xVal>
            <c:numRef>
              <c:f>KPoWscalingPresentation!$C$51</c:f>
              <c:numCache>
                <c:formatCode>General</c:formatCode>
                <c:ptCount val="1"/>
                <c:pt idx="0">
                  <c:v>2.4</c:v>
                </c:pt>
              </c:numCache>
            </c:numRef>
          </c:xVal>
          <c:yVal>
            <c:numRef>
              <c:f>KPoWscalingPresentation!$G$51</c:f>
              <c:numCache>
                <c:formatCode>General</c:formatCode>
                <c:ptCount val="1"/>
                <c:pt idx="0">
                  <c:v>0.36199999999999999</c:v>
                </c:pt>
              </c:numCache>
            </c:numRef>
          </c:yVal>
          <c:smooth val="0"/>
          <c:extLst>
            <c:ext xmlns:c16="http://schemas.microsoft.com/office/drawing/2014/chart" uri="{C3380CC4-5D6E-409C-BE32-E72D297353CC}">
              <c16:uniqueId val="{0000000E-6F55-46BC-A236-A03FE6C813A5}"/>
            </c:ext>
          </c:extLst>
        </c:ser>
        <c:ser>
          <c:idx val="10"/>
          <c:order val="10"/>
          <c:tx>
            <c:strRef>
              <c:f>KPoWscalingPresentation!$E$50</c:f>
              <c:strCache>
                <c:ptCount val="1"/>
                <c:pt idx="0">
                  <c:v>HUCWARP</c:v>
                </c:pt>
              </c:strCache>
            </c:strRef>
          </c:tx>
          <c:spPr>
            <a:ln w="6350" cap="rnd">
              <a:solidFill>
                <a:srgbClr val="00B0F0"/>
              </a:solidFill>
              <a:round/>
            </a:ln>
            <a:effectLst/>
          </c:spPr>
          <c:marker>
            <c:symbol val="triangle"/>
            <c:size val="4"/>
            <c:spPr>
              <a:solidFill>
                <a:srgbClr val="00B0F0"/>
              </a:solidFill>
              <a:ln w="9525">
                <a:noFill/>
              </a:ln>
              <a:effectLst/>
            </c:spPr>
          </c:marker>
          <c:dPt>
            <c:idx val="1"/>
            <c:marker>
              <c:symbol val="triangle"/>
              <c:size val="2"/>
              <c:spPr>
                <a:solidFill>
                  <a:srgbClr val="00B0F0"/>
                </a:solidFill>
                <a:ln w="9525">
                  <a:noFill/>
                </a:ln>
                <a:effectLst/>
              </c:spPr>
            </c:marker>
            <c:bubble3D val="0"/>
            <c:extLst>
              <c:ext xmlns:c16="http://schemas.microsoft.com/office/drawing/2014/chart" uri="{C3380CC4-5D6E-409C-BE32-E72D297353CC}">
                <c16:uniqueId val="{0000000F-6F55-46BC-A236-A03FE6C813A5}"/>
              </c:ext>
            </c:extLst>
          </c:dPt>
          <c:xVal>
            <c:numRef>
              <c:f>KPoWscalingPresentation!$C$52:$C$55</c:f>
              <c:numCache>
                <c:formatCode>General</c:formatCode>
                <c:ptCount val="4"/>
                <c:pt idx="0">
                  <c:v>1.5</c:v>
                </c:pt>
                <c:pt idx="1">
                  <c:v>2.4</c:v>
                </c:pt>
                <c:pt idx="2">
                  <c:v>4.0999999999999996</c:v>
                </c:pt>
                <c:pt idx="3">
                  <c:v>5</c:v>
                </c:pt>
              </c:numCache>
            </c:numRef>
          </c:xVal>
          <c:yVal>
            <c:numRef>
              <c:f>KPoWscalingPresentation!$G$52:$G$55</c:f>
              <c:numCache>
                <c:formatCode>General</c:formatCode>
                <c:ptCount val="4"/>
                <c:pt idx="0">
                  <c:v>0.20100000000000001</c:v>
                </c:pt>
                <c:pt idx="1">
                  <c:v>0.36199999999999999</c:v>
                </c:pt>
                <c:pt idx="2">
                  <c:v>0.81399999999999995</c:v>
                </c:pt>
                <c:pt idx="3">
                  <c:v>1.1870000000000001</c:v>
                </c:pt>
              </c:numCache>
            </c:numRef>
          </c:yVal>
          <c:smooth val="0"/>
          <c:extLst>
            <c:ext xmlns:c16="http://schemas.microsoft.com/office/drawing/2014/chart" uri="{C3380CC4-5D6E-409C-BE32-E72D297353CC}">
              <c16:uniqueId val="{00000010-6F55-46BC-A236-A03FE6C813A5}"/>
            </c:ext>
          </c:extLst>
        </c:ser>
        <c:ser>
          <c:idx val="11"/>
          <c:order val="11"/>
          <c:tx>
            <c:strRef>
              <c:f>KPoWscalingPresentation!$D$50</c:f>
              <c:strCache>
                <c:ptCount val="1"/>
                <c:pt idx="0">
                  <c:v>pwarpWARP</c:v>
                </c:pt>
              </c:strCache>
            </c:strRef>
          </c:tx>
          <c:spPr>
            <a:ln w="6350" cap="rnd">
              <a:solidFill>
                <a:srgbClr val="00B0F0"/>
              </a:solidFill>
              <a:round/>
            </a:ln>
            <a:effectLst/>
          </c:spPr>
          <c:marker>
            <c:symbol val="square"/>
            <c:size val="4"/>
            <c:spPr>
              <a:solidFill>
                <a:schemeClr val="bg1"/>
              </a:solidFill>
              <a:ln w="9525">
                <a:solidFill>
                  <a:srgbClr val="00B0F0"/>
                </a:solidFill>
              </a:ln>
              <a:effectLst/>
            </c:spPr>
          </c:marker>
          <c:dPt>
            <c:idx val="1"/>
            <c:marker>
              <c:symbol val="square"/>
              <c:size val="2"/>
              <c:spPr>
                <a:solidFill>
                  <a:schemeClr val="bg1"/>
                </a:solidFill>
                <a:ln w="9525">
                  <a:solidFill>
                    <a:srgbClr val="00B0F0"/>
                  </a:solidFill>
                </a:ln>
                <a:effectLst/>
              </c:spPr>
            </c:marker>
            <c:bubble3D val="0"/>
            <c:extLst>
              <c:ext xmlns:c16="http://schemas.microsoft.com/office/drawing/2014/chart" uri="{C3380CC4-5D6E-409C-BE32-E72D297353CC}">
                <c16:uniqueId val="{00000011-6F55-46BC-A236-A03FE6C813A5}"/>
              </c:ext>
            </c:extLst>
          </c:dPt>
          <c:xVal>
            <c:numRef>
              <c:f>KPoWscalingPresentation!$C$56:$C$59</c:f>
              <c:numCache>
                <c:formatCode>General</c:formatCode>
                <c:ptCount val="4"/>
                <c:pt idx="0" formatCode="0.0">
                  <c:v>1.6</c:v>
                </c:pt>
                <c:pt idx="1">
                  <c:v>2.4</c:v>
                </c:pt>
                <c:pt idx="2">
                  <c:v>3.6</c:v>
                </c:pt>
                <c:pt idx="3">
                  <c:v>5</c:v>
                </c:pt>
              </c:numCache>
            </c:numRef>
          </c:xVal>
          <c:yVal>
            <c:numRef>
              <c:f>KPoWscalingPresentation!$G$56:$G$59</c:f>
              <c:numCache>
                <c:formatCode>General</c:formatCode>
                <c:ptCount val="4"/>
                <c:pt idx="0">
                  <c:v>0.247</c:v>
                </c:pt>
                <c:pt idx="1">
                  <c:v>0.36199999999999999</c:v>
                </c:pt>
                <c:pt idx="2">
                  <c:v>0.51200000000000001</c:v>
                </c:pt>
                <c:pt idx="3">
                  <c:v>0.63100000000000001</c:v>
                </c:pt>
              </c:numCache>
            </c:numRef>
          </c:yVal>
          <c:smooth val="0"/>
          <c:extLst>
            <c:ext xmlns:c16="http://schemas.microsoft.com/office/drawing/2014/chart" uri="{C3380CC4-5D6E-409C-BE32-E72D297353CC}">
              <c16:uniqueId val="{00000012-6F55-46BC-A236-A03FE6C813A5}"/>
            </c:ext>
          </c:extLst>
        </c:ser>
        <c:dLbls>
          <c:showLegendKey val="0"/>
          <c:showVal val="0"/>
          <c:showCatName val="0"/>
          <c:showSerName val="0"/>
          <c:showPercent val="0"/>
          <c:showBubbleSize val="0"/>
        </c:dLbls>
        <c:axId val="772774143"/>
        <c:axId val="772773727"/>
      </c:scatterChart>
      <c:valAx>
        <c:axId val="772774143"/>
        <c:scaling>
          <c:orientation val="minMax"/>
          <c:max val="8"/>
          <c:min val="0"/>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400" b="0" i="1" baseline="0">
                    <a:effectLst/>
                  </a:rPr>
                  <a:t>p</a:t>
                </a:r>
                <a:r>
                  <a:rPr lang="en-GB" sz="1400" b="0" i="1" baseline="-25000">
                    <a:effectLst/>
                  </a:rPr>
                  <a:t>weft</a:t>
                </a:r>
                <a:r>
                  <a:rPr lang="en-GB" sz="1400" b="0" i="0" baseline="0">
                    <a:effectLst/>
                  </a:rPr>
                  <a:t>, cm</a:t>
                </a:r>
                <a:r>
                  <a:rPr lang="en-GB" sz="1400" b="0" i="0" baseline="30000">
                    <a:effectLst/>
                  </a:rPr>
                  <a:t>-1</a:t>
                </a:r>
                <a:endParaRPr lang="en-GB" sz="1400" baseline="30000">
                  <a:effectLst/>
                </a:endParaRPr>
              </a:p>
            </c:rich>
          </c:tx>
          <c:layout>
            <c:manualLayout>
              <c:xMode val="edge"/>
              <c:yMode val="edge"/>
              <c:x val="0.50739193828286178"/>
              <c:y val="0.8786806108092257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3727"/>
        <c:crosses val="autoZero"/>
        <c:crossBetween val="midCat"/>
        <c:majorUnit val="2"/>
      </c:valAx>
      <c:valAx>
        <c:axId val="772773727"/>
        <c:scaling>
          <c:orientation val="minMax"/>
          <c:max val="1.25"/>
          <c:min val="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GB" sz="1400" b="0" i="1" baseline="0">
                    <a:effectLst/>
                  </a:rPr>
                  <a:t>V</a:t>
                </a:r>
                <a:r>
                  <a:rPr lang="en-GB" sz="1400" b="0" i="1" baseline="-25000">
                    <a:effectLst/>
                  </a:rPr>
                  <a:t>weft</a:t>
                </a:r>
                <a:r>
                  <a:rPr lang="en-GB" sz="1400" b="0" i="0" baseline="0">
                    <a:effectLst/>
                  </a:rPr>
                  <a:t>/</a:t>
                </a:r>
                <a:r>
                  <a:rPr lang="en-GB" sz="1400" b="0" i="1" baseline="0">
                    <a:effectLst/>
                  </a:rPr>
                  <a:t>V</a:t>
                </a:r>
                <a:r>
                  <a:rPr lang="en-GB" sz="1400" b="0" i="1" baseline="-25000">
                    <a:effectLst/>
                  </a:rPr>
                  <a:t>warp</a:t>
                </a:r>
                <a:endParaRPr lang="en-GB" sz="1400">
                  <a:effectLst/>
                </a:endParaRPr>
              </a:p>
            </c:rich>
          </c:tx>
          <c:layout>
            <c:manualLayout>
              <c:xMode val="edge"/>
              <c:yMode val="edge"/>
              <c:x val="2.7994959850421372E-2"/>
              <c:y val="0.2483632030045001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GB"/>
            </a:p>
          </c:txPr>
        </c:title>
        <c:numFmt formatCode="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72774143"/>
        <c:crosses val="autoZero"/>
        <c:crossBetween val="midCat"/>
        <c:majorUnit val="0.4"/>
      </c:valAx>
      <c:spPr>
        <a:noFill/>
        <a:ln>
          <a:solidFill>
            <a:schemeClr val="bg1">
              <a:lumMod val="50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49927694866619"/>
          <c:y val="5.5452568428946379E-2"/>
          <c:w val="0.68416889107360257"/>
          <c:h val="0.69730308624229864"/>
        </c:manualLayout>
      </c:layout>
      <c:scatterChart>
        <c:scatterStyle val="smoothMarker"/>
        <c:varyColors val="0"/>
        <c:ser>
          <c:idx val="0"/>
          <c:order val="0"/>
          <c:tx>
            <c:v>benchmark</c:v>
          </c:tx>
          <c:spPr>
            <a:ln w="15875" cap="rnd">
              <a:solidFill>
                <a:schemeClr val="tx1"/>
              </a:solidFill>
              <a:round/>
            </a:ln>
            <a:effectLst/>
          </c:spPr>
          <c:marker>
            <c:symbol val="none"/>
          </c:marker>
          <c:xVal>
            <c:numRef>
              <c:f>'sensitivity to Gamma'!$B$16:$B$115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Gamma'!$C$16:$C$115</c:f>
              <c:numCache>
                <c:formatCode>General</c:formatCode>
                <c:ptCount val="100"/>
                <c:pt idx="0">
                  <c:v>18.87</c:v>
                </c:pt>
                <c:pt idx="1">
                  <c:v>18.77</c:v>
                </c:pt>
                <c:pt idx="2">
                  <c:v>18.68</c:v>
                </c:pt>
                <c:pt idx="3">
                  <c:v>18.59</c:v>
                </c:pt>
                <c:pt idx="4">
                  <c:v>18.510000000000002</c:v>
                </c:pt>
                <c:pt idx="5">
                  <c:v>18.43</c:v>
                </c:pt>
                <c:pt idx="6">
                  <c:v>18.36</c:v>
                </c:pt>
                <c:pt idx="7">
                  <c:v>18.29</c:v>
                </c:pt>
                <c:pt idx="8">
                  <c:v>18.22</c:v>
                </c:pt>
                <c:pt idx="9">
                  <c:v>18.16</c:v>
                </c:pt>
                <c:pt idx="10">
                  <c:v>18.100000000000001</c:v>
                </c:pt>
                <c:pt idx="11">
                  <c:v>18.04</c:v>
                </c:pt>
                <c:pt idx="12">
                  <c:v>17.989999999999998</c:v>
                </c:pt>
                <c:pt idx="13">
                  <c:v>17.93</c:v>
                </c:pt>
                <c:pt idx="14">
                  <c:v>17.89</c:v>
                </c:pt>
                <c:pt idx="15">
                  <c:v>17.84</c:v>
                </c:pt>
                <c:pt idx="16">
                  <c:v>17.8</c:v>
                </c:pt>
                <c:pt idx="17">
                  <c:v>17.760000000000002</c:v>
                </c:pt>
                <c:pt idx="18">
                  <c:v>17.72</c:v>
                </c:pt>
                <c:pt idx="19">
                  <c:v>17.690000000000001</c:v>
                </c:pt>
                <c:pt idx="20">
                  <c:v>17.66</c:v>
                </c:pt>
                <c:pt idx="21">
                  <c:v>17.63</c:v>
                </c:pt>
                <c:pt idx="22">
                  <c:v>17.600000000000001</c:v>
                </c:pt>
                <c:pt idx="23">
                  <c:v>17.57</c:v>
                </c:pt>
                <c:pt idx="24">
                  <c:v>17.55</c:v>
                </c:pt>
                <c:pt idx="25">
                  <c:v>17.53</c:v>
                </c:pt>
                <c:pt idx="26">
                  <c:v>17.510000000000002</c:v>
                </c:pt>
                <c:pt idx="27">
                  <c:v>17.489999999999998</c:v>
                </c:pt>
                <c:pt idx="28">
                  <c:v>17.47</c:v>
                </c:pt>
                <c:pt idx="29">
                  <c:v>17.46</c:v>
                </c:pt>
                <c:pt idx="30">
                  <c:v>17.45</c:v>
                </c:pt>
                <c:pt idx="31">
                  <c:v>17.43</c:v>
                </c:pt>
                <c:pt idx="32">
                  <c:v>17.420000000000002</c:v>
                </c:pt>
                <c:pt idx="33">
                  <c:v>17.420000000000002</c:v>
                </c:pt>
                <c:pt idx="34">
                  <c:v>17.41</c:v>
                </c:pt>
                <c:pt idx="35">
                  <c:v>17.399999999999999</c:v>
                </c:pt>
                <c:pt idx="36">
                  <c:v>17.399999999999999</c:v>
                </c:pt>
                <c:pt idx="37">
                  <c:v>17.399999999999999</c:v>
                </c:pt>
                <c:pt idx="38">
                  <c:v>17.39</c:v>
                </c:pt>
                <c:pt idx="39">
                  <c:v>17.39</c:v>
                </c:pt>
                <c:pt idx="40">
                  <c:v>17.399999999999999</c:v>
                </c:pt>
                <c:pt idx="41">
                  <c:v>17.399999999999999</c:v>
                </c:pt>
                <c:pt idx="42">
                  <c:v>17.399999999999999</c:v>
                </c:pt>
                <c:pt idx="43">
                  <c:v>17.399999999999999</c:v>
                </c:pt>
                <c:pt idx="44">
                  <c:v>17.41</c:v>
                </c:pt>
                <c:pt idx="45">
                  <c:v>17.420000000000002</c:v>
                </c:pt>
                <c:pt idx="46">
                  <c:v>17.420000000000002</c:v>
                </c:pt>
                <c:pt idx="47">
                  <c:v>17.43</c:v>
                </c:pt>
                <c:pt idx="48">
                  <c:v>17.440000000000001</c:v>
                </c:pt>
                <c:pt idx="49">
                  <c:v>17.45</c:v>
                </c:pt>
                <c:pt idx="50">
                  <c:v>17.46</c:v>
                </c:pt>
                <c:pt idx="51">
                  <c:v>17.47</c:v>
                </c:pt>
                <c:pt idx="52">
                  <c:v>17.489999999999998</c:v>
                </c:pt>
                <c:pt idx="53">
                  <c:v>17.5</c:v>
                </c:pt>
                <c:pt idx="54">
                  <c:v>17.510000000000002</c:v>
                </c:pt>
                <c:pt idx="55">
                  <c:v>17.53</c:v>
                </c:pt>
                <c:pt idx="56">
                  <c:v>17.55</c:v>
                </c:pt>
                <c:pt idx="57">
                  <c:v>17.559999999999999</c:v>
                </c:pt>
                <c:pt idx="58">
                  <c:v>17.579999999999998</c:v>
                </c:pt>
                <c:pt idx="59">
                  <c:v>17.600000000000001</c:v>
                </c:pt>
                <c:pt idx="60">
                  <c:v>17.62</c:v>
                </c:pt>
                <c:pt idx="61">
                  <c:v>17.64</c:v>
                </c:pt>
                <c:pt idx="62">
                  <c:v>17.66</c:v>
                </c:pt>
                <c:pt idx="63">
                  <c:v>17.68</c:v>
                </c:pt>
                <c:pt idx="64">
                  <c:v>17.7</c:v>
                </c:pt>
                <c:pt idx="65">
                  <c:v>17.73</c:v>
                </c:pt>
                <c:pt idx="66">
                  <c:v>17.75</c:v>
                </c:pt>
                <c:pt idx="67">
                  <c:v>17.78</c:v>
                </c:pt>
                <c:pt idx="68">
                  <c:v>17.8</c:v>
                </c:pt>
                <c:pt idx="69">
                  <c:v>17.829999999999998</c:v>
                </c:pt>
                <c:pt idx="70">
                  <c:v>17.850000000000001</c:v>
                </c:pt>
                <c:pt idx="71">
                  <c:v>17.88</c:v>
                </c:pt>
                <c:pt idx="72">
                  <c:v>17.91</c:v>
                </c:pt>
                <c:pt idx="73">
                  <c:v>17.940000000000001</c:v>
                </c:pt>
                <c:pt idx="74">
                  <c:v>17.97</c:v>
                </c:pt>
                <c:pt idx="75">
                  <c:v>18</c:v>
                </c:pt>
                <c:pt idx="76">
                  <c:v>18.03</c:v>
                </c:pt>
                <c:pt idx="77">
                  <c:v>18.059999999999999</c:v>
                </c:pt>
                <c:pt idx="78">
                  <c:v>18.09</c:v>
                </c:pt>
                <c:pt idx="79">
                  <c:v>18.13</c:v>
                </c:pt>
                <c:pt idx="80">
                  <c:v>18.16</c:v>
                </c:pt>
                <c:pt idx="81">
                  <c:v>18.190000000000001</c:v>
                </c:pt>
                <c:pt idx="82">
                  <c:v>18.23</c:v>
                </c:pt>
                <c:pt idx="83">
                  <c:v>18.27</c:v>
                </c:pt>
                <c:pt idx="84">
                  <c:v>18.3</c:v>
                </c:pt>
                <c:pt idx="85">
                  <c:v>18.34</c:v>
                </c:pt>
                <c:pt idx="86">
                  <c:v>18.38</c:v>
                </c:pt>
                <c:pt idx="87">
                  <c:v>18.420000000000002</c:v>
                </c:pt>
                <c:pt idx="88">
                  <c:v>18.45</c:v>
                </c:pt>
                <c:pt idx="89">
                  <c:v>18.489999999999998</c:v>
                </c:pt>
                <c:pt idx="90">
                  <c:v>18.53</c:v>
                </c:pt>
                <c:pt idx="91">
                  <c:v>18.579999999999998</c:v>
                </c:pt>
                <c:pt idx="92">
                  <c:v>18.62</c:v>
                </c:pt>
                <c:pt idx="93">
                  <c:v>18.66</c:v>
                </c:pt>
                <c:pt idx="94">
                  <c:v>18.7</c:v>
                </c:pt>
                <c:pt idx="95">
                  <c:v>18.75</c:v>
                </c:pt>
                <c:pt idx="96">
                  <c:v>18.79</c:v>
                </c:pt>
                <c:pt idx="97">
                  <c:v>18.84</c:v>
                </c:pt>
                <c:pt idx="98">
                  <c:v>18.89</c:v>
                </c:pt>
                <c:pt idx="99">
                  <c:v>18.93</c:v>
                </c:pt>
              </c:numCache>
            </c:numRef>
          </c:yVal>
          <c:smooth val="1"/>
          <c:extLst>
            <c:ext xmlns:c16="http://schemas.microsoft.com/office/drawing/2014/chart" uri="{C3380CC4-5D6E-409C-BE32-E72D297353CC}">
              <c16:uniqueId val="{00000000-F3FC-4494-9E73-9B518353D91A}"/>
            </c:ext>
          </c:extLst>
        </c:ser>
        <c:ser>
          <c:idx val="1"/>
          <c:order val="1"/>
          <c:tx>
            <c:v>large ratio</c:v>
          </c:tx>
          <c:spPr>
            <a:ln w="15875" cap="rnd">
              <a:solidFill>
                <a:schemeClr val="tx1"/>
              </a:solidFill>
              <a:prstDash val="sysDash"/>
              <a:round/>
            </a:ln>
            <a:effectLst/>
          </c:spPr>
          <c:marker>
            <c:symbol val="none"/>
          </c:marker>
          <c:xVal>
            <c:numRef>
              <c:f>'sensitivity to Gamma'!$N$16:$N$115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Gamma'!$O$16:$O$115</c:f>
              <c:numCache>
                <c:formatCode>General</c:formatCode>
                <c:ptCount val="100"/>
                <c:pt idx="0">
                  <c:v>45.75</c:v>
                </c:pt>
                <c:pt idx="1">
                  <c:v>45.44</c:v>
                </c:pt>
                <c:pt idx="2">
                  <c:v>45.14</c:v>
                </c:pt>
                <c:pt idx="3">
                  <c:v>44.86</c:v>
                </c:pt>
                <c:pt idx="4">
                  <c:v>44.6</c:v>
                </c:pt>
                <c:pt idx="5">
                  <c:v>44.36</c:v>
                </c:pt>
                <c:pt idx="6">
                  <c:v>44.13</c:v>
                </c:pt>
                <c:pt idx="7">
                  <c:v>43.92</c:v>
                </c:pt>
                <c:pt idx="8">
                  <c:v>43.72</c:v>
                </c:pt>
                <c:pt idx="9">
                  <c:v>43.54</c:v>
                </c:pt>
                <c:pt idx="10">
                  <c:v>43.36</c:v>
                </c:pt>
                <c:pt idx="11">
                  <c:v>43.2</c:v>
                </c:pt>
                <c:pt idx="12">
                  <c:v>43.05</c:v>
                </c:pt>
                <c:pt idx="13">
                  <c:v>42.92</c:v>
                </c:pt>
                <c:pt idx="14">
                  <c:v>42.79</c:v>
                </c:pt>
                <c:pt idx="15">
                  <c:v>42.67</c:v>
                </c:pt>
                <c:pt idx="16">
                  <c:v>42.56</c:v>
                </c:pt>
                <c:pt idx="17">
                  <c:v>42.47</c:v>
                </c:pt>
                <c:pt idx="18">
                  <c:v>42.38</c:v>
                </c:pt>
                <c:pt idx="19">
                  <c:v>42.29</c:v>
                </c:pt>
                <c:pt idx="20">
                  <c:v>42.22</c:v>
                </c:pt>
                <c:pt idx="21">
                  <c:v>42.15</c:v>
                </c:pt>
                <c:pt idx="22">
                  <c:v>42.1</c:v>
                </c:pt>
                <c:pt idx="23">
                  <c:v>42.04</c:v>
                </c:pt>
                <c:pt idx="24">
                  <c:v>42</c:v>
                </c:pt>
                <c:pt idx="25">
                  <c:v>41.96</c:v>
                </c:pt>
                <c:pt idx="26">
                  <c:v>41.93</c:v>
                </c:pt>
                <c:pt idx="27">
                  <c:v>41.9</c:v>
                </c:pt>
                <c:pt idx="28">
                  <c:v>41.88</c:v>
                </c:pt>
                <c:pt idx="29">
                  <c:v>41.87</c:v>
                </c:pt>
                <c:pt idx="30">
                  <c:v>41.86</c:v>
                </c:pt>
                <c:pt idx="31">
                  <c:v>41.86</c:v>
                </c:pt>
                <c:pt idx="32">
                  <c:v>41.86</c:v>
                </c:pt>
                <c:pt idx="33">
                  <c:v>41.86</c:v>
                </c:pt>
                <c:pt idx="34">
                  <c:v>41.87</c:v>
                </c:pt>
                <c:pt idx="35">
                  <c:v>41.89</c:v>
                </c:pt>
                <c:pt idx="36">
                  <c:v>41.91</c:v>
                </c:pt>
                <c:pt idx="37">
                  <c:v>41.93</c:v>
                </c:pt>
                <c:pt idx="38">
                  <c:v>41.96</c:v>
                </c:pt>
                <c:pt idx="39">
                  <c:v>42</c:v>
                </c:pt>
                <c:pt idx="40">
                  <c:v>42.03</c:v>
                </c:pt>
                <c:pt idx="41">
                  <c:v>42.07</c:v>
                </c:pt>
                <c:pt idx="42">
                  <c:v>42.12</c:v>
                </c:pt>
                <c:pt idx="43">
                  <c:v>42.17</c:v>
                </c:pt>
                <c:pt idx="44">
                  <c:v>42.22</c:v>
                </c:pt>
                <c:pt idx="45">
                  <c:v>42.27</c:v>
                </c:pt>
                <c:pt idx="46">
                  <c:v>42.33</c:v>
                </c:pt>
                <c:pt idx="47">
                  <c:v>42.4</c:v>
                </c:pt>
                <c:pt idx="48">
                  <c:v>42.46</c:v>
                </c:pt>
                <c:pt idx="49">
                  <c:v>42.53</c:v>
                </c:pt>
                <c:pt idx="50">
                  <c:v>42.61</c:v>
                </c:pt>
                <c:pt idx="51">
                  <c:v>42.68</c:v>
                </c:pt>
                <c:pt idx="52">
                  <c:v>42.76</c:v>
                </c:pt>
                <c:pt idx="53">
                  <c:v>42.84</c:v>
                </c:pt>
                <c:pt idx="54">
                  <c:v>42.93</c:v>
                </c:pt>
                <c:pt idx="55">
                  <c:v>43.02</c:v>
                </c:pt>
                <c:pt idx="56">
                  <c:v>43.11</c:v>
                </c:pt>
                <c:pt idx="57">
                  <c:v>43.21</c:v>
                </c:pt>
                <c:pt idx="58">
                  <c:v>43.31</c:v>
                </c:pt>
                <c:pt idx="59">
                  <c:v>43.41</c:v>
                </c:pt>
                <c:pt idx="60">
                  <c:v>43.51</c:v>
                </c:pt>
                <c:pt idx="61">
                  <c:v>43.62</c:v>
                </c:pt>
                <c:pt idx="62">
                  <c:v>43.73</c:v>
                </c:pt>
                <c:pt idx="63">
                  <c:v>43.85</c:v>
                </c:pt>
                <c:pt idx="64">
                  <c:v>43.96</c:v>
                </c:pt>
                <c:pt idx="65">
                  <c:v>44.08</c:v>
                </c:pt>
                <c:pt idx="66">
                  <c:v>44.21</c:v>
                </c:pt>
                <c:pt idx="67">
                  <c:v>44.33</c:v>
                </c:pt>
                <c:pt idx="68">
                  <c:v>44.46</c:v>
                </c:pt>
                <c:pt idx="69">
                  <c:v>44.59</c:v>
                </c:pt>
                <c:pt idx="70">
                  <c:v>44.73</c:v>
                </c:pt>
                <c:pt idx="71">
                  <c:v>44.87</c:v>
                </c:pt>
                <c:pt idx="72">
                  <c:v>45.01</c:v>
                </c:pt>
                <c:pt idx="73">
                  <c:v>45.15</c:v>
                </c:pt>
                <c:pt idx="74">
                  <c:v>45.3</c:v>
                </c:pt>
                <c:pt idx="75">
                  <c:v>45.45</c:v>
                </c:pt>
                <c:pt idx="76">
                  <c:v>45.6</c:v>
                </c:pt>
                <c:pt idx="77">
                  <c:v>45.76</c:v>
                </c:pt>
                <c:pt idx="78">
                  <c:v>45.92</c:v>
                </c:pt>
                <c:pt idx="79">
                  <c:v>46.09</c:v>
                </c:pt>
                <c:pt idx="80">
                  <c:v>46.25</c:v>
                </c:pt>
                <c:pt idx="81">
                  <c:v>46.42</c:v>
                </c:pt>
                <c:pt idx="82">
                  <c:v>46.6</c:v>
                </c:pt>
                <c:pt idx="83">
                  <c:v>46.77</c:v>
                </c:pt>
                <c:pt idx="84">
                  <c:v>46.95</c:v>
                </c:pt>
                <c:pt idx="85">
                  <c:v>47.13</c:v>
                </c:pt>
                <c:pt idx="86">
                  <c:v>47.32</c:v>
                </c:pt>
                <c:pt idx="87">
                  <c:v>47.51</c:v>
                </c:pt>
                <c:pt idx="88">
                  <c:v>47.71</c:v>
                </c:pt>
                <c:pt idx="89">
                  <c:v>47.9</c:v>
                </c:pt>
                <c:pt idx="90">
                  <c:v>48.1</c:v>
                </c:pt>
                <c:pt idx="91">
                  <c:v>48.31</c:v>
                </c:pt>
                <c:pt idx="92">
                  <c:v>48.52</c:v>
                </c:pt>
                <c:pt idx="93">
                  <c:v>48.73</c:v>
                </c:pt>
                <c:pt idx="94">
                  <c:v>48.95</c:v>
                </c:pt>
                <c:pt idx="95">
                  <c:v>49.16</c:v>
                </c:pt>
                <c:pt idx="96">
                  <c:v>49.39</c:v>
                </c:pt>
                <c:pt idx="97">
                  <c:v>49.62</c:v>
                </c:pt>
                <c:pt idx="98">
                  <c:v>49.85</c:v>
                </c:pt>
                <c:pt idx="99">
                  <c:v>50.08</c:v>
                </c:pt>
              </c:numCache>
            </c:numRef>
          </c:yVal>
          <c:smooth val="1"/>
          <c:extLst>
            <c:ext xmlns:c16="http://schemas.microsoft.com/office/drawing/2014/chart" uri="{C3380CC4-5D6E-409C-BE32-E72D297353CC}">
              <c16:uniqueId val="{00000001-F3FC-4494-9E73-9B518353D91A}"/>
            </c:ext>
          </c:extLst>
        </c:ser>
        <c:ser>
          <c:idx val="2"/>
          <c:order val="2"/>
          <c:tx>
            <c:v>angle 9o71</c:v>
          </c:tx>
          <c:spPr>
            <a:ln w="19050" cap="rnd">
              <a:solidFill>
                <a:schemeClr val="tx1"/>
              </a:solidFill>
              <a:prstDash val="lgDash"/>
              <a:round/>
            </a:ln>
            <a:effectLst/>
          </c:spPr>
          <c:marker>
            <c:symbol val="none"/>
          </c:marker>
          <c:xVal>
            <c:numRef>
              <c:f>'sensitivity to Gamma'!$T$15:$T$114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Gamma'!$U$15:$U$114</c:f>
              <c:numCache>
                <c:formatCode>General</c:formatCode>
                <c:ptCount val="100"/>
                <c:pt idx="0">
                  <c:v>10.4</c:v>
                </c:pt>
                <c:pt idx="1">
                  <c:v>10.36</c:v>
                </c:pt>
                <c:pt idx="2">
                  <c:v>10.32</c:v>
                </c:pt>
                <c:pt idx="3">
                  <c:v>10.28</c:v>
                </c:pt>
                <c:pt idx="4">
                  <c:v>10.24</c:v>
                </c:pt>
                <c:pt idx="5">
                  <c:v>10.210000000000001</c:v>
                </c:pt>
                <c:pt idx="6">
                  <c:v>10.17</c:v>
                </c:pt>
                <c:pt idx="7">
                  <c:v>10.14</c:v>
                </c:pt>
                <c:pt idx="8">
                  <c:v>10.11</c:v>
                </c:pt>
                <c:pt idx="9">
                  <c:v>10.08</c:v>
                </c:pt>
                <c:pt idx="10">
                  <c:v>10.050000000000001</c:v>
                </c:pt>
                <c:pt idx="11">
                  <c:v>10.029999999999999</c:v>
                </c:pt>
                <c:pt idx="12">
                  <c:v>10</c:v>
                </c:pt>
                <c:pt idx="13">
                  <c:v>9.98</c:v>
                </c:pt>
                <c:pt idx="14">
                  <c:v>9.9499999999999993</c:v>
                </c:pt>
                <c:pt idx="15">
                  <c:v>9.93</c:v>
                </c:pt>
                <c:pt idx="16">
                  <c:v>9.91</c:v>
                </c:pt>
                <c:pt idx="17">
                  <c:v>9.89</c:v>
                </c:pt>
                <c:pt idx="18">
                  <c:v>9.8699999999999992</c:v>
                </c:pt>
                <c:pt idx="19">
                  <c:v>9.85</c:v>
                </c:pt>
                <c:pt idx="20">
                  <c:v>9.84</c:v>
                </c:pt>
                <c:pt idx="21">
                  <c:v>9.82</c:v>
                </c:pt>
                <c:pt idx="22">
                  <c:v>9.8000000000000007</c:v>
                </c:pt>
                <c:pt idx="23">
                  <c:v>9.7899999999999991</c:v>
                </c:pt>
                <c:pt idx="24">
                  <c:v>9.7799999999999994</c:v>
                </c:pt>
                <c:pt idx="25">
                  <c:v>9.76</c:v>
                </c:pt>
                <c:pt idx="26">
                  <c:v>9.75</c:v>
                </c:pt>
                <c:pt idx="27">
                  <c:v>9.74</c:v>
                </c:pt>
                <c:pt idx="28">
                  <c:v>9.73</c:v>
                </c:pt>
                <c:pt idx="29">
                  <c:v>9.7200000000000006</c:v>
                </c:pt>
                <c:pt idx="30">
                  <c:v>9.7200000000000006</c:v>
                </c:pt>
                <c:pt idx="31">
                  <c:v>9.7100000000000009</c:v>
                </c:pt>
                <c:pt idx="32">
                  <c:v>9.6999999999999993</c:v>
                </c:pt>
                <c:pt idx="33">
                  <c:v>9.69</c:v>
                </c:pt>
                <c:pt idx="34">
                  <c:v>9.69</c:v>
                </c:pt>
                <c:pt idx="35">
                  <c:v>9.68</c:v>
                </c:pt>
                <c:pt idx="36">
                  <c:v>9.68</c:v>
                </c:pt>
                <c:pt idx="37">
                  <c:v>9.67</c:v>
                </c:pt>
                <c:pt idx="38">
                  <c:v>9.67</c:v>
                </c:pt>
                <c:pt idx="39">
                  <c:v>9.67</c:v>
                </c:pt>
                <c:pt idx="40">
                  <c:v>9.67</c:v>
                </c:pt>
                <c:pt idx="41">
                  <c:v>9.66</c:v>
                </c:pt>
                <c:pt idx="42">
                  <c:v>9.66</c:v>
                </c:pt>
                <c:pt idx="43">
                  <c:v>9.66</c:v>
                </c:pt>
                <c:pt idx="44">
                  <c:v>9.66</c:v>
                </c:pt>
                <c:pt idx="45">
                  <c:v>9.66</c:v>
                </c:pt>
                <c:pt idx="46">
                  <c:v>9.66</c:v>
                </c:pt>
                <c:pt idx="47">
                  <c:v>9.67</c:v>
                </c:pt>
                <c:pt idx="48">
                  <c:v>9.67</c:v>
                </c:pt>
                <c:pt idx="49">
                  <c:v>9.67</c:v>
                </c:pt>
                <c:pt idx="50">
                  <c:v>9.67</c:v>
                </c:pt>
                <c:pt idx="51">
                  <c:v>9.67</c:v>
                </c:pt>
                <c:pt idx="52">
                  <c:v>9.68</c:v>
                </c:pt>
                <c:pt idx="53">
                  <c:v>9.68</c:v>
                </c:pt>
                <c:pt idx="54">
                  <c:v>9.69</c:v>
                </c:pt>
                <c:pt idx="55">
                  <c:v>9.69</c:v>
                </c:pt>
                <c:pt idx="56">
                  <c:v>9.69</c:v>
                </c:pt>
                <c:pt idx="57">
                  <c:v>9.6999999999999993</c:v>
                </c:pt>
                <c:pt idx="58">
                  <c:v>9.7100000000000009</c:v>
                </c:pt>
                <c:pt idx="59">
                  <c:v>9.7100000000000009</c:v>
                </c:pt>
                <c:pt idx="60">
                  <c:v>9.7200000000000006</c:v>
                </c:pt>
                <c:pt idx="61">
                  <c:v>9.7200000000000006</c:v>
                </c:pt>
                <c:pt idx="62">
                  <c:v>9.73</c:v>
                </c:pt>
                <c:pt idx="63">
                  <c:v>9.74</c:v>
                </c:pt>
                <c:pt idx="64">
                  <c:v>9.75</c:v>
                </c:pt>
                <c:pt idx="65">
                  <c:v>9.75</c:v>
                </c:pt>
                <c:pt idx="66">
                  <c:v>9.76</c:v>
                </c:pt>
                <c:pt idx="67">
                  <c:v>9.77</c:v>
                </c:pt>
                <c:pt idx="68">
                  <c:v>9.7799999999999994</c:v>
                </c:pt>
                <c:pt idx="69">
                  <c:v>9.7899999999999991</c:v>
                </c:pt>
                <c:pt idx="70">
                  <c:v>9.8000000000000007</c:v>
                </c:pt>
                <c:pt idx="71">
                  <c:v>9.81</c:v>
                </c:pt>
                <c:pt idx="72">
                  <c:v>9.82</c:v>
                </c:pt>
                <c:pt idx="73">
                  <c:v>9.83</c:v>
                </c:pt>
                <c:pt idx="74">
                  <c:v>9.84</c:v>
                </c:pt>
                <c:pt idx="75">
                  <c:v>9.85</c:v>
                </c:pt>
                <c:pt idx="76">
                  <c:v>9.86</c:v>
                </c:pt>
                <c:pt idx="77">
                  <c:v>9.8699999999999992</c:v>
                </c:pt>
                <c:pt idx="78">
                  <c:v>9.89</c:v>
                </c:pt>
                <c:pt idx="79">
                  <c:v>9.9</c:v>
                </c:pt>
                <c:pt idx="80">
                  <c:v>9.91</c:v>
                </c:pt>
                <c:pt idx="81">
                  <c:v>9.92</c:v>
                </c:pt>
                <c:pt idx="82">
                  <c:v>9.94</c:v>
                </c:pt>
                <c:pt idx="83">
                  <c:v>9.9499999999999993</c:v>
                </c:pt>
                <c:pt idx="84">
                  <c:v>9.9600000000000009</c:v>
                </c:pt>
                <c:pt idx="85">
                  <c:v>9.98</c:v>
                </c:pt>
                <c:pt idx="86">
                  <c:v>9.99</c:v>
                </c:pt>
                <c:pt idx="87">
                  <c:v>10</c:v>
                </c:pt>
                <c:pt idx="88">
                  <c:v>10.02</c:v>
                </c:pt>
                <c:pt idx="89">
                  <c:v>10.029999999999999</c:v>
                </c:pt>
                <c:pt idx="90">
                  <c:v>10.050000000000001</c:v>
                </c:pt>
                <c:pt idx="91">
                  <c:v>10.06</c:v>
                </c:pt>
                <c:pt idx="92">
                  <c:v>10.08</c:v>
                </c:pt>
                <c:pt idx="93">
                  <c:v>10.1</c:v>
                </c:pt>
                <c:pt idx="94">
                  <c:v>10.11</c:v>
                </c:pt>
                <c:pt idx="95">
                  <c:v>10.130000000000001</c:v>
                </c:pt>
                <c:pt idx="96">
                  <c:v>10.15</c:v>
                </c:pt>
                <c:pt idx="97">
                  <c:v>10.16</c:v>
                </c:pt>
                <c:pt idx="98">
                  <c:v>10.18</c:v>
                </c:pt>
                <c:pt idx="99">
                  <c:v>10.199999999999999</c:v>
                </c:pt>
              </c:numCache>
            </c:numRef>
          </c:yVal>
          <c:smooth val="1"/>
          <c:extLst>
            <c:ext xmlns:c16="http://schemas.microsoft.com/office/drawing/2014/chart" uri="{C3380CC4-5D6E-409C-BE32-E72D297353CC}">
              <c16:uniqueId val="{00000002-F3FC-4494-9E73-9B518353D91A}"/>
            </c:ext>
          </c:extLst>
        </c:ser>
        <c:dLbls>
          <c:showLegendKey val="0"/>
          <c:showVal val="0"/>
          <c:showCatName val="0"/>
          <c:showSerName val="0"/>
          <c:showPercent val="0"/>
          <c:showBubbleSize val="0"/>
        </c:dLbls>
        <c:axId val="1739431456"/>
        <c:axId val="1739431936"/>
      </c:scatterChart>
      <c:valAx>
        <c:axId val="17394314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sym typeface="Symbol" panose="05050102010706020507" pitchFamily="18" charset="2"/>
                  </a:rPr>
                  <a:t></a:t>
                </a:r>
                <a:r>
                  <a:rPr lang="en-GB" sz="1200" b="0" i="1" u="none" strike="noStrike" kern="1200" baseline="-2500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weft</a:t>
                </a:r>
                <a:endParaRPr lang="en-GB" sz="1200" b="0" i="1" u="none" strike="noStrike" kern="1200" baseline="-2500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936"/>
        <c:crosses val="autoZero"/>
        <c:crossBetween val="midCat"/>
        <c:majorUnit val="0.5"/>
      </c:valAx>
      <c:valAx>
        <c:axId val="173943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l-GR" sz="1200" b="0" i="1"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ϑ</a:t>
                </a:r>
                <a:r>
                  <a:rPr lang="en-GB" sz="12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456"/>
        <c:crosses val="autoZero"/>
        <c:crossBetween val="midCat"/>
        <c:majorUnit val="20"/>
      </c:valAx>
      <c:spPr>
        <a:noFill/>
        <a:ln>
          <a:solidFill>
            <a:schemeClr val="tx1">
              <a:lumMod val="65000"/>
              <a:lumOff val="3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43897717569261"/>
          <c:y val="4.1225349154165182E-2"/>
          <c:w val="0.59579291055019601"/>
          <c:h val="0.71198481337286401"/>
        </c:manualLayout>
      </c:layout>
      <c:scatterChart>
        <c:scatterStyle val="smoothMarker"/>
        <c:varyColors val="0"/>
        <c:ser>
          <c:idx val="0"/>
          <c:order val="0"/>
          <c:tx>
            <c:v>benchmark</c:v>
          </c:tx>
          <c:spPr>
            <a:ln w="15875" cap="rnd">
              <a:solidFill>
                <a:schemeClr val="tx1"/>
              </a:solidFill>
              <a:round/>
            </a:ln>
            <a:effectLst/>
          </c:spPr>
          <c:marker>
            <c:symbol val="none"/>
          </c:marker>
          <c:xVal>
            <c:numRef>
              <c:f>'sensitivity to Gamma'!$B$16:$B$115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Gamma'!$D$16:$D$115</c:f>
              <c:numCache>
                <c:formatCode>General</c:formatCode>
                <c:ptCount val="100"/>
                <c:pt idx="0">
                  <c:v>0.36</c:v>
                </c:pt>
                <c:pt idx="1">
                  <c:v>0.36</c:v>
                </c:pt>
                <c:pt idx="2">
                  <c:v>0.36</c:v>
                </c:pt>
                <c:pt idx="3">
                  <c:v>0.36</c:v>
                </c:pt>
                <c:pt idx="4">
                  <c:v>0.36099999999999999</c:v>
                </c:pt>
                <c:pt idx="5">
                  <c:v>0.36099999999999999</c:v>
                </c:pt>
                <c:pt idx="6">
                  <c:v>0.36099999999999999</c:v>
                </c:pt>
                <c:pt idx="7">
                  <c:v>0.36099999999999999</c:v>
                </c:pt>
                <c:pt idx="8">
                  <c:v>0.36099999999999999</c:v>
                </c:pt>
                <c:pt idx="9">
                  <c:v>0.36099999999999999</c:v>
                </c:pt>
                <c:pt idx="10">
                  <c:v>0.36099999999999999</c:v>
                </c:pt>
                <c:pt idx="11">
                  <c:v>0.36099999999999999</c:v>
                </c:pt>
                <c:pt idx="12">
                  <c:v>0.36099999999999999</c:v>
                </c:pt>
                <c:pt idx="13">
                  <c:v>0.36099999999999999</c:v>
                </c:pt>
                <c:pt idx="14">
                  <c:v>0.36099999999999999</c:v>
                </c:pt>
                <c:pt idx="15">
                  <c:v>0.36099999999999999</c:v>
                </c:pt>
                <c:pt idx="16">
                  <c:v>0.36099999999999999</c:v>
                </c:pt>
                <c:pt idx="17">
                  <c:v>0.36099999999999999</c:v>
                </c:pt>
                <c:pt idx="18">
                  <c:v>0.36099999999999999</c:v>
                </c:pt>
                <c:pt idx="19">
                  <c:v>0.36099999999999999</c:v>
                </c:pt>
                <c:pt idx="20">
                  <c:v>0.36099999999999999</c:v>
                </c:pt>
                <c:pt idx="21">
                  <c:v>0.36099999999999999</c:v>
                </c:pt>
                <c:pt idx="22">
                  <c:v>0.36099999999999999</c:v>
                </c:pt>
                <c:pt idx="23">
                  <c:v>0.36099999999999999</c:v>
                </c:pt>
                <c:pt idx="24">
                  <c:v>0.36099999999999999</c:v>
                </c:pt>
                <c:pt idx="25">
                  <c:v>0.36099999999999999</c:v>
                </c:pt>
                <c:pt idx="26">
                  <c:v>0.36099999999999999</c:v>
                </c:pt>
                <c:pt idx="27">
                  <c:v>0.36099999999999999</c:v>
                </c:pt>
                <c:pt idx="28">
                  <c:v>0.36099999999999999</c:v>
                </c:pt>
                <c:pt idx="29">
                  <c:v>0.36099999999999999</c:v>
                </c:pt>
                <c:pt idx="30">
                  <c:v>0.36099999999999999</c:v>
                </c:pt>
                <c:pt idx="31">
                  <c:v>0.36099999999999999</c:v>
                </c:pt>
                <c:pt idx="32">
                  <c:v>0.36099999999999999</c:v>
                </c:pt>
                <c:pt idx="33">
                  <c:v>0.36099999999999999</c:v>
                </c:pt>
                <c:pt idx="34">
                  <c:v>0.36199999999999999</c:v>
                </c:pt>
                <c:pt idx="35">
                  <c:v>0.36199999999999999</c:v>
                </c:pt>
                <c:pt idx="36">
                  <c:v>0.36199999999999999</c:v>
                </c:pt>
                <c:pt idx="37">
                  <c:v>0.36199999999999999</c:v>
                </c:pt>
                <c:pt idx="38">
                  <c:v>0.36199999999999999</c:v>
                </c:pt>
                <c:pt idx="39">
                  <c:v>0.36199999999999999</c:v>
                </c:pt>
                <c:pt idx="40">
                  <c:v>0.36199999999999999</c:v>
                </c:pt>
                <c:pt idx="41">
                  <c:v>0.36199999999999999</c:v>
                </c:pt>
                <c:pt idx="42">
                  <c:v>0.36199999999999999</c:v>
                </c:pt>
                <c:pt idx="43">
                  <c:v>0.36199999999999999</c:v>
                </c:pt>
                <c:pt idx="44">
                  <c:v>0.36199999999999999</c:v>
                </c:pt>
                <c:pt idx="45">
                  <c:v>0.36199999999999999</c:v>
                </c:pt>
                <c:pt idx="46">
                  <c:v>0.36199999999999999</c:v>
                </c:pt>
                <c:pt idx="47">
                  <c:v>0.36199999999999999</c:v>
                </c:pt>
                <c:pt idx="48">
                  <c:v>0.36199999999999999</c:v>
                </c:pt>
                <c:pt idx="49">
                  <c:v>0.36199999999999999</c:v>
                </c:pt>
                <c:pt idx="50">
                  <c:v>0.36199999999999999</c:v>
                </c:pt>
                <c:pt idx="51">
                  <c:v>0.36199999999999999</c:v>
                </c:pt>
                <c:pt idx="52">
                  <c:v>0.36199999999999999</c:v>
                </c:pt>
                <c:pt idx="53">
                  <c:v>0.36199999999999999</c:v>
                </c:pt>
                <c:pt idx="54">
                  <c:v>0.36199999999999999</c:v>
                </c:pt>
                <c:pt idx="55">
                  <c:v>0.36199999999999999</c:v>
                </c:pt>
                <c:pt idx="56">
                  <c:v>0.36199999999999999</c:v>
                </c:pt>
                <c:pt idx="57">
                  <c:v>0.36199999999999999</c:v>
                </c:pt>
                <c:pt idx="58">
                  <c:v>0.36199999999999999</c:v>
                </c:pt>
                <c:pt idx="59">
                  <c:v>0.36199999999999999</c:v>
                </c:pt>
                <c:pt idx="60">
                  <c:v>0.36199999999999999</c:v>
                </c:pt>
                <c:pt idx="61">
                  <c:v>0.36199999999999999</c:v>
                </c:pt>
                <c:pt idx="62">
                  <c:v>0.36199999999999999</c:v>
                </c:pt>
                <c:pt idx="63">
                  <c:v>0.36199999999999999</c:v>
                </c:pt>
                <c:pt idx="64">
                  <c:v>0.36199999999999999</c:v>
                </c:pt>
                <c:pt idx="65">
                  <c:v>0.36199999999999999</c:v>
                </c:pt>
                <c:pt idx="66">
                  <c:v>0.36199999999999999</c:v>
                </c:pt>
                <c:pt idx="67">
                  <c:v>0.36199999999999999</c:v>
                </c:pt>
                <c:pt idx="68">
                  <c:v>0.36199999999999999</c:v>
                </c:pt>
                <c:pt idx="69">
                  <c:v>0.36199999999999999</c:v>
                </c:pt>
                <c:pt idx="70">
                  <c:v>0.36199999999999999</c:v>
                </c:pt>
                <c:pt idx="71">
                  <c:v>0.36199999999999999</c:v>
                </c:pt>
                <c:pt idx="72">
                  <c:v>0.36199999999999999</c:v>
                </c:pt>
                <c:pt idx="73">
                  <c:v>0.36199999999999999</c:v>
                </c:pt>
                <c:pt idx="74">
                  <c:v>0.36199999999999999</c:v>
                </c:pt>
                <c:pt idx="75">
                  <c:v>0.36199999999999999</c:v>
                </c:pt>
                <c:pt idx="76">
                  <c:v>0.36199999999999999</c:v>
                </c:pt>
                <c:pt idx="77">
                  <c:v>0.36199999999999999</c:v>
                </c:pt>
                <c:pt idx="78">
                  <c:v>0.36199999999999999</c:v>
                </c:pt>
                <c:pt idx="79">
                  <c:v>0.36199999999999999</c:v>
                </c:pt>
                <c:pt idx="80">
                  <c:v>0.36199999999999999</c:v>
                </c:pt>
                <c:pt idx="81">
                  <c:v>0.36199999999999999</c:v>
                </c:pt>
                <c:pt idx="82">
                  <c:v>0.36199999999999999</c:v>
                </c:pt>
                <c:pt idx="83">
                  <c:v>0.36199999999999999</c:v>
                </c:pt>
                <c:pt idx="84">
                  <c:v>0.36199999999999999</c:v>
                </c:pt>
                <c:pt idx="85">
                  <c:v>0.36199999999999999</c:v>
                </c:pt>
                <c:pt idx="86">
                  <c:v>0.36199999999999999</c:v>
                </c:pt>
                <c:pt idx="87">
                  <c:v>0.36199999999999999</c:v>
                </c:pt>
                <c:pt idx="88">
                  <c:v>0.36199999999999999</c:v>
                </c:pt>
                <c:pt idx="89">
                  <c:v>0.36199999999999999</c:v>
                </c:pt>
                <c:pt idx="90">
                  <c:v>0.36199999999999999</c:v>
                </c:pt>
                <c:pt idx="91">
                  <c:v>0.36199999999999999</c:v>
                </c:pt>
                <c:pt idx="92">
                  <c:v>0.36199999999999999</c:v>
                </c:pt>
                <c:pt idx="93">
                  <c:v>0.36199999999999999</c:v>
                </c:pt>
                <c:pt idx="94">
                  <c:v>0.36199999999999999</c:v>
                </c:pt>
                <c:pt idx="95">
                  <c:v>0.36199999999999999</c:v>
                </c:pt>
                <c:pt idx="96">
                  <c:v>0.36199999999999999</c:v>
                </c:pt>
                <c:pt idx="97">
                  <c:v>0.36199999999999999</c:v>
                </c:pt>
                <c:pt idx="98">
                  <c:v>0.36199999999999999</c:v>
                </c:pt>
                <c:pt idx="99">
                  <c:v>0.36199999999999999</c:v>
                </c:pt>
              </c:numCache>
            </c:numRef>
          </c:yVal>
          <c:smooth val="1"/>
          <c:extLst>
            <c:ext xmlns:c16="http://schemas.microsoft.com/office/drawing/2014/chart" uri="{C3380CC4-5D6E-409C-BE32-E72D297353CC}">
              <c16:uniqueId val="{00000000-B0DF-4E67-BFE1-2B107B7665D8}"/>
            </c:ext>
          </c:extLst>
        </c:ser>
        <c:ser>
          <c:idx val="1"/>
          <c:order val="1"/>
          <c:tx>
            <c:v>large ratio</c:v>
          </c:tx>
          <c:spPr>
            <a:ln w="15875" cap="rnd">
              <a:solidFill>
                <a:schemeClr val="tx1"/>
              </a:solidFill>
              <a:prstDash val="sysDash"/>
              <a:round/>
            </a:ln>
            <a:effectLst/>
          </c:spPr>
          <c:marker>
            <c:symbol val="none"/>
          </c:marker>
          <c:xVal>
            <c:numRef>
              <c:f>'sensitivity to Gamma'!$N$16:$N$115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Gamma'!$P$16:$P$115</c:f>
              <c:numCache>
                <c:formatCode>General</c:formatCode>
                <c:ptCount val="100"/>
                <c:pt idx="0">
                  <c:v>1.159</c:v>
                </c:pt>
                <c:pt idx="1">
                  <c:v>1.1599999999999999</c:v>
                </c:pt>
                <c:pt idx="2">
                  <c:v>1.1619999999999999</c:v>
                </c:pt>
                <c:pt idx="3">
                  <c:v>1.163</c:v>
                </c:pt>
                <c:pt idx="4">
                  <c:v>1.1639999999999999</c:v>
                </c:pt>
                <c:pt idx="5">
                  <c:v>1.165</c:v>
                </c:pt>
                <c:pt idx="6">
                  <c:v>1.1659999999999999</c:v>
                </c:pt>
                <c:pt idx="7">
                  <c:v>1.167</c:v>
                </c:pt>
                <c:pt idx="8">
                  <c:v>1.1679999999999999</c:v>
                </c:pt>
                <c:pt idx="9">
                  <c:v>1.169</c:v>
                </c:pt>
                <c:pt idx="10">
                  <c:v>1.17</c:v>
                </c:pt>
                <c:pt idx="11">
                  <c:v>1.171</c:v>
                </c:pt>
                <c:pt idx="12">
                  <c:v>1.1719999999999999</c:v>
                </c:pt>
                <c:pt idx="13">
                  <c:v>1.173</c:v>
                </c:pt>
                <c:pt idx="14">
                  <c:v>1.173</c:v>
                </c:pt>
                <c:pt idx="15">
                  <c:v>1.1739999999999999</c:v>
                </c:pt>
                <c:pt idx="16">
                  <c:v>1.175</c:v>
                </c:pt>
                <c:pt idx="17">
                  <c:v>1.1759999999999999</c:v>
                </c:pt>
                <c:pt idx="18">
                  <c:v>1.1759999999999999</c:v>
                </c:pt>
                <c:pt idx="19">
                  <c:v>1.177</c:v>
                </c:pt>
                <c:pt idx="20">
                  <c:v>1.1779999999999999</c:v>
                </c:pt>
                <c:pt idx="21">
                  <c:v>1.1779999999999999</c:v>
                </c:pt>
                <c:pt idx="22">
                  <c:v>1.179</c:v>
                </c:pt>
                <c:pt idx="23">
                  <c:v>1.179</c:v>
                </c:pt>
                <c:pt idx="24">
                  <c:v>1.18</c:v>
                </c:pt>
                <c:pt idx="25">
                  <c:v>1.18</c:v>
                </c:pt>
                <c:pt idx="26">
                  <c:v>1.181</c:v>
                </c:pt>
                <c:pt idx="27">
                  <c:v>1.181</c:v>
                </c:pt>
                <c:pt idx="28">
                  <c:v>1.1819999999999999</c:v>
                </c:pt>
                <c:pt idx="29">
                  <c:v>1.1819999999999999</c:v>
                </c:pt>
                <c:pt idx="30">
                  <c:v>1.1819999999999999</c:v>
                </c:pt>
                <c:pt idx="31">
                  <c:v>1.1830000000000001</c:v>
                </c:pt>
                <c:pt idx="32">
                  <c:v>1.1830000000000001</c:v>
                </c:pt>
                <c:pt idx="33">
                  <c:v>1.1839999999999999</c:v>
                </c:pt>
                <c:pt idx="34">
                  <c:v>1.1839999999999999</c:v>
                </c:pt>
                <c:pt idx="35">
                  <c:v>1.1839999999999999</c:v>
                </c:pt>
                <c:pt idx="36">
                  <c:v>1.1850000000000001</c:v>
                </c:pt>
                <c:pt idx="37">
                  <c:v>1.1850000000000001</c:v>
                </c:pt>
                <c:pt idx="38">
                  <c:v>1.1850000000000001</c:v>
                </c:pt>
                <c:pt idx="39">
                  <c:v>1.1850000000000001</c:v>
                </c:pt>
                <c:pt idx="40">
                  <c:v>1.1859999999999999</c:v>
                </c:pt>
                <c:pt idx="41">
                  <c:v>1.1859999999999999</c:v>
                </c:pt>
                <c:pt idx="42">
                  <c:v>1.1859999999999999</c:v>
                </c:pt>
                <c:pt idx="43">
                  <c:v>1.1859999999999999</c:v>
                </c:pt>
                <c:pt idx="44">
                  <c:v>1.1859999999999999</c:v>
                </c:pt>
                <c:pt idx="45">
                  <c:v>1.1870000000000001</c:v>
                </c:pt>
                <c:pt idx="46">
                  <c:v>1.1870000000000001</c:v>
                </c:pt>
                <c:pt idx="47">
                  <c:v>1.1870000000000001</c:v>
                </c:pt>
                <c:pt idx="48">
                  <c:v>1.1870000000000001</c:v>
                </c:pt>
                <c:pt idx="49">
                  <c:v>1.1870000000000001</c:v>
                </c:pt>
                <c:pt idx="50">
                  <c:v>1.1870000000000001</c:v>
                </c:pt>
                <c:pt idx="51">
                  <c:v>1.1870000000000001</c:v>
                </c:pt>
                <c:pt idx="52">
                  <c:v>1.1870000000000001</c:v>
                </c:pt>
                <c:pt idx="53">
                  <c:v>1.1870000000000001</c:v>
                </c:pt>
                <c:pt idx="54">
                  <c:v>1.1870000000000001</c:v>
                </c:pt>
                <c:pt idx="55">
                  <c:v>1.1870000000000001</c:v>
                </c:pt>
                <c:pt idx="56">
                  <c:v>1.1870000000000001</c:v>
                </c:pt>
                <c:pt idx="57">
                  <c:v>1.1870000000000001</c:v>
                </c:pt>
                <c:pt idx="58">
                  <c:v>1.1870000000000001</c:v>
                </c:pt>
                <c:pt idx="59">
                  <c:v>1.1870000000000001</c:v>
                </c:pt>
                <c:pt idx="60">
                  <c:v>1.1870000000000001</c:v>
                </c:pt>
                <c:pt idx="61">
                  <c:v>1.1870000000000001</c:v>
                </c:pt>
                <c:pt idx="62">
                  <c:v>1.1870000000000001</c:v>
                </c:pt>
                <c:pt idx="63">
                  <c:v>1.1870000000000001</c:v>
                </c:pt>
                <c:pt idx="64">
                  <c:v>1.1870000000000001</c:v>
                </c:pt>
                <c:pt idx="65">
                  <c:v>1.1870000000000001</c:v>
                </c:pt>
                <c:pt idx="66">
                  <c:v>1.1870000000000001</c:v>
                </c:pt>
                <c:pt idx="67">
                  <c:v>1.1870000000000001</c:v>
                </c:pt>
                <c:pt idx="68">
                  <c:v>1.1870000000000001</c:v>
                </c:pt>
                <c:pt idx="69">
                  <c:v>1.1870000000000001</c:v>
                </c:pt>
                <c:pt idx="70">
                  <c:v>1.1870000000000001</c:v>
                </c:pt>
                <c:pt idx="71">
                  <c:v>1.1859999999999999</c:v>
                </c:pt>
                <c:pt idx="72">
                  <c:v>1.1859999999999999</c:v>
                </c:pt>
                <c:pt idx="73">
                  <c:v>1.1859999999999999</c:v>
                </c:pt>
                <c:pt idx="74">
                  <c:v>1.1859999999999999</c:v>
                </c:pt>
                <c:pt idx="75">
                  <c:v>1.1859999999999999</c:v>
                </c:pt>
                <c:pt idx="76">
                  <c:v>1.1859999999999999</c:v>
                </c:pt>
                <c:pt idx="77">
                  <c:v>1.1850000000000001</c:v>
                </c:pt>
                <c:pt idx="78">
                  <c:v>1.1850000000000001</c:v>
                </c:pt>
                <c:pt idx="79">
                  <c:v>1.1850000000000001</c:v>
                </c:pt>
                <c:pt idx="80">
                  <c:v>1.1850000000000001</c:v>
                </c:pt>
                <c:pt idx="81">
                  <c:v>1.1839999999999999</c:v>
                </c:pt>
                <c:pt idx="82">
                  <c:v>1.1839999999999999</c:v>
                </c:pt>
                <c:pt idx="83">
                  <c:v>1.1839999999999999</c:v>
                </c:pt>
                <c:pt idx="84">
                  <c:v>1.1839999999999999</c:v>
                </c:pt>
                <c:pt idx="85">
                  <c:v>1.1830000000000001</c:v>
                </c:pt>
                <c:pt idx="86">
                  <c:v>1.1830000000000001</c:v>
                </c:pt>
                <c:pt idx="87">
                  <c:v>1.1830000000000001</c:v>
                </c:pt>
                <c:pt idx="88">
                  <c:v>1.1819999999999999</c:v>
                </c:pt>
                <c:pt idx="89">
                  <c:v>1.1819999999999999</c:v>
                </c:pt>
                <c:pt idx="90">
                  <c:v>1.1819999999999999</c:v>
                </c:pt>
                <c:pt idx="91">
                  <c:v>1.181</c:v>
                </c:pt>
                <c:pt idx="92">
                  <c:v>1.181</c:v>
                </c:pt>
                <c:pt idx="93">
                  <c:v>1.181</c:v>
                </c:pt>
                <c:pt idx="94">
                  <c:v>1.18</c:v>
                </c:pt>
                <c:pt idx="95">
                  <c:v>1.18</c:v>
                </c:pt>
                <c:pt idx="96">
                  <c:v>1.179</c:v>
                </c:pt>
                <c:pt idx="97">
                  <c:v>1.179</c:v>
                </c:pt>
                <c:pt idx="98">
                  <c:v>1.1779999999999999</c:v>
                </c:pt>
                <c:pt idx="99">
                  <c:v>1.1779999999999999</c:v>
                </c:pt>
              </c:numCache>
            </c:numRef>
          </c:yVal>
          <c:smooth val="1"/>
          <c:extLst>
            <c:ext xmlns:c16="http://schemas.microsoft.com/office/drawing/2014/chart" uri="{C3380CC4-5D6E-409C-BE32-E72D297353CC}">
              <c16:uniqueId val="{00000001-B0DF-4E67-BFE1-2B107B7665D8}"/>
            </c:ext>
          </c:extLst>
        </c:ser>
        <c:ser>
          <c:idx val="2"/>
          <c:order val="2"/>
          <c:tx>
            <c:v>angle9o71</c:v>
          </c:tx>
          <c:spPr>
            <a:ln w="15875" cap="rnd">
              <a:solidFill>
                <a:schemeClr val="tx1"/>
              </a:solidFill>
              <a:prstDash val="lgDash"/>
              <a:round/>
            </a:ln>
            <a:effectLst/>
          </c:spPr>
          <c:marker>
            <c:symbol val="none"/>
          </c:marker>
          <c:xVal>
            <c:numRef>
              <c:f>'sensitivity to Gamma'!$T$15:$T$114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Gamma'!$V$15:$V$114</c:f>
              <c:numCache>
                <c:formatCode>General</c:formatCode>
                <c:ptCount val="100"/>
                <c:pt idx="0">
                  <c:v>0.245</c:v>
                </c:pt>
                <c:pt idx="1">
                  <c:v>0.245</c:v>
                </c:pt>
                <c:pt idx="2">
                  <c:v>0.245</c:v>
                </c:pt>
                <c:pt idx="3">
                  <c:v>0.245</c:v>
                </c:pt>
                <c:pt idx="4">
                  <c:v>0.245</c:v>
                </c:pt>
                <c:pt idx="5">
                  <c:v>0.245</c:v>
                </c:pt>
                <c:pt idx="6">
                  <c:v>0.245</c:v>
                </c:pt>
                <c:pt idx="7">
                  <c:v>0.245</c:v>
                </c:pt>
                <c:pt idx="8">
                  <c:v>0.245</c:v>
                </c:pt>
                <c:pt idx="9">
                  <c:v>0.245</c:v>
                </c:pt>
                <c:pt idx="10">
                  <c:v>0.245</c:v>
                </c:pt>
                <c:pt idx="11">
                  <c:v>0.245</c:v>
                </c:pt>
                <c:pt idx="12">
                  <c:v>0.245</c:v>
                </c:pt>
                <c:pt idx="13">
                  <c:v>0.245</c:v>
                </c:pt>
                <c:pt idx="14">
                  <c:v>0.246</c:v>
                </c:pt>
                <c:pt idx="15">
                  <c:v>0.246</c:v>
                </c:pt>
                <c:pt idx="16">
                  <c:v>0.246</c:v>
                </c:pt>
                <c:pt idx="17">
                  <c:v>0.246</c:v>
                </c:pt>
                <c:pt idx="18">
                  <c:v>0.246</c:v>
                </c:pt>
                <c:pt idx="19">
                  <c:v>0.246</c:v>
                </c:pt>
                <c:pt idx="20">
                  <c:v>0.246</c:v>
                </c:pt>
                <c:pt idx="21">
                  <c:v>0.246</c:v>
                </c:pt>
                <c:pt idx="22">
                  <c:v>0.246</c:v>
                </c:pt>
                <c:pt idx="23">
                  <c:v>0.246</c:v>
                </c:pt>
                <c:pt idx="24">
                  <c:v>0.246</c:v>
                </c:pt>
                <c:pt idx="25">
                  <c:v>0.246</c:v>
                </c:pt>
                <c:pt idx="26">
                  <c:v>0.246</c:v>
                </c:pt>
                <c:pt idx="27">
                  <c:v>0.246</c:v>
                </c:pt>
                <c:pt idx="28">
                  <c:v>0.246</c:v>
                </c:pt>
                <c:pt idx="29">
                  <c:v>0.246</c:v>
                </c:pt>
                <c:pt idx="30">
                  <c:v>0.246</c:v>
                </c:pt>
                <c:pt idx="31">
                  <c:v>0.246</c:v>
                </c:pt>
                <c:pt idx="32">
                  <c:v>0.246</c:v>
                </c:pt>
                <c:pt idx="33">
                  <c:v>0.246</c:v>
                </c:pt>
                <c:pt idx="34">
                  <c:v>0.246</c:v>
                </c:pt>
                <c:pt idx="35">
                  <c:v>0.246</c:v>
                </c:pt>
                <c:pt idx="36">
                  <c:v>0.246</c:v>
                </c:pt>
                <c:pt idx="37">
                  <c:v>0.246</c:v>
                </c:pt>
                <c:pt idx="38">
                  <c:v>0.246</c:v>
                </c:pt>
                <c:pt idx="39">
                  <c:v>0.246</c:v>
                </c:pt>
                <c:pt idx="40">
                  <c:v>0.246</c:v>
                </c:pt>
                <c:pt idx="41">
                  <c:v>0.246</c:v>
                </c:pt>
                <c:pt idx="42">
                  <c:v>0.246</c:v>
                </c:pt>
                <c:pt idx="43">
                  <c:v>0.246</c:v>
                </c:pt>
                <c:pt idx="44">
                  <c:v>0.246</c:v>
                </c:pt>
                <c:pt idx="45">
                  <c:v>0.246</c:v>
                </c:pt>
                <c:pt idx="46">
                  <c:v>0.246</c:v>
                </c:pt>
                <c:pt idx="47">
                  <c:v>0.246</c:v>
                </c:pt>
                <c:pt idx="48">
                  <c:v>0.246</c:v>
                </c:pt>
                <c:pt idx="49">
                  <c:v>0.246</c:v>
                </c:pt>
                <c:pt idx="50">
                  <c:v>0.246</c:v>
                </c:pt>
                <c:pt idx="51">
                  <c:v>0.246</c:v>
                </c:pt>
                <c:pt idx="52">
                  <c:v>0.246</c:v>
                </c:pt>
                <c:pt idx="53">
                  <c:v>0.246</c:v>
                </c:pt>
                <c:pt idx="54">
                  <c:v>0.246</c:v>
                </c:pt>
                <c:pt idx="55">
                  <c:v>0.246</c:v>
                </c:pt>
                <c:pt idx="56">
                  <c:v>0.246</c:v>
                </c:pt>
                <c:pt idx="57">
                  <c:v>0.246</c:v>
                </c:pt>
                <c:pt idx="58">
                  <c:v>0.246</c:v>
                </c:pt>
                <c:pt idx="59">
                  <c:v>0.246</c:v>
                </c:pt>
                <c:pt idx="60">
                  <c:v>0.246</c:v>
                </c:pt>
                <c:pt idx="61">
                  <c:v>0.246</c:v>
                </c:pt>
                <c:pt idx="62">
                  <c:v>0.246</c:v>
                </c:pt>
                <c:pt idx="63">
                  <c:v>0.246</c:v>
                </c:pt>
                <c:pt idx="64">
                  <c:v>0.246</c:v>
                </c:pt>
                <c:pt idx="65">
                  <c:v>0.246</c:v>
                </c:pt>
                <c:pt idx="66">
                  <c:v>0.246</c:v>
                </c:pt>
                <c:pt idx="67">
                  <c:v>0.246</c:v>
                </c:pt>
                <c:pt idx="68">
                  <c:v>0.246</c:v>
                </c:pt>
                <c:pt idx="69">
                  <c:v>0.246</c:v>
                </c:pt>
                <c:pt idx="70">
                  <c:v>0.246</c:v>
                </c:pt>
                <c:pt idx="71">
                  <c:v>0.246</c:v>
                </c:pt>
                <c:pt idx="72">
                  <c:v>0.246</c:v>
                </c:pt>
                <c:pt idx="73">
                  <c:v>0.246</c:v>
                </c:pt>
                <c:pt idx="74">
                  <c:v>0.246</c:v>
                </c:pt>
                <c:pt idx="75">
                  <c:v>0.246</c:v>
                </c:pt>
                <c:pt idx="76">
                  <c:v>0.246</c:v>
                </c:pt>
                <c:pt idx="77">
                  <c:v>0.246</c:v>
                </c:pt>
                <c:pt idx="78">
                  <c:v>0.246</c:v>
                </c:pt>
                <c:pt idx="79">
                  <c:v>0.246</c:v>
                </c:pt>
                <c:pt idx="80">
                  <c:v>0.246</c:v>
                </c:pt>
                <c:pt idx="81">
                  <c:v>0.246</c:v>
                </c:pt>
                <c:pt idx="82">
                  <c:v>0.246</c:v>
                </c:pt>
                <c:pt idx="83">
                  <c:v>0.246</c:v>
                </c:pt>
                <c:pt idx="84">
                  <c:v>0.246</c:v>
                </c:pt>
                <c:pt idx="85">
                  <c:v>0.246</c:v>
                </c:pt>
                <c:pt idx="86">
                  <c:v>0.246</c:v>
                </c:pt>
                <c:pt idx="87">
                  <c:v>0.246</c:v>
                </c:pt>
                <c:pt idx="88">
                  <c:v>0.246</c:v>
                </c:pt>
                <c:pt idx="89">
                  <c:v>0.246</c:v>
                </c:pt>
                <c:pt idx="90">
                  <c:v>0.246</c:v>
                </c:pt>
                <c:pt idx="91">
                  <c:v>0.246</c:v>
                </c:pt>
                <c:pt idx="92">
                  <c:v>0.246</c:v>
                </c:pt>
                <c:pt idx="93">
                  <c:v>0.246</c:v>
                </c:pt>
                <c:pt idx="94">
                  <c:v>0.246</c:v>
                </c:pt>
                <c:pt idx="95">
                  <c:v>0.246</c:v>
                </c:pt>
                <c:pt idx="96">
                  <c:v>0.246</c:v>
                </c:pt>
                <c:pt idx="97">
                  <c:v>0.246</c:v>
                </c:pt>
                <c:pt idx="98">
                  <c:v>0.246</c:v>
                </c:pt>
                <c:pt idx="99">
                  <c:v>0.246</c:v>
                </c:pt>
              </c:numCache>
            </c:numRef>
          </c:yVal>
          <c:smooth val="1"/>
          <c:extLst>
            <c:ext xmlns:c16="http://schemas.microsoft.com/office/drawing/2014/chart" uri="{C3380CC4-5D6E-409C-BE32-E72D297353CC}">
              <c16:uniqueId val="{00000002-B0DF-4E67-BFE1-2B107B7665D8}"/>
            </c:ext>
          </c:extLst>
        </c:ser>
        <c:dLbls>
          <c:showLegendKey val="0"/>
          <c:showVal val="0"/>
          <c:showCatName val="0"/>
          <c:showSerName val="0"/>
          <c:showPercent val="0"/>
          <c:showBubbleSize val="0"/>
        </c:dLbls>
        <c:axId val="1739431456"/>
        <c:axId val="1739431936"/>
      </c:scatterChart>
      <c:valAx>
        <c:axId val="17394314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i="1">
                    <a:sym typeface="Symbol" panose="05050102010706020507" pitchFamily="18" charset="2"/>
                  </a:rPr>
                  <a:t></a:t>
                </a:r>
                <a:r>
                  <a:rPr lang="en-GB" sz="1200" i="1" baseline="-25000">
                    <a:latin typeface="Times New Roman" panose="02020603050405020304" pitchFamily="18" charset="0"/>
                    <a:cs typeface="Times New Roman" panose="02020603050405020304" pitchFamily="18" charset="0"/>
                    <a:sym typeface="Symbol" panose="05050102010706020507" pitchFamily="18" charset="2"/>
                  </a:rPr>
                  <a:t>weft</a:t>
                </a:r>
                <a:endParaRPr lang="en-GB" sz="1200" i="1" baseline="-25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936"/>
        <c:crosses val="autoZero"/>
        <c:crossBetween val="midCat"/>
      </c:valAx>
      <c:valAx>
        <c:axId val="1739431936"/>
        <c:scaling>
          <c:orientation val="minMax"/>
          <c:max val="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weft</a:t>
                </a:r>
                <a:r>
                  <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t>
                </a: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warp</a:t>
                </a:r>
                <a:endParaRPr lang="en-GB" sz="12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456"/>
        <c:crosses val="autoZero"/>
        <c:crossBetween val="midCat"/>
        <c:majorUnit val="0.4"/>
      </c:valAx>
      <c:spPr>
        <a:noFill/>
        <a:ln>
          <a:solidFill>
            <a:schemeClr val="tx1">
              <a:lumMod val="65000"/>
              <a:lumOff val="3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48152076209794"/>
          <c:y val="5.4817568620467043E-2"/>
          <c:w val="0.58647193314923385"/>
          <c:h val="0.70340034226271819"/>
        </c:manualLayout>
      </c:layout>
      <c:scatterChart>
        <c:scatterStyle val="smoothMarker"/>
        <c:varyColors val="0"/>
        <c:ser>
          <c:idx val="0"/>
          <c:order val="0"/>
          <c:tx>
            <c:v>benchmark</c:v>
          </c:tx>
          <c:spPr>
            <a:ln w="15875" cap="rnd">
              <a:solidFill>
                <a:schemeClr val="tx1"/>
              </a:solidFill>
              <a:round/>
            </a:ln>
            <a:effectLst/>
          </c:spPr>
          <c:marker>
            <c:symbol val="none"/>
          </c:marker>
          <c:xVal>
            <c:numRef>
              <c:f>'sensitivity to Gamma'!$B$16:$B$115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Gamma'!$E$16:$E$115</c:f>
              <c:numCache>
                <c:formatCode>General</c:formatCode>
                <c:ptCount val="100"/>
                <c:pt idx="0">
                  <c:v>0.55328832999999999</c:v>
                </c:pt>
                <c:pt idx="1">
                  <c:v>0.55322004000000002</c:v>
                </c:pt>
                <c:pt idx="2">
                  <c:v>0.55315398000000005</c:v>
                </c:pt>
                <c:pt idx="3">
                  <c:v>0.55309008000000004</c:v>
                </c:pt>
                <c:pt idx="4">
                  <c:v>0.55302828000000004</c:v>
                </c:pt>
                <c:pt idx="5">
                  <c:v>0.55296851999999996</c:v>
                </c:pt>
                <c:pt idx="6">
                  <c:v>0.55291071999999997</c:v>
                </c:pt>
                <c:pt idx="7">
                  <c:v>0.55285483999999996</c:v>
                </c:pt>
                <c:pt idx="8">
                  <c:v>0.55280081999999997</c:v>
                </c:pt>
                <c:pt idx="9">
                  <c:v>0.55274858999999998</c:v>
                </c:pt>
                <c:pt idx="10">
                  <c:v>0.55269811999999996</c:v>
                </c:pt>
                <c:pt idx="11">
                  <c:v>0.55264933000000005</c:v>
                </c:pt>
                <c:pt idx="12">
                  <c:v>0.55260220000000004</c:v>
                </c:pt>
                <c:pt idx="13">
                  <c:v>0.55255664999999998</c:v>
                </c:pt>
                <c:pt idx="14">
                  <c:v>0.55251265999999999</c:v>
                </c:pt>
                <c:pt idx="15">
                  <c:v>0.55247016999999998</c:v>
                </c:pt>
                <c:pt idx="16">
                  <c:v>0.55242913000000005</c:v>
                </c:pt>
                <c:pt idx="17">
                  <c:v>0.55238951999999997</c:v>
                </c:pt>
                <c:pt idx="18">
                  <c:v>0.55235128</c:v>
                </c:pt>
                <c:pt idx="19">
                  <c:v>0.55231437999999999</c:v>
                </c:pt>
                <c:pt idx="20">
                  <c:v>0.55227877999999997</c:v>
                </c:pt>
                <c:pt idx="21">
                  <c:v>0.55224443999999995</c:v>
                </c:pt>
                <c:pt idx="22">
                  <c:v>0.55221133</c:v>
                </c:pt>
                <c:pt idx="23">
                  <c:v>0.55217941000000004</c:v>
                </c:pt>
                <c:pt idx="24">
                  <c:v>0.55214865999999996</c:v>
                </c:pt>
                <c:pt idx="25">
                  <c:v>0.55211902999999996</c:v>
                </c:pt>
                <c:pt idx="26">
                  <c:v>0.55209050999999998</c:v>
                </c:pt>
                <c:pt idx="27">
                  <c:v>0.55206305</c:v>
                </c:pt>
                <c:pt idx="28">
                  <c:v>0.55203663999999997</c:v>
                </c:pt>
                <c:pt idx="29">
                  <c:v>0.55201124000000001</c:v>
                </c:pt>
                <c:pt idx="30">
                  <c:v>0.55198683000000004</c:v>
                </c:pt>
                <c:pt idx="31">
                  <c:v>0.55196339000000005</c:v>
                </c:pt>
                <c:pt idx="32">
                  <c:v>0.55194089000000002</c:v>
                </c:pt>
                <c:pt idx="33">
                  <c:v>0.55191931000000005</c:v>
                </c:pt>
                <c:pt idx="34">
                  <c:v>0.55189862000000001</c:v>
                </c:pt>
                <c:pt idx="35">
                  <c:v>0.5518788</c:v>
                </c:pt>
                <c:pt idx="36">
                  <c:v>0.55185983999999999</c:v>
                </c:pt>
                <c:pt idx="37">
                  <c:v>0.55184171999999998</c:v>
                </c:pt>
                <c:pt idx="38">
                  <c:v>0.55182441000000004</c:v>
                </c:pt>
                <c:pt idx="39">
                  <c:v>0.55180790000000002</c:v>
                </c:pt>
                <c:pt idx="40">
                  <c:v>0.55179217000000003</c:v>
                </c:pt>
                <c:pt idx="41">
                  <c:v>0.55177719999999997</c:v>
                </c:pt>
                <c:pt idx="42">
                  <c:v>0.55176298000000001</c:v>
                </c:pt>
                <c:pt idx="43">
                  <c:v>0.5517495</c:v>
                </c:pt>
                <c:pt idx="44">
                  <c:v>0.55173673000000001</c:v>
                </c:pt>
                <c:pt idx="45">
                  <c:v>0.55172467000000003</c:v>
                </c:pt>
                <c:pt idx="46">
                  <c:v>0.55171329999999996</c:v>
                </c:pt>
                <c:pt idx="47">
                  <c:v>0.55170260000000004</c:v>
                </c:pt>
                <c:pt idx="48">
                  <c:v>0.55169257000000005</c:v>
                </c:pt>
                <c:pt idx="49">
                  <c:v>0.55168318999999999</c:v>
                </c:pt>
                <c:pt idx="50">
                  <c:v>0.55167445999999998</c:v>
                </c:pt>
                <c:pt idx="51">
                  <c:v>0.55166636000000002</c:v>
                </c:pt>
                <c:pt idx="52">
                  <c:v>0.55165887999999996</c:v>
                </c:pt>
                <c:pt idx="53">
                  <c:v>0.55165200999999997</c:v>
                </c:pt>
                <c:pt idx="54">
                  <c:v>0.55164574</c:v>
                </c:pt>
                <c:pt idx="55">
                  <c:v>0.55164007000000004</c:v>
                </c:pt>
                <c:pt idx="56">
                  <c:v>0.55163498</c:v>
                </c:pt>
                <c:pt idx="57">
                  <c:v>0.55163046999999998</c:v>
                </c:pt>
                <c:pt idx="58">
                  <c:v>0.55162652000000001</c:v>
                </c:pt>
                <c:pt idx="59">
                  <c:v>0.55162314000000001</c:v>
                </c:pt>
                <c:pt idx="60">
                  <c:v>0.55162031</c:v>
                </c:pt>
                <c:pt idx="61">
                  <c:v>0.55161802999999998</c:v>
                </c:pt>
                <c:pt idx="62">
                  <c:v>0.55161629000000001</c:v>
                </c:pt>
                <c:pt idx="63">
                  <c:v>0.55161508000000004</c:v>
                </c:pt>
                <c:pt idx="64">
                  <c:v>0.55161441</c:v>
                </c:pt>
                <c:pt idx="65">
                  <c:v>0.55161426000000002</c:v>
                </c:pt>
                <c:pt idx="66">
                  <c:v>0.55161462000000006</c:v>
                </c:pt>
                <c:pt idx="67">
                  <c:v>0.55161550999999998</c:v>
                </c:pt>
                <c:pt idx="68">
                  <c:v>0.55161689999999997</c:v>
                </c:pt>
                <c:pt idx="69">
                  <c:v>0.55161879999999996</c:v>
                </c:pt>
                <c:pt idx="70">
                  <c:v>0.55162120000000003</c:v>
                </c:pt>
                <c:pt idx="71">
                  <c:v>0.55162409999999995</c:v>
                </c:pt>
                <c:pt idx="72">
                  <c:v>0.55162749</c:v>
                </c:pt>
                <c:pt idx="73">
                  <c:v>0.55163138</c:v>
                </c:pt>
                <c:pt idx="74">
                  <c:v>0.55163576000000003</c:v>
                </c:pt>
                <c:pt idx="75">
                  <c:v>0.55164062000000003</c:v>
                </c:pt>
                <c:pt idx="76">
                  <c:v>0.55164597000000004</c:v>
                </c:pt>
                <c:pt idx="77">
                  <c:v>0.55165180000000003</c:v>
                </c:pt>
                <c:pt idx="78">
                  <c:v>0.55165810999999998</c:v>
                </c:pt>
                <c:pt idx="79">
                  <c:v>0.55166488999999996</c:v>
                </c:pt>
                <c:pt idx="80">
                  <c:v>0.55167215999999997</c:v>
                </c:pt>
                <c:pt idx="81">
                  <c:v>0.5516799</c:v>
                </c:pt>
                <c:pt idx="82">
                  <c:v>0.55168812</c:v>
                </c:pt>
                <c:pt idx="83">
                  <c:v>0.55169681000000004</c:v>
                </c:pt>
                <c:pt idx="84">
                  <c:v>0.55170598000000004</c:v>
                </c:pt>
                <c:pt idx="85">
                  <c:v>0.55171561999999996</c:v>
                </c:pt>
                <c:pt idx="86">
                  <c:v>0.55172573999999996</c:v>
                </c:pt>
                <c:pt idx="87">
                  <c:v>0.55173631999999995</c:v>
                </c:pt>
                <c:pt idx="88">
                  <c:v>0.55174738999999995</c:v>
                </c:pt>
                <c:pt idx="89">
                  <c:v>0.55175892000000004</c:v>
                </c:pt>
                <c:pt idx="90">
                  <c:v>0.55177094000000004</c:v>
                </c:pt>
                <c:pt idx="91">
                  <c:v>0.55178342999999996</c:v>
                </c:pt>
                <c:pt idx="92">
                  <c:v>0.55179639000000003</c:v>
                </c:pt>
                <c:pt idx="93">
                  <c:v>0.55180984</c:v>
                </c:pt>
                <c:pt idx="94">
                  <c:v>0.55182377000000005</c:v>
                </c:pt>
                <c:pt idx="95">
                  <c:v>0.55183817000000002</c:v>
                </c:pt>
                <c:pt idx="96">
                  <c:v>0.55185306999999995</c:v>
                </c:pt>
                <c:pt idx="97">
                  <c:v>0.55186844999999995</c:v>
                </c:pt>
                <c:pt idx="98">
                  <c:v>0.55188431000000004</c:v>
                </c:pt>
                <c:pt idx="99">
                  <c:v>0.55190066999999998</c:v>
                </c:pt>
              </c:numCache>
            </c:numRef>
          </c:yVal>
          <c:smooth val="1"/>
          <c:extLst>
            <c:ext xmlns:c16="http://schemas.microsoft.com/office/drawing/2014/chart" uri="{C3380CC4-5D6E-409C-BE32-E72D297353CC}">
              <c16:uniqueId val="{00000000-A3DE-47D0-991F-C1725387B282}"/>
            </c:ext>
          </c:extLst>
        </c:ser>
        <c:ser>
          <c:idx val="1"/>
          <c:order val="1"/>
          <c:tx>
            <c:v>large ratio</c:v>
          </c:tx>
          <c:spPr>
            <a:ln w="15875" cap="rnd">
              <a:solidFill>
                <a:schemeClr val="tx1"/>
              </a:solidFill>
              <a:prstDash val="sysDash"/>
              <a:round/>
            </a:ln>
            <a:effectLst/>
          </c:spPr>
          <c:marker>
            <c:symbol val="none"/>
          </c:marker>
          <c:xVal>
            <c:numRef>
              <c:f>'sensitivity to Gamma'!$N$16:$N$115</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Gamma'!$Q$16:$Q$115</c:f>
              <c:numCache>
                <c:formatCode>General</c:formatCode>
                <c:ptCount val="100"/>
                <c:pt idx="0">
                  <c:v>0.55631204999999995</c:v>
                </c:pt>
                <c:pt idx="1">
                  <c:v>0.55601151999999998</c:v>
                </c:pt>
                <c:pt idx="2">
                  <c:v>0.55572317000000004</c:v>
                </c:pt>
                <c:pt idx="3">
                  <c:v>0.55544645000000004</c:v>
                </c:pt>
                <c:pt idx="4">
                  <c:v>0.55518084999999995</c:v>
                </c:pt>
                <c:pt idx="5">
                  <c:v>0.55492587000000004</c:v>
                </c:pt>
                <c:pt idx="6">
                  <c:v>0.55468107</c:v>
                </c:pt>
                <c:pt idx="7">
                  <c:v>0.55444599000000006</c:v>
                </c:pt>
                <c:pt idx="8">
                  <c:v>0.55422024000000003</c:v>
                </c:pt>
                <c:pt idx="9">
                  <c:v>0.55400342999999996</c:v>
                </c:pt>
                <c:pt idx="10">
                  <c:v>0.55379518000000005</c:v>
                </c:pt>
                <c:pt idx="11">
                  <c:v>0.55359515999999998</c:v>
                </c:pt>
                <c:pt idx="12">
                  <c:v>0.55340303999999996</c:v>
                </c:pt>
                <c:pt idx="13">
                  <c:v>0.55321851</c:v>
                </c:pt>
                <c:pt idx="14">
                  <c:v>0.55304127999999997</c:v>
                </c:pt>
                <c:pt idx="15">
                  <c:v>0.55287107999999996</c:v>
                </c:pt>
                <c:pt idx="16">
                  <c:v>0.55270763999999994</c:v>
                </c:pt>
                <c:pt idx="17">
                  <c:v>0.55255071</c:v>
                </c:pt>
                <c:pt idx="18">
                  <c:v>0.55240007000000002</c:v>
                </c:pt>
                <c:pt idx="19">
                  <c:v>0.55225548999999996</c:v>
                </c:pt>
                <c:pt idx="20">
                  <c:v>0.55211675999999998</c:v>
                </c:pt>
                <c:pt idx="21">
                  <c:v>0.55198369000000003</c:v>
                </c:pt>
                <c:pt idx="22">
                  <c:v>0.55185609000000002</c:v>
                </c:pt>
                <c:pt idx="23">
                  <c:v>0.55173377000000001</c:v>
                </c:pt>
                <c:pt idx="24">
                  <c:v>0.55161658000000002</c:v>
                </c:pt>
                <c:pt idx="25">
                  <c:v>0.55150434999999998</c:v>
                </c:pt>
                <c:pt idx="26">
                  <c:v>0.55139693000000001</c:v>
                </c:pt>
                <c:pt idx="27">
                  <c:v>0.55129417000000003</c:v>
                </c:pt>
                <c:pt idx="28">
                  <c:v>0.55119594000000005</c:v>
                </c:pt>
                <c:pt idx="29">
                  <c:v>0.55110212000000003</c:v>
                </c:pt>
                <c:pt idx="30">
                  <c:v>0.55101257000000003</c:v>
                </c:pt>
                <c:pt idx="31">
                  <c:v>0.55092717999999996</c:v>
                </c:pt>
                <c:pt idx="32">
                  <c:v>0.55084584999999997</c:v>
                </c:pt>
                <c:pt idx="33">
                  <c:v>0.55076846000000002</c:v>
                </c:pt>
                <c:pt idx="34">
                  <c:v>0.55069491999999998</c:v>
                </c:pt>
                <c:pt idx="35">
                  <c:v>0.55062513000000002</c:v>
                </c:pt>
                <c:pt idx="36">
                  <c:v>0.55055900999999996</c:v>
                </c:pt>
                <c:pt idx="37">
                  <c:v>0.55049645999999997</c:v>
                </c:pt>
                <c:pt idx="38">
                  <c:v>0.55043741999999996</c:v>
                </c:pt>
                <c:pt idx="39">
                  <c:v>0.55038180000000003</c:v>
                </c:pt>
                <c:pt idx="40">
                  <c:v>0.55032952999999996</c:v>
                </c:pt>
                <c:pt idx="41">
                  <c:v>0.55028054000000004</c:v>
                </c:pt>
                <c:pt idx="42">
                  <c:v>0.55023476999999998</c:v>
                </c:pt>
                <c:pt idx="43">
                  <c:v>0.55019216000000004</c:v>
                </c:pt>
                <c:pt idx="44">
                  <c:v>0.55015265000000002</c:v>
                </c:pt>
                <c:pt idx="45">
                  <c:v>0.55011617999999995</c:v>
                </c:pt>
                <c:pt idx="46">
                  <c:v>0.55008270999999997</c:v>
                </c:pt>
                <c:pt idx="47">
                  <c:v>0.55005218</c:v>
                </c:pt>
                <c:pt idx="48">
                  <c:v>0.55002454999999995</c:v>
                </c:pt>
                <c:pt idx="49">
                  <c:v>0.54999978000000005</c:v>
                </c:pt>
                <c:pt idx="50">
                  <c:v>0.54997781999999995</c:v>
                </c:pt>
                <c:pt idx="51">
                  <c:v>0.54995864000000005</c:v>
                </c:pt>
                <c:pt idx="52">
                  <c:v>0.54994220000000005</c:v>
                </c:pt>
                <c:pt idx="53">
                  <c:v>0.54992847</c:v>
                </c:pt>
                <c:pt idx="54">
                  <c:v>0.54991741999999999</c:v>
                </c:pt>
                <c:pt idx="55">
                  <c:v>0.54990901999999997</c:v>
                </c:pt>
                <c:pt idx="56">
                  <c:v>0.54990324000000002</c:v>
                </c:pt>
                <c:pt idx="57">
                  <c:v>0.54990004999999997</c:v>
                </c:pt>
                <c:pt idx="58">
                  <c:v>0.54989944000000002</c:v>
                </c:pt>
                <c:pt idx="59">
                  <c:v>0.54990138</c:v>
                </c:pt>
                <c:pt idx="60">
                  <c:v>0.54990585999999997</c:v>
                </c:pt>
                <c:pt idx="61">
                  <c:v>0.54991285000000001</c:v>
                </c:pt>
                <c:pt idx="62">
                  <c:v>0.54992235</c:v>
                </c:pt>
                <c:pt idx="63">
                  <c:v>0.54993433000000003</c:v>
                </c:pt>
                <c:pt idx="64">
                  <c:v>0.54994878999999997</c:v>
                </c:pt>
                <c:pt idx="65">
                  <c:v>0.54996571000000005</c:v>
                </c:pt>
                <c:pt idx="66">
                  <c:v>0.54998508999999995</c:v>
                </c:pt>
                <c:pt idx="67">
                  <c:v>0.55000691999999995</c:v>
                </c:pt>
                <c:pt idx="68">
                  <c:v>0.55003119</c:v>
                </c:pt>
                <c:pt idx="69">
                  <c:v>0.55005789999999999</c:v>
                </c:pt>
                <c:pt idx="70">
                  <c:v>0.55008703999999997</c:v>
                </c:pt>
                <c:pt idx="71">
                  <c:v>0.55011863000000005</c:v>
                </c:pt>
                <c:pt idx="72">
                  <c:v>0.55015263999999997</c:v>
                </c:pt>
                <c:pt idx="73">
                  <c:v>0.55018909000000005</c:v>
                </c:pt>
                <c:pt idx="74">
                  <c:v>0.55022797999999995</c:v>
                </c:pt>
                <c:pt idx="75">
                  <c:v>0.55026931999999995</c:v>
                </c:pt>
                <c:pt idx="76">
                  <c:v>0.55031311000000005</c:v>
                </c:pt>
                <c:pt idx="77">
                  <c:v>0.55035935000000002</c:v>
                </c:pt>
                <c:pt idx="78">
                  <c:v>0.55040805999999998</c:v>
                </c:pt>
                <c:pt idx="79">
                  <c:v>0.55045924000000002</c:v>
                </c:pt>
                <c:pt idx="80">
                  <c:v>0.55051291999999996</c:v>
                </c:pt>
                <c:pt idx="81">
                  <c:v>0.55056908999999998</c:v>
                </c:pt>
                <c:pt idx="82">
                  <c:v>0.55062778000000001</c:v>
                </c:pt>
                <c:pt idx="83">
                  <c:v>0.55068899000000004</c:v>
                </c:pt>
                <c:pt idx="84">
                  <c:v>0.55075275999999995</c:v>
                </c:pt>
                <c:pt idx="85">
                  <c:v>0.55081908999999996</c:v>
                </c:pt>
                <c:pt idx="86">
                  <c:v>0.55088800999999998</c:v>
                </c:pt>
                <c:pt idx="87">
                  <c:v>0.55095952999999998</c:v>
                </c:pt>
                <c:pt idx="88">
                  <c:v>0.55103369000000002</c:v>
                </c:pt>
                <c:pt idx="89">
                  <c:v>0.55111049000000001</c:v>
                </c:pt>
                <c:pt idx="90">
                  <c:v>0.55118997999999997</c:v>
                </c:pt>
                <c:pt idx="91">
                  <c:v>0.55127218</c:v>
                </c:pt>
                <c:pt idx="92">
                  <c:v>0.55135710000000004</c:v>
                </c:pt>
                <c:pt idx="93">
                  <c:v>0.55144479999999996</c:v>
                </c:pt>
                <c:pt idx="94">
                  <c:v>0.55153529000000001</c:v>
                </c:pt>
                <c:pt idx="95">
                  <c:v>0.55162860999999996</c:v>
                </c:pt>
                <c:pt idx="96">
                  <c:v>0.55172480000000002</c:v>
                </c:pt>
                <c:pt idx="97">
                  <c:v>0.55182388999999998</c:v>
                </c:pt>
                <c:pt idx="98">
                  <c:v>0.55192591999999996</c:v>
                </c:pt>
                <c:pt idx="99">
                  <c:v>0.55203093000000003</c:v>
                </c:pt>
              </c:numCache>
            </c:numRef>
          </c:yVal>
          <c:smooth val="1"/>
          <c:extLst>
            <c:ext xmlns:c16="http://schemas.microsoft.com/office/drawing/2014/chart" uri="{C3380CC4-5D6E-409C-BE32-E72D297353CC}">
              <c16:uniqueId val="{00000001-A3DE-47D0-991F-C1725387B282}"/>
            </c:ext>
          </c:extLst>
        </c:ser>
        <c:ser>
          <c:idx val="2"/>
          <c:order val="2"/>
          <c:tx>
            <c:v>angle9o71</c:v>
          </c:tx>
          <c:spPr>
            <a:ln w="15875" cap="rnd">
              <a:solidFill>
                <a:schemeClr val="tx1"/>
              </a:solidFill>
              <a:prstDash val="lgDash"/>
              <a:round/>
            </a:ln>
            <a:effectLst/>
          </c:spPr>
          <c:marker>
            <c:symbol val="none"/>
          </c:marker>
          <c:xVal>
            <c:numRef>
              <c:f>'sensitivity to Gamma'!$T$15:$T$114</c:f>
              <c:numCache>
                <c:formatCode>General</c:formatCode>
                <c:ptCount val="1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numCache>
            </c:numRef>
          </c:xVal>
          <c:yVal>
            <c:numRef>
              <c:f>'sensitivity to Gamma'!$W$15:$W$114</c:f>
              <c:numCache>
                <c:formatCode>General</c:formatCode>
                <c:ptCount val="100"/>
                <c:pt idx="0">
                  <c:v>0.55245195000000002</c:v>
                </c:pt>
                <c:pt idx="1">
                  <c:v>0.55243220999999998</c:v>
                </c:pt>
                <c:pt idx="2">
                  <c:v>0.55241302999999997</c:v>
                </c:pt>
                <c:pt idx="3">
                  <c:v>0.55239437000000002</c:v>
                </c:pt>
                <c:pt idx="4">
                  <c:v>0.55237621999999997</c:v>
                </c:pt>
                <c:pt idx="5">
                  <c:v>0.55235858999999998</c:v>
                </c:pt>
                <c:pt idx="6">
                  <c:v>0.55234143999999996</c:v>
                </c:pt>
                <c:pt idx="7">
                  <c:v>0.55232477999999996</c:v>
                </c:pt>
                <c:pt idx="8">
                  <c:v>0.55230858999999999</c:v>
                </c:pt>
                <c:pt idx="9">
                  <c:v>0.55229287000000005</c:v>
                </c:pt>
                <c:pt idx="10">
                  <c:v>0.55227758999999998</c:v>
                </c:pt>
                <c:pt idx="11">
                  <c:v>0.55226275000000002</c:v>
                </c:pt>
                <c:pt idx="12">
                  <c:v>0.55224834</c:v>
                </c:pt>
                <c:pt idx="13">
                  <c:v>0.55223434999999998</c:v>
                </c:pt>
                <c:pt idx="14">
                  <c:v>0.55222077000000003</c:v>
                </c:pt>
                <c:pt idx="15">
                  <c:v>0.55220758999999997</c:v>
                </c:pt>
                <c:pt idx="16">
                  <c:v>0.55219479999999999</c:v>
                </c:pt>
                <c:pt idx="17">
                  <c:v>0.55218239000000002</c:v>
                </c:pt>
                <c:pt idx="18">
                  <c:v>0.55217035000000003</c:v>
                </c:pt>
                <c:pt idx="19">
                  <c:v>0.55215868000000001</c:v>
                </c:pt>
                <c:pt idx="20">
                  <c:v>0.55214735999999998</c:v>
                </c:pt>
                <c:pt idx="21">
                  <c:v>0.55213639000000003</c:v>
                </c:pt>
                <c:pt idx="22">
                  <c:v>0.55212576000000002</c:v>
                </c:pt>
                <c:pt idx="23">
                  <c:v>0.55211544999999995</c:v>
                </c:pt>
                <c:pt idx="24">
                  <c:v>0.55210548000000004</c:v>
                </c:pt>
                <c:pt idx="25">
                  <c:v>0.55209582000000001</c:v>
                </c:pt>
                <c:pt idx="26">
                  <c:v>0.55208645999999995</c:v>
                </c:pt>
                <c:pt idx="27">
                  <c:v>0.55207740999999999</c:v>
                </c:pt>
                <c:pt idx="28">
                  <c:v>0.55206865999999999</c:v>
                </c:pt>
                <c:pt idx="29">
                  <c:v>0.55206018999999995</c:v>
                </c:pt>
                <c:pt idx="30">
                  <c:v>0.55205201000000004</c:v>
                </c:pt>
                <c:pt idx="31">
                  <c:v>0.55204410000000004</c:v>
                </c:pt>
                <c:pt idx="32">
                  <c:v>0.55203645999999995</c:v>
                </c:pt>
                <c:pt idx="33">
                  <c:v>0.55202907999999995</c:v>
                </c:pt>
                <c:pt idx="34">
                  <c:v>0.55202196999999997</c:v>
                </c:pt>
                <c:pt idx="35">
                  <c:v>0.55201511000000003</c:v>
                </c:pt>
                <c:pt idx="36">
                  <c:v>0.55200848999999996</c:v>
                </c:pt>
                <c:pt idx="37">
                  <c:v>0.55200212000000004</c:v>
                </c:pt>
                <c:pt idx="38">
                  <c:v>0.55199598000000005</c:v>
                </c:pt>
                <c:pt idx="39">
                  <c:v>0.55199008000000005</c:v>
                </c:pt>
                <c:pt idx="40">
                  <c:v>0.55198440999999998</c:v>
                </c:pt>
                <c:pt idx="41">
                  <c:v>0.55197896000000002</c:v>
                </c:pt>
                <c:pt idx="42">
                  <c:v>0.55197373000000005</c:v>
                </c:pt>
                <c:pt idx="43">
                  <c:v>0.55196871000000003</c:v>
                </c:pt>
                <c:pt idx="44">
                  <c:v>0.55196391</c:v>
                </c:pt>
                <c:pt idx="45">
                  <c:v>0.55195932000000003</c:v>
                </c:pt>
                <c:pt idx="46">
                  <c:v>0.55195492000000002</c:v>
                </c:pt>
                <c:pt idx="47">
                  <c:v>0.55195072999999995</c:v>
                </c:pt>
                <c:pt idx="48">
                  <c:v>0.55194673999999999</c:v>
                </c:pt>
                <c:pt idx="49">
                  <c:v>0.55194293000000005</c:v>
                </c:pt>
                <c:pt idx="50">
                  <c:v>0.55193932000000001</c:v>
                </c:pt>
                <c:pt idx="51">
                  <c:v>0.55193590000000003</c:v>
                </c:pt>
                <c:pt idx="52">
                  <c:v>0.55193265000000002</c:v>
                </c:pt>
                <c:pt idx="53">
                  <c:v>0.55192958999999997</c:v>
                </c:pt>
                <c:pt idx="54">
                  <c:v>0.55192671000000004</c:v>
                </c:pt>
                <c:pt idx="55">
                  <c:v>0.55192399999999997</c:v>
                </c:pt>
                <c:pt idx="56">
                  <c:v>0.55192147000000003</c:v>
                </c:pt>
                <c:pt idx="57">
                  <c:v>0.5519191</c:v>
                </c:pt>
                <c:pt idx="58">
                  <c:v>0.55191690999999998</c:v>
                </c:pt>
                <c:pt idx="59">
                  <c:v>0.55191488</c:v>
                </c:pt>
                <c:pt idx="60">
                  <c:v>0.55191301000000004</c:v>
                </c:pt>
                <c:pt idx="61">
                  <c:v>0.55191129999999999</c:v>
                </c:pt>
                <c:pt idx="62">
                  <c:v>0.55190976000000003</c:v>
                </c:pt>
                <c:pt idx="63">
                  <c:v>0.55190837000000004</c:v>
                </c:pt>
                <c:pt idx="64">
                  <c:v>0.55190713999999996</c:v>
                </c:pt>
                <c:pt idx="65">
                  <c:v>0.55190605999999998</c:v>
                </c:pt>
                <c:pt idx="66">
                  <c:v>0.55190512999999997</c:v>
                </c:pt>
                <c:pt idx="67">
                  <c:v>0.55190435000000004</c:v>
                </c:pt>
                <c:pt idx="68">
                  <c:v>0.55190371999999999</c:v>
                </c:pt>
                <c:pt idx="69">
                  <c:v>0.55190324000000002</c:v>
                </c:pt>
                <c:pt idx="70">
                  <c:v>0.55190291000000002</c:v>
                </c:pt>
                <c:pt idx="71">
                  <c:v>0.55190271999999996</c:v>
                </c:pt>
                <c:pt idx="72">
                  <c:v>0.55190267000000004</c:v>
                </c:pt>
                <c:pt idx="73">
                  <c:v>0.55190276999999999</c:v>
                </c:pt>
                <c:pt idx="74">
                  <c:v>0.55190300999999997</c:v>
                </c:pt>
                <c:pt idx="75">
                  <c:v>0.55190338000000005</c:v>
                </c:pt>
                <c:pt idx="76">
                  <c:v>0.5519039</c:v>
                </c:pt>
                <c:pt idx="77">
                  <c:v>0.55190455999999999</c:v>
                </c:pt>
                <c:pt idx="78">
                  <c:v>0.55190534999999996</c:v>
                </c:pt>
                <c:pt idx="79">
                  <c:v>0.55190627999999997</c:v>
                </c:pt>
                <c:pt idx="80">
                  <c:v>0.55190733999999997</c:v>
                </c:pt>
                <c:pt idx="81">
                  <c:v>0.55190854</c:v>
                </c:pt>
                <c:pt idx="82">
                  <c:v>0.55190987000000002</c:v>
                </c:pt>
                <c:pt idx="83">
                  <c:v>0.55191133999999997</c:v>
                </c:pt>
                <c:pt idx="84">
                  <c:v>0.55191294000000002</c:v>
                </c:pt>
                <c:pt idx="85">
                  <c:v>0.55191467999999999</c:v>
                </c:pt>
                <c:pt idx="86">
                  <c:v>0.55191654000000001</c:v>
                </c:pt>
                <c:pt idx="87">
                  <c:v>0.55191853999999996</c:v>
                </c:pt>
                <c:pt idx="88">
                  <c:v>0.55192067</c:v>
                </c:pt>
                <c:pt idx="89">
                  <c:v>0.55192293000000003</c:v>
                </c:pt>
                <c:pt idx="90">
                  <c:v>0.55192532000000005</c:v>
                </c:pt>
                <c:pt idx="91">
                  <c:v>0.55192783999999995</c:v>
                </c:pt>
                <c:pt idx="92">
                  <c:v>0.55193049999999999</c:v>
                </c:pt>
                <c:pt idx="93">
                  <c:v>0.55193327999999997</c:v>
                </c:pt>
                <c:pt idx="94">
                  <c:v>0.55193619999999999</c:v>
                </c:pt>
                <c:pt idx="95">
                  <c:v>0.55193924000000005</c:v>
                </c:pt>
                <c:pt idx="96">
                  <c:v>0.55194242000000004</c:v>
                </c:pt>
                <c:pt idx="97">
                  <c:v>0.55194573000000002</c:v>
                </c:pt>
                <c:pt idx="98">
                  <c:v>0.55194916999999999</c:v>
                </c:pt>
                <c:pt idx="99">
                  <c:v>0.55195274000000005</c:v>
                </c:pt>
              </c:numCache>
            </c:numRef>
          </c:yVal>
          <c:smooth val="1"/>
          <c:extLst>
            <c:ext xmlns:c16="http://schemas.microsoft.com/office/drawing/2014/chart" uri="{C3380CC4-5D6E-409C-BE32-E72D297353CC}">
              <c16:uniqueId val="{00000002-A3DE-47D0-991F-C1725387B282}"/>
            </c:ext>
          </c:extLst>
        </c:ser>
        <c:dLbls>
          <c:showLegendKey val="0"/>
          <c:showVal val="0"/>
          <c:showCatName val="0"/>
          <c:showSerName val="0"/>
          <c:showPercent val="0"/>
          <c:showBubbleSize val="0"/>
        </c:dLbls>
        <c:axId val="1739431456"/>
        <c:axId val="1739431936"/>
      </c:scatterChart>
      <c:valAx>
        <c:axId val="173943145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sym typeface="Symbol" panose="05050102010706020507" pitchFamily="18" charset="2"/>
                  </a:rPr>
                  <a:t></a:t>
                </a:r>
                <a:r>
                  <a:rPr lang="en-GB" sz="1200" b="0" i="1" u="none" strike="noStrike" kern="1200" baseline="-25000">
                    <a:solidFill>
                      <a:sysClr val="windowText" lastClr="000000">
                        <a:lumMod val="65000"/>
                        <a:lumOff val="35000"/>
                      </a:sysClr>
                    </a:solidFill>
                    <a:latin typeface="Times New Roman" panose="02020603050405020304" pitchFamily="18" charset="0"/>
                    <a:cs typeface="Times New Roman" panose="02020603050405020304" pitchFamily="18" charset="0"/>
                    <a:sym typeface="Symbol" panose="05050102010706020507" pitchFamily="18" charset="2"/>
                  </a:rPr>
                  <a:t>weft</a:t>
                </a:r>
                <a:endParaRPr lang="en-GB" sz="1200" b="0" i="1" u="none" strike="noStrike" kern="1200" baseline="-2500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936"/>
        <c:crosses val="autoZero"/>
        <c:crossBetween val="midCat"/>
      </c:valAx>
      <c:valAx>
        <c:axId val="173943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V</a:t>
                </a:r>
                <a:r>
                  <a:rPr lang="en-GB" sz="1200" b="0" i="1"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f,global</a:t>
                </a:r>
                <a:endParaRPr lang="en-GB" sz="1200"/>
              </a:p>
            </c:rich>
          </c:tx>
          <c:layout>
            <c:manualLayout>
              <c:xMode val="edge"/>
              <c:yMode val="edge"/>
              <c:x val="4.3114297122937963E-3"/>
              <c:y val="0.3276796180159485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9431456"/>
        <c:crosses val="autoZero"/>
        <c:crossBetween val="midCat"/>
        <c:majorUnit val="4.000000000000001E-3"/>
      </c:valAx>
      <c:spPr>
        <a:noFill/>
        <a:ln>
          <a:solidFill>
            <a:schemeClr val="tx1">
              <a:lumMod val="65000"/>
              <a:lumOff val="3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A20B6-A628-450B-8800-E352D53A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10078</Words>
  <Characters>54785</Characters>
  <Application>Microsoft Office Word</Application>
  <DocSecurity>0</DocSecurity>
  <Lines>1203</Lines>
  <Paragraphs>362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65055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Sitnikova</dc:creator>
  <cp:keywords/>
  <dc:description/>
  <cp:lastModifiedBy>Elena Sitnikova</cp:lastModifiedBy>
  <cp:revision>7</cp:revision>
  <cp:lastPrinted>2025-12-17T15:27:00Z</cp:lastPrinted>
  <dcterms:created xsi:type="dcterms:W3CDTF">2025-12-17T15:28:00Z</dcterms:created>
  <dcterms:modified xsi:type="dcterms:W3CDTF">2026-01-08T16:09:00Z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