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9872" w14:textId="34A9A305" w:rsidR="00AB1A31" w:rsidRDefault="00AB1A31" w:rsidP="00787CA8">
      <w:pPr>
        <w:pStyle w:val="Articletitle"/>
        <w:jc w:val="center"/>
      </w:pPr>
      <w:r>
        <w:t>Showrooming and morality: Price-matching policy in retailing and its managerial implications</w:t>
      </w:r>
    </w:p>
    <w:p w14:paraId="0AE464E2" w14:textId="77777777" w:rsidR="00AB1A31" w:rsidRPr="002D36DB" w:rsidRDefault="00AB1A31" w:rsidP="00AB1A31">
      <w:pPr>
        <w:jc w:val="both"/>
        <w:rPr>
          <w:rFonts w:ascii="Times New Roman" w:hAnsi="Times New Roman" w:cs="Times New Roman"/>
          <w:b/>
          <w:bCs/>
          <w:sz w:val="26"/>
          <w:szCs w:val="24"/>
          <w:lang w:eastAsia="en-GB"/>
        </w:rPr>
      </w:pPr>
      <w:r w:rsidRPr="002D36DB">
        <w:rPr>
          <w:rFonts w:ascii="Times New Roman" w:hAnsi="Times New Roman" w:cs="Times New Roman"/>
          <w:b/>
          <w:bCs/>
          <w:sz w:val="26"/>
          <w:szCs w:val="24"/>
          <w:lang w:eastAsia="en-GB"/>
        </w:rPr>
        <w:t>Abstract</w:t>
      </w:r>
    </w:p>
    <w:p w14:paraId="76FEF60F" w14:textId="7ECF9C79" w:rsidR="00AB1A31" w:rsidRPr="00282922" w:rsidRDefault="00AB1A31" w:rsidP="00AB1A31">
      <w:pPr>
        <w:spacing w:line="480" w:lineRule="auto"/>
        <w:jc w:val="both"/>
        <w:rPr>
          <w:rFonts w:ascii="Times New Roman" w:hAnsi="Times New Roman" w:cs="Times New Roman"/>
          <w:lang w:eastAsia="en-GB"/>
        </w:rPr>
      </w:pPr>
      <w:r w:rsidRPr="00C95476">
        <w:rPr>
          <w:rFonts w:ascii="Times New Roman" w:hAnsi="Times New Roman" w:cs="Times New Roman"/>
          <w:b/>
          <w:bCs/>
          <w:lang w:eastAsia="en-GB"/>
        </w:rPr>
        <w:t xml:space="preserve">Purpose </w:t>
      </w:r>
      <w:r>
        <w:rPr>
          <w:rFonts w:ascii="Times New Roman" w:hAnsi="Times New Roman" w:cs="Times New Roman"/>
          <w:lang w:eastAsia="en-GB"/>
        </w:rPr>
        <w:t xml:space="preserve">– </w:t>
      </w:r>
      <w:r w:rsidRPr="00282922">
        <w:rPr>
          <w:rFonts w:ascii="Times New Roman" w:hAnsi="Times New Roman" w:cs="Times New Roman"/>
        </w:rPr>
        <w:t xml:space="preserve">We are </w:t>
      </w:r>
      <w:r w:rsidR="001072E1">
        <w:rPr>
          <w:rFonts w:ascii="Times New Roman" w:hAnsi="Times New Roman" w:cs="Times New Roman"/>
        </w:rPr>
        <w:t>observing a significant transformation</w:t>
      </w:r>
      <w:r w:rsidRPr="00282922">
        <w:rPr>
          <w:rFonts w:ascii="Times New Roman" w:hAnsi="Times New Roman" w:cs="Times New Roman"/>
        </w:rPr>
        <w:t xml:space="preserve"> </w:t>
      </w:r>
      <w:r w:rsidR="00520D6A">
        <w:rPr>
          <w:rFonts w:ascii="Times New Roman" w:hAnsi="Times New Roman" w:cs="Times New Roman"/>
        </w:rPr>
        <w:t>driven by the advancement of innovative technologies and their integration into</w:t>
      </w:r>
      <w:r w:rsidR="00A62535">
        <w:rPr>
          <w:rFonts w:ascii="Times New Roman" w:hAnsi="Times New Roman" w:cs="Times New Roman"/>
        </w:rPr>
        <w:t xml:space="preserve"> </w:t>
      </w:r>
      <w:r>
        <w:rPr>
          <w:rFonts w:ascii="Times New Roman" w:hAnsi="Times New Roman" w:cs="Times New Roman"/>
        </w:rPr>
        <w:t>consumer</w:t>
      </w:r>
      <w:r w:rsidRPr="00282922">
        <w:rPr>
          <w:rFonts w:ascii="Times New Roman" w:hAnsi="Times New Roman" w:cs="Times New Roman"/>
        </w:rPr>
        <w:t xml:space="preserve"> markets. Such developments have entailed changes to consumer</w:t>
      </w:r>
      <w:r>
        <w:rPr>
          <w:rFonts w:ascii="Times New Roman" w:hAnsi="Times New Roman" w:cs="Times New Roman"/>
        </w:rPr>
        <w:t>s’</w:t>
      </w:r>
      <w:r w:rsidRPr="00282922">
        <w:rPr>
          <w:rFonts w:ascii="Times New Roman" w:hAnsi="Times New Roman" w:cs="Times New Roman"/>
        </w:rPr>
        <w:t xml:space="preserve"> in-store shopping experiences, </w:t>
      </w:r>
      <w:r>
        <w:rPr>
          <w:rFonts w:ascii="Times New Roman" w:hAnsi="Times New Roman" w:cs="Times New Roman"/>
        </w:rPr>
        <w:t>whereby showrooming activities</w:t>
      </w:r>
      <w:r w:rsidRPr="00282922">
        <w:rPr>
          <w:rFonts w:ascii="Times New Roman" w:hAnsi="Times New Roman" w:cs="Times New Roman"/>
        </w:rPr>
        <w:t xml:space="preserve"> have been reshaping </w:t>
      </w:r>
      <w:r>
        <w:rPr>
          <w:rFonts w:ascii="Times New Roman" w:hAnsi="Times New Roman" w:cs="Times New Roman"/>
        </w:rPr>
        <w:t>their</w:t>
      </w:r>
      <w:r w:rsidRPr="00282922">
        <w:rPr>
          <w:rFonts w:ascii="Times New Roman" w:hAnsi="Times New Roman" w:cs="Times New Roman"/>
        </w:rPr>
        <w:t xml:space="preserve"> decision</w:t>
      </w:r>
      <w:r>
        <w:rPr>
          <w:rFonts w:ascii="Times New Roman" w:hAnsi="Times New Roman" w:cs="Times New Roman"/>
        </w:rPr>
        <w:t xml:space="preserve"> </w:t>
      </w:r>
      <w:r w:rsidRPr="00282922">
        <w:rPr>
          <w:rFonts w:ascii="Times New Roman" w:hAnsi="Times New Roman" w:cs="Times New Roman"/>
        </w:rPr>
        <w:t xml:space="preserve">making. Meanwhile, smart shopping </w:t>
      </w:r>
      <w:r>
        <w:rPr>
          <w:rFonts w:ascii="Times New Roman" w:hAnsi="Times New Roman" w:cs="Times New Roman"/>
        </w:rPr>
        <w:t>affords</w:t>
      </w:r>
      <w:r w:rsidRPr="00282922">
        <w:rPr>
          <w:rFonts w:ascii="Times New Roman" w:hAnsi="Times New Roman" w:cs="Times New Roman"/>
        </w:rPr>
        <w:t xml:space="preserve"> consumers more accessible and productive decision</w:t>
      </w:r>
      <w:r>
        <w:rPr>
          <w:rFonts w:ascii="Times New Roman" w:hAnsi="Times New Roman" w:cs="Times New Roman"/>
        </w:rPr>
        <w:t xml:space="preserve"> </w:t>
      </w:r>
      <w:r w:rsidRPr="00282922">
        <w:rPr>
          <w:rFonts w:ascii="Times New Roman" w:hAnsi="Times New Roman" w:cs="Times New Roman"/>
        </w:rPr>
        <w:t xml:space="preserve">making </w:t>
      </w:r>
      <w:r>
        <w:rPr>
          <w:rFonts w:ascii="Times New Roman" w:hAnsi="Times New Roman" w:cs="Times New Roman"/>
        </w:rPr>
        <w:t xml:space="preserve">where </w:t>
      </w:r>
      <w:r w:rsidRPr="00282922">
        <w:rPr>
          <w:rFonts w:ascii="Times New Roman" w:hAnsi="Times New Roman" w:cs="Times New Roman"/>
        </w:rPr>
        <w:t xml:space="preserve">commercial organizations facilitate timely business strategies to </w:t>
      </w:r>
      <w:r w:rsidR="00FE3D31">
        <w:rPr>
          <w:rFonts w:ascii="Times New Roman" w:hAnsi="Times New Roman" w:cs="Times New Roman"/>
        </w:rPr>
        <w:t>capture potential customers</w:t>
      </w:r>
      <w:r w:rsidRPr="00282922">
        <w:rPr>
          <w:rFonts w:ascii="Times New Roman" w:hAnsi="Times New Roman" w:cs="Times New Roman"/>
        </w:rPr>
        <w:t xml:space="preserve">. </w:t>
      </w:r>
      <w:r>
        <w:rPr>
          <w:rFonts w:ascii="Times New Roman" w:hAnsi="Times New Roman" w:cs="Times New Roman"/>
        </w:rPr>
        <w:t>This research</w:t>
      </w:r>
      <w:r w:rsidRPr="00282922">
        <w:rPr>
          <w:rFonts w:ascii="Times New Roman" w:hAnsi="Times New Roman" w:cs="Times New Roman"/>
        </w:rPr>
        <w:t xml:space="preserve"> </w:t>
      </w:r>
      <w:r w:rsidR="00BD3B39">
        <w:rPr>
          <w:rFonts w:ascii="Times New Roman" w:hAnsi="Times New Roman" w:cs="Times New Roman"/>
        </w:rPr>
        <w:t>draws on the innovation</w:t>
      </w:r>
      <w:r w:rsidR="00E80031">
        <w:rPr>
          <w:rFonts w:ascii="Times New Roman" w:hAnsi="Times New Roman" w:cs="Times New Roman"/>
        </w:rPr>
        <w:t xml:space="preserve"> failure and knowledge management theories, </w:t>
      </w:r>
      <w:r w:rsidRPr="00282922">
        <w:rPr>
          <w:rFonts w:ascii="Times New Roman" w:hAnsi="Times New Roman" w:cs="Times New Roman"/>
        </w:rPr>
        <w:t>investigat</w:t>
      </w:r>
      <w:r w:rsidR="00E80031">
        <w:rPr>
          <w:rFonts w:ascii="Times New Roman" w:hAnsi="Times New Roman" w:cs="Times New Roman"/>
        </w:rPr>
        <w:t>ing</w:t>
      </w:r>
      <w:r w:rsidRPr="00282922">
        <w:rPr>
          <w:rFonts w:ascii="Times New Roman" w:hAnsi="Times New Roman" w:cs="Times New Roman"/>
        </w:rPr>
        <w:t xml:space="preserve"> the impact of price perceptions and moral values on consumers’ purchase intentions in showrooming.</w:t>
      </w:r>
    </w:p>
    <w:p w14:paraId="2E3293FD" w14:textId="77777777" w:rsidR="00AB1A31" w:rsidRDefault="00AB1A31" w:rsidP="00AB1A31">
      <w:pPr>
        <w:spacing w:line="480" w:lineRule="auto"/>
        <w:jc w:val="both"/>
        <w:rPr>
          <w:rFonts w:ascii="Times New Roman" w:hAnsi="Times New Roman" w:cs="Times New Roman"/>
          <w:lang w:eastAsia="en-GB"/>
        </w:rPr>
      </w:pPr>
      <w:r w:rsidRPr="00C95476">
        <w:rPr>
          <w:rFonts w:ascii="Times New Roman" w:hAnsi="Times New Roman" w:cs="Times New Roman"/>
          <w:b/>
          <w:bCs/>
          <w:lang w:eastAsia="en-GB"/>
        </w:rPr>
        <w:t>Design/methodology/approach</w:t>
      </w:r>
      <w:r>
        <w:rPr>
          <w:rFonts w:ascii="Times New Roman" w:hAnsi="Times New Roman" w:cs="Times New Roman"/>
          <w:lang w:eastAsia="en-GB"/>
        </w:rPr>
        <w:t xml:space="preserve"> – </w:t>
      </w:r>
      <w:r w:rsidRPr="00282922">
        <w:rPr>
          <w:rFonts w:ascii="Times New Roman" w:hAnsi="Times New Roman" w:cs="Times New Roman"/>
        </w:rPr>
        <w:t>Across four experimental studies</w:t>
      </w:r>
      <w:r>
        <w:rPr>
          <w:rFonts w:ascii="Times New Roman" w:hAnsi="Times New Roman" w:cs="Times New Roman"/>
        </w:rPr>
        <w:t xml:space="preserve"> with different consumer groups</w:t>
      </w:r>
      <w:r w:rsidRPr="00282922">
        <w:rPr>
          <w:rFonts w:ascii="Times New Roman" w:hAnsi="Times New Roman" w:cs="Times New Roman"/>
        </w:rPr>
        <w:t>, we provide evidence for the joint effect of product price variation and consumers’ morality on in-store purchase intentions.</w:t>
      </w:r>
    </w:p>
    <w:p w14:paraId="6564122C" w14:textId="7DB2D3DA" w:rsidR="00AB1A31" w:rsidRPr="00282922" w:rsidRDefault="00AB1A31" w:rsidP="00AB1A31">
      <w:pPr>
        <w:spacing w:line="480" w:lineRule="auto"/>
        <w:jc w:val="both"/>
        <w:rPr>
          <w:rFonts w:ascii="Times New Roman" w:hAnsi="Times New Roman" w:cs="Times New Roman"/>
          <w:lang w:eastAsia="en-GB"/>
        </w:rPr>
      </w:pPr>
      <w:r w:rsidRPr="00C95476">
        <w:rPr>
          <w:rFonts w:ascii="Times New Roman" w:hAnsi="Times New Roman" w:cs="Times New Roman"/>
          <w:b/>
          <w:bCs/>
          <w:lang w:eastAsia="en-GB"/>
        </w:rPr>
        <w:t>Findings</w:t>
      </w:r>
      <w:r>
        <w:rPr>
          <w:rFonts w:ascii="Times New Roman" w:hAnsi="Times New Roman" w:cs="Times New Roman"/>
          <w:lang w:eastAsia="en-GB"/>
        </w:rPr>
        <w:t xml:space="preserve"> – </w:t>
      </w:r>
      <w:r w:rsidRPr="00282922">
        <w:rPr>
          <w:rFonts w:ascii="Times New Roman" w:hAnsi="Times New Roman" w:cs="Times New Roman"/>
        </w:rPr>
        <w:t xml:space="preserve">We showed that price variation </w:t>
      </w:r>
      <w:r w:rsidR="008C714C">
        <w:rPr>
          <w:rFonts w:ascii="Times New Roman" w:hAnsi="Times New Roman" w:cs="Times New Roman"/>
        </w:rPr>
        <w:t>shapes</w:t>
      </w:r>
      <w:r w:rsidR="008C714C" w:rsidRPr="00282922">
        <w:rPr>
          <w:rFonts w:ascii="Times New Roman" w:hAnsi="Times New Roman" w:cs="Times New Roman"/>
        </w:rPr>
        <w:t xml:space="preserve"> </w:t>
      </w:r>
      <w:r w:rsidRPr="00282922">
        <w:rPr>
          <w:rFonts w:ascii="Times New Roman" w:hAnsi="Times New Roman" w:cs="Times New Roman"/>
        </w:rPr>
        <w:t>consumers’ purchase intentions to the extent that</w:t>
      </w:r>
      <w:r>
        <w:rPr>
          <w:rFonts w:ascii="Times New Roman" w:hAnsi="Times New Roman" w:cs="Times New Roman"/>
        </w:rPr>
        <w:t>,</w:t>
      </w:r>
      <w:r w:rsidRPr="00282922">
        <w:rPr>
          <w:rFonts w:ascii="Times New Roman" w:hAnsi="Times New Roman" w:cs="Times New Roman"/>
        </w:rPr>
        <w:t xml:space="preserve"> increasingly</w:t>
      </w:r>
      <w:r>
        <w:rPr>
          <w:rFonts w:ascii="Times New Roman" w:hAnsi="Times New Roman" w:cs="Times New Roman"/>
        </w:rPr>
        <w:t>,</w:t>
      </w:r>
      <w:r w:rsidRPr="00282922">
        <w:rPr>
          <w:rFonts w:ascii="Times New Roman" w:hAnsi="Times New Roman" w:cs="Times New Roman"/>
        </w:rPr>
        <w:t xml:space="preserve"> price variation is positively associated with out-of-store purchase intentions, but this influence varies in the presence of price matching. </w:t>
      </w:r>
      <w:r>
        <w:rPr>
          <w:rFonts w:ascii="Times New Roman" w:hAnsi="Times New Roman" w:cs="Times New Roman"/>
        </w:rPr>
        <w:t>When</w:t>
      </w:r>
      <w:r w:rsidRPr="00282922">
        <w:rPr>
          <w:rFonts w:ascii="Times New Roman" w:hAnsi="Times New Roman" w:cs="Times New Roman"/>
        </w:rPr>
        <w:t xml:space="preserve"> a price</w:t>
      </w:r>
      <w:r>
        <w:rPr>
          <w:rFonts w:ascii="Times New Roman" w:hAnsi="Times New Roman" w:cs="Times New Roman"/>
        </w:rPr>
        <w:t>-</w:t>
      </w:r>
      <w:r w:rsidRPr="00282922">
        <w:rPr>
          <w:rFonts w:ascii="Times New Roman" w:hAnsi="Times New Roman" w:cs="Times New Roman"/>
        </w:rPr>
        <w:t>matching policy</w:t>
      </w:r>
      <w:r>
        <w:rPr>
          <w:rFonts w:ascii="Times New Roman" w:hAnsi="Times New Roman" w:cs="Times New Roman"/>
        </w:rPr>
        <w:t xml:space="preserve"> is offered</w:t>
      </w:r>
      <w:r w:rsidRPr="00282922">
        <w:rPr>
          <w:rFonts w:ascii="Times New Roman" w:hAnsi="Times New Roman" w:cs="Times New Roman"/>
        </w:rPr>
        <w:t xml:space="preserve">, this joint effect is </w:t>
      </w:r>
      <w:r w:rsidR="005447BF">
        <w:rPr>
          <w:rFonts w:ascii="Times New Roman" w:hAnsi="Times New Roman" w:cs="Times New Roman"/>
        </w:rPr>
        <w:t>amplified</w:t>
      </w:r>
      <w:r w:rsidR="00C66667">
        <w:rPr>
          <w:rFonts w:ascii="Times New Roman" w:hAnsi="Times New Roman" w:cs="Times New Roman"/>
        </w:rPr>
        <w:t xml:space="preserve"> </w:t>
      </w:r>
      <w:r w:rsidRPr="00282922">
        <w:rPr>
          <w:rFonts w:ascii="Times New Roman" w:hAnsi="Times New Roman" w:cs="Times New Roman"/>
        </w:rPr>
        <w:t xml:space="preserve">as consumers’ inferred motive is negative toward the retailer’s policy. In </w:t>
      </w:r>
      <w:r>
        <w:rPr>
          <w:rFonts w:ascii="Times New Roman" w:hAnsi="Times New Roman" w:cs="Times New Roman"/>
        </w:rPr>
        <w:t xml:space="preserve">the </w:t>
      </w:r>
      <w:r w:rsidRPr="00282922">
        <w:rPr>
          <w:rFonts w:ascii="Times New Roman" w:hAnsi="Times New Roman" w:cs="Times New Roman"/>
        </w:rPr>
        <w:t>case of high price variation in the marketplace, price outweighs morality in forming a purchase decision.</w:t>
      </w:r>
    </w:p>
    <w:p w14:paraId="4B1A03D7" w14:textId="23FF03AD" w:rsidR="00AB1A31" w:rsidRDefault="00AB1A31" w:rsidP="00AB1A31">
      <w:pPr>
        <w:spacing w:line="480" w:lineRule="auto"/>
        <w:jc w:val="both"/>
        <w:rPr>
          <w:rFonts w:ascii="Times New Roman" w:hAnsi="Times New Roman" w:cs="Times New Roman"/>
        </w:rPr>
      </w:pPr>
      <w:r w:rsidRPr="00C95476">
        <w:rPr>
          <w:rFonts w:ascii="Times New Roman" w:hAnsi="Times New Roman" w:cs="Times New Roman"/>
          <w:b/>
          <w:bCs/>
          <w:lang w:eastAsia="en-GB"/>
        </w:rPr>
        <w:t>Originality/value</w:t>
      </w:r>
      <w:r>
        <w:rPr>
          <w:rFonts w:ascii="Times New Roman" w:hAnsi="Times New Roman" w:cs="Times New Roman"/>
          <w:lang w:eastAsia="en-GB"/>
        </w:rPr>
        <w:t xml:space="preserve"> – </w:t>
      </w:r>
      <w:r>
        <w:rPr>
          <w:rFonts w:ascii="Times New Roman" w:hAnsi="Times New Roman" w:cs="Times New Roman"/>
        </w:rPr>
        <w:t>In terms of consumer morality,</w:t>
      </w:r>
      <w:r w:rsidRPr="00282922">
        <w:rPr>
          <w:rFonts w:ascii="Times New Roman" w:hAnsi="Times New Roman" w:cs="Times New Roman"/>
        </w:rPr>
        <w:t xml:space="preserve"> when </w:t>
      </w:r>
      <w:r>
        <w:rPr>
          <w:rFonts w:ascii="Times New Roman" w:hAnsi="Times New Roman" w:cs="Times New Roman"/>
        </w:rPr>
        <w:t>consumers</w:t>
      </w:r>
      <w:r w:rsidRPr="00282922">
        <w:rPr>
          <w:rFonts w:ascii="Times New Roman" w:hAnsi="Times New Roman" w:cs="Times New Roman"/>
        </w:rPr>
        <w:t xml:space="preserve"> recognize retailers’ fair price policies, they reward those retailers by choosing them to complete their purchases</w:t>
      </w:r>
      <w:r>
        <w:rPr>
          <w:rFonts w:ascii="Times New Roman" w:hAnsi="Times New Roman" w:cs="Times New Roman"/>
        </w:rPr>
        <w:t xml:space="preserve"> in-store</w:t>
      </w:r>
      <w:r w:rsidRPr="00282922">
        <w:rPr>
          <w:rFonts w:ascii="Times New Roman" w:hAnsi="Times New Roman" w:cs="Times New Roman"/>
        </w:rPr>
        <w:t xml:space="preserve">. </w:t>
      </w:r>
      <w:r>
        <w:rPr>
          <w:rFonts w:ascii="Times New Roman" w:hAnsi="Times New Roman" w:cs="Times New Roman"/>
        </w:rPr>
        <w:t xml:space="preserve">We further support that consumers are likely to respond </w:t>
      </w:r>
      <w:proofErr w:type="spellStart"/>
      <w:r w:rsidRPr="00282922">
        <w:rPr>
          <w:rFonts w:ascii="Times New Roman" w:hAnsi="Times New Roman" w:cs="Times New Roman"/>
        </w:rPr>
        <w:t>favorably</w:t>
      </w:r>
      <w:proofErr w:type="spellEnd"/>
      <w:r w:rsidRPr="00282922">
        <w:rPr>
          <w:rFonts w:ascii="Times New Roman" w:hAnsi="Times New Roman" w:cs="Times New Roman"/>
        </w:rPr>
        <w:t xml:space="preserve"> to the salesperson</w:t>
      </w:r>
      <w:r>
        <w:rPr>
          <w:rFonts w:ascii="Times New Roman" w:hAnsi="Times New Roman" w:cs="Times New Roman"/>
        </w:rPr>
        <w:t>’</w:t>
      </w:r>
      <w:r w:rsidRPr="00282922">
        <w:rPr>
          <w:rFonts w:ascii="Times New Roman" w:hAnsi="Times New Roman" w:cs="Times New Roman"/>
        </w:rPr>
        <w:t>s polite attitude</w:t>
      </w:r>
      <w:r>
        <w:rPr>
          <w:rFonts w:ascii="Times New Roman" w:hAnsi="Times New Roman" w:cs="Times New Roman"/>
        </w:rPr>
        <w:t>.</w:t>
      </w:r>
      <w:r w:rsidR="001E7496">
        <w:rPr>
          <w:rFonts w:ascii="Times New Roman" w:hAnsi="Times New Roman" w:cs="Times New Roman"/>
        </w:rPr>
        <w:t xml:space="preserve"> </w:t>
      </w:r>
      <w:r w:rsidR="001E7496" w:rsidRPr="001E7496">
        <w:rPr>
          <w:rFonts w:ascii="Times New Roman" w:hAnsi="Times New Roman" w:cs="Times New Roman"/>
        </w:rPr>
        <w:t xml:space="preserve">Our findings also contribute to the broader literature on dynamic capabilities by highlighting how retailers adapt pricing strategies in response to consumer morality and </w:t>
      </w:r>
      <w:proofErr w:type="spellStart"/>
      <w:r w:rsidR="001E7496" w:rsidRPr="001E7496">
        <w:rPr>
          <w:rFonts w:ascii="Times New Roman" w:hAnsi="Times New Roman" w:cs="Times New Roman"/>
        </w:rPr>
        <w:t>behavior</w:t>
      </w:r>
      <w:proofErr w:type="spellEnd"/>
      <w:r w:rsidR="001E7496" w:rsidRPr="001E7496">
        <w:rPr>
          <w:rFonts w:ascii="Times New Roman" w:hAnsi="Times New Roman" w:cs="Times New Roman"/>
        </w:rPr>
        <w:t>. These insights align with innovation learning frameworks, where corrective pricing strategies serve as responses to prior mismatches in consumer expectations</w:t>
      </w:r>
      <w:r w:rsidRPr="00282922">
        <w:rPr>
          <w:rFonts w:ascii="Times New Roman" w:hAnsi="Times New Roman" w:cs="Times New Roman"/>
        </w:rPr>
        <w:t>.</w:t>
      </w:r>
    </w:p>
    <w:p w14:paraId="4012317D" w14:textId="77777777" w:rsidR="00AB1A31" w:rsidRPr="002D36DB" w:rsidRDefault="00AB1A31" w:rsidP="00AB1A31">
      <w:pPr>
        <w:rPr>
          <w:rFonts w:ascii="Times New Roman" w:hAnsi="Times New Roman" w:cs="Times New Roman"/>
          <w:b/>
          <w:bCs/>
          <w:sz w:val="26"/>
          <w:lang w:eastAsia="en-GB"/>
        </w:rPr>
      </w:pPr>
      <w:r w:rsidRPr="002D36DB">
        <w:rPr>
          <w:rFonts w:ascii="Times New Roman" w:hAnsi="Times New Roman" w:cs="Times New Roman"/>
          <w:b/>
          <w:bCs/>
          <w:sz w:val="26"/>
          <w:szCs w:val="24"/>
          <w:lang w:eastAsia="en-GB"/>
        </w:rPr>
        <w:lastRenderedPageBreak/>
        <w:t>Keywords</w:t>
      </w:r>
      <w:r w:rsidRPr="002D36DB">
        <w:rPr>
          <w:rFonts w:ascii="Times New Roman" w:hAnsi="Times New Roman" w:cs="Times New Roman"/>
          <w:b/>
          <w:bCs/>
          <w:sz w:val="26"/>
          <w:lang w:eastAsia="en-GB"/>
        </w:rPr>
        <w:t xml:space="preserve"> </w:t>
      </w:r>
    </w:p>
    <w:p w14:paraId="15014ED8" w14:textId="77777777" w:rsidR="00AB1A31" w:rsidRPr="00C95476" w:rsidRDefault="00AB1A31" w:rsidP="00AB1A31">
      <w:pPr>
        <w:rPr>
          <w:rFonts w:ascii="Times New Roman" w:hAnsi="Times New Roman" w:cs="Times New Roman"/>
          <w:lang w:eastAsia="en-GB"/>
        </w:rPr>
      </w:pPr>
      <w:r>
        <w:rPr>
          <w:rFonts w:ascii="Times New Roman" w:hAnsi="Times New Roman" w:cs="Times New Roman"/>
        </w:rPr>
        <w:t xml:space="preserve">consumer </w:t>
      </w:r>
      <w:r w:rsidRPr="00C95476">
        <w:rPr>
          <w:rFonts w:ascii="Times New Roman" w:hAnsi="Times New Roman" w:cs="Times New Roman"/>
        </w:rPr>
        <w:t>morality,</w:t>
      </w:r>
      <w:r>
        <w:rPr>
          <w:rFonts w:ascii="Times New Roman" w:hAnsi="Times New Roman" w:cs="Times New Roman"/>
        </w:rPr>
        <w:t xml:space="preserve"> price variation, </w:t>
      </w:r>
      <w:r w:rsidRPr="00C95476">
        <w:rPr>
          <w:rFonts w:ascii="Times New Roman" w:hAnsi="Times New Roman" w:cs="Times New Roman"/>
        </w:rPr>
        <w:t>price matching, salesperson attitude, showrooming</w:t>
      </w:r>
    </w:p>
    <w:p w14:paraId="6E3A846A" w14:textId="77777777" w:rsidR="00AB1A31" w:rsidRDefault="00AB1A31" w:rsidP="00AB1A31">
      <w:pPr>
        <w:rPr>
          <w:rFonts w:ascii="Times New Roman" w:hAnsi="Times New Roman" w:cs="Times New Roman"/>
          <w:lang w:eastAsia="en-GB"/>
        </w:rPr>
      </w:pPr>
      <w:r w:rsidRPr="00C95476">
        <w:rPr>
          <w:rFonts w:ascii="Times New Roman" w:hAnsi="Times New Roman" w:cs="Times New Roman"/>
          <w:b/>
          <w:bCs/>
          <w:lang w:eastAsia="en-GB"/>
        </w:rPr>
        <w:t>Paper type</w:t>
      </w:r>
      <w:r>
        <w:rPr>
          <w:rFonts w:ascii="Times New Roman" w:hAnsi="Times New Roman" w:cs="Times New Roman"/>
          <w:lang w:eastAsia="en-GB"/>
        </w:rPr>
        <w:t xml:space="preserve"> – Research paper </w:t>
      </w:r>
    </w:p>
    <w:p w14:paraId="23CB1771" w14:textId="77777777" w:rsidR="00787CA8" w:rsidRPr="00C95476" w:rsidRDefault="00787CA8" w:rsidP="00AB1A31">
      <w:pPr>
        <w:rPr>
          <w:rFonts w:ascii="Times New Roman" w:hAnsi="Times New Roman" w:cs="Times New Roman"/>
          <w:lang w:eastAsia="en-GB"/>
        </w:rPr>
      </w:pPr>
    </w:p>
    <w:p w14:paraId="16EEDC81" w14:textId="77777777" w:rsidR="0050287D" w:rsidRPr="002D36DB" w:rsidRDefault="0050287D" w:rsidP="0050287D">
      <w:pPr>
        <w:pStyle w:val="Heading1"/>
        <w:rPr>
          <w:rFonts w:ascii="Times New Roman" w:hAnsi="Times New Roman" w:cs="Times New Roman"/>
          <w:b/>
          <w:bCs/>
          <w:sz w:val="26"/>
          <w:szCs w:val="28"/>
        </w:rPr>
      </w:pPr>
      <w:r w:rsidRPr="002D36DB">
        <w:rPr>
          <w:rFonts w:ascii="Times New Roman" w:hAnsi="Times New Roman" w:cs="Times New Roman"/>
          <w:b/>
          <w:bCs/>
          <w:color w:val="auto"/>
          <w:sz w:val="26"/>
          <w:szCs w:val="28"/>
        </w:rPr>
        <w:t>Introduction</w:t>
      </w:r>
      <w:r w:rsidRPr="002D36DB">
        <w:rPr>
          <w:rFonts w:ascii="Times New Roman" w:hAnsi="Times New Roman" w:cs="Times New Roman"/>
          <w:b/>
          <w:bCs/>
          <w:sz w:val="26"/>
          <w:szCs w:val="28"/>
        </w:rPr>
        <w:t xml:space="preserve"> </w:t>
      </w:r>
    </w:p>
    <w:p w14:paraId="106CCCC2" w14:textId="093CD9F2" w:rsidR="0050287D" w:rsidRDefault="0050287D" w:rsidP="0050287D">
      <w:pPr>
        <w:pStyle w:val="NoSpacing"/>
        <w:spacing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Showrooming </w:t>
      </w:r>
      <w:proofErr w:type="spellStart"/>
      <w:r>
        <w:rPr>
          <w:rFonts w:ascii="Times New Roman" w:hAnsi="Times New Roman" w:cs="Times New Roman"/>
          <w:color w:val="000000" w:themeColor="text1"/>
          <w:sz w:val="24"/>
          <w:szCs w:val="24"/>
          <w:lang w:val="en-GB"/>
        </w:rPr>
        <w:t>behavior</w:t>
      </w:r>
      <w:proofErr w:type="spellEnd"/>
      <w:r>
        <w:rPr>
          <w:rFonts w:ascii="Times New Roman" w:hAnsi="Times New Roman" w:cs="Times New Roman"/>
          <w:color w:val="000000" w:themeColor="text1"/>
          <w:sz w:val="24"/>
          <w:szCs w:val="24"/>
          <w:lang w:val="en-GB"/>
        </w:rPr>
        <w:t xml:space="preserve"> is known as the seamless omnichannel customer experience and has been widely employed by both consumers and </w:t>
      </w:r>
      <w:r w:rsidRPr="002820A7">
        <w:rPr>
          <w:rFonts w:ascii="Times New Roman" w:hAnsi="Times New Roman" w:cs="Times New Roman"/>
          <w:color w:val="000000" w:themeColor="text1"/>
          <w:sz w:val="24"/>
          <w:szCs w:val="24"/>
          <w:lang w:val="en-GB"/>
        </w:rPr>
        <w:t xml:space="preserve">retailers </w:t>
      </w:r>
      <w:r w:rsidRPr="009A0B7D">
        <w:rPr>
          <w:rFonts w:ascii="Times New Roman" w:hAnsi="Times New Roman" w:cs="Times New Roman"/>
          <w:color w:val="000000" w:themeColor="text1"/>
          <w:sz w:val="24"/>
          <w:szCs w:val="24"/>
          <w:lang w:val="en-GB"/>
        </w:rPr>
        <w:t>(</w:t>
      </w:r>
      <w:proofErr w:type="spellStart"/>
      <w:r w:rsidRPr="009A0B7D">
        <w:rPr>
          <w:rFonts w:ascii="Times New Roman" w:hAnsi="Times New Roman" w:cs="Times New Roman"/>
          <w:color w:val="000000" w:themeColor="text1"/>
          <w:sz w:val="24"/>
          <w:szCs w:val="24"/>
          <w:lang w:val="en-GB"/>
        </w:rPr>
        <w:t>Kuksov</w:t>
      </w:r>
      <w:proofErr w:type="spellEnd"/>
      <w:r w:rsidRPr="009A0B7D">
        <w:rPr>
          <w:rFonts w:ascii="Times New Roman" w:hAnsi="Times New Roman" w:cs="Times New Roman"/>
          <w:color w:val="000000" w:themeColor="text1"/>
          <w:sz w:val="24"/>
          <w:szCs w:val="24"/>
          <w:lang w:val="en-GB"/>
        </w:rPr>
        <w:t xml:space="preserve"> and Liao, 2018). A simple interpretation of showrooming activities </w:t>
      </w:r>
      <w:r w:rsidR="003B21AA" w:rsidRPr="009A0B7D">
        <w:rPr>
          <w:rFonts w:ascii="Times New Roman" w:hAnsi="Times New Roman" w:cs="Times New Roman"/>
          <w:color w:val="000000" w:themeColor="text1"/>
          <w:sz w:val="24"/>
          <w:szCs w:val="24"/>
          <w:lang w:val="en-GB"/>
        </w:rPr>
        <w:t>is</w:t>
      </w:r>
      <w:r w:rsidRPr="009A0B7D">
        <w:rPr>
          <w:rFonts w:ascii="Times New Roman" w:hAnsi="Times New Roman" w:cs="Times New Roman"/>
          <w:color w:val="000000" w:themeColor="text1"/>
          <w:sz w:val="24"/>
          <w:szCs w:val="24"/>
          <w:lang w:val="en-GB"/>
        </w:rPr>
        <w:t xml:space="preserve"> that some consumers choose to experience the products in brick-and-mortar stores followed by transactions completed via online or alternative digital channels</w:t>
      </w:r>
      <w:r w:rsidR="00F96920" w:rsidRPr="009A0B7D">
        <w:rPr>
          <w:rFonts w:ascii="Times New Roman" w:hAnsi="Times New Roman" w:cs="Times New Roman"/>
          <w:color w:val="000000" w:themeColor="text1"/>
          <w:sz w:val="24"/>
          <w:szCs w:val="24"/>
          <w:lang w:val="en-GB"/>
        </w:rPr>
        <w:t xml:space="preserve"> (Nicoli </w:t>
      </w:r>
      <w:r w:rsidR="00F96920" w:rsidRPr="009A0B7D">
        <w:rPr>
          <w:rFonts w:ascii="Times New Roman" w:hAnsi="Times New Roman" w:cs="Times New Roman"/>
          <w:i/>
          <w:iCs/>
          <w:color w:val="000000" w:themeColor="text1"/>
          <w:sz w:val="24"/>
          <w:szCs w:val="24"/>
          <w:lang w:val="en-GB"/>
        </w:rPr>
        <w:t>et al.,</w:t>
      </w:r>
      <w:r w:rsidR="00F96920" w:rsidRPr="009A0B7D">
        <w:rPr>
          <w:rFonts w:ascii="Times New Roman" w:hAnsi="Times New Roman" w:cs="Times New Roman"/>
          <w:color w:val="000000" w:themeColor="text1"/>
          <w:sz w:val="24"/>
          <w:szCs w:val="24"/>
          <w:lang w:val="en-GB"/>
        </w:rPr>
        <w:t xml:space="preserve"> 2022)</w:t>
      </w:r>
      <w:r w:rsidRPr="009A0B7D">
        <w:rPr>
          <w:rFonts w:ascii="Times New Roman" w:hAnsi="Times New Roman" w:cs="Times New Roman"/>
          <w:color w:val="000000" w:themeColor="text1"/>
          <w:sz w:val="24"/>
          <w:szCs w:val="24"/>
          <w:lang w:val="en-GB"/>
        </w:rPr>
        <w:t>.</w:t>
      </w:r>
      <w:r w:rsidRPr="009A0B7D">
        <w:rPr>
          <w:rFonts w:ascii="Times New Roman" w:hAnsi="Times New Roman" w:cs="Times New Roman"/>
          <w:color w:val="000000" w:themeColor="text1"/>
          <w:sz w:val="24"/>
          <w:szCs w:val="24"/>
        </w:rPr>
        <w:t xml:space="preserve"> </w:t>
      </w:r>
      <w:r w:rsidRPr="009A0B7D">
        <w:rPr>
          <w:rFonts w:ascii="Times New Roman" w:hAnsi="Times New Roman" w:cs="Times New Roman"/>
          <w:color w:val="000000" w:themeColor="text1"/>
          <w:sz w:val="24"/>
          <w:szCs w:val="24"/>
          <w:lang w:val="en-GB"/>
        </w:rPr>
        <w:t xml:space="preserve">In the literature, several factors are documented to drive consumers’ showrooming activities such as personalized pricing (Seele </w:t>
      </w:r>
      <w:r w:rsidRPr="009A0B7D">
        <w:rPr>
          <w:rFonts w:ascii="Times New Roman" w:hAnsi="Times New Roman" w:cs="Times New Roman"/>
          <w:i/>
          <w:iCs/>
          <w:color w:val="000000" w:themeColor="text1"/>
          <w:sz w:val="24"/>
          <w:szCs w:val="24"/>
          <w:lang w:val="en-GB"/>
        </w:rPr>
        <w:t>et al.,</w:t>
      </w:r>
      <w:r w:rsidRPr="009A0B7D">
        <w:rPr>
          <w:rFonts w:ascii="Times New Roman" w:hAnsi="Times New Roman" w:cs="Times New Roman"/>
          <w:color w:val="000000" w:themeColor="text1"/>
          <w:sz w:val="24"/>
          <w:szCs w:val="24"/>
          <w:lang w:val="en-GB"/>
        </w:rPr>
        <w:t xml:space="preserve"> 2021), technology-assisted </w:t>
      </w:r>
      <w:r w:rsidR="00DB7FB2" w:rsidRPr="009A0B7D">
        <w:rPr>
          <w:rFonts w:ascii="Times New Roman" w:hAnsi="Times New Roman" w:cs="Times New Roman"/>
          <w:color w:val="000000" w:themeColor="text1"/>
          <w:sz w:val="24"/>
          <w:szCs w:val="24"/>
          <w:lang w:val="en-GB"/>
        </w:rPr>
        <w:t>retailing</w:t>
      </w:r>
      <w:r w:rsidRPr="009A0B7D">
        <w:rPr>
          <w:rFonts w:ascii="Times New Roman" w:hAnsi="Times New Roman" w:cs="Times New Roman"/>
          <w:color w:val="000000" w:themeColor="text1"/>
          <w:sz w:val="24"/>
          <w:szCs w:val="24"/>
          <w:lang w:val="en-GB"/>
        </w:rPr>
        <w:t xml:space="preserve"> (</w:t>
      </w:r>
      <w:r w:rsidR="00DB7FB2" w:rsidRPr="009A0B7D">
        <w:rPr>
          <w:rFonts w:ascii="Times New Roman" w:hAnsi="Times New Roman" w:cs="Times New Roman"/>
          <w:color w:val="000000" w:themeColor="text1"/>
          <w:sz w:val="24"/>
          <w:szCs w:val="24"/>
          <w:lang w:val="en-GB"/>
        </w:rPr>
        <w:t xml:space="preserve">Ajayi </w:t>
      </w:r>
      <w:r w:rsidR="00DB7FB2" w:rsidRPr="009A0B7D">
        <w:rPr>
          <w:rFonts w:ascii="Times New Roman" w:hAnsi="Times New Roman" w:cs="Times New Roman"/>
          <w:i/>
          <w:iCs/>
          <w:color w:val="000000" w:themeColor="text1"/>
          <w:sz w:val="24"/>
          <w:szCs w:val="24"/>
          <w:lang w:val="en-GB"/>
        </w:rPr>
        <w:t>et al.,</w:t>
      </w:r>
      <w:r w:rsidR="00DB7FB2" w:rsidRPr="009A0B7D">
        <w:rPr>
          <w:rFonts w:ascii="Times New Roman" w:hAnsi="Times New Roman" w:cs="Times New Roman"/>
          <w:color w:val="000000" w:themeColor="text1"/>
          <w:sz w:val="24"/>
          <w:szCs w:val="24"/>
          <w:lang w:val="en-GB"/>
        </w:rPr>
        <w:t xml:space="preserve"> 2023</w:t>
      </w:r>
      <w:r w:rsidRPr="009A0B7D">
        <w:rPr>
          <w:rFonts w:ascii="Times New Roman" w:hAnsi="Times New Roman" w:cs="Times New Roman"/>
          <w:color w:val="000000" w:themeColor="text1"/>
          <w:sz w:val="24"/>
          <w:szCs w:val="24"/>
          <w:lang w:val="en-GB"/>
        </w:rPr>
        <w:t xml:space="preserve">), price-matching alternatives (Zeng and Hou, 2022), and price competition seeking. </w:t>
      </w:r>
      <w:r w:rsidR="001B6D2F" w:rsidRPr="009A0B7D">
        <w:rPr>
          <w:rFonts w:ascii="Times New Roman" w:hAnsi="Times New Roman" w:cs="Times New Roman"/>
          <w:color w:val="000000" w:themeColor="text1"/>
          <w:sz w:val="24"/>
          <w:szCs w:val="24"/>
          <w:lang w:val="en-GB"/>
        </w:rPr>
        <w:t>Consequently</w:t>
      </w:r>
      <w:r w:rsidR="001B6D2F">
        <w:rPr>
          <w:rFonts w:ascii="Times New Roman" w:hAnsi="Times New Roman" w:cs="Times New Roman"/>
          <w:color w:val="000000" w:themeColor="text1"/>
          <w:sz w:val="24"/>
          <w:szCs w:val="24"/>
          <w:lang w:val="en-GB"/>
        </w:rPr>
        <w:t xml:space="preserve">, omnichannel retailers strive to offer an optimized strategy to overcome showrooming threats as consumers pursue a seamless experience via multiple </w:t>
      </w:r>
      <w:r w:rsidR="001B6D2F" w:rsidRPr="009A0B7D">
        <w:rPr>
          <w:rFonts w:ascii="Times New Roman" w:hAnsi="Times New Roman" w:cs="Times New Roman"/>
          <w:color w:val="000000" w:themeColor="text1"/>
          <w:sz w:val="24"/>
          <w:szCs w:val="24"/>
          <w:lang w:val="en-GB"/>
        </w:rPr>
        <w:t xml:space="preserve">channels (Heitz-Spahn </w:t>
      </w:r>
      <w:r w:rsidR="001B6D2F" w:rsidRPr="009A0B7D">
        <w:rPr>
          <w:rFonts w:ascii="Times New Roman" w:hAnsi="Times New Roman" w:cs="Times New Roman"/>
          <w:i/>
          <w:iCs/>
          <w:color w:val="000000" w:themeColor="text1"/>
          <w:sz w:val="24"/>
          <w:szCs w:val="24"/>
          <w:lang w:val="en-GB"/>
        </w:rPr>
        <w:t>et al.,</w:t>
      </w:r>
      <w:r w:rsidR="001B6D2F" w:rsidRPr="009A0B7D">
        <w:rPr>
          <w:rFonts w:ascii="Times New Roman" w:hAnsi="Times New Roman" w:cs="Times New Roman"/>
          <w:color w:val="000000" w:themeColor="text1"/>
          <w:sz w:val="24"/>
          <w:szCs w:val="24"/>
          <w:lang w:val="en-GB"/>
        </w:rPr>
        <w:t xml:space="preserve"> 2024).</w:t>
      </w:r>
      <w:r w:rsidR="001B6D2F">
        <w:rPr>
          <w:rFonts w:ascii="Times New Roman" w:hAnsi="Times New Roman" w:cs="Times New Roman"/>
          <w:color w:val="000000" w:themeColor="text1"/>
          <w:sz w:val="24"/>
          <w:szCs w:val="24"/>
          <w:lang w:val="en-GB"/>
        </w:rPr>
        <w:t xml:space="preserve">  </w:t>
      </w:r>
    </w:p>
    <w:p w14:paraId="1DC966F5" w14:textId="5A47A043" w:rsidR="00F95AF9" w:rsidRDefault="0050287D" w:rsidP="00CF2866">
      <w:pPr>
        <w:pStyle w:val="NoSpacing"/>
        <w:spacing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Generally, consumers switch channels due to the need to find a product or service at a lower price. Meanwhile, the crucial influence of product price on consumers’ purchase </w:t>
      </w:r>
      <w:proofErr w:type="spellStart"/>
      <w:r>
        <w:rPr>
          <w:rFonts w:ascii="Times New Roman" w:hAnsi="Times New Roman" w:cs="Times New Roman"/>
          <w:color w:val="000000" w:themeColor="text1"/>
          <w:sz w:val="24"/>
          <w:szCs w:val="24"/>
          <w:lang w:val="en-GB"/>
        </w:rPr>
        <w:t>behavior</w:t>
      </w:r>
      <w:proofErr w:type="spellEnd"/>
      <w:r>
        <w:rPr>
          <w:rFonts w:ascii="Times New Roman" w:hAnsi="Times New Roman" w:cs="Times New Roman"/>
          <w:color w:val="000000" w:themeColor="text1"/>
          <w:sz w:val="24"/>
          <w:szCs w:val="24"/>
          <w:lang w:val="en-GB"/>
        </w:rPr>
        <w:t xml:space="preserve"> has been reported in market </w:t>
      </w:r>
      <w:r w:rsidRPr="009A0B7D">
        <w:rPr>
          <w:rFonts w:ascii="Times New Roman" w:hAnsi="Times New Roman" w:cs="Times New Roman"/>
          <w:color w:val="000000" w:themeColor="text1"/>
          <w:sz w:val="24"/>
          <w:szCs w:val="24"/>
          <w:lang w:val="en-GB"/>
        </w:rPr>
        <w:t xml:space="preserve">research (Hsieh and </w:t>
      </w:r>
      <w:proofErr w:type="spellStart"/>
      <w:r w:rsidRPr="009A0B7D">
        <w:rPr>
          <w:rFonts w:ascii="Times New Roman" w:hAnsi="Times New Roman" w:cs="Times New Roman"/>
          <w:color w:val="000000" w:themeColor="text1"/>
          <w:sz w:val="24"/>
          <w:szCs w:val="24"/>
          <w:lang w:val="en-GB"/>
        </w:rPr>
        <w:t>Lathifah</w:t>
      </w:r>
      <w:proofErr w:type="spellEnd"/>
      <w:r w:rsidRPr="009A0B7D">
        <w:rPr>
          <w:rFonts w:ascii="Times New Roman" w:hAnsi="Times New Roman" w:cs="Times New Roman"/>
          <w:color w:val="000000" w:themeColor="text1"/>
          <w:sz w:val="24"/>
          <w:szCs w:val="24"/>
          <w:lang w:val="en-GB"/>
        </w:rPr>
        <w:t>, 2023).</w:t>
      </w:r>
      <w:r w:rsidRPr="0050287D">
        <w:rPr>
          <w:rFonts w:ascii="Times New Roman" w:hAnsi="Times New Roman" w:cs="Times New Roman"/>
          <w:color w:val="000000" w:themeColor="text1"/>
          <w:sz w:val="24"/>
          <w:szCs w:val="24"/>
          <w:lang w:val="en-GB"/>
        </w:rPr>
        <w:t xml:space="preserve"> </w:t>
      </w:r>
      <w:r w:rsidRPr="00F9151A">
        <w:rPr>
          <w:rFonts w:ascii="Times New Roman" w:hAnsi="Times New Roman" w:cs="Times New Roman"/>
          <w:color w:val="000000" w:themeColor="text1"/>
          <w:sz w:val="24"/>
          <w:szCs w:val="24"/>
          <w:lang w:val="en-GB"/>
        </w:rPr>
        <w:t>Competitors and alternative retail channels have inspire</w:t>
      </w:r>
      <w:r>
        <w:rPr>
          <w:rFonts w:ascii="Times New Roman" w:hAnsi="Times New Roman" w:cs="Times New Roman"/>
          <w:color w:val="000000" w:themeColor="text1"/>
          <w:sz w:val="24"/>
          <w:szCs w:val="24"/>
          <w:lang w:val="en-GB"/>
        </w:rPr>
        <w:t xml:space="preserve">d price variation wherein consumers frequently find a difference between anticipated price and actual </w:t>
      </w:r>
      <w:r w:rsidRPr="005B33DF">
        <w:rPr>
          <w:rFonts w:ascii="Times New Roman" w:hAnsi="Times New Roman" w:cs="Times New Roman"/>
          <w:color w:val="000000" w:themeColor="text1"/>
          <w:sz w:val="24"/>
          <w:szCs w:val="24"/>
          <w:lang w:val="en-GB"/>
        </w:rPr>
        <w:t>price (Grewal and Marmorstein, 1994).</w:t>
      </w:r>
      <w:r>
        <w:rPr>
          <w:rFonts w:ascii="Times New Roman" w:hAnsi="Times New Roman" w:cs="Times New Roman"/>
          <w:color w:val="000000" w:themeColor="text1"/>
          <w:sz w:val="24"/>
          <w:szCs w:val="24"/>
          <w:lang w:val="en-GB"/>
        </w:rPr>
        <w:t xml:space="preserve"> Moreover, perceived price variation continuously drives consumers to search costs and make determinant considerations before completing their </w:t>
      </w:r>
      <w:r w:rsidRPr="005B33DF">
        <w:rPr>
          <w:rFonts w:ascii="Times New Roman" w:hAnsi="Times New Roman" w:cs="Times New Roman"/>
          <w:color w:val="000000" w:themeColor="text1"/>
          <w:sz w:val="24"/>
          <w:szCs w:val="24"/>
          <w:lang w:val="en-GB"/>
        </w:rPr>
        <w:t>transactions (</w:t>
      </w:r>
      <w:proofErr w:type="spellStart"/>
      <w:r w:rsidRPr="005B33DF">
        <w:rPr>
          <w:rFonts w:ascii="Times New Roman" w:hAnsi="Times New Roman" w:cs="Times New Roman"/>
          <w:color w:val="000000" w:themeColor="text1"/>
          <w:sz w:val="24"/>
          <w:szCs w:val="24"/>
          <w:lang w:val="en-GB"/>
        </w:rPr>
        <w:t>Heidhues</w:t>
      </w:r>
      <w:proofErr w:type="spellEnd"/>
      <w:r w:rsidRPr="005B33DF">
        <w:rPr>
          <w:rFonts w:ascii="Times New Roman" w:hAnsi="Times New Roman" w:cs="Times New Roman"/>
          <w:color w:val="000000" w:themeColor="text1"/>
          <w:sz w:val="24"/>
          <w:szCs w:val="24"/>
          <w:lang w:val="en-GB"/>
        </w:rPr>
        <w:t xml:space="preserve"> and Kőszegi, 2008).</w:t>
      </w:r>
      <w:r w:rsidR="00F95AF9">
        <w:rPr>
          <w:rFonts w:ascii="Times New Roman" w:hAnsi="Times New Roman" w:cs="Times New Roman"/>
          <w:color w:val="000000" w:themeColor="text1"/>
          <w:sz w:val="24"/>
          <w:szCs w:val="24"/>
          <w:lang w:val="en-GB"/>
        </w:rPr>
        <w:t xml:space="preserve"> In essence, some retailers follow price-matching policy across different promotion channels to meet consumers’ satisfaction as misleading pricing often drives negative attitudes towards prompt purchases. Similarly, recent scholarship strengthens the </w:t>
      </w:r>
      <w:r w:rsidR="0004570C">
        <w:rPr>
          <w:rFonts w:ascii="Times New Roman" w:hAnsi="Times New Roman" w:cs="Times New Roman"/>
          <w:color w:val="000000" w:themeColor="text1"/>
          <w:sz w:val="24"/>
          <w:szCs w:val="24"/>
          <w:lang w:val="en-GB"/>
        </w:rPr>
        <w:t xml:space="preserve">need for </w:t>
      </w:r>
      <w:r w:rsidR="00F95AF9">
        <w:rPr>
          <w:rFonts w:ascii="Times New Roman" w:hAnsi="Times New Roman" w:cs="Times New Roman"/>
          <w:color w:val="000000" w:themeColor="text1"/>
          <w:sz w:val="24"/>
          <w:szCs w:val="24"/>
          <w:lang w:val="en-GB"/>
        </w:rPr>
        <w:t xml:space="preserve">responsible pricing strategies that retailers should </w:t>
      </w:r>
      <w:r w:rsidR="00F95AF9" w:rsidRPr="005B33DF">
        <w:rPr>
          <w:rFonts w:ascii="Times New Roman" w:hAnsi="Times New Roman" w:cs="Times New Roman"/>
          <w:color w:val="000000" w:themeColor="text1"/>
          <w:sz w:val="24"/>
          <w:szCs w:val="24"/>
          <w:lang w:val="en-GB"/>
        </w:rPr>
        <w:t>facilitate (</w:t>
      </w:r>
      <w:proofErr w:type="spellStart"/>
      <w:r w:rsidR="00F95AF9" w:rsidRPr="005B33DF">
        <w:rPr>
          <w:rFonts w:ascii="Times New Roman" w:hAnsi="Times New Roman" w:cs="Times New Roman"/>
          <w:color w:val="000000" w:themeColor="text1"/>
          <w:sz w:val="24"/>
          <w:szCs w:val="24"/>
          <w:lang w:val="en-GB"/>
        </w:rPr>
        <w:t>Gielens</w:t>
      </w:r>
      <w:proofErr w:type="spellEnd"/>
      <w:r w:rsidR="00F95AF9" w:rsidRPr="005B33DF">
        <w:rPr>
          <w:rFonts w:ascii="Times New Roman" w:hAnsi="Times New Roman" w:cs="Times New Roman"/>
          <w:color w:val="000000" w:themeColor="text1"/>
          <w:sz w:val="24"/>
          <w:szCs w:val="24"/>
          <w:lang w:val="en-GB"/>
        </w:rPr>
        <w:t xml:space="preserve">, 2023). </w:t>
      </w:r>
    </w:p>
    <w:p w14:paraId="4BD021E0" w14:textId="52D8DD87" w:rsidR="00F95AF9" w:rsidRDefault="00F95AF9" w:rsidP="00F95AF9">
      <w:pPr>
        <w:pStyle w:val="NoSpacing"/>
        <w:spacing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 xml:space="preserve">Besides product price, </w:t>
      </w:r>
      <w:r w:rsidRPr="00CB616D">
        <w:rPr>
          <w:rFonts w:ascii="Times New Roman" w:hAnsi="Times New Roman" w:cs="Times New Roman"/>
          <w:color w:val="000000" w:themeColor="text1"/>
          <w:sz w:val="24"/>
          <w:szCs w:val="24"/>
          <w:lang w:val="en-GB"/>
        </w:rPr>
        <w:t>consumers follow their moral principles in purchase decision</w:t>
      </w:r>
      <w:r>
        <w:rPr>
          <w:rFonts w:ascii="Times New Roman" w:hAnsi="Times New Roman" w:cs="Times New Roman"/>
          <w:color w:val="000000" w:themeColor="text1"/>
          <w:sz w:val="24"/>
          <w:szCs w:val="24"/>
          <w:lang w:val="en-GB"/>
        </w:rPr>
        <w:t xml:space="preserve"> </w:t>
      </w:r>
      <w:r w:rsidRPr="00CB616D">
        <w:rPr>
          <w:rFonts w:ascii="Times New Roman" w:hAnsi="Times New Roman" w:cs="Times New Roman"/>
          <w:color w:val="000000" w:themeColor="text1"/>
          <w:sz w:val="24"/>
          <w:szCs w:val="24"/>
          <w:lang w:val="en-GB"/>
        </w:rPr>
        <w:t>making.</w:t>
      </w:r>
      <w:r>
        <w:rPr>
          <w:rFonts w:ascii="Times New Roman" w:hAnsi="Times New Roman" w:cs="Times New Roman"/>
          <w:color w:val="000000" w:themeColor="text1"/>
          <w:sz w:val="24"/>
          <w:szCs w:val="24"/>
          <w:lang w:val="en-GB"/>
        </w:rPr>
        <w:t xml:space="preserve"> In </w:t>
      </w:r>
      <w:r w:rsidR="003369AA">
        <w:rPr>
          <w:rFonts w:ascii="Times New Roman" w:hAnsi="Times New Roman" w:cs="Times New Roman"/>
          <w:color w:val="000000" w:themeColor="text1"/>
          <w:sz w:val="24"/>
          <w:szCs w:val="24"/>
          <w:lang w:val="en-GB"/>
        </w:rPr>
        <w:t xml:space="preserve">the </w:t>
      </w:r>
      <w:r>
        <w:rPr>
          <w:rFonts w:ascii="Times New Roman" w:hAnsi="Times New Roman" w:cs="Times New Roman"/>
          <w:color w:val="000000" w:themeColor="text1"/>
          <w:sz w:val="24"/>
          <w:szCs w:val="24"/>
          <w:lang w:val="en-GB"/>
        </w:rPr>
        <w:t xml:space="preserve">showrooming context, consumers may experience a dilemma when deciding whether to buy in-store or online, particularly if they depend </w:t>
      </w:r>
      <w:r w:rsidRPr="0090662B">
        <w:rPr>
          <w:rFonts w:ascii="Times New Roman" w:hAnsi="Times New Roman" w:cs="Times New Roman"/>
          <w:color w:val="000000" w:themeColor="text1"/>
          <w:sz w:val="24"/>
          <w:szCs w:val="24"/>
          <w:lang w:val="en-GB"/>
        </w:rPr>
        <w:t xml:space="preserve">extensively </w:t>
      </w:r>
      <w:r>
        <w:rPr>
          <w:rFonts w:ascii="Times New Roman" w:hAnsi="Times New Roman" w:cs="Times New Roman"/>
          <w:color w:val="000000" w:themeColor="text1"/>
          <w:sz w:val="24"/>
          <w:szCs w:val="24"/>
          <w:lang w:val="en-GB"/>
        </w:rPr>
        <w:t xml:space="preserve">on smartphones during store visits. Morality is established on a different foundation, especially for consumers, where a broader moral principle </w:t>
      </w:r>
      <w:r w:rsidR="0004570C">
        <w:rPr>
          <w:rFonts w:ascii="Times New Roman" w:hAnsi="Times New Roman" w:cs="Times New Roman"/>
          <w:color w:val="000000" w:themeColor="text1"/>
          <w:sz w:val="24"/>
          <w:szCs w:val="24"/>
          <w:lang w:val="en-GB"/>
        </w:rPr>
        <w:t xml:space="preserve">underlies </w:t>
      </w:r>
      <w:r>
        <w:rPr>
          <w:rFonts w:ascii="Times New Roman" w:hAnsi="Times New Roman" w:cs="Times New Roman"/>
          <w:color w:val="000000" w:themeColor="text1"/>
          <w:sz w:val="24"/>
          <w:szCs w:val="24"/>
          <w:lang w:val="en-GB"/>
        </w:rPr>
        <w:t xml:space="preserve">how an individual regards the care/harm and fairness </w:t>
      </w:r>
      <w:r w:rsidR="005314BB">
        <w:rPr>
          <w:rFonts w:ascii="Times New Roman" w:hAnsi="Times New Roman" w:cs="Times New Roman"/>
          <w:color w:val="000000" w:themeColor="text1"/>
          <w:sz w:val="24"/>
          <w:szCs w:val="24"/>
          <w:lang w:val="en-GB"/>
        </w:rPr>
        <w:t xml:space="preserve">involved </w:t>
      </w:r>
      <w:r>
        <w:rPr>
          <w:rFonts w:ascii="Times New Roman" w:hAnsi="Times New Roman" w:cs="Times New Roman"/>
          <w:color w:val="000000" w:themeColor="text1"/>
          <w:sz w:val="24"/>
          <w:szCs w:val="24"/>
          <w:lang w:val="en-GB"/>
        </w:rPr>
        <w:t xml:space="preserve">prior to purchasing an item. Furthermore, individual consumers may perceive morality differently due to their unique values, </w:t>
      </w:r>
      <w:r w:rsidR="00F96920">
        <w:rPr>
          <w:rFonts w:ascii="Times New Roman" w:hAnsi="Times New Roman" w:cs="Times New Roman"/>
          <w:color w:val="000000" w:themeColor="text1"/>
          <w:sz w:val="24"/>
          <w:szCs w:val="24"/>
          <w:lang w:val="en-GB"/>
        </w:rPr>
        <w:t>brands</w:t>
      </w:r>
      <w:r>
        <w:rPr>
          <w:rFonts w:ascii="Times New Roman" w:hAnsi="Times New Roman" w:cs="Times New Roman"/>
          <w:color w:val="000000" w:themeColor="text1"/>
          <w:sz w:val="24"/>
          <w:szCs w:val="24"/>
          <w:lang w:val="en-GB"/>
        </w:rPr>
        <w:t xml:space="preserve">, and perhaps preferences when considering distinct product </w:t>
      </w:r>
      <w:r w:rsidRPr="00287935">
        <w:rPr>
          <w:rFonts w:ascii="Times New Roman" w:hAnsi="Times New Roman" w:cs="Times New Roman"/>
          <w:color w:val="000000" w:themeColor="text1"/>
          <w:sz w:val="24"/>
          <w:szCs w:val="24"/>
          <w:lang w:val="en-GB"/>
        </w:rPr>
        <w:t>attributes.</w:t>
      </w:r>
      <w:r>
        <w:rPr>
          <w:rFonts w:ascii="Times New Roman" w:hAnsi="Times New Roman" w:cs="Times New Roman"/>
          <w:color w:val="000000" w:themeColor="text1"/>
          <w:sz w:val="24"/>
          <w:szCs w:val="24"/>
          <w:lang w:val="en-GB"/>
        </w:rPr>
        <w:t xml:space="preserve"> A morality-based message plays an effective role in driving consumers’ awareness toward ethical and sustainable conducts; moreover, retailers are seen to be reinforcing their moral image during product/service promotion.</w:t>
      </w:r>
      <w:r w:rsidR="00D449A3">
        <w:rPr>
          <w:rFonts w:ascii="Times New Roman" w:hAnsi="Times New Roman" w:cs="Times New Roman"/>
          <w:color w:val="000000" w:themeColor="text1"/>
          <w:sz w:val="24"/>
          <w:szCs w:val="24"/>
          <w:lang w:val="en-GB"/>
        </w:rPr>
        <w:t xml:space="preserve"> </w:t>
      </w:r>
    </w:p>
    <w:p w14:paraId="7630C141" w14:textId="5AA80295" w:rsidR="00193868" w:rsidRDefault="001217ED" w:rsidP="00F95AF9">
      <w:pPr>
        <w:pStyle w:val="NoSpacing"/>
        <w:spacing w:line="480" w:lineRule="auto"/>
        <w:jc w:val="both"/>
        <w:rPr>
          <w:rFonts w:ascii="Times New Roman" w:hAnsi="Times New Roman" w:cs="Times New Roman"/>
          <w:color w:val="000000" w:themeColor="text1"/>
          <w:sz w:val="24"/>
          <w:szCs w:val="24"/>
          <w:lang w:val="en-GB"/>
        </w:rPr>
      </w:pPr>
      <w:r w:rsidRPr="001217ED">
        <w:rPr>
          <w:rFonts w:ascii="Times New Roman" w:hAnsi="Times New Roman" w:cs="Times New Roman"/>
          <w:color w:val="000000" w:themeColor="text1"/>
          <w:sz w:val="24"/>
          <w:szCs w:val="24"/>
          <w:lang w:val="en-GB"/>
        </w:rPr>
        <w:t>Although consumer</w:t>
      </w:r>
      <w:r>
        <w:rPr>
          <w:rFonts w:ascii="Times New Roman" w:hAnsi="Times New Roman" w:cs="Times New Roman"/>
          <w:color w:val="000000" w:themeColor="text1"/>
          <w:sz w:val="24"/>
          <w:szCs w:val="24"/>
          <w:lang w:val="en-GB"/>
        </w:rPr>
        <w:t>s’</w:t>
      </w:r>
      <w:r w:rsidRPr="001217ED">
        <w:rPr>
          <w:rFonts w:ascii="Times New Roman" w:hAnsi="Times New Roman" w:cs="Times New Roman"/>
          <w:color w:val="000000" w:themeColor="text1"/>
          <w:sz w:val="24"/>
          <w:szCs w:val="24"/>
          <w:lang w:val="en-GB"/>
        </w:rPr>
        <w:t xml:space="preserve"> awareness of price variation and the adoption of price-matching policies have become increasingly prevalent, there remains limited scholarly investigation into whether such policies </w:t>
      </w:r>
      <w:r w:rsidR="00074948" w:rsidRPr="001217ED">
        <w:rPr>
          <w:rFonts w:ascii="Times New Roman" w:hAnsi="Times New Roman" w:cs="Times New Roman"/>
          <w:color w:val="000000" w:themeColor="text1"/>
          <w:sz w:val="24"/>
          <w:szCs w:val="24"/>
          <w:lang w:val="en-GB"/>
        </w:rPr>
        <w:t>stimulate</w:t>
      </w:r>
      <w:r w:rsidRPr="001217ED">
        <w:rPr>
          <w:rFonts w:ascii="Times New Roman" w:hAnsi="Times New Roman" w:cs="Times New Roman"/>
          <w:color w:val="000000" w:themeColor="text1"/>
          <w:sz w:val="24"/>
          <w:szCs w:val="24"/>
          <w:lang w:val="en-GB"/>
        </w:rPr>
        <w:t xml:space="preserve"> or discourage in-store purchases. Drawing on innovation failure theory, we suggest that price-matching initiatives may fail to achieve their intended effect if they are poorly aligned with consumer expectations or if the perceived benefits are outweighed by complexity, confusion, or distrust in retailers’ practices. </w:t>
      </w:r>
      <w:r w:rsidR="00E14723">
        <w:rPr>
          <w:rFonts w:ascii="Times New Roman" w:hAnsi="Times New Roman" w:cs="Times New Roman"/>
          <w:color w:val="000000" w:themeColor="text1"/>
          <w:sz w:val="24"/>
          <w:szCs w:val="24"/>
          <w:lang w:val="en-GB"/>
        </w:rPr>
        <w:t xml:space="preserve">Besides, </w:t>
      </w:r>
      <w:r w:rsidRPr="001217ED">
        <w:rPr>
          <w:rFonts w:ascii="Times New Roman" w:hAnsi="Times New Roman" w:cs="Times New Roman"/>
          <w:color w:val="000000" w:themeColor="text1"/>
          <w:sz w:val="24"/>
          <w:szCs w:val="24"/>
          <w:lang w:val="en-GB"/>
        </w:rPr>
        <w:t xml:space="preserve">we </w:t>
      </w:r>
      <w:r w:rsidR="00E14723">
        <w:rPr>
          <w:rFonts w:ascii="Times New Roman" w:hAnsi="Times New Roman" w:cs="Times New Roman"/>
          <w:color w:val="000000" w:themeColor="text1"/>
          <w:sz w:val="24"/>
          <w:szCs w:val="24"/>
          <w:lang w:val="en-GB"/>
        </w:rPr>
        <w:t>observe another underlying gap</w:t>
      </w:r>
      <w:r w:rsidRPr="001217ED">
        <w:rPr>
          <w:rFonts w:ascii="Times New Roman" w:hAnsi="Times New Roman" w:cs="Times New Roman"/>
          <w:color w:val="000000" w:themeColor="text1"/>
          <w:sz w:val="24"/>
          <w:szCs w:val="24"/>
          <w:lang w:val="en-GB"/>
        </w:rPr>
        <w:t xml:space="preserve"> that consumers’ moral identity implicitly shapes their attitudes, which subsequently drive dynamic purchasing </w:t>
      </w:r>
      <w:proofErr w:type="spellStart"/>
      <w:r w:rsidRPr="001217ED">
        <w:rPr>
          <w:rFonts w:ascii="Times New Roman" w:hAnsi="Times New Roman" w:cs="Times New Roman"/>
          <w:color w:val="000000" w:themeColor="text1"/>
          <w:sz w:val="24"/>
          <w:szCs w:val="24"/>
          <w:lang w:val="en-GB"/>
        </w:rPr>
        <w:t>behaviors</w:t>
      </w:r>
      <w:proofErr w:type="spellEnd"/>
      <w:r w:rsidRPr="001217ED">
        <w:rPr>
          <w:rFonts w:ascii="Times New Roman" w:hAnsi="Times New Roman" w:cs="Times New Roman"/>
          <w:color w:val="000000" w:themeColor="text1"/>
          <w:sz w:val="24"/>
          <w:szCs w:val="24"/>
          <w:lang w:val="en-GB"/>
        </w:rPr>
        <w:t>, thereby influencing whether such policies succeed or falter in practice.</w:t>
      </w:r>
    </w:p>
    <w:p w14:paraId="6406ABE1" w14:textId="2F15E64C" w:rsidR="00D449A3" w:rsidRDefault="00D449A3" w:rsidP="00F95AF9">
      <w:pPr>
        <w:pStyle w:val="NoSpacing"/>
        <w:spacing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Based on the above, </w:t>
      </w:r>
      <w:r w:rsidRPr="00BC6BF1">
        <w:rPr>
          <w:rFonts w:ascii="Times New Roman" w:hAnsi="Times New Roman" w:cs="Times New Roman"/>
          <w:sz w:val="24"/>
          <w:szCs w:val="24"/>
          <w:lang w:val="en-GB"/>
        </w:rPr>
        <w:t xml:space="preserve">this paper answers a recent research call to address moral consumption </w:t>
      </w:r>
      <w:proofErr w:type="spellStart"/>
      <w:r w:rsidRPr="00BC6BF1">
        <w:rPr>
          <w:rFonts w:ascii="Times New Roman" w:hAnsi="Times New Roman" w:cs="Times New Roman"/>
          <w:sz w:val="24"/>
          <w:szCs w:val="24"/>
          <w:lang w:val="en-GB"/>
        </w:rPr>
        <w:t>behavior</w:t>
      </w:r>
      <w:proofErr w:type="spellEnd"/>
      <w:r w:rsidRPr="00BC6BF1">
        <w:rPr>
          <w:rFonts w:ascii="Times New Roman" w:hAnsi="Times New Roman" w:cs="Times New Roman"/>
          <w:sz w:val="24"/>
          <w:szCs w:val="24"/>
          <w:lang w:val="en-GB"/>
        </w:rPr>
        <w:t xml:space="preserve"> in the marketplace (Coffin and Egan-Wyer, 2022) </w:t>
      </w:r>
      <w:r w:rsidRPr="005B33DF">
        <w:rPr>
          <w:rFonts w:ascii="Times New Roman" w:hAnsi="Times New Roman" w:cs="Times New Roman"/>
          <w:color w:val="000000" w:themeColor="text1"/>
          <w:sz w:val="24"/>
          <w:szCs w:val="24"/>
          <w:lang w:val="en-GB"/>
        </w:rPr>
        <w:t>by</w:t>
      </w:r>
      <w:r>
        <w:rPr>
          <w:rFonts w:ascii="Times New Roman" w:hAnsi="Times New Roman" w:cs="Times New Roman"/>
          <w:color w:val="000000" w:themeColor="text1"/>
          <w:sz w:val="24"/>
          <w:szCs w:val="24"/>
          <w:lang w:val="en-GB"/>
        </w:rPr>
        <w:t xml:space="preserve"> conducting four experiments with consumers who are experienced with omnichannel purchases. Given the salient performance of dynamic pricing in the omnichannel context, along with ongoing consumers’ awareness of becoming more moral, we</w:t>
      </w:r>
      <w:r w:rsidRPr="00CB616D">
        <w:rPr>
          <w:rFonts w:ascii="Times New Roman" w:hAnsi="Times New Roman" w:cs="Times New Roman"/>
          <w:color w:val="000000" w:themeColor="text1"/>
          <w:sz w:val="24"/>
          <w:szCs w:val="24"/>
          <w:lang w:val="en-GB"/>
        </w:rPr>
        <w:t xml:space="preserve"> investigate how the product price range and consumers’ </w:t>
      </w:r>
      <w:r>
        <w:rPr>
          <w:rFonts w:ascii="Times New Roman" w:hAnsi="Times New Roman" w:cs="Times New Roman"/>
          <w:color w:val="000000" w:themeColor="text1"/>
          <w:sz w:val="24"/>
          <w:szCs w:val="24"/>
          <w:lang w:val="en-GB"/>
        </w:rPr>
        <w:t>morality</w:t>
      </w:r>
      <w:r w:rsidRPr="00CB616D">
        <w:rPr>
          <w:rFonts w:ascii="Times New Roman" w:hAnsi="Times New Roman" w:cs="Times New Roman"/>
          <w:color w:val="000000" w:themeColor="text1"/>
          <w:sz w:val="24"/>
          <w:szCs w:val="24"/>
          <w:lang w:val="en-GB"/>
        </w:rPr>
        <w:t xml:space="preserve"> are associated with their </w:t>
      </w:r>
      <w:r>
        <w:rPr>
          <w:rFonts w:ascii="Times New Roman" w:hAnsi="Times New Roman" w:cs="Times New Roman"/>
          <w:color w:val="000000" w:themeColor="text1"/>
          <w:sz w:val="24"/>
          <w:szCs w:val="24"/>
          <w:lang w:val="en-GB"/>
        </w:rPr>
        <w:t xml:space="preserve">in-store </w:t>
      </w:r>
      <w:r w:rsidRPr="00CB616D">
        <w:rPr>
          <w:rFonts w:ascii="Times New Roman" w:hAnsi="Times New Roman" w:cs="Times New Roman"/>
          <w:color w:val="000000" w:themeColor="text1"/>
          <w:sz w:val="24"/>
          <w:szCs w:val="24"/>
          <w:lang w:val="en-GB"/>
        </w:rPr>
        <w:t xml:space="preserve">purchase intentions, by considering the </w:t>
      </w:r>
      <w:r w:rsidRPr="00CB616D">
        <w:rPr>
          <w:rFonts w:ascii="Times New Roman" w:hAnsi="Times New Roman" w:cs="Times New Roman"/>
          <w:color w:val="000000" w:themeColor="text1"/>
          <w:sz w:val="24"/>
          <w:szCs w:val="24"/>
          <w:lang w:val="en-GB"/>
        </w:rPr>
        <w:lastRenderedPageBreak/>
        <w:t>attitude of the store salespersons.</w:t>
      </w:r>
      <w:r w:rsidR="001B6D2F">
        <w:rPr>
          <w:rFonts w:ascii="Times New Roman" w:hAnsi="Times New Roman" w:cs="Times New Roman"/>
          <w:color w:val="000000" w:themeColor="text1"/>
          <w:sz w:val="24"/>
          <w:szCs w:val="24"/>
          <w:lang w:val="en-GB"/>
        </w:rPr>
        <w:t xml:space="preserve"> Moreover, pricing-related research has </w:t>
      </w:r>
      <w:r w:rsidR="0004570C">
        <w:rPr>
          <w:rFonts w:ascii="Times New Roman" w:hAnsi="Times New Roman" w:cs="Times New Roman"/>
          <w:color w:val="000000" w:themeColor="text1"/>
          <w:sz w:val="24"/>
          <w:szCs w:val="24"/>
          <w:lang w:val="en-GB"/>
        </w:rPr>
        <w:t>generated</w:t>
      </w:r>
      <w:r w:rsidR="001B6D2F">
        <w:rPr>
          <w:rFonts w:ascii="Times New Roman" w:hAnsi="Times New Roman" w:cs="Times New Roman"/>
          <w:color w:val="000000" w:themeColor="text1"/>
          <w:sz w:val="24"/>
          <w:szCs w:val="24"/>
          <w:lang w:val="en-GB"/>
        </w:rPr>
        <w:t xml:space="preserve"> </w:t>
      </w:r>
      <w:r w:rsidR="007E5A26">
        <w:rPr>
          <w:rFonts w:ascii="Times New Roman" w:hAnsi="Times New Roman" w:cs="Times New Roman"/>
          <w:color w:val="000000" w:themeColor="text1"/>
          <w:sz w:val="24"/>
          <w:szCs w:val="24"/>
          <w:lang w:val="en-GB"/>
        </w:rPr>
        <w:t xml:space="preserve">a critical debate along with fierce competition </w:t>
      </w:r>
      <w:r w:rsidR="00342D84">
        <w:rPr>
          <w:rFonts w:ascii="Times New Roman" w:hAnsi="Times New Roman" w:cs="Times New Roman"/>
          <w:color w:val="000000" w:themeColor="text1"/>
          <w:sz w:val="24"/>
          <w:szCs w:val="24"/>
          <w:lang w:val="en-GB"/>
        </w:rPr>
        <w:t>from</w:t>
      </w:r>
      <w:r w:rsidR="007E5A26">
        <w:rPr>
          <w:rFonts w:ascii="Times New Roman" w:hAnsi="Times New Roman" w:cs="Times New Roman"/>
          <w:color w:val="000000" w:themeColor="text1"/>
          <w:sz w:val="24"/>
          <w:szCs w:val="24"/>
          <w:lang w:val="en-GB"/>
        </w:rPr>
        <w:t xml:space="preserve"> online shopping via multiple digital platforms, whilst moral consumers hold their own judgment or attitude towards in-store/online purchases.</w:t>
      </w:r>
      <w:r w:rsidRPr="00CB616D">
        <w:rPr>
          <w:rFonts w:ascii="Times New Roman" w:hAnsi="Times New Roman" w:cs="Times New Roman"/>
          <w:color w:val="000000" w:themeColor="text1"/>
          <w:sz w:val="24"/>
          <w:szCs w:val="24"/>
          <w:lang w:val="en-GB"/>
        </w:rPr>
        <w:t xml:space="preserve"> We </w:t>
      </w:r>
      <w:r>
        <w:rPr>
          <w:rFonts w:ascii="Times New Roman" w:hAnsi="Times New Roman" w:cs="Times New Roman"/>
          <w:color w:val="000000" w:themeColor="text1"/>
          <w:sz w:val="24"/>
          <w:szCs w:val="24"/>
          <w:lang w:val="en-GB"/>
        </w:rPr>
        <w:t xml:space="preserve">additionally </w:t>
      </w:r>
      <w:r w:rsidRPr="00CB616D">
        <w:rPr>
          <w:rFonts w:ascii="Times New Roman" w:hAnsi="Times New Roman" w:cs="Times New Roman"/>
          <w:color w:val="000000" w:themeColor="text1"/>
          <w:sz w:val="24"/>
          <w:szCs w:val="24"/>
          <w:lang w:val="en-GB"/>
        </w:rPr>
        <w:t>theori</w:t>
      </w:r>
      <w:r>
        <w:rPr>
          <w:rFonts w:ascii="Times New Roman" w:hAnsi="Times New Roman" w:cs="Times New Roman"/>
          <w:color w:val="000000" w:themeColor="text1"/>
          <w:sz w:val="24"/>
          <w:szCs w:val="24"/>
          <w:lang w:val="en-GB"/>
        </w:rPr>
        <w:t>z</w:t>
      </w:r>
      <w:r w:rsidRPr="00CB616D">
        <w:rPr>
          <w:rFonts w:ascii="Times New Roman" w:hAnsi="Times New Roman" w:cs="Times New Roman"/>
          <w:color w:val="000000" w:themeColor="text1"/>
          <w:sz w:val="24"/>
          <w:szCs w:val="24"/>
          <w:lang w:val="en-GB"/>
        </w:rPr>
        <w:t>e that the role of salespersons is catalytic in the in-store product evaluation and purchase decision.</w:t>
      </w:r>
      <w:r>
        <w:rPr>
          <w:rFonts w:ascii="Times New Roman" w:hAnsi="Times New Roman" w:cs="Times New Roman"/>
          <w:color w:val="000000" w:themeColor="text1"/>
          <w:sz w:val="24"/>
          <w:szCs w:val="24"/>
          <w:lang w:val="en-GB"/>
        </w:rPr>
        <w:t xml:space="preserve"> Our findings offer a pioneering contribution in terms of pricing strategy and consumer morality that adhere to the latest omnichannel shopping patterns, providing suggestions for retailers on sustained marketing and business outlook.</w:t>
      </w:r>
    </w:p>
    <w:p w14:paraId="364CB11F" w14:textId="49EB9DED" w:rsidR="00D449A3" w:rsidRPr="00594CE7" w:rsidRDefault="00D449A3" w:rsidP="00D449A3">
      <w:pPr>
        <w:pStyle w:val="Heading1"/>
        <w:spacing w:before="0" w:after="100" w:afterAutospacing="1"/>
        <w:rPr>
          <w:rFonts w:ascii="Times New Roman" w:hAnsi="Times New Roman" w:cs="Times New Roman"/>
          <w:b/>
          <w:bCs/>
          <w:color w:val="auto"/>
          <w:sz w:val="26"/>
          <w:szCs w:val="28"/>
        </w:rPr>
      </w:pPr>
      <w:r w:rsidRPr="00AE7BEE">
        <w:rPr>
          <w:rFonts w:ascii="Times New Roman" w:hAnsi="Times New Roman" w:cs="Times New Roman"/>
          <w:b/>
          <w:bCs/>
          <w:color w:val="auto"/>
          <w:sz w:val="26"/>
          <w:szCs w:val="28"/>
        </w:rPr>
        <w:t xml:space="preserve">Theoretical </w:t>
      </w:r>
      <w:r w:rsidR="006371B1">
        <w:rPr>
          <w:rFonts w:ascii="Times New Roman" w:hAnsi="Times New Roman" w:cs="Times New Roman"/>
          <w:b/>
          <w:bCs/>
          <w:color w:val="auto"/>
          <w:sz w:val="26"/>
          <w:szCs w:val="28"/>
        </w:rPr>
        <w:t>B</w:t>
      </w:r>
      <w:r w:rsidRPr="00594CE7">
        <w:rPr>
          <w:rFonts w:ascii="Times New Roman" w:hAnsi="Times New Roman" w:cs="Times New Roman"/>
          <w:b/>
          <w:bCs/>
          <w:color w:val="auto"/>
          <w:sz w:val="26"/>
          <w:szCs w:val="28"/>
        </w:rPr>
        <w:t xml:space="preserve">ackground </w:t>
      </w:r>
      <w:r w:rsidR="00342D84">
        <w:rPr>
          <w:rFonts w:ascii="Times New Roman" w:hAnsi="Times New Roman" w:cs="Times New Roman"/>
          <w:b/>
          <w:bCs/>
          <w:color w:val="auto"/>
          <w:sz w:val="26"/>
          <w:szCs w:val="28"/>
        </w:rPr>
        <w:t>and</w:t>
      </w:r>
      <w:r w:rsidR="006371B1">
        <w:rPr>
          <w:rFonts w:ascii="Times New Roman" w:hAnsi="Times New Roman" w:cs="Times New Roman"/>
          <w:b/>
          <w:bCs/>
          <w:color w:val="auto"/>
          <w:sz w:val="26"/>
          <w:szCs w:val="28"/>
        </w:rPr>
        <w:t xml:space="preserve"> H</w:t>
      </w:r>
      <w:r w:rsidRPr="00594CE7">
        <w:rPr>
          <w:rFonts w:ascii="Times New Roman" w:hAnsi="Times New Roman" w:cs="Times New Roman"/>
          <w:b/>
          <w:bCs/>
          <w:color w:val="auto"/>
          <w:sz w:val="26"/>
          <w:szCs w:val="28"/>
        </w:rPr>
        <w:t xml:space="preserve">ypotheses </w:t>
      </w:r>
      <w:r w:rsidR="006371B1">
        <w:rPr>
          <w:rFonts w:ascii="Times New Roman" w:hAnsi="Times New Roman" w:cs="Times New Roman"/>
          <w:b/>
          <w:bCs/>
          <w:color w:val="auto"/>
          <w:sz w:val="26"/>
          <w:szCs w:val="28"/>
        </w:rPr>
        <w:t>D</w:t>
      </w:r>
      <w:r w:rsidRPr="00594CE7">
        <w:rPr>
          <w:rFonts w:ascii="Times New Roman" w:hAnsi="Times New Roman" w:cs="Times New Roman"/>
          <w:b/>
          <w:bCs/>
          <w:color w:val="auto"/>
          <w:sz w:val="26"/>
          <w:szCs w:val="28"/>
        </w:rPr>
        <w:t>evelopment</w:t>
      </w:r>
    </w:p>
    <w:p w14:paraId="11F004CC" w14:textId="52A84D9C" w:rsidR="000630A8" w:rsidRDefault="000630A8" w:rsidP="00D449A3">
      <w:pPr>
        <w:pStyle w:val="Heading2"/>
        <w:spacing w:before="0" w:after="100" w:afterAutospacing="1"/>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Theoretical Grounds</w:t>
      </w:r>
    </w:p>
    <w:p w14:paraId="0FCD3B14" w14:textId="61782C86" w:rsidR="000630A8" w:rsidRDefault="000630A8" w:rsidP="007D5A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refers to the innovation </w:t>
      </w:r>
      <w:r w:rsidRPr="005B33DF">
        <w:rPr>
          <w:rFonts w:ascii="Times New Roman" w:hAnsi="Times New Roman" w:cs="Times New Roman"/>
          <w:sz w:val="24"/>
          <w:szCs w:val="24"/>
        </w:rPr>
        <w:t>failure</w:t>
      </w:r>
      <w:r w:rsidR="00DC2477" w:rsidRPr="005B33DF">
        <w:rPr>
          <w:rFonts w:ascii="Times New Roman" w:hAnsi="Times New Roman" w:cs="Times New Roman"/>
          <w:sz w:val="24"/>
          <w:szCs w:val="24"/>
        </w:rPr>
        <w:t xml:space="preserve"> </w:t>
      </w:r>
      <w:r w:rsidR="007D5A58">
        <w:rPr>
          <w:rFonts w:ascii="Times New Roman" w:hAnsi="Times New Roman" w:cs="Times New Roman"/>
          <w:sz w:val="24"/>
          <w:szCs w:val="24"/>
        </w:rPr>
        <w:t xml:space="preserve">theory </w:t>
      </w:r>
      <w:r w:rsidR="00DC2477" w:rsidRPr="005B33DF">
        <w:rPr>
          <w:rFonts w:ascii="Times New Roman" w:hAnsi="Times New Roman" w:cs="Times New Roman"/>
          <w:sz w:val="24"/>
          <w:szCs w:val="24"/>
        </w:rPr>
        <w:t>(Starbuck and Hedberg, 2001)</w:t>
      </w:r>
      <w:r>
        <w:rPr>
          <w:rFonts w:ascii="Times New Roman" w:hAnsi="Times New Roman" w:cs="Times New Roman"/>
          <w:sz w:val="24"/>
          <w:szCs w:val="24"/>
        </w:rPr>
        <w:t xml:space="preserve"> as our theoretical vehicle to shape how omnichannel retailers strategically respond to negative consumer experience in the event of confronting misleading pricing strategy. It is not a new debate in retailing since business managers have strived to </w:t>
      </w:r>
      <w:r w:rsidR="006178CE">
        <w:rPr>
          <w:rFonts w:ascii="Times New Roman" w:hAnsi="Times New Roman" w:cs="Times New Roman"/>
          <w:sz w:val="24"/>
          <w:szCs w:val="24"/>
        </w:rPr>
        <w:t>incorporate</w:t>
      </w:r>
      <w:r>
        <w:rPr>
          <w:rFonts w:ascii="Times New Roman" w:hAnsi="Times New Roman" w:cs="Times New Roman"/>
          <w:sz w:val="24"/>
          <w:szCs w:val="24"/>
        </w:rPr>
        <w:t xml:space="preserve"> innovations in their pricing and promotion </w:t>
      </w:r>
      <w:r w:rsidRPr="005B33DF">
        <w:rPr>
          <w:rFonts w:ascii="Times New Roman" w:hAnsi="Times New Roman" w:cs="Times New Roman"/>
          <w:sz w:val="24"/>
          <w:szCs w:val="24"/>
        </w:rPr>
        <w:t xml:space="preserve">tactics (Grewal </w:t>
      </w:r>
      <w:r w:rsidRPr="005B33DF">
        <w:rPr>
          <w:rFonts w:ascii="Times New Roman" w:hAnsi="Times New Roman" w:cs="Times New Roman"/>
          <w:i/>
          <w:iCs/>
          <w:sz w:val="24"/>
          <w:szCs w:val="24"/>
        </w:rPr>
        <w:t>et al.,</w:t>
      </w:r>
      <w:r w:rsidRPr="005B33DF">
        <w:rPr>
          <w:rFonts w:ascii="Times New Roman" w:hAnsi="Times New Roman" w:cs="Times New Roman"/>
          <w:sz w:val="24"/>
          <w:szCs w:val="24"/>
        </w:rPr>
        <w:t xml:space="preserve"> 2011).</w:t>
      </w:r>
      <w:r>
        <w:rPr>
          <w:rFonts w:ascii="Times New Roman" w:hAnsi="Times New Roman" w:cs="Times New Roman"/>
          <w:sz w:val="24"/>
          <w:szCs w:val="24"/>
        </w:rPr>
        <w:t xml:space="preserve"> The innovation </w:t>
      </w:r>
      <w:r w:rsidR="00871999">
        <w:rPr>
          <w:rFonts w:ascii="Times New Roman" w:hAnsi="Times New Roman" w:cs="Times New Roman"/>
          <w:sz w:val="24"/>
          <w:szCs w:val="24"/>
        </w:rPr>
        <w:t>exists</w:t>
      </w:r>
      <w:r w:rsidR="00184010">
        <w:rPr>
          <w:rFonts w:ascii="Times New Roman" w:hAnsi="Times New Roman" w:cs="Times New Roman"/>
          <w:sz w:val="24"/>
          <w:szCs w:val="24"/>
        </w:rPr>
        <w:t xml:space="preserve"> in</w:t>
      </w:r>
      <w:r>
        <w:rPr>
          <w:rFonts w:ascii="Times New Roman" w:hAnsi="Times New Roman" w:cs="Times New Roman"/>
          <w:sz w:val="24"/>
          <w:szCs w:val="24"/>
        </w:rPr>
        <w:t xml:space="preserve"> diverse formats including </w:t>
      </w:r>
      <w:r w:rsidR="00DC2477">
        <w:rPr>
          <w:rFonts w:ascii="Times New Roman" w:hAnsi="Times New Roman" w:cs="Times New Roman"/>
          <w:sz w:val="24"/>
          <w:szCs w:val="24"/>
        </w:rPr>
        <w:t>more focused communication, more targeted online users, technology-assisted retailing facilities, and dynamic pricing models. Hence, the sophisticated pricing inspires broader and more critical decision</w:t>
      </w:r>
      <w:r w:rsidR="006178CE">
        <w:rPr>
          <w:rFonts w:ascii="Times New Roman" w:hAnsi="Times New Roman" w:cs="Times New Roman"/>
          <w:sz w:val="24"/>
          <w:szCs w:val="24"/>
        </w:rPr>
        <w:t xml:space="preserve"> </w:t>
      </w:r>
      <w:r w:rsidR="00DC2477">
        <w:rPr>
          <w:rFonts w:ascii="Times New Roman" w:hAnsi="Times New Roman" w:cs="Times New Roman"/>
          <w:sz w:val="24"/>
          <w:szCs w:val="24"/>
        </w:rPr>
        <w:t>making</w:t>
      </w:r>
      <w:r w:rsidR="006178CE">
        <w:rPr>
          <w:rFonts w:ascii="Times New Roman" w:hAnsi="Times New Roman" w:cs="Times New Roman"/>
          <w:sz w:val="24"/>
          <w:szCs w:val="24"/>
        </w:rPr>
        <w:t>. Subsequently,</w:t>
      </w:r>
      <w:r w:rsidR="00DC2477">
        <w:rPr>
          <w:rFonts w:ascii="Times New Roman" w:hAnsi="Times New Roman" w:cs="Times New Roman"/>
          <w:sz w:val="24"/>
          <w:szCs w:val="24"/>
        </w:rPr>
        <w:t xml:space="preserve"> pricing-matching policy was introduced to alleviate the</w:t>
      </w:r>
      <w:r w:rsidR="006178CE">
        <w:rPr>
          <w:rFonts w:ascii="Times New Roman" w:hAnsi="Times New Roman" w:cs="Times New Roman"/>
          <w:sz w:val="24"/>
          <w:szCs w:val="24"/>
        </w:rPr>
        <w:t>se</w:t>
      </w:r>
      <w:r w:rsidR="00DC2477">
        <w:rPr>
          <w:rFonts w:ascii="Times New Roman" w:hAnsi="Times New Roman" w:cs="Times New Roman"/>
          <w:sz w:val="24"/>
          <w:szCs w:val="24"/>
        </w:rPr>
        <w:t xml:space="preserve"> concern</w:t>
      </w:r>
      <w:r w:rsidR="006178CE">
        <w:rPr>
          <w:rFonts w:ascii="Times New Roman" w:hAnsi="Times New Roman" w:cs="Times New Roman"/>
          <w:sz w:val="24"/>
          <w:szCs w:val="24"/>
        </w:rPr>
        <w:t>s</w:t>
      </w:r>
      <w:r w:rsidR="00DC2477">
        <w:rPr>
          <w:rFonts w:ascii="Times New Roman" w:hAnsi="Times New Roman" w:cs="Times New Roman"/>
          <w:sz w:val="24"/>
          <w:szCs w:val="24"/>
        </w:rPr>
        <w:t xml:space="preserve">. Taken together, we posit </w:t>
      </w:r>
      <w:r w:rsidR="006178CE">
        <w:rPr>
          <w:rFonts w:ascii="Times New Roman" w:hAnsi="Times New Roman" w:cs="Times New Roman"/>
          <w:sz w:val="24"/>
          <w:szCs w:val="24"/>
        </w:rPr>
        <w:t xml:space="preserve">that </w:t>
      </w:r>
      <w:r w:rsidR="00DC2477">
        <w:rPr>
          <w:rFonts w:ascii="Times New Roman" w:hAnsi="Times New Roman" w:cs="Times New Roman"/>
          <w:sz w:val="24"/>
          <w:szCs w:val="24"/>
        </w:rPr>
        <w:t xml:space="preserve">omnichannel retailers attempt to eliminate pricing failure as pertaining to adaptive pricing </w:t>
      </w:r>
      <w:r w:rsidR="00DC2477" w:rsidRPr="005B33DF">
        <w:rPr>
          <w:rFonts w:ascii="Times New Roman" w:hAnsi="Times New Roman" w:cs="Times New Roman"/>
          <w:sz w:val="24"/>
          <w:szCs w:val="24"/>
        </w:rPr>
        <w:t>strategy (Coccia, 2024).</w:t>
      </w:r>
      <w:r w:rsidR="00DC2477">
        <w:rPr>
          <w:rFonts w:ascii="Times New Roman" w:hAnsi="Times New Roman" w:cs="Times New Roman"/>
          <w:sz w:val="24"/>
          <w:szCs w:val="24"/>
        </w:rPr>
        <w:t xml:space="preserve"> </w:t>
      </w:r>
    </w:p>
    <w:p w14:paraId="4EC4FFEB" w14:textId="3F481295" w:rsidR="00F60D42" w:rsidRPr="000630A8" w:rsidRDefault="005C219C" w:rsidP="007D5A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also </w:t>
      </w:r>
      <w:r w:rsidR="00184010">
        <w:rPr>
          <w:rFonts w:ascii="Times New Roman" w:hAnsi="Times New Roman" w:cs="Times New Roman"/>
          <w:sz w:val="24"/>
          <w:szCs w:val="24"/>
        </w:rPr>
        <w:t>shed light on the knowledge management</w:t>
      </w:r>
      <w:r w:rsidR="004C697E">
        <w:rPr>
          <w:rFonts w:ascii="Times New Roman" w:hAnsi="Times New Roman" w:cs="Times New Roman"/>
          <w:sz w:val="24"/>
          <w:szCs w:val="24"/>
        </w:rPr>
        <w:t xml:space="preserve"> theory</w:t>
      </w:r>
      <w:r w:rsidR="00184010">
        <w:rPr>
          <w:rFonts w:ascii="Times New Roman" w:hAnsi="Times New Roman" w:cs="Times New Roman"/>
          <w:sz w:val="24"/>
          <w:szCs w:val="24"/>
        </w:rPr>
        <w:t xml:space="preserve"> in </w:t>
      </w:r>
      <w:r w:rsidR="006178CE">
        <w:rPr>
          <w:rFonts w:ascii="Times New Roman" w:hAnsi="Times New Roman" w:cs="Times New Roman"/>
          <w:sz w:val="24"/>
          <w:szCs w:val="24"/>
        </w:rPr>
        <w:t xml:space="preserve">the </w:t>
      </w:r>
      <w:r w:rsidR="00184010">
        <w:rPr>
          <w:rFonts w:ascii="Times New Roman" w:hAnsi="Times New Roman" w:cs="Times New Roman"/>
          <w:sz w:val="24"/>
          <w:szCs w:val="24"/>
        </w:rPr>
        <w:t xml:space="preserve">retailing business, enhancing </w:t>
      </w:r>
      <w:r w:rsidR="006178CE">
        <w:rPr>
          <w:rFonts w:ascii="Times New Roman" w:hAnsi="Times New Roman" w:cs="Times New Roman"/>
          <w:sz w:val="24"/>
          <w:szCs w:val="24"/>
        </w:rPr>
        <w:t>in-</w:t>
      </w:r>
      <w:r w:rsidR="00184010">
        <w:rPr>
          <w:rFonts w:ascii="Times New Roman" w:hAnsi="Times New Roman" w:cs="Times New Roman"/>
          <w:sz w:val="24"/>
          <w:szCs w:val="24"/>
        </w:rPr>
        <w:t xml:space="preserve">depth insights </w:t>
      </w:r>
      <w:r w:rsidR="006178CE">
        <w:rPr>
          <w:rFonts w:ascii="Times New Roman" w:hAnsi="Times New Roman" w:cs="Times New Roman"/>
          <w:sz w:val="24"/>
          <w:szCs w:val="24"/>
        </w:rPr>
        <w:t xml:space="preserve">into </w:t>
      </w:r>
      <w:r w:rsidR="00184010">
        <w:rPr>
          <w:rFonts w:ascii="Times New Roman" w:hAnsi="Times New Roman" w:cs="Times New Roman"/>
          <w:sz w:val="24"/>
          <w:szCs w:val="24"/>
        </w:rPr>
        <w:t xml:space="preserve">competitive advantages that omnichannel retailers can improve for greater success </w:t>
      </w:r>
      <w:r w:rsidR="00184010" w:rsidRPr="005B33DF">
        <w:rPr>
          <w:rFonts w:ascii="Times New Roman" w:hAnsi="Times New Roman" w:cs="Times New Roman"/>
          <w:sz w:val="24"/>
          <w:szCs w:val="24"/>
        </w:rPr>
        <w:t>(Rana and Youn, 2024).</w:t>
      </w:r>
      <w:r w:rsidR="00184010">
        <w:rPr>
          <w:rFonts w:ascii="Times New Roman" w:hAnsi="Times New Roman" w:cs="Times New Roman"/>
          <w:sz w:val="24"/>
          <w:szCs w:val="24"/>
        </w:rPr>
        <w:t xml:space="preserve"> </w:t>
      </w:r>
      <w:r w:rsidR="00D66790" w:rsidRPr="00D66790">
        <w:rPr>
          <w:rFonts w:ascii="Times New Roman" w:hAnsi="Times New Roman" w:cs="Times New Roman"/>
          <w:sz w:val="24"/>
          <w:szCs w:val="24"/>
        </w:rPr>
        <w:t xml:space="preserve">Knowledge is widely recognised as a critical source of corporate power, yet responding effectively to rapidly changing marketing and consumer demands remains a significant challenge (Santoro </w:t>
      </w:r>
      <w:r w:rsidR="00D66790" w:rsidRPr="00D66790">
        <w:rPr>
          <w:rFonts w:ascii="Times New Roman" w:hAnsi="Times New Roman" w:cs="Times New Roman"/>
          <w:i/>
          <w:iCs/>
          <w:sz w:val="24"/>
          <w:szCs w:val="24"/>
        </w:rPr>
        <w:t>et al.,</w:t>
      </w:r>
      <w:r w:rsidR="00D66790" w:rsidRPr="00D66790">
        <w:rPr>
          <w:rFonts w:ascii="Times New Roman" w:hAnsi="Times New Roman" w:cs="Times New Roman"/>
          <w:sz w:val="24"/>
          <w:szCs w:val="24"/>
        </w:rPr>
        <w:t xml:space="preserve"> 2018). </w:t>
      </w:r>
      <w:r w:rsidR="003D6AB4" w:rsidRPr="003D6AB4">
        <w:rPr>
          <w:rFonts w:ascii="Times New Roman" w:hAnsi="Times New Roman" w:cs="Times New Roman"/>
          <w:sz w:val="24"/>
          <w:szCs w:val="24"/>
        </w:rPr>
        <w:t xml:space="preserve">From a retailer’s standpoint, knowledge management encompasses a set of internal processes designed to enhance </w:t>
      </w:r>
      <w:r w:rsidR="003D6AB4" w:rsidRPr="003D6AB4">
        <w:rPr>
          <w:rFonts w:ascii="Times New Roman" w:hAnsi="Times New Roman" w:cs="Times New Roman"/>
          <w:sz w:val="24"/>
          <w:szCs w:val="24"/>
        </w:rPr>
        <w:lastRenderedPageBreak/>
        <w:t>operational efficiency. From the consumer perspective, possessing a moderate level of price-related knowledge prior to visiting stores or engaging in online browsing has become a routine necessity.</w:t>
      </w:r>
      <w:r w:rsidR="003D6AB4">
        <w:rPr>
          <w:rFonts w:ascii="Times New Roman" w:hAnsi="Times New Roman" w:cs="Times New Roman"/>
          <w:sz w:val="24"/>
          <w:szCs w:val="24"/>
        </w:rPr>
        <w:t xml:space="preserve"> </w:t>
      </w:r>
      <w:r w:rsidR="00EC1C7A" w:rsidRPr="00EC1C7A">
        <w:rPr>
          <w:rFonts w:ascii="Times New Roman" w:hAnsi="Times New Roman" w:cs="Times New Roman"/>
          <w:sz w:val="24"/>
          <w:szCs w:val="24"/>
        </w:rPr>
        <w:t>Theoretically, individual knowledge is shaped by values, norms, prior experiences, expert insights, and contextual information (</w:t>
      </w:r>
      <w:proofErr w:type="spellStart"/>
      <w:r w:rsidR="00EC1C7A" w:rsidRPr="00EC1C7A">
        <w:rPr>
          <w:rFonts w:ascii="Times New Roman" w:hAnsi="Times New Roman" w:cs="Times New Roman"/>
          <w:sz w:val="24"/>
          <w:szCs w:val="24"/>
        </w:rPr>
        <w:t>Etori</w:t>
      </w:r>
      <w:proofErr w:type="spellEnd"/>
      <w:r w:rsidR="00EC1C7A" w:rsidRPr="00EC1C7A">
        <w:rPr>
          <w:rFonts w:ascii="Times New Roman" w:hAnsi="Times New Roman" w:cs="Times New Roman"/>
          <w:sz w:val="24"/>
          <w:szCs w:val="24"/>
        </w:rPr>
        <w:t xml:space="preserve"> </w:t>
      </w:r>
      <w:r w:rsidR="00EC1C7A">
        <w:rPr>
          <w:rFonts w:ascii="Times New Roman" w:hAnsi="Times New Roman" w:cs="Times New Roman"/>
          <w:sz w:val="24"/>
          <w:szCs w:val="24"/>
        </w:rPr>
        <w:t>and</w:t>
      </w:r>
      <w:r w:rsidR="00EC1C7A" w:rsidRPr="00EC1C7A">
        <w:rPr>
          <w:rFonts w:ascii="Times New Roman" w:hAnsi="Times New Roman" w:cs="Times New Roman"/>
          <w:sz w:val="24"/>
          <w:szCs w:val="24"/>
        </w:rPr>
        <w:t xml:space="preserve"> Alilah, 2020). Consequently, exerting effective control over knowledge in pricing strategies requires considerable effort. Recent research further indicates that contemporary consumers have become increasingly knowledgeable through the widespread use of digital devices and continuous Internet browsing. Ultimately, the central aim of knowledge management is to foster mutual satisfaction for both retailers and consumers, particularly within the context of this study</w:t>
      </w:r>
      <w:r w:rsidR="001E7496">
        <w:rPr>
          <w:rFonts w:ascii="Times New Roman" w:hAnsi="Times New Roman" w:cs="Times New Roman"/>
          <w:sz w:val="24"/>
          <w:szCs w:val="24"/>
        </w:rPr>
        <w:t xml:space="preserve">. </w:t>
      </w:r>
    </w:p>
    <w:p w14:paraId="3733D41E" w14:textId="1829AD74" w:rsidR="00D449A3" w:rsidRPr="00EA3504" w:rsidRDefault="00D449A3" w:rsidP="00D449A3">
      <w:pPr>
        <w:pStyle w:val="Heading2"/>
        <w:spacing w:before="0" w:after="100" w:afterAutospacing="1"/>
        <w:rPr>
          <w:rFonts w:ascii="Times New Roman" w:hAnsi="Times New Roman" w:cs="Times New Roman"/>
          <w:b/>
          <w:bCs/>
          <w:i/>
          <w:iCs/>
          <w:color w:val="auto"/>
          <w:sz w:val="24"/>
          <w:szCs w:val="24"/>
        </w:rPr>
      </w:pPr>
      <w:r w:rsidRPr="00EA3504">
        <w:rPr>
          <w:rFonts w:ascii="Times New Roman" w:hAnsi="Times New Roman" w:cs="Times New Roman"/>
          <w:b/>
          <w:bCs/>
          <w:i/>
          <w:iCs/>
          <w:color w:val="auto"/>
          <w:sz w:val="24"/>
          <w:szCs w:val="24"/>
        </w:rPr>
        <w:t>Product price as a determinant of purchase decisions</w:t>
      </w:r>
    </w:p>
    <w:p w14:paraId="44DBEC47" w14:textId="736937CF" w:rsidR="00B823B1" w:rsidRPr="00CB616D" w:rsidRDefault="00866497" w:rsidP="00B823B1">
      <w:pPr>
        <w:pStyle w:val="NoSpacing"/>
        <w:spacing w:after="100" w:afterAutospacing="1" w:line="480" w:lineRule="auto"/>
        <w:jc w:val="both"/>
        <w:rPr>
          <w:rFonts w:ascii="Times New Roman" w:hAnsi="Times New Roman" w:cs="Times New Roman"/>
          <w:color w:val="000000" w:themeColor="text1"/>
          <w:sz w:val="24"/>
          <w:szCs w:val="24"/>
          <w:lang w:val="en-GB"/>
        </w:rPr>
      </w:pPr>
      <w:r w:rsidRPr="00866497">
        <w:rPr>
          <w:rFonts w:ascii="Times New Roman" w:hAnsi="Times New Roman" w:cs="Times New Roman"/>
          <w:color w:val="000000" w:themeColor="text1"/>
          <w:sz w:val="24"/>
          <w:szCs w:val="24"/>
          <w:lang w:val="en-GB"/>
        </w:rPr>
        <w:t xml:space="preserve">Consumers typically seek to acquire preferred products at the most favourable price, often investing considerable effort in searching for lower-priced alternatives across omnichannel retail platforms (Diaz, 2013). For practitioners, it is essential to design and implement pricing policies that are contextually appropriate and perceived as beneficial by both buyers and sellers (Garg </w:t>
      </w:r>
      <w:r w:rsidR="00BD34DE">
        <w:rPr>
          <w:rFonts w:ascii="Times New Roman" w:hAnsi="Times New Roman" w:cs="Times New Roman"/>
          <w:color w:val="000000" w:themeColor="text1"/>
          <w:sz w:val="24"/>
          <w:szCs w:val="24"/>
          <w:lang w:val="en-GB"/>
        </w:rPr>
        <w:t>and</w:t>
      </w:r>
      <w:r w:rsidRPr="00866497">
        <w:rPr>
          <w:rFonts w:ascii="Times New Roman" w:hAnsi="Times New Roman" w:cs="Times New Roman"/>
          <w:color w:val="000000" w:themeColor="text1"/>
          <w:sz w:val="24"/>
          <w:szCs w:val="24"/>
          <w:lang w:val="en-GB"/>
        </w:rPr>
        <w:t xml:space="preserve"> </w:t>
      </w:r>
      <w:proofErr w:type="spellStart"/>
      <w:r w:rsidRPr="00866497">
        <w:rPr>
          <w:rFonts w:ascii="Times New Roman" w:hAnsi="Times New Roman" w:cs="Times New Roman"/>
          <w:color w:val="000000" w:themeColor="text1"/>
          <w:sz w:val="24"/>
          <w:szCs w:val="24"/>
          <w:lang w:val="en-GB"/>
        </w:rPr>
        <w:t>Nazerzadeh</w:t>
      </w:r>
      <w:proofErr w:type="spellEnd"/>
      <w:r w:rsidRPr="00866497">
        <w:rPr>
          <w:rFonts w:ascii="Times New Roman" w:hAnsi="Times New Roman" w:cs="Times New Roman"/>
          <w:color w:val="000000" w:themeColor="text1"/>
          <w:sz w:val="24"/>
          <w:szCs w:val="24"/>
          <w:lang w:val="en-GB"/>
        </w:rPr>
        <w:t>, 2022). Marketing scholars further contend that price variation is a rational practice and should be adjusted over time to align with evolving consumer expectations. However, the decision-making process may become prolonged, particularly when consumers face complex omnichannel options and must evaluate both price-related and non-price-related information.</w:t>
      </w:r>
      <w:r>
        <w:rPr>
          <w:rFonts w:ascii="Times New Roman" w:hAnsi="Times New Roman" w:cs="Times New Roman"/>
          <w:color w:val="000000" w:themeColor="text1"/>
          <w:sz w:val="24"/>
          <w:szCs w:val="24"/>
          <w:lang w:val="en-GB"/>
        </w:rPr>
        <w:t xml:space="preserve"> </w:t>
      </w:r>
      <w:r w:rsidR="00B823B1" w:rsidRPr="00CB616D">
        <w:rPr>
          <w:rFonts w:ascii="Times New Roman" w:hAnsi="Times New Roman" w:cs="Times New Roman"/>
          <w:color w:val="000000" w:themeColor="text1"/>
          <w:sz w:val="24"/>
          <w:szCs w:val="24"/>
          <w:lang w:val="en-GB"/>
        </w:rPr>
        <w:t xml:space="preserve">In the showrooming context, </w:t>
      </w:r>
      <w:r w:rsidR="00AD1981" w:rsidRPr="00AD1981">
        <w:rPr>
          <w:rFonts w:ascii="Times New Roman" w:hAnsi="Times New Roman" w:cs="Times New Roman"/>
          <w:color w:val="000000" w:themeColor="text1"/>
          <w:sz w:val="24"/>
          <w:szCs w:val="24"/>
          <w:lang w:val="en-GB"/>
        </w:rPr>
        <w:t>consumers often discover that their desired product is available at a significantly lower price from alternative retailers, prompting them to complete the purchase either online or at a different physical store. Conversely, when the price differential is minimal, consumers are more inclined to purchase in-store, as the convenience and immediacy of the transaction outweigh the additional time and effort required to buy from an external source</w:t>
      </w:r>
      <w:r w:rsidR="00B823B1">
        <w:rPr>
          <w:rFonts w:ascii="Times New Roman" w:hAnsi="Times New Roman" w:cs="Times New Roman"/>
          <w:color w:val="000000" w:themeColor="text1"/>
          <w:sz w:val="24"/>
          <w:szCs w:val="24"/>
          <w:lang w:val="en-GB"/>
        </w:rPr>
        <w:t xml:space="preserve">. </w:t>
      </w:r>
      <w:r w:rsidR="00B823B1" w:rsidRPr="00CB616D">
        <w:rPr>
          <w:rFonts w:ascii="Times New Roman" w:hAnsi="Times New Roman" w:cs="Times New Roman"/>
          <w:color w:val="000000" w:themeColor="text1"/>
          <w:sz w:val="24"/>
          <w:szCs w:val="24"/>
          <w:lang w:val="en-GB"/>
        </w:rPr>
        <w:t>This leads to our first hypothesis:</w:t>
      </w:r>
    </w:p>
    <w:p w14:paraId="4404459F" w14:textId="77777777" w:rsidR="00B823B1" w:rsidRDefault="00B823B1" w:rsidP="00B823B1">
      <w:pPr>
        <w:pStyle w:val="NoSpacing"/>
        <w:spacing w:after="100" w:afterAutospacing="1" w:line="480" w:lineRule="auto"/>
        <w:jc w:val="both"/>
        <w:rPr>
          <w:rFonts w:ascii="Times New Roman" w:hAnsi="Times New Roman" w:cs="Times New Roman"/>
          <w:iCs/>
          <w:color w:val="000000" w:themeColor="text1"/>
          <w:sz w:val="24"/>
          <w:szCs w:val="24"/>
          <w:lang w:val="en-GB"/>
        </w:rPr>
      </w:pPr>
      <w:bookmarkStart w:id="0" w:name="_Hlk149213604"/>
      <w:r w:rsidRPr="00EA3504">
        <w:rPr>
          <w:rFonts w:ascii="Times New Roman" w:hAnsi="Times New Roman" w:cs="Times New Roman"/>
          <w:i/>
          <w:color w:val="000000" w:themeColor="text1"/>
          <w:sz w:val="24"/>
          <w:szCs w:val="24"/>
          <w:lang w:val="en-GB"/>
        </w:rPr>
        <w:lastRenderedPageBreak/>
        <w:t xml:space="preserve">H1: </w:t>
      </w:r>
      <w:r w:rsidRPr="00921FE3">
        <w:rPr>
          <w:rFonts w:ascii="Times New Roman" w:hAnsi="Times New Roman" w:cs="Times New Roman"/>
          <w:iCs/>
          <w:color w:val="000000" w:themeColor="text1"/>
          <w:sz w:val="24"/>
          <w:szCs w:val="24"/>
          <w:lang w:val="en-GB"/>
        </w:rPr>
        <w:t>Low (High) price variation increases (decreases) in-store purchase intentions.</w:t>
      </w:r>
    </w:p>
    <w:p w14:paraId="507FFE45" w14:textId="7703694C" w:rsidR="00B823B1" w:rsidRPr="00EA3504" w:rsidRDefault="00B823B1" w:rsidP="00B823B1">
      <w:pPr>
        <w:pStyle w:val="Heading2"/>
        <w:spacing w:before="0" w:after="100" w:afterAutospacing="1"/>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 xml:space="preserve">Moral </w:t>
      </w:r>
      <w:r w:rsidR="00410A9B">
        <w:rPr>
          <w:rFonts w:ascii="Times New Roman" w:hAnsi="Times New Roman" w:cs="Times New Roman"/>
          <w:b/>
          <w:bCs/>
          <w:i/>
          <w:iCs/>
          <w:color w:val="auto"/>
          <w:sz w:val="24"/>
          <w:szCs w:val="24"/>
        </w:rPr>
        <w:t>i</w:t>
      </w:r>
      <w:r>
        <w:rPr>
          <w:rFonts w:ascii="Times New Roman" w:hAnsi="Times New Roman" w:cs="Times New Roman"/>
          <w:b/>
          <w:bCs/>
          <w:i/>
          <w:iCs/>
          <w:color w:val="auto"/>
          <w:sz w:val="24"/>
          <w:szCs w:val="24"/>
        </w:rPr>
        <w:t>dentity</w:t>
      </w:r>
      <w:r w:rsidRPr="00EA3504">
        <w:rPr>
          <w:rFonts w:ascii="Times New Roman" w:hAnsi="Times New Roman" w:cs="Times New Roman"/>
          <w:b/>
          <w:bCs/>
          <w:i/>
          <w:iCs/>
          <w:color w:val="auto"/>
          <w:sz w:val="24"/>
          <w:szCs w:val="24"/>
        </w:rPr>
        <w:t xml:space="preserve"> in purchase decisions</w:t>
      </w:r>
    </w:p>
    <w:p w14:paraId="4D9647CC" w14:textId="4F2F9B1A" w:rsidR="00B823B1" w:rsidRDefault="00B823B1" w:rsidP="00B823B1">
      <w:pPr>
        <w:pStyle w:val="NoSpacing"/>
        <w:spacing w:after="100" w:afterAutospacing="1" w:line="480" w:lineRule="auto"/>
        <w:jc w:val="both"/>
        <w:rPr>
          <w:rFonts w:ascii="Times New Roman" w:hAnsi="Times New Roman" w:cs="Times New Roman"/>
          <w:color w:val="000000" w:themeColor="text1"/>
          <w:sz w:val="24"/>
          <w:szCs w:val="24"/>
          <w:lang w:val="en-GB"/>
        </w:rPr>
      </w:pPr>
      <w:r w:rsidRPr="00CB616D">
        <w:rPr>
          <w:rFonts w:ascii="Times New Roman" w:hAnsi="Times New Roman" w:cs="Times New Roman"/>
          <w:color w:val="000000" w:themeColor="text1"/>
          <w:sz w:val="24"/>
          <w:szCs w:val="24"/>
          <w:lang w:val="en-GB"/>
        </w:rPr>
        <w:t>The role of morality as a driver of purchase decisions is at a nascent stage</w:t>
      </w:r>
      <w:r>
        <w:rPr>
          <w:rFonts w:ascii="Times New Roman" w:hAnsi="Times New Roman" w:cs="Times New Roman"/>
          <w:color w:val="000000" w:themeColor="text1"/>
          <w:sz w:val="24"/>
          <w:szCs w:val="24"/>
          <w:lang w:val="en-GB"/>
        </w:rPr>
        <w:t xml:space="preserve"> of investigation</w:t>
      </w:r>
      <w:r w:rsidRPr="00CB616D">
        <w:rPr>
          <w:rFonts w:ascii="Times New Roman" w:hAnsi="Times New Roman" w:cs="Times New Roman"/>
          <w:color w:val="000000" w:themeColor="text1"/>
          <w:sz w:val="24"/>
          <w:szCs w:val="24"/>
          <w:lang w:val="en-GB"/>
        </w:rPr>
        <w:t>. Consumers follow their personal moral principles in their decision</w:t>
      </w:r>
      <w:r>
        <w:rPr>
          <w:rFonts w:ascii="Times New Roman" w:hAnsi="Times New Roman" w:cs="Times New Roman"/>
          <w:color w:val="000000" w:themeColor="text1"/>
          <w:sz w:val="24"/>
          <w:szCs w:val="24"/>
          <w:lang w:val="en-GB"/>
        </w:rPr>
        <w:t>-</w:t>
      </w:r>
      <w:r w:rsidRPr="00CB616D">
        <w:rPr>
          <w:rFonts w:ascii="Times New Roman" w:hAnsi="Times New Roman" w:cs="Times New Roman"/>
          <w:color w:val="000000" w:themeColor="text1"/>
          <w:sz w:val="24"/>
          <w:szCs w:val="24"/>
          <w:lang w:val="en-GB"/>
        </w:rPr>
        <w:t xml:space="preserve">making and purchase </w:t>
      </w:r>
      <w:proofErr w:type="spellStart"/>
      <w:r w:rsidRPr="00CB616D">
        <w:rPr>
          <w:rFonts w:ascii="Times New Roman" w:hAnsi="Times New Roman" w:cs="Times New Roman"/>
          <w:color w:val="000000" w:themeColor="text1"/>
          <w:sz w:val="24"/>
          <w:szCs w:val="24"/>
          <w:lang w:val="en-GB"/>
        </w:rPr>
        <w:t>behavior</w:t>
      </w:r>
      <w:proofErr w:type="spellEnd"/>
      <w:r w:rsidRPr="00CB616D">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A5743C">
        <w:rPr>
          <w:rFonts w:ascii="Times New Roman" w:hAnsi="Times New Roman" w:cs="Times New Roman"/>
          <w:color w:val="000000" w:themeColor="text1"/>
          <w:sz w:val="24"/>
          <w:szCs w:val="24"/>
          <w:lang w:val="en-GB"/>
        </w:rPr>
        <w:t xml:space="preserve">Conceptually, </w:t>
      </w:r>
      <w:r w:rsidRPr="005B33DF">
        <w:rPr>
          <w:rFonts w:ascii="Times New Roman" w:hAnsi="Times New Roman" w:cs="Times New Roman"/>
          <w:color w:val="000000" w:themeColor="text1"/>
          <w:sz w:val="24"/>
          <w:szCs w:val="24"/>
          <w:lang w:val="en-GB"/>
        </w:rPr>
        <w:t>Carrington and Neville (2016, p. 24)</w:t>
      </w:r>
      <w:r w:rsidRPr="00A5743C">
        <w:rPr>
          <w:rFonts w:ascii="Times New Roman" w:hAnsi="Times New Roman" w:cs="Times New Roman"/>
          <w:color w:val="000000" w:themeColor="text1"/>
          <w:sz w:val="24"/>
          <w:szCs w:val="24"/>
          <w:lang w:val="en-GB"/>
        </w:rPr>
        <w:t xml:space="preserve"> defined</w:t>
      </w:r>
      <w:r>
        <w:rPr>
          <w:rFonts w:ascii="Times New Roman" w:hAnsi="Times New Roman" w:cs="Times New Roman"/>
          <w:color w:val="000000" w:themeColor="text1"/>
          <w:sz w:val="24"/>
          <w:szCs w:val="24"/>
          <w:lang w:val="en-GB"/>
        </w:rPr>
        <w:t xml:space="preserve"> the term ‘moral consumption’ </w:t>
      </w:r>
      <w:r w:rsidRPr="00D221DF">
        <w:rPr>
          <w:rFonts w:ascii="Times New Roman" w:hAnsi="Times New Roman" w:cs="Times New Roman"/>
          <w:color w:val="000000" w:themeColor="text1"/>
          <w:sz w:val="24"/>
          <w:szCs w:val="24"/>
          <w:lang w:val="en-GB"/>
        </w:rPr>
        <w:t>as ‘</w:t>
      </w:r>
      <w:r w:rsidRPr="00641A4D">
        <w:rPr>
          <w:rFonts w:ascii="Times New Roman" w:hAnsi="Times New Roman" w:cs="Times New Roman"/>
          <w:i/>
          <w:iCs/>
          <w:color w:val="000000" w:themeColor="text1"/>
          <w:sz w:val="24"/>
          <w:szCs w:val="24"/>
          <w:lang w:val="en-GB"/>
        </w:rPr>
        <w:t>an internalised and individualised condition [that] maintains the belief in the consumer as a sovereign actor with the power – and thus the responsibility – to change the system and the world through moral consumption choice</w:t>
      </w:r>
      <w:r w:rsidRPr="00D221DF">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009F7B96">
        <w:rPr>
          <w:rFonts w:ascii="Times New Roman" w:hAnsi="Times New Roman" w:cs="Times New Roman"/>
          <w:color w:val="000000" w:themeColor="text1"/>
          <w:sz w:val="24"/>
          <w:szCs w:val="24"/>
          <w:lang w:val="en-GB"/>
        </w:rPr>
        <w:t xml:space="preserve">Similarly, organizations consider moral legitimacy as a key criterion to impact societal judgments, as retailers increase their profit while following their personal ethical </w:t>
      </w:r>
      <w:r w:rsidR="009F7B96" w:rsidRPr="005B33DF">
        <w:rPr>
          <w:rFonts w:ascii="Times New Roman" w:hAnsi="Times New Roman" w:cs="Times New Roman"/>
          <w:color w:val="000000" w:themeColor="text1"/>
          <w:sz w:val="24"/>
          <w:szCs w:val="24"/>
          <w:lang w:val="en-GB"/>
        </w:rPr>
        <w:t>beliefs (</w:t>
      </w:r>
      <w:r w:rsidR="009F7B96" w:rsidRPr="00BC6BF1">
        <w:rPr>
          <w:rFonts w:ascii="Times New Roman" w:hAnsi="Times New Roman" w:cs="Times New Roman"/>
          <w:sz w:val="24"/>
          <w:szCs w:val="24"/>
          <w:lang w:val="en-GB"/>
        </w:rPr>
        <w:t>Coffin and Egan-Wyer, 2022</w:t>
      </w:r>
      <w:r w:rsidR="009F7B96" w:rsidRPr="005B33DF">
        <w:rPr>
          <w:rFonts w:ascii="Times New Roman" w:hAnsi="Times New Roman" w:cs="Times New Roman"/>
          <w:color w:val="000000" w:themeColor="text1"/>
          <w:sz w:val="24"/>
          <w:szCs w:val="24"/>
          <w:lang w:val="en-GB"/>
        </w:rPr>
        <w:t>).</w:t>
      </w:r>
      <w:r w:rsidR="009F7B96">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It is acknowledged that </w:t>
      </w:r>
      <w:r w:rsidR="00E41378" w:rsidRPr="00E41378">
        <w:rPr>
          <w:rFonts w:ascii="Times New Roman" w:hAnsi="Times New Roman" w:cs="Times New Roman"/>
          <w:color w:val="000000" w:themeColor="text1"/>
          <w:sz w:val="24"/>
          <w:szCs w:val="24"/>
          <w:lang w:val="en-GB"/>
        </w:rPr>
        <w:t xml:space="preserve">individuals construct personal standards of moral perception and behavioural conduct, which guide their responses when making branding-related choices (Gamliel </w:t>
      </w:r>
      <w:r w:rsidR="00E41378" w:rsidRPr="00E41378">
        <w:rPr>
          <w:rFonts w:ascii="Times New Roman" w:hAnsi="Times New Roman" w:cs="Times New Roman"/>
          <w:i/>
          <w:iCs/>
          <w:color w:val="000000" w:themeColor="text1"/>
          <w:sz w:val="24"/>
          <w:szCs w:val="24"/>
          <w:lang w:val="en-GB"/>
        </w:rPr>
        <w:t>et al.,</w:t>
      </w:r>
      <w:r w:rsidR="00E41378" w:rsidRPr="00E41378">
        <w:rPr>
          <w:rFonts w:ascii="Times New Roman" w:hAnsi="Times New Roman" w:cs="Times New Roman"/>
          <w:color w:val="000000" w:themeColor="text1"/>
          <w:sz w:val="24"/>
          <w:szCs w:val="24"/>
          <w:lang w:val="en-GB"/>
        </w:rPr>
        <w:t xml:space="preserve"> 2013)</w:t>
      </w:r>
      <w:r>
        <w:rPr>
          <w:rFonts w:ascii="Times New Roman" w:hAnsi="Times New Roman" w:cs="Times New Roman"/>
          <w:color w:val="000000" w:themeColor="text1"/>
          <w:sz w:val="24"/>
          <w:szCs w:val="24"/>
          <w:lang w:val="en-GB"/>
        </w:rPr>
        <w:t xml:space="preserve">. We further </w:t>
      </w:r>
      <w:r w:rsidR="00EF7D1C">
        <w:rPr>
          <w:rFonts w:ascii="Times New Roman" w:hAnsi="Times New Roman" w:cs="Times New Roman"/>
          <w:color w:val="000000" w:themeColor="text1"/>
          <w:sz w:val="24"/>
          <w:szCs w:val="24"/>
          <w:lang w:val="en-GB"/>
        </w:rPr>
        <w:t>contend</w:t>
      </w:r>
      <w:r>
        <w:rPr>
          <w:rFonts w:ascii="Times New Roman" w:hAnsi="Times New Roman" w:cs="Times New Roman"/>
          <w:color w:val="000000" w:themeColor="text1"/>
          <w:sz w:val="24"/>
          <w:szCs w:val="24"/>
          <w:lang w:val="en-GB"/>
        </w:rPr>
        <w:t xml:space="preserve"> </w:t>
      </w:r>
      <w:r w:rsidR="00711358">
        <w:rPr>
          <w:rFonts w:ascii="Times New Roman" w:hAnsi="Times New Roman" w:cs="Times New Roman"/>
          <w:color w:val="000000" w:themeColor="text1"/>
          <w:sz w:val="24"/>
          <w:szCs w:val="24"/>
          <w:lang w:val="en-GB"/>
        </w:rPr>
        <w:t>that</w:t>
      </w:r>
      <w:r w:rsidR="00711358" w:rsidRPr="00711358">
        <w:rPr>
          <w:rFonts w:ascii="Times New Roman" w:hAnsi="Times New Roman" w:cs="Times New Roman"/>
          <w:color w:val="000000" w:themeColor="text1"/>
          <w:sz w:val="24"/>
          <w:szCs w:val="24"/>
          <w:lang w:val="en-GB"/>
        </w:rPr>
        <w:t xml:space="preserve"> consumers’ moral judgments can foster brand loyalty and encourage the dissemination of positive word-of-mouth in favour of ethically oriented retailers. Conversely, when consumers perceive a retailer’s pricing policy as either fair or unjust, their behavioural responses are shaped in accordance with these moral evaluations</w:t>
      </w:r>
      <w:r w:rsidRPr="00CB616D">
        <w:rPr>
          <w:rFonts w:ascii="Times New Roman" w:hAnsi="Times New Roman" w:cs="Times New Roman"/>
          <w:color w:val="000000" w:themeColor="text1"/>
          <w:sz w:val="24"/>
          <w:szCs w:val="24"/>
          <w:lang w:val="en-GB"/>
        </w:rPr>
        <w:t>. Thus, we hypothesize:</w:t>
      </w:r>
      <w:bookmarkStart w:id="1" w:name="_Hlk149213616"/>
    </w:p>
    <w:p w14:paraId="4A2BDF51" w14:textId="3EFEBC9A" w:rsidR="00B823B1" w:rsidRDefault="00B823B1" w:rsidP="00B823B1">
      <w:pPr>
        <w:pStyle w:val="NoSpacing"/>
        <w:spacing w:after="100" w:afterAutospacing="1" w:line="480" w:lineRule="auto"/>
        <w:jc w:val="both"/>
        <w:rPr>
          <w:rFonts w:ascii="Times New Roman" w:hAnsi="Times New Roman" w:cs="Times New Roman"/>
          <w:i/>
          <w:color w:val="000000" w:themeColor="text1"/>
          <w:sz w:val="24"/>
          <w:szCs w:val="24"/>
          <w:lang w:val="en-GB"/>
        </w:rPr>
      </w:pPr>
      <w:r w:rsidRPr="00CB616D">
        <w:rPr>
          <w:rFonts w:ascii="Times New Roman" w:hAnsi="Times New Roman" w:cs="Times New Roman"/>
          <w:i/>
          <w:color w:val="000000" w:themeColor="text1"/>
          <w:sz w:val="24"/>
          <w:szCs w:val="24"/>
          <w:lang w:val="en-GB"/>
        </w:rPr>
        <w:t xml:space="preserve">H2: </w:t>
      </w:r>
      <w:r w:rsidRPr="00921FE3">
        <w:rPr>
          <w:rFonts w:ascii="Times New Roman" w:hAnsi="Times New Roman" w:cs="Times New Roman"/>
          <w:iCs/>
          <w:color w:val="000000" w:themeColor="text1"/>
          <w:sz w:val="24"/>
          <w:szCs w:val="24"/>
          <w:lang w:val="en-GB"/>
        </w:rPr>
        <w:t>Morality is associated with in-store purchase intentions</w:t>
      </w:r>
      <w:bookmarkEnd w:id="1"/>
      <w:r w:rsidRPr="00921FE3">
        <w:rPr>
          <w:rFonts w:ascii="Times New Roman" w:hAnsi="Times New Roman" w:cs="Times New Roman"/>
          <w:iCs/>
          <w:color w:val="000000" w:themeColor="text1"/>
          <w:sz w:val="24"/>
          <w:szCs w:val="24"/>
          <w:lang w:val="en-GB"/>
        </w:rPr>
        <w:t>.</w:t>
      </w:r>
      <w:r w:rsidRPr="00CB616D">
        <w:rPr>
          <w:rFonts w:ascii="Times New Roman" w:hAnsi="Times New Roman" w:cs="Times New Roman"/>
          <w:i/>
          <w:color w:val="000000" w:themeColor="text1"/>
          <w:sz w:val="24"/>
          <w:szCs w:val="24"/>
          <w:lang w:val="en-GB"/>
        </w:rPr>
        <w:t xml:space="preserve"> </w:t>
      </w:r>
    </w:p>
    <w:p w14:paraId="362FEF98" w14:textId="77777777" w:rsidR="00B823B1" w:rsidRPr="006A2115" w:rsidRDefault="00B823B1" w:rsidP="00B823B1">
      <w:pPr>
        <w:pStyle w:val="Heading2"/>
        <w:spacing w:before="0" w:after="100" w:afterAutospacing="1"/>
        <w:rPr>
          <w:rFonts w:ascii="Times New Roman" w:hAnsi="Times New Roman" w:cs="Times New Roman"/>
          <w:b/>
          <w:bCs/>
          <w:i/>
          <w:iCs/>
          <w:color w:val="auto"/>
          <w:sz w:val="24"/>
          <w:szCs w:val="24"/>
        </w:rPr>
      </w:pPr>
      <w:r w:rsidRPr="006A2115">
        <w:rPr>
          <w:rFonts w:ascii="Times New Roman" w:hAnsi="Times New Roman" w:cs="Times New Roman"/>
          <w:b/>
          <w:bCs/>
          <w:i/>
          <w:iCs/>
          <w:color w:val="auto"/>
          <w:sz w:val="24"/>
          <w:szCs w:val="24"/>
        </w:rPr>
        <w:t>Purchase decisions as a function of product price and moral identity</w:t>
      </w:r>
    </w:p>
    <w:p w14:paraId="14B2D60A" w14:textId="43621C55" w:rsidR="00835987" w:rsidRDefault="00CA5ED2" w:rsidP="0061499E">
      <w:pPr>
        <w:pStyle w:val="NoSpacing"/>
        <w:spacing w:line="480" w:lineRule="auto"/>
        <w:jc w:val="both"/>
        <w:rPr>
          <w:rFonts w:ascii="Times New Roman" w:hAnsi="Times New Roman" w:cs="Times New Roman"/>
          <w:color w:val="000000" w:themeColor="text1"/>
          <w:sz w:val="24"/>
          <w:szCs w:val="24"/>
          <w:lang w:val="en-GB"/>
        </w:rPr>
      </w:pPr>
      <w:r w:rsidRPr="00CA5ED2">
        <w:rPr>
          <w:rFonts w:ascii="Times New Roman" w:hAnsi="Times New Roman" w:cs="Times New Roman"/>
          <w:color w:val="000000" w:themeColor="text1"/>
          <w:sz w:val="24"/>
          <w:szCs w:val="24"/>
          <w:lang w:val="en-GB"/>
        </w:rPr>
        <w:t xml:space="preserve">Both price and morality are influential determinants of purchase intentions; however, the relative strength of their impact on consumer decision-making remains inconclusive. Even modest price variations can sway purchasing </w:t>
      </w:r>
      <w:proofErr w:type="spellStart"/>
      <w:r w:rsidRPr="00CA5ED2">
        <w:rPr>
          <w:rFonts w:ascii="Times New Roman" w:hAnsi="Times New Roman" w:cs="Times New Roman"/>
          <w:color w:val="000000" w:themeColor="text1"/>
          <w:sz w:val="24"/>
          <w:szCs w:val="24"/>
          <w:lang w:val="en-GB"/>
        </w:rPr>
        <w:t>behavior</w:t>
      </w:r>
      <w:proofErr w:type="spellEnd"/>
      <w:r w:rsidRPr="00CA5ED2">
        <w:rPr>
          <w:rFonts w:ascii="Times New Roman" w:hAnsi="Times New Roman" w:cs="Times New Roman"/>
          <w:color w:val="000000" w:themeColor="text1"/>
          <w:sz w:val="24"/>
          <w:szCs w:val="24"/>
          <w:lang w:val="en-GB"/>
        </w:rPr>
        <w:t xml:space="preserve">, as evidenced by consumers suspending subscriptions to platforms such as Netflix in response to inflation-related surcharges. For high-value products, even a small variation (e.g., 5%) may represent a substantial financial burden. </w:t>
      </w:r>
      <w:r w:rsidRPr="00CA5ED2">
        <w:rPr>
          <w:rFonts w:ascii="Times New Roman" w:hAnsi="Times New Roman" w:cs="Times New Roman"/>
          <w:color w:val="000000" w:themeColor="text1"/>
          <w:sz w:val="24"/>
          <w:szCs w:val="24"/>
          <w:lang w:val="en-GB"/>
        </w:rPr>
        <w:lastRenderedPageBreak/>
        <w:t>Recent economic pressures, such as inflation and the cost-of-living crisis, have heightened consumer sensitivity to price changes, significantly shaping shopping patterns and decision-making processes (</w:t>
      </w:r>
      <w:proofErr w:type="spellStart"/>
      <w:r w:rsidRPr="00CA5ED2">
        <w:rPr>
          <w:rFonts w:ascii="Times New Roman" w:hAnsi="Times New Roman" w:cs="Times New Roman"/>
          <w:color w:val="000000" w:themeColor="text1"/>
          <w:sz w:val="24"/>
          <w:szCs w:val="24"/>
          <w:lang w:val="en-GB"/>
        </w:rPr>
        <w:t>Breinlich</w:t>
      </w:r>
      <w:proofErr w:type="spellEnd"/>
      <w:r w:rsidRPr="00CA5ED2">
        <w:rPr>
          <w:rFonts w:ascii="Times New Roman" w:hAnsi="Times New Roman" w:cs="Times New Roman"/>
          <w:color w:val="000000" w:themeColor="text1"/>
          <w:sz w:val="24"/>
          <w:szCs w:val="24"/>
          <w:lang w:val="en-GB"/>
        </w:rPr>
        <w:t xml:space="preserve"> </w:t>
      </w:r>
      <w:r w:rsidRPr="00CA5ED2">
        <w:rPr>
          <w:rFonts w:ascii="Times New Roman" w:hAnsi="Times New Roman" w:cs="Times New Roman"/>
          <w:i/>
          <w:iCs/>
          <w:color w:val="000000" w:themeColor="text1"/>
          <w:sz w:val="24"/>
          <w:szCs w:val="24"/>
          <w:lang w:val="en-GB"/>
        </w:rPr>
        <w:t>et al.,</w:t>
      </w:r>
      <w:r w:rsidRPr="00CA5ED2">
        <w:rPr>
          <w:rFonts w:ascii="Times New Roman" w:hAnsi="Times New Roman" w:cs="Times New Roman"/>
          <w:color w:val="000000" w:themeColor="text1"/>
          <w:sz w:val="24"/>
          <w:szCs w:val="24"/>
          <w:lang w:val="en-GB"/>
        </w:rPr>
        <w:t xml:space="preserve"> 2021). Retailers have responded by adjusting in-store and online prices more frequently, though such practices inevitably introduce greater price variation and raise ethical considerations. Consumer decisions are thus often grounded in a trade-off between potential savings and </w:t>
      </w:r>
      <w:r>
        <w:rPr>
          <w:rFonts w:ascii="Times New Roman" w:hAnsi="Times New Roman" w:cs="Times New Roman"/>
          <w:color w:val="000000" w:themeColor="text1"/>
          <w:sz w:val="24"/>
          <w:szCs w:val="24"/>
          <w:lang w:val="en-GB"/>
        </w:rPr>
        <w:t>searching costs</w:t>
      </w:r>
      <w:r w:rsidRPr="00CA5ED2">
        <w:rPr>
          <w:rFonts w:ascii="Times New Roman" w:hAnsi="Times New Roman" w:cs="Times New Roman"/>
          <w:color w:val="000000" w:themeColor="text1"/>
          <w:sz w:val="24"/>
          <w:szCs w:val="24"/>
          <w:lang w:val="en-GB"/>
        </w:rPr>
        <w:t xml:space="preserve">. Some buyers also seek price-matching options, particularly during seasonal promotional campaigns. In parallel, technological advancements—including the Internet of Things and social media—have radically transformed product search </w:t>
      </w:r>
      <w:proofErr w:type="spellStart"/>
      <w:r w:rsidRPr="00CA5ED2">
        <w:rPr>
          <w:rFonts w:ascii="Times New Roman" w:hAnsi="Times New Roman" w:cs="Times New Roman"/>
          <w:color w:val="000000" w:themeColor="text1"/>
          <w:sz w:val="24"/>
          <w:szCs w:val="24"/>
          <w:lang w:val="en-GB"/>
        </w:rPr>
        <w:t>behaviors</w:t>
      </w:r>
      <w:proofErr w:type="spellEnd"/>
      <w:r w:rsidRPr="00CA5ED2">
        <w:rPr>
          <w:rFonts w:ascii="Times New Roman" w:hAnsi="Times New Roman" w:cs="Times New Roman"/>
          <w:color w:val="000000" w:themeColor="text1"/>
          <w:sz w:val="24"/>
          <w:szCs w:val="24"/>
          <w:lang w:val="en-GB"/>
        </w:rPr>
        <w:t xml:space="preserve"> in digital marketplaces. Through smartphones and wearable devices, consumers can instantly compare competitors’ prices. For higher-priced products, individuals are likely to devote more time to pre-purchase research, which, in turn, may result in less predictable decision-making (</w:t>
      </w:r>
      <w:proofErr w:type="spellStart"/>
      <w:r w:rsidRPr="00CA5ED2">
        <w:rPr>
          <w:rFonts w:ascii="Times New Roman" w:hAnsi="Times New Roman" w:cs="Times New Roman"/>
          <w:color w:val="000000" w:themeColor="text1"/>
          <w:sz w:val="24"/>
          <w:szCs w:val="24"/>
          <w:lang w:val="en-GB"/>
        </w:rPr>
        <w:t>Damay</w:t>
      </w:r>
      <w:proofErr w:type="spellEnd"/>
      <w:r w:rsidRPr="00CA5ED2">
        <w:rPr>
          <w:rFonts w:ascii="Times New Roman" w:hAnsi="Times New Roman" w:cs="Times New Roman"/>
          <w:color w:val="000000" w:themeColor="text1"/>
          <w:sz w:val="24"/>
          <w:szCs w:val="24"/>
          <w:lang w:val="en-GB"/>
        </w:rPr>
        <w:t>, 2018)</w:t>
      </w:r>
      <w:r w:rsidR="009F7B96">
        <w:rPr>
          <w:rFonts w:ascii="Times New Roman" w:hAnsi="Times New Roman" w:cs="Times New Roman"/>
          <w:color w:val="000000" w:themeColor="text1"/>
          <w:sz w:val="24"/>
          <w:szCs w:val="24"/>
          <w:lang w:val="en-GB"/>
        </w:rPr>
        <w:t>.</w:t>
      </w:r>
      <w:r w:rsidR="00835987">
        <w:rPr>
          <w:rFonts w:ascii="Times New Roman" w:hAnsi="Times New Roman" w:cs="Times New Roman"/>
          <w:color w:val="000000" w:themeColor="text1"/>
          <w:sz w:val="24"/>
          <w:szCs w:val="24"/>
          <w:lang w:val="en-GB"/>
        </w:rPr>
        <w:t xml:space="preserve"> </w:t>
      </w:r>
    </w:p>
    <w:p w14:paraId="182597B9" w14:textId="05404B08" w:rsidR="00B823B1" w:rsidRPr="00CB616D" w:rsidRDefault="00835987" w:rsidP="0061499E">
      <w:pPr>
        <w:pStyle w:val="NoSpacing"/>
        <w:spacing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Consumers then become more knowledgeable with less effort, and they can make better judgments by considering price elasticity in the market. </w:t>
      </w:r>
      <w:r w:rsidR="00B823B1">
        <w:rPr>
          <w:rFonts w:ascii="Times New Roman" w:hAnsi="Times New Roman" w:cs="Times New Roman"/>
          <w:color w:val="000000" w:themeColor="text1"/>
          <w:sz w:val="24"/>
          <w:szCs w:val="24"/>
          <w:lang w:val="en-GB"/>
        </w:rPr>
        <w:t xml:space="preserve">As the cost of product search varies in different marketplaces, it is worth investigating how </w:t>
      </w:r>
      <w:r w:rsidR="00B823B1" w:rsidRPr="00CB616D">
        <w:rPr>
          <w:rFonts w:ascii="Times New Roman" w:hAnsi="Times New Roman" w:cs="Times New Roman"/>
          <w:color w:val="000000" w:themeColor="text1"/>
          <w:sz w:val="24"/>
          <w:szCs w:val="24"/>
          <w:lang w:val="en-GB"/>
        </w:rPr>
        <w:t xml:space="preserve">consumers respond </w:t>
      </w:r>
      <w:r w:rsidR="00B823B1">
        <w:rPr>
          <w:rFonts w:ascii="Times New Roman" w:hAnsi="Times New Roman" w:cs="Times New Roman"/>
          <w:color w:val="000000" w:themeColor="text1"/>
          <w:sz w:val="24"/>
          <w:szCs w:val="24"/>
          <w:lang w:val="en-GB"/>
        </w:rPr>
        <w:t xml:space="preserve">to </w:t>
      </w:r>
      <w:r w:rsidR="00B823B1" w:rsidRPr="00CB616D">
        <w:rPr>
          <w:rFonts w:ascii="Times New Roman" w:hAnsi="Times New Roman" w:cs="Times New Roman"/>
          <w:color w:val="000000" w:themeColor="text1"/>
          <w:sz w:val="24"/>
          <w:szCs w:val="24"/>
          <w:lang w:val="en-GB"/>
        </w:rPr>
        <w:t xml:space="preserve">price </w:t>
      </w:r>
      <w:r w:rsidR="00B823B1">
        <w:rPr>
          <w:rFonts w:ascii="Times New Roman" w:hAnsi="Times New Roman" w:cs="Times New Roman"/>
          <w:color w:val="000000" w:themeColor="text1"/>
          <w:sz w:val="24"/>
          <w:szCs w:val="24"/>
          <w:lang w:val="en-GB"/>
        </w:rPr>
        <w:t>variation</w:t>
      </w:r>
      <w:r w:rsidR="00B823B1" w:rsidRPr="00CB616D">
        <w:rPr>
          <w:rFonts w:ascii="Times New Roman" w:hAnsi="Times New Roman" w:cs="Times New Roman"/>
          <w:color w:val="000000" w:themeColor="text1"/>
          <w:sz w:val="24"/>
          <w:szCs w:val="24"/>
          <w:lang w:val="en-GB"/>
        </w:rPr>
        <w:t xml:space="preserve">. They can search </w:t>
      </w:r>
      <w:r w:rsidR="00B823B1">
        <w:rPr>
          <w:rFonts w:ascii="Times New Roman" w:hAnsi="Times New Roman" w:cs="Times New Roman"/>
          <w:color w:val="000000" w:themeColor="text1"/>
          <w:sz w:val="24"/>
          <w:szCs w:val="24"/>
          <w:lang w:val="en-GB"/>
        </w:rPr>
        <w:t xml:space="preserve">for </w:t>
      </w:r>
      <w:r w:rsidR="00B823B1" w:rsidRPr="00CB616D">
        <w:rPr>
          <w:rFonts w:ascii="Times New Roman" w:hAnsi="Times New Roman" w:cs="Times New Roman"/>
          <w:color w:val="000000" w:themeColor="text1"/>
          <w:sz w:val="24"/>
          <w:szCs w:val="24"/>
          <w:lang w:val="en-GB"/>
        </w:rPr>
        <w:t xml:space="preserve">and evaluate a product </w:t>
      </w:r>
      <w:r w:rsidR="00B823B1">
        <w:rPr>
          <w:rFonts w:ascii="Times New Roman" w:hAnsi="Times New Roman" w:cs="Times New Roman"/>
          <w:color w:val="000000" w:themeColor="text1"/>
          <w:sz w:val="24"/>
          <w:szCs w:val="24"/>
          <w:lang w:val="en-GB"/>
        </w:rPr>
        <w:t>at</w:t>
      </w:r>
      <w:r w:rsidR="00B823B1" w:rsidRPr="00CB616D">
        <w:rPr>
          <w:rFonts w:ascii="Times New Roman" w:hAnsi="Times New Roman" w:cs="Times New Roman"/>
          <w:color w:val="000000" w:themeColor="text1"/>
          <w:sz w:val="24"/>
          <w:szCs w:val="24"/>
          <w:lang w:val="en-GB"/>
        </w:rPr>
        <w:t xml:space="preserve"> a retailer</w:t>
      </w:r>
      <w:r w:rsidR="00B823B1">
        <w:rPr>
          <w:rFonts w:ascii="Times New Roman" w:hAnsi="Times New Roman" w:cs="Times New Roman"/>
          <w:color w:val="000000" w:themeColor="text1"/>
          <w:sz w:val="24"/>
          <w:szCs w:val="24"/>
          <w:lang w:val="en-GB"/>
        </w:rPr>
        <w:t xml:space="preserve">; alternatively, </w:t>
      </w:r>
      <w:r w:rsidR="00B823B1" w:rsidRPr="00CB616D">
        <w:rPr>
          <w:rFonts w:ascii="Times New Roman" w:hAnsi="Times New Roman" w:cs="Times New Roman"/>
          <w:color w:val="000000" w:themeColor="text1"/>
          <w:sz w:val="24"/>
          <w:szCs w:val="24"/>
          <w:lang w:val="en-GB"/>
        </w:rPr>
        <w:t xml:space="preserve">they </w:t>
      </w:r>
      <w:r w:rsidR="00B823B1">
        <w:rPr>
          <w:rFonts w:ascii="Times New Roman" w:hAnsi="Times New Roman" w:cs="Times New Roman"/>
          <w:color w:val="000000" w:themeColor="text1"/>
          <w:sz w:val="24"/>
          <w:szCs w:val="24"/>
          <w:lang w:val="en-GB"/>
        </w:rPr>
        <w:t>may</w:t>
      </w:r>
      <w:r w:rsidR="00B823B1" w:rsidRPr="00CB616D">
        <w:rPr>
          <w:rFonts w:ascii="Times New Roman" w:hAnsi="Times New Roman" w:cs="Times New Roman"/>
          <w:color w:val="000000" w:themeColor="text1"/>
          <w:sz w:val="24"/>
          <w:szCs w:val="24"/>
          <w:lang w:val="en-GB"/>
        </w:rPr>
        <w:t xml:space="preserve"> search online and find the </w:t>
      </w:r>
      <w:r w:rsidR="00B823B1">
        <w:rPr>
          <w:rFonts w:ascii="Times New Roman" w:hAnsi="Times New Roman" w:cs="Times New Roman"/>
          <w:color w:val="000000" w:themeColor="text1"/>
          <w:sz w:val="24"/>
          <w:szCs w:val="24"/>
          <w:lang w:val="en-GB"/>
        </w:rPr>
        <w:t xml:space="preserve">same </w:t>
      </w:r>
      <w:r w:rsidR="00B823B1" w:rsidRPr="00CB616D">
        <w:rPr>
          <w:rFonts w:ascii="Times New Roman" w:hAnsi="Times New Roman" w:cs="Times New Roman"/>
          <w:color w:val="000000" w:themeColor="text1"/>
          <w:sz w:val="24"/>
          <w:szCs w:val="24"/>
          <w:lang w:val="en-GB"/>
        </w:rPr>
        <w:t>product at 5%, 10%, or even 15% cheaper</w:t>
      </w:r>
      <w:r w:rsidR="00B823B1">
        <w:rPr>
          <w:rFonts w:ascii="Times New Roman" w:hAnsi="Times New Roman" w:cs="Times New Roman"/>
          <w:color w:val="000000" w:themeColor="text1"/>
          <w:sz w:val="24"/>
          <w:szCs w:val="24"/>
          <w:lang w:val="en-GB"/>
        </w:rPr>
        <w:t>—</w:t>
      </w:r>
      <w:r w:rsidR="00B823B1" w:rsidRPr="00CB616D">
        <w:rPr>
          <w:rFonts w:ascii="Times New Roman" w:hAnsi="Times New Roman" w:cs="Times New Roman"/>
          <w:color w:val="000000" w:themeColor="text1"/>
          <w:sz w:val="24"/>
          <w:szCs w:val="24"/>
          <w:lang w:val="en-GB"/>
        </w:rPr>
        <w:t>or overpriced.</w:t>
      </w:r>
      <w:r w:rsidR="00B823B1">
        <w:rPr>
          <w:rFonts w:ascii="Times New Roman" w:hAnsi="Times New Roman" w:cs="Times New Roman"/>
          <w:color w:val="000000" w:themeColor="text1"/>
          <w:sz w:val="24"/>
          <w:szCs w:val="24"/>
          <w:lang w:val="en-GB"/>
        </w:rPr>
        <w:t xml:space="preserve"> In the case of overpricing, it is possible that, as consumers are conscious of reference price points </w:t>
      </w:r>
      <w:r w:rsidR="00B823B1" w:rsidRPr="005B33DF">
        <w:rPr>
          <w:rFonts w:ascii="Times New Roman" w:hAnsi="Times New Roman" w:cs="Times New Roman"/>
          <w:color w:val="000000" w:themeColor="text1"/>
          <w:sz w:val="24"/>
          <w:szCs w:val="24"/>
          <w:lang w:val="en-GB"/>
        </w:rPr>
        <w:t>(</w:t>
      </w:r>
      <w:r w:rsidRPr="005B33DF">
        <w:rPr>
          <w:rFonts w:ascii="Times New Roman" w:hAnsi="Times New Roman" w:cs="Times New Roman"/>
          <w:color w:val="000000" w:themeColor="text1"/>
          <w:sz w:val="24"/>
          <w:szCs w:val="24"/>
          <w:lang w:val="en-GB"/>
        </w:rPr>
        <w:t xml:space="preserve">Choi and Mattila, 2018; </w:t>
      </w:r>
      <w:r w:rsidR="00B823B1" w:rsidRPr="005B33DF">
        <w:rPr>
          <w:rFonts w:ascii="Times New Roman" w:hAnsi="Times New Roman" w:cs="Times New Roman"/>
          <w:sz w:val="24"/>
          <w:szCs w:val="24"/>
          <w:lang w:val="en-GB"/>
        </w:rPr>
        <w:t xml:space="preserve">Rahmani and </w:t>
      </w:r>
      <w:proofErr w:type="spellStart"/>
      <w:r w:rsidR="00B823B1" w:rsidRPr="005B33DF">
        <w:rPr>
          <w:rFonts w:ascii="Times New Roman" w:hAnsi="Times New Roman" w:cs="Times New Roman"/>
          <w:sz w:val="24"/>
          <w:szCs w:val="24"/>
          <w:lang w:val="en-GB"/>
        </w:rPr>
        <w:t>Kordrostami</w:t>
      </w:r>
      <w:proofErr w:type="spellEnd"/>
      <w:r w:rsidR="00B823B1" w:rsidRPr="005B33DF">
        <w:rPr>
          <w:rFonts w:ascii="Times New Roman" w:hAnsi="Times New Roman" w:cs="Times New Roman"/>
          <w:sz w:val="24"/>
          <w:szCs w:val="24"/>
          <w:lang w:val="en-GB"/>
        </w:rPr>
        <w:t>, 2023</w:t>
      </w:r>
      <w:r w:rsidR="00B823B1" w:rsidRPr="005B33DF">
        <w:rPr>
          <w:rFonts w:ascii="Times New Roman" w:hAnsi="Times New Roman" w:cs="Times New Roman"/>
          <w:color w:val="000000" w:themeColor="text1"/>
          <w:sz w:val="24"/>
          <w:szCs w:val="24"/>
          <w:lang w:val="en-GB"/>
        </w:rPr>
        <w:t>), they will consider the price unfair</w:t>
      </w:r>
      <w:r w:rsidR="00B823B1">
        <w:rPr>
          <w:rFonts w:ascii="Times New Roman" w:hAnsi="Times New Roman" w:cs="Times New Roman"/>
          <w:color w:val="000000" w:themeColor="text1"/>
          <w:sz w:val="24"/>
          <w:szCs w:val="24"/>
          <w:lang w:val="en-GB"/>
        </w:rPr>
        <w:t xml:space="preserve"> and the retailer dishonest. </w:t>
      </w:r>
      <w:r w:rsidR="00B823B1" w:rsidRPr="00CB616D">
        <w:rPr>
          <w:rFonts w:ascii="Times New Roman" w:hAnsi="Times New Roman" w:cs="Times New Roman"/>
          <w:color w:val="000000" w:themeColor="text1"/>
          <w:sz w:val="24"/>
          <w:szCs w:val="24"/>
          <w:lang w:val="en-GB"/>
        </w:rPr>
        <w:t>This discussion suggests the following two hypotheses:</w:t>
      </w:r>
    </w:p>
    <w:p w14:paraId="753A5D8F" w14:textId="77777777" w:rsidR="00B823B1" w:rsidRPr="00921FE3" w:rsidRDefault="00B823B1" w:rsidP="00B823B1">
      <w:pPr>
        <w:pStyle w:val="NoSpacing"/>
        <w:spacing w:line="480" w:lineRule="auto"/>
        <w:jc w:val="both"/>
        <w:rPr>
          <w:rFonts w:ascii="Times New Roman" w:hAnsi="Times New Roman" w:cs="Times New Roman"/>
          <w:iCs/>
          <w:color w:val="000000" w:themeColor="text1"/>
          <w:sz w:val="24"/>
          <w:szCs w:val="24"/>
          <w:lang w:val="en-GB"/>
        </w:rPr>
      </w:pPr>
      <w:r w:rsidRPr="00CB616D">
        <w:rPr>
          <w:rFonts w:ascii="Times New Roman" w:hAnsi="Times New Roman" w:cs="Times New Roman"/>
          <w:i/>
          <w:color w:val="000000" w:themeColor="text1"/>
          <w:sz w:val="24"/>
          <w:szCs w:val="24"/>
          <w:lang w:val="en-GB"/>
        </w:rPr>
        <w:t xml:space="preserve">H3: </w:t>
      </w:r>
      <w:r w:rsidRPr="00921FE3">
        <w:rPr>
          <w:rFonts w:ascii="Times New Roman" w:hAnsi="Times New Roman" w:cs="Times New Roman"/>
          <w:iCs/>
          <w:color w:val="000000" w:themeColor="text1"/>
          <w:sz w:val="24"/>
          <w:szCs w:val="24"/>
          <w:lang w:val="en-GB"/>
        </w:rPr>
        <w:t xml:space="preserve">Morality is associated with in-store purchase intentions in low compared to high price variations. </w:t>
      </w:r>
    </w:p>
    <w:p w14:paraId="634AD9FB" w14:textId="5B24307B" w:rsidR="00B823B1" w:rsidRDefault="00B823B1" w:rsidP="00B823B1">
      <w:pPr>
        <w:pStyle w:val="NoSpacing"/>
        <w:spacing w:line="480" w:lineRule="auto"/>
        <w:jc w:val="both"/>
        <w:rPr>
          <w:rFonts w:ascii="Times New Roman" w:hAnsi="Times New Roman" w:cs="Times New Roman"/>
          <w:color w:val="000000" w:themeColor="text1"/>
          <w:sz w:val="24"/>
          <w:szCs w:val="24"/>
          <w:lang w:val="en-GB"/>
        </w:rPr>
      </w:pPr>
      <w:r w:rsidRPr="00CB616D">
        <w:rPr>
          <w:rFonts w:ascii="Times New Roman" w:hAnsi="Times New Roman" w:cs="Times New Roman"/>
          <w:i/>
          <w:color w:val="000000" w:themeColor="text1"/>
          <w:sz w:val="24"/>
          <w:szCs w:val="24"/>
          <w:lang w:val="en-GB"/>
        </w:rPr>
        <w:t xml:space="preserve">H4: </w:t>
      </w:r>
      <w:r w:rsidRPr="00921FE3">
        <w:rPr>
          <w:rFonts w:ascii="Times New Roman" w:hAnsi="Times New Roman" w:cs="Times New Roman"/>
          <w:iCs/>
          <w:color w:val="000000" w:themeColor="text1"/>
          <w:sz w:val="24"/>
          <w:szCs w:val="24"/>
          <w:lang w:val="en-GB"/>
        </w:rPr>
        <w:t>Morality is not associated with in-store purchase intentions when purchasing expensive products.</w:t>
      </w:r>
    </w:p>
    <w:p w14:paraId="374CE586" w14:textId="77777777" w:rsidR="00043126" w:rsidRDefault="00043126" w:rsidP="00043126">
      <w:pPr>
        <w:pStyle w:val="Heading2"/>
        <w:spacing w:before="0"/>
        <w:rPr>
          <w:rFonts w:ascii="Times New Roman" w:hAnsi="Times New Roman" w:cs="Times New Roman"/>
          <w:b/>
          <w:bCs/>
          <w:i/>
          <w:iCs/>
          <w:color w:val="auto"/>
          <w:sz w:val="24"/>
          <w:szCs w:val="24"/>
        </w:rPr>
      </w:pPr>
      <w:r w:rsidRPr="006A2115">
        <w:rPr>
          <w:rFonts w:ascii="Times New Roman" w:hAnsi="Times New Roman" w:cs="Times New Roman"/>
          <w:b/>
          <w:bCs/>
          <w:i/>
          <w:iCs/>
          <w:color w:val="auto"/>
          <w:sz w:val="24"/>
          <w:szCs w:val="24"/>
        </w:rPr>
        <w:t>Showrooming and salespersons</w:t>
      </w:r>
    </w:p>
    <w:p w14:paraId="1C0E18ED" w14:textId="77777777" w:rsidR="00043126" w:rsidRPr="00921FE3" w:rsidRDefault="00043126" w:rsidP="00043126">
      <w:pPr>
        <w:spacing w:after="0"/>
      </w:pPr>
    </w:p>
    <w:p w14:paraId="762E85B7" w14:textId="794594B7" w:rsidR="008E1081" w:rsidRDefault="00043126" w:rsidP="00043126">
      <w:pPr>
        <w:pStyle w:val="NoSpacing"/>
        <w:spacing w:line="480" w:lineRule="auto"/>
        <w:jc w:val="both"/>
        <w:rPr>
          <w:rFonts w:ascii="Times New Roman" w:hAnsi="Times New Roman" w:cs="Times New Roman"/>
          <w:color w:val="000000" w:themeColor="text1"/>
          <w:sz w:val="24"/>
          <w:szCs w:val="24"/>
          <w:lang w:val="en-GB"/>
        </w:rPr>
      </w:pPr>
      <w:r w:rsidRPr="00CB616D">
        <w:rPr>
          <w:rFonts w:ascii="Times New Roman" w:hAnsi="Times New Roman" w:cs="Times New Roman"/>
          <w:color w:val="000000" w:themeColor="text1"/>
          <w:sz w:val="24"/>
          <w:szCs w:val="24"/>
          <w:lang w:val="en-GB"/>
        </w:rPr>
        <w:lastRenderedPageBreak/>
        <w:t xml:space="preserve">Showroomers are </w:t>
      </w:r>
      <w:r>
        <w:rPr>
          <w:rFonts w:ascii="Times New Roman" w:hAnsi="Times New Roman" w:cs="Times New Roman"/>
          <w:color w:val="000000" w:themeColor="text1"/>
          <w:sz w:val="24"/>
          <w:szCs w:val="24"/>
          <w:lang w:val="en-GB"/>
        </w:rPr>
        <w:t>observed</w:t>
      </w:r>
      <w:r w:rsidRPr="00CB616D">
        <w:rPr>
          <w:rFonts w:ascii="Times New Roman" w:hAnsi="Times New Roman" w:cs="Times New Roman"/>
          <w:color w:val="000000" w:themeColor="text1"/>
          <w:sz w:val="24"/>
          <w:szCs w:val="24"/>
          <w:lang w:val="en-GB"/>
        </w:rPr>
        <w:t xml:space="preserve"> interact</w:t>
      </w:r>
      <w:r>
        <w:rPr>
          <w:rFonts w:ascii="Times New Roman" w:hAnsi="Times New Roman" w:cs="Times New Roman"/>
          <w:color w:val="000000" w:themeColor="text1"/>
          <w:sz w:val="24"/>
          <w:szCs w:val="24"/>
          <w:lang w:val="en-GB"/>
        </w:rPr>
        <w:t>ing</w:t>
      </w:r>
      <w:r w:rsidRPr="00CB616D">
        <w:rPr>
          <w:rFonts w:ascii="Times New Roman" w:hAnsi="Times New Roman" w:cs="Times New Roman"/>
          <w:color w:val="000000" w:themeColor="text1"/>
          <w:sz w:val="24"/>
          <w:szCs w:val="24"/>
          <w:lang w:val="en-GB"/>
        </w:rPr>
        <w:t xml:space="preserve"> with store salespersons </w:t>
      </w:r>
      <w:r>
        <w:rPr>
          <w:rFonts w:ascii="Times New Roman" w:hAnsi="Times New Roman" w:cs="Times New Roman"/>
          <w:color w:val="000000" w:themeColor="text1"/>
          <w:sz w:val="24"/>
          <w:szCs w:val="24"/>
          <w:lang w:val="en-GB"/>
        </w:rPr>
        <w:t>during</w:t>
      </w:r>
      <w:r w:rsidRPr="00CB616D">
        <w:rPr>
          <w:rFonts w:ascii="Times New Roman" w:hAnsi="Times New Roman" w:cs="Times New Roman"/>
          <w:color w:val="000000" w:themeColor="text1"/>
          <w:sz w:val="24"/>
          <w:szCs w:val="24"/>
          <w:lang w:val="en-GB"/>
        </w:rPr>
        <w:t xml:space="preserve"> a brick-and-mortar visit.</w:t>
      </w:r>
      <w:r>
        <w:rPr>
          <w:rFonts w:ascii="Times New Roman" w:hAnsi="Times New Roman" w:cs="Times New Roman"/>
          <w:color w:val="000000" w:themeColor="text1"/>
          <w:sz w:val="24"/>
          <w:szCs w:val="24"/>
          <w:lang w:val="en-GB"/>
        </w:rPr>
        <w:t xml:space="preserve"> </w:t>
      </w:r>
      <w:r w:rsidR="00292818" w:rsidRPr="00292818">
        <w:rPr>
          <w:rFonts w:ascii="Times New Roman" w:hAnsi="Times New Roman" w:cs="Times New Roman"/>
          <w:color w:val="000000" w:themeColor="text1"/>
          <w:sz w:val="24"/>
          <w:szCs w:val="24"/>
          <w:lang w:val="en-GB"/>
        </w:rPr>
        <w:t xml:space="preserve">While some consumers may develop loyalty and satisfaction when salespersons display a positive attitude (Wang </w:t>
      </w:r>
      <w:r w:rsidR="00292818" w:rsidRPr="008C76E5">
        <w:rPr>
          <w:rFonts w:ascii="Times New Roman" w:hAnsi="Times New Roman" w:cs="Times New Roman"/>
          <w:i/>
          <w:iCs/>
          <w:color w:val="000000" w:themeColor="text1"/>
          <w:sz w:val="24"/>
          <w:szCs w:val="24"/>
          <w:lang w:val="en-GB"/>
        </w:rPr>
        <w:t>et al.,</w:t>
      </w:r>
      <w:r w:rsidR="00292818" w:rsidRPr="00292818">
        <w:rPr>
          <w:rFonts w:ascii="Times New Roman" w:hAnsi="Times New Roman" w:cs="Times New Roman"/>
          <w:color w:val="000000" w:themeColor="text1"/>
          <w:sz w:val="24"/>
          <w:szCs w:val="24"/>
          <w:lang w:val="en-GB"/>
        </w:rPr>
        <w:t xml:space="preserve"> 2024), others may perceive diminished value in salesperson interactions due to their own prior knowledge of products and prices (Rapp </w:t>
      </w:r>
      <w:r w:rsidR="00292818" w:rsidRPr="008C76E5">
        <w:rPr>
          <w:rFonts w:ascii="Times New Roman" w:hAnsi="Times New Roman" w:cs="Times New Roman"/>
          <w:i/>
          <w:iCs/>
          <w:color w:val="000000" w:themeColor="text1"/>
          <w:sz w:val="24"/>
          <w:szCs w:val="24"/>
          <w:lang w:val="en-GB"/>
        </w:rPr>
        <w:t>et al.,</w:t>
      </w:r>
      <w:r w:rsidR="00292818" w:rsidRPr="00292818">
        <w:rPr>
          <w:rFonts w:ascii="Times New Roman" w:hAnsi="Times New Roman" w:cs="Times New Roman"/>
          <w:color w:val="000000" w:themeColor="text1"/>
          <w:sz w:val="24"/>
          <w:szCs w:val="24"/>
          <w:lang w:val="en-GB"/>
        </w:rPr>
        <w:t xml:space="preserve"> 2015). Despite this tension, salespersons retain influence: their negotiation skills, transparency, and attitude can meaningfully affect consumer evaluations and intentions (Fergu</w:t>
      </w:r>
      <w:r w:rsidR="005D70F1">
        <w:rPr>
          <w:rFonts w:ascii="Times New Roman" w:hAnsi="Times New Roman" w:cs="Times New Roman"/>
          <w:color w:val="000000" w:themeColor="text1"/>
          <w:sz w:val="24"/>
          <w:szCs w:val="24"/>
          <w:lang w:val="en-GB"/>
        </w:rPr>
        <w:t>r</w:t>
      </w:r>
      <w:r w:rsidR="00292818" w:rsidRPr="00292818">
        <w:rPr>
          <w:rFonts w:ascii="Times New Roman" w:hAnsi="Times New Roman" w:cs="Times New Roman"/>
          <w:color w:val="000000" w:themeColor="text1"/>
          <w:sz w:val="24"/>
          <w:szCs w:val="24"/>
          <w:lang w:val="en-GB"/>
        </w:rPr>
        <w:t xml:space="preserve">son </w:t>
      </w:r>
      <w:r w:rsidR="00292818" w:rsidRPr="008C76E5">
        <w:rPr>
          <w:rFonts w:ascii="Times New Roman" w:hAnsi="Times New Roman" w:cs="Times New Roman"/>
          <w:i/>
          <w:iCs/>
          <w:color w:val="000000" w:themeColor="text1"/>
          <w:sz w:val="24"/>
          <w:szCs w:val="24"/>
          <w:lang w:val="en-GB"/>
        </w:rPr>
        <w:t>et al.,</w:t>
      </w:r>
      <w:r w:rsidR="00292818" w:rsidRPr="00292818">
        <w:rPr>
          <w:rFonts w:ascii="Times New Roman" w:hAnsi="Times New Roman" w:cs="Times New Roman"/>
          <w:color w:val="000000" w:themeColor="text1"/>
          <w:sz w:val="24"/>
          <w:szCs w:val="24"/>
          <w:lang w:val="en-GB"/>
        </w:rPr>
        <w:t xml:space="preserve"> 2021).</w:t>
      </w:r>
      <w:r w:rsidRPr="005B33DF">
        <w:rPr>
          <w:rFonts w:ascii="Times New Roman" w:hAnsi="Times New Roman" w:cs="Times New Roman"/>
          <w:color w:val="000000" w:themeColor="text1"/>
          <w:sz w:val="24"/>
          <w:szCs w:val="24"/>
          <w:lang w:val="en-GB"/>
        </w:rPr>
        <w:t xml:space="preserve"> </w:t>
      </w:r>
    </w:p>
    <w:p w14:paraId="786E9DA3" w14:textId="5698B193" w:rsidR="002D693B" w:rsidRDefault="00FF4356" w:rsidP="00043126">
      <w:pPr>
        <w:pStyle w:val="NoSpacing"/>
        <w:spacing w:line="480" w:lineRule="auto"/>
        <w:jc w:val="both"/>
        <w:rPr>
          <w:rFonts w:ascii="Times New Roman" w:hAnsi="Times New Roman" w:cs="Times New Roman"/>
          <w:color w:val="000000" w:themeColor="text1"/>
          <w:sz w:val="24"/>
          <w:szCs w:val="24"/>
          <w:lang w:val="en-GB"/>
        </w:rPr>
      </w:pPr>
      <w:r w:rsidRPr="005B33DF">
        <w:rPr>
          <w:rFonts w:ascii="Times New Roman" w:hAnsi="Times New Roman" w:cs="Times New Roman"/>
          <w:color w:val="000000" w:themeColor="text1"/>
          <w:sz w:val="24"/>
          <w:szCs w:val="24"/>
          <w:lang w:val="en-GB"/>
        </w:rPr>
        <w:t>The interaction</w:t>
      </w:r>
      <w:r w:rsidR="00292818">
        <w:rPr>
          <w:rFonts w:ascii="Times New Roman" w:hAnsi="Times New Roman" w:cs="Times New Roman"/>
          <w:color w:val="000000" w:themeColor="text1"/>
          <w:sz w:val="24"/>
          <w:szCs w:val="24"/>
          <w:lang w:val="en-GB"/>
        </w:rPr>
        <w:t>, however, is inherently moral.</w:t>
      </w:r>
      <w:r w:rsidRPr="005B33DF">
        <w:rPr>
          <w:rFonts w:ascii="Times New Roman" w:hAnsi="Times New Roman" w:cs="Times New Roman"/>
          <w:color w:val="000000" w:themeColor="text1"/>
          <w:sz w:val="24"/>
          <w:szCs w:val="24"/>
          <w:lang w:val="en-GB"/>
        </w:rPr>
        <w:t xml:space="preserve"> </w:t>
      </w:r>
      <w:r w:rsidR="002D693B" w:rsidRPr="002D693B">
        <w:rPr>
          <w:rFonts w:ascii="Times New Roman" w:hAnsi="Times New Roman" w:cs="Times New Roman"/>
          <w:color w:val="000000" w:themeColor="text1"/>
          <w:sz w:val="24"/>
          <w:szCs w:val="24"/>
          <w:lang w:val="en-GB"/>
        </w:rPr>
        <w:t xml:space="preserve">Consumers and salespersons often pursue conflicting goals—consumers seek the best deal, whereas salespersons aim to secure immediate purchase. Reciprocity theory suggests that consumers who benefit from salesperson assistance feel an obligation to reciprocate, typically through purchase behaviour (Jung </w:t>
      </w:r>
      <w:r w:rsidR="002D693B" w:rsidRPr="008C76E5">
        <w:rPr>
          <w:rFonts w:ascii="Times New Roman" w:hAnsi="Times New Roman" w:cs="Times New Roman"/>
          <w:i/>
          <w:iCs/>
          <w:color w:val="000000" w:themeColor="text1"/>
          <w:sz w:val="24"/>
          <w:szCs w:val="24"/>
          <w:lang w:val="en-GB"/>
        </w:rPr>
        <w:t>et al.,</w:t>
      </w:r>
      <w:r w:rsidR="002D693B" w:rsidRPr="002D693B">
        <w:rPr>
          <w:rFonts w:ascii="Times New Roman" w:hAnsi="Times New Roman" w:cs="Times New Roman"/>
          <w:color w:val="000000" w:themeColor="text1"/>
          <w:sz w:val="24"/>
          <w:szCs w:val="24"/>
          <w:lang w:val="en-GB"/>
        </w:rPr>
        <w:t xml:space="preserve"> 2021). Yet, the strength of this reciprocity depends not only on price conditions but also on consumers’ moral identity.</w:t>
      </w:r>
      <w:r w:rsidR="002D693B">
        <w:rPr>
          <w:rFonts w:ascii="Times New Roman" w:hAnsi="Times New Roman" w:cs="Times New Roman"/>
          <w:color w:val="000000" w:themeColor="text1"/>
          <w:sz w:val="24"/>
          <w:szCs w:val="24"/>
          <w:lang w:val="en-GB"/>
        </w:rPr>
        <w:t xml:space="preserve"> For consumers with a strong moral orientation, salesperson politeness signals fairness, respect and prosocial intent. </w:t>
      </w:r>
      <w:r w:rsidR="008E1081" w:rsidRPr="008E1081">
        <w:rPr>
          <w:rFonts w:ascii="Times New Roman" w:hAnsi="Times New Roman" w:cs="Times New Roman"/>
          <w:color w:val="000000" w:themeColor="text1"/>
          <w:sz w:val="24"/>
          <w:szCs w:val="24"/>
          <w:lang w:val="en-GB"/>
        </w:rPr>
        <w:t>When the price variation between in-store and online channels is small, these consumers are more likely to reciprocate politeness with purchase, as the modest financial sacrifice does not undermine their sense of fairness. Conversely, when the price variation is substantial, even polite treatment may not outweigh perceptions of economic unfairness. In this case, moral consumers may resist purchase, interpreting high prices as a violation of distributive justice</w:t>
      </w:r>
      <w:r w:rsidR="008E1081">
        <w:rPr>
          <w:rFonts w:ascii="Times New Roman" w:hAnsi="Times New Roman" w:cs="Times New Roman"/>
          <w:color w:val="000000" w:themeColor="text1"/>
          <w:sz w:val="24"/>
          <w:szCs w:val="24"/>
          <w:lang w:val="en-GB"/>
        </w:rPr>
        <w:t xml:space="preserve">. </w:t>
      </w:r>
    </w:p>
    <w:p w14:paraId="63DF0E5E" w14:textId="03B3E5C3" w:rsidR="00043126" w:rsidRPr="00CB616D" w:rsidRDefault="006231B6" w:rsidP="00043126">
      <w:pPr>
        <w:pStyle w:val="NoSpacing"/>
        <w:spacing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Impolite </w:t>
      </w:r>
      <w:proofErr w:type="spellStart"/>
      <w:r>
        <w:rPr>
          <w:rFonts w:ascii="Times New Roman" w:hAnsi="Times New Roman" w:cs="Times New Roman"/>
          <w:color w:val="000000" w:themeColor="text1"/>
          <w:sz w:val="24"/>
          <w:szCs w:val="24"/>
          <w:lang w:val="en-GB"/>
        </w:rPr>
        <w:t>behavior</w:t>
      </w:r>
      <w:proofErr w:type="spellEnd"/>
      <w:r>
        <w:rPr>
          <w:rFonts w:ascii="Times New Roman" w:hAnsi="Times New Roman" w:cs="Times New Roman"/>
          <w:color w:val="000000" w:themeColor="text1"/>
          <w:sz w:val="24"/>
          <w:szCs w:val="24"/>
          <w:lang w:val="en-GB"/>
        </w:rPr>
        <w:t xml:space="preserve"> introduces a different dynamic. Moral consumers are particularly sensitive to violations of fairness norms; impoliteness signals disrespect and undermines trust in the exchange. </w:t>
      </w:r>
      <w:r w:rsidR="00190A0D" w:rsidRPr="00190A0D">
        <w:rPr>
          <w:rFonts w:ascii="Times New Roman" w:hAnsi="Times New Roman" w:cs="Times New Roman"/>
          <w:color w:val="000000" w:themeColor="text1"/>
          <w:sz w:val="24"/>
          <w:szCs w:val="24"/>
          <w:lang w:val="en-GB"/>
        </w:rPr>
        <w:t>Under low price variation, they may withhold purchase as a form of moral sanction, despite the relatively minor cost difference. Under high price variation, impolite behaviour compounds both social and economic unfairness, making moral consumers especially unwilling to transact</w:t>
      </w:r>
      <w:r w:rsidR="00190A0D">
        <w:rPr>
          <w:rFonts w:ascii="Times New Roman" w:hAnsi="Times New Roman" w:cs="Times New Roman"/>
          <w:color w:val="000000" w:themeColor="text1"/>
          <w:sz w:val="24"/>
          <w:szCs w:val="24"/>
          <w:lang w:val="en-GB"/>
        </w:rPr>
        <w:t>. Taken together</w:t>
      </w:r>
      <w:r w:rsidR="001B686E">
        <w:rPr>
          <w:rFonts w:ascii="Times New Roman" w:hAnsi="Times New Roman" w:cs="Times New Roman"/>
          <w:color w:val="000000" w:themeColor="text1"/>
          <w:sz w:val="24"/>
          <w:szCs w:val="24"/>
          <w:lang w:val="en-GB"/>
        </w:rPr>
        <w:t xml:space="preserve">, we anticipate that </w:t>
      </w:r>
      <w:r w:rsidR="00190A0D">
        <w:rPr>
          <w:rFonts w:ascii="Times New Roman" w:hAnsi="Times New Roman" w:cs="Times New Roman"/>
          <w:color w:val="000000" w:themeColor="text1"/>
          <w:sz w:val="24"/>
          <w:szCs w:val="24"/>
          <w:lang w:val="en-GB"/>
        </w:rPr>
        <w:t>mora</w:t>
      </w:r>
      <w:r w:rsidR="009376BA">
        <w:rPr>
          <w:rFonts w:ascii="Times New Roman" w:hAnsi="Times New Roman" w:cs="Times New Roman"/>
          <w:color w:val="000000" w:themeColor="text1"/>
          <w:sz w:val="24"/>
          <w:szCs w:val="24"/>
          <w:lang w:val="en-GB"/>
        </w:rPr>
        <w:t>l</w:t>
      </w:r>
      <w:r w:rsidR="00190A0D">
        <w:rPr>
          <w:rFonts w:ascii="Times New Roman" w:hAnsi="Times New Roman" w:cs="Times New Roman"/>
          <w:color w:val="000000" w:themeColor="text1"/>
          <w:sz w:val="24"/>
          <w:szCs w:val="24"/>
          <w:lang w:val="en-GB"/>
        </w:rPr>
        <w:t xml:space="preserve"> consumers evaluate both interper</w:t>
      </w:r>
      <w:r w:rsidR="00174758">
        <w:rPr>
          <w:rFonts w:ascii="Times New Roman" w:hAnsi="Times New Roman" w:cs="Times New Roman"/>
          <w:color w:val="000000" w:themeColor="text1"/>
          <w:sz w:val="24"/>
          <w:szCs w:val="24"/>
          <w:lang w:val="en-GB"/>
        </w:rPr>
        <w:t xml:space="preserve">sonal </w:t>
      </w:r>
      <w:r w:rsidR="003333C0" w:rsidRPr="008C76E5">
        <w:rPr>
          <w:rFonts w:ascii="Times New Roman" w:hAnsi="Times New Roman" w:cs="Times New Roman"/>
          <w:color w:val="000000" w:themeColor="text1"/>
          <w:sz w:val="24"/>
          <w:szCs w:val="24"/>
          <w:lang w:val="en-GB"/>
        </w:rPr>
        <w:t>fairness</w:t>
      </w:r>
      <w:r w:rsidR="003333C0" w:rsidRPr="003333C0">
        <w:rPr>
          <w:rFonts w:ascii="Times New Roman" w:hAnsi="Times New Roman" w:cs="Times New Roman"/>
          <w:color w:val="000000" w:themeColor="text1"/>
          <w:sz w:val="24"/>
          <w:szCs w:val="24"/>
          <w:lang w:val="en-GB"/>
        </w:rPr>
        <w:t xml:space="preserve"> (polite vs. impolite conduct) and </w:t>
      </w:r>
      <w:r w:rsidR="003333C0" w:rsidRPr="008C76E5">
        <w:rPr>
          <w:rFonts w:ascii="Times New Roman" w:hAnsi="Times New Roman" w:cs="Times New Roman"/>
          <w:sz w:val="24"/>
          <w:szCs w:val="24"/>
          <w:lang w:val="en-GB"/>
        </w:rPr>
        <w:t xml:space="preserve">economic fairness </w:t>
      </w:r>
      <w:r w:rsidR="003333C0" w:rsidRPr="003333C0">
        <w:rPr>
          <w:rFonts w:ascii="Times New Roman" w:hAnsi="Times New Roman" w:cs="Times New Roman"/>
          <w:color w:val="000000" w:themeColor="text1"/>
          <w:sz w:val="24"/>
          <w:szCs w:val="24"/>
          <w:lang w:val="en-GB"/>
        </w:rPr>
        <w:t xml:space="preserve">(low vs. high price </w:t>
      </w:r>
      <w:r w:rsidR="003333C0" w:rsidRPr="003333C0">
        <w:rPr>
          <w:rFonts w:ascii="Times New Roman" w:hAnsi="Times New Roman" w:cs="Times New Roman"/>
          <w:color w:val="000000" w:themeColor="text1"/>
          <w:sz w:val="24"/>
          <w:szCs w:val="24"/>
          <w:lang w:val="en-GB"/>
        </w:rPr>
        <w:lastRenderedPageBreak/>
        <w:t>variation). Their purchase decisions reflect not just rational cost–benefit calculations but also moral judgments about whether the salesperson and retailer have behaved fairly in the interaction</w:t>
      </w:r>
      <w:r w:rsidR="00F34952">
        <w:rPr>
          <w:rFonts w:ascii="Times New Roman" w:hAnsi="Times New Roman" w:cs="Times New Roman"/>
          <w:color w:val="000000" w:themeColor="text1"/>
          <w:sz w:val="24"/>
          <w:szCs w:val="24"/>
          <w:lang w:val="en-GB"/>
        </w:rPr>
        <w:t>.</w:t>
      </w:r>
      <w:r w:rsidR="00E77B7B">
        <w:rPr>
          <w:rFonts w:ascii="Times New Roman" w:hAnsi="Times New Roman" w:cs="Times New Roman"/>
          <w:color w:val="000000" w:themeColor="text1"/>
          <w:sz w:val="24"/>
          <w:szCs w:val="24"/>
          <w:lang w:val="en-GB"/>
        </w:rPr>
        <w:t xml:space="preserve"> </w:t>
      </w:r>
      <w:r w:rsidR="00043126" w:rsidRPr="00CB616D">
        <w:rPr>
          <w:rFonts w:ascii="Times New Roman" w:hAnsi="Times New Roman" w:cs="Times New Roman"/>
          <w:color w:val="000000" w:themeColor="text1"/>
          <w:sz w:val="24"/>
          <w:szCs w:val="24"/>
          <w:lang w:val="en-GB"/>
        </w:rPr>
        <w:t xml:space="preserve">Thus: </w:t>
      </w:r>
    </w:p>
    <w:p w14:paraId="7F3716EB" w14:textId="77777777" w:rsidR="00043126" w:rsidRPr="00CB616D" w:rsidRDefault="00043126" w:rsidP="00043126">
      <w:pPr>
        <w:pStyle w:val="NoSpacing"/>
        <w:spacing w:line="480" w:lineRule="auto"/>
        <w:jc w:val="both"/>
        <w:rPr>
          <w:rFonts w:ascii="Times New Roman" w:hAnsi="Times New Roman" w:cs="Times New Roman"/>
          <w:i/>
          <w:color w:val="000000" w:themeColor="text1"/>
          <w:sz w:val="24"/>
          <w:szCs w:val="24"/>
          <w:lang w:val="en-GB"/>
        </w:rPr>
      </w:pPr>
      <w:r w:rsidRPr="00CB616D">
        <w:rPr>
          <w:rFonts w:ascii="Times New Roman" w:hAnsi="Times New Roman" w:cs="Times New Roman"/>
          <w:i/>
          <w:color w:val="000000" w:themeColor="text1"/>
          <w:sz w:val="24"/>
          <w:szCs w:val="24"/>
          <w:lang w:val="en-GB"/>
        </w:rPr>
        <w:t>H5</w:t>
      </w:r>
      <w:r w:rsidRPr="00CB616D">
        <w:rPr>
          <w:rFonts w:ascii="Times New Roman" w:hAnsi="Times New Roman" w:cs="Times New Roman"/>
          <w:i/>
          <w:color w:val="000000" w:themeColor="text1"/>
          <w:sz w:val="24"/>
          <w:szCs w:val="24"/>
          <w:vertAlign w:val="subscript"/>
          <w:lang w:val="en-GB"/>
        </w:rPr>
        <w:t>a</w:t>
      </w:r>
      <w:r w:rsidRPr="00921FE3">
        <w:rPr>
          <w:rFonts w:ascii="Times New Roman" w:hAnsi="Times New Roman" w:cs="Times New Roman"/>
          <w:iCs/>
          <w:color w:val="000000" w:themeColor="text1"/>
          <w:sz w:val="24"/>
          <w:szCs w:val="24"/>
          <w:lang w:val="en-GB"/>
        </w:rPr>
        <w:t>: Salespersons’ attitude is associated with in-store purchase intentions.</w:t>
      </w:r>
    </w:p>
    <w:p w14:paraId="7F772F5A" w14:textId="77777777" w:rsidR="00043126" w:rsidRDefault="00043126" w:rsidP="00043126">
      <w:pPr>
        <w:pStyle w:val="NoSpacing"/>
        <w:spacing w:line="480" w:lineRule="auto"/>
        <w:jc w:val="both"/>
        <w:rPr>
          <w:rFonts w:ascii="Times New Roman" w:hAnsi="Times New Roman" w:cs="Times New Roman"/>
          <w:iCs/>
          <w:color w:val="000000" w:themeColor="text1"/>
          <w:sz w:val="24"/>
          <w:szCs w:val="24"/>
          <w:lang w:val="en-GB"/>
        </w:rPr>
      </w:pPr>
      <w:r w:rsidRPr="00CB616D">
        <w:rPr>
          <w:rFonts w:ascii="Times New Roman" w:hAnsi="Times New Roman" w:cs="Times New Roman"/>
          <w:i/>
          <w:color w:val="000000" w:themeColor="text1"/>
          <w:sz w:val="24"/>
          <w:szCs w:val="24"/>
          <w:lang w:val="en-GB"/>
        </w:rPr>
        <w:t>H5</w:t>
      </w:r>
      <w:r w:rsidRPr="00CB616D">
        <w:rPr>
          <w:rFonts w:ascii="Times New Roman" w:hAnsi="Times New Roman" w:cs="Times New Roman"/>
          <w:i/>
          <w:color w:val="000000" w:themeColor="text1"/>
          <w:sz w:val="24"/>
          <w:szCs w:val="24"/>
          <w:vertAlign w:val="subscript"/>
          <w:lang w:val="en-GB"/>
        </w:rPr>
        <w:t>b</w:t>
      </w:r>
      <w:r w:rsidRPr="00CB616D">
        <w:rPr>
          <w:rFonts w:ascii="Times New Roman" w:hAnsi="Times New Roman" w:cs="Times New Roman"/>
          <w:i/>
          <w:color w:val="000000" w:themeColor="text1"/>
          <w:sz w:val="24"/>
          <w:szCs w:val="24"/>
          <w:lang w:val="en-GB"/>
        </w:rPr>
        <w:t xml:space="preserve">: </w:t>
      </w:r>
      <w:r w:rsidRPr="00921FE3">
        <w:rPr>
          <w:rFonts w:ascii="Times New Roman" w:hAnsi="Times New Roman" w:cs="Times New Roman"/>
          <w:iCs/>
          <w:color w:val="000000" w:themeColor="text1"/>
          <w:sz w:val="24"/>
          <w:szCs w:val="24"/>
          <w:lang w:val="en-GB"/>
        </w:rPr>
        <w:t xml:space="preserve">Polite (impolite) salespersons’ attitude will increase (decrease) in-store purchase intentions in low (high) price variation for customers with high (low) morality. </w:t>
      </w:r>
    </w:p>
    <w:p w14:paraId="33C44C4F" w14:textId="251C1343" w:rsidR="00043126" w:rsidRPr="000E5240" w:rsidRDefault="00EE605B" w:rsidP="000E5240">
      <w:pPr>
        <w:pStyle w:val="NoSpacing"/>
        <w:spacing w:line="480" w:lineRule="auto"/>
        <w:jc w:val="both"/>
        <w:rPr>
          <w:rFonts w:ascii="Times New Roman" w:hAnsi="Times New Roman" w:cs="Times New Roman"/>
          <w:iCs/>
          <w:color w:val="000000" w:themeColor="text1"/>
          <w:sz w:val="24"/>
          <w:szCs w:val="24"/>
          <w:lang w:val="en-GB"/>
        </w:rPr>
      </w:pPr>
      <w:r w:rsidRPr="00EE605B">
        <w:rPr>
          <w:rFonts w:ascii="Times New Roman" w:hAnsi="Times New Roman" w:cs="Times New Roman"/>
          <w:iCs/>
          <w:color w:val="000000" w:themeColor="text1"/>
          <w:sz w:val="24"/>
          <w:szCs w:val="24"/>
          <w:lang w:val="en-GB"/>
        </w:rPr>
        <w:t>Building on the theoretical premises and hypothesi</w:t>
      </w:r>
      <w:r w:rsidR="002341C7">
        <w:rPr>
          <w:rFonts w:ascii="Times New Roman" w:hAnsi="Times New Roman" w:cs="Times New Roman"/>
          <w:iCs/>
          <w:color w:val="000000" w:themeColor="text1"/>
          <w:sz w:val="24"/>
          <w:szCs w:val="24"/>
          <w:lang w:val="en-GB"/>
        </w:rPr>
        <w:t>z</w:t>
      </w:r>
      <w:r w:rsidRPr="00EE605B">
        <w:rPr>
          <w:rFonts w:ascii="Times New Roman" w:hAnsi="Times New Roman" w:cs="Times New Roman"/>
          <w:iCs/>
          <w:color w:val="000000" w:themeColor="text1"/>
          <w:sz w:val="24"/>
          <w:szCs w:val="24"/>
          <w:lang w:val="en-GB"/>
        </w:rPr>
        <w:t xml:space="preserve">ed relationships outlined above, Figure 1 presents a visual representation of the proposed research model. The diagram delineates the various structural paths linking the focal constructs and makes explicit both the direct and indirect effects embedded within the model’s architecture. </w:t>
      </w:r>
    </w:p>
    <w:p w14:paraId="71BCB992" w14:textId="67777E3D" w:rsidR="00CC5981" w:rsidRDefault="006C2292" w:rsidP="00043126">
      <w:pPr>
        <w:pStyle w:val="NoSpacing"/>
        <w:keepNext/>
        <w:spacing w:line="480" w:lineRule="auto"/>
        <w:jc w:val="center"/>
      </w:pPr>
      <w:r>
        <w:rPr>
          <w:noProof/>
          <w14:ligatures w14:val="standardContextual"/>
        </w:rPr>
        <w:drawing>
          <wp:inline distT="0" distB="0" distL="0" distR="0" wp14:anchorId="6E32E377" wp14:editId="110ADF7B">
            <wp:extent cx="5731510" cy="3780155"/>
            <wp:effectExtent l="0" t="0" r="2540" b="0"/>
            <wp:docPr id="2099398963" name="Picture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98963" name="Picture 1" descr="A diagram of a mode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3780155"/>
                    </a:xfrm>
                    <a:prstGeom prst="rect">
                      <a:avLst/>
                    </a:prstGeom>
                  </pic:spPr>
                </pic:pic>
              </a:graphicData>
            </a:graphic>
          </wp:inline>
        </w:drawing>
      </w:r>
    </w:p>
    <w:p w14:paraId="1CA007DF" w14:textId="42D10E41" w:rsidR="00043126" w:rsidRDefault="00043126" w:rsidP="00043126">
      <w:pPr>
        <w:pStyle w:val="Caption"/>
        <w:jc w:val="center"/>
        <w:rPr>
          <w:rFonts w:ascii="Times New Roman" w:hAnsi="Times New Roman" w:cs="Times New Roman"/>
          <w:iCs w:val="0"/>
          <w:color w:val="000000" w:themeColor="text1"/>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Conceptual Model</w:t>
      </w:r>
    </w:p>
    <w:p w14:paraId="79ACE6F8" w14:textId="77777777" w:rsidR="00043126" w:rsidRDefault="00043126" w:rsidP="00043126">
      <w:pPr>
        <w:pStyle w:val="NoSpacing"/>
        <w:spacing w:line="240" w:lineRule="exact"/>
        <w:jc w:val="both"/>
        <w:rPr>
          <w:rFonts w:ascii="Times New Roman" w:hAnsi="Times New Roman" w:cs="Times New Roman"/>
          <w:iCs/>
          <w:color w:val="000000" w:themeColor="text1"/>
          <w:lang w:val="en-GB"/>
        </w:rPr>
      </w:pPr>
      <w:r w:rsidRPr="005001CB">
        <w:rPr>
          <w:rFonts w:ascii="Times New Roman" w:hAnsi="Times New Roman" w:cs="Times New Roman"/>
          <w:iCs/>
          <w:color w:val="000000" w:themeColor="text1"/>
          <w:lang w:val="en-GB"/>
        </w:rPr>
        <w:t xml:space="preserve">Direct </w:t>
      </w:r>
      <w:r>
        <w:rPr>
          <w:rFonts w:ascii="Times New Roman" w:hAnsi="Times New Roman" w:cs="Times New Roman"/>
          <w:iCs/>
          <w:color w:val="000000" w:themeColor="text1"/>
          <w:lang w:val="en-GB"/>
        </w:rPr>
        <w:t>effect: from morality to purchase intentions</w:t>
      </w:r>
    </w:p>
    <w:p w14:paraId="7925A2B7" w14:textId="4FD823A6" w:rsidR="00043126" w:rsidRDefault="00043126" w:rsidP="00043126">
      <w:pPr>
        <w:pStyle w:val="NoSpacing"/>
        <w:spacing w:line="240" w:lineRule="exact"/>
        <w:jc w:val="both"/>
        <w:rPr>
          <w:rFonts w:ascii="Times New Roman" w:hAnsi="Times New Roman" w:cs="Times New Roman"/>
          <w:iCs/>
          <w:color w:val="000000" w:themeColor="text1"/>
          <w:lang w:val="en-GB"/>
        </w:rPr>
      </w:pPr>
      <w:r>
        <w:rPr>
          <w:rFonts w:ascii="Times New Roman" w:hAnsi="Times New Roman" w:cs="Times New Roman"/>
          <w:iCs/>
          <w:color w:val="000000" w:themeColor="text1"/>
          <w:lang w:val="en-GB"/>
        </w:rPr>
        <w:t>Mediation pathways: via inferred motive</w:t>
      </w:r>
      <w:r w:rsidR="006C2292">
        <w:rPr>
          <w:rFonts w:ascii="Times New Roman" w:hAnsi="Times New Roman" w:cs="Times New Roman"/>
          <w:iCs/>
          <w:color w:val="000000" w:themeColor="text1"/>
          <w:lang w:val="en-GB"/>
        </w:rPr>
        <w:t>, salesperson attitude</w:t>
      </w:r>
      <w:r>
        <w:rPr>
          <w:rFonts w:ascii="Times New Roman" w:hAnsi="Times New Roman" w:cs="Times New Roman"/>
          <w:iCs/>
          <w:color w:val="000000" w:themeColor="text1"/>
          <w:lang w:val="en-GB"/>
        </w:rPr>
        <w:t xml:space="preserve"> and smart shopping</w:t>
      </w:r>
    </w:p>
    <w:p w14:paraId="3BFD42F6" w14:textId="1AAB706D" w:rsidR="000E5240" w:rsidRPr="00B1184B" w:rsidRDefault="00043126" w:rsidP="00B1184B">
      <w:pPr>
        <w:pStyle w:val="NoSpacing"/>
        <w:spacing w:line="200" w:lineRule="exact"/>
        <w:contextualSpacing/>
        <w:rPr>
          <w:rFonts w:ascii="Times New Roman" w:hAnsi="Times New Roman" w:cs="Times New Roman"/>
          <w:iCs/>
          <w:color w:val="000000" w:themeColor="text1"/>
          <w:lang w:val="en-GB"/>
        </w:rPr>
      </w:pPr>
      <w:r>
        <w:rPr>
          <w:rFonts w:ascii="Times New Roman" w:hAnsi="Times New Roman" w:cs="Times New Roman"/>
          <w:iCs/>
          <w:color w:val="000000" w:themeColor="text1"/>
          <w:lang w:val="en-GB"/>
        </w:rPr>
        <w:t>Moderation: the influence of price variation on the mediating variables</w:t>
      </w:r>
      <w:r w:rsidR="006C2292">
        <w:rPr>
          <w:rFonts w:ascii="Times New Roman" w:hAnsi="Times New Roman" w:cs="Times New Roman"/>
          <w:iCs/>
          <w:color w:val="000000" w:themeColor="text1"/>
          <w:lang w:val="en-GB"/>
        </w:rPr>
        <w:t xml:space="preserve">, and </w:t>
      </w:r>
      <w:r w:rsidR="004F6AFA">
        <w:rPr>
          <w:rFonts w:ascii="Times New Roman" w:hAnsi="Times New Roman" w:cs="Times New Roman"/>
          <w:iCs/>
          <w:color w:val="000000" w:themeColor="text1"/>
          <w:lang w:val="en-GB"/>
        </w:rPr>
        <w:t>cheap vs. expensive products on in</w:t>
      </w:r>
      <w:r w:rsidR="0090648E">
        <w:rPr>
          <w:rFonts w:ascii="Times New Roman" w:hAnsi="Times New Roman" w:cs="Times New Roman"/>
          <w:iCs/>
          <w:color w:val="000000" w:themeColor="text1"/>
          <w:lang w:val="en-GB"/>
        </w:rPr>
        <w:t>-store purchase intention</w:t>
      </w:r>
      <w:r w:rsidR="006D79D8">
        <w:rPr>
          <w:rFonts w:ascii="Times New Roman" w:hAnsi="Times New Roman" w:cs="Times New Roman"/>
          <w:iCs/>
          <w:color w:val="000000" w:themeColor="text1"/>
          <w:lang w:val="en-GB"/>
        </w:rPr>
        <w:t>.</w:t>
      </w:r>
    </w:p>
    <w:p w14:paraId="4557E7E4" w14:textId="5ED211AF" w:rsidR="00D120D0" w:rsidRPr="00594CE7" w:rsidRDefault="00D120D0" w:rsidP="00D120D0">
      <w:pPr>
        <w:pStyle w:val="Heading1"/>
        <w:spacing w:before="0" w:after="100" w:afterAutospacing="1"/>
        <w:rPr>
          <w:rFonts w:ascii="Times New Roman" w:hAnsi="Times New Roman" w:cs="Times New Roman"/>
          <w:b/>
          <w:bCs/>
          <w:sz w:val="26"/>
        </w:rPr>
      </w:pPr>
      <w:r w:rsidRPr="00921FE3">
        <w:rPr>
          <w:rFonts w:ascii="Times New Roman" w:hAnsi="Times New Roman" w:cs="Times New Roman"/>
          <w:b/>
          <w:bCs/>
          <w:color w:val="auto"/>
          <w:sz w:val="26"/>
          <w:szCs w:val="24"/>
        </w:rPr>
        <w:lastRenderedPageBreak/>
        <w:t xml:space="preserve">Experimental </w:t>
      </w:r>
      <w:r>
        <w:rPr>
          <w:rFonts w:ascii="Times New Roman" w:hAnsi="Times New Roman" w:cs="Times New Roman"/>
          <w:b/>
          <w:bCs/>
          <w:color w:val="auto"/>
          <w:sz w:val="26"/>
          <w:szCs w:val="24"/>
        </w:rPr>
        <w:t>d</w:t>
      </w:r>
      <w:r w:rsidRPr="00594CE7">
        <w:rPr>
          <w:rFonts w:ascii="Times New Roman" w:hAnsi="Times New Roman" w:cs="Times New Roman"/>
          <w:b/>
          <w:bCs/>
          <w:color w:val="auto"/>
          <w:sz w:val="26"/>
          <w:szCs w:val="24"/>
        </w:rPr>
        <w:t xml:space="preserve">esign and </w:t>
      </w:r>
      <w:r>
        <w:rPr>
          <w:rFonts w:ascii="Times New Roman" w:hAnsi="Times New Roman" w:cs="Times New Roman"/>
          <w:b/>
          <w:bCs/>
          <w:color w:val="auto"/>
          <w:sz w:val="26"/>
          <w:szCs w:val="24"/>
        </w:rPr>
        <w:t>o</w:t>
      </w:r>
      <w:r w:rsidRPr="00594CE7">
        <w:rPr>
          <w:rFonts w:ascii="Times New Roman" w:hAnsi="Times New Roman" w:cs="Times New Roman"/>
          <w:b/>
          <w:bCs/>
          <w:color w:val="auto"/>
          <w:sz w:val="26"/>
          <w:szCs w:val="24"/>
        </w:rPr>
        <w:t xml:space="preserve">verall </w:t>
      </w:r>
      <w:r>
        <w:rPr>
          <w:rFonts w:ascii="Times New Roman" w:hAnsi="Times New Roman" w:cs="Times New Roman"/>
          <w:b/>
          <w:bCs/>
          <w:color w:val="auto"/>
          <w:sz w:val="26"/>
          <w:szCs w:val="24"/>
        </w:rPr>
        <w:t>s</w:t>
      </w:r>
      <w:r w:rsidRPr="00594CE7">
        <w:rPr>
          <w:rFonts w:ascii="Times New Roman" w:hAnsi="Times New Roman" w:cs="Times New Roman"/>
          <w:b/>
          <w:bCs/>
          <w:color w:val="auto"/>
          <w:sz w:val="26"/>
          <w:szCs w:val="24"/>
        </w:rPr>
        <w:t>tudies</w:t>
      </w:r>
    </w:p>
    <w:p w14:paraId="3F7E00F5" w14:textId="3A55E1A0" w:rsidR="002E0695" w:rsidRPr="002E0695" w:rsidRDefault="002E0695" w:rsidP="002E0695">
      <w:pPr>
        <w:pStyle w:val="Heading2"/>
        <w:spacing w:before="0" w:after="100" w:afterAutospacing="1"/>
        <w:rPr>
          <w:rFonts w:ascii="Times New Roman" w:hAnsi="Times New Roman" w:cs="Times New Roman"/>
          <w:b/>
          <w:bCs/>
          <w:i/>
          <w:iCs/>
          <w:color w:val="auto"/>
          <w:sz w:val="24"/>
          <w:szCs w:val="24"/>
        </w:rPr>
      </w:pPr>
      <w:r w:rsidRPr="006A2115">
        <w:rPr>
          <w:rFonts w:ascii="Times New Roman" w:hAnsi="Times New Roman" w:cs="Times New Roman"/>
          <w:b/>
          <w:bCs/>
          <w:i/>
          <w:iCs/>
          <w:color w:val="auto"/>
          <w:sz w:val="24"/>
          <w:szCs w:val="24"/>
        </w:rPr>
        <w:t>Study 1</w:t>
      </w:r>
    </w:p>
    <w:p w14:paraId="39F93B4E" w14:textId="02A2772A" w:rsidR="00D120D0" w:rsidRDefault="00D120D0" w:rsidP="00D120D0">
      <w:pPr>
        <w:pStyle w:val="NoSpacing"/>
        <w:spacing w:line="480" w:lineRule="auto"/>
        <w:jc w:val="both"/>
        <w:rPr>
          <w:rFonts w:ascii="Times New Roman" w:hAnsi="Times New Roman" w:cs="Times New Roman"/>
          <w:sz w:val="24"/>
          <w:szCs w:val="24"/>
          <w:lang w:val="en-GB"/>
        </w:rPr>
      </w:pPr>
      <w:r>
        <w:rPr>
          <w:rFonts w:ascii="Times New Roman" w:hAnsi="Times New Roman" w:cs="Times New Roman"/>
          <w:iCs/>
          <w:color w:val="000000" w:themeColor="text1"/>
          <w:sz w:val="24"/>
          <w:szCs w:val="24"/>
          <w:lang w:val="en-GB"/>
        </w:rPr>
        <w:t>We present an informative summary of experiment studies including the study purpose, participant information</w:t>
      </w:r>
      <w:r w:rsidR="00985EA2">
        <w:rPr>
          <w:rFonts w:ascii="Times New Roman" w:hAnsi="Times New Roman" w:cs="Times New Roman"/>
          <w:iCs/>
          <w:color w:val="000000" w:themeColor="text1"/>
          <w:sz w:val="24"/>
          <w:szCs w:val="24"/>
          <w:lang w:val="en-GB"/>
        </w:rPr>
        <w:t>,</w:t>
      </w:r>
      <w:r>
        <w:rPr>
          <w:rFonts w:ascii="Times New Roman" w:hAnsi="Times New Roman" w:cs="Times New Roman"/>
          <w:iCs/>
          <w:color w:val="000000" w:themeColor="text1"/>
          <w:sz w:val="24"/>
          <w:szCs w:val="24"/>
          <w:lang w:val="en-GB"/>
        </w:rPr>
        <w:t xml:space="preserve"> and experiment </w:t>
      </w:r>
      <w:r w:rsidR="001B035D">
        <w:rPr>
          <w:rFonts w:ascii="Times New Roman" w:hAnsi="Times New Roman" w:cs="Times New Roman"/>
          <w:iCs/>
          <w:color w:val="000000" w:themeColor="text1"/>
          <w:sz w:val="24"/>
          <w:szCs w:val="24"/>
          <w:lang w:val="en-GB"/>
        </w:rPr>
        <w:t xml:space="preserve">procedures </w:t>
      </w:r>
      <w:r>
        <w:rPr>
          <w:rFonts w:ascii="Times New Roman" w:hAnsi="Times New Roman" w:cs="Times New Roman"/>
          <w:iCs/>
          <w:color w:val="000000" w:themeColor="text1"/>
          <w:sz w:val="24"/>
          <w:szCs w:val="24"/>
          <w:lang w:val="en-GB"/>
        </w:rPr>
        <w:t>(see Appendix 1). Study 1</w:t>
      </w:r>
      <w:r w:rsidR="002E0695">
        <w:rPr>
          <w:rFonts w:ascii="Times New Roman" w:hAnsi="Times New Roman" w:cs="Times New Roman"/>
          <w:iCs/>
          <w:color w:val="000000" w:themeColor="text1"/>
          <w:sz w:val="24"/>
          <w:szCs w:val="24"/>
          <w:lang w:val="en-GB"/>
        </w:rPr>
        <w:t xml:space="preserve"> examines how the competitors’ </w:t>
      </w:r>
      <w:r w:rsidR="002E0695" w:rsidRPr="00CB616D">
        <w:rPr>
          <w:rFonts w:ascii="Times New Roman" w:hAnsi="Times New Roman" w:cs="Times New Roman"/>
          <w:sz w:val="24"/>
          <w:szCs w:val="24"/>
          <w:lang w:val="en-GB"/>
        </w:rPr>
        <w:t>product price variation</w:t>
      </w:r>
      <w:r w:rsidR="002E0695">
        <w:rPr>
          <w:rFonts w:ascii="Times New Roman" w:hAnsi="Times New Roman" w:cs="Times New Roman"/>
          <w:sz w:val="24"/>
          <w:szCs w:val="24"/>
          <w:lang w:val="en-GB"/>
        </w:rPr>
        <w:t>s</w:t>
      </w:r>
      <w:r w:rsidR="002E0695" w:rsidRPr="00CB616D">
        <w:rPr>
          <w:rFonts w:ascii="Times New Roman" w:hAnsi="Times New Roman" w:cs="Times New Roman"/>
          <w:sz w:val="24"/>
          <w:szCs w:val="24"/>
          <w:lang w:val="en-GB"/>
        </w:rPr>
        <w:t xml:space="preserve"> (H1) and consumers’ morality (H2) are associated with purchase intentions by considering the </w:t>
      </w:r>
      <w:r w:rsidR="002E0695">
        <w:rPr>
          <w:rFonts w:ascii="Times New Roman" w:hAnsi="Times New Roman" w:cs="Times New Roman"/>
          <w:sz w:val="24"/>
          <w:szCs w:val="24"/>
          <w:lang w:val="en-GB"/>
        </w:rPr>
        <w:t xml:space="preserve">salespersons’ </w:t>
      </w:r>
      <w:r w:rsidR="002E0695" w:rsidRPr="00CB616D">
        <w:rPr>
          <w:rFonts w:ascii="Times New Roman" w:hAnsi="Times New Roman" w:cs="Times New Roman"/>
          <w:sz w:val="24"/>
          <w:szCs w:val="24"/>
          <w:lang w:val="en-GB"/>
        </w:rPr>
        <w:t>attitude (H5</w:t>
      </w:r>
      <w:r w:rsidR="002E0695" w:rsidRPr="00CB616D">
        <w:rPr>
          <w:rFonts w:ascii="Times New Roman" w:hAnsi="Times New Roman" w:cs="Times New Roman"/>
          <w:sz w:val="24"/>
          <w:szCs w:val="24"/>
          <w:vertAlign w:val="subscript"/>
          <w:lang w:val="en-GB"/>
        </w:rPr>
        <w:t>a</w:t>
      </w:r>
      <w:r w:rsidR="002E0695" w:rsidRPr="00CB616D">
        <w:rPr>
          <w:rFonts w:ascii="Times New Roman" w:hAnsi="Times New Roman" w:cs="Times New Roman"/>
          <w:sz w:val="24"/>
          <w:szCs w:val="24"/>
          <w:lang w:val="en-GB"/>
        </w:rPr>
        <w:t xml:space="preserve">, </w:t>
      </w:r>
      <w:r w:rsidR="002E0695">
        <w:rPr>
          <w:rFonts w:ascii="Times New Roman" w:hAnsi="Times New Roman" w:cs="Times New Roman"/>
          <w:sz w:val="24"/>
          <w:szCs w:val="24"/>
          <w:lang w:val="en-GB"/>
        </w:rPr>
        <w:t>H</w:t>
      </w:r>
      <w:r w:rsidR="002E0695" w:rsidRPr="00CB616D">
        <w:rPr>
          <w:rFonts w:ascii="Times New Roman" w:hAnsi="Times New Roman" w:cs="Times New Roman"/>
          <w:sz w:val="24"/>
          <w:szCs w:val="24"/>
          <w:lang w:val="en-GB"/>
        </w:rPr>
        <w:t>5</w:t>
      </w:r>
      <w:r w:rsidR="002E0695" w:rsidRPr="00CB616D">
        <w:rPr>
          <w:rFonts w:ascii="Times New Roman" w:hAnsi="Times New Roman" w:cs="Times New Roman"/>
          <w:sz w:val="24"/>
          <w:szCs w:val="24"/>
          <w:vertAlign w:val="subscript"/>
          <w:lang w:val="en-GB"/>
        </w:rPr>
        <w:t>b</w:t>
      </w:r>
      <w:r w:rsidR="002E0695" w:rsidRPr="00CB616D">
        <w:rPr>
          <w:rFonts w:ascii="Times New Roman" w:hAnsi="Times New Roman" w:cs="Times New Roman"/>
          <w:sz w:val="24"/>
          <w:szCs w:val="24"/>
          <w:lang w:val="en-GB"/>
        </w:rPr>
        <w:t>). Besides the role of morality across different product price variations, we focus on the</w:t>
      </w:r>
      <w:r w:rsidR="002E0695">
        <w:rPr>
          <w:rFonts w:ascii="Times New Roman" w:hAnsi="Times New Roman" w:cs="Times New Roman"/>
          <w:sz w:val="24"/>
          <w:szCs w:val="24"/>
          <w:lang w:val="en-GB"/>
        </w:rPr>
        <w:t xml:space="preserve"> salesperson’s</w:t>
      </w:r>
      <w:r w:rsidR="002E0695" w:rsidRPr="00CB616D">
        <w:rPr>
          <w:rFonts w:ascii="Times New Roman" w:hAnsi="Times New Roman" w:cs="Times New Roman"/>
          <w:sz w:val="24"/>
          <w:szCs w:val="24"/>
          <w:lang w:val="en-GB"/>
        </w:rPr>
        <w:t xml:space="preserve"> role in</w:t>
      </w:r>
      <w:r w:rsidR="002E0695">
        <w:rPr>
          <w:rFonts w:ascii="Times New Roman" w:hAnsi="Times New Roman" w:cs="Times New Roman"/>
          <w:sz w:val="24"/>
          <w:szCs w:val="24"/>
          <w:lang w:val="en-GB"/>
        </w:rPr>
        <w:t xml:space="preserve"> the</w:t>
      </w:r>
      <w:r w:rsidR="002E0695" w:rsidRPr="00CB616D">
        <w:rPr>
          <w:rFonts w:ascii="Times New Roman" w:hAnsi="Times New Roman" w:cs="Times New Roman"/>
          <w:sz w:val="24"/>
          <w:szCs w:val="24"/>
          <w:lang w:val="en-GB"/>
        </w:rPr>
        <w:t xml:space="preserve"> shopping scenario</w:t>
      </w:r>
      <w:r w:rsidR="002E0695">
        <w:rPr>
          <w:rFonts w:ascii="Times New Roman" w:hAnsi="Times New Roman" w:cs="Times New Roman"/>
          <w:sz w:val="24"/>
          <w:szCs w:val="24"/>
          <w:lang w:val="en-GB"/>
        </w:rPr>
        <w:t xml:space="preserve"> and</w:t>
      </w:r>
      <w:r w:rsidR="002E0695" w:rsidRPr="00CB616D">
        <w:rPr>
          <w:rFonts w:ascii="Times New Roman" w:hAnsi="Times New Roman" w:cs="Times New Roman"/>
          <w:sz w:val="24"/>
          <w:szCs w:val="24"/>
          <w:lang w:val="en-GB"/>
        </w:rPr>
        <w:t xml:space="preserve"> whether the salesperson c</w:t>
      </w:r>
      <w:r w:rsidR="002E0695">
        <w:rPr>
          <w:rFonts w:ascii="Times New Roman" w:hAnsi="Times New Roman" w:cs="Times New Roman"/>
          <w:sz w:val="24"/>
          <w:szCs w:val="24"/>
          <w:lang w:val="en-GB"/>
        </w:rPr>
        <w:t>o</w:t>
      </w:r>
      <w:r w:rsidR="002E0695" w:rsidRPr="00CB616D">
        <w:rPr>
          <w:rFonts w:ascii="Times New Roman" w:hAnsi="Times New Roman" w:cs="Times New Roman"/>
          <w:sz w:val="24"/>
          <w:szCs w:val="24"/>
          <w:lang w:val="en-GB"/>
        </w:rPr>
        <w:t>me</w:t>
      </w:r>
      <w:r w:rsidR="002E0695">
        <w:rPr>
          <w:rFonts w:ascii="Times New Roman" w:hAnsi="Times New Roman" w:cs="Times New Roman"/>
          <w:sz w:val="24"/>
          <w:szCs w:val="24"/>
          <w:lang w:val="en-GB"/>
        </w:rPr>
        <w:t>s</w:t>
      </w:r>
      <w:r w:rsidR="002E0695" w:rsidRPr="00CB616D">
        <w:rPr>
          <w:rFonts w:ascii="Times New Roman" w:hAnsi="Times New Roman" w:cs="Times New Roman"/>
          <w:sz w:val="24"/>
          <w:szCs w:val="24"/>
          <w:lang w:val="en-GB"/>
        </w:rPr>
        <w:t xml:space="preserve"> across as polite or impolite.</w:t>
      </w:r>
      <w:r w:rsidR="002E0695">
        <w:rPr>
          <w:rFonts w:ascii="Times New Roman" w:hAnsi="Times New Roman" w:cs="Times New Roman"/>
          <w:sz w:val="24"/>
          <w:szCs w:val="24"/>
          <w:lang w:val="en-GB"/>
        </w:rPr>
        <w:t xml:space="preserve"> Participants</w:t>
      </w:r>
      <w:r w:rsidR="0015209A">
        <w:rPr>
          <w:rFonts w:ascii="Times New Roman" w:hAnsi="Times New Roman" w:cs="Times New Roman"/>
          <w:sz w:val="24"/>
          <w:szCs w:val="24"/>
          <w:lang w:val="en-GB"/>
        </w:rPr>
        <w:t>’</w:t>
      </w:r>
      <w:r w:rsidR="002E0695">
        <w:rPr>
          <w:rFonts w:ascii="Times New Roman" w:hAnsi="Times New Roman" w:cs="Times New Roman"/>
          <w:sz w:val="24"/>
          <w:szCs w:val="24"/>
          <w:lang w:val="en-GB"/>
        </w:rPr>
        <w:t xml:space="preserve"> information </w:t>
      </w:r>
      <w:r w:rsidR="0015209A">
        <w:rPr>
          <w:rFonts w:ascii="Times New Roman" w:hAnsi="Times New Roman" w:cs="Times New Roman"/>
          <w:sz w:val="24"/>
          <w:szCs w:val="24"/>
          <w:lang w:val="en-GB"/>
        </w:rPr>
        <w:t xml:space="preserve">is </w:t>
      </w:r>
      <w:r w:rsidR="002E0695">
        <w:rPr>
          <w:rFonts w:ascii="Times New Roman" w:hAnsi="Times New Roman" w:cs="Times New Roman"/>
          <w:sz w:val="24"/>
          <w:szCs w:val="24"/>
          <w:lang w:val="en-GB"/>
        </w:rPr>
        <w:t xml:space="preserve">presented in Appendix 2 and specific measurement scales of constructs </w:t>
      </w:r>
      <w:r w:rsidR="0015209A">
        <w:rPr>
          <w:rFonts w:ascii="Times New Roman" w:hAnsi="Times New Roman" w:cs="Times New Roman"/>
          <w:sz w:val="24"/>
          <w:szCs w:val="24"/>
          <w:lang w:val="en-GB"/>
        </w:rPr>
        <w:t xml:space="preserve">are </w:t>
      </w:r>
      <w:r w:rsidR="002E0695">
        <w:rPr>
          <w:rFonts w:ascii="Times New Roman" w:hAnsi="Times New Roman" w:cs="Times New Roman"/>
          <w:sz w:val="24"/>
          <w:szCs w:val="24"/>
          <w:lang w:val="en-GB"/>
        </w:rPr>
        <w:t xml:space="preserve">exhibited in Appendix 3. </w:t>
      </w:r>
      <w:r w:rsidR="00A371C3">
        <w:rPr>
          <w:rFonts w:ascii="Times New Roman" w:hAnsi="Times New Roman" w:cs="Times New Roman"/>
          <w:sz w:val="24"/>
          <w:szCs w:val="24"/>
          <w:lang w:val="en-GB"/>
        </w:rPr>
        <w:t xml:space="preserve">All appendices </w:t>
      </w:r>
      <w:r w:rsidR="0015209A">
        <w:rPr>
          <w:rFonts w:ascii="Times New Roman" w:hAnsi="Times New Roman" w:cs="Times New Roman"/>
          <w:sz w:val="24"/>
          <w:szCs w:val="24"/>
          <w:lang w:val="en-GB"/>
        </w:rPr>
        <w:t xml:space="preserve">are </w:t>
      </w:r>
      <w:r w:rsidR="00A371C3">
        <w:rPr>
          <w:rFonts w:ascii="Times New Roman" w:hAnsi="Times New Roman" w:cs="Times New Roman"/>
          <w:sz w:val="24"/>
          <w:szCs w:val="24"/>
          <w:lang w:val="en-GB"/>
        </w:rPr>
        <w:t>attached in the Supplementary Material document.</w:t>
      </w:r>
    </w:p>
    <w:p w14:paraId="7E55FCEF" w14:textId="77777777" w:rsidR="001B035D" w:rsidRPr="001B035D" w:rsidRDefault="001B035D" w:rsidP="001B035D">
      <w:pPr>
        <w:pStyle w:val="Heading3"/>
        <w:spacing w:before="0" w:after="100" w:afterAutospacing="1"/>
        <w:rPr>
          <w:rFonts w:ascii="Times New Roman" w:hAnsi="Times New Roman" w:cs="Times New Roman"/>
          <w:b/>
          <w:bCs/>
          <w:i/>
          <w:iCs/>
          <w:color w:val="auto"/>
          <w:sz w:val="24"/>
          <w:szCs w:val="24"/>
        </w:rPr>
      </w:pPr>
      <w:r w:rsidRPr="001B035D">
        <w:rPr>
          <w:rFonts w:ascii="Times New Roman" w:hAnsi="Times New Roman" w:cs="Times New Roman"/>
          <w:bCs/>
          <w:i/>
          <w:iCs/>
          <w:color w:val="auto"/>
          <w:sz w:val="24"/>
          <w:szCs w:val="24"/>
        </w:rPr>
        <w:t>Manipulation checks and results</w:t>
      </w:r>
    </w:p>
    <w:p w14:paraId="1663663D" w14:textId="3B79E365" w:rsidR="001B035D" w:rsidRDefault="001B035D" w:rsidP="001B035D">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Manipulation checks were completed before undertaking further analysis. Moreover, we first manipulated the price variation by asking participants to rate their perception of price variation (e.g., ‘</w:t>
      </w:r>
      <w:r w:rsidRPr="00A95384">
        <w:rPr>
          <w:rFonts w:ascii="Times New Roman" w:hAnsi="Times New Roman" w:cs="Times New Roman"/>
          <w:sz w:val="24"/>
          <w:szCs w:val="24"/>
          <w:lang w:val="en-GB"/>
        </w:rPr>
        <w:t>How different do you find the price in the other store compared to this store?</w:t>
      </w:r>
      <w:r>
        <w:rPr>
          <w:rFonts w:ascii="Times New Roman" w:hAnsi="Times New Roman" w:cs="Times New Roman"/>
          <w:sz w:val="24"/>
          <w:szCs w:val="24"/>
          <w:lang w:val="en-GB"/>
        </w:rPr>
        <w:t>’</w:t>
      </w:r>
      <w:r w:rsidRPr="00A9538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on a seven-point Likert scale (1</w:t>
      </w:r>
      <w:r w:rsidR="00AA093C">
        <w:rPr>
          <w:rFonts w:ascii="Times New Roman" w:hAnsi="Times New Roman" w:cs="Times New Roman"/>
          <w:sz w:val="24"/>
          <w:szCs w:val="24"/>
          <w:lang w:val="en-GB"/>
        </w:rPr>
        <w:t xml:space="preserve"> = </w:t>
      </w:r>
      <w:r>
        <w:rPr>
          <w:rFonts w:ascii="Times New Roman" w:hAnsi="Times New Roman" w:cs="Times New Roman"/>
          <w:sz w:val="24"/>
          <w:szCs w:val="24"/>
          <w:lang w:val="en-GB"/>
        </w:rPr>
        <w:t>not at all different, 7</w:t>
      </w:r>
      <w:r w:rsidR="00AA093C">
        <w:rPr>
          <w:rFonts w:ascii="Times New Roman" w:hAnsi="Times New Roman" w:cs="Times New Roman"/>
          <w:sz w:val="24"/>
          <w:szCs w:val="24"/>
          <w:lang w:val="en-GB"/>
        </w:rPr>
        <w:t xml:space="preserve"> = </w:t>
      </w:r>
      <w:r>
        <w:rPr>
          <w:rFonts w:ascii="Times New Roman" w:hAnsi="Times New Roman" w:cs="Times New Roman"/>
          <w:sz w:val="24"/>
          <w:szCs w:val="24"/>
          <w:lang w:val="en-GB"/>
        </w:rPr>
        <w:t>extrem</w:t>
      </w:r>
      <w:r w:rsidR="005649AF">
        <w:rPr>
          <w:rFonts w:ascii="Times New Roman" w:hAnsi="Times New Roman" w:cs="Times New Roman"/>
          <w:sz w:val="24"/>
          <w:szCs w:val="24"/>
          <w:lang w:val="en-GB"/>
        </w:rPr>
        <w:t>e</w:t>
      </w:r>
      <w:r>
        <w:rPr>
          <w:rFonts w:ascii="Times New Roman" w:hAnsi="Times New Roman" w:cs="Times New Roman"/>
          <w:sz w:val="24"/>
          <w:szCs w:val="24"/>
          <w:lang w:val="en-GB"/>
        </w:rPr>
        <w:t xml:space="preserve">ly different) </w:t>
      </w:r>
      <w:r w:rsidR="006D28C7">
        <w:rPr>
          <w:rFonts w:ascii="Times New Roman" w:hAnsi="Times New Roman" w:cs="Times New Roman"/>
          <w:sz w:val="24"/>
          <w:szCs w:val="24"/>
          <w:lang w:val="en-GB"/>
        </w:rPr>
        <w:t>upon</w:t>
      </w:r>
      <w:r w:rsidRPr="00A95384">
        <w:rPr>
          <w:rFonts w:ascii="Times New Roman" w:hAnsi="Times New Roman" w:cs="Times New Roman"/>
          <w:sz w:val="24"/>
          <w:szCs w:val="24"/>
          <w:lang w:val="en-GB"/>
        </w:rPr>
        <w:t xml:space="preserve"> reading the shopping scenario.</w:t>
      </w:r>
      <w:r>
        <w:rPr>
          <w:rFonts w:ascii="Times New Roman" w:hAnsi="Times New Roman" w:cs="Times New Roman"/>
          <w:sz w:val="24"/>
          <w:szCs w:val="24"/>
          <w:lang w:val="en-GB"/>
        </w:rPr>
        <w:t xml:space="preserve"> A one-way ANOVA confirmed the significant differences in perceived price variation across the three conditions (5%, 10%, 15%). Post-hoc Tukey HSD tests </w:t>
      </w:r>
      <w:r w:rsidR="00E77595">
        <w:rPr>
          <w:rFonts w:ascii="Times New Roman" w:hAnsi="Times New Roman" w:cs="Times New Roman"/>
          <w:sz w:val="24"/>
          <w:szCs w:val="24"/>
          <w:lang w:val="en-GB"/>
        </w:rPr>
        <w:t xml:space="preserve">additionally </w:t>
      </w:r>
      <w:r>
        <w:rPr>
          <w:rFonts w:ascii="Times New Roman" w:hAnsi="Times New Roman" w:cs="Times New Roman"/>
          <w:sz w:val="24"/>
          <w:szCs w:val="24"/>
          <w:lang w:val="en-GB"/>
        </w:rPr>
        <w:t>indicated that all three levels of price variation were significantly different from one another (p&lt;0.05). Second, we manipulated the salesperson attitude by inviting participants to rate the politeness of the salesperson (e.g., ‘The salesperson was polite and respectful’) on a seven-point Likert scale. An independent sample T-test verified that participants in the polite condition rated the salesperson as significantly more polite than those in the impolite condition (p&lt;0.001). Both manipulation checks validated that</w:t>
      </w:r>
      <w:r w:rsidR="006D28C7">
        <w:rPr>
          <w:rFonts w:ascii="Times New Roman" w:hAnsi="Times New Roman" w:cs="Times New Roman"/>
          <w:sz w:val="24"/>
          <w:szCs w:val="24"/>
          <w:lang w:val="en-GB"/>
        </w:rPr>
        <w:t xml:space="preserve"> </w:t>
      </w:r>
      <w:r>
        <w:rPr>
          <w:rFonts w:ascii="Times New Roman" w:hAnsi="Times New Roman" w:cs="Times New Roman"/>
          <w:sz w:val="24"/>
          <w:szCs w:val="24"/>
          <w:lang w:val="en-GB"/>
        </w:rPr>
        <w:t>participants perceived the experimental conditions as intended, ensuring the robustness of the manipulations.</w:t>
      </w:r>
    </w:p>
    <w:p w14:paraId="73F97ADE" w14:textId="7D4D3283" w:rsidR="001B035D" w:rsidRDefault="001B035D" w:rsidP="001B035D">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We conducted </w:t>
      </w:r>
      <w:r w:rsidRPr="00CB616D">
        <w:rPr>
          <w:rFonts w:ascii="Times New Roman" w:hAnsi="Times New Roman" w:cs="Times New Roman"/>
          <w:sz w:val="24"/>
          <w:szCs w:val="24"/>
          <w:lang w:val="en-GB"/>
        </w:rPr>
        <w:t xml:space="preserve">multiple regression analyses to predict purchase intentions from price variation, moral identity, salesperson attitude, and their interactions. We examined (1) the two-way interaction between each dummy variable and </w:t>
      </w:r>
      <w:proofErr w:type="spellStart"/>
      <w:r w:rsidRPr="00CB616D">
        <w:rPr>
          <w:rFonts w:ascii="Times New Roman" w:hAnsi="Times New Roman" w:cs="Times New Roman"/>
          <w:sz w:val="24"/>
          <w:szCs w:val="24"/>
          <w:lang w:val="en-GB"/>
        </w:rPr>
        <w:t>centered</w:t>
      </w:r>
      <w:proofErr w:type="spellEnd"/>
      <w:r w:rsidRPr="00CB616D">
        <w:rPr>
          <w:rFonts w:ascii="Times New Roman" w:hAnsi="Times New Roman" w:cs="Times New Roman"/>
          <w:sz w:val="24"/>
          <w:szCs w:val="24"/>
          <w:lang w:val="en-GB"/>
        </w:rPr>
        <w:t xml:space="preserve"> moral identity and (2) the three-way interaction among the dummy variables, </w:t>
      </w:r>
      <w:proofErr w:type="spellStart"/>
      <w:r w:rsidRPr="00CB616D">
        <w:rPr>
          <w:rFonts w:ascii="Times New Roman" w:hAnsi="Times New Roman" w:cs="Times New Roman"/>
          <w:sz w:val="24"/>
          <w:szCs w:val="24"/>
          <w:lang w:val="en-GB"/>
        </w:rPr>
        <w:t>centered</w:t>
      </w:r>
      <w:proofErr w:type="spellEnd"/>
      <w:r w:rsidRPr="00CB616D">
        <w:rPr>
          <w:rFonts w:ascii="Times New Roman" w:hAnsi="Times New Roman" w:cs="Times New Roman"/>
          <w:sz w:val="24"/>
          <w:szCs w:val="24"/>
          <w:lang w:val="en-GB"/>
        </w:rPr>
        <w:t xml:space="preserve"> moral identity, and the salesperson attitude (dichotomous)</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 </w:t>
      </w:r>
      <w:r w:rsidRPr="00CB616D">
        <w:rPr>
          <w:rFonts w:ascii="Times New Roman" w:hAnsi="Times New Roman" w:cs="Times New Roman"/>
          <w:sz w:val="24"/>
          <w:szCs w:val="24"/>
          <w:lang w:val="en-GB"/>
        </w:rPr>
        <w:t>simultaneously enter</w:t>
      </w:r>
      <w:r>
        <w:rPr>
          <w:rFonts w:ascii="Times New Roman" w:hAnsi="Times New Roman" w:cs="Times New Roman"/>
          <w:sz w:val="24"/>
          <w:szCs w:val="24"/>
          <w:lang w:val="en-GB"/>
        </w:rPr>
        <w:t>ed</w:t>
      </w:r>
      <w:r w:rsidRPr="00CB616D">
        <w:rPr>
          <w:rFonts w:ascii="Times New Roman" w:hAnsi="Times New Roman" w:cs="Times New Roman"/>
          <w:sz w:val="24"/>
          <w:szCs w:val="24"/>
          <w:lang w:val="en-GB"/>
        </w:rPr>
        <w:t xml:space="preserve"> their main effects as predictors with purchase intentions as the dependent variable. </w:t>
      </w:r>
      <w:r>
        <w:rPr>
          <w:rFonts w:ascii="Times New Roman" w:hAnsi="Times New Roman" w:cs="Times New Roman"/>
          <w:sz w:val="24"/>
          <w:szCs w:val="24"/>
          <w:lang w:val="en-GB"/>
        </w:rPr>
        <w:t>Figure 2</w:t>
      </w:r>
      <w:r w:rsidR="006D28C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represents the interaction effect of moral identity and price variation on purchase intentions. The interaction is plotted to visually illustrate how moral identity’s impact on purchase intentions differs across the three levels of price variation (5%, 10%, 15%). </w:t>
      </w:r>
    </w:p>
    <w:p w14:paraId="44EB8432" w14:textId="77777777" w:rsidR="001B035D" w:rsidRDefault="001B035D" w:rsidP="001B035D">
      <w:pPr>
        <w:pStyle w:val="NoSpacing"/>
        <w:keepNext/>
        <w:spacing w:line="480" w:lineRule="auto"/>
        <w:ind w:firstLine="720"/>
        <w:jc w:val="center"/>
      </w:pPr>
      <w:r>
        <w:rPr>
          <w:noProof/>
        </w:rPr>
        <w:drawing>
          <wp:inline distT="0" distB="0" distL="0" distR="0" wp14:anchorId="7150BBB5" wp14:editId="2194481F">
            <wp:extent cx="4057650" cy="2722932"/>
            <wp:effectExtent l="0" t="0" r="0" b="1270"/>
            <wp:docPr id="1384232852" name="Picture 2"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32852" name="Picture 2" descr="A graph with a li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4035" cy="2733927"/>
                    </a:xfrm>
                    <a:prstGeom prst="rect">
                      <a:avLst/>
                    </a:prstGeom>
                    <a:noFill/>
                    <a:ln>
                      <a:noFill/>
                    </a:ln>
                  </pic:spPr>
                </pic:pic>
              </a:graphicData>
            </a:graphic>
          </wp:inline>
        </w:drawing>
      </w:r>
    </w:p>
    <w:p w14:paraId="1A3B3B39" w14:textId="77777777" w:rsidR="001B035D" w:rsidRPr="001B035D" w:rsidRDefault="001B035D" w:rsidP="001B035D">
      <w:pPr>
        <w:pStyle w:val="Caption"/>
        <w:jc w:val="center"/>
        <w:rPr>
          <w:rFonts w:ascii="Times New Roman" w:hAnsi="Times New Roman" w:cs="Times New Roman"/>
          <w:sz w:val="22"/>
          <w:szCs w:val="22"/>
        </w:rPr>
      </w:pPr>
      <w:r w:rsidRPr="001B035D">
        <w:rPr>
          <w:rFonts w:ascii="Times New Roman" w:hAnsi="Times New Roman" w:cs="Times New Roman"/>
          <w:sz w:val="22"/>
          <w:szCs w:val="22"/>
        </w:rPr>
        <w:t xml:space="preserve">Figure </w:t>
      </w:r>
      <w:r w:rsidRPr="001B035D">
        <w:rPr>
          <w:rFonts w:ascii="Times New Roman" w:hAnsi="Times New Roman" w:cs="Times New Roman"/>
          <w:sz w:val="22"/>
          <w:szCs w:val="22"/>
        </w:rPr>
        <w:fldChar w:fldCharType="begin"/>
      </w:r>
      <w:r w:rsidRPr="001B035D">
        <w:rPr>
          <w:rFonts w:ascii="Times New Roman" w:hAnsi="Times New Roman" w:cs="Times New Roman"/>
          <w:sz w:val="22"/>
          <w:szCs w:val="22"/>
        </w:rPr>
        <w:instrText xml:space="preserve"> SEQ Figure \* ARABIC </w:instrText>
      </w:r>
      <w:r w:rsidRPr="001B035D">
        <w:rPr>
          <w:rFonts w:ascii="Times New Roman" w:hAnsi="Times New Roman" w:cs="Times New Roman"/>
          <w:sz w:val="22"/>
          <w:szCs w:val="22"/>
        </w:rPr>
        <w:fldChar w:fldCharType="separate"/>
      </w:r>
      <w:r w:rsidRPr="001B035D">
        <w:rPr>
          <w:rFonts w:ascii="Times New Roman" w:hAnsi="Times New Roman" w:cs="Times New Roman"/>
          <w:noProof/>
          <w:sz w:val="22"/>
          <w:szCs w:val="22"/>
        </w:rPr>
        <w:t>2</w:t>
      </w:r>
      <w:r w:rsidRPr="001B035D">
        <w:rPr>
          <w:rFonts w:ascii="Times New Roman" w:hAnsi="Times New Roman" w:cs="Times New Roman"/>
          <w:sz w:val="22"/>
          <w:szCs w:val="22"/>
        </w:rPr>
        <w:fldChar w:fldCharType="end"/>
      </w:r>
      <w:r w:rsidRPr="001B035D">
        <w:rPr>
          <w:rFonts w:ascii="Times New Roman" w:hAnsi="Times New Roman" w:cs="Times New Roman"/>
          <w:sz w:val="22"/>
          <w:szCs w:val="22"/>
        </w:rPr>
        <w:t xml:space="preserve"> Interaction effect of moral identity and price variation on purchase intentions</w:t>
      </w:r>
    </w:p>
    <w:p w14:paraId="6D5BB100" w14:textId="1E087941" w:rsidR="001B035D" w:rsidRPr="00CB616D" w:rsidRDefault="001B035D" w:rsidP="001B035D">
      <w:pPr>
        <w:pStyle w:val="NoSpacing"/>
        <w:spacing w:line="480" w:lineRule="auto"/>
        <w:jc w:val="both"/>
        <w:rPr>
          <w:rFonts w:ascii="Times New Roman" w:hAnsi="Times New Roman" w:cs="Times New Roman"/>
          <w:sz w:val="24"/>
          <w:szCs w:val="24"/>
          <w:lang w:val="en-GB"/>
        </w:rPr>
      </w:pPr>
      <w:r w:rsidRPr="00CB616D">
        <w:rPr>
          <w:rFonts w:ascii="Times New Roman" w:hAnsi="Times New Roman" w:cs="Times New Roman"/>
          <w:sz w:val="24"/>
          <w:szCs w:val="24"/>
          <w:lang w:val="en-GB"/>
        </w:rPr>
        <w:t>Consistent with H5</w:t>
      </w:r>
      <w:r w:rsidRPr="00CB616D">
        <w:rPr>
          <w:rFonts w:ascii="Times New Roman" w:hAnsi="Times New Roman" w:cs="Times New Roman"/>
          <w:sz w:val="24"/>
          <w:szCs w:val="24"/>
          <w:vertAlign w:val="subscript"/>
          <w:lang w:val="en-GB"/>
        </w:rPr>
        <w:t>b</w:t>
      </w:r>
      <w:r w:rsidRPr="00CB616D">
        <w:rPr>
          <w:rFonts w:ascii="Times New Roman" w:hAnsi="Times New Roman" w:cs="Times New Roman"/>
          <w:sz w:val="24"/>
          <w:szCs w:val="24"/>
          <w:lang w:val="en-GB"/>
        </w:rPr>
        <w:t>, we found a significant three-way interaction among dummy1, moral identity, and salesperson attitude (</w:t>
      </w:r>
      <w:r w:rsidRPr="00CB616D">
        <w:rPr>
          <w:rFonts w:ascii="Times New Roman" w:hAnsi="Times New Roman" w:cs="Times New Roman"/>
          <w:i/>
          <w:sz w:val="24"/>
          <w:szCs w:val="24"/>
          <w:lang w:val="el-GR"/>
        </w:rPr>
        <w:t>β</w:t>
      </w:r>
      <w:r w:rsidRPr="00CB616D">
        <w:rPr>
          <w:rFonts w:ascii="Times New Roman" w:hAnsi="Times New Roman" w:cs="Times New Roman"/>
          <w:i/>
          <w:sz w:val="24"/>
          <w:szCs w:val="24"/>
          <w:lang w:val="en-GB"/>
        </w:rPr>
        <w:t xml:space="preserve"> </w:t>
      </w:r>
      <w:r w:rsidRPr="00CB616D">
        <w:rPr>
          <w:rFonts w:ascii="Times New Roman" w:hAnsi="Times New Roman" w:cs="Times New Roman"/>
          <w:sz w:val="24"/>
          <w:szCs w:val="24"/>
          <w:lang w:val="en-GB"/>
        </w:rPr>
        <w:t xml:space="preserve">= .11,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2 .42, </w:t>
      </w:r>
      <w:r w:rsidRPr="00CB616D">
        <w:rPr>
          <w:rFonts w:ascii="Times New Roman" w:hAnsi="Times New Roman" w:cs="Times New Roman"/>
          <w:i/>
          <w:sz w:val="24"/>
          <w:szCs w:val="24"/>
          <w:lang w:val="en-GB"/>
        </w:rPr>
        <w:t xml:space="preserve">p </w:t>
      </w:r>
      <w:r w:rsidRPr="00CB616D">
        <w:rPr>
          <w:rFonts w:ascii="Times New Roman" w:hAnsi="Times New Roman" w:cs="Times New Roman"/>
          <w:sz w:val="24"/>
          <w:szCs w:val="24"/>
          <w:lang w:val="en-GB"/>
        </w:rPr>
        <w:t xml:space="preserve">&lt; 0.05), and </w:t>
      </w:r>
      <w:r>
        <w:rPr>
          <w:rFonts w:ascii="Times New Roman" w:hAnsi="Times New Roman" w:cs="Times New Roman"/>
          <w:sz w:val="24"/>
          <w:szCs w:val="24"/>
          <w:lang w:val="en-GB"/>
        </w:rPr>
        <w:t xml:space="preserve">among </w:t>
      </w:r>
      <w:r w:rsidRPr="00CB616D">
        <w:rPr>
          <w:rFonts w:ascii="Times New Roman" w:hAnsi="Times New Roman" w:cs="Times New Roman"/>
          <w:sz w:val="24"/>
          <w:szCs w:val="24"/>
          <w:lang w:val="en-GB"/>
        </w:rPr>
        <w:t>dummy2, moral identity, and salesperson attitude (</w:t>
      </w:r>
      <w:r w:rsidRPr="001B01B5">
        <w:rPr>
          <w:rFonts w:ascii="Times New Roman" w:hAnsi="Times New Roman" w:cs="Times New Roman"/>
          <w:i/>
          <w:iCs/>
          <w:sz w:val="24"/>
          <w:szCs w:val="24"/>
          <w:lang w:val="el-GR"/>
        </w:rPr>
        <w:t>β</w:t>
      </w:r>
      <w:r w:rsidRPr="00CB616D">
        <w:rPr>
          <w:rFonts w:ascii="Times New Roman" w:hAnsi="Times New Roman" w:cs="Times New Roman"/>
          <w:sz w:val="24"/>
          <w:szCs w:val="24"/>
          <w:lang w:val="en-GB"/>
        </w:rPr>
        <w:t xml:space="preserve"> = .27,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6.01,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&lt; 0.001). To</w:t>
      </w:r>
      <w:r>
        <w:rPr>
          <w:rFonts w:ascii="Times New Roman" w:hAnsi="Times New Roman" w:cs="Times New Roman"/>
          <w:sz w:val="24"/>
          <w:szCs w:val="24"/>
          <w:lang w:val="en-GB"/>
        </w:rPr>
        <w:t xml:space="preserve"> investigate the interaction in greater depth</w:t>
      </w:r>
      <w:r w:rsidRPr="00CB616D">
        <w:rPr>
          <w:rFonts w:ascii="Times New Roman" w:hAnsi="Times New Roman" w:cs="Times New Roman"/>
          <w:sz w:val="24"/>
          <w:szCs w:val="24"/>
          <w:lang w:val="en-GB"/>
        </w:rPr>
        <w:t>, we first focus</w:t>
      </w:r>
      <w:r>
        <w:rPr>
          <w:rFonts w:ascii="Times New Roman" w:hAnsi="Times New Roman" w:cs="Times New Roman"/>
          <w:sz w:val="24"/>
          <w:szCs w:val="24"/>
          <w:lang w:val="en-GB"/>
        </w:rPr>
        <w:t>ed</w:t>
      </w:r>
      <w:r w:rsidRPr="00CB616D">
        <w:rPr>
          <w:rFonts w:ascii="Times New Roman" w:hAnsi="Times New Roman" w:cs="Times New Roman"/>
          <w:sz w:val="24"/>
          <w:szCs w:val="24"/>
          <w:lang w:val="en-GB"/>
        </w:rPr>
        <w:t xml:space="preserve"> on the polite salesperson condition and examine</w:t>
      </w:r>
      <w:r>
        <w:rPr>
          <w:rFonts w:ascii="Times New Roman" w:hAnsi="Times New Roman" w:cs="Times New Roman"/>
          <w:sz w:val="24"/>
          <w:szCs w:val="24"/>
          <w:lang w:val="en-GB"/>
        </w:rPr>
        <w:t>d</w:t>
      </w:r>
      <w:r w:rsidRPr="00CB616D">
        <w:rPr>
          <w:rFonts w:ascii="Times New Roman" w:hAnsi="Times New Roman" w:cs="Times New Roman"/>
          <w:sz w:val="24"/>
          <w:szCs w:val="24"/>
          <w:lang w:val="en-GB"/>
        </w:rPr>
        <w:t xml:space="preserve"> the impact of moral identity at each level of price variation. Slope analysis revealed that</w:t>
      </w:r>
      <w:r w:rsidR="009C6D0C">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under </w:t>
      </w:r>
      <w:r w:rsidR="009C6D0C">
        <w:rPr>
          <w:rFonts w:ascii="Times New Roman" w:hAnsi="Times New Roman" w:cs="Times New Roman"/>
          <w:sz w:val="24"/>
          <w:szCs w:val="24"/>
          <w:lang w:val="en-GB"/>
        </w:rPr>
        <w:t xml:space="preserve">the </w:t>
      </w:r>
      <w:r w:rsidRPr="00CB616D">
        <w:rPr>
          <w:rFonts w:ascii="Times New Roman" w:hAnsi="Times New Roman" w:cs="Times New Roman"/>
          <w:sz w:val="24"/>
          <w:szCs w:val="24"/>
          <w:lang w:val="en-GB"/>
        </w:rPr>
        <w:t>5% price variation (</w:t>
      </w:r>
      <w:r w:rsidRPr="00CB616D">
        <w:rPr>
          <w:rFonts w:ascii="Times New Roman" w:hAnsi="Times New Roman" w:cs="Times New Roman"/>
          <w:i/>
          <w:sz w:val="24"/>
          <w:szCs w:val="24"/>
          <w:lang w:val="en-GB"/>
        </w:rPr>
        <w:t xml:space="preserve">b </w:t>
      </w:r>
      <w:r w:rsidRPr="00CB616D">
        <w:rPr>
          <w:rFonts w:ascii="Times New Roman" w:hAnsi="Times New Roman" w:cs="Times New Roman"/>
          <w:sz w:val="24"/>
          <w:szCs w:val="24"/>
        </w:rPr>
        <w:t xml:space="preserve">= 1.49, </w:t>
      </w:r>
      <w:r w:rsidRPr="00CB616D">
        <w:rPr>
          <w:rFonts w:ascii="Times New Roman" w:hAnsi="Times New Roman" w:cs="Times New Roman"/>
          <w:i/>
          <w:sz w:val="24"/>
          <w:szCs w:val="24"/>
        </w:rPr>
        <w:t>t</w:t>
      </w:r>
      <w:r w:rsidRPr="00CB616D">
        <w:rPr>
          <w:rFonts w:ascii="Times New Roman" w:hAnsi="Times New Roman" w:cs="Times New Roman"/>
          <w:sz w:val="24"/>
          <w:szCs w:val="24"/>
          <w:lang w:val="en-GB"/>
        </w:rPr>
        <w:t>(84)</w:t>
      </w:r>
      <w:r w:rsidRPr="00CB616D">
        <w:rPr>
          <w:rFonts w:ascii="Times New Roman" w:hAnsi="Times New Roman" w:cs="Times New Roman"/>
          <w:sz w:val="24"/>
          <w:szCs w:val="24"/>
        </w:rPr>
        <w:t xml:space="preserve"> = 7.22, </w:t>
      </w:r>
      <w:r w:rsidRPr="00CB616D">
        <w:rPr>
          <w:rFonts w:ascii="Times New Roman" w:hAnsi="Times New Roman" w:cs="Times New Roman"/>
          <w:i/>
          <w:sz w:val="24"/>
          <w:szCs w:val="24"/>
        </w:rPr>
        <w:t xml:space="preserve">p </w:t>
      </w:r>
      <w:r w:rsidRPr="00CB616D">
        <w:rPr>
          <w:rFonts w:ascii="Times New Roman" w:hAnsi="Times New Roman" w:cs="Times New Roman"/>
          <w:sz w:val="24"/>
          <w:szCs w:val="24"/>
        </w:rPr>
        <w:t xml:space="preserve">&lt; .001), </w:t>
      </w:r>
      <w:r w:rsidRPr="00CB616D">
        <w:rPr>
          <w:rFonts w:ascii="Times New Roman" w:hAnsi="Times New Roman" w:cs="Times New Roman"/>
          <w:sz w:val="24"/>
          <w:szCs w:val="24"/>
          <w:lang w:val="en-GB"/>
        </w:rPr>
        <w:t>10% price variation (</w:t>
      </w:r>
      <w:r w:rsidRPr="00CB616D">
        <w:rPr>
          <w:rFonts w:ascii="Times New Roman" w:hAnsi="Times New Roman" w:cs="Times New Roman"/>
          <w:i/>
          <w:sz w:val="24"/>
          <w:szCs w:val="24"/>
        </w:rPr>
        <w:t xml:space="preserve">b </w:t>
      </w:r>
      <w:r w:rsidRPr="00CB616D">
        <w:rPr>
          <w:rFonts w:ascii="Times New Roman" w:hAnsi="Times New Roman" w:cs="Times New Roman"/>
          <w:sz w:val="24"/>
          <w:szCs w:val="24"/>
        </w:rPr>
        <w:t>= 2.53</w:t>
      </w:r>
      <w:r w:rsidRPr="00CB616D">
        <w:rPr>
          <w:rFonts w:ascii="Times New Roman" w:hAnsi="Times New Roman" w:cs="Times New Roman"/>
          <w:sz w:val="24"/>
          <w:szCs w:val="24"/>
          <w:lang w:val="en-GB"/>
        </w:rPr>
        <w:t>,</w:t>
      </w:r>
      <w:r w:rsidRPr="00CB616D">
        <w:rPr>
          <w:rFonts w:ascii="Times New Roman" w:hAnsi="Times New Roman" w:cs="Times New Roman"/>
          <w:sz w:val="24"/>
          <w:szCs w:val="24"/>
        </w:rPr>
        <w:t xml:space="preserve"> </w:t>
      </w:r>
      <w:r w:rsidRPr="00CB616D">
        <w:rPr>
          <w:rFonts w:ascii="Times New Roman" w:hAnsi="Times New Roman" w:cs="Times New Roman"/>
          <w:i/>
          <w:sz w:val="24"/>
          <w:szCs w:val="24"/>
        </w:rPr>
        <w:t>t</w:t>
      </w:r>
      <w:r w:rsidRPr="00CB616D">
        <w:rPr>
          <w:rFonts w:ascii="Times New Roman" w:hAnsi="Times New Roman" w:cs="Times New Roman"/>
          <w:sz w:val="24"/>
          <w:szCs w:val="24"/>
          <w:lang w:val="en-GB"/>
        </w:rPr>
        <w:t xml:space="preserve">(84) </w:t>
      </w:r>
      <w:r w:rsidRPr="00CB616D">
        <w:rPr>
          <w:rFonts w:ascii="Times New Roman" w:hAnsi="Times New Roman" w:cs="Times New Roman"/>
          <w:sz w:val="24"/>
          <w:szCs w:val="24"/>
        </w:rPr>
        <w:t xml:space="preserve">= 8.70, </w:t>
      </w:r>
      <w:r w:rsidRPr="00CB616D">
        <w:rPr>
          <w:rFonts w:ascii="Times New Roman" w:hAnsi="Times New Roman" w:cs="Times New Roman"/>
          <w:i/>
          <w:sz w:val="24"/>
          <w:szCs w:val="24"/>
        </w:rPr>
        <w:t xml:space="preserve">p </w:t>
      </w:r>
      <w:r w:rsidRPr="00CB616D">
        <w:rPr>
          <w:rFonts w:ascii="Times New Roman" w:hAnsi="Times New Roman" w:cs="Times New Roman"/>
          <w:sz w:val="24"/>
          <w:szCs w:val="24"/>
        </w:rPr>
        <w:t xml:space="preserve">&lt; .001), and </w:t>
      </w:r>
      <w:r w:rsidRPr="00CB616D">
        <w:rPr>
          <w:rFonts w:ascii="Times New Roman" w:hAnsi="Times New Roman" w:cs="Times New Roman"/>
          <w:sz w:val="24"/>
          <w:szCs w:val="24"/>
          <w:lang w:val="en-GB"/>
        </w:rPr>
        <w:t>15% price variation (</w:t>
      </w:r>
      <w:r w:rsidRPr="00CB616D">
        <w:rPr>
          <w:rFonts w:ascii="Times New Roman" w:hAnsi="Times New Roman" w:cs="Times New Roman"/>
          <w:i/>
          <w:sz w:val="24"/>
          <w:szCs w:val="24"/>
        </w:rPr>
        <w:t xml:space="preserve">b </w:t>
      </w:r>
      <w:r w:rsidRPr="00CB616D">
        <w:rPr>
          <w:rFonts w:ascii="Times New Roman" w:hAnsi="Times New Roman" w:cs="Times New Roman"/>
          <w:sz w:val="24"/>
          <w:szCs w:val="24"/>
        </w:rPr>
        <w:t>= 0.55</w:t>
      </w:r>
      <w:r w:rsidRPr="00CB616D">
        <w:rPr>
          <w:rFonts w:ascii="Times New Roman" w:hAnsi="Times New Roman" w:cs="Times New Roman"/>
          <w:sz w:val="24"/>
          <w:szCs w:val="24"/>
          <w:lang w:val="en-GB"/>
        </w:rPr>
        <w:t>,</w:t>
      </w:r>
      <w:r w:rsidRPr="00CB616D">
        <w:rPr>
          <w:rFonts w:ascii="Times New Roman" w:hAnsi="Times New Roman" w:cs="Times New Roman"/>
          <w:sz w:val="24"/>
          <w:szCs w:val="24"/>
        </w:rPr>
        <w:t xml:space="preserve"> </w:t>
      </w:r>
      <w:r w:rsidRPr="00CB616D">
        <w:rPr>
          <w:rFonts w:ascii="Times New Roman" w:hAnsi="Times New Roman" w:cs="Times New Roman"/>
          <w:i/>
          <w:sz w:val="24"/>
          <w:szCs w:val="24"/>
        </w:rPr>
        <w:t>t</w:t>
      </w:r>
      <w:r w:rsidRPr="00CB616D">
        <w:rPr>
          <w:rFonts w:ascii="Times New Roman" w:hAnsi="Times New Roman" w:cs="Times New Roman"/>
          <w:sz w:val="24"/>
          <w:szCs w:val="24"/>
          <w:lang w:val="en-GB"/>
        </w:rPr>
        <w:t xml:space="preserve">(84) </w:t>
      </w:r>
      <w:r w:rsidRPr="00CB616D">
        <w:rPr>
          <w:rFonts w:ascii="Times New Roman" w:hAnsi="Times New Roman" w:cs="Times New Roman"/>
          <w:sz w:val="24"/>
          <w:szCs w:val="24"/>
        </w:rPr>
        <w:t xml:space="preserve">= 3.02, </w:t>
      </w:r>
      <w:r w:rsidRPr="00CB616D">
        <w:rPr>
          <w:rFonts w:ascii="Times New Roman" w:hAnsi="Times New Roman" w:cs="Times New Roman"/>
          <w:i/>
          <w:sz w:val="24"/>
          <w:szCs w:val="24"/>
        </w:rPr>
        <w:t xml:space="preserve">p </w:t>
      </w:r>
      <w:r w:rsidRPr="00CB616D">
        <w:rPr>
          <w:rFonts w:ascii="Times New Roman" w:hAnsi="Times New Roman" w:cs="Times New Roman"/>
          <w:sz w:val="24"/>
          <w:szCs w:val="24"/>
        </w:rPr>
        <w:t>&lt; .01</w:t>
      </w:r>
      <w:r w:rsidRPr="00CB616D">
        <w:rPr>
          <w:rFonts w:ascii="Times New Roman" w:hAnsi="Times New Roman" w:cs="Times New Roman"/>
          <w:sz w:val="24"/>
          <w:szCs w:val="24"/>
          <w:lang w:val="en-GB"/>
        </w:rPr>
        <w:t xml:space="preserve">), moral identity is </w:t>
      </w:r>
      <w:r w:rsidRPr="00CB616D">
        <w:rPr>
          <w:rFonts w:ascii="Times New Roman" w:hAnsi="Times New Roman" w:cs="Times New Roman"/>
          <w:sz w:val="24"/>
          <w:szCs w:val="24"/>
          <w:lang w:val="en-GB"/>
        </w:rPr>
        <w:lastRenderedPageBreak/>
        <w:t>associated with purchase intentions. Similarly, we focused on the impolite salesperson condition and examined the influence of moral identity at each level of price variation. Slope analysis revealed that</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under </w:t>
      </w:r>
      <w:r w:rsidR="009C6D0C">
        <w:rPr>
          <w:rFonts w:ascii="Times New Roman" w:hAnsi="Times New Roman" w:cs="Times New Roman"/>
          <w:sz w:val="24"/>
          <w:szCs w:val="24"/>
          <w:lang w:val="en-GB"/>
        </w:rPr>
        <w:t xml:space="preserve">the </w:t>
      </w:r>
      <w:r w:rsidRPr="00CB616D">
        <w:rPr>
          <w:rFonts w:ascii="Times New Roman" w:hAnsi="Times New Roman" w:cs="Times New Roman"/>
          <w:sz w:val="24"/>
          <w:szCs w:val="24"/>
          <w:lang w:val="en-GB"/>
        </w:rPr>
        <w:t>5% price variation (</w:t>
      </w:r>
      <w:r w:rsidRPr="00CB616D">
        <w:rPr>
          <w:rFonts w:ascii="Times New Roman" w:hAnsi="Times New Roman" w:cs="Times New Roman"/>
          <w:i/>
          <w:sz w:val="24"/>
          <w:szCs w:val="24"/>
        </w:rPr>
        <w:t xml:space="preserve">b </w:t>
      </w:r>
      <w:r w:rsidRPr="00CB616D">
        <w:rPr>
          <w:rFonts w:ascii="Times New Roman" w:hAnsi="Times New Roman" w:cs="Times New Roman"/>
          <w:sz w:val="24"/>
          <w:szCs w:val="24"/>
        </w:rPr>
        <w:t xml:space="preserve">= 0.74, </w:t>
      </w:r>
      <w:r w:rsidRPr="00CB616D">
        <w:rPr>
          <w:rFonts w:ascii="Times New Roman" w:hAnsi="Times New Roman" w:cs="Times New Roman"/>
          <w:i/>
          <w:sz w:val="24"/>
          <w:szCs w:val="24"/>
        </w:rPr>
        <w:t>t</w:t>
      </w:r>
      <w:r w:rsidRPr="00CB616D">
        <w:rPr>
          <w:rFonts w:ascii="Times New Roman" w:hAnsi="Times New Roman" w:cs="Times New Roman"/>
          <w:sz w:val="24"/>
          <w:szCs w:val="24"/>
          <w:lang w:val="en-GB"/>
        </w:rPr>
        <w:t xml:space="preserve">(84) </w:t>
      </w:r>
      <w:r w:rsidRPr="00CB616D">
        <w:rPr>
          <w:rFonts w:ascii="Times New Roman" w:hAnsi="Times New Roman" w:cs="Times New Roman"/>
          <w:sz w:val="24"/>
          <w:szCs w:val="24"/>
        </w:rPr>
        <w:t xml:space="preserve">= 8.62, </w:t>
      </w:r>
      <w:r w:rsidRPr="00CB616D">
        <w:rPr>
          <w:rFonts w:ascii="Times New Roman" w:hAnsi="Times New Roman" w:cs="Times New Roman"/>
          <w:i/>
          <w:sz w:val="24"/>
          <w:szCs w:val="24"/>
        </w:rPr>
        <w:t xml:space="preserve">p </w:t>
      </w:r>
      <w:r w:rsidRPr="00CB616D">
        <w:rPr>
          <w:rFonts w:ascii="Times New Roman" w:hAnsi="Times New Roman" w:cs="Times New Roman"/>
          <w:sz w:val="24"/>
          <w:szCs w:val="24"/>
        </w:rPr>
        <w:t xml:space="preserve">&lt; .001) and </w:t>
      </w:r>
      <w:r w:rsidR="009C6D0C">
        <w:rPr>
          <w:rFonts w:ascii="Times New Roman" w:hAnsi="Times New Roman" w:cs="Times New Roman"/>
          <w:sz w:val="24"/>
          <w:szCs w:val="24"/>
        </w:rPr>
        <w:t xml:space="preserve">the </w:t>
      </w:r>
      <w:r w:rsidRPr="00CB616D">
        <w:rPr>
          <w:rFonts w:ascii="Times New Roman" w:hAnsi="Times New Roman" w:cs="Times New Roman"/>
          <w:sz w:val="24"/>
          <w:szCs w:val="24"/>
          <w:lang w:val="en-GB"/>
        </w:rPr>
        <w:t>10% price variation (</w:t>
      </w:r>
      <w:r w:rsidRPr="00CB616D">
        <w:rPr>
          <w:rFonts w:ascii="Times New Roman" w:hAnsi="Times New Roman" w:cs="Times New Roman"/>
          <w:i/>
          <w:sz w:val="24"/>
          <w:szCs w:val="24"/>
        </w:rPr>
        <w:t xml:space="preserve">b </w:t>
      </w:r>
      <w:r w:rsidRPr="00CB616D">
        <w:rPr>
          <w:rFonts w:ascii="Times New Roman" w:hAnsi="Times New Roman" w:cs="Times New Roman"/>
          <w:sz w:val="24"/>
          <w:szCs w:val="24"/>
        </w:rPr>
        <w:t xml:space="preserve">= 0.52, </w:t>
      </w:r>
      <w:r w:rsidRPr="00CB616D">
        <w:rPr>
          <w:rFonts w:ascii="Times New Roman" w:hAnsi="Times New Roman" w:cs="Times New Roman"/>
          <w:i/>
          <w:sz w:val="24"/>
          <w:szCs w:val="24"/>
        </w:rPr>
        <w:t>t</w:t>
      </w:r>
      <w:r w:rsidRPr="00CB616D">
        <w:rPr>
          <w:rFonts w:ascii="Times New Roman" w:hAnsi="Times New Roman" w:cs="Times New Roman"/>
          <w:sz w:val="24"/>
          <w:szCs w:val="24"/>
          <w:lang w:val="en-GB"/>
        </w:rPr>
        <w:t xml:space="preserve">(84) </w:t>
      </w:r>
      <w:r w:rsidRPr="00CB616D">
        <w:rPr>
          <w:rFonts w:ascii="Times New Roman" w:hAnsi="Times New Roman" w:cs="Times New Roman"/>
          <w:sz w:val="24"/>
          <w:szCs w:val="24"/>
        </w:rPr>
        <w:t xml:space="preserve">= 4.85, </w:t>
      </w:r>
      <w:r w:rsidRPr="00CB616D">
        <w:rPr>
          <w:rFonts w:ascii="Times New Roman" w:hAnsi="Times New Roman" w:cs="Times New Roman"/>
          <w:i/>
          <w:sz w:val="24"/>
          <w:szCs w:val="24"/>
        </w:rPr>
        <w:t xml:space="preserve">p </w:t>
      </w:r>
      <w:r w:rsidRPr="00CB616D">
        <w:rPr>
          <w:rFonts w:ascii="Times New Roman" w:hAnsi="Times New Roman" w:cs="Times New Roman"/>
          <w:sz w:val="24"/>
          <w:szCs w:val="24"/>
        </w:rPr>
        <w:t>&lt; .001)</w:t>
      </w:r>
      <w:r>
        <w:rPr>
          <w:rFonts w:ascii="Times New Roman" w:hAnsi="Times New Roman" w:cs="Times New Roman"/>
          <w:sz w:val="24"/>
          <w:szCs w:val="24"/>
        </w:rPr>
        <w:t>,</w:t>
      </w:r>
      <w:r w:rsidRPr="00CB616D">
        <w:rPr>
          <w:rFonts w:ascii="Times New Roman" w:hAnsi="Times New Roman" w:cs="Times New Roman"/>
          <w:sz w:val="24"/>
          <w:szCs w:val="24"/>
        </w:rPr>
        <w:t xml:space="preserve"> the simple slopes were significant</w:t>
      </w:r>
      <w:r w:rsidRPr="00CB616D">
        <w:rPr>
          <w:rFonts w:ascii="Times New Roman" w:hAnsi="Times New Roman" w:cs="Times New Roman"/>
          <w:sz w:val="24"/>
          <w:szCs w:val="24"/>
          <w:lang w:val="en-GB"/>
        </w:rPr>
        <w:t>, whereas</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in the</w:t>
      </w:r>
      <w:r w:rsidRPr="00CB616D">
        <w:rPr>
          <w:rFonts w:ascii="Times New Roman" w:hAnsi="Times New Roman" w:cs="Times New Roman"/>
          <w:sz w:val="24"/>
          <w:szCs w:val="24"/>
        </w:rPr>
        <w:t xml:space="preserve"> </w:t>
      </w:r>
      <w:r w:rsidRPr="00CB616D">
        <w:rPr>
          <w:rFonts w:ascii="Times New Roman" w:hAnsi="Times New Roman" w:cs="Times New Roman"/>
          <w:sz w:val="24"/>
          <w:szCs w:val="24"/>
          <w:lang w:val="en-GB"/>
        </w:rPr>
        <w:t>15% price variation</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w:t>
      </w:r>
      <w:r w:rsidRPr="00CB616D">
        <w:rPr>
          <w:rFonts w:ascii="Times New Roman" w:hAnsi="Times New Roman" w:cs="Times New Roman"/>
          <w:sz w:val="24"/>
          <w:szCs w:val="24"/>
        </w:rPr>
        <w:t>the simple slope was nonsignificant (</w:t>
      </w:r>
      <w:r w:rsidRPr="00CB616D">
        <w:rPr>
          <w:rFonts w:ascii="Times New Roman" w:hAnsi="Times New Roman" w:cs="Times New Roman"/>
          <w:i/>
          <w:sz w:val="24"/>
          <w:szCs w:val="24"/>
        </w:rPr>
        <w:t xml:space="preserve">b </w:t>
      </w:r>
      <w:r w:rsidRPr="00CB616D">
        <w:rPr>
          <w:rFonts w:ascii="Times New Roman" w:hAnsi="Times New Roman" w:cs="Times New Roman"/>
          <w:sz w:val="24"/>
          <w:szCs w:val="24"/>
        </w:rPr>
        <w:t xml:space="preserve">= 0.19, </w:t>
      </w:r>
      <w:r w:rsidRPr="00CB616D">
        <w:rPr>
          <w:rFonts w:ascii="Times New Roman" w:hAnsi="Times New Roman" w:cs="Times New Roman"/>
          <w:i/>
          <w:sz w:val="24"/>
          <w:szCs w:val="24"/>
        </w:rPr>
        <w:t>t</w:t>
      </w:r>
      <w:r w:rsidRPr="00CB616D">
        <w:rPr>
          <w:rFonts w:ascii="Times New Roman" w:hAnsi="Times New Roman" w:cs="Times New Roman"/>
          <w:sz w:val="24"/>
          <w:szCs w:val="24"/>
          <w:lang w:val="en-GB"/>
        </w:rPr>
        <w:t xml:space="preserve">(84) </w:t>
      </w:r>
      <w:r w:rsidRPr="00CB616D">
        <w:rPr>
          <w:rFonts w:ascii="Times New Roman" w:hAnsi="Times New Roman" w:cs="Times New Roman"/>
          <w:sz w:val="24"/>
          <w:szCs w:val="24"/>
        </w:rPr>
        <w:t xml:space="preserve">= 1.34, </w:t>
      </w:r>
      <w:r w:rsidRPr="00CB616D">
        <w:rPr>
          <w:rFonts w:ascii="Times New Roman" w:hAnsi="Times New Roman" w:cs="Times New Roman"/>
          <w:i/>
          <w:sz w:val="24"/>
          <w:szCs w:val="24"/>
        </w:rPr>
        <w:t xml:space="preserve">p </w:t>
      </w:r>
      <w:r w:rsidRPr="00CB616D">
        <w:rPr>
          <w:rFonts w:ascii="Times New Roman" w:hAnsi="Times New Roman" w:cs="Times New Roman"/>
          <w:sz w:val="24"/>
          <w:szCs w:val="24"/>
        </w:rPr>
        <w:t>&gt; .05)</w:t>
      </w:r>
      <w:r>
        <w:rPr>
          <w:rFonts w:ascii="Times New Roman" w:hAnsi="Times New Roman" w:cs="Times New Roman"/>
          <w:sz w:val="24"/>
          <w:szCs w:val="24"/>
        </w:rPr>
        <w:t>. This</w:t>
      </w:r>
      <w:r w:rsidRPr="00CB616D">
        <w:rPr>
          <w:rFonts w:ascii="Times New Roman" w:hAnsi="Times New Roman" w:cs="Times New Roman"/>
          <w:sz w:val="24"/>
          <w:szCs w:val="24"/>
        </w:rPr>
        <w:t xml:space="preserve"> suggest</w:t>
      </w:r>
      <w:r>
        <w:rPr>
          <w:rFonts w:ascii="Times New Roman" w:hAnsi="Times New Roman" w:cs="Times New Roman"/>
          <w:sz w:val="24"/>
          <w:szCs w:val="24"/>
        </w:rPr>
        <w:t>s</w:t>
      </w:r>
      <w:r w:rsidRPr="00CB616D">
        <w:rPr>
          <w:rFonts w:ascii="Times New Roman" w:hAnsi="Times New Roman" w:cs="Times New Roman"/>
          <w:sz w:val="24"/>
          <w:szCs w:val="24"/>
        </w:rPr>
        <w:t xml:space="preserve"> that moral identity is not associated with purchase intentions in this condition. In sum, the slope for the 10% variation is higher than the other two groups in the polite salesperson condition, whereas the slope for the 5% variation is higher than the other two groups in the impolite condition. The slopes in the condition of the polite salesperson were higher compared to the impolite</w:t>
      </w:r>
      <w:r>
        <w:rPr>
          <w:rFonts w:ascii="Times New Roman" w:hAnsi="Times New Roman" w:cs="Times New Roman"/>
          <w:sz w:val="24"/>
          <w:szCs w:val="24"/>
        </w:rPr>
        <w:t xml:space="preserve"> salesperson</w:t>
      </w:r>
      <w:r w:rsidRPr="00CB616D">
        <w:rPr>
          <w:rFonts w:ascii="Times New Roman" w:hAnsi="Times New Roman" w:cs="Times New Roman"/>
          <w:sz w:val="24"/>
          <w:szCs w:val="24"/>
        </w:rPr>
        <w:t xml:space="preserve">. </w:t>
      </w:r>
    </w:p>
    <w:p w14:paraId="7AC35246" w14:textId="4E1563DF" w:rsidR="001B035D" w:rsidRDefault="001B035D" w:rsidP="001B035D">
      <w:pPr>
        <w:pStyle w:val="NoSpacing"/>
        <w:spacing w:line="480" w:lineRule="auto"/>
        <w:jc w:val="both"/>
        <w:rPr>
          <w:rFonts w:ascii="Times New Roman" w:hAnsi="Times New Roman" w:cs="Times New Roman"/>
          <w:sz w:val="24"/>
          <w:szCs w:val="24"/>
          <w:lang w:val="en-GB"/>
        </w:rPr>
      </w:pPr>
      <w:r w:rsidRPr="00CB616D">
        <w:rPr>
          <w:rFonts w:ascii="Times New Roman" w:hAnsi="Times New Roman" w:cs="Times New Roman"/>
          <w:sz w:val="24"/>
          <w:szCs w:val="24"/>
          <w:lang w:val="en-GB"/>
        </w:rPr>
        <w:t>The two-way interactions between dummy1 and moral identity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-.00,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-0.04,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&gt; 0.05) and dummy2 and moral identity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-.02,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-0.36,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&gt; 0.05) were not significant</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thus</w:t>
      </w:r>
      <w:r w:rsidR="00667B6E">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H3 is not supported. The main effects of dummy1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.70,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16.95,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&lt; 0.001), dummy2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.21,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4.97,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&lt; 0.001) [H1], moral identity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.25,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3.4,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 0.001) [H2], and salesperson attitude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.48,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(171) = 13.25,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&lt; 0.001) [H5</w:t>
      </w:r>
      <w:r w:rsidRPr="00CB616D">
        <w:rPr>
          <w:rFonts w:ascii="Times New Roman" w:hAnsi="Times New Roman" w:cs="Times New Roman"/>
          <w:sz w:val="24"/>
          <w:szCs w:val="24"/>
          <w:vertAlign w:val="subscript"/>
          <w:lang w:val="en-GB"/>
        </w:rPr>
        <w:t>a</w:t>
      </w:r>
      <w:r w:rsidRPr="00CB616D">
        <w:rPr>
          <w:rFonts w:ascii="Times New Roman" w:hAnsi="Times New Roman" w:cs="Times New Roman"/>
          <w:sz w:val="24"/>
          <w:szCs w:val="24"/>
          <w:lang w:val="en-GB"/>
        </w:rPr>
        <w:t>] on purchase intentions were significant. A one-way between</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groups ANOVA was conducted to further explore the impact of price variation on purchase intentions. The aim of this analysis </w:t>
      </w:r>
      <w:r>
        <w:rPr>
          <w:rFonts w:ascii="Times New Roman" w:hAnsi="Times New Roman" w:cs="Times New Roman"/>
          <w:sz w:val="24"/>
          <w:szCs w:val="24"/>
          <w:lang w:val="en-GB"/>
        </w:rPr>
        <w:t>wa</w:t>
      </w:r>
      <w:r w:rsidRPr="00CB616D">
        <w:rPr>
          <w:rFonts w:ascii="Times New Roman" w:hAnsi="Times New Roman" w:cs="Times New Roman"/>
          <w:sz w:val="24"/>
          <w:szCs w:val="24"/>
          <w:lang w:val="en-GB"/>
        </w:rPr>
        <w:t xml:space="preserve">s to identify the benchmark of price variation that triggers an in-store purchase. Participants were divided into three groups according to the price variation (i.e., group1: 5%, group2: 10%, and group3: 15%). There was a statistically significant difference (F(2, 177) = 54.30, </w:t>
      </w:r>
      <w:r w:rsidRPr="00D44DEA">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xml:space="preserve">= 0.001), with a large effect size (i.e., 0.38) using eta squared. Post-hoc comparisons using </w:t>
      </w:r>
      <w:r>
        <w:rPr>
          <w:rFonts w:ascii="Times New Roman" w:hAnsi="Times New Roman" w:cs="Times New Roman"/>
          <w:sz w:val="24"/>
          <w:szCs w:val="24"/>
          <w:lang w:val="en-GB"/>
        </w:rPr>
        <w:t xml:space="preserve">the </w:t>
      </w:r>
      <w:r w:rsidRPr="00CB616D">
        <w:rPr>
          <w:rFonts w:ascii="Times New Roman" w:hAnsi="Times New Roman" w:cs="Times New Roman"/>
          <w:sz w:val="24"/>
          <w:szCs w:val="24"/>
          <w:lang w:val="en-GB"/>
        </w:rPr>
        <w:t xml:space="preserve">Tukey HSD test indicated that the mean score for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1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3.85,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1.96) was higher and significantly different both from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2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2.05,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1.42) and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3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1.20,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0.48). Group 2 and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 xml:space="preserve">roup 3 </w:t>
      </w:r>
      <w:r>
        <w:rPr>
          <w:rFonts w:ascii="Times New Roman" w:hAnsi="Times New Roman" w:cs="Times New Roman"/>
          <w:sz w:val="24"/>
          <w:szCs w:val="24"/>
          <w:lang w:val="en-GB"/>
        </w:rPr>
        <w:t xml:space="preserve">also </w:t>
      </w:r>
      <w:r w:rsidRPr="00CB616D">
        <w:rPr>
          <w:rFonts w:ascii="Times New Roman" w:hAnsi="Times New Roman" w:cs="Times New Roman"/>
          <w:sz w:val="24"/>
          <w:szCs w:val="24"/>
          <w:lang w:val="en-GB"/>
        </w:rPr>
        <w:t xml:space="preserve">differed significantly. </w:t>
      </w:r>
    </w:p>
    <w:p w14:paraId="4858B1F0" w14:textId="77777777" w:rsidR="002112A7" w:rsidRDefault="001B035D" w:rsidP="001B035D">
      <w:pPr>
        <w:pStyle w:val="NoSpacing"/>
        <w:spacing w:line="480" w:lineRule="auto"/>
        <w:jc w:val="both"/>
        <w:rPr>
          <w:rFonts w:ascii="Times New Roman" w:hAnsi="Times New Roman" w:cs="Times New Roman"/>
          <w:sz w:val="24"/>
          <w:szCs w:val="24"/>
          <w:lang w:val="en-GB"/>
        </w:rPr>
      </w:pPr>
      <w:r w:rsidRPr="00CB616D">
        <w:rPr>
          <w:rFonts w:ascii="Times New Roman" w:hAnsi="Times New Roman" w:cs="Times New Roman"/>
          <w:sz w:val="24"/>
          <w:szCs w:val="24"/>
          <w:lang w:val="en-GB"/>
        </w:rPr>
        <w:lastRenderedPageBreak/>
        <w:t xml:space="preserve">The results of </w:t>
      </w:r>
      <w:r>
        <w:rPr>
          <w:rFonts w:ascii="Times New Roman" w:hAnsi="Times New Roman" w:cs="Times New Roman"/>
          <w:sz w:val="24"/>
          <w:szCs w:val="24"/>
          <w:lang w:val="en-GB"/>
        </w:rPr>
        <w:t>Study 1</w:t>
      </w:r>
      <w:r w:rsidRPr="00CB616D">
        <w:rPr>
          <w:rFonts w:ascii="Times New Roman" w:hAnsi="Times New Roman" w:cs="Times New Roman"/>
          <w:sz w:val="24"/>
          <w:szCs w:val="24"/>
          <w:lang w:val="en-GB"/>
        </w:rPr>
        <w:t xml:space="preserve"> </w:t>
      </w:r>
      <w:r w:rsidR="006D28C7">
        <w:rPr>
          <w:rFonts w:ascii="Times New Roman" w:hAnsi="Times New Roman" w:cs="Times New Roman"/>
          <w:sz w:val="24"/>
          <w:szCs w:val="24"/>
          <w:lang w:val="en-GB"/>
        </w:rPr>
        <w:t>verify</w:t>
      </w:r>
      <w:r w:rsidRPr="00CB616D">
        <w:rPr>
          <w:rFonts w:ascii="Times New Roman" w:hAnsi="Times New Roman" w:cs="Times New Roman"/>
          <w:sz w:val="24"/>
          <w:szCs w:val="24"/>
          <w:lang w:val="en-GB"/>
        </w:rPr>
        <w:t xml:space="preserve"> the role</w:t>
      </w:r>
      <w:r>
        <w:rPr>
          <w:rFonts w:ascii="Times New Roman" w:hAnsi="Times New Roman" w:cs="Times New Roman"/>
          <w:sz w:val="24"/>
          <w:szCs w:val="24"/>
          <w:lang w:val="en-GB"/>
        </w:rPr>
        <w:t>s</w:t>
      </w:r>
      <w:r w:rsidRPr="00CB616D">
        <w:rPr>
          <w:rFonts w:ascii="Times New Roman" w:hAnsi="Times New Roman" w:cs="Times New Roman"/>
          <w:sz w:val="24"/>
          <w:szCs w:val="24"/>
          <w:lang w:val="en-GB"/>
        </w:rPr>
        <w:t xml:space="preserve"> of price variation, morality, and salespersons’ attitude in the context of showrooming. </w:t>
      </w:r>
      <w:bookmarkStart w:id="2" w:name="_Hlk149209270"/>
      <w:r>
        <w:rPr>
          <w:rFonts w:ascii="Times New Roman" w:hAnsi="Times New Roman" w:cs="Times New Roman"/>
          <w:sz w:val="24"/>
          <w:szCs w:val="24"/>
          <w:lang w:val="en-GB"/>
        </w:rPr>
        <w:t>P</w:t>
      </w:r>
      <w:r w:rsidRPr="00CB616D">
        <w:rPr>
          <w:rFonts w:ascii="Times New Roman" w:hAnsi="Times New Roman" w:cs="Times New Roman"/>
          <w:sz w:val="24"/>
          <w:szCs w:val="24"/>
          <w:lang w:val="en-GB"/>
        </w:rPr>
        <w:t xml:space="preserve">rice variation is associated with </w:t>
      </w:r>
      <w:r>
        <w:rPr>
          <w:rFonts w:ascii="Times New Roman" w:hAnsi="Times New Roman" w:cs="Times New Roman"/>
          <w:sz w:val="24"/>
          <w:szCs w:val="24"/>
          <w:lang w:val="en-GB"/>
        </w:rPr>
        <w:t xml:space="preserve">in-store </w:t>
      </w:r>
      <w:r w:rsidRPr="00CB616D">
        <w:rPr>
          <w:rFonts w:ascii="Times New Roman" w:hAnsi="Times New Roman" w:cs="Times New Roman"/>
          <w:sz w:val="24"/>
          <w:szCs w:val="24"/>
          <w:lang w:val="en-GB"/>
        </w:rPr>
        <w:t>purchase intentions (</w:t>
      </w:r>
      <w:r>
        <w:rPr>
          <w:rFonts w:ascii="Times New Roman" w:hAnsi="Times New Roman" w:cs="Times New Roman"/>
          <w:sz w:val="24"/>
          <w:szCs w:val="24"/>
          <w:lang w:val="en-GB"/>
        </w:rPr>
        <w:t>H1 accepted</w:t>
      </w:r>
      <w:r w:rsidRPr="00CB616D">
        <w:rPr>
          <w:rFonts w:ascii="Times New Roman" w:hAnsi="Times New Roman" w:cs="Times New Roman"/>
          <w:sz w:val="24"/>
          <w:szCs w:val="24"/>
          <w:lang w:val="en-GB"/>
        </w:rPr>
        <w:t xml:space="preserve">) to the extent that increasingly higher product price variation (i.e., increasingly lower price out-of-store) increases </w:t>
      </w:r>
      <w:r>
        <w:rPr>
          <w:rFonts w:ascii="Times New Roman" w:hAnsi="Times New Roman" w:cs="Times New Roman"/>
          <w:sz w:val="24"/>
          <w:szCs w:val="24"/>
          <w:lang w:val="en-GB"/>
        </w:rPr>
        <w:t>out-of-store</w:t>
      </w:r>
      <w:r w:rsidRPr="00CB616D">
        <w:rPr>
          <w:rFonts w:ascii="Times New Roman" w:hAnsi="Times New Roman" w:cs="Times New Roman"/>
          <w:sz w:val="24"/>
          <w:szCs w:val="24"/>
          <w:lang w:val="en-GB"/>
        </w:rPr>
        <w:t xml:space="preserve"> purchase intentions. Fewer participants in the 5% price variation condition showed their intention to buy the product from a competitor and not the one they were showrooming, compared to the 10% and 15%</w:t>
      </w:r>
      <w:r>
        <w:rPr>
          <w:rFonts w:ascii="Times New Roman" w:hAnsi="Times New Roman" w:cs="Times New Roman"/>
          <w:sz w:val="24"/>
          <w:szCs w:val="24"/>
          <w:lang w:val="en-GB"/>
        </w:rPr>
        <w:t xml:space="preserve"> conditions,</w:t>
      </w:r>
      <w:r w:rsidRPr="00CB616D">
        <w:rPr>
          <w:rFonts w:ascii="Times New Roman" w:hAnsi="Times New Roman" w:cs="Times New Roman"/>
          <w:sz w:val="24"/>
          <w:szCs w:val="24"/>
          <w:lang w:val="en-GB"/>
        </w:rPr>
        <w:t xml:space="preserve"> respectively. We also proved that morality is associated with </w:t>
      </w:r>
      <w:r>
        <w:rPr>
          <w:rFonts w:ascii="Times New Roman" w:hAnsi="Times New Roman" w:cs="Times New Roman"/>
          <w:sz w:val="24"/>
          <w:szCs w:val="24"/>
          <w:lang w:val="en-GB"/>
        </w:rPr>
        <w:t xml:space="preserve">in-store </w:t>
      </w:r>
      <w:r w:rsidRPr="00CB616D">
        <w:rPr>
          <w:rFonts w:ascii="Times New Roman" w:hAnsi="Times New Roman" w:cs="Times New Roman"/>
          <w:sz w:val="24"/>
          <w:szCs w:val="24"/>
          <w:lang w:val="en-GB"/>
        </w:rPr>
        <w:t>purchase intentions (H2</w:t>
      </w:r>
      <w:r>
        <w:rPr>
          <w:rFonts w:ascii="Times New Roman" w:hAnsi="Times New Roman" w:cs="Times New Roman"/>
          <w:sz w:val="24"/>
          <w:szCs w:val="24"/>
          <w:lang w:val="en-GB"/>
        </w:rPr>
        <w:t xml:space="preserve"> accepted</w:t>
      </w:r>
      <w:r w:rsidRPr="00CB616D">
        <w:rPr>
          <w:rFonts w:ascii="Times New Roman" w:hAnsi="Times New Roman" w:cs="Times New Roman"/>
          <w:sz w:val="24"/>
          <w:szCs w:val="24"/>
          <w:lang w:val="en-GB"/>
        </w:rPr>
        <w:t>). Individuals with high moral identity recognize the benefits of product evaluation in brick-and-mortar stores and respond by buying the product from that store mostly when the price variation is low (e.g., 5%) compared to high (e.g., 15%). The interaction effect of price variation and morality on purchase intentions was not supported in the study (</w:t>
      </w:r>
      <w:r w:rsidRPr="002112A7">
        <w:rPr>
          <w:rFonts w:ascii="Times New Roman" w:hAnsi="Times New Roman" w:cs="Times New Roman"/>
          <w:sz w:val="24"/>
          <w:szCs w:val="24"/>
          <w:lang w:val="en-GB"/>
        </w:rPr>
        <w:t>H3 rejected</w:t>
      </w:r>
      <w:r w:rsidRPr="00CB616D">
        <w:rPr>
          <w:rFonts w:ascii="Times New Roman" w:hAnsi="Times New Roman" w:cs="Times New Roman"/>
          <w:sz w:val="24"/>
          <w:szCs w:val="24"/>
          <w:lang w:val="en-GB"/>
        </w:rPr>
        <w:t xml:space="preserve">). </w:t>
      </w:r>
    </w:p>
    <w:p w14:paraId="32382FCE" w14:textId="7F227B36" w:rsidR="001B035D" w:rsidRPr="002112A7" w:rsidRDefault="002112A7" w:rsidP="001B035D">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for H3 rejection, we present alternative explanations as follows. Theoretically, from the perspective of b</w:t>
      </w:r>
      <w:r w:rsidRPr="002112A7">
        <w:rPr>
          <w:rFonts w:ascii="Times New Roman" w:hAnsi="Times New Roman" w:cs="Times New Roman"/>
          <w:sz w:val="24"/>
          <w:szCs w:val="24"/>
          <w:lang w:val="en-GB"/>
        </w:rPr>
        <w:t xml:space="preserve">oundary </w:t>
      </w:r>
      <w:r>
        <w:rPr>
          <w:rFonts w:ascii="Times New Roman" w:hAnsi="Times New Roman" w:cs="Times New Roman"/>
          <w:sz w:val="24"/>
          <w:szCs w:val="24"/>
          <w:lang w:val="en-GB"/>
        </w:rPr>
        <w:t>c</w:t>
      </w:r>
      <w:r w:rsidRPr="002112A7">
        <w:rPr>
          <w:rFonts w:ascii="Times New Roman" w:hAnsi="Times New Roman" w:cs="Times New Roman"/>
          <w:sz w:val="24"/>
          <w:szCs w:val="24"/>
          <w:lang w:val="en-GB"/>
        </w:rPr>
        <w:t xml:space="preserve">onditions of </w:t>
      </w:r>
      <w:r>
        <w:rPr>
          <w:rFonts w:ascii="Times New Roman" w:hAnsi="Times New Roman" w:cs="Times New Roman"/>
          <w:sz w:val="24"/>
          <w:szCs w:val="24"/>
          <w:lang w:val="en-GB"/>
        </w:rPr>
        <w:t>m</w:t>
      </w:r>
      <w:r w:rsidRPr="002112A7">
        <w:rPr>
          <w:rFonts w:ascii="Times New Roman" w:hAnsi="Times New Roman" w:cs="Times New Roman"/>
          <w:sz w:val="24"/>
          <w:szCs w:val="24"/>
          <w:lang w:val="en-GB"/>
        </w:rPr>
        <w:t xml:space="preserve">oral </w:t>
      </w:r>
      <w:r>
        <w:rPr>
          <w:rFonts w:ascii="Times New Roman" w:hAnsi="Times New Roman" w:cs="Times New Roman"/>
          <w:sz w:val="24"/>
          <w:szCs w:val="24"/>
          <w:lang w:val="en-GB"/>
        </w:rPr>
        <w:t>a</w:t>
      </w:r>
      <w:r w:rsidRPr="002112A7">
        <w:rPr>
          <w:rFonts w:ascii="Times New Roman" w:hAnsi="Times New Roman" w:cs="Times New Roman"/>
          <w:sz w:val="24"/>
          <w:szCs w:val="24"/>
          <w:lang w:val="en-GB"/>
        </w:rPr>
        <w:t>ppeals</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p</w:t>
      </w:r>
      <w:r w:rsidRPr="002112A7">
        <w:rPr>
          <w:rFonts w:ascii="Times New Roman" w:hAnsi="Times New Roman" w:cs="Times New Roman"/>
          <w:sz w:val="24"/>
          <w:szCs w:val="24"/>
          <w:lang w:val="en-GB"/>
        </w:rPr>
        <w:t>erhaps morality influences purchase intentions only under more extreme conditions (e.g., highly salient moral framing) or in domains other than pricing (e.g., product origin, sustainability)</w:t>
      </w:r>
      <w:r>
        <w:rPr>
          <w:rFonts w:ascii="Times New Roman" w:hAnsi="Times New Roman" w:cs="Times New Roman"/>
          <w:sz w:val="24"/>
          <w:szCs w:val="24"/>
          <w:lang w:val="en-GB"/>
        </w:rPr>
        <w:t>. Practically, s</w:t>
      </w:r>
      <w:r w:rsidRPr="002112A7">
        <w:rPr>
          <w:rFonts w:ascii="Times New Roman" w:hAnsi="Times New Roman" w:cs="Times New Roman"/>
          <w:sz w:val="24"/>
          <w:szCs w:val="24"/>
          <w:lang w:val="en-GB"/>
        </w:rPr>
        <w:t>ince moral factors did</w:t>
      </w:r>
      <w:r w:rsidR="00401D46">
        <w:rPr>
          <w:rFonts w:ascii="Times New Roman" w:hAnsi="Times New Roman" w:cs="Times New Roman"/>
          <w:sz w:val="24"/>
          <w:szCs w:val="24"/>
          <w:lang w:val="en-GB"/>
        </w:rPr>
        <w:t xml:space="preserve"> </w:t>
      </w:r>
      <w:r w:rsidRPr="002112A7">
        <w:rPr>
          <w:rFonts w:ascii="Times New Roman" w:hAnsi="Times New Roman" w:cs="Times New Roman"/>
          <w:sz w:val="24"/>
          <w:szCs w:val="24"/>
          <w:lang w:val="en-GB"/>
        </w:rPr>
        <w:t>n</w:t>
      </w:r>
      <w:r w:rsidR="00401D46">
        <w:rPr>
          <w:rFonts w:ascii="Times New Roman" w:hAnsi="Times New Roman" w:cs="Times New Roman"/>
          <w:sz w:val="24"/>
          <w:szCs w:val="24"/>
          <w:lang w:val="en-GB"/>
        </w:rPr>
        <w:t>o</w:t>
      </w:r>
      <w:r w:rsidRPr="002112A7">
        <w:rPr>
          <w:rFonts w:ascii="Times New Roman" w:hAnsi="Times New Roman" w:cs="Times New Roman"/>
          <w:sz w:val="24"/>
          <w:szCs w:val="24"/>
          <w:lang w:val="en-GB"/>
        </w:rPr>
        <w:t xml:space="preserve">t vary by price </w:t>
      </w:r>
      <w:r w:rsidR="007D5A58">
        <w:rPr>
          <w:rFonts w:ascii="Times New Roman" w:hAnsi="Times New Roman" w:cs="Times New Roman"/>
          <w:sz w:val="24"/>
          <w:szCs w:val="24"/>
          <w:lang w:val="en-GB"/>
        </w:rPr>
        <w:t>difference</w:t>
      </w:r>
      <w:r w:rsidRPr="002112A7">
        <w:rPr>
          <w:rFonts w:ascii="Times New Roman" w:hAnsi="Times New Roman" w:cs="Times New Roman"/>
          <w:sz w:val="24"/>
          <w:szCs w:val="24"/>
          <w:lang w:val="en-GB"/>
        </w:rPr>
        <w:t>, transparent pricing practices and everyday low-price strategies may be equally effective for moral-oriented campaigns.</w:t>
      </w:r>
      <w:r>
        <w:rPr>
          <w:rFonts w:ascii="Times New Roman" w:hAnsi="Times New Roman" w:cs="Times New Roman"/>
          <w:sz w:val="24"/>
          <w:szCs w:val="24"/>
          <w:lang w:val="en-GB"/>
        </w:rPr>
        <w:t xml:space="preserve"> </w:t>
      </w:r>
      <w:r w:rsidR="001B035D" w:rsidRPr="00CB616D">
        <w:rPr>
          <w:rFonts w:ascii="Times New Roman" w:hAnsi="Times New Roman" w:cs="Times New Roman"/>
          <w:sz w:val="24"/>
          <w:szCs w:val="24"/>
          <w:lang w:val="en-GB"/>
        </w:rPr>
        <w:t xml:space="preserve">Finally, </w:t>
      </w:r>
      <w:r w:rsidR="001B035D" w:rsidRPr="00CB616D">
        <w:rPr>
          <w:rFonts w:ascii="Times New Roman" w:hAnsi="Times New Roman" w:cs="Times New Roman"/>
          <w:sz w:val="24"/>
          <w:szCs w:val="24"/>
        </w:rPr>
        <w:t>polite salespersons’ attitude increased purchase intentions in low price variation compared to impolite salespersons’ attitude for consumers with higher morality compared to those with lower morality</w:t>
      </w:r>
      <w:bookmarkEnd w:id="2"/>
      <w:r w:rsidR="001B035D" w:rsidRPr="00CB616D">
        <w:rPr>
          <w:rFonts w:ascii="Times New Roman" w:hAnsi="Times New Roman" w:cs="Times New Roman"/>
          <w:sz w:val="24"/>
          <w:szCs w:val="24"/>
        </w:rPr>
        <w:t>.</w:t>
      </w:r>
    </w:p>
    <w:p w14:paraId="34D4A9F1" w14:textId="77777777" w:rsidR="001B035D" w:rsidRPr="006A2115" w:rsidRDefault="001B035D" w:rsidP="001B035D">
      <w:pPr>
        <w:pStyle w:val="Heading2"/>
        <w:spacing w:before="0" w:after="100" w:afterAutospacing="1"/>
        <w:rPr>
          <w:rFonts w:ascii="Times New Roman" w:hAnsi="Times New Roman" w:cs="Times New Roman"/>
          <w:b/>
          <w:bCs/>
          <w:i/>
          <w:iCs/>
          <w:color w:val="auto"/>
          <w:sz w:val="24"/>
          <w:szCs w:val="24"/>
        </w:rPr>
      </w:pPr>
      <w:r w:rsidRPr="006A2115">
        <w:rPr>
          <w:rFonts w:ascii="Times New Roman" w:hAnsi="Times New Roman" w:cs="Times New Roman"/>
          <w:b/>
          <w:bCs/>
          <w:i/>
          <w:iCs/>
          <w:color w:val="auto"/>
          <w:sz w:val="24"/>
          <w:szCs w:val="24"/>
        </w:rPr>
        <w:t>Study 2</w:t>
      </w:r>
    </w:p>
    <w:p w14:paraId="5D883FEA" w14:textId="77777777" w:rsidR="001B035D" w:rsidRPr="00B76984" w:rsidRDefault="001B035D" w:rsidP="001B035D">
      <w:pPr>
        <w:pStyle w:val="Heading3"/>
        <w:spacing w:before="0" w:after="100" w:afterAutospacing="1"/>
        <w:rPr>
          <w:rFonts w:ascii="Times New Roman" w:hAnsi="Times New Roman" w:cs="Times New Roman"/>
          <w:b/>
          <w:bCs/>
          <w:i/>
          <w:iCs/>
          <w:color w:val="auto"/>
          <w:sz w:val="24"/>
          <w:szCs w:val="24"/>
        </w:rPr>
      </w:pPr>
      <w:r w:rsidRPr="00B76984">
        <w:rPr>
          <w:rFonts w:ascii="Times New Roman" w:hAnsi="Times New Roman" w:cs="Times New Roman"/>
          <w:bCs/>
          <w:i/>
          <w:iCs/>
          <w:color w:val="auto"/>
          <w:sz w:val="24"/>
          <w:szCs w:val="24"/>
        </w:rPr>
        <w:t>Price-matching policy</w:t>
      </w:r>
    </w:p>
    <w:p w14:paraId="67D3C8C6" w14:textId="402E09E8" w:rsidR="00B76984" w:rsidRDefault="001B035D" w:rsidP="001B035D">
      <w:pPr>
        <w:pStyle w:val="NoSpacing"/>
        <w:spacing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Price matching is a </w:t>
      </w:r>
      <w:r w:rsidRPr="00CB616D">
        <w:rPr>
          <w:rFonts w:ascii="Times New Roman" w:hAnsi="Times New Roman" w:cs="Times New Roman"/>
          <w:color w:val="000000" w:themeColor="text1"/>
          <w:sz w:val="24"/>
          <w:szCs w:val="24"/>
          <w:lang w:val="en-GB"/>
        </w:rPr>
        <w:t xml:space="preserve">popular policy that </w:t>
      </w:r>
      <w:r>
        <w:rPr>
          <w:rFonts w:ascii="Times New Roman" w:hAnsi="Times New Roman" w:cs="Times New Roman"/>
          <w:color w:val="000000" w:themeColor="text1"/>
          <w:sz w:val="24"/>
          <w:szCs w:val="24"/>
          <w:lang w:val="en-GB"/>
        </w:rPr>
        <w:t xml:space="preserve">retailers </w:t>
      </w:r>
      <w:r w:rsidRPr="00CB616D">
        <w:rPr>
          <w:rFonts w:ascii="Times New Roman" w:hAnsi="Times New Roman" w:cs="Times New Roman"/>
          <w:color w:val="000000" w:themeColor="text1"/>
          <w:sz w:val="24"/>
          <w:szCs w:val="24"/>
          <w:lang w:val="en-GB"/>
        </w:rPr>
        <w:t xml:space="preserve">adopt in </w:t>
      </w:r>
      <w:r>
        <w:rPr>
          <w:rFonts w:ascii="Times New Roman" w:hAnsi="Times New Roman" w:cs="Times New Roman"/>
          <w:color w:val="000000" w:themeColor="text1"/>
          <w:sz w:val="24"/>
          <w:szCs w:val="24"/>
          <w:lang w:val="en-GB"/>
        </w:rPr>
        <w:t xml:space="preserve">response </w:t>
      </w:r>
      <w:r w:rsidRPr="00CB616D">
        <w:rPr>
          <w:rFonts w:ascii="Times New Roman" w:hAnsi="Times New Roman" w:cs="Times New Roman"/>
          <w:color w:val="000000" w:themeColor="text1"/>
          <w:sz w:val="24"/>
          <w:szCs w:val="24"/>
          <w:lang w:val="en-GB"/>
        </w:rPr>
        <w:t>to competition and</w:t>
      </w:r>
      <w:r>
        <w:rPr>
          <w:rFonts w:ascii="Times New Roman" w:hAnsi="Times New Roman" w:cs="Times New Roman"/>
          <w:color w:val="000000" w:themeColor="text1"/>
          <w:sz w:val="24"/>
          <w:szCs w:val="24"/>
          <w:lang w:val="en-GB"/>
        </w:rPr>
        <w:t>,</w:t>
      </w:r>
      <w:r w:rsidRPr="00CB616D">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to </w:t>
      </w:r>
      <w:r w:rsidRPr="00CB616D">
        <w:rPr>
          <w:rFonts w:ascii="Times New Roman" w:hAnsi="Times New Roman" w:cs="Times New Roman"/>
          <w:color w:val="000000" w:themeColor="text1"/>
          <w:sz w:val="24"/>
          <w:szCs w:val="24"/>
          <w:lang w:val="en-GB"/>
        </w:rPr>
        <w:t xml:space="preserve">increase their in-store </w:t>
      </w:r>
      <w:r w:rsidRPr="00A5743C">
        <w:rPr>
          <w:rFonts w:ascii="Times New Roman" w:hAnsi="Times New Roman" w:cs="Times New Roman"/>
          <w:color w:val="000000" w:themeColor="text1"/>
          <w:sz w:val="24"/>
          <w:szCs w:val="24"/>
          <w:lang w:val="en-GB"/>
        </w:rPr>
        <w:t>sales,</w:t>
      </w:r>
      <w:r w:rsidR="009F1D97">
        <w:rPr>
          <w:rFonts w:ascii="Times New Roman" w:hAnsi="Times New Roman" w:cs="Times New Roman"/>
          <w:color w:val="000000" w:themeColor="text1"/>
          <w:sz w:val="24"/>
          <w:szCs w:val="24"/>
          <w:lang w:val="en-GB"/>
        </w:rPr>
        <w:t xml:space="preserve"> </w:t>
      </w:r>
      <w:r w:rsidR="00B76984" w:rsidRPr="00A5743C">
        <w:rPr>
          <w:rFonts w:ascii="Times New Roman" w:hAnsi="Times New Roman" w:cs="Times New Roman"/>
          <w:color w:val="000000" w:themeColor="text1"/>
          <w:sz w:val="24"/>
          <w:szCs w:val="24"/>
          <w:lang w:val="en-GB"/>
        </w:rPr>
        <w:t>it promises</w:t>
      </w:r>
      <w:r w:rsidR="00B76984" w:rsidRPr="00CB616D">
        <w:rPr>
          <w:rFonts w:ascii="Times New Roman" w:hAnsi="Times New Roman" w:cs="Times New Roman"/>
          <w:color w:val="000000" w:themeColor="text1"/>
          <w:sz w:val="24"/>
          <w:szCs w:val="24"/>
          <w:lang w:val="en-GB"/>
        </w:rPr>
        <w:t xml:space="preserve"> to match a competitor’s price </w:t>
      </w:r>
      <w:r w:rsidR="00B76984">
        <w:rPr>
          <w:rFonts w:ascii="Times New Roman" w:hAnsi="Times New Roman" w:cs="Times New Roman"/>
          <w:color w:val="000000" w:themeColor="text1"/>
          <w:sz w:val="24"/>
          <w:szCs w:val="24"/>
          <w:lang w:val="en-GB"/>
        </w:rPr>
        <w:t xml:space="preserve">when customers find </w:t>
      </w:r>
      <w:r w:rsidR="00681737">
        <w:rPr>
          <w:rFonts w:ascii="Times New Roman" w:hAnsi="Times New Roman" w:cs="Times New Roman"/>
          <w:color w:val="000000" w:themeColor="text1"/>
          <w:sz w:val="24"/>
          <w:szCs w:val="24"/>
          <w:lang w:val="en-GB"/>
        </w:rPr>
        <w:t xml:space="preserve">that </w:t>
      </w:r>
      <w:r w:rsidR="00B76984">
        <w:rPr>
          <w:rFonts w:ascii="Times New Roman" w:hAnsi="Times New Roman" w:cs="Times New Roman"/>
          <w:color w:val="000000" w:themeColor="text1"/>
          <w:sz w:val="24"/>
          <w:szCs w:val="24"/>
          <w:lang w:val="en-GB"/>
        </w:rPr>
        <w:t xml:space="preserve">they have a </w:t>
      </w:r>
      <w:r w:rsidR="00B76984" w:rsidRPr="00CB616D">
        <w:rPr>
          <w:rFonts w:ascii="Times New Roman" w:hAnsi="Times New Roman" w:cs="Times New Roman"/>
          <w:color w:val="000000" w:themeColor="text1"/>
          <w:sz w:val="24"/>
          <w:szCs w:val="24"/>
          <w:lang w:val="en-GB"/>
        </w:rPr>
        <w:t>better price</w:t>
      </w:r>
      <w:r w:rsidR="00B76984">
        <w:rPr>
          <w:rFonts w:ascii="Times New Roman" w:hAnsi="Times New Roman" w:cs="Times New Roman"/>
          <w:color w:val="000000" w:themeColor="text1"/>
          <w:sz w:val="24"/>
          <w:szCs w:val="24"/>
          <w:lang w:val="en-GB"/>
        </w:rPr>
        <w:t xml:space="preserve">, especially targeting online retailing prices. </w:t>
      </w:r>
      <w:r w:rsidR="00B76984" w:rsidRPr="00CB616D">
        <w:rPr>
          <w:rFonts w:ascii="Times New Roman" w:hAnsi="Times New Roman" w:cs="Times New Roman"/>
          <w:color w:val="000000" w:themeColor="text1"/>
          <w:sz w:val="24"/>
          <w:szCs w:val="24"/>
          <w:lang w:val="en-GB"/>
        </w:rPr>
        <w:t>Scholars have investigated whether such strategies influence consumers’ judgments about the product, the store quality</w:t>
      </w:r>
      <w:r w:rsidR="00B76984">
        <w:rPr>
          <w:rFonts w:ascii="Times New Roman" w:hAnsi="Times New Roman" w:cs="Times New Roman"/>
          <w:color w:val="000000" w:themeColor="text1"/>
          <w:sz w:val="24"/>
          <w:szCs w:val="24"/>
          <w:lang w:val="en-GB"/>
        </w:rPr>
        <w:t>,</w:t>
      </w:r>
      <w:r w:rsidR="00B76984" w:rsidRPr="00CB616D">
        <w:rPr>
          <w:rFonts w:ascii="Times New Roman" w:hAnsi="Times New Roman" w:cs="Times New Roman"/>
          <w:color w:val="000000" w:themeColor="text1"/>
          <w:sz w:val="24"/>
          <w:szCs w:val="24"/>
          <w:lang w:val="en-GB"/>
        </w:rPr>
        <w:t xml:space="preserve"> </w:t>
      </w:r>
      <w:r w:rsidR="00B76984" w:rsidRPr="00CB616D">
        <w:rPr>
          <w:rFonts w:ascii="Times New Roman" w:hAnsi="Times New Roman" w:cs="Times New Roman"/>
          <w:color w:val="000000" w:themeColor="text1"/>
          <w:sz w:val="24"/>
          <w:szCs w:val="24"/>
          <w:lang w:val="en-GB"/>
        </w:rPr>
        <w:lastRenderedPageBreak/>
        <w:t xml:space="preserve">and </w:t>
      </w:r>
      <w:r w:rsidR="00B76984">
        <w:rPr>
          <w:rFonts w:ascii="Times New Roman" w:hAnsi="Times New Roman" w:cs="Times New Roman"/>
          <w:color w:val="000000" w:themeColor="text1"/>
          <w:sz w:val="24"/>
          <w:szCs w:val="24"/>
          <w:lang w:val="en-GB"/>
        </w:rPr>
        <w:t xml:space="preserve">the </w:t>
      </w:r>
      <w:r w:rsidR="00B76984" w:rsidRPr="00642133">
        <w:rPr>
          <w:rFonts w:ascii="Times New Roman" w:hAnsi="Times New Roman" w:cs="Times New Roman"/>
          <w:color w:val="000000" w:themeColor="text1"/>
          <w:sz w:val="24"/>
          <w:szCs w:val="24"/>
          <w:lang w:val="en-GB"/>
        </w:rPr>
        <w:t>price (</w:t>
      </w:r>
      <w:proofErr w:type="spellStart"/>
      <w:r w:rsidR="00B76984" w:rsidRPr="00642133">
        <w:rPr>
          <w:rFonts w:ascii="Times New Roman" w:hAnsi="Times New Roman" w:cs="Times New Roman"/>
          <w:color w:val="000000" w:themeColor="text1"/>
          <w:sz w:val="24"/>
          <w:szCs w:val="24"/>
          <w:lang w:val="en-GB"/>
        </w:rPr>
        <w:t>Kukar</w:t>
      </w:r>
      <w:proofErr w:type="spellEnd"/>
      <w:r w:rsidR="00B76984" w:rsidRPr="00642133">
        <w:rPr>
          <w:rFonts w:ascii="Times New Roman" w:hAnsi="Times New Roman" w:cs="Times New Roman"/>
          <w:color w:val="000000" w:themeColor="text1"/>
          <w:sz w:val="24"/>
          <w:szCs w:val="24"/>
          <w:lang w:val="en-GB"/>
        </w:rPr>
        <w:t>-Kinney and Walters, 2003).</w:t>
      </w:r>
      <w:r w:rsidR="00B76984">
        <w:rPr>
          <w:rFonts w:ascii="Times New Roman" w:hAnsi="Times New Roman" w:cs="Times New Roman"/>
          <w:color w:val="000000" w:themeColor="text1"/>
          <w:sz w:val="24"/>
          <w:szCs w:val="24"/>
          <w:lang w:val="en-GB"/>
        </w:rPr>
        <w:t xml:space="preserve"> Consumers nowadays become </w:t>
      </w:r>
      <w:r w:rsidR="00B76984" w:rsidRPr="00CB616D">
        <w:rPr>
          <w:rFonts w:ascii="Times New Roman" w:hAnsi="Times New Roman" w:cs="Times New Roman"/>
          <w:color w:val="000000" w:themeColor="text1"/>
          <w:sz w:val="24"/>
          <w:szCs w:val="24"/>
          <w:lang w:val="en-GB"/>
        </w:rPr>
        <w:t xml:space="preserve">aware of </w:t>
      </w:r>
      <w:r w:rsidR="00B76984">
        <w:rPr>
          <w:rFonts w:ascii="Times New Roman" w:hAnsi="Times New Roman" w:cs="Times New Roman"/>
          <w:color w:val="000000" w:themeColor="text1"/>
          <w:sz w:val="24"/>
          <w:szCs w:val="24"/>
          <w:lang w:val="en-GB"/>
        </w:rPr>
        <w:t xml:space="preserve">competitors’ </w:t>
      </w:r>
      <w:r w:rsidR="00B76984" w:rsidRPr="00CB616D">
        <w:rPr>
          <w:rFonts w:ascii="Times New Roman" w:hAnsi="Times New Roman" w:cs="Times New Roman"/>
          <w:color w:val="000000" w:themeColor="text1"/>
          <w:sz w:val="24"/>
          <w:szCs w:val="24"/>
          <w:lang w:val="en-GB"/>
        </w:rPr>
        <w:t xml:space="preserve">price </w:t>
      </w:r>
      <w:r w:rsidR="00B76984">
        <w:rPr>
          <w:rFonts w:ascii="Times New Roman" w:hAnsi="Times New Roman" w:cs="Times New Roman"/>
          <w:color w:val="000000" w:themeColor="text1"/>
          <w:sz w:val="24"/>
          <w:szCs w:val="24"/>
          <w:lang w:val="en-GB"/>
        </w:rPr>
        <w:t>variations</w:t>
      </w:r>
      <w:r w:rsidR="00B76984" w:rsidRPr="00CB616D">
        <w:rPr>
          <w:rFonts w:ascii="Times New Roman" w:hAnsi="Times New Roman" w:cs="Times New Roman"/>
          <w:color w:val="000000" w:themeColor="text1"/>
          <w:sz w:val="24"/>
          <w:szCs w:val="24"/>
          <w:lang w:val="en-GB"/>
        </w:rPr>
        <w:t xml:space="preserve">, </w:t>
      </w:r>
      <w:r w:rsidR="00B76984">
        <w:rPr>
          <w:rFonts w:ascii="Times New Roman" w:hAnsi="Times New Roman" w:cs="Times New Roman"/>
          <w:color w:val="000000" w:themeColor="text1"/>
          <w:sz w:val="24"/>
          <w:szCs w:val="24"/>
          <w:lang w:val="en-GB"/>
        </w:rPr>
        <w:t xml:space="preserve">so </w:t>
      </w:r>
      <w:r w:rsidR="00B76984" w:rsidRPr="00CB616D">
        <w:rPr>
          <w:rFonts w:ascii="Times New Roman" w:hAnsi="Times New Roman" w:cs="Times New Roman"/>
          <w:color w:val="000000" w:themeColor="text1"/>
          <w:sz w:val="24"/>
          <w:szCs w:val="24"/>
          <w:lang w:val="en-GB"/>
        </w:rPr>
        <w:t xml:space="preserve">we expect that the presence of this policy </w:t>
      </w:r>
      <w:r w:rsidR="00B76984">
        <w:rPr>
          <w:rFonts w:ascii="Times New Roman" w:hAnsi="Times New Roman" w:cs="Times New Roman"/>
          <w:color w:val="000000" w:themeColor="text1"/>
          <w:sz w:val="24"/>
          <w:szCs w:val="24"/>
          <w:lang w:val="en-GB"/>
        </w:rPr>
        <w:t>is associated with</w:t>
      </w:r>
      <w:r w:rsidR="00B76984" w:rsidRPr="00CB616D">
        <w:rPr>
          <w:rFonts w:ascii="Times New Roman" w:hAnsi="Times New Roman" w:cs="Times New Roman"/>
          <w:color w:val="000000" w:themeColor="text1"/>
          <w:sz w:val="24"/>
          <w:szCs w:val="24"/>
          <w:lang w:val="en-GB"/>
        </w:rPr>
        <w:t xml:space="preserve"> their in-store purchase intentions.</w:t>
      </w:r>
      <w:r w:rsidR="00B76984">
        <w:rPr>
          <w:rFonts w:ascii="Times New Roman" w:hAnsi="Times New Roman" w:cs="Times New Roman"/>
          <w:color w:val="000000" w:themeColor="text1"/>
          <w:sz w:val="24"/>
          <w:szCs w:val="24"/>
          <w:lang w:val="en-GB"/>
        </w:rPr>
        <w:t xml:space="preserve"> Stores that m</w:t>
      </w:r>
      <w:r w:rsidR="00B76984" w:rsidRPr="00CB616D">
        <w:rPr>
          <w:rFonts w:ascii="Times New Roman" w:hAnsi="Times New Roman" w:cs="Times New Roman"/>
          <w:color w:val="000000" w:themeColor="text1"/>
          <w:sz w:val="24"/>
          <w:szCs w:val="24"/>
          <w:lang w:val="en-GB"/>
        </w:rPr>
        <w:t>atch</w:t>
      </w:r>
      <w:r w:rsidR="00B76984">
        <w:rPr>
          <w:rFonts w:ascii="Times New Roman" w:hAnsi="Times New Roman" w:cs="Times New Roman"/>
          <w:color w:val="000000" w:themeColor="text1"/>
          <w:sz w:val="24"/>
          <w:szCs w:val="24"/>
          <w:lang w:val="en-GB"/>
        </w:rPr>
        <w:t xml:space="preserve"> a</w:t>
      </w:r>
      <w:r w:rsidR="00B76984" w:rsidRPr="00CB616D">
        <w:rPr>
          <w:rFonts w:ascii="Times New Roman" w:hAnsi="Times New Roman" w:cs="Times New Roman"/>
          <w:color w:val="000000" w:themeColor="text1"/>
          <w:sz w:val="24"/>
          <w:szCs w:val="24"/>
          <w:lang w:val="en-GB"/>
        </w:rPr>
        <w:t xml:space="preserve"> lower product price that </w:t>
      </w:r>
      <w:r w:rsidR="00B76984">
        <w:rPr>
          <w:rFonts w:ascii="Times New Roman" w:hAnsi="Times New Roman" w:cs="Times New Roman"/>
          <w:color w:val="000000" w:themeColor="text1"/>
          <w:sz w:val="24"/>
          <w:szCs w:val="24"/>
          <w:lang w:val="en-GB"/>
        </w:rPr>
        <w:t xml:space="preserve">consumers </w:t>
      </w:r>
      <w:r w:rsidR="00B76984" w:rsidRPr="00CB616D">
        <w:rPr>
          <w:rFonts w:ascii="Times New Roman" w:hAnsi="Times New Roman" w:cs="Times New Roman"/>
          <w:color w:val="000000" w:themeColor="text1"/>
          <w:sz w:val="24"/>
          <w:szCs w:val="24"/>
          <w:lang w:val="en-GB"/>
        </w:rPr>
        <w:t>find in the market through the online search</w:t>
      </w:r>
      <w:r w:rsidR="00B76984">
        <w:rPr>
          <w:rFonts w:ascii="Times New Roman" w:hAnsi="Times New Roman" w:cs="Times New Roman"/>
          <w:color w:val="000000" w:themeColor="text1"/>
          <w:sz w:val="24"/>
          <w:szCs w:val="24"/>
          <w:lang w:val="en-GB"/>
        </w:rPr>
        <w:t xml:space="preserve"> are </w:t>
      </w:r>
      <w:r w:rsidR="00B76984" w:rsidRPr="00CB616D">
        <w:rPr>
          <w:rFonts w:ascii="Times New Roman" w:hAnsi="Times New Roman" w:cs="Times New Roman"/>
          <w:color w:val="000000" w:themeColor="text1"/>
          <w:sz w:val="24"/>
          <w:szCs w:val="24"/>
          <w:lang w:val="en-GB"/>
        </w:rPr>
        <w:t xml:space="preserve">likely </w:t>
      </w:r>
      <w:r w:rsidR="00B76984">
        <w:rPr>
          <w:rFonts w:ascii="Times New Roman" w:hAnsi="Times New Roman" w:cs="Times New Roman"/>
          <w:color w:val="000000" w:themeColor="text1"/>
          <w:sz w:val="24"/>
          <w:szCs w:val="24"/>
          <w:lang w:val="en-GB"/>
        </w:rPr>
        <w:t xml:space="preserve">to </w:t>
      </w:r>
      <w:r w:rsidR="00B76984" w:rsidRPr="00CB616D">
        <w:rPr>
          <w:rFonts w:ascii="Times New Roman" w:hAnsi="Times New Roman" w:cs="Times New Roman"/>
          <w:color w:val="000000" w:themeColor="text1"/>
          <w:sz w:val="24"/>
          <w:szCs w:val="24"/>
          <w:lang w:val="en-GB"/>
        </w:rPr>
        <w:t xml:space="preserve">increase </w:t>
      </w:r>
      <w:r w:rsidR="00B76984">
        <w:rPr>
          <w:rFonts w:ascii="Times New Roman" w:hAnsi="Times New Roman" w:cs="Times New Roman"/>
          <w:color w:val="000000" w:themeColor="text1"/>
          <w:sz w:val="24"/>
          <w:szCs w:val="24"/>
          <w:lang w:val="en-GB"/>
        </w:rPr>
        <w:t>consumers’</w:t>
      </w:r>
      <w:r w:rsidR="00B76984" w:rsidRPr="00CB616D">
        <w:rPr>
          <w:rFonts w:ascii="Times New Roman" w:hAnsi="Times New Roman" w:cs="Times New Roman"/>
          <w:color w:val="000000" w:themeColor="text1"/>
          <w:sz w:val="24"/>
          <w:szCs w:val="24"/>
          <w:lang w:val="en-GB"/>
        </w:rPr>
        <w:t xml:space="preserve"> </w:t>
      </w:r>
      <w:r w:rsidR="00B76984">
        <w:rPr>
          <w:rFonts w:ascii="Times New Roman" w:hAnsi="Times New Roman" w:cs="Times New Roman"/>
          <w:color w:val="000000" w:themeColor="text1"/>
          <w:sz w:val="24"/>
          <w:szCs w:val="24"/>
          <w:lang w:val="en-GB"/>
        </w:rPr>
        <w:t xml:space="preserve">in-store </w:t>
      </w:r>
      <w:r w:rsidR="00B76984" w:rsidRPr="00CB616D">
        <w:rPr>
          <w:rFonts w:ascii="Times New Roman" w:hAnsi="Times New Roman" w:cs="Times New Roman"/>
          <w:color w:val="000000" w:themeColor="text1"/>
          <w:sz w:val="24"/>
          <w:szCs w:val="24"/>
          <w:lang w:val="en-GB"/>
        </w:rPr>
        <w:t>purchase intentions.</w:t>
      </w:r>
      <w:r w:rsidR="00B76984">
        <w:rPr>
          <w:rFonts w:ascii="Times New Roman" w:hAnsi="Times New Roman" w:cs="Times New Roman"/>
          <w:color w:val="000000" w:themeColor="text1"/>
          <w:sz w:val="24"/>
          <w:szCs w:val="24"/>
          <w:lang w:val="en-GB"/>
        </w:rPr>
        <w:t xml:space="preserve"> However, despite </w:t>
      </w:r>
      <w:r w:rsidR="00B76984" w:rsidRPr="00CB616D">
        <w:rPr>
          <w:rFonts w:ascii="Times New Roman" w:hAnsi="Times New Roman" w:cs="Times New Roman"/>
          <w:color w:val="000000" w:themeColor="text1"/>
          <w:sz w:val="24"/>
          <w:szCs w:val="24"/>
          <w:lang w:val="en-GB"/>
        </w:rPr>
        <w:t xml:space="preserve">the importance of this policy </w:t>
      </w:r>
      <w:r w:rsidR="00B76984">
        <w:rPr>
          <w:rFonts w:ascii="Times New Roman" w:hAnsi="Times New Roman" w:cs="Times New Roman"/>
          <w:color w:val="000000" w:themeColor="text1"/>
          <w:sz w:val="24"/>
          <w:szCs w:val="24"/>
          <w:lang w:val="en-GB"/>
        </w:rPr>
        <w:t>regarding</w:t>
      </w:r>
      <w:r w:rsidR="00B76984" w:rsidRPr="00CB616D">
        <w:rPr>
          <w:rFonts w:ascii="Times New Roman" w:hAnsi="Times New Roman" w:cs="Times New Roman"/>
          <w:color w:val="000000" w:themeColor="text1"/>
          <w:sz w:val="24"/>
          <w:szCs w:val="24"/>
          <w:lang w:val="en-GB"/>
        </w:rPr>
        <w:t xml:space="preserve"> monetary value, it influences </w:t>
      </w:r>
      <w:r w:rsidR="00B76984">
        <w:rPr>
          <w:rFonts w:ascii="Times New Roman" w:hAnsi="Times New Roman" w:cs="Times New Roman"/>
          <w:color w:val="000000" w:themeColor="text1"/>
          <w:sz w:val="24"/>
          <w:szCs w:val="24"/>
          <w:lang w:val="en-GB"/>
        </w:rPr>
        <w:t>consumers’</w:t>
      </w:r>
      <w:r w:rsidR="00B76984" w:rsidRPr="00CB616D">
        <w:rPr>
          <w:rFonts w:ascii="Times New Roman" w:hAnsi="Times New Roman" w:cs="Times New Roman"/>
          <w:color w:val="000000" w:themeColor="text1"/>
          <w:sz w:val="24"/>
          <w:szCs w:val="24"/>
          <w:lang w:val="en-GB"/>
        </w:rPr>
        <w:t xml:space="preserve"> moral judgments as</w:t>
      </w:r>
      <w:r w:rsidR="00B76984">
        <w:rPr>
          <w:rFonts w:ascii="Times New Roman" w:hAnsi="Times New Roman" w:cs="Times New Roman"/>
          <w:color w:val="000000" w:themeColor="text1"/>
          <w:sz w:val="24"/>
          <w:szCs w:val="24"/>
          <w:lang w:val="en-GB"/>
        </w:rPr>
        <w:t xml:space="preserve"> </w:t>
      </w:r>
      <w:r w:rsidR="00DF5A53">
        <w:rPr>
          <w:rFonts w:ascii="Times New Roman" w:hAnsi="Times New Roman" w:cs="Times New Roman"/>
          <w:color w:val="000000" w:themeColor="text1"/>
          <w:sz w:val="24"/>
          <w:szCs w:val="24"/>
          <w:lang w:val="en-GB"/>
        </w:rPr>
        <w:t xml:space="preserve">a </w:t>
      </w:r>
      <w:r w:rsidR="00B76984" w:rsidRPr="00CB616D">
        <w:rPr>
          <w:rFonts w:ascii="Times New Roman" w:hAnsi="Times New Roman" w:cs="Times New Roman"/>
          <w:color w:val="000000" w:themeColor="text1"/>
          <w:sz w:val="24"/>
          <w:szCs w:val="24"/>
          <w:lang w:val="en-GB"/>
        </w:rPr>
        <w:t xml:space="preserve">component of the pre-purchase </w:t>
      </w:r>
      <w:proofErr w:type="spellStart"/>
      <w:r w:rsidR="00B76984" w:rsidRPr="00CB616D">
        <w:rPr>
          <w:rFonts w:ascii="Times New Roman" w:hAnsi="Times New Roman" w:cs="Times New Roman"/>
          <w:color w:val="000000" w:themeColor="text1"/>
          <w:sz w:val="24"/>
          <w:szCs w:val="24"/>
          <w:lang w:val="en-GB"/>
        </w:rPr>
        <w:t>behavior</w:t>
      </w:r>
      <w:proofErr w:type="spellEnd"/>
      <w:r w:rsidR="00B76984" w:rsidRPr="00CB616D">
        <w:rPr>
          <w:rFonts w:ascii="Times New Roman" w:hAnsi="Times New Roman" w:cs="Times New Roman"/>
          <w:color w:val="000000" w:themeColor="text1"/>
          <w:sz w:val="24"/>
          <w:szCs w:val="24"/>
          <w:lang w:val="en-GB"/>
        </w:rPr>
        <w:t xml:space="preserve">. </w:t>
      </w:r>
      <w:r w:rsidR="00B76984">
        <w:rPr>
          <w:rFonts w:ascii="Times New Roman" w:hAnsi="Times New Roman" w:cs="Times New Roman"/>
          <w:color w:val="000000" w:themeColor="text1"/>
          <w:sz w:val="24"/>
          <w:szCs w:val="24"/>
          <w:lang w:val="en-GB"/>
        </w:rPr>
        <w:t>Study 2</w:t>
      </w:r>
      <w:r w:rsidR="00B76984" w:rsidRPr="00CB616D">
        <w:rPr>
          <w:rFonts w:ascii="Times New Roman" w:hAnsi="Times New Roman" w:cs="Times New Roman"/>
          <w:color w:val="000000" w:themeColor="text1"/>
          <w:sz w:val="24"/>
          <w:szCs w:val="24"/>
          <w:lang w:val="en-GB"/>
        </w:rPr>
        <w:t xml:space="preserve"> extends the previous one by offering the price</w:t>
      </w:r>
      <w:r w:rsidR="00B76984">
        <w:rPr>
          <w:rFonts w:ascii="Times New Roman" w:hAnsi="Times New Roman" w:cs="Times New Roman"/>
          <w:color w:val="000000" w:themeColor="text1"/>
          <w:sz w:val="24"/>
          <w:szCs w:val="24"/>
          <w:lang w:val="en-GB"/>
        </w:rPr>
        <w:t>-</w:t>
      </w:r>
      <w:r w:rsidR="00B76984" w:rsidRPr="00CB616D">
        <w:rPr>
          <w:rFonts w:ascii="Times New Roman" w:hAnsi="Times New Roman" w:cs="Times New Roman"/>
          <w:color w:val="000000" w:themeColor="text1"/>
          <w:sz w:val="24"/>
          <w:szCs w:val="24"/>
          <w:lang w:val="en-GB"/>
        </w:rPr>
        <w:t>matching policy as an attempt to increase the likelihood of in-store purchase.</w:t>
      </w:r>
      <w:r w:rsidR="00B76984">
        <w:rPr>
          <w:rFonts w:ascii="Times New Roman" w:hAnsi="Times New Roman" w:cs="Times New Roman"/>
          <w:color w:val="000000" w:themeColor="text1"/>
          <w:sz w:val="24"/>
          <w:szCs w:val="24"/>
          <w:lang w:val="en-GB"/>
        </w:rPr>
        <w:t xml:space="preserve"> </w:t>
      </w:r>
    </w:p>
    <w:p w14:paraId="39E950CC" w14:textId="0E62077A" w:rsidR="00AC225B" w:rsidRPr="00AC225B" w:rsidRDefault="00AC225B" w:rsidP="00751A34">
      <w:pPr>
        <w:pStyle w:val="NoSpacing"/>
        <w:spacing w:line="480" w:lineRule="auto"/>
        <w:jc w:val="both"/>
        <w:rPr>
          <w:rFonts w:ascii="Times New Roman" w:hAnsi="Times New Roman" w:cs="Times New Roman"/>
          <w:i/>
          <w:iCs/>
          <w:sz w:val="24"/>
          <w:szCs w:val="24"/>
          <w:lang w:val="en-GB"/>
        </w:rPr>
      </w:pPr>
      <w:r w:rsidRPr="00AC225B">
        <w:rPr>
          <w:rFonts w:ascii="Times New Roman" w:hAnsi="Times New Roman" w:cs="Times New Roman"/>
          <w:i/>
          <w:iCs/>
          <w:sz w:val="24"/>
          <w:szCs w:val="24"/>
          <w:lang w:val="en-GB"/>
        </w:rPr>
        <w:t xml:space="preserve">Results </w:t>
      </w:r>
    </w:p>
    <w:p w14:paraId="2636A16D" w14:textId="06A542E2" w:rsidR="00B76984" w:rsidRPr="00CB616D" w:rsidRDefault="00B76984" w:rsidP="00751A34">
      <w:pPr>
        <w:pStyle w:val="NoSpacing"/>
        <w:spacing w:line="480" w:lineRule="auto"/>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 xml:space="preserve">Contrary </w:t>
      </w:r>
      <w:r w:rsidRPr="00CB616D">
        <w:rPr>
          <w:rFonts w:ascii="Times New Roman" w:hAnsi="Times New Roman" w:cs="Times New Roman"/>
          <w:sz w:val="24"/>
          <w:szCs w:val="24"/>
          <w:lang w:val="en-GB"/>
        </w:rPr>
        <w:t>to our expectations (H5</w:t>
      </w:r>
      <w:r w:rsidRPr="00CB616D">
        <w:rPr>
          <w:rFonts w:ascii="Times New Roman" w:hAnsi="Times New Roman" w:cs="Times New Roman"/>
          <w:sz w:val="24"/>
          <w:szCs w:val="24"/>
          <w:vertAlign w:val="subscript"/>
          <w:lang w:val="en-GB"/>
        </w:rPr>
        <w:t>b</w:t>
      </w:r>
      <w:r w:rsidRPr="00CB616D">
        <w:rPr>
          <w:rFonts w:ascii="Times New Roman" w:hAnsi="Times New Roman" w:cs="Times New Roman"/>
          <w:sz w:val="24"/>
          <w:szCs w:val="24"/>
          <w:lang w:val="en-GB"/>
        </w:rPr>
        <w:t>), both three-way interactions</w:t>
      </w:r>
      <w:r>
        <w:rPr>
          <w:rFonts w:ascii="Times New Roman" w:hAnsi="Times New Roman" w:cs="Times New Roman"/>
          <w:sz w:val="24"/>
          <w:szCs w:val="24"/>
          <w:lang w:val="en-GB"/>
        </w:rPr>
        <w:t>—</w:t>
      </w:r>
      <w:r w:rsidRPr="00CB616D">
        <w:rPr>
          <w:rFonts w:ascii="Times New Roman" w:hAnsi="Times New Roman" w:cs="Times New Roman"/>
          <w:sz w:val="24"/>
          <w:szCs w:val="24"/>
          <w:lang w:val="en-GB"/>
        </w:rPr>
        <w:t>moral identity, dummy1</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and salesperson attitude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-0.57,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(231) = -0.32, p = 0.75) and moral identity, dummy2</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and salesperson attitude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-0.10,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(231) = -0.52, p = 0.60)</w:t>
      </w:r>
      <w:r>
        <w:rPr>
          <w:rFonts w:ascii="Times New Roman" w:hAnsi="Times New Roman" w:cs="Times New Roman"/>
          <w:sz w:val="24"/>
          <w:szCs w:val="24"/>
          <w:lang w:val="en-GB"/>
        </w:rPr>
        <w:t>—</w:t>
      </w:r>
      <w:r w:rsidRPr="00CB616D">
        <w:rPr>
          <w:rFonts w:ascii="Times New Roman" w:hAnsi="Times New Roman" w:cs="Times New Roman"/>
          <w:sz w:val="24"/>
          <w:szCs w:val="24"/>
          <w:lang w:val="en-GB"/>
        </w:rPr>
        <w:t>were not significant. The two-way interaction between moral identity and dummy1 was significant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0.66,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(231) = -3.55, p &lt; 0.001), whereas the two-way interaction between moral identity and dummy2 was not significant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-0.24,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(231) = -1.18, p = 0.24)</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thus</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H3 was supported. To explore the significant two-way interaction, we examined the slopes of moral identity at each level of price variation. Slope analysis revealed that</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under </w:t>
      </w:r>
      <w:r w:rsidR="00996334">
        <w:rPr>
          <w:rFonts w:ascii="Times New Roman" w:hAnsi="Times New Roman" w:cs="Times New Roman"/>
          <w:sz w:val="24"/>
          <w:szCs w:val="24"/>
          <w:lang w:val="en-GB"/>
        </w:rPr>
        <w:t xml:space="preserve">the </w:t>
      </w:r>
      <w:r w:rsidRPr="00CB616D">
        <w:rPr>
          <w:rFonts w:ascii="Times New Roman" w:hAnsi="Times New Roman" w:cs="Times New Roman"/>
          <w:sz w:val="24"/>
          <w:szCs w:val="24"/>
          <w:lang w:val="en-GB"/>
        </w:rPr>
        <w:t>5% price variation (</w:t>
      </w:r>
      <w:r w:rsidRPr="00CB616D">
        <w:rPr>
          <w:rFonts w:ascii="Times New Roman" w:hAnsi="Times New Roman" w:cs="Times New Roman"/>
          <w:i/>
          <w:color w:val="000000" w:themeColor="text1"/>
          <w:sz w:val="24"/>
          <w:szCs w:val="24"/>
          <w:lang w:val="en-GB"/>
        </w:rPr>
        <w:t>b</w:t>
      </w:r>
      <w:r w:rsidRPr="00CB616D">
        <w:rPr>
          <w:rFonts w:ascii="Times New Roman" w:hAnsi="Times New Roman" w:cs="Times New Roman"/>
          <w:color w:val="000000" w:themeColor="text1"/>
          <w:sz w:val="24"/>
          <w:szCs w:val="24"/>
          <w:lang w:val="en-GB"/>
        </w:rPr>
        <w:t xml:space="preserve"> = 1.06, </w:t>
      </w:r>
      <w:r w:rsidRPr="00CB616D">
        <w:rPr>
          <w:rFonts w:ascii="Times New Roman" w:hAnsi="Times New Roman" w:cs="Times New Roman"/>
          <w:i/>
          <w:color w:val="000000" w:themeColor="text1"/>
          <w:sz w:val="24"/>
          <w:szCs w:val="24"/>
          <w:lang w:val="en-GB"/>
        </w:rPr>
        <w:t>t</w:t>
      </w:r>
      <w:r w:rsidRPr="00CB616D">
        <w:rPr>
          <w:rFonts w:ascii="Times New Roman" w:hAnsi="Times New Roman" w:cs="Times New Roman"/>
          <w:color w:val="000000" w:themeColor="text1"/>
          <w:sz w:val="24"/>
          <w:szCs w:val="24"/>
          <w:lang w:val="en-GB"/>
        </w:rPr>
        <w:t xml:space="preserve">(234) = 12.00, </w:t>
      </w:r>
      <w:r w:rsidRPr="005D06A5">
        <w:rPr>
          <w:rFonts w:ascii="Times New Roman" w:hAnsi="Times New Roman" w:cs="Times New Roman"/>
          <w:i/>
          <w:iCs/>
          <w:color w:val="000000" w:themeColor="text1"/>
          <w:sz w:val="24"/>
          <w:szCs w:val="24"/>
          <w:lang w:val="en-GB"/>
        </w:rPr>
        <w:t>p</w:t>
      </w:r>
      <w:r w:rsidRPr="00CB616D">
        <w:rPr>
          <w:rFonts w:ascii="Times New Roman" w:hAnsi="Times New Roman" w:cs="Times New Roman"/>
          <w:color w:val="000000" w:themeColor="text1"/>
          <w:sz w:val="24"/>
          <w:szCs w:val="24"/>
          <w:lang w:val="en-GB"/>
        </w:rPr>
        <w:t xml:space="preserve">&lt; 0.001), </w:t>
      </w:r>
      <w:r w:rsidRPr="00CB616D">
        <w:rPr>
          <w:rFonts w:ascii="Times New Roman" w:hAnsi="Times New Roman" w:cs="Times New Roman"/>
          <w:sz w:val="24"/>
          <w:szCs w:val="24"/>
          <w:lang w:val="en-GB"/>
        </w:rPr>
        <w:t xml:space="preserve">10 % price variation </w:t>
      </w:r>
      <w:r w:rsidRPr="00CB616D">
        <w:rPr>
          <w:rFonts w:ascii="Times New Roman" w:hAnsi="Times New Roman" w:cs="Times New Roman"/>
          <w:color w:val="000000" w:themeColor="text1"/>
          <w:sz w:val="24"/>
          <w:szCs w:val="24"/>
          <w:lang w:val="en-GB"/>
        </w:rPr>
        <w:t>(</w:t>
      </w:r>
      <w:r w:rsidRPr="00CB616D">
        <w:rPr>
          <w:rFonts w:ascii="Times New Roman" w:hAnsi="Times New Roman" w:cs="Times New Roman"/>
          <w:i/>
          <w:color w:val="000000" w:themeColor="text1"/>
          <w:sz w:val="24"/>
          <w:szCs w:val="24"/>
          <w:lang w:val="en-GB"/>
        </w:rPr>
        <w:t>b</w:t>
      </w:r>
      <w:r w:rsidRPr="00CB616D">
        <w:rPr>
          <w:rFonts w:ascii="Times New Roman" w:hAnsi="Times New Roman" w:cs="Times New Roman"/>
          <w:color w:val="000000" w:themeColor="text1"/>
          <w:sz w:val="24"/>
          <w:szCs w:val="24"/>
          <w:lang w:val="en-GB"/>
        </w:rPr>
        <w:t xml:space="preserve"> = 0.13, </w:t>
      </w:r>
      <w:r w:rsidRPr="00CB616D">
        <w:rPr>
          <w:rFonts w:ascii="Times New Roman" w:hAnsi="Times New Roman" w:cs="Times New Roman"/>
          <w:i/>
          <w:color w:val="000000" w:themeColor="text1"/>
          <w:sz w:val="24"/>
          <w:szCs w:val="24"/>
          <w:lang w:val="en-GB"/>
        </w:rPr>
        <w:t>t</w:t>
      </w:r>
      <w:r w:rsidRPr="00CB616D">
        <w:rPr>
          <w:rFonts w:ascii="Times New Roman" w:hAnsi="Times New Roman" w:cs="Times New Roman"/>
          <w:color w:val="000000" w:themeColor="text1"/>
          <w:sz w:val="24"/>
          <w:szCs w:val="24"/>
          <w:lang w:val="en-GB"/>
        </w:rPr>
        <w:t xml:space="preserve">(234) = 1.39, </w:t>
      </w:r>
      <w:r w:rsidRPr="005D06A5">
        <w:rPr>
          <w:rFonts w:ascii="Times New Roman" w:hAnsi="Times New Roman" w:cs="Times New Roman"/>
          <w:i/>
          <w:iCs/>
          <w:color w:val="000000" w:themeColor="text1"/>
          <w:sz w:val="24"/>
          <w:szCs w:val="24"/>
          <w:lang w:val="en-GB"/>
        </w:rPr>
        <w:t xml:space="preserve">p </w:t>
      </w:r>
      <w:r w:rsidRPr="00CB616D">
        <w:rPr>
          <w:rFonts w:ascii="Times New Roman" w:hAnsi="Times New Roman" w:cs="Times New Roman"/>
          <w:color w:val="000000" w:themeColor="text1"/>
          <w:sz w:val="24"/>
          <w:szCs w:val="24"/>
          <w:lang w:val="en-GB"/>
        </w:rPr>
        <w:t xml:space="preserve">= 0.16), </w:t>
      </w:r>
      <w:r w:rsidRPr="00CB616D">
        <w:rPr>
          <w:rFonts w:ascii="Times New Roman" w:hAnsi="Times New Roman" w:cs="Times New Roman"/>
          <w:sz w:val="24"/>
          <w:szCs w:val="24"/>
        </w:rPr>
        <w:t xml:space="preserve">and </w:t>
      </w:r>
      <w:r w:rsidRPr="00CB616D">
        <w:rPr>
          <w:rFonts w:ascii="Times New Roman" w:hAnsi="Times New Roman" w:cs="Times New Roman"/>
          <w:sz w:val="24"/>
          <w:szCs w:val="24"/>
          <w:lang w:val="en-GB"/>
        </w:rPr>
        <w:t xml:space="preserve">15% price variation </w:t>
      </w:r>
      <w:r w:rsidRPr="00CB616D">
        <w:rPr>
          <w:rFonts w:ascii="Times New Roman" w:hAnsi="Times New Roman" w:cs="Times New Roman"/>
          <w:color w:val="000000" w:themeColor="text1"/>
          <w:sz w:val="24"/>
          <w:szCs w:val="24"/>
          <w:lang w:val="en-GB"/>
        </w:rPr>
        <w:t>(</w:t>
      </w:r>
      <w:r w:rsidRPr="00CB616D">
        <w:rPr>
          <w:rFonts w:ascii="Times New Roman" w:hAnsi="Times New Roman" w:cs="Times New Roman"/>
          <w:i/>
          <w:color w:val="000000" w:themeColor="text1"/>
          <w:sz w:val="24"/>
          <w:szCs w:val="24"/>
          <w:lang w:val="en-GB"/>
        </w:rPr>
        <w:t>b</w:t>
      </w:r>
      <w:r w:rsidRPr="00CB616D">
        <w:rPr>
          <w:rFonts w:ascii="Times New Roman" w:hAnsi="Times New Roman" w:cs="Times New Roman"/>
          <w:color w:val="000000" w:themeColor="text1"/>
          <w:sz w:val="24"/>
          <w:szCs w:val="24"/>
          <w:lang w:val="en-GB"/>
        </w:rPr>
        <w:t xml:space="preserve"> = 0.43, </w:t>
      </w:r>
      <w:r w:rsidRPr="00CB616D">
        <w:rPr>
          <w:rFonts w:ascii="Times New Roman" w:hAnsi="Times New Roman" w:cs="Times New Roman"/>
          <w:i/>
          <w:color w:val="000000" w:themeColor="text1"/>
          <w:sz w:val="24"/>
          <w:szCs w:val="24"/>
          <w:lang w:val="en-GB"/>
        </w:rPr>
        <w:t>t</w:t>
      </w:r>
      <w:r w:rsidRPr="00CB616D">
        <w:rPr>
          <w:rFonts w:ascii="Times New Roman" w:hAnsi="Times New Roman" w:cs="Times New Roman"/>
          <w:color w:val="000000" w:themeColor="text1"/>
          <w:sz w:val="24"/>
          <w:szCs w:val="24"/>
          <w:lang w:val="en-GB"/>
        </w:rPr>
        <w:t xml:space="preserve">(234) = 3.05, </w:t>
      </w:r>
      <w:r w:rsidRPr="005D06A5">
        <w:rPr>
          <w:rFonts w:ascii="Times New Roman" w:hAnsi="Times New Roman" w:cs="Times New Roman"/>
          <w:i/>
          <w:iCs/>
          <w:color w:val="000000" w:themeColor="text1"/>
          <w:sz w:val="24"/>
          <w:szCs w:val="24"/>
          <w:lang w:val="en-GB"/>
        </w:rPr>
        <w:t xml:space="preserve">p </w:t>
      </w:r>
      <w:r w:rsidRPr="00CB616D">
        <w:rPr>
          <w:rFonts w:ascii="Times New Roman" w:hAnsi="Times New Roman" w:cs="Times New Roman"/>
          <w:color w:val="000000" w:themeColor="text1"/>
          <w:sz w:val="24"/>
          <w:szCs w:val="24"/>
          <w:lang w:val="en-GB"/>
        </w:rPr>
        <w:t>= 0.003)</w:t>
      </w:r>
      <w:r w:rsidR="00A30508">
        <w:rPr>
          <w:rFonts w:ascii="Times New Roman" w:hAnsi="Times New Roman" w:cs="Times New Roman"/>
          <w:color w:val="000000" w:themeColor="text1"/>
          <w:sz w:val="24"/>
          <w:szCs w:val="24"/>
          <w:lang w:val="en-GB"/>
        </w:rPr>
        <w:t>,</w:t>
      </w:r>
      <w:r w:rsidRPr="00CB616D">
        <w:rPr>
          <w:rFonts w:ascii="Times New Roman" w:hAnsi="Times New Roman" w:cs="Times New Roman"/>
          <w:color w:val="000000" w:themeColor="text1"/>
          <w:sz w:val="24"/>
          <w:szCs w:val="24"/>
          <w:lang w:val="en-GB"/>
        </w:rPr>
        <w:t xml:space="preserve"> </w:t>
      </w:r>
      <w:r w:rsidRPr="00CB616D">
        <w:rPr>
          <w:rFonts w:ascii="Times New Roman" w:hAnsi="Times New Roman" w:cs="Times New Roman"/>
          <w:sz w:val="24"/>
          <w:szCs w:val="24"/>
          <w:lang w:val="en-GB"/>
        </w:rPr>
        <w:t xml:space="preserve">moral identity </w:t>
      </w:r>
      <w:r>
        <w:rPr>
          <w:rFonts w:ascii="Times New Roman" w:hAnsi="Times New Roman" w:cs="Times New Roman"/>
          <w:sz w:val="24"/>
          <w:szCs w:val="24"/>
          <w:lang w:val="en-GB"/>
        </w:rPr>
        <w:t>is associated with</w:t>
      </w:r>
      <w:r w:rsidRPr="00CB616D">
        <w:rPr>
          <w:rFonts w:ascii="Times New Roman" w:hAnsi="Times New Roman" w:cs="Times New Roman"/>
          <w:sz w:val="24"/>
          <w:szCs w:val="24"/>
          <w:lang w:val="en-GB"/>
        </w:rPr>
        <w:t xml:space="preserve"> purchase intentions.</w:t>
      </w:r>
      <w:r w:rsidRPr="00CB616D">
        <w:rPr>
          <w:sz w:val="24"/>
          <w:szCs w:val="24"/>
        </w:rPr>
        <w:t xml:space="preserve"> </w:t>
      </w:r>
      <w:r w:rsidRPr="00CB616D">
        <w:rPr>
          <w:rFonts w:ascii="Times New Roman" w:hAnsi="Times New Roman" w:cs="Times New Roman"/>
          <w:sz w:val="24"/>
          <w:szCs w:val="24"/>
          <w:lang w:val="en-GB"/>
        </w:rPr>
        <w:t>The main effects of dummy1 (</w:t>
      </w:r>
      <w:r w:rsidRPr="00CB616D">
        <w:rPr>
          <w:rFonts w:ascii="Times New Roman" w:hAnsi="Times New Roman" w:cs="Times New Roman"/>
          <w:i/>
          <w:sz w:val="24"/>
          <w:szCs w:val="24"/>
          <w:lang w:val="en-GB"/>
        </w:rPr>
        <w:t>β</w:t>
      </w:r>
      <w:r w:rsidRPr="00CB616D">
        <w:rPr>
          <w:rFonts w:ascii="Times New Roman" w:hAnsi="Times New Roman" w:cs="Times New Roman"/>
          <w:sz w:val="24"/>
          <w:szCs w:val="24"/>
          <w:lang w:val="en-GB"/>
        </w:rPr>
        <w:t xml:space="preserve"> = -0.44,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(231) = -4.53, </w:t>
      </w:r>
      <w:r w:rsidRPr="005D06A5">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xml:space="preserve">&lt; 0.001) </w:t>
      </w:r>
      <w:r w:rsidR="00E64449">
        <w:rPr>
          <w:rFonts w:ascii="Times New Roman" w:hAnsi="Times New Roman" w:cs="Times New Roman"/>
          <w:sz w:val="24"/>
          <w:szCs w:val="24"/>
          <w:lang w:val="en-GB"/>
        </w:rPr>
        <w:t>were</w:t>
      </w:r>
      <w:r w:rsidR="00E64449" w:rsidRPr="00CB616D">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 xml:space="preserve">significant and </w:t>
      </w:r>
      <w:r w:rsidR="00E64449">
        <w:rPr>
          <w:rFonts w:ascii="Times New Roman" w:hAnsi="Times New Roman" w:cs="Times New Roman"/>
          <w:sz w:val="24"/>
          <w:szCs w:val="24"/>
          <w:lang w:val="en-GB"/>
        </w:rPr>
        <w:t xml:space="preserve">the effects </w:t>
      </w:r>
      <w:r w:rsidR="00180C6C">
        <w:rPr>
          <w:rFonts w:ascii="Times New Roman" w:hAnsi="Times New Roman" w:cs="Times New Roman"/>
          <w:sz w:val="24"/>
          <w:szCs w:val="24"/>
          <w:lang w:val="en-GB"/>
        </w:rPr>
        <w:t xml:space="preserve">of </w:t>
      </w:r>
      <w:r w:rsidRPr="00CB616D">
        <w:rPr>
          <w:rFonts w:ascii="Times New Roman" w:hAnsi="Times New Roman" w:cs="Times New Roman"/>
          <w:sz w:val="24"/>
          <w:szCs w:val="24"/>
          <w:lang w:val="en-GB"/>
        </w:rPr>
        <w:t>dummy2 (</w:t>
      </w:r>
      <w:r w:rsidRPr="00CB616D">
        <w:rPr>
          <w:rFonts w:ascii="Times New Roman" w:hAnsi="Times New Roman" w:cs="Times New Roman"/>
          <w:i/>
          <w:sz w:val="24"/>
          <w:szCs w:val="24"/>
          <w:lang w:val="en-GB"/>
        </w:rPr>
        <w:t>β</w:t>
      </w:r>
      <w:r w:rsidRPr="00CB616D">
        <w:rPr>
          <w:rFonts w:ascii="Times New Roman" w:hAnsi="Times New Roman" w:cs="Times New Roman"/>
          <w:sz w:val="24"/>
          <w:szCs w:val="24"/>
          <w:lang w:val="en-GB"/>
        </w:rPr>
        <w:t xml:space="preserve"> = -0.19,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(231) = -1.91, </w:t>
      </w:r>
      <w:r w:rsidRPr="005D06A5">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0.0</w:t>
      </w:r>
      <w:r>
        <w:rPr>
          <w:rFonts w:ascii="Times New Roman" w:hAnsi="Times New Roman" w:cs="Times New Roman"/>
          <w:sz w:val="24"/>
          <w:szCs w:val="24"/>
          <w:lang w:val="en-GB"/>
        </w:rPr>
        <w:t xml:space="preserve">57) </w:t>
      </w:r>
      <w:r w:rsidR="00E64449">
        <w:rPr>
          <w:rFonts w:ascii="Times New Roman" w:hAnsi="Times New Roman" w:cs="Times New Roman"/>
          <w:sz w:val="24"/>
          <w:szCs w:val="24"/>
          <w:lang w:val="en-GB"/>
        </w:rPr>
        <w:t xml:space="preserve">were </w:t>
      </w:r>
      <w:r>
        <w:rPr>
          <w:rFonts w:ascii="Times New Roman" w:hAnsi="Times New Roman" w:cs="Times New Roman"/>
          <w:sz w:val="24"/>
          <w:szCs w:val="24"/>
          <w:lang w:val="en-GB"/>
        </w:rPr>
        <w:t>marginally significant (H1)</w:t>
      </w:r>
      <w:r w:rsidR="00E64449">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moral identity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-0.43,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(231) = 3.03,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 0.003)</w:t>
      </w:r>
      <w:r>
        <w:rPr>
          <w:rFonts w:ascii="Times New Roman" w:hAnsi="Times New Roman" w:cs="Times New Roman"/>
          <w:sz w:val="24"/>
          <w:szCs w:val="24"/>
          <w:lang w:val="en-GB"/>
        </w:rPr>
        <w:t xml:space="preserve"> was significant (</w:t>
      </w:r>
      <w:r w:rsidRPr="00CB616D">
        <w:rPr>
          <w:rFonts w:ascii="Times New Roman" w:hAnsi="Times New Roman" w:cs="Times New Roman"/>
          <w:sz w:val="24"/>
          <w:szCs w:val="24"/>
          <w:lang w:val="en-GB"/>
        </w:rPr>
        <w:t>H2</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whereas the main effects of salesperson attitude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-0.01,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(231) = -0.10, </w:t>
      </w:r>
      <w:r w:rsidRPr="00CB616D">
        <w:rPr>
          <w:rFonts w:ascii="Times New Roman" w:hAnsi="Times New Roman" w:cs="Times New Roman"/>
          <w:i/>
          <w:sz w:val="24"/>
          <w:szCs w:val="24"/>
          <w:lang w:val="en-GB"/>
        </w:rPr>
        <w:t>p</w:t>
      </w:r>
      <w:r w:rsidRPr="00CB616D">
        <w:rPr>
          <w:rFonts w:ascii="Times New Roman" w:hAnsi="Times New Roman" w:cs="Times New Roman"/>
          <w:sz w:val="24"/>
          <w:szCs w:val="24"/>
          <w:lang w:val="en-GB"/>
        </w:rPr>
        <w:t xml:space="preserve"> = 0.917) were not significant</w:t>
      </w:r>
      <w:r>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H5</w:t>
      </w:r>
      <w:r w:rsidRPr="00CB616D">
        <w:rPr>
          <w:rFonts w:ascii="Times New Roman" w:hAnsi="Times New Roman" w:cs="Times New Roman"/>
          <w:sz w:val="24"/>
          <w:szCs w:val="24"/>
          <w:vertAlign w:val="subscript"/>
          <w:lang w:val="en-GB"/>
        </w:rPr>
        <w:t>a</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A one-way between</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groups ANOVA was conducted to explore the impact of price variation on levels of purchase intentions (H1). Similar to </w:t>
      </w:r>
      <w:r>
        <w:rPr>
          <w:rFonts w:ascii="Times New Roman" w:hAnsi="Times New Roman" w:cs="Times New Roman"/>
          <w:sz w:val="24"/>
          <w:szCs w:val="24"/>
          <w:lang w:val="en-GB"/>
        </w:rPr>
        <w:t>S</w:t>
      </w:r>
      <w:r w:rsidRPr="00CB616D">
        <w:rPr>
          <w:rFonts w:ascii="Times New Roman" w:hAnsi="Times New Roman" w:cs="Times New Roman"/>
          <w:sz w:val="24"/>
          <w:szCs w:val="24"/>
          <w:lang w:val="en-GB"/>
        </w:rPr>
        <w:t xml:space="preserve">tudy 1, we divided participants into three groups </w:t>
      </w:r>
      <w:r w:rsidRPr="00CB616D">
        <w:rPr>
          <w:rFonts w:ascii="Times New Roman" w:hAnsi="Times New Roman" w:cs="Times New Roman"/>
          <w:sz w:val="24"/>
          <w:szCs w:val="24"/>
          <w:lang w:val="en-GB"/>
        </w:rPr>
        <w:lastRenderedPageBreak/>
        <w:t xml:space="preserve">according to the price variation and we found a statistically significant difference at the p &lt; .05 level in purchase intentions scores for the three groups (F(2, 237) = 9.14, </w:t>
      </w:r>
      <w:r w:rsidRPr="00333CF5">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 0.001). We found a small effect size (i.e., 0.07) using eta squared. Post-hoc comparisons indicated that the mean score for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1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5.65,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0.92) was significantly different from </w:t>
      </w:r>
      <w:r>
        <w:rPr>
          <w:rFonts w:ascii="Times New Roman" w:hAnsi="Times New Roman" w:cs="Times New Roman"/>
          <w:sz w:val="24"/>
          <w:szCs w:val="24"/>
          <w:lang w:val="en-GB"/>
        </w:rPr>
        <w:t>both G</w:t>
      </w:r>
      <w:r w:rsidRPr="00CB616D">
        <w:rPr>
          <w:rFonts w:ascii="Times New Roman" w:hAnsi="Times New Roman" w:cs="Times New Roman"/>
          <w:sz w:val="24"/>
          <w:szCs w:val="24"/>
          <w:lang w:val="en-GB"/>
        </w:rPr>
        <w:t>roup 2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5.97,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0.80) and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3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6.18,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0.61). Group 2 and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3 did not differ significantly (</w:t>
      </w:r>
      <w:r w:rsidRPr="00333CF5">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xml:space="preserve">= 0.24). </w:t>
      </w:r>
    </w:p>
    <w:p w14:paraId="18DBA47F" w14:textId="77777777" w:rsidR="00B76984" w:rsidRPr="00751A34" w:rsidRDefault="00B76984" w:rsidP="00B76984">
      <w:pPr>
        <w:pStyle w:val="Heading3"/>
        <w:spacing w:before="0" w:after="100" w:afterAutospacing="1"/>
        <w:rPr>
          <w:rFonts w:ascii="Times New Roman" w:hAnsi="Times New Roman" w:cs="Times New Roman"/>
          <w:b/>
          <w:bCs/>
          <w:i/>
          <w:iCs/>
          <w:color w:val="auto"/>
          <w:sz w:val="24"/>
          <w:szCs w:val="24"/>
        </w:rPr>
      </w:pPr>
      <w:r w:rsidRPr="00751A34">
        <w:rPr>
          <w:rFonts w:ascii="Times New Roman" w:hAnsi="Times New Roman" w:cs="Times New Roman"/>
          <w:bCs/>
          <w:i/>
          <w:iCs/>
          <w:color w:val="auto"/>
          <w:sz w:val="24"/>
          <w:szCs w:val="24"/>
        </w:rPr>
        <w:t>Discussion</w:t>
      </w:r>
    </w:p>
    <w:p w14:paraId="3D426412" w14:textId="74ADC9BF" w:rsidR="00B76984" w:rsidRDefault="00B76984" w:rsidP="00B76984">
      <w:pPr>
        <w:pStyle w:val="NoSpacing"/>
        <w:spacing w:after="100" w:afterAutospacing="1" w:line="480" w:lineRule="auto"/>
        <w:jc w:val="both"/>
        <w:rPr>
          <w:rFonts w:ascii="Times New Roman" w:hAnsi="Times New Roman" w:cs="Times New Roman"/>
          <w:color w:val="000000" w:themeColor="text1"/>
          <w:sz w:val="24"/>
          <w:szCs w:val="24"/>
          <w:lang w:val="en-GB"/>
        </w:rPr>
      </w:pPr>
      <w:bookmarkStart w:id="3" w:name="_Hlk149209575"/>
      <w:r w:rsidRPr="00CB616D">
        <w:rPr>
          <w:rFonts w:ascii="Times New Roman" w:hAnsi="Times New Roman" w:cs="Times New Roman"/>
          <w:color w:val="000000" w:themeColor="text1"/>
          <w:sz w:val="24"/>
          <w:szCs w:val="24"/>
          <w:lang w:val="en-GB"/>
        </w:rPr>
        <w:t xml:space="preserve">Study 2 </w:t>
      </w:r>
      <w:r w:rsidR="00E64449">
        <w:rPr>
          <w:rFonts w:ascii="Times New Roman" w:hAnsi="Times New Roman" w:cs="Times New Roman"/>
          <w:color w:val="000000" w:themeColor="text1"/>
          <w:sz w:val="24"/>
          <w:szCs w:val="24"/>
          <w:lang w:val="en-GB"/>
        </w:rPr>
        <w:t xml:space="preserve">confirmed </w:t>
      </w:r>
      <w:r w:rsidRPr="00CB616D">
        <w:rPr>
          <w:rFonts w:ascii="Times New Roman" w:hAnsi="Times New Roman" w:cs="Times New Roman"/>
          <w:color w:val="000000" w:themeColor="text1"/>
          <w:sz w:val="24"/>
          <w:szCs w:val="24"/>
          <w:lang w:val="en-GB"/>
        </w:rPr>
        <w:t>the effect of price variation</w:t>
      </w:r>
      <w:r w:rsidR="00AC225B">
        <w:rPr>
          <w:rFonts w:ascii="Times New Roman" w:hAnsi="Times New Roman" w:cs="Times New Roman"/>
          <w:color w:val="000000" w:themeColor="text1"/>
          <w:sz w:val="24"/>
          <w:szCs w:val="24"/>
          <w:lang w:val="en-GB"/>
        </w:rPr>
        <w:t xml:space="preserve"> and morality</w:t>
      </w:r>
      <w:r w:rsidRPr="00CB616D">
        <w:rPr>
          <w:rFonts w:ascii="Times New Roman" w:hAnsi="Times New Roman" w:cs="Times New Roman"/>
          <w:color w:val="000000" w:themeColor="text1"/>
          <w:sz w:val="24"/>
          <w:szCs w:val="24"/>
          <w:lang w:val="en-GB"/>
        </w:rPr>
        <w:t xml:space="preserve"> on purchase intentions</w:t>
      </w:r>
      <w:r w:rsidR="00AC225B">
        <w:rPr>
          <w:rFonts w:ascii="Times New Roman" w:hAnsi="Times New Roman" w:cs="Times New Roman"/>
          <w:color w:val="000000" w:themeColor="text1"/>
          <w:sz w:val="24"/>
          <w:szCs w:val="24"/>
          <w:lang w:val="en-GB"/>
        </w:rPr>
        <w:t xml:space="preserve">, </w:t>
      </w:r>
      <w:r w:rsidRPr="00CB616D">
        <w:rPr>
          <w:rFonts w:ascii="Times New Roman" w:hAnsi="Times New Roman" w:cs="Times New Roman"/>
          <w:color w:val="000000" w:themeColor="text1"/>
          <w:sz w:val="24"/>
          <w:szCs w:val="24"/>
          <w:lang w:val="en-GB"/>
        </w:rPr>
        <w:t>in the presence of price matching</w:t>
      </w:r>
      <w:r w:rsidR="00E64449">
        <w:rPr>
          <w:rFonts w:ascii="Times New Roman" w:hAnsi="Times New Roman" w:cs="Times New Roman"/>
          <w:color w:val="000000" w:themeColor="text1"/>
          <w:sz w:val="24"/>
          <w:szCs w:val="24"/>
          <w:lang w:val="en-GB"/>
        </w:rPr>
        <w:t>.</w:t>
      </w:r>
      <w:r w:rsidRPr="00CB616D">
        <w:rPr>
          <w:rFonts w:ascii="Times New Roman" w:hAnsi="Times New Roman" w:cs="Times New Roman"/>
          <w:color w:val="000000" w:themeColor="text1"/>
          <w:sz w:val="24"/>
          <w:szCs w:val="24"/>
          <w:lang w:val="en-GB"/>
        </w:rPr>
        <w:t xml:space="preserve"> </w:t>
      </w:r>
      <w:r w:rsidR="00E64449">
        <w:rPr>
          <w:rFonts w:ascii="Times New Roman" w:hAnsi="Times New Roman" w:cs="Times New Roman"/>
          <w:color w:val="000000" w:themeColor="text1"/>
          <w:sz w:val="24"/>
          <w:szCs w:val="24"/>
          <w:lang w:val="en-GB"/>
        </w:rPr>
        <w:t>T</w:t>
      </w:r>
      <w:r w:rsidRPr="00CB616D">
        <w:rPr>
          <w:rFonts w:ascii="Times New Roman" w:hAnsi="Times New Roman" w:cs="Times New Roman"/>
          <w:color w:val="000000" w:themeColor="text1"/>
          <w:sz w:val="24"/>
          <w:szCs w:val="24"/>
          <w:lang w:val="en-GB"/>
        </w:rPr>
        <w:t xml:space="preserve">he interaction effect of price variation and morality on purchase intentions was supported (H3) for the 5% condition. </w:t>
      </w:r>
      <w:r w:rsidRPr="00CB616D">
        <w:rPr>
          <w:rFonts w:ascii="Times New Roman" w:hAnsi="Times New Roman" w:cs="Times New Roman"/>
          <w:sz w:val="24"/>
          <w:szCs w:val="24"/>
          <w:lang w:val="en-GB"/>
        </w:rPr>
        <w:t>The slope for this condition is higher than the other two conditions</w:t>
      </w:r>
      <w:r>
        <w:rPr>
          <w:rFonts w:ascii="Times New Roman" w:hAnsi="Times New Roman" w:cs="Times New Roman"/>
          <w:sz w:val="24"/>
          <w:szCs w:val="24"/>
          <w:lang w:val="en-GB"/>
        </w:rPr>
        <w:t xml:space="preserve"> (10% and 15%, respectively)</w:t>
      </w:r>
      <w:r w:rsidRPr="00CB616D">
        <w:rPr>
          <w:rFonts w:ascii="Times New Roman" w:hAnsi="Times New Roman" w:cs="Times New Roman"/>
          <w:sz w:val="24"/>
          <w:szCs w:val="24"/>
          <w:lang w:val="en-GB"/>
        </w:rPr>
        <w:t xml:space="preserve">. </w:t>
      </w:r>
      <w:r w:rsidR="00AC225B">
        <w:rPr>
          <w:rFonts w:ascii="Times New Roman" w:hAnsi="Times New Roman" w:cs="Times New Roman"/>
          <w:sz w:val="24"/>
          <w:szCs w:val="24"/>
          <w:lang w:val="en-GB"/>
        </w:rPr>
        <w:t>Thus,</w:t>
      </w:r>
      <w:r w:rsidRPr="00CB616D">
        <w:rPr>
          <w:rFonts w:ascii="Times New Roman" w:hAnsi="Times New Roman" w:cs="Times New Roman"/>
          <w:sz w:val="24"/>
          <w:szCs w:val="24"/>
          <w:lang w:val="en-GB"/>
        </w:rPr>
        <w:t xml:space="preserve"> consumers with high morality are more likely to make the purchase from the retailer that offers the product </w:t>
      </w:r>
      <w:r>
        <w:rPr>
          <w:rFonts w:ascii="Times New Roman" w:hAnsi="Times New Roman" w:cs="Times New Roman"/>
          <w:sz w:val="24"/>
          <w:szCs w:val="24"/>
          <w:lang w:val="en-GB"/>
        </w:rPr>
        <w:t>at</w:t>
      </w:r>
      <w:r w:rsidRPr="00CB616D">
        <w:rPr>
          <w:rFonts w:ascii="Times New Roman" w:hAnsi="Times New Roman" w:cs="Times New Roman"/>
          <w:sz w:val="24"/>
          <w:szCs w:val="24"/>
          <w:lang w:val="en-GB"/>
        </w:rPr>
        <w:t xml:space="preserve"> a lower price even when the price variation is low, and not from the retailer that offers the price-matching policy. </w:t>
      </w:r>
      <w:r w:rsidR="0088374B" w:rsidRPr="0088374B">
        <w:rPr>
          <w:rFonts w:ascii="Times New Roman" w:hAnsi="Times New Roman" w:cs="Times New Roman"/>
          <w:sz w:val="24"/>
          <w:szCs w:val="24"/>
          <w:lang w:val="en-GB"/>
        </w:rPr>
        <w:t>This suggests that moral consumers reward retailers who demonstrate fairness and transparency through direct price competitiveness, reinforcing the importance of distributive justice in moral decision-making.</w:t>
      </w:r>
      <w:r w:rsidR="0088374B">
        <w:rPr>
          <w:rFonts w:ascii="Times New Roman" w:hAnsi="Times New Roman" w:cs="Times New Roman"/>
          <w:sz w:val="24"/>
          <w:szCs w:val="24"/>
          <w:lang w:val="en-GB"/>
        </w:rPr>
        <w:t xml:space="preserve"> </w:t>
      </w:r>
      <w:r w:rsidRPr="00CB616D">
        <w:rPr>
          <w:rFonts w:ascii="Times New Roman" w:hAnsi="Times New Roman" w:cs="Times New Roman"/>
          <w:color w:val="000000" w:themeColor="text1"/>
          <w:sz w:val="24"/>
          <w:szCs w:val="24"/>
          <w:lang w:val="en-GB"/>
        </w:rPr>
        <w:t xml:space="preserve">Finally, </w:t>
      </w:r>
      <w:r>
        <w:rPr>
          <w:rFonts w:ascii="Times New Roman" w:hAnsi="Times New Roman" w:cs="Times New Roman"/>
          <w:color w:val="000000" w:themeColor="text1"/>
          <w:sz w:val="24"/>
          <w:szCs w:val="24"/>
          <w:lang w:val="en-GB"/>
        </w:rPr>
        <w:t xml:space="preserve">when </w:t>
      </w:r>
      <w:r w:rsidRPr="00CB616D">
        <w:rPr>
          <w:rFonts w:ascii="Times New Roman" w:hAnsi="Times New Roman" w:cs="Times New Roman"/>
          <w:color w:val="000000" w:themeColor="text1"/>
          <w:sz w:val="24"/>
          <w:szCs w:val="24"/>
          <w:lang w:val="en-GB"/>
        </w:rPr>
        <w:t>price matching</w:t>
      </w:r>
      <w:r>
        <w:rPr>
          <w:rFonts w:ascii="Times New Roman" w:hAnsi="Times New Roman" w:cs="Times New Roman"/>
          <w:color w:val="000000" w:themeColor="text1"/>
          <w:sz w:val="24"/>
          <w:szCs w:val="24"/>
          <w:lang w:val="en-GB"/>
        </w:rPr>
        <w:t xml:space="preserve"> took place</w:t>
      </w:r>
      <w:r w:rsidRPr="00CB616D">
        <w:rPr>
          <w:rFonts w:ascii="Times New Roman" w:hAnsi="Times New Roman" w:cs="Times New Roman"/>
          <w:color w:val="000000" w:themeColor="text1"/>
          <w:sz w:val="24"/>
          <w:szCs w:val="24"/>
          <w:lang w:val="en-GB"/>
        </w:rPr>
        <w:t>, we did not find any association between salesperson attitude and the purchase intentions (H5</w:t>
      </w:r>
      <w:r w:rsidRPr="00CB616D">
        <w:rPr>
          <w:rFonts w:ascii="Times New Roman" w:hAnsi="Times New Roman" w:cs="Times New Roman"/>
          <w:color w:val="000000" w:themeColor="text1"/>
          <w:sz w:val="24"/>
          <w:szCs w:val="24"/>
          <w:vertAlign w:val="subscript"/>
          <w:lang w:val="en-GB"/>
        </w:rPr>
        <w:t>a</w:t>
      </w:r>
      <w:r w:rsidRPr="00CB616D">
        <w:rPr>
          <w:rFonts w:ascii="Times New Roman" w:hAnsi="Times New Roman" w:cs="Times New Roman"/>
          <w:color w:val="000000" w:themeColor="text1"/>
          <w:sz w:val="24"/>
          <w:szCs w:val="24"/>
          <w:lang w:val="en-GB"/>
        </w:rPr>
        <w:t>). In the same vein, the three-way interaction between salesperson attitude, price variation</w:t>
      </w:r>
      <w:r>
        <w:rPr>
          <w:rFonts w:ascii="Times New Roman" w:hAnsi="Times New Roman" w:cs="Times New Roman"/>
          <w:color w:val="000000" w:themeColor="text1"/>
          <w:sz w:val="24"/>
          <w:szCs w:val="24"/>
          <w:lang w:val="en-GB"/>
        </w:rPr>
        <w:t>,</w:t>
      </w:r>
      <w:r w:rsidRPr="00CB616D">
        <w:rPr>
          <w:rFonts w:ascii="Times New Roman" w:hAnsi="Times New Roman" w:cs="Times New Roman"/>
          <w:color w:val="000000" w:themeColor="text1"/>
          <w:sz w:val="24"/>
          <w:szCs w:val="24"/>
          <w:lang w:val="en-GB"/>
        </w:rPr>
        <w:t xml:space="preserve"> and morality </w:t>
      </w:r>
      <w:r>
        <w:rPr>
          <w:rFonts w:ascii="Times New Roman" w:hAnsi="Times New Roman" w:cs="Times New Roman"/>
          <w:color w:val="000000" w:themeColor="text1"/>
          <w:sz w:val="24"/>
          <w:szCs w:val="24"/>
          <w:lang w:val="en-GB"/>
        </w:rPr>
        <w:t>was</w:t>
      </w:r>
      <w:r w:rsidRPr="00CB616D">
        <w:rPr>
          <w:rFonts w:ascii="Times New Roman" w:hAnsi="Times New Roman" w:cs="Times New Roman"/>
          <w:color w:val="000000" w:themeColor="text1"/>
          <w:sz w:val="24"/>
          <w:szCs w:val="24"/>
          <w:lang w:val="en-GB"/>
        </w:rPr>
        <w:t xml:space="preserve"> not significant (H5</w:t>
      </w:r>
      <w:r w:rsidRPr="00CB616D">
        <w:rPr>
          <w:rFonts w:ascii="Times New Roman" w:hAnsi="Times New Roman" w:cs="Times New Roman"/>
          <w:color w:val="000000" w:themeColor="text1"/>
          <w:sz w:val="24"/>
          <w:szCs w:val="24"/>
          <w:vertAlign w:val="subscript"/>
          <w:lang w:val="en-GB"/>
        </w:rPr>
        <w:t>b</w:t>
      </w:r>
      <w:r w:rsidRPr="00CB616D">
        <w:rPr>
          <w:rFonts w:ascii="Times New Roman" w:hAnsi="Times New Roman" w:cs="Times New Roman"/>
          <w:color w:val="000000" w:themeColor="text1"/>
          <w:sz w:val="24"/>
          <w:szCs w:val="24"/>
          <w:lang w:val="en-GB"/>
        </w:rPr>
        <w:t xml:space="preserve">). </w:t>
      </w:r>
      <w:r w:rsidR="00DD1599" w:rsidRPr="00DD1599">
        <w:rPr>
          <w:rFonts w:ascii="Times New Roman" w:hAnsi="Times New Roman" w:cs="Times New Roman"/>
          <w:color w:val="000000" w:themeColor="text1"/>
          <w:sz w:val="24"/>
          <w:szCs w:val="24"/>
          <w:lang w:val="en-GB"/>
        </w:rPr>
        <w:t xml:space="preserve">This finding highlights a critical boundary condition: price-matching policies appear to crowd out the influence of relational cues such as politeness. When consumers know that they can secure the lowest price regardless of interpersonal interactions, they may place less weight on the salesperson’s </w:t>
      </w:r>
      <w:proofErr w:type="spellStart"/>
      <w:r w:rsidR="00DD1599" w:rsidRPr="00DD1599">
        <w:rPr>
          <w:rFonts w:ascii="Times New Roman" w:hAnsi="Times New Roman" w:cs="Times New Roman"/>
          <w:color w:val="000000" w:themeColor="text1"/>
          <w:sz w:val="24"/>
          <w:szCs w:val="24"/>
          <w:lang w:val="en-GB"/>
        </w:rPr>
        <w:t>behavior</w:t>
      </w:r>
      <w:proofErr w:type="spellEnd"/>
      <w:r w:rsidR="00DD1599" w:rsidRPr="00DD1599">
        <w:rPr>
          <w:rFonts w:ascii="Times New Roman" w:hAnsi="Times New Roman" w:cs="Times New Roman"/>
          <w:color w:val="000000" w:themeColor="text1"/>
          <w:sz w:val="24"/>
          <w:szCs w:val="24"/>
          <w:lang w:val="en-GB"/>
        </w:rPr>
        <w:t>, anchoring instead on the structural assurance provided by the price-matching guarantee</w:t>
      </w:r>
      <w:r w:rsidR="00DD1599">
        <w:rPr>
          <w:rFonts w:ascii="Times New Roman" w:hAnsi="Times New Roman" w:cs="Times New Roman"/>
          <w:color w:val="000000" w:themeColor="text1"/>
          <w:sz w:val="24"/>
          <w:szCs w:val="24"/>
          <w:lang w:val="en-GB"/>
        </w:rPr>
        <w:t xml:space="preserve">. </w:t>
      </w:r>
      <w:r w:rsidR="005F60F0">
        <w:rPr>
          <w:rFonts w:ascii="Times New Roman" w:hAnsi="Times New Roman" w:cs="Times New Roman"/>
          <w:color w:val="000000" w:themeColor="text1"/>
          <w:sz w:val="24"/>
          <w:szCs w:val="24"/>
          <w:lang w:val="en-GB"/>
        </w:rPr>
        <w:t xml:space="preserve">This also implies that retailers should carefully consider the sequencing and framing of information, </w:t>
      </w:r>
      <w:r w:rsidR="00F4155D">
        <w:rPr>
          <w:rFonts w:ascii="Times New Roman" w:hAnsi="Times New Roman" w:cs="Times New Roman"/>
          <w:color w:val="000000" w:themeColor="text1"/>
          <w:sz w:val="24"/>
          <w:szCs w:val="24"/>
          <w:lang w:val="en-GB"/>
        </w:rPr>
        <w:t xml:space="preserve">if consumers are informed of price-matching policies early in the interaction, the added value of salesperson politeness may be attenuated. </w:t>
      </w:r>
      <w:r w:rsidRPr="00CB616D">
        <w:rPr>
          <w:rFonts w:ascii="Times New Roman" w:hAnsi="Times New Roman" w:cs="Times New Roman"/>
          <w:color w:val="000000" w:themeColor="text1"/>
          <w:sz w:val="24"/>
          <w:szCs w:val="24"/>
          <w:lang w:val="en-GB"/>
        </w:rPr>
        <w:t xml:space="preserve"> </w:t>
      </w:r>
    </w:p>
    <w:p w14:paraId="6F70A95F" w14:textId="77777777" w:rsidR="00751A34" w:rsidRPr="00494ADE" w:rsidRDefault="00751A34" w:rsidP="00751A34">
      <w:pPr>
        <w:pStyle w:val="Heading2"/>
        <w:spacing w:before="0" w:after="100" w:afterAutospacing="1"/>
        <w:rPr>
          <w:rFonts w:ascii="Times New Roman" w:hAnsi="Times New Roman" w:cs="Times New Roman"/>
          <w:b/>
          <w:bCs/>
          <w:i/>
          <w:iCs/>
          <w:color w:val="auto"/>
          <w:sz w:val="24"/>
          <w:szCs w:val="24"/>
        </w:rPr>
      </w:pPr>
      <w:r w:rsidRPr="00494ADE">
        <w:rPr>
          <w:rFonts w:ascii="Times New Roman" w:hAnsi="Times New Roman" w:cs="Times New Roman"/>
          <w:b/>
          <w:bCs/>
          <w:i/>
          <w:iCs/>
          <w:color w:val="auto"/>
          <w:sz w:val="24"/>
          <w:szCs w:val="24"/>
        </w:rPr>
        <w:lastRenderedPageBreak/>
        <w:t>Study 3</w:t>
      </w:r>
    </w:p>
    <w:p w14:paraId="4F26D4B9" w14:textId="77777777" w:rsidR="00D91158" w:rsidRPr="00D91158" w:rsidRDefault="00D91158" w:rsidP="00D91158">
      <w:pPr>
        <w:pStyle w:val="Heading3"/>
        <w:spacing w:before="0" w:after="100" w:afterAutospacing="1"/>
        <w:rPr>
          <w:rFonts w:ascii="Times New Roman" w:hAnsi="Times New Roman" w:cs="Times New Roman"/>
          <w:b/>
          <w:bCs/>
          <w:i/>
          <w:iCs/>
          <w:color w:val="auto"/>
          <w:sz w:val="24"/>
          <w:szCs w:val="24"/>
        </w:rPr>
      </w:pPr>
      <w:r w:rsidRPr="00D91158">
        <w:rPr>
          <w:rFonts w:ascii="Times New Roman" w:hAnsi="Times New Roman" w:cs="Times New Roman"/>
          <w:bCs/>
          <w:i/>
          <w:iCs/>
          <w:color w:val="auto"/>
          <w:sz w:val="24"/>
          <w:szCs w:val="24"/>
        </w:rPr>
        <w:t>Inferred motive as a mediator</w:t>
      </w:r>
    </w:p>
    <w:p w14:paraId="1FBB8E22" w14:textId="0D03849D" w:rsidR="00D91158" w:rsidRPr="00D91158" w:rsidRDefault="00F23686" w:rsidP="00D91158">
      <w:pPr>
        <w:pStyle w:val="NoSpacing"/>
        <w:spacing w:after="100" w:afterAutospacing="1"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A </w:t>
      </w:r>
      <w:r w:rsidRPr="00CB616D">
        <w:rPr>
          <w:rFonts w:ascii="Times New Roman" w:hAnsi="Times New Roman" w:cs="Times New Roman"/>
          <w:color w:val="000000" w:themeColor="text1"/>
          <w:sz w:val="24"/>
          <w:szCs w:val="24"/>
          <w:lang w:val="en-GB"/>
        </w:rPr>
        <w:t xml:space="preserve">noteworthy finding of Study 2 is that </w:t>
      </w:r>
      <w:r>
        <w:rPr>
          <w:rFonts w:ascii="Times New Roman" w:hAnsi="Times New Roman" w:cs="Times New Roman"/>
          <w:color w:val="000000" w:themeColor="text1"/>
          <w:sz w:val="24"/>
          <w:szCs w:val="24"/>
          <w:lang w:val="en-GB"/>
        </w:rPr>
        <w:t xml:space="preserve">the </w:t>
      </w:r>
      <w:r w:rsidRPr="00CB616D">
        <w:rPr>
          <w:rFonts w:ascii="Times New Roman" w:hAnsi="Times New Roman" w:cs="Times New Roman"/>
          <w:color w:val="000000" w:themeColor="text1"/>
          <w:sz w:val="24"/>
          <w:szCs w:val="24"/>
          <w:lang w:val="en-GB"/>
        </w:rPr>
        <w:t xml:space="preserve">participants opted for out-of-store purchase even in the presence of </w:t>
      </w:r>
      <w:r>
        <w:rPr>
          <w:rFonts w:ascii="Times New Roman" w:hAnsi="Times New Roman" w:cs="Times New Roman"/>
          <w:color w:val="000000" w:themeColor="text1"/>
          <w:sz w:val="24"/>
          <w:szCs w:val="24"/>
          <w:lang w:val="en-GB"/>
        </w:rPr>
        <w:t xml:space="preserve">a </w:t>
      </w:r>
      <w:r w:rsidRPr="00CB616D">
        <w:rPr>
          <w:rFonts w:ascii="Times New Roman" w:hAnsi="Times New Roman" w:cs="Times New Roman"/>
          <w:color w:val="000000" w:themeColor="text1"/>
          <w:sz w:val="24"/>
          <w:szCs w:val="24"/>
          <w:lang w:val="en-GB"/>
        </w:rPr>
        <w:t>price</w:t>
      </w:r>
      <w:r>
        <w:rPr>
          <w:rFonts w:ascii="Times New Roman" w:hAnsi="Times New Roman" w:cs="Times New Roman"/>
          <w:color w:val="000000" w:themeColor="text1"/>
          <w:sz w:val="24"/>
          <w:szCs w:val="24"/>
          <w:lang w:val="en-GB"/>
        </w:rPr>
        <w:t>-</w:t>
      </w:r>
      <w:r w:rsidRPr="00CB616D">
        <w:rPr>
          <w:rFonts w:ascii="Times New Roman" w:hAnsi="Times New Roman" w:cs="Times New Roman"/>
          <w:color w:val="000000" w:themeColor="text1"/>
          <w:sz w:val="24"/>
          <w:szCs w:val="24"/>
          <w:lang w:val="en-GB"/>
        </w:rPr>
        <w:t xml:space="preserve">matching policy. We expected that they </w:t>
      </w:r>
      <w:r>
        <w:rPr>
          <w:rFonts w:ascii="Times New Roman" w:hAnsi="Times New Roman" w:cs="Times New Roman"/>
          <w:color w:val="000000" w:themeColor="text1"/>
          <w:sz w:val="24"/>
          <w:szCs w:val="24"/>
          <w:lang w:val="en-GB"/>
        </w:rPr>
        <w:t xml:space="preserve">would </w:t>
      </w:r>
      <w:r w:rsidRPr="00CB616D">
        <w:rPr>
          <w:rFonts w:ascii="Times New Roman" w:hAnsi="Times New Roman" w:cs="Times New Roman"/>
          <w:color w:val="000000" w:themeColor="text1"/>
          <w:sz w:val="24"/>
          <w:szCs w:val="24"/>
          <w:lang w:val="en-GB"/>
        </w:rPr>
        <w:t xml:space="preserve">buy from the store </w:t>
      </w:r>
      <w:r w:rsidR="00E64449">
        <w:rPr>
          <w:rFonts w:ascii="Times New Roman" w:hAnsi="Times New Roman" w:cs="Times New Roman"/>
          <w:color w:val="000000" w:themeColor="text1"/>
          <w:sz w:val="24"/>
          <w:szCs w:val="24"/>
          <w:lang w:val="en-GB"/>
        </w:rPr>
        <w:t xml:space="preserve">that </w:t>
      </w:r>
      <w:r w:rsidRPr="00CB616D">
        <w:rPr>
          <w:rFonts w:ascii="Times New Roman" w:hAnsi="Times New Roman" w:cs="Times New Roman"/>
          <w:color w:val="000000" w:themeColor="text1"/>
          <w:sz w:val="24"/>
          <w:szCs w:val="24"/>
          <w:lang w:val="en-GB"/>
        </w:rPr>
        <w:t>they were showrooming as the</w:t>
      </w:r>
      <w:r>
        <w:rPr>
          <w:rFonts w:ascii="Times New Roman" w:hAnsi="Times New Roman" w:cs="Times New Roman"/>
          <w:color w:val="000000" w:themeColor="text1"/>
          <w:sz w:val="24"/>
          <w:szCs w:val="24"/>
          <w:lang w:val="en-GB"/>
        </w:rPr>
        <w:t>y</w:t>
      </w:r>
      <w:r w:rsidRPr="00CB616D">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do </w:t>
      </w:r>
      <w:r w:rsidRPr="00CB616D">
        <w:rPr>
          <w:rFonts w:ascii="Times New Roman" w:hAnsi="Times New Roman" w:cs="Times New Roman"/>
          <w:color w:val="000000" w:themeColor="text1"/>
          <w:sz w:val="24"/>
          <w:szCs w:val="24"/>
          <w:lang w:val="en-GB"/>
        </w:rPr>
        <w:t xml:space="preserve">not </w:t>
      </w:r>
      <w:r>
        <w:rPr>
          <w:rFonts w:ascii="Times New Roman" w:hAnsi="Times New Roman" w:cs="Times New Roman"/>
          <w:color w:val="000000" w:themeColor="text1"/>
          <w:sz w:val="24"/>
          <w:szCs w:val="24"/>
          <w:lang w:val="en-GB"/>
        </w:rPr>
        <w:t xml:space="preserve">sacrifice more </w:t>
      </w:r>
      <w:r w:rsidRPr="00CB616D">
        <w:rPr>
          <w:rFonts w:ascii="Times New Roman" w:hAnsi="Times New Roman" w:cs="Times New Roman"/>
          <w:color w:val="000000" w:themeColor="text1"/>
          <w:sz w:val="24"/>
          <w:szCs w:val="24"/>
          <w:lang w:val="en-GB"/>
        </w:rPr>
        <w:t xml:space="preserve">money in terms of pricing, and the effort is minimal compared to the alternatives. To explain this phenomenon, we </w:t>
      </w:r>
      <w:r>
        <w:rPr>
          <w:rFonts w:ascii="Times New Roman" w:hAnsi="Times New Roman" w:cs="Times New Roman"/>
          <w:color w:val="000000" w:themeColor="text1"/>
          <w:sz w:val="24"/>
          <w:szCs w:val="24"/>
          <w:lang w:val="en-GB"/>
        </w:rPr>
        <w:t xml:space="preserve">additionally </w:t>
      </w:r>
      <w:r w:rsidRPr="00CB616D">
        <w:rPr>
          <w:rFonts w:ascii="Times New Roman" w:hAnsi="Times New Roman" w:cs="Times New Roman"/>
          <w:color w:val="000000" w:themeColor="text1"/>
          <w:sz w:val="24"/>
          <w:szCs w:val="24"/>
          <w:lang w:val="en-GB"/>
        </w:rPr>
        <w:t>consider</w:t>
      </w:r>
      <w:r>
        <w:rPr>
          <w:rFonts w:ascii="Times New Roman" w:hAnsi="Times New Roman" w:cs="Times New Roman"/>
          <w:color w:val="000000" w:themeColor="text1"/>
          <w:sz w:val="24"/>
          <w:szCs w:val="24"/>
          <w:lang w:val="en-GB"/>
        </w:rPr>
        <w:t>ed</w:t>
      </w:r>
      <w:r w:rsidRPr="00CB616D">
        <w:rPr>
          <w:rFonts w:ascii="Times New Roman" w:hAnsi="Times New Roman" w:cs="Times New Roman"/>
          <w:color w:val="000000" w:themeColor="text1"/>
          <w:sz w:val="24"/>
          <w:szCs w:val="24"/>
          <w:lang w:val="en-GB"/>
        </w:rPr>
        <w:t xml:space="preserve"> the inferred motives and smart shopping parameters as explanatory dimensions.</w:t>
      </w:r>
      <w:r>
        <w:rPr>
          <w:rFonts w:ascii="Times New Roman" w:hAnsi="Times New Roman" w:cs="Times New Roman"/>
          <w:color w:val="000000" w:themeColor="text1"/>
          <w:sz w:val="24"/>
          <w:szCs w:val="24"/>
          <w:lang w:val="en-GB"/>
        </w:rPr>
        <w:t xml:space="preserve"> </w:t>
      </w:r>
      <w:r w:rsidR="00D91158" w:rsidRPr="007F2EB3">
        <w:rPr>
          <w:rFonts w:ascii="Times New Roman" w:hAnsi="Times New Roman" w:cs="Times New Roman"/>
          <w:color w:val="000000" w:themeColor="text1"/>
          <w:sz w:val="24"/>
          <w:szCs w:val="24"/>
          <w:lang w:val="en-GB"/>
        </w:rPr>
        <w:t xml:space="preserve">Besides the economic value of </w:t>
      </w:r>
      <w:r w:rsidR="00E64449">
        <w:rPr>
          <w:rFonts w:ascii="Times New Roman" w:hAnsi="Times New Roman" w:cs="Times New Roman"/>
          <w:color w:val="000000" w:themeColor="text1"/>
          <w:sz w:val="24"/>
          <w:szCs w:val="24"/>
          <w:lang w:val="en-GB"/>
        </w:rPr>
        <w:t xml:space="preserve">the </w:t>
      </w:r>
      <w:r w:rsidR="00D91158" w:rsidRPr="007F2EB3">
        <w:rPr>
          <w:rFonts w:ascii="Times New Roman" w:hAnsi="Times New Roman" w:cs="Times New Roman"/>
          <w:color w:val="000000" w:themeColor="text1"/>
          <w:sz w:val="24"/>
          <w:szCs w:val="24"/>
          <w:lang w:val="en-GB"/>
        </w:rPr>
        <w:t xml:space="preserve">price-matching policy, there are also ethical implications </w:t>
      </w:r>
      <w:r w:rsidR="00D91158" w:rsidRPr="00642133">
        <w:rPr>
          <w:rFonts w:ascii="Times New Roman" w:hAnsi="Times New Roman" w:cs="Times New Roman"/>
          <w:color w:val="000000" w:themeColor="text1"/>
          <w:sz w:val="24"/>
          <w:szCs w:val="24"/>
          <w:lang w:val="en-GB"/>
        </w:rPr>
        <w:t>(</w:t>
      </w:r>
      <w:proofErr w:type="spellStart"/>
      <w:r w:rsidR="00D91158" w:rsidRPr="00642133">
        <w:rPr>
          <w:rFonts w:ascii="Times New Roman" w:hAnsi="Times New Roman" w:cs="Times New Roman"/>
          <w:sz w:val="24"/>
          <w:szCs w:val="24"/>
          <w:lang w:val="en-GB"/>
        </w:rPr>
        <w:t>Kukar</w:t>
      </w:r>
      <w:proofErr w:type="spellEnd"/>
      <w:r w:rsidR="00D91158" w:rsidRPr="00642133">
        <w:rPr>
          <w:rFonts w:ascii="Times New Roman" w:hAnsi="Times New Roman" w:cs="Times New Roman"/>
          <w:sz w:val="24"/>
          <w:szCs w:val="24"/>
          <w:lang w:val="en-GB"/>
        </w:rPr>
        <w:t xml:space="preserve">-Kinney </w:t>
      </w:r>
      <w:r w:rsidR="00D91158" w:rsidRPr="00642133">
        <w:rPr>
          <w:rFonts w:ascii="Times New Roman" w:hAnsi="Times New Roman" w:cs="Times New Roman"/>
          <w:i/>
          <w:iCs/>
          <w:sz w:val="24"/>
          <w:szCs w:val="24"/>
          <w:lang w:val="en-GB"/>
        </w:rPr>
        <w:t xml:space="preserve">et al., </w:t>
      </w:r>
      <w:r w:rsidR="00D91158" w:rsidRPr="00642133">
        <w:rPr>
          <w:rFonts w:ascii="Times New Roman" w:hAnsi="Times New Roman" w:cs="Times New Roman"/>
          <w:sz w:val="24"/>
          <w:szCs w:val="24"/>
          <w:lang w:val="en-GB"/>
        </w:rPr>
        <w:t>2007)</w:t>
      </w:r>
      <w:r w:rsidR="00D91158" w:rsidRPr="00642133">
        <w:rPr>
          <w:rFonts w:ascii="Times New Roman" w:hAnsi="Times New Roman" w:cs="Times New Roman"/>
          <w:color w:val="000000" w:themeColor="text1"/>
          <w:sz w:val="24"/>
          <w:szCs w:val="24"/>
          <w:lang w:val="en-GB"/>
        </w:rPr>
        <w:t>.</w:t>
      </w:r>
      <w:r w:rsidR="00D91158" w:rsidRPr="007F2EB3">
        <w:rPr>
          <w:rFonts w:ascii="Times New Roman" w:hAnsi="Times New Roman" w:cs="Times New Roman"/>
          <w:color w:val="000000" w:themeColor="text1"/>
          <w:sz w:val="24"/>
          <w:szCs w:val="24"/>
          <w:lang w:val="en-GB"/>
        </w:rPr>
        <w:t xml:space="preserve"> </w:t>
      </w:r>
      <w:r w:rsidR="00641943">
        <w:rPr>
          <w:rFonts w:ascii="Times New Roman" w:hAnsi="Times New Roman" w:cs="Times New Roman"/>
          <w:color w:val="000000" w:themeColor="text1"/>
          <w:sz w:val="24"/>
          <w:szCs w:val="24"/>
          <w:lang w:val="en-GB"/>
        </w:rPr>
        <w:t>On the one hand, r</w:t>
      </w:r>
      <w:r>
        <w:rPr>
          <w:rFonts w:ascii="Times New Roman" w:hAnsi="Times New Roman" w:cs="Times New Roman"/>
          <w:color w:val="000000" w:themeColor="text1"/>
          <w:sz w:val="24"/>
          <w:szCs w:val="24"/>
          <w:lang w:val="en-GB"/>
        </w:rPr>
        <w:t xml:space="preserve">etailers and salespersons </w:t>
      </w:r>
      <w:r w:rsidR="00641943">
        <w:rPr>
          <w:rFonts w:ascii="Times New Roman" w:hAnsi="Times New Roman" w:cs="Times New Roman"/>
          <w:color w:val="000000" w:themeColor="text1"/>
          <w:sz w:val="24"/>
          <w:szCs w:val="24"/>
          <w:lang w:val="en-GB"/>
        </w:rPr>
        <w:t>assert that they have been rejected by in-store showroomers due to the price-driven and delivery factors offered by online competitors</w:t>
      </w:r>
      <w:r w:rsidR="0099548C">
        <w:rPr>
          <w:rFonts w:ascii="Times New Roman" w:hAnsi="Times New Roman" w:cs="Times New Roman"/>
          <w:color w:val="000000" w:themeColor="text1"/>
          <w:sz w:val="24"/>
          <w:szCs w:val="24"/>
          <w:lang w:val="en-GB"/>
        </w:rPr>
        <w:t>. In this case,</w:t>
      </w:r>
      <w:r w:rsidR="00641943">
        <w:rPr>
          <w:rFonts w:ascii="Times New Roman" w:hAnsi="Times New Roman" w:cs="Times New Roman"/>
          <w:color w:val="000000" w:themeColor="text1"/>
          <w:sz w:val="24"/>
          <w:szCs w:val="24"/>
          <w:lang w:val="en-GB"/>
        </w:rPr>
        <w:t xml:space="preserve"> consumers simply obtain the pre-purchasing evaluative </w:t>
      </w:r>
      <w:r w:rsidR="00600B99">
        <w:rPr>
          <w:rFonts w:ascii="Times New Roman" w:hAnsi="Times New Roman" w:cs="Times New Roman"/>
          <w:color w:val="000000" w:themeColor="text1"/>
          <w:sz w:val="24"/>
          <w:szCs w:val="24"/>
          <w:lang w:val="en-GB"/>
        </w:rPr>
        <w:t xml:space="preserve">knowledge </w:t>
      </w:r>
      <w:r w:rsidR="00641943">
        <w:rPr>
          <w:rFonts w:ascii="Times New Roman" w:hAnsi="Times New Roman" w:cs="Times New Roman"/>
          <w:color w:val="000000" w:themeColor="text1"/>
          <w:sz w:val="24"/>
          <w:szCs w:val="24"/>
          <w:lang w:val="en-GB"/>
        </w:rPr>
        <w:t xml:space="preserve">and leave the shop without any purchases. On the other hand, store visitors hold sceptical views towards the fair pricing displayed in the shop, </w:t>
      </w:r>
      <w:r w:rsidR="0099548C">
        <w:rPr>
          <w:rFonts w:ascii="Times New Roman" w:hAnsi="Times New Roman" w:cs="Times New Roman"/>
          <w:color w:val="000000" w:themeColor="text1"/>
          <w:sz w:val="24"/>
          <w:szCs w:val="24"/>
          <w:lang w:val="en-GB"/>
        </w:rPr>
        <w:t xml:space="preserve">and </w:t>
      </w:r>
      <w:r w:rsidR="00641943">
        <w:rPr>
          <w:rFonts w:ascii="Times New Roman" w:hAnsi="Times New Roman" w:cs="Times New Roman"/>
          <w:color w:val="000000" w:themeColor="text1"/>
          <w:sz w:val="24"/>
          <w:szCs w:val="24"/>
          <w:lang w:val="en-GB"/>
        </w:rPr>
        <w:t xml:space="preserve">they seem have </w:t>
      </w:r>
      <w:r w:rsidR="0055070F">
        <w:rPr>
          <w:rFonts w:ascii="Times New Roman" w:hAnsi="Times New Roman" w:cs="Times New Roman"/>
          <w:color w:val="000000" w:themeColor="text1"/>
          <w:sz w:val="24"/>
          <w:szCs w:val="24"/>
          <w:lang w:val="en-GB"/>
        </w:rPr>
        <w:t>acquired</w:t>
      </w:r>
      <w:r w:rsidR="0099548C">
        <w:rPr>
          <w:rFonts w:ascii="Times New Roman" w:hAnsi="Times New Roman" w:cs="Times New Roman"/>
          <w:color w:val="000000" w:themeColor="text1"/>
          <w:sz w:val="24"/>
          <w:szCs w:val="24"/>
          <w:lang w:val="en-GB"/>
        </w:rPr>
        <w:t xml:space="preserve"> a</w:t>
      </w:r>
      <w:r w:rsidR="00641943">
        <w:rPr>
          <w:rFonts w:ascii="Times New Roman" w:hAnsi="Times New Roman" w:cs="Times New Roman"/>
          <w:color w:val="000000" w:themeColor="text1"/>
          <w:sz w:val="24"/>
          <w:szCs w:val="24"/>
          <w:lang w:val="en-GB"/>
        </w:rPr>
        <w:t xml:space="preserve"> stronger knowledge of product pricing in alternative channels. </w:t>
      </w:r>
      <w:r w:rsidR="00D91158" w:rsidRPr="007F2EB3">
        <w:rPr>
          <w:rFonts w:ascii="Times New Roman" w:hAnsi="Times New Roman" w:cs="Times New Roman"/>
          <w:color w:val="000000" w:themeColor="text1"/>
          <w:sz w:val="24"/>
          <w:szCs w:val="24"/>
          <w:lang w:val="en-GB"/>
        </w:rPr>
        <w:t>Consumers</w:t>
      </w:r>
      <w:r w:rsidR="00D91158" w:rsidRPr="00CB616D">
        <w:rPr>
          <w:rFonts w:ascii="Times New Roman" w:hAnsi="Times New Roman" w:cs="Times New Roman"/>
          <w:color w:val="000000" w:themeColor="text1"/>
          <w:sz w:val="24"/>
          <w:szCs w:val="24"/>
          <w:lang w:val="en-GB"/>
        </w:rPr>
        <w:t xml:space="preserve"> may consider these practices unethical and not customer</w:t>
      </w:r>
      <w:r w:rsidR="00D91158">
        <w:rPr>
          <w:rFonts w:ascii="Times New Roman" w:hAnsi="Times New Roman" w:cs="Times New Roman"/>
          <w:color w:val="000000" w:themeColor="text1"/>
          <w:sz w:val="24"/>
          <w:szCs w:val="24"/>
          <w:lang w:val="en-GB"/>
        </w:rPr>
        <w:t>-oriented</w:t>
      </w:r>
      <w:r w:rsidR="00D91158" w:rsidRPr="00CB616D">
        <w:rPr>
          <w:rFonts w:ascii="Times New Roman" w:hAnsi="Times New Roman" w:cs="Times New Roman"/>
          <w:color w:val="000000" w:themeColor="text1"/>
          <w:sz w:val="24"/>
          <w:szCs w:val="24"/>
          <w:lang w:val="en-GB"/>
        </w:rPr>
        <w:t xml:space="preserve"> as they </w:t>
      </w:r>
      <w:r w:rsidR="000E3729">
        <w:rPr>
          <w:rFonts w:ascii="Times New Roman" w:hAnsi="Times New Roman" w:cs="Times New Roman"/>
          <w:color w:val="000000" w:themeColor="text1"/>
          <w:sz w:val="24"/>
          <w:szCs w:val="24"/>
          <w:lang w:val="en-GB"/>
        </w:rPr>
        <w:t xml:space="preserve">identify </w:t>
      </w:r>
      <w:r w:rsidR="00D91158" w:rsidRPr="00CB616D">
        <w:rPr>
          <w:rFonts w:ascii="Times New Roman" w:hAnsi="Times New Roman" w:cs="Times New Roman"/>
          <w:color w:val="000000" w:themeColor="text1"/>
          <w:sz w:val="24"/>
          <w:szCs w:val="24"/>
          <w:lang w:val="en-GB"/>
        </w:rPr>
        <w:t>the price difference themselves</w:t>
      </w:r>
      <w:r w:rsidR="00D91158">
        <w:rPr>
          <w:rFonts w:ascii="Times New Roman" w:hAnsi="Times New Roman" w:cs="Times New Roman"/>
          <w:color w:val="000000" w:themeColor="text1"/>
          <w:sz w:val="24"/>
          <w:szCs w:val="24"/>
          <w:lang w:val="en-GB"/>
        </w:rPr>
        <w:t>;</w:t>
      </w:r>
      <w:r w:rsidR="00D91158" w:rsidRPr="00CB616D">
        <w:rPr>
          <w:rFonts w:ascii="Times New Roman" w:hAnsi="Times New Roman" w:cs="Times New Roman"/>
          <w:color w:val="000000" w:themeColor="text1"/>
          <w:sz w:val="24"/>
          <w:szCs w:val="24"/>
          <w:lang w:val="en-GB"/>
        </w:rPr>
        <w:t xml:space="preserve"> and </w:t>
      </w:r>
      <w:r w:rsidR="00D91158">
        <w:rPr>
          <w:rFonts w:ascii="Times New Roman" w:hAnsi="Times New Roman" w:cs="Times New Roman"/>
          <w:color w:val="000000" w:themeColor="text1"/>
          <w:sz w:val="24"/>
          <w:szCs w:val="24"/>
          <w:lang w:val="en-GB"/>
        </w:rPr>
        <w:t xml:space="preserve">it is </w:t>
      </w:r>
      <w:r w:rsidR="00D91158" w:rsidRPr="00CB616D">
        <w:rPr>
          <w:rFonts w:ascii="Times New Roman" w:hAnsi="Times New Roman" w:cs="Times New Roman"/>
          <w:color w:val="000000" w:themeColor="text1"/>
          <w:sz w:val="24"/>
          <w:szCs w:val="24"/>
          <w:lang w:val="en-GB"/>
        </w:rPr>
        <w:t xml:space="preserve">only after this recognition </w:t>
      </w:r>
      <w:r w:rsidR="00D91158">
        <w:rPr>
          <w:rFonts w:ascii="Times New Roman" w:hAnsi="Times New Roman" w:cs="Times New Roman"/>
          <w:color w:val="000000" w:themeColor="text1"/>
          <w:sz w:val="24"/>
          <w:szCs w:val="24"/>
          <w:lang w:val="en-GB"/>
        </w:rPr>
        <w:t xml:space="preserve">that </w:t>
      </w:r>
      <w:r w:rsidR="00D91158" w:rsidRPr="00CB616D">
        <w:rPr>
          <w:rFonts w:ascii="Times New Roman" w:hAnsi="Times New Roman" w:cs="Times New Roman"/>
          <w:color w:val="000000" w:themeColor="text1"/>
          <w:sz w:val="24"/>
          <w:szCs w:val="24"/>
          <w:lang w:val="en-GB"/>
        </w:rPr>
        <w:t xml:space="preserve">the retailer offers the requested lower price. Such </w:t>
      </w:r>
      <w:proofErr w:type="spellStart"/>
      <w:r w:rsidR="00D91158" w:rsidRPr="00CB616D">
        <w:rPr>
          <w:rFonts w:ascii="Times New Roman" w:hAnsi="Times New Roman" w:cs="Times New Roman"/>
          <w:color w:val="000000" w:themeColor="text1"/>
          <w:sz w:val="24"/>
          <w:szCs w:val="24"/>
          <w:lang w:val="en-GB"/>
        </w:rPr>
        <w:t>endeavors</w:t>
      </w:r>
      <w:proofErr w:type="spellEnd"/>
      <w:r w:rsidR="00D91158" w:rsidRPr="00CB616D">
        <w:rPr>
          <w:rFonts w:ascii="Times New Roman" w:hAnsi="Times New Roman" w:cs="Times New Roman"/>
          <w:color w:val="000000" w:themeColor="text1"/>
          <w:sz w:val="24"/>
          <w:szCs w:val="24"/>
          <w:lang w:val="en-GB"/>
        </w:rPr>
        <w:t xml:space="preserve"> may give the impression that the retailer adopts the price</w:t>
      </w:r>
      <w:r w:rsidR="00D91158">
        <w:rPr>
          <w:rFonts w:ascii="Times New Roman" w:hAnsi="Times New Roman" w:cs="Times New Roman"/>
          <w:color w:val="000000" w:themeColor="text1"/>
          <w:sz w:val="24"/>
          <w:szCs w:val="24"/>
          <w:lang w:val="en-GB"/>
        </w:rPr>
        <w:t>-</w:t>
      </w:r>
      <w:r w:rsidR="00D91158" w:rsidRPr="00CB616D">
        <w:rPr>
          <w:rFonts w:ascii="Times New Roman" w:hAnsi="Times New Roman" w:cs="Times New Roman"/>
          <w:color w:val="000000" w:themeColor="text1"/>
          <w:sz w:val="24"/>
          <w:szCs w:val="24"/>
          <w:lang w:val="en-GB"/>
        </w:rPr>
        <w:t xml:space="preserve">matching policy </w:t>
      </w:r>
      <w:r w:rsidR="00D91158">
        <w:rPr>
          <w:rFonts w:ascii="Times New Roman" w:hAnsi="Times New Roman" w:cs="Times New Roman"/>
          <w:color w:val="000000" w:themeColor="text1"/>
          <w:sz w:val="24"/>
          <w:szCs w:val="24"/>
          <w:lang w:val="en-GB"/>
        </w:rPr>
        <w:t xml:space="preserve">for </w:t>
      </w:r>
      <w:r w:rsidR="00D91158" w:rsidRPr="00CB616D">
        <w:rPr>
          <w:rFonts w:ascii="Times New Roman" w:hAnsi="Times New Roman" w:cs="Times New Roman"/>
          <w:color w:val="000000" w:themeColor="text1"/>
          <w:sz w:val="24"/>
          <w:szCs w:val="24"/>
          <w:lang w:val="en-GB"/>
        </w:rPr>
        <w:t>its own benefits and maximize</w:t>
      </w:r>
      <w:r w:rsidR="00D91158">
        <w:rPr>
          <w:rFonts w:ascii="Times New Roman" w:hAnsi="Times New Roman" w:cs="Times New Roman"/>
          <w:color w:val="000000" w:themeColor="text1"/>
          <w:sz w:val="24"/>
          <w:szCs w:val="24"/>
          <w:lang w:val="en-GB"/>
        </w:rPr>
        <w:t>s</w:t>
      </w:r>
      <w:r w:rsidR="00D91158" w:rsidRPr="00CB616D">
        <w:rPr>
          <w:rFonts w:ascii="Times New Roman" w:hAnsi="Times New Roman" w:cs="Times New Roman"/>
          <w:color w:val="000000" w:themeColor="text1"/>
          <w:sz w:val="24"/>
          <w:szCs w:val="24"/>
          <w:lang w:val="en-GB"/>
        </w:rPr>
        <w:t xml:space="preserve"> profits at the expense of </w:t>
      </w:r>
      <w:r w:rsidR="00D91158" w:rsidRPr="00642133">
        <w:rPr>
          <w:rFonts w:ascii="Times New Roman" w:hAnsi="Times New Roman" w:cs="Times New Roman"/>
          <w:color w:val="000000" w:themeColor="text1"/>
          <w:sz w:val="24"/>
          <w:szCs w:val="24"/>
          <w:lang w:val="en-GB"/>
        </w:rPr>
        <w:t>consumers (</w:t>
      </w:r>
      <w:r w:rsidR="00D91158" w:rsidRPr="00642133">
        <w:rPr>
          <w:rFonts w:ascii="Times New Roman" w:hAnsi="Times New Roman" w:cs="Times New Roman"/>
          <w:sz w:val="24"/>
          <w:szCs w:val="24"/>
          <w:lang w:val="en-GB"/>
        </w:rPr>
        <w:t>Su and Tian, 2023</w:t>
      </w:r>
      <w:r w:rsidR="00D91158" w:rsidRPr="00642133">
        <w:rPr>
          <w:rFonts w:ascii="Times New Roman" w:hAnsi="Times New Roman" w:cs="Times New Roman"/>
          <w:color w:val="000000" w:themeColor="text1"/>
          <w:sz w:val="24"/>
          <w:szCs w:val="24"/>
          <w:lang w:val="en-GB"/>
        </w:rPr>
        <w:t>).</w:t>
      </w:r>
      <w:r w:rsidR="00D91158" w:rsidRPr="007F2EB3">
        <w:rPr>
          <w:rFonts w:ascii="Times New Roman" w:hAnsi="Times New Roman" w:cs="Times New Roman"/>
          <w:color w:val="000000" w:themeColor="text1"/>
          <w:sz w:val="24"/>
          <w:szCs w:val="24"/>
          <w:lang w:val="en-GB"/>
        </w:rPr>
        <w:t xml:space="preserve"> As</w:t>
      </w:r>
      <w:r w:rsidR="00D91158" w:rsidRPr="00CB616D">
        <w:rPr>
          <w:rFonts w:ascii="Times New Roman" w:hAnsi="Times New Roman" w:cs="Times New Roman"/>
          <w:color w:val="000000" w:themeColor="text1"/>
          <w:sz w:val="24"/>
          <w:szCs w:val="24"/>
          <w:lang w:val="en-GB"/>
        </w:rPr>
        <w:t xml:space="preserve"> a result, the initial </w:t>
      </w:r>
      <w:r w:rsidR="00D91158">
        <w:rPr>
          <w:rFonts w:ascii="Times New Roman" w:hAnsi="Times New Roman" w:cs="Times New Roman"/>
          <w:color w:val="000000" w:themeColor="text1"/>
          <w:sz w:val="24"/>
          <w:szCs w:val="24"/>
          <w:lang w:val="en-GB"/>
        </w:rPr>
        <w:t xml:space="preserve">product </w:t>
      </w:r>
      <w:r w:rsidR="00D91158" w:rsidRPr="00CB616D">
        <w:rPr>
          <w:rFonts w:ascii="Times New Roman" w:hAnsi="Times New Roman" w:cs="Times New Roman"/>
          <w:color w:val="000000" w:themeColor="text1"/>
          <w:sz w:val="24"/>
          <w:szCs w:val="24"/>
          <w:lang w:val="en-GB"/>
        </w:rPr>
        <w:t>prices are unfair and unjustified, and consumers may perceive that retailers take advantage of them. This unethical dimension may impact the moral dimension of the consumer</w:t>
      </w:r>
      <w:r w:rsidR="00D91158">
        <w:rPr>
          <w:rFonts w:ascii="Times New Roman" w:hAnsi="Times New Roman" w:cs="Times New Roman"/>
          <w:color w:val="000000" w:themeColor="text1"/>
          <w:sz w:val="24"/>
          <w:szCs w:val="24"/>
          <w:lang w:val="en-GB"/>
        </w:rPr>
        <w:t xml:space="preserve"> who</w:t>
      </w:r>
      <w:r w:rsidR="00D91158" w:rsidRPr="00CB616D">
        <w:rPr>
          <w:rFonts w:ascii="Times New Roman" w:hAnsi="Times New Roman" w:cs="Times New Roman"/>
          <w:color w:val="000000" w:themeColor="text1"/>
          <w:sz w:val="24"/>
          <w:szCs w:val="24"/>
          <w:lang w:val="en-GB"/>
        </w:rPr>
        <w:t xml:space="preserve"> can be </w:t>
      </w:r>
      <w:r w:rsidR="00D91158">
        <w:rPr>
          <w:rFonts w:ascii="Times New Roman" w:hAnsi="Times New Roman" w:cs="Times New Roman"/>
          <w:color w:val="000000" w:themeColor="text1"/>
          <w:sz w:val="24"/>
          <w:szCs w:val="24"/>
          <w:lang w:val="en-GB"/>
        </w:rPr>
        <w:t>observed</w:t>
      </w:r>
      <w:r w:rsidR="00D91158" w:rsidRPr="00CB616D">
        <w:rPr>
          <w:rFonts w:ascii="Times New Roman" w:hAnsi="Times New Roman" w:cs="Times New Roman"/>
          <w:color w:val="000000" w:themeColor="text1"/>
          <w:sz w:val="24"/>
          <w:szCs w:val="24"/>
          <w:lang w:val="en-GB"/>
        </w:rPr>
        <w:t xml:space="preserve"> as </w:t>
      </w:r>
      <w:r w:rsidR="00D91158">
        <w:rPr>
          <w:rFonts w:ascii="Times New Roman" w:hAnsi="Times New Roman" w:cs="Times New Roman"/>
          <w:color w:val="000000" w:themeColor="text1"/>
          <w:sz w:val="24"/>
          <w:szCs w:val="24"/>
          <w:lang w:val="en-GB"/>
        </w:rPr>
        <w:t xml:space="preserve">behaving </w:t>
      </w:r>
      <w:r w:rsidR="00D91158" w:rsidRPr="00CB616D">
        <w:rPr>
          <w:rFonts w:ascii="Times New Roman" w:hAnsi="Times New Roman" w:cs="Times New Roman"/>
          <w:color w:val="000000" w:themeColor="text1"/>
          <w:sz w:val="24"/>
          <w:szCs w:val="24"/>
          <w:lang w:val="en-GB"/>
        </w:rPr>
        <w:t>punitive</w:t>
      </w:r>
      <w:r w:rsidR="00D91158">
        <w:rPr>
          <w:rFonts w:ascii="Times New Roman" w:hAnsi="Times New Roman" w:cs="Times New Roman"/>
          <w:color w:val="000000" w:themeColor="text1"/>
          <w:sz w:val="24"/>
          <w:szCs w:val="24"/>
          <w:lang w:val="en-GB"/>
        </w:rPr>
        <w:t>ly</w:t>
      </w:r>
      <w:r w:rsidR="00D91158" w:rsidRPr="00CB616D">
        <w:rPr>
          <w:rFonts w:ascii="Times New Roman" w:hAnsi="Times New Roman" w:cs="Times New Roman"/>
          <w:color w:val="000000" w:themeColor="text1"/>
          <w:sz w:val="24"/>
          <w:szCs w:val="24"/>
          <w:lang w:val="en-GB"/>
        </w:rPr>
        <w:t xml:space="preserve"> toward the retailer by deciding not to buy in-store although the price is </w:t>
      </w:r>
      <w:r w:rsidR="00D91158">
        <w:rPr>
          <w:rFonts w:ascii="Times New Roman" w:hAnsi="Times New Roman" w:cs="Times New Roman"/>
          <w:color w:val="000000" w:themeColor="text1"/>
          <w:sz w:val="24"/>
          <w:szCs w:val="24"/>
          <w:lang w:val="en-GB"/>
        </w:rPr>
        <w:t xml:space="preserve">as </w:t>
      </w:r>
      <w:r w:rsidR="00D91158" w:rsidRPr="00CB616D">
        <w:rPr>
          <w:rFonts w:ascii="Times New Roman" w:hAnsi="Times New Roman" w:cs="Times New Roman"/>
          <w:color w:val="000000" w:themeColor="text1"/>
          <w:sz w:val="24"/>
          <w:szCs w:val="24"/>
          <w:lang w:val="en-GB"/>
        </w:rPr>
        <w:t>low</w:t>
      </w:r>
      <w:r w:rsidR="00D91158">
        <w:rPr>
          <w:rFonts w:ascii="Times New Roman" w:hAnsi="Times New Roman" w:cs="Times New Roman"/>
          <w:color w:val="000000" w:themeColor="text1"/>
          <w:sz w:val="24"/>
          <w:szCs w:val="24"/>
          <w:lang w:val="en-GB"/>
        </w:rPr>
        <w:t xml:space="preserve"> as</w:t>
      </w:r>
      <w:r w:rsidR="00D91158" w:rsidRPr="00CB616D">
        <w:rPr>
          <w:rFonts w:ascii="Times New Roman" w:hAnsi="Times New Roman" w:cs="Times New Roman"/>
          <w:color w:val="000000" w:themeColor="text1"/>
          <w:sz w:val="24"/>
          <w:szCs w:val="24"/>
          <w:lang w:val="en-GB"/>
        </w:rPr>
        <w:t xml:space="preserve"> </w:t>
      </w:r>
      <w:r w:rsidR="000E3729">
        <w:rPr>
          <w:rFonts w:ascii="Times New Roman" w:hAnsi="Times New Roman" w:cs="Times New Roman"/>
          <w:color w:val="000000" w:themeColor="text1"/>
          <w:sz w:val="24"/>
          <w:szCs w:val="24"/>
          <w:lang w:val="en-GB"/>
        </w:rPr>
        <w:t xml:space="preserve">that of </w:t>
      </w:r>
      <w:r w:rsidR="00D91158">
        <w:rPr>
          <w:rFonts w:ascii="Times New Roman" w:hAnsi="Times New Roman" w:cs="Times New Roman"/>
          <w:color w:val="000000" w:themeColor="text1"/>
          <w:sz w:val="24"/>
          <w:szCs w:val="24"/>
          <w:lang w:val="en-GB"/>
        </w:rPr>
        <w:t xml:space="preserve">the </w:t>
      </w:r>
      <w:r w:rsidR="00D91158" w:rsidRPr="00CB616D">
        <w:rPr>
          <w:rFonts w:ascii="Times New Roman" w:hAnsi="Times New Roman" w:cs="Times New Roman"/>
          <w:color w:val="000000" w:themeColor="text1"/>
          <w:sz w:val="24"/>
          <w:szCs w:val="24"/>
          <w:lang w:val="en-GB"/>
        </w:rPr>
        <w:t>competition. We expect that this impact is stronger in low price variation</w:t>
      </w:r>
      <w:r w:rsidR="00D91158">
        <w:rPr>
          <w:rFonts w:ascii="Times New Roman" w:hAnsi="Times New Roman" w:cs="Times New Roman"/>
          <w:color w:val="000000" w:themeColor="text1"/>
          <w:sz w:val="24"/>
          <w:szCs w:val="24"/>
          <w:lang w:val="en-GB"/>
        </w:rPr>
        <w:t>s,</w:t>
      </w:r>
      <w:r w:rsidR="00D91158" w:rsidRPr="00CB616D">
        <w:rPr>
          <w:rFonts w:ascii="Times New Roman" w:hAnsi="Times New Roman" w:cs="Times New Roman"/>
          <w:color w:val="000000" w:themeColor="text1"/>
          <w:sz w:val="24"/>
          <w:szCs w:val="24"/>
          <w:lang w:val="en-GB"/>
        </w:rPr>
        <w:t xml:space="preserve"> where the role of morality on purchase intention is stronger</w:t>
      </w:r>
      <w:r w:rsidR="00D91158">
        <w:rPr>
          <w:rFonts w:ascii="Times New Roman" w:hAnsi="Times New Roman" w:cs="Times New Roman"/>
          <w:color w:val="000000" w:themeColor="text1"/>
          <w:sz w:val="24"/>
          <w:szCs w:val="24"/>
          <w:lang w:val="en-GB"/>
        </w:rPr>
        <w:t xml:space="preserve"> and </w:t>
      </w:r>
      <w:r w:rsidR="00D91158" w:rsidRPr="00CB616D">
        <w:rPr>
          <w:rFonts w:ascii="Times New Roman" w:hAnsi="Times New Roman" w:cs="Times New Roman"/>
          <w:color w:val="000000" w:themeColor="text1"/>
          <w:sz w:val="24"/>
          <w:szCs w:val="24"/>
          <w:lang w:val="en-GB"/>
        </w:rPr>
        <w:t xml:space="preserve">the product price has a strong effect on </w:t>
      </w:r>
      <w:r w:rsidR="00D91158" w:rsidRPr="007F2EB3">
        <w:rPr>
          <w:rFonts w:ascii="Times New Roman" w:hAnsi="Times New Roman" w:cs="Times New Roman"/>
          <w:color w:val="000000" w:themeColor="text1"/>
          <w:sz w:val="24"/>
          <w:szCs w:val="24"/>
          <w:lang w:val="en-GB"/>
        </w:rPr>
        <w:t>intention.</w:t>
      </w:r>
      <w:r w:rsidR="00D91158">
        <w:rPr>
          <w:rFonts w:ascii="Times New Roman" w:hAnsi="Times New Roman" w:cs="Times New Roman"/>
          <w:color w:val="FF0000"/>
          <w:sz w:val="24"/>
          <w:szCs w:val="24"/>
          <w:lang w:val="en-GB"/>
        </w:rPr>
        <w:t xml:space="preserve"> </w:t>
      </w:r>
      <w:r w:rsidR="00D91158" w:rsidRPr="0080273E">
        <w:rPr>
          <w:rFonts w:ascii="Times New Roman" w:hAnsi="Times New Roman" w:cs="Times New Roman"/>
          <w:sz w:val="24"/>
          <w:szCs w:val="24"/>
          <w:lang w:val="en-GB"/>
        </w:rPr>
        <w:t>Therefore, we propose the following hypothes</w:t>
      </w:r>
      <w:r w:rsidR="00D91158">
        <w:rPr>
          <w:rFonts w:ascii="Times New Roman" w:hAnsi="Times New Roman" w:cs="Times New Roman"/>
          <w:sz w:val="24"/>
          <w:szCs w:val="24"/>
          <w:lang w:val="en-GB"/>
        </w:rPr>
        <w:t>e</w:t>
      </w:r>
      <w:r w:rsidR="00D91158" w:rsidRPr="0080273E">
        <w:rPr>
          <w:rFonts w:ascii="Times New Roman" w:hAnsi="Times New Roman" w:cs="Times New Roman"/>
          <w:sz w:val="24"/>
          <w:szCs w:val="24"/>
          <w:lang w:val="en-GB"/>
        </w:rPr>
        <w:t>s:</w:t>
      </w:r>
    </w:p>
    <w:p w14:paraId="7948686B" w14:textId="3AA2A76C" w:rsidR="00D91158" w:rsidRPr="00CB616D" w:rsidRDefault="00D91158" w:rsidP="00D91158">
      <w:pPr>
        <w:pStyle w:val="NoSpacing"/>
        <w:spacing w:line="480" w:lineRule="auto"/>
        <w:jc w:val="both"/>
        <w:rPr>
          <w:rFonts w:ascii="Times New Roman" w:hAnsi="Times New Roman" w:cs="Times New Roman"/>
          <w:i/>
          <w:color w:val="000000" w:themeColor="text1"/>
          <w:sz w:val="24"/>
          <w:szCs w:val="24"/>
          <w:lang w:val="en-GB"/>
        </w:rPr>
      </w:pPr>
      <w:bookmarkStart w:id="4" w:name="_Hlk149213653"/>
      <w:r w:rsidRPr="00CB616D">
        <w:rPr>
          <w:rFonts w:ascii="Times New Roman" w:hAnsi="Times New Roman" w:cs="Times New Roman"/>
          <w:i/>
          <w:color w:val="000000" w:themeColor="text1"/>
          <w:sz w:val="24"/>
          <w:szCs w:val="24"/>
          <w:lang w:val="en-GB"/>
        </w:rPr>
        <w:lastRenderedPageBreak/>
        <w:t>H6</w:t>
      </w:r>
      <w:r w:rsidRPr="00CB616D">
        <w:rPr>
          <w:rFonts w:ascii="Times New Roman" w:hAnsi="Times New Roman" w:cs="Times New Roman"/>
          <w:i/>
          <w:color w:val="000000" w:themeColor="text1"/>
          <w:sz w:val="24"/>
          <w:szCs w:val="24"/>
          <w:vertAlign w:val="subscript"/>
          <w:lang w:val="en-GB"/>
        </w:rPr>
        <w:t>a</w:t>
      </w:r>
      <w:r w:rsidRPr="00CB616D">
        <w:rPr>
          <w:rFonts w:ascii="Times New Roman" w:hAnsi="Times New Roman" w:cs="Times New Roman"/>
          <w:i/>
          <w:color w:val="000000" w:themeColor="text1"/>
          <w:sz w:val="24"/>
          <w:szCs w:val="24"/>
          <w:lang w:val="en-GB"/>
        </w:rPr>
        <w:t xml:space="preserve">: </w:t>
      </w:r>
      <w:r w:rsidRPr="0080273E">
        <w:rPr>
          <w:rFonts w:ascii="Times New Roman" w:hAnsi="Times New Roman" w:cs="Times New Roman"/>
          <w:iCs/>
          <w:color w:val="000000" w:themeColor="text1"/>
          <w:sz w:val="24"/>
          <w:szCs w:val="24"/>
          <w:lang w:val="en-GB"/>
        </w:rPr>
        <w:t>Morality decreases in-store purchase intentions via inferred motive in the showrooming context when price</w:t>
      </w:r>
      <w:r w:rsidR="00342D84">
        <w:rPr>
          <w:rFonts w:ascii="Times New Roman" w:hAnsi="Times New Roman" w:cs="Times New Roman"/>
          <w:iCs/>
          <w:color w:val="000000" w:themeColor="text1"/>
          <w:sz w:val="24"/>
          <w:szCs w:val="24"/>
          <w:lang w:val="en-GB"/>
        </w:rPr>
        <w:t>-</w:t>
      </w:r>
      <w:r w:rsidRPr="0080273E">
        <w:rPr>
          <w:rFonts w:ascii="Times New Roman" w:hAnsi="Times New Roman" w:cs="Times New Roman"/>
          <w:iCs/>
          <w:color w:val="000000" w:themeColor="text1"/>
          <w:sz w:val="24"/>
          <w:szCs w:val="24"/>
          <w:lang w:val="en-GB"/>
        </w:rPr>
        <w:t>matching policy is available.</w:t>
      </w:r>
    </w:p>
    <w:p w14:paraId="69DAC84E" w14:textId="0CFDA29E" w:rsidR="00D91158" w:rsidRPr="00CB616D" w:rsidRDefault="00D91158" w:rsidP="00D91158">
      <w:pPr>
        <w:pStyle w:val="NoSpacing"/>
        <w:spacing w:line="480" w:lineRule="auto"/>
        <w:jc w:val="both"/>
        <w:rPr>
          <w:rFonts w:ascii="Times New Roman" w:hAnsi="Times New Roman" w:cs="Times New Roman"/>
          <w:i/>
          <w:color w:val="000000" w:themeColor="text1"/>
          <w:sz w:val="24"/>
          <w:szCs w:val="24"/>
          <w:lang w:val="en-GB"/>
        </w:rPr>
      </w:pPr>
      <w:r w:rsidRPr="00CB616D">
        <w:rPr>
          <w:rFonts w:ascii="Times New Roman" w:hAnsi="Times New Roman" w:cs="Times New Roman"/>
          <w:i/>
          <w:color w:val="000000" w:themeColor="text1"/>
          <w:sz w:val="24"/>
          <w:szCs w:val="24"/>
          <w:lang w:val="en-GB"/>
        </w:rPr>
        <w:t>H6</w:t>
      </w:r>
      <w:r w:rsidRPr="00CB616D">
        <w:rPr>
          <w:rFonts w:ascii="Times New Roman" w:hAnsi="Times New Roman" w:cs="Times New Roman"/>
          <w:i/>
          <w:color w:val="000000" w:themeColor="text1"/>
          <w:sz w:val="24"/>
          <w:szCs w:val="24"/>
          <w:vertAlign w:val="subscript"/>
          <w:lang w:val="en-GB"/>
        </w:rPr>
        <w:t>b</w:t>
      </w:r>
      <w:r w:rsidRPr="00CB616D">
        <w:rPr>
          <w:rFonts w:ascii="Times New Roman" w:hAnsi="Times New Roman" w:cs="Times New Roman"/>
          <w:i/>
          <w:color w:val="000000" w:themeColor="text1"/>
          <w:sz w:val="24"/>
          <w:szCs w:val="24"/>
          <w:lang w:val="en-GB"/>
        </w:rPr>
        <w:t xml:space="preserve">: </w:t>
      </w:r>
      <w:r w:rsidRPr="0080273E">
        <w:rPr>
          <w:rFonts w:ascii="Times New Roman" w:hAnsi="Times New Roman" w:cs="Times New Roman"/>
          <w:iCs/>
          <w:color w:val="000000" w:themeColor="text1"/>
          <w:sz w:val="24"/>
          <w:szCs w:val="24"/>
          <w:lang w:val="en-GB"/>
        </w:rPr>
        <w:t>Morality decreases in-store purchase intentions via inferred motive, to a greater degree, in low price variation (e.g., 5%) compared to high price variation (e.g., 15%) and</w:t>
      </w:r>
      <w:r w:rsidRPr="00AE60BB">
        <w:rPr>
          <w:iCs/>
          <w:sz w:val="24"/>
          <w:szCs w:val="24"/>
        </w:rPr>
        <w:t xml:space="preserve"> </w:t>
      </w:r>
      <w:r w:rsidRPr="0080273E">
        <w:rPr>
          <w:rFonts w:ascii="Times New Roman" w:hAnsi="Times New Roman" w:cs="Times New Roman"/>
          <w:iCs/>
          <w:color w:val="000000" w:themeColor="text1"/>
          <w:sz w:val="24"/>
          <w:szCs w:val="24"/>
          <w:lang w:val="en-GB"/>
        </w:rPr>
        <w:t>in the showrooming context when price</w:t>
      </w:r>
      <w:r w:rsidR="00342D84">
        <w:rPr>
          <w:rFonts w:ascii="Times New Roman" w:hAnsi="Times New Roman" w:cs="Times New Roman"/>
          <w:iCs/>
          <w:color w:val="000000" w:themeColor="text1"/>
          <w:sz w:val="24"/>
          <w:szCs w:val="24"/>
          <w:lang w:val="en-GB"/>
        </w:rPr>
        <w:t>-</w:t>
      </w:r>
      <w:r w:rsidRPr="0080273E">
        <w:rPr>
          <w:rFonts w:ascii="Times New Roman" w:hAnsi="Times New Roman" w:cs="Times New Roman"/>
          <w:iCs/>
          <w:color w:val="000000" w:themeColor="text1"/>
          <w:sz w:val="24"/>
          <w:szCs w:val="24"/>
          <w:lang w:val="en-GB"/>
        </w:rPr>
        <w:t>matching policy is available.</w:t>
      </w:r>
    </w:p>
    <w:bookmarkEnd w:id="4"/>
    <w:p w14:paraId="094346DC" w14:textId="77777777" w:rsidR="00D91158" w:rsidRPr="00D91158" w:rsidRDefault="00D91158" w:rsidP="00D91158">
      <w:pPr>
        <w:pStyle w:val="Heading3"/>
        <w:spacing w:before="0" w:after="100" w:afterAutospacing="1"/>
        <w:rPr>
          <w:rFonts w:ascii="Times New Roman" w:hAnsi="Times New Roman" w:cs="Times New Roman"/>
          <w:b/>
          <w:bCs/>
          <w:i/>
          <w:iCs/>
          <w:color w:val="auto"/>
          <w:sz w:val="24"/>
          <w:szCs w:val="24"/>
        </w:rPr>
      </w:pPr>
      <w:r w:rsidRPr="00D91158">
        <w:rPr>
          <w:rFonts w:ascii="Times New Roman" w:hAnsi="Times New Roman" w:cs="Times New Roman"/>
          <w:bCs/>
          <w:i/>
          <w:iCs/>
          <w:color w:val="auto"/>
          <w:sz w:val="24"/>
          <w:szCs w:val="24"/>
        </w:rPr>
        <w:t>Smart shopping as a mediator</w:t>
      </w:r>
    </w:p>
    <w:p w14:paraId="75021653" w14:textId="22D56E3B" w:rsidR="00D91158" w:rsidRPr="00CB616D" w:rsidRDefault="00F774A9" w:rsidP="00D91158">
      <w:pPr>
        <w:pStyle w:val="NoSpacing"/>
        <w:spacing w:after="100" w:afterAutospacing="1"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Beyond consumers’</w:t>
      </w:r>
      <w:r w:rsidR="00D91158" w:rsidRPr="00CB616D">
        <w:rPr>
          <w:rFonts w:ascii="Times New Roman" w:hAnsi="Times New Roman" w:cs="Times New Roman"/>
          <w:color w:val="000000" w:themeColor="text1"/>
          <w:sz w:val="24"/>
          <w:szCs w:val="24"/>
          <w:lang w:val="en-GB"/>
        </w:rPr>
        <w:t xml:space="preserve"> inferred motive toward the retailer, </w:t>
      </w:r>
      <w:r w:rsidR="00430918">
        <w:rPr>
          <w:rFonts w:ascii="Times New Roman" w:hAnsi="Times New Roman" w:cs="Times New Roman"/>
          <w:color w:val="000000" w:themeColor="text1"/>
          <w:sz w:val="24"/>
          <w:szCs w:val="24"/>
          <w:lang w:val="en-GB"/>
        </w:rPr>
        <w:t>they</w:t>
      </w:r>
      <w:r w:rsidR="00430918" w:rsidRPr="00CB616D">
        <w:rPr>
          <w:rFonts w:ascii="Times New Roman" w:hAnsi="Times New Roman" w:cs="Times New Roman"/>
          <w:color w:val="000000" w:themeColor="text1"/>
          <w:sz w:val="24"/>
          <w:szCs w:val="24"/>
          <w:lang w:val="en-GB"/>
        </w:rPr>
        <w:t xml:space="preserve"> </w:t>
      </w:r>
      <w:r w:rsidR="00D91158" w:rsidRPr="00CB616D">
        <w:rPr>
          <w:rFonts w:ascii="Times New Roman" w:hAnsi="Times New Roman" w:cs="Times New Roman"/>
          <w:color w:val="000000" w:themeColor="text1"/>
          <w:sz w:val="24"/>
          <w:szCs w:val="24"/>
          <w:lang w:val="en-GB"/>
        </w:rPr>
        <w:t xml:space="preserve">may </w:t>
      </w:r>
      <w:r w:rsidR="00430918">
        <w:rPr>
          <w:rFonts w:ascii="Times New Roman" w:hAnsi="Times New Roman" w:cs="Times New Roman"/>
          <w:color w:val="000000" w:themeColor="text1"/>
          <w:sz w:val="24"/>
          <w:szCs w:val="24"/>
          <w:lang w:val="en-GB"/>
        </w:rPr>
        <w:t xml:space="preserve">also </w:t>
      </w:r>
      <w:r w:rsidR="00D91158" w:rsidRPr="00CB616D">
        <w:rPr>
          <w:rFonts w:ascii="Times New Roman" w:hAnsi="Times New Roman" w:cs="Times New Roman"/>
          <w:color w:val="000000" w:themeColor="text1"/>
          <w:sz w:val="24"/>
          <w:szCs w:val="24"/>
          <w:lang w:val="en-GB"/>
        </w:rPr>
        <w:t>use their shopping skills to maximi</w:t>
      </w:r>
      <w:r w:rsidR="00D91158">
        <w:rPr>
          <w:rFonts w:ascii="Times New Roman" w:hAnsi="Times New Roman" w:cs="Times New Roman"/>
          <w:color w:val="000000" w:themeColor="text1"/>
          <w:sz w:val="24"/>
          <w:szCs w:val="24"/>
          <w:lang w:val="en-GB"/>
        </w:rPr>
        <w:t>z</w:t>
      </w:r>
      <w:r w:rsidR="00D91158" w:rsidRPr="00CB616D">
        <w:rPr>
          <w:rFonts w:ascii="Times New Roman" w:hAnsi="Times New Roman" w:cs="Times New Roman"/>
          <w:color w:val="000000" w:themeColor="text1"/>
          <w:sz w:val="24"/>
          <w:szCs w:val="24"/>
          <w:lang w:val="en-GB"/>
        </w:rPr>
        <w:t>e</w:t>
      </w:r>
      <w:r w:rsidR="00430918">
        <w:rPr>
          <w:rFonts w:ascii="Times New Roman" w:hAnsi="Times New Roman" w:cs="Times New Roman"/>
          <w:color w:val="000000" w:themeColor="text1"/>
          <w:sz w:val="24"/>
          <w:szCs w:val="24"/>
          <w:lang w:val="en-GB"/>
        </w:rPr>
        <w:t xml:space="preserve"> both</w:t>
      </w:r>
      <w:r w:rsidR="00D91158" w:rsidRPr="00CB616D">
        <w:rPr>
          <w:rFonts w:ascii="Times New Roman" w:hAnsi="Times New Roman" w:cs="Times New Roman"/>
          <w:color w:val="000000" w:themeColor="text1"/>
          <w:sz w:val="24"/>
          <w:szCs w:val="24"/>
          <w:lang w:val="en-GB"/>
        </w:rPr>
        <w:t xml:space="preserve"> monetary and psychological value </w:t>
      </w:r>
      <w:r w:rsidR="00430918">
        <w:rPr>
          <w:rFonts w:ascii="Times New Roman" w:hAnsi="Times New Roman" w:cs="Times New Roman"/>
          <w:color w:val="000000" w:themeColor="text1"/>
          <w:sz w:val="24"/>
          <w:szCs w:val="24"/>
          <w:lang w:val="en-GB"/>
        </w:rPr>
        <w:t>during purchase decisions</w:t>
      </w:r>
      <w:r w:rsidR="00D91158" w:rsidRPr="00CB616D">
        <w:rPr>
          <w:rFonts w:ascii="Times New Roman" w:hAnsi="Times New Roman" w:cs="Times New Roman"/>
          <w:color w:val="000000" w:themeColor="text1"/>
          <w:sz w:val="24"/>
          <w:szCs w:val="24"/>
          <w:lang w:val="en-GB"/>
        </w:rPr>
        <w:t xml:space="preserve">. Smart shopping is the propensity to spend much effort and time to buy products </w:t>
      </w:r>
      <w:r w:rsidR="00D91158">
        <w:rPr>
          <w:rFonts w:ascii="Times New Roman" w:hAnsi="Times New Roman" w:cs="Times New Roman"/>
          <w:color w:val="000000" w:themeColor="text1"/>
          <w:sz w:val="24"/>
          <w:szCs w:val="24"/>
          <w:lang w:val="en-GB"/>
        </w:rPr>
        <w:t>while</w:t>
      </w:r>
      <w:r w:rsidR="00D91158" w:rsidRPr="00CB616D">
        <w:rPr>
          <w:rFonts w:ascii="Times New Roman" w:hAnsi="Times New Roman" w:cs="Times New Roman"/>
          <w:color w:val="000000" w:themeColor="text1"/>
          <w:sz w:val="24"/>
          <w:szCs w:val="24"/>
          <w:lang w:val="en-GB"/>
        </w:rPr>
        <w:t xml:space="preserve"> maximizing </w:t>
      </w:r>
      <w:r w:rsidR="00D91158" w:rsidRPr="00642133">
        <w:rPr>
          <w:rFonts w:ascii="Times New Roman" w:hAnsi="Times New Roman" w:cs="Times New Roman"/>
          <w:color w:val="000000" w:themeColor="text1"/>
          <w:sz w:val="24"/>
          <w:szCs w:val="24"/>
          <w:lang w:val="en-GB"/>
        </w:rPr>
        <w:t>savings (</w:t>
      </w:r>
      <w:r w:rsidR="00D91158" w:rsidRPr="00642133">
        <w:rPr>
          <w:rFonts w:ascii="Times New Roman" w:hAnsi="Times New Roman" w:cs="Times New Roman"/>
          <w:sz w:val="24"/>
          <w:szCs w:val="24"/>
        </w:rPr>
        <w:t>Mano and Elliot, 1997</w:t>
      </w:r>
      <w:r w:rsidR="00D91158" w:rsidRPr="00642133">
        <w:rPr>
          <w:rFonts w:ascii="Times New Roman" w:hAnsi="Times New Roman" w:cs="Times New Roman"/>
          <w:color w:val="000000" w:themeColor="text1"/>
          <w:sz w:val="24"/>
          <w:szCs w:val="24"/>
          <w:lang w:val="en-GB"/>
        </w:rPr>
        <w:t>).</w:t>
      </w:r>
      <w:r w:rsidR="00D91158" w:rsidRPr="00CB616D">
        <w:rPr>
          <w:rFonts w:ascii="Times New Roman" w:hAnsi="Times New Roman" w:cs="Times New Roman"/>
          <w:color w:val="000000" w:themeColor="text1"/>
          <w:sz w:val="24"/>
          <w:szCs w:val="24"/>
          <w:lang w:val="en-GB"/>
        </w:rPr>
        <w:t xml:space="preserve"> </w:t>
      </w:r>
      <w:r w:rsidR="00104D28">
        <w:rPr>
          <w:rFonts w:ascii="Times New Roman" w:hAnsi="Times New Roman" w:cs="Times New Roman"/>
          <w:color w:val="000000" w:themeColor="text1"/>
          <w:sz w:val="24"/>
          <w:szCs w:val="24"/>
          <w:lang w:val="en-GB"/>
        </w:rPr>
        <w:t xml:space="preserve">Securing a product at </w:t>
      </w:r>
      <w:r w:rsidR="00065D08">
        <w:rPr>
          <w:rFonts w:ascii="Times New Roman" w:hAnsi="Times New Roman" w:cs="Times New Roman"/>
          <w:color w:val="000000" w:themeColor="text1"/>
          <w:sz w:val="24"/>
          <w:szCs w:val="24"/>
          <w:lang w:val="en-GB"/>
        </w:rPr>
        <w:t>a reduced or discounted</w:t>
      </w:r>
      <w:r w:rsidR="00D91158" w:rsidRPr="00CB616D">
        <w:rPr>
          <w:rFonts w:ascii="Times New Roman" w:hAnsi="Times New Roman" w:cs="Times New Roman"/>
          <w:color w:val="000000" w:themeColor="text1"/>
          <w:sz w:val="24"/>
          <w:szCs w:val="24"/>
          <w:lang w:val="en-GB"/>
        </w:rPr>
        <w:t xml:space="preserve"> price </w:t>
      </w:r>
      <w:r w:rsidR="00065D08">
        <w:rPr>
          <w:rFonts w:ascii="Times New Roman" w:hAnsi="Times New Roman" w:cs="Times New Roman"/>
          <w:color w:val="000000" w:themeColor="text1"/>
          <w:sz w:val="24"/>
          <w:szCs w:val="24"/>
          <w:lang w:val="en-GB"/>
        </w:rPr>
        <w:t>often generates a sense of achievement and moral gratification</w:t>
      </w:r>
      <w:r w:rsidR="00D91158" w:rsidRPr="00CB616D">
        <w:rPr>
          <w:rFonts w:ascii="Times New Roman" w:hAnsi="Times New Roman" w:cs="Times New Roman"/>
          <w:color w:val="000000" w:themeColor="text1"/>
          <w:sz w:val="24"/>
          <w:szCs w:val="24"/>
          <w:lang w:val="en-GB"/>
        </w:rPr>
        <w:t xml:space="preserve">, </w:t>
      </w:r>
      <w:r w:rsidR="00065D08">
        <w:rPr>
          <w:rFonts w:ascii="Times New Roman" w:hAnsi="Times New Roman" w:cs="Times New Roman"/>
          <w:color w:val="000000" w:themeColor="text1"/>
          <w:sz w:val="24"/>
          <w:szCs w:val="24"/>
          <w:lang w:val="en-GB"/>
        </w:rPr>
        <w:t>as the purchase aligns with their</w:t>
      </w:r>
      <w:r w:rsidR="00205D4E">
        <w:rPr>
          <w:rFonts w:ascii="Times New Roman" w:hAnsi="Times New Roman" w:cs="Times New Roman"/>
          <w:color w:val="000000" w:themeColor="text1"/>
          <w:sz w:val="24"/>
          <w:szCs w:val="24"/>
          <w:lang w:val="en-GB"/>
        </w:rPr>
        <w:t xml:space="preserve"> personal values and principles.</w:t>
      </w:r>
      <w:r w:rsidR="00D91158" w:rsidRPr="00CB616D">
        <w:rPr>
          <w:rFonts w:ascii="Times New Roman" w:hAnsi="Times New Roman" w:cs="Times New Roman"/>
          <w:color w:val="000000" w:themeColor="text1"/>
          <w:sz w:val="24"/>
          <w:szCs w:val="24"/>
          <w:lang w:val="en-GB"/>
        </w:rPr>
        <w:t xml:space="preserve"> </w:t>
      </w:r>
      <w:r w:rsidR="00DF5F7F" w:rsidRPr="00DF5F7F">
        <w:rPr>
          <w:rFonts w:ascii="Times New Roman" w:hAnsi="Times New Roman" w:cs="Times New Roman"/>
          <w:color w:val="000000" w:themeColor="text1"/>
          <w:sz w:val="24"/>
          <w:szCs w:val="24"/>
          <w:lang w:val="en-GB"/>
        </w:rPr>
        <w:t>In this process, consumers may perceive themselves as “beating the system” through strategic use of their skills, such as engaging in price negotiations within the retail environment. Additionally, technologically adept shoppers increasingly leverage digital tools and applications to optimize information search, product evaluation, and payment experiences</w:t>
      </w:r>
      <w:r w:rsidR="00D91158">
        <w:rPr>
          <w:rFonts w:ascii="Times New Roman" w:hAnsi="Times New Roman" w:cs="Times New Roman"/>
          <w:color w:val="000000" w:themeColor="text1"/>
          <w:sz w:val="24"/>
          <w:szCs w:val="24"/>
          <w:lang w:val="en-GB"/>
        </w:rPr>
        <w:t xml:space="preserve">. </w:t>
      </w:r>
      <w:r w:rsidR="00D91158" w:rsidRPr="00CB616D">
        <w:rPr>
          <w:rFonts w:ascii="Times New Roman" w:hAnsi="Times New Roman" w:cs="Times New Roman"/>
          <w:color w:val="000000" w:themeColor="text1"/>
          <w:sz w:val="24"/>
          <w:szCs w:val="24"/>
          <w:lang w:val="en-GB"/>
        </w:rPr>
        <w:t>Taking the link between morality and smart shopping into account, we anticipate that morality is associated with purchase intentions via smart shopping</w:t>
      </w:r>
      <w:r w:rsidR="00D91158">
        <w:rPr>
          <w:rFonts w:ascii="Times New Roman" w:hAnsi="Times New Roman" w:cs="Times New Roman"/>
          <w:color w:val="000000" w:themeColor="text1"/>
          <w:sz w:val="24"/>
          <w:szCs w:val="24"/>
          <w:lang w:val="en-GB"/>
        </w:rPr>
        <w:t>, and propose the following hypothesis:</w:t>
      </w:r>
    </w:p>
    <w:p w14:paraId="6C1F5507" w14:textId="77777777" w:rsidR="00D91158" w:rsidRPr="0080273E" w:rsidRDefault="00D91158" w:rsidP="00D91158">
      <w:pPr>
        <w:pStyle w:val="NoSpacing"/>
        <w:spacing w:line="480" w:lineRule="auto"/>
        <w:ind w:firstLine="284"/>
        <w:jc w:val="both"/>
        <w:rPr>
          <w:rFonts w:ascii="Times New Roman" w:hAnsi="Times New Roman" w:cs="Times New Roman"/>
          <w:iCs/>
          <w:color w:val="000000" w:themeColor="text1"/>
          <w:sz w:val="24"/>
          <w:szCs w:val="24"/>
          <w:lang w:val="en-GB"/>
        </w:rPr>
      </w:pPr>
      <w:bookmarkStart w:id="5" w:name="_Hlk149213658"/>
      <w:r w:rsidRPr="00CB616D">
        <w:rPr>
          <w:rFonts w:ascii="Times New Roman" w:hAnsi="Times New Roman" w:cs="Times New Roman"/>
          <w:i/>
          <w:color w:val="000000" w:themeColor="text1"/>
          <w:sz w:val="24"/>
          <w:szCs w:val="24"/>
          <w:lang w:val="en-GB"/>
        </w:rPr>
        <w:t xml:space="preserve">H7: </w:t>
      </w:r>
      <w:r w:rsidRPr="0080273E">
        <w:rPr>
          <w:rFonts w:ascii="Times New Roman" w:hAnsi="Times New Roman" w:cs="Times New Roman"/>
          <w:iCs/>
          <w:color w:val="000000" w:themeColor="text1"/>
          <w:sz w:val="24"/>
          <w:szCs w:val="24"/>
          <w:lang w:val="en-GB"/>
        </w:rPr>
        <w:t>Smart shopping mediates the effect of morality on purchase intentions.</w:t>
      </w:r>
    </w:p>
    <w:bookmarkEnd w:id="5"/>
    <w:p w14:paraId="419BFA98" w14:textId="77777777" w:rsidR="00B61DE5" w:rsidRPr="00B61DE5" w:rsidRDefault="00B61DE5" w:rsidP="00B61DE5">
      <w:pPr>
        <w:pStyle w:val="Heading3"/>
        <w:spacing w:before="0" w:after="100" w:afterAutospacing="1"/>
        <w:rPr>
          <w:rFonts w:ascii="Times New Roman" w:hAnsi="Times New Roman" w:cs="Times New Roman"/>
          <w:b/>
          <w:bCs/>
          <w:i/>
          <w:iCs/>
          <w:color w:val="auto"/>
          <w:sz w:val="24"/>
          <w:szCs w:val="24"/>
        </w:rPr>
      </w:pPr>
      <w:r w:rsidRPr="00B61DE5">
        <w:rPr>
          <w:rFonts w:ascii="Times New Roman" w:hAnsi="Times New Roman" w:cs="Times New Roman"/>
          <w:bCs/>
          <w:i/>
          <w:iCs/>
          <w:color w:val="auto"/>
          <w:sz w:val="24"/>
          <w:szCs w:val="24"/>
        </w:rPr>
        <w:t>Results</w:t>
      </w:r>
    </w:p>
    <w:p w14:paraId="6155F203" w14:textId="6A579BDF" w:rsidR="00B61DE5" w:rsidRPr="00CB616D" w:rsidRDefault="00B61DE5" w:rsidP="007D5A58">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repeated the same approach of Study 1 and 2 by creating </w:t>
      </w:r>
      <w:r w:rsidR="001D132B">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dummy variable for different price variation conditions. We further applied the mediation analysis to examine H6 and H7. The two-way interaction </w:t>
      </w:r>
      <w:r w:rsidRPr="00CB616D">
        <w:rPr>
          <w:rFonts w:ascii="Times New Roman" w:hAnsi="Times New Roman" w:cs="Times New Roman"/>
          <w:sz w:val="24"/>
          <w:szCs w:val="24"/>
          <w:lang w:val="en-GB"/>
        </w:rPr>
        <w:t>between moral identity and dummy1 was significant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0.49,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(222) = 4.73, </w:t>
      </w:r>
      <w:r w:rsidRPr="00E90ACB">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&lt; 0.001), whereas the two-way interaction between moral identity and dummy2 was not significant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0.04,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(222) = 0.32, </w:t>
      </w:r>
      <w:r w:rsidRPr="00E90ACB">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&gt; 0.05). To explore the significant two-way </w:t>
      </w:r>
      <w:r w:rsidRPr="00CB616D">
        <w:rPr>
          <w:rFonts w:ascii="Times New Roman" w:hAnsi="Times New Roman" w:cs="Times New Roman"/>
          <w:sz w:val="24"/>
          <w:szCs w:val="24"/>
          <w:lang w:val="en-GB"/>
        </w:rPr>
        <w:lastRenderedPageBreak/>
        <w:t>interaction, we examined the slopes of moral identity at each level of price variation. Slope analysis revealed that</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under </w:t>
      </w:r>
      <w:r w:rsidR="001D132B">
        <w:rPr>
          <w:rFonts w:ascii="Times New Roman" w:hAnsi="Times New Roman" w:cs="Times New Roman"/>
          <w:sz w:val="24"/>
          <w:szCs w:val="24"/>
          <w:lang w:val="en-GB"/>
        </w:rPr>
        <w:t xml:space="preserve">the </w:t>
      </w:r>
      <w:r w:rsidRPr="00CB616D">
        <w:rPr>
          <w:rFonts w:ascii="Times New Roman" w:hAnsi="Times New Roman" w:cs="Times New Roman"/>
          <w:sz w:val="24"/>
          <w:szCs w:val="24"/>
          <w:lang w:val="en-GB"/>
        </w:rPr>
        <w:t>5% price variation (</w:t>
      </w:r>
      <w:r w:rsidRPr="00CB616D">
        <w:rPr>
          <w:rFonts w:ascii="Times New Roman" w:hAnsi="Times New Roman" w:cs="Times New Roman"/>
          <w:i/>
          <w:color w:val="000000" w:themeColor="text1"/>
          <w:sz w:val="24"/>
          <w:szCs w:val="24"/>
          <w:lang w:val="en-GB"/>
        </w:rPr>
        <w:t>b</w:t>
      </w:r>
      <w:r w:rsidRPr="00CB616D">
        <w:rPr>
          <w:rFonts w:ascii="Times New Roman" w:hAnsi="Times New Roman" w:cs="Times New Roman"/>
          <w:color w:val="000000" w:themeColor="text1"/>
          <w:sz w:val="24"/>
          <w:szCs w:val="24"/>
          <w:lang w:val="en-GB"/>
        </w:rPr>
        <w:t xml:space="preserve"> = 0.91, </w:t>
      </w:r>
      <w:r w:rsidRPr="00CB616D">
        <w:rPr>
          <w:rFonts w:ascii="Times New Roman" w:hAnsi="Times New Roman" w:cs="Times New Roman"/>
          <w:i/>
          <w:color w:val="000000" w:themeColor="text1"/>
          <w:sz w:val="24"/>
          <w:szCs w:val="24"/>
          <w:lang w:val="en-GB"/>
        </w:rPr>
        <w:t>t</w:t>
      </w:r>
      <w:r w:rsidRPr="00CB616D">
        <w:rPr>
          <w:rFonts w:ascii="Times New Roman" w:hAnsi="Times New Roman" w:cs="Times New Roman"/>
          <w:sz w:val="24"/>
          <w:szCs w:val="24"/>
          <w:lang w:val="en-GB"/>
        </w:rPr>
        <w:t>(222)</w:t>
      </w:r>
      <w:r w:rsidRPr="00CB616D">
        <w:rPr>
          <w:rFonts w:ascii="Times New Roman" w:hAnsi="Times New Roman" w:cs="Times New Roman"/>
          <w:i/>
          <w:color w:val="000000" w:themeColor="text1"/>
          <w:sz w:val="24"/>
          <w:szCs w:val="24"/>
          <w:lang w:val="en-GB"/>
        </w:rPr>
        <w:t xml:space="preserve"> </w:t>
      </w:r>
      <w:r w:rsidRPr="00CB616D">
        <w:rPr>
          <w:rFonts w:ascii="Times New Roman" w:hAnsi="Times New Roman" w:cs="Times New Roman"/>
          <w:color w:val="000000" w:themeColor="text1"/>
          <w:sz w:val="24"/>
          <w:szCs w:val="24"/>
          <w:lang w:val="en-GB"/>
        </w:rPr>
        <w:t xml:space="preserve">= 12.50, </w:t>
      </w:r>
      <w:r w:rsidRPr="00E90ACB">
        <w:rPr>
          <w:rFonts w:ascii="Times New Roman" w:hAnsi="Times New Roman" w:cs="Times New Roman"/>
          <w:i/>
          <w:iCs/>
          <w:color w:val="000000" w:themeColor="text1"/>
          <w:sz w:val="24"/>
          <w:szCs w:val="24"/>
          <w:lang w:val="en-GB"/>
        </w:rPr>
        <w:t>p</w:t>
      </w:r>
      <w:r w:rsidRPr="00CB616D">
        <w:rPr>
          <w:rFonts w:ascii="Times New Roman" w:hAnsi="Times New Roman" w:cs="Times New Roman"/>
          <w:color w:val="000000" w:themeColor="text1"/>
          <w:sz w:val="24"/>
          <w:szCs w:val="24"/>
          <w:lang w:val="en-GB"/>
        </w:rPr>
        <w:t xml:space="preserve"> &lt; .0001</w:t>
      </w:r>
      <w:r w:rsidRPr="00CB616D">
        <w:rPr>
          <w:rFonts w:ascii="Times New Roman" w:hAnsi="Times New Roman" w:cs="Times New Roman"/>
          <w:sz w:val="24"/>
          <w:szCs w:val="24"/>
          <w:lang w:val="en-GB"/>
        </w:rPr>
        <w:t>), 10% price variation (</w:t>
      </w:r>
      <w:r w:rsidRPr="00CB616D">
        <w:rPr>
          <w:rFonts w:ascii="Times New Roman" w:hAnsi="Times New Roman" w:cs="Times New Roman"/>
          <w:i/>
          <w:color w:val="000000" w:themeColor="text1"/>
          <w:sz w:val="24"/>
          <w:szCs w:val="24"/>
          <w:lang w:val="en-GB"/>
        </w:rPr>
        <w:t>b</w:t>
      </w:r>
      <w:r w:rsidRPr="00CB616D">
        <w:rPr>
          <w:rFonts w:ascii="Times New Roman" w:hAnsi="Times New Roman" w:cs="Times New Roman"/>
          <w:color w:val="000000" w:themeColor="text1"/>
          <w:sz w:val="24"/>
          <w:szCs w:val="24"/>
          <w:lang w:val="en-GB"/>
        </w:rPr>
        <w:t xml:space="preserve"> = 0.46, </w:t>
      </w:r>
      <w:r w:rsidRPr="00CB616D">
        <w:rPr>
          <w:rFonts w:ascii="Times New Roman" w:hAnsi="Times New Roman" w:cs="Times New Roman"/>
          <w:i/>
          <w:color w:val="000000" w:themeColor="text1"/>
          <w:sz w:val="24"/>
          <w:szCs w:val="24"/>
          <w:lang w:val="en-GB"/>
        </w:rPr>
        <w:t>t</w:t>
      </w:r>
      <w:r w:rsidRPr="00CB616D">
        <w:rPr>
          <w:rFonts w:ascii="Times New Roman" w:hAnsi="Times New Roman" w:cs="Times New Roman"/>
          <w:sz w:val="24"/>
          <w:szCs w:val="24"/>
          <w:lang w:val="en-GB"/>
        </w:rPr>
        <w:t>(222)</w:t>
      </w:r>
      <w:r w:rsidRPr="00CB616D">
        <w:rPr>
          <w:rFonts w:ascii="Times New Roman" w:hAnsi="Times New Roman" w:cs="Times New Roman"/>
          <w:color w:val="000000" w:themeColor="text1"/>
          <w:sz w:val="24"/>
          <w:szCs w:val="24"/>
          <w:lang w:val="en-GB"/>
        </w:rPr>
        <w:t xml:space="preserve"> = 4.37, </w:t>
      </w:r>
      <w:r w:rsidRPr="00E90ACB">
        <w:rPr>
          <w:rFonts w:ascii="Times New Roman" w:hAnsi="Times New Roman" w:cs="Times New Roman"/>
          <w:i/>
          <w:iCs/>
          <w:color w:val="000000" w:themeColor="text1"/>
          <w:sz w:val="24"/>
          <w:szCs w:val="24"/>
          <w:lang w:val="en-GB"/>
        </w:rPr>
        <w:t xml:space="preserve">p </w:t>
      </w:r>
      <w:r w:rsidRPr="00CB616D">
        <w:rPr>
          <w:rFonts w:ascii="Times New Roman" w:hAnsi="Times New Roman" w:cs="Times New Roman"/>
          <w:color w:val="000000" w:themeColor="text1"/>
          <w:sz w:val="24"/>
          <w:szCs w:val="24"/>
          <w:lang w:val="en-GB"/>
        </w:rPr>
        <w:t>&lt; .0001</w:t>
      </w:r>
      <w:r w:rsidRPr="00CB616D">
        <w:rPr>
          <w:rFonts w:ascii="Times New Roman" w:hAnsi="Times New Roman" w:cs="Times New Roman"/>
          <w:sz w:val="24"/>
          <w:szCs w:val="24"/>
          <w:lang w:val="en-GB"/>
        </w:rPr>
        <w:t>), and 15% price variation (</w:t>
      </w:r>
      <w:r w:rsidRPr="00CB616D">
        <w:rPr>
          <w:rFonts w:ascii="Times New Roman" w:hAnsi="Times New Roman" w:cs="Times New Roman"/>
          <w:i/>
          <w:color w:val="000000" w:themeColor="text1"/>
          <w:sz w:val="24"/>
          <w:szCs w:val="24"/>
          <w:lang w:val="en-GB"/>
        </w:rPr>
        <w:t>b</w:t>
      </w:r>
      <w:r w:rsidRPr="00CB616D">
        <w:rPr>
          <w:rFonts w:ascii="Times New Roman" w:hAnsi="Times New Roman" w:cs="Times New Roman"/>
          <w:color w:val="000000" w:themeColor="text1"/>
          <w:sz w:val="24"/>
          <w:szCs w:val="24"/>
          <w:lang w:val="en-GB"/>
        </w:rPr>
        <w:t xml:space="preserve"> = 0.43, </w:t>
      </w:r>
      <w:r w:rsidRPr="00CB616D">
        <w:rPr>
          <w:rFonts w:ascii="Times New Roman" w:hAnsi="Times New Roman" w:cs="Times New Roman"/>
          <w:i/>
          <w:color w:val="000000" w:themeColor="text1"/>
          <w:sz w:val="24"/>
          <w:szCs w:val="24"/>
          <w:lang w:val="en-GB"/>
        </w:rPr>
        <w:t>t</w:t>
      </w:r>
      <w:r w:rsidRPr="00CB616D">
        <w:rPr>
          <w:rFonts w:ascii="Times New Roman" w:hAnsi="Times New Roman" w:cs="Times New Roman"/>
          <w:sz w:val="24"/>
          <w:szCs w:val="24"/>
          <w:lang w:val="en-GB"/>
        </w:rPr>
        <w:t>(222)</w:t>
      </w:r>
      <w:r w:rsidRPr="00CB616D">
        <w:rPr>
          <w:rFonts w:ascii="Times New Roman" w:hAnsi="Times New Roman" w:cs="Times New Roman"/>
          <w:color w:val="000000" w:themeColor="text1"/>
          <w:sz w:val="24"/>
          <w:szCs w:val="24"/>
          <w:lang w:val="en-GB"/>
        </w:rPr>
        <w:t xml:space="preserve"> = 6.43, </w:t>
      </w:r>
      <w:r w:rsidRPr="00E90ACB">
        <w:rPr>
          <w:rFonts w:ascii="Times New Roman" w:hAnsi="Times New Roman" w:cs="Times New Roman"/>
          <w:i/>
          <w:iCs/>
          <w:color w:val="000000" w:themeColor="text1"/>
          <w:sz w:val="24"/>
          <w:szCs w:val="24"/>
          <w:lang w:val="en-GB"/>
        </w:rPr>
        <w:t xml:space="preserve">p </w:t>
      </w:r>
      <w:r w:rsidRPr="00CB616D">
        <w:rPr>
          <w:rFonts w:ascii="Times New Roman" w:hAnsi="Times New Roman" w:cs="Times New Roman"/>
          <w:color w:val="000000" w:themeColor="text1"/>
          <w:sz w:val="24"/>
          <w:szCs w:val="24"/>
          <w:lang w:val="en-GB"/>
        </w:rPr>
        <w:t>&lt; .001</w:t>
      </w:r>
      <w:r w:rsidRPr="00CB616D">
        <w:rPr>
          <w:rFonts w:ascii="Times New Roman" w:hAnsi="Times New Roman" w:cs="Times New Roman"/>
          <w:sz w:val="24"/>
          <w:szCs w:val="24"/>
          <w:lang w:val="en-GB"/>
        </w:rPr>
        <w:t>)</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moral identity is </w:t>
      </w:r>
      <w:r>
        <w:rPr>
          <w:rFonts w:ascii="Times New Roman" w:hAnsi="Times New Roman" w:cs="Times New Roman"/>
          <w:sz w:val="24"/>
          <w:szCs w:val="24"/>
          <w:lang w:val="en-GB"/>
        </w:rPr>
        <w:t xml:space="preserve">more closely </w:t>
      </w:r>
      <w:r w:rsidRPr="00CB616D">
        <w:rPr>
          <w:rFonts w:ascii="Times New Roman" w:hAnsi="Times New Roman" w:cs="Times New Roman"/>
          <w:sz w:val="24"/>
          <w:szCs w:val="24"/>
          <w:lang w:val="en-GB"/>
        </w:rPr>
        <w:t xml:space="preserve">associated with purchase intentions in low </w:t>
      </w:r>
      <w:r>
        <w:rPr>
          <w:rFonts w:ascii="Times New Roman" w:hAnsi="Times New Roman" w:cs="Times New Roman"/>
          <w:sz w:val="24"/>
          <w:szCs w:val="24"/>
          <w:lang w:val="en-GB"/>
        </w:rPr>
        <w:t xml:space="preserve">price variation </w:t>
      </w:r>
      <w:r w:rsidRPr="00CB616D">
        <w:rPr>
          <w:rFonts w:ascii="Times New Roman" w:hAnsi="Times New Roman" w:cs="Times New Roman"/>
          <w:sz w:val="24"/>
          <w:szCs w:val="24"/>
          <w:lang w:val="en-GB"/>
        </w:rPr>
        <w:t>compared to high price variation. The main effects of dummy1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-0.98,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(222) = -6.93, </w:t>
      </w:r>
      <w:r w:rsidRPr="00675DDC">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&lt; 0.001), dummy2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-0.31,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(222) = -2.16, </w:t>
      </w:r>
      <w:r w:rsidRPr="00675DDC">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 .03), and moral identity (</w:t>
      </w:r>
      <w:r w:rsidRPr="00CB616D">
        <w:rPr>
          <w:rFonts w:ascii="Times New Roman" w:hAnsi="Times New Roman" w:cs="Times New Roman"/>
          <w:i/>
          <w:sz w:val="24"/>
          <w:szCs w:val="24"/>
          <w:lang w:val="el-GR"/>
        </w:rPr>
        <w:t>β</w:t>
      </w:r>
      <w:r w:rsidRPr="00CB616D">
        <w:rPr>
          <w:rFonts w:ascii="Times New Roman" w:hAnsi="Times New Roman" w:cs="Times New Roman"/>
          <w:sz w:val="24"/>
          <w:szCs w:val="24"/>
          <w:lang w:val="en-GB"/>
        </w:rPr>
        <w:t xml:space="preserve"> = 0.43,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(222) = 5.29, </w:t>
      </w:r>
      <w:r w:rsidRPr="00675DDC">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&lt; 0.001) were all significant. A one-way between</w:t>
      </w:r>
      <w:r>
        <w:rPr>
          <w:rFonts w:ascii="Times New Roman" w:hAnsi="Times New Roman" w:cs="Times New Roman"/>
          <w:sz w:val="24"/>
          <w:szCs w:val="24"/>
          <w:lang w:val="en-GB"/>
        </w:rPr>
        <w:t>-</w:t>
      </w:r>
      <w:r w:rsidRPr="00CB616D">
        <w:rPr>
          <w:rFonts w:ascii="Times New Roman" w:hAnsi="Times New Roman" w:cs="Times New Roman"/>
          <w:sz w:val="24"/>
          <w:szCs w:val="24"/>
          <w:lang w:val="en-GB"/>
        </w:rPr>
        <w:t>group</w:t>
      </w:r>
      <w:r>
        <w:rPr>
          <w:rFonts w:ascii="Times New Roman" w:hAnsi="Times New Roman" w:cs="Times New Roman"/>
          <w:sz w:val="24"/>
          <w:szCs w:val="24"/>
          <w:lang w:val="en-GB"/>
        </w:rPr>
        <w:t>s</w:t>
      </w:r>
      <w:r w:rsidRPr="00CB616D">
        <w:rPr>
          <w:rFonts w:ascii="Times New Roman" w:hAnsi="Times New Roman" w:cs="Times New Roman"/>
          <w:sz w:val="24"/>
          <w:szCs w:val="24"/>
          <w:lang w:val="en-GB"/>
        </w:rPr>
        <w:t xml:space="preserve"> ANOVA was conducted to explore the impact of price variation on levels of purchase intention</w:t>
      </w:r>
      <w:r>
        <w:rPr>
          <w:rFonts w:ascii="Times New Roman" w:hAnsi="Times New Roman" w:cs="Times New Roman"/>
          <w:sz w:val="24"/>
          <w:szCs w:val="24"/>
          <w:lang w:val="en-GB"/>
        </w:rPr>
        <w:t>s</w:t>
      </w:r>
      <w:r w:rsidRPr="00CB616D">
        <w:rPr>
          <w:rFonts w:ascii="Times New Roman" w:hAnsi="Times New Roman" w:cs="Times New Roman"/>
          <w:sz w:val="24"/>
          <w:szCs w:val="24"/>
          <w:lang w:val="en-GB"/>
        </w:rPr>
        <w:t xml:space="preserve">. Participants were divided into three groups according to the price variation (i.e., group1: 5%, group2: 10%, and group3: 15%). There was a statistically significant difference at the </w:t>
      </w:r>
      <w:r w:rsidRPr="00675DDC">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xml:space="preserve">&lt; .05 level in purchase intention scores for the three groups (F(2, 225) = 17.30, </w:t>
      </w:r>
      <w:r w:rsidRPr="00675DDC">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xml:space="preserve">= 0.001). Post-hoc comparisons indicated that the mean score for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1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4.66,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1.69) was significantly different both from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2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5.51,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1.15) and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3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5.83,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0.82). Group 2 and </w:t>
      </w:r>
      <w:r>
        <w:rPr>
          <w:rFonts w:ascii="Times New Roman" w:hAnsi="Times New Roman" w:cs="Times New Roman"/>
          <w:sz w:val="24"/>
          <w:szCs w:val="24"/>
          <w:lang w:val="en-GB"/>
        </w:rPr>
        <w:t>G</w:t>
      </w:r>
      <w:r w:rsidRPr="00CB616D">
        <w:rPr>
          <w:rFonts w:ascii="Times New Roman" w:hAnsi="Times New Roman" w:cs="Times New Roman"/>
          <w:sz w:val="24"/>
          <w:szCs w:val="24"/>
          <w:lang w:val="en-GB"/>
        </w:rPr>
        <w:t>roup 3 did not differ significantly (</w:t>
      </w:r>
      <w:r w:rsidRPr="00675DDC">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 0.28). </w:t>
      </w:r>
    </w:p>
    <w:p w14:paraId="393256B3" w14:textId="1B0498BB" w:rsidR="00B61DE5" w:rsidRDefault="00B61DE5" w:rsidP="00B61DE5">
      <w:pPr>
        <w:pStyle w:val="NoSpacing"/>
        <w:spacing w:line="480" w:lineRule="auto"/>
        <w:jc w:val="both"/>
        <w:rPr>
          <w:rFonts w:ascii="Times New Roman" w:hAnsi="Times New Roman" w:cs="Times New Roman"/>
          <w:sz w:val="24"/>
          <w:szCs w:val="24"/>
          <w:lang w:val="en-GB"/>
        </w:rPr>
      </w:pPr>
      <w:r w:rsidRPr="00964B66">
        <w:rPr>
          <w:rFonts w:ascii="Times New Roman" w:hAnsi="Times New Roman" w:cs="Times New Roman"/>
          <w:b/>
          <w:sz w:val="24"/>
          <w:szCs w:val="24"/>
          <w:lang w:val="en-GB"/>
        </w:rPr>
        <w:t>Mediation analysis testing of inferred motive.</w:t>
      </w:r>
      <w:r w:rsidRPr="00CB616D">
        <w:rPr>
          <w:rFonts w:ascii="Times New Roman" w:hAnsi="Times New Roman" w:cs="Times New Roman"/>
          <w:sz w:val="24"/>
          <w:szCs w:val="24"/>
          <w:lang w:val="en-GB"/>
        </w:rPr>
        <w:t xml:space="preserve"> We focused on the association of moral identity with purchase intentions via the inferred motive (H6a).</w:t>
      </w:r>
      <w:r w:rsidRPr="00CB616D">
        <w:rPr>
          <w:sz w:val="24"/>
          <w:szCs w:val="24"/>
        </w:rPr>
        <w:t xml:space="preserve"> </w:t>
      </w:r>
      <w:r w:rsidRPr="00CB616D">
        <w:rPr>
          <w:rFonts w:ascii="Times New Roman" w:hAnsi="Times New Roman" w:cs="Times New Roman"/>
          <w:sz w:val="24"/>
          <w:szCs w:val="24"/>
          <w:lang w:val="en-GB"/>
        </w:rPr>
        <w:t xml:space="preserve">Using </w:t>
      </w:r>
      <w:r w:rsidRPr="00642133">
        <w:rPr>
          <w:rFonts w:ascii="Times New Roman" w:hAnsi="Times New Roman" w:cs="Times New Roman"/>
          <w:sz w:val="24"/>
          <w:szCs w:val="24"/>
          <w:lang w:val="en-GB"/>
        </w:rPr>
        <w:t>Hayes’s (2013)</w:t>
      </w:r>
      <w:r w:rsidRPr="00CB616D">
        <w:rPr>
          <w:rFonts w:ascii="Times New Roman" w:hAnsi="Times New Roman" w:cs="Times New Roman"/>
          <w:sz w:val="24"/>
          <w:szCs w:val="24"/>
          <w:lang w:val="en-GB"/>
        </w:rPr>
        <w:t xml:space="preserve"> PROCESS macro (model 4</w:t>
      </w:r>
      <w:r w:rsidR="007413E9">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5000 bootstraps), we found that this indirect effect was significant</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ab = .32, SE = .05, 95% CI [.23; .44]. In support of this hypothes</w:t>
      </w:r>
      <w:r>
        <w:rPr>
          <w:rFonts w:ascii="Times New Roman" w:hAnsi="Times New Roman" w:cs="Times New Roman"/>
          <w:sz w:val="24"/>
          <w:szCs w:val="24"/>
          <w:lang w:val="en-GB"/>
        </w:rPr>
        <w:t>i</w:t>
      </w:r>
      <w:r w:rsidRPr="00CB616D">
        <w:rPr>
          <w:rFonts w:ascii="Times New Roman" w:hAnsi="Times New Roman" w:cs="Times New Roman"/>
          <w:sz w:val="24"/>
          <w:szCs w:val="24"/>
          <w:lang w:val="en-GB"/>
        </w:rPr>
        <w:t>s, moral identity increased out-of-store purchase intentions by enhancing inferred motive.</w:t>
      </w:r>
    </w:p>
    <w:p w14:paraId="1700C563" w14:textId="2EC9B023" w:rsidR="00B61DE5" w:rsidRPr="00CB616D" w:rsidRDefault="00B61DE5" w:rsidP="00B61DE5">
      <w:pPr>
        <w:pStyle w:val="NoSpacing"/>
        <w:spacing w:line="480" w:lineRule="auto"/>
        <w:jc w:val="both"/>
        <w:rPr>
          <w:rFonts w:ascii="Times New Roman" w:hAnsi="Times New Roman" w:cs="Times New Roman"/>
          <w:sz w:val="24"/>
          <w:szCs w:val="24"/>
          <w:lang w:val="en-GB"/>
        </w:rPr>
      </w:pPr>
      <w:r w:rsidRPr="00964B66">
        <w:rPr>
          <w:rFonts w:ascii="Times New Roman" w:hAnsi="Times New Roman" w:cs="Times New Roman"/>
          <w:b/>
          <w:sz w:val="24"/>
          <w:szCs w:val="24"/>
          <w:lang w:val="en-GB"/>
        </w:rPr>
        <w:t>Moderated mediation analysis of inferred motive across price variation</w:t>
      </w:r>
      <w:r>
        <w:rPr>
          <w:rFonts w:ascii="Times New Roman" w:hAnsi="Times New Roman" w:cs="Times New Roman"/>
          <w:b/>
          <w:sz w:val="24"/>
          <w:szCs w:val="24"/>
          <w:lang w:val="en-GB"/>
        </w:rPr>
        <w:t>s</w:t>
      </w:r>
      <w:r w:rsidRPr="00964B66">
        <w:rPr>
          <w:rFonts w:ascii="Times New Roman" w:hAnsi="Times New Roman" w:cs="Times New Roman"/>
          <w:b/>
          <w:sz w:val="24"/>
          <w:szCs w:val="24"/>
          <w:lang w:val="en-GB"/>
        </w:rPr>
        <w:t>.</w:t>
      </w:r>
      <w:r w:rsidRPr="00CB616D">
        <w:rPr>
          <w:rFonts w:ascii="Times New Roman" w:hAnsi="Times New Roman" w:cs="Times New Roman"/>
          <w:sz w:val="24"/>
          <w:szCs w:val="24"/>
          <w:lang w:val="en-GB"/>
        </w:rPr>
        <w:t xml:space="preserve"> </w:t>
      </w:r>
      <w:r w:rsidRPr="007F2EB3">
        <w:rPr>
          <w:rFonts w:ascii="Times New Roman" w:hAnsi="Times New Roman" w:cs="Times New Roman"/>
          <w:sz w:val="24"/>
          <w:szCs w:val="24"/>
          <w:lang w:val="en-GB"/>
        </w:rPr>
        <w:t xml:space="preserve">We used </w:t>
      </w:r>
      <w:r w:rsidRPr="00CB616D">
        <w:rPr>
          <w:rFonts w:ascii="Times New Roman" w:hAnsi="Times New Roman" w:cs="Times New Roman"/>
          <w:sz w:val="24"/>
          <w:szCs w:val="24"/>
          <w:lang w:val="en-GB"/>
        </w:rPr>
        <w:t>PROCESS macro to test the indirect effect of moral identity on purchase intentions via inferred motive, conditional upon price variation (model 8</w:t>
      </w:r>
      <w:r w:rsidR="007413E9">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5000 bootstraps). As the moderator is categorical with three conditions, we r</w:t>
      </w:r>
      <w:r>
        <w:rPr>
          <w:rFonts w:ascii="Times New Roman" w:hAnsi="Times New Roman" w:cs="Times New Roman"/>
          <w:sz w:val="24"/>
          <w:szCs w:val="24"/>
          <w:lang w:val="en-GB"/>
        </w:rPr>
        <w:t>a</w:t>
      </w:r>
      <w:r w:rsidRPr="00CB616D">
        <w:rPr>
          <w:rFonts w:ascii="Times New Roman" w:hAnsi="Times New Roman" w:cs="Times New Roman"/>
          <w:sz w:val="24"/>
          <w:szCs w:val="24"/>
          <w:lang w:val="en-GB"/>
        </w:rPr>
        <w:t xml:space="preserve">n three separate analyses, one for each price variation. </w:t>
      </w:r>
      <w:r>
        <w:rPr>
          <w:rFonts w:ascii="Times New Roman" w:hAnsi="Times New Roman" w:cs="Times New Roman"/>
          <w:sz w:val="24"/>
          <w:szCs w:val="24"/>
          <w:lang w:val="en-GB"/>
        </w:rPr>
        <w:t xml:space="preserve">We suppose that it is necessary to assess the interaction effect of moral identity at each distinct level of price variation. Such an approach enabled the exploration of how the motive varies </w:t>
      </w:r>
      <w:r>
        <w:rPr>
          <w:rFonts w:ascii="Times New Roman" w:hAnsi="Times New Roman" w:cs="Times New Roman"/>
          <w:sz w:val="24"/>
          <w:szCs w:val="24"/>
          <w:lang w:val="en-GB"/>
        </w:rPr>
        <w:lastRenderedPageBreak/>
        <w:t xml:space="preserve">across these discrete conditions. Furthermore, it reinforces the </w:t>
      </w:r>
      <w:r w:rsidR="007413E9">
        <w:rPr>
          <w:rFonts w:ascii="Times New Roman" w:hAnsi="Times New Roman" w:cs="Times New Roman"/>
          <w:sz w:val="24"/>
          <w:szCs w:val="24"/>
          <w:lang w:val="en-GB"/>
        </w:rPr>
        <w:t xml:space="preserve">clarity of the </w:t>
      </w:r>
      <w:r>
        <w:rPr>
          <w:rFonts w:ascii="Times New Roman" w:hAnsi="Times New Roman" w:cs="Times New Roman"/>
          <w:sz w:val="24"/>
          <w:szCs w:val="24"/>
          <w:lang w:val="en-GB"/>
        </w:rPr>
        <w:t xml:space="preserve">study </w:t>
      </w:r>
      <w:r w:rsidR="007413E9">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that </w:t>
      </w:r>
      <w:r w:rsidR="007413E9">
        <w:rPr>
          <w:rFonts w:ascii="Times New Roman" w:hAnsi="Times New Roman" w:cs="Times New Roman"/>
          <w:sz w:val="24"/>
          <w:szCs w:val="24"/>
          <w:lang w:val="en-GB"/>
        </w:rPr>
        <w:t xml:space="preserve">it </w:t>
      </w:r>
      <w:r>
        <w:rPr>
          <w:rFonts w:ascii="Times New Roman" w:hAnsi="Times New Roman" w:cs="Times New Roman"/>
          <w:sz w:val="24"/>
          <w:szCs w:val="24"/>
          <w:lang w:val="en-GB"/>
        </w:rPr>
        <w:t>explicitly showcases more nuanced interpretation of how morality operates differently under varying economic contexts. Moreover, this approach isolates the effects, thereby reducing the complexity that might arise if all levels were included in a single omnibus test, which could obscure significant relationships at individual levels. We adhered to Hayes’</w:t>
      </w:r>
      <w:r w:rsidR="0064213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(2013) recommendations for moderated mediation analysis when the moderator is </w:t>
      </w:r>
      <w:r w:rsidR="007413E9">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categorical variable. </w:t>
      </w:r>
      <w:r w:rsidRPr="00CB616D">
        <w:rPr>
          <w:rFonts w:ascii="Times New Roman" w:hAnsi="Times New Roman" w:cs="Times New Roman"/>
          <w:sz w:val="24"/>
          <w:szCs w:val="24"/>
          <w:lang w:val="en-GB"/>
        </w:rPr>
        <w:t xml:space="preserve">For the respondents </w:t>
      </w:r>
      <w:r>
        <w:rPr>
          <w:rFonts w:ascii="Times New Roman" w:hAnsi="Times New Roman" w:cs="Times New Roman"/>
          <w:sz w:val="24"/>
          <w:szCs w:val="24"/>
          <w:lang w:val="en-GB"/>
        </w:rPr>
        <w:t xml:space="preserve">to </w:t>
      </w:r>
      <w:r w:rsidRPr="00CB616D">
        <w:rPr>
          <w:rFonts w:ascii="Times New Roman" w:hAnsi="Times New Roman" w:cs="Times New Roman"/>
          <w:sz w:val="24"/>
          <w:szCs w:val="24"/>
          <w:lang w:val="en-GB"/>
        </w:rPr>
        <w:t>who</w:t>
      </w:r>
      <w:r>
        <w:rPr>
          <w:rFonts w:ascii="Times New Roman" w:hAnsi="Times New Roman" w:cs="Times New Roman"/>
          <w:sz w:val="24"/>
          <w:szCs w:val="24"/>
          <w:lang w:val="en-GB"/>
        </w:rPr>
        <w:t>m</w:t>
      </w:r>
      <w:r w:rsidRPr="00CB616D">
        <w:rPr>
          <w:rFonts w:ascii="Times New Roman" w:hAnsi="Times New Roman" w:cs="Times New Roman"/>
          <w:sz w:val="24"/>
          <w:szCs w:val="24"/>
          <w:lang w:val="en-GB"/>
        </w:rPr>
        <w:t xml:space="preserve"> a 5% price variation</w:t>
      </w:r>
      <w:r w:rsidRPr="00930DAE">
        <w:t xml:space="preserve"> </w:t>
      </w:r>
      <w:r>
        <w:rPr>
          <w:rFonts w:ascii="Times New Roman" w:hAnsi="Times New Roman" w:cs="Times New Roman"/>
          <w:sz w:val="24"/>
          <w:szCs w:val="24"/>
          <w:lang w:val="en-GB"/>
        </w:rPr>
        <w:t>was</w:t>
      </w:r>
      <w:r w:rsidRPr="00930DAE">
        <w:rPr>
          <w:rFonts w:ascii="Times New Roman" w:hAnsi="Times New Roman" w:cs="Times New Roman"/>
          <w:sz w:val="24"/>
          <w:szCs w:val="24"/>
          <w:lang w:val="en-GB"/>
        </w:rPr>
        <w:t xml:space="preserve"> suggested</w:t>
      </w:r>
      <w:r w:rsidRPr="00CB616D">
        <w:rPr>
          <w:rFonts w:ascii="Times New Roman" w:hAnsi="Times New Roman" w:cs="Times New Roman"/>
          <w:sz w:val="24"/>
          <w:szCs w:val="24"/>
          <w:lang w:val="en-GB"/>
        </w:rPr>
        <w:t>, the moral identity increased out-of-store purchase intentions via inferred motive</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ab = .43, SE = .10, 95% CI [.26; .68]. For the respondents </w:t>
      </w:r>
      <w:r>
        <w:rPr>
          <w:rFonts w:ascii="Times New Roman" w:hAnsi="Times New Roman" w:cs="Times New Roman"/>
          <w:sz w:val="24"/>
          <w:szCs w:val="24"/>
          <w:lang w:val="en-GB"/>
        </w:rPr>
        <w:t xml:space="preserve">to </w:t>
      </w:r>
      <w:r w:rsidRPr="00CB616D">
        <w:rPr>
          <w:rFonts w:ascii="Times New Roman" w:hAnsi="Times New Roman" w:cs="Times New Roman"/>
          <w:sz w:val="24"/>
          <w:szCs w:val="24"/>
          <w:lang w:val="en-GB"/>
        </w:rPr>
        <w:t>who</w:t>
      </w:r>
      <w:r>
        <w:rPr>
          <w:rFonts w:ascii="Times New Roman" w:hAnsi="Times New Roman" w:cs="Times New Roman"/>
          <w:sz w:val="24"/>
          <w:szCs w:val="24"/>
          <w:lang w:val="en-GB"/>
        </w:rPr>
        <w:t>m</w:t>
      </w:r>
      <w:r w:rsidRPr="00CB616D">
        <w:rPr>
          <w:rFonts w:ascii="Times New Roman" w:hAnsi="Times New Roman" w:cs="Times New Roman"/>
          <w:sz w:val="24"/>
          <w:szCs w:val="24"/>
          <w:lang w:val="en-GB"/>
        </w:rPr>
        <w:t xml:space="preserve"> a 10% price variation</w:t>
      </w:r>
      <w:r w:rsidRPr="00930DAE">
        <w:t xml:space="preserve"> </w:t>
      </w:r>
      <w:r>
        <w:rPr>
          <w:rFonts w:ascii="Times New Roman" w:hAnsi="Times New Roman" w:cs="Times New Roman"/>
          <w:sz w:val="24"/>
          <w:szCs w:val="24"/>
          <w:lang w:val="en-GB"/>
        </w:rPr>
        <w:t>was</w:t>
      </w:r>
      <w:r w:rsidRPr="00930DAE">
        <w:rPr>
          <w:rFonts w:ascii="Times New Roman" w:hAnsi="Times New Roman" w:cs="Times New Roman"/>
          <w:sz w:val="24"/>
          <w:szCs w:val="24"/>
          <w:lang w:val="en-GB"/>
        </w:rPr>
        <w:t xml:space="preserve"> suggested</w:t>
      </w:r>
      <w:r w:rsidRPr="00CB616D">
        <w:rPr>
          <w:rFonts w:ascii="Times New Roman" w:hAnsi="Times New Roman" w:cs="Times New Roman"/>
          <w:sz w:val="24"/>
          <w:szCs w:val="24"/>
          <w:lang w:val="en-GB"/>
        </w:rPr>
        <w:t>, moral identity increased out-of-store purchase intentions via inferred motive</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ab = .21, SE = .08, 95% CI [.08; .40]. For the respondents </w:t>
      </w:r>
      <w:r>
        <w:rPr>
          <w:rFonts w:ascii="Times New Roman" w:hAnsi="Times New Roman" w:cs="Times New Roman"/>
          <w:sz w:val="24"/>
          <w:szCs w:val="24"/>
          <w:lang w:val="en-GB"/>
        </w:rPr>
        <w:t xml:space="preserve">to </w:t>
      </w:r>
      <w:r w:rsidRPr="00CB616D">
        <w:rPr>
          <w:rFonts w:ascii="Times New Roman" w:hAnsi="Times New Roman" w:cs="Times New Roman"/>
          <w:sz w:val="24"/>
          <w:szCs w:val="24"/>
          <w:lang w:val="en-GB"/>
        </w:rPr>
        <w:t>who</w:t>
      </w:r>
      <w:r>
        <w:rPr>
          <w:rFonts w:ascii="Times New Roman" w:hAnsi="Times New Roman" w:cs="Times New Roman"/>
          <w:sz w:val="24"/>
          <w:szCs w:val="24"/>
          <w:lang w:val="en-GB"/>
        </w:rPr>
        <w:t>m</w:t>
      </w:r>
      <w:r w:rsidRPr="00CB616D">
        <w:rPr>
          <w:rFonts w:ascii="Times New Roman" w:hAnsi="Times New Roman" w:cs="Times New Roman"/>
          <w:sz w:val="24"/>
          <w:szCs w:val="24"/>
          <w:lang w:val="en-GB"/>
        </w:rPr>
        <w:t xml:space="preserve"> a 15% price variation</w:t>
      </w:r>
      <w:r>
        <w:rPr>
          <w:rFonts w:ascii="Times New Roman" w:hAnsi="Times New Roman" w:cs="Times New Roman"/>
          <w:sz w:val="24"/>
          <w:szCs w:val="24"/>
          <w:lang w:val="en-GB"/>
        </w:rPr>
        <w:t xml:space="preserve"> was </w:t>
      </w:r>
      <w:r w:rsidRPr="00930DAE">
        <w:rPr>
          <w:rFonts w:ascii="Times New Roman" w:hAnsi="Times New Roman" w:cs="Times New Roman"/>
          <w:sz w:val="24"/>
          <w:szCs w:val="24"/>
          <w:lang w:val="en-GB"/>
        </w:rPr>
        <w:t>suggested</w:t>
      </w:r>
      <w:r w:rsidRPr="00CB616D">
        <w:rPr>
          <w:rFonts w:ascii="Times New Roman" w:hAnsi="Times New Roman" w:cs="Times New Roman"/>
          <w:sz w:val="24"/>
          <w:szCs w:val="24"/>
          <w:lang w:val="en-GB"/>
        </w:rPr>
        <w:t>, the moral identity increased out-of-store purchase intentions via inferred motive</w:t>
      </w:r>
      <w:r>
        <w:rPr>
          <w:rFonts w:ascii="Times New Roman" w:hAnsi="Times New Roman" w:cs="Times New Roman"/>
          <w:sz w:val="24"/>
          <w:szCs w:val="24"/>
          <w:lang w:val="en-GB"/>
        </w:rPr>
        <w:t>—</w:t>
      </w:r>
      <w:r w:rsidRPr="00CB616D">
        <w:rPr>
          <w:rFonts w:ascii="Times New Roman" w:hAnsi="Times New Roman" w:cs="Times New Roman"/>
          <w:sz w:val="24"/>
          <w:szCs w:val="24"/>
          <w:lang w:val="en-GB"/>
        </w:rPr>
        <w:t>ab = .12, SE = .04, 95% CI [.05; .20].</w:t>
      </w:r>
    </w:p>
    <w:p w14:paraId="25919D75" w14:textId="5F347866" w:rsidR="00B61DE5" w:rsidRDefault="00B61DE5" w:rsidP="007413E9">
      <w:pPr>
        <w:pStyle w:val="NoSpacing"/>
        <w:spacing w:line="480" w:lineRule="auto"/>
        <w:jc w:val="both"/>
        <w:rPr>
          <w:rFonts w:ascii="Times New Roman" w:hAnsi="Times New Roman" w:cs="Times New Roman"/>
          <w:sz w:val="24"/>
          <w:szCs w:val="24"/>
          <w:lang w:val="en-GB"/>
        </w:rPr>
      </w:pPr>
      <w:r w:rsidRPr="00964B66">
        <w:rPr>
          <w:rFonts w:ascii="Times New Roman" w:hAnsi="Times New Roman" w:cs="Times New Roman"/>
          <w:b/>
          <w:sz w:val="24"/>
          <w:szCs w:val="24"/>
          <w:lang w:val="en-GB"/>
        </w:rPr>
        <w:t xml:space="preserve">Mediation analysis testing of </w:t>
      </w:r>
      <w:r w:rsidR="007413E9">
        <w:rPr>
          <w:rFonts w:ascii="Times New Roman" w:hAnsi="Times New Roman" w:cs="Times New Roman"/>
          <w:b/>
          <w:sz w:val="24"/>
          <w:szCs w:val="24"/>
          <w:lang w:val="en-GB"/>
        </w:rPr>
        <w:t xml:space="preserve">the </w:t>
      </w:r>
      <w:r w:rsidRPr="00964B66">
        <w:rPr>
          <w:rFonts w:ascii="Times New Roman" w:hAnsi="Times New Roman" w:cs="Times New Roman"/>
          <w:b/>
          <w:sz w:val="24"/>
          <w:szCs w:val="24"/>
          <w:lang w:val="en-GB"/>
        </w:rPr>
        <w:t>smart</w:t>
      </w:r>
      <w:r>
        <w:rPr>
          <w:rFonts w:ascii="Times New Roman" w:hAnsi="Times New Roman" w:cs="Times New Roman"/>
          <w:b/>
          <w:sz w:val="24"/>
          <w:szCs w:val="24"/>
          <w:lang w:val="en-GB"/>
        </w:rPr>
        <w:t xml:space="preserve"> </w:t>
      </w:r>
      <w:r w:rsidRPr="00964B66">
        <w:rPr>
          <w:rFonts w:ascii="Times New Roman" w:hAnsi="Times New Roman" w:cs="Times New Roman"/>
          <w:b/>
          <w:sz w:val="24"/>
          <w:szCs w:val="24"/>
          <w:lang w:val="en-GB"/>
        </w:rPr>
        <w:t>shopper.</w:t>
      </w:r>
      <w:r w:rsidRPr="00CB616D">
        <w:rPr>
          <w:rFonts w:ascii="Times New Roman" w:hAnsi="Times New Roman" w:cs="Times New Roman"/>
          <w:sz w:val="24"/>
          <w:szCs w:val="24"/>
          <w:lang w:val="en-GB"/>
        </w:rPr>
        <w:t xml:space="preserve"> For the purpose of this analysis, we focused on the effect of moral identity on purchase intentions via the smart</w:t>
      </w:r>
      <w:r>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 xml:space="preserve">shopper.  </w:t>
      </w:r>
      <w:r w:rsidR="00EF31F1">
        <w:rPr>
          <w:rFonts w:ascii="Times New Roman" w:hAnsi="Times New Roman" w:cs="Times New Roman"/>
          <w:sz w:val="24"/>
          <w:szCs w:val="24"/>
          <w:lang w:val="en-GB"/>
        </w:rPr>
        <w:t xml:space="preserve">We </w:t>
      </w:r>
      <w:r w:rsidRPr="00CB616D">
        <w:rPr>
          <w:rFonts w:ascii="Times New Roman" w:hAnsi="Times New Roman" w:cs="Times New Roman"/>
          <w:sz w:val="24"/>
          <w:szCs w:val="24"/>
          <w:lang w:val="en-GB"/>
        </w:rPr>
        <w:t>found that this indirect effect was not significant</w:t>
      </w:r>
      <w:r>
        <w:rPr>
          <w:rFonts w:ascii="Times New Roman" w:hAnsi="Times New Roman" w:cs="Times New Roman"/>
          <w:sz w:val="24"/>
          <w:szCs w:val="24"/>
          <w:lang w:val="en-GB"/>
        </w:rPr>
        <w:t xml:space="preserve"> - </w:t>
      </w:r>
      <w:r w:rsidRPr="00CB616D">
        <w:rPr>
          <w:rFonts w:ascii="Times New Roman" w:hAnsi="Times New Roman" w:cs="Times New Roman"/>
          <w:sz w:val="24"/>
          <w:szCs w:val="24"/>
          <w:lang w:val="en-GB"/>
        </w:rPr>
        <w:t xml:space="preserve">ab = .01, SE = .03, 95% CI [.04; .04]. </w:t>
      </w:r>
      <w:r>
        <w:rPr>
          <w:rFonts w:ascii="Times New Roman" w:hAnsi="Times New Roman" w:cs="Times New Roman"/>
          <w:sz w:val="24"/>
          <w:szCs w:val="24"/>
          <w:lang w:val="en-GB"/>
        </w:rPr>
        <w:t>M</w:t>
      </w:r>
      <w:r w:rsidRPr="00CB616D">
        <w:rPr>
          <w:rFonts w:ascii="Times New Roman" w:hAnsi="Times New Roman" w:cs="Times New Roman"/>
          <w:sz w:val="24"/>
          <w:szCs w:val="24"/>
          <w:lang w:val="en-GB"/>
        </w:rPr>
        <w:t>oral identity is associated with purchase intentions but not by enhancing the smart</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shopper dimension. </w:t>
      </w:r>
      <w:r>
        <w:rPr>
          <w:rFonts w:ascii="Times New Roman" w:hAnsi="Times New Roman" w:cs="Times New Roman"/>
          <w:sz w:val="24"/>
          <w:szCs w:val="24"/>
          <w:lang w:val="en-GB"/>
        </w:rPr>
        <w:t>Study 3 confirmed the previous two studies</w:t>
      </w:r>
      <w:r w:rsidR="007413E9">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w:t>
      </w:r>
      <w:r w:rsidR="007413E9">
        <w:rPr>
          <w:rFonts w:ascii="Times New Roman" w:hAnsi="Times New Roman" w:cs="Times New Roman"/>
          <w:sz w:val="24"/>
          <w:szCs w:val="24"/>
          <w:lang w:val="en-GB"/>
        </w:rPr>
        <w:t>W</w:t>
      </w:r>
      <w:r w:rsidRPr="00CB616D">
        <w:rPr>
          <w:rFonts w:ascii="Times New Roman" w:hAnsi="Times New Roman" w:cs="Times New Roman"/>
          <w:sz w:val="24"/>
          <w:szCs w:val="24"/>
          <w:lang w:val="en-GB"/>
        </w:rPr>
        <w:t xml:space="preserve">e </w:t>
      </w:r>
      <w:r>
        <w:rPr>
          <w:rFonts w:ascii="Times New Roman" w:hAnsi="Times New Roman" w:cs="Times New Roman"/>
          <w:sz w:val="24"/>
          <w:szCs w:val="24"/>
          <w:lang w:val="en-GB"/>
        </w:rPr>
        <w:t xml:space="preserve">also </w:t>
      </w:r>
      <w:r w:rsidRPr="00CB616D">
        <w:rPr>
          <w:rFonts w:ascii="Times New Roman" w:hAnsi="Times New Roman" w:cs="Times New Roman"/>
          <w:sz w:val="24"/>
          <w:szCs w:val="24"/>
          <w:lang w:val="en-GB"/>
        </w:rPr>
        <w:t>found that the morality is associated with purchase intentions via the inferred motive. Morality augmented the inferred motive and thereby decreased in-store purchases. Finally, the indirect effect of morality on purchase intentions was not enhanced by smart shopping.</w:t>
      </w:r>
    </w:p>
    <w:p w14:paraId="06E649EB" w14:textId="77777777" w:rsidR="00E92413" w:rsidRPr="00494ADE" w:rsidRDefault="00E92413" w:rsidP="00E92413">
      <w:pPr>
        <w:pStyle w:val="Heading2"/>
        <w:spacing w:before="0" w:after="100" w:afterAutospacing="1"/>
        <w:rPr>
          <w:rFonts w:ascii="Times New Roman" w:hAnsi="Times New Roman" w:cs="Times New Roman"/>
          <w:b/>
          <w:bCs/>
          <w:i/>
          <w:iCs/>
          <w:color w:val="auto"/>
          <w:sz w:val="24"/>
          <w:szCs w:val="24"/>
        </w:rPr>
      </w:pPr>
      <w:r w:rsidRPr="00494ADE">
        <w:rPr>
          <w:rFonts w:ascii="Times New Roman" w:hAnsi="Times New Roman" w:cs="Times New Roman"/>
          <w:b/>
          <w:bCs/>
          <w:i/>
          <w:iCs/>
          <w:color w:val="auto"/>
          <w:sz w:val="24"/>
          <w:szCs w:val="24"/>
        </w:rPr>
        <w:t>Study 4</w:t>
      </w:r>
    </w:p>
    <w:p w14:paraId="7ECAC7E4" w14:textId="7AFBD650" w:rsidR="00E92413" w:rsidRDefault="00E92413" w:rsidP="00E92413">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w:t>
      </w:r>
      <w:r w:rsidRPr="00CB616D">
        <w:rPr>
          <w:rFonts w:ascii="Times New Roman" w:hAnsi="Times New Roman" w:cs="Times New Roman"/>
          <w:sz w:val="24"/>
          <w:szCs w:val="24"/>
          <w:lang w:val="en-GB"/>
        </w:rPr>
        <w:t xml:space="preserve"> examine</w:t>
      </w:r>
      <w:r>
        <w:rPr>
          <w:rFonts w:ascii="Times New Roman" w:hAnsi="Times New Roman" w:cs="Times New Roman"/>
          <w:sz w:val="24"/>
          <w:szCs w:val="24"/>
          <w:lang w:val="en-GB"/>
        </w:rPr>
        <w:t>d</w:t>
      </w:r>
      <w:r w:rsidRPr="00CB616D">
        <w:rPr>
          <w:rFonts w:ascii="Times New Roman" w:hAnsi="Times New Roman" w:cs="Times New Roman"/>
          <w:sz w:val="24"/>
          <w:szCs w:val="24"/>
          <w:lang w:val="en-GB"/>
        </w:rPr>
        <w:t xml:space="preserve"> the effect of price variation and morality on purchase intentions when the product is rather expensive (approximately </w:t>
      </w:r>
      <w:r w:rsidR="007413E9">
        <w:rPr>
          <w:rFonts w:ascii="Times New Roman" w:hAnsi="Times New Roman" w:cs="Times New Roman"/>
          <w:sz w:val="24"/>
          <w:szCs w:val="24"/>
          <w:lang w:val="en-GB"/>
        </w:rPr>
        <w:t xml:space="preserve">GBP </w:t>
      </w:r>
      <w:r>
        <w:rPr>
          <w:rFonts w:ascii="Times New Roman" w:hAnsi="Times New Roman" w:cs="Times New Roman"/>
          <w:sz w:val="24"/>
          <w:szCs w:val="24"/>
          <w:lang w:val="en-GB"/>
        </w:rPr>
        <w:t>3</w:t>
      </w:r>
      <w:r w:rsidRPr="00CB616D">
        <w:rPr>
          <w:rFonts w:ascii="Times New Roman" w:hAnsi="Times New Roman" w:cs="Times New Roman"/>
          <w:sz w:val="24"/>
          <w:szCs w:val="24"/>
          <w:lang w:val="en-GB"/>
        </w:rPr>
        <w:t>,000)</w:t>
      </w:r>
      <w:r>
        <w:rPr>
          <w:rFonts w:ascii="Times New Roman" w:hAnsi="Times New Roman" w:cs="Times New Roman"/>
          <w:sz w:val="24"/>
          <w:szCs w:val="24"/>
          <w:lang w:val="en-GB"/>
        </w:rPr>
        <w:t xml:space="preserve"> across three different price variation conditions. We anticipated that </w:t>
      </w:r>
      <w:r w:rsidRPr="00CB616D">
        <w:rPr>
          <w:rFonts w:ascii="Times New Roman" w:hAnsi="Times New Roman" w:cs="Times New Roman"/>
          <w:sz w:val="24"/>
          <w:szCs w:val="24"/>
          <w:lang w:val="en-GB"/>
        </w:rPr>
        <w:t xml:space="preserve">moral identity would not enhance purchase intentions for expensive </w:t>
      </w:r>
      <w:r w:rsidRPr="00CB616D">
        <w:rPr>
          <w:rFonts w:ascii="Times New Roman" w:hAnsi="Times New Roman" w:cs="Times New Roman"/>
          <w:sz w:val="24"/>
          <w:szCs w:val="24"/>
          <w:lang w:val="en-GB"/>
        </w:rPr>
        <w:lastRenderedPageBreak/>
        <w:t>products where the price variation converted to monetary sacrifice bec</w:t>
      </w:r>
      <w:r w:rsidR="0068394F">
        <w:rPr>
          <w:rFonts w:ascii="Times New Roman" w:hAnsi="Times New Roman" w:cs="Times New Roman"/>
          <w:sz w:val="24"/>
          <w:szCs w:val="24"/>
          <w:lang w:val="en-GB"/>
        </w:rPr>
        <w:t>ame</w:t>
      </w:r>
      <w:r w:rsidRPr="00CB616D">
        <w:rPr>
          <w:rFonts w:ascii="Times New Roman" w:hAnsi="Times New Roman" w:cs="Times New Roman"/>
          <w:sz w:val="24"/>
          <w:szCs w:val="24"/>
          <w:lang w:val="en-GB"/>
        </w:rPr>
        <w:t xml:space="preserve"> substantially higher compared to the previous experimental designs.</w:t>
      </w:r>
      <w:r>
        <w:rPr>
          <w:rFonts w:ascii="Times New Roman" w:hAnsi="Times New Roman" w:cs="Times New Roman"/>
          <w:sz w:val="24"/>
          <w:szCs w:val="24"/>
          <w:lang w:val="en-GB"/>
        </w:rPr>
        <w:t xml:space="preserve"> </w:t>
      </w:r>
    </w:p>
    <w:p w14:paraId="1249CACA" w14:textId="77777777" w:rsidR="00F16285" w:rsidRPr="00F16285" w:rsidRDefault="00F16285" w:rsidP="00F16285">
      <w:pPr>
        <w:pStyle w:val="Heading3"/>
        <w:spacing w:before="0" w:after="100" w:afterAutospacing="1"/>
        <w:rPr>
          <w:rFonts w:ascii="Times New Roman" w:hAnsi="Times New Roman" w:cs="Times New Roman"/>
          <w:b/>
          <w:bCs/>
          <w:i/>
          <w:iCs/>
          <w:color w:val="auto"/>
          <w:sz w:val="24"/>
          <w:szCs w:val="24"/>
        </w:rPr>
      </w:pPr>
      <w:r w:rsidRPr="00F16285">
        <w:rPr>
          <w:rFonts w:ascii="Times New Roman" w:hAnsi="Times New Roman" w:cs="Times New Roman"/>
          <w:bCs/>
          <w:i/>
          <w:iCs/>
          <w:color w:val="auto"/>
          <w:sz w:val="24"/>
          <w:szCs w:val="24"/>
        </w:rPr>
        <w:t>Results</w:t>
      </w:r>
    </w:p>
    <w:p w14:paraId="695EE360" w14:textId="64F47449" w:rsidR="00F16285" w:rsidRDefault="00F16285" w:rsidP="00F16285">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Following the same analytical procedures,</w:t>
      </w:r>
      <w:r w:rsidRPr="00CB616D">
        <w:rPr>
          <w:rFonts w:ascii="Times New Roman" w:hAnsi="Times New Roman" w:cs="Times New Roman"/>
          <w:sz w:val="24"/>
          <w:szCs w:val="24"/>
          <w:lang w:val="en-GB"/>
        </w:rPr>
        <w:t xml:space="preserve"> </w:t>
      </w:r>
      <w:r>
        <w:rPr>
          <w:rFonts w:ascii="Times New Roman" w:hAnsi="Times New Roman" w:cs="Times New Roman"/>
          <w:sz w:val="24"/>
          <w:szCs w:val="24"/>
          <w:lang w:val="en-GB"/>
        </w:rPr>
        <w:t>w</w:t>
      </w:r>
      <w:r w:rsidRPr="00CB616D">
        <w:rPr>
          <w:rFonts w:ascii="Times New Roman" w:hAnsi="Times New Roman" w:cs="Times New Roman"/>
          <w:sz w:val="24"/>
          <w:szCs w:val="24"/>
          <w:lang w:val="en-GB"/>
        </w:rPr>
        <w:t xml:space="preserve">e examined the two-way interaction between each dummy variable and </w:t>
      </w:r>
      <w:proofErr w:type="spellStart"/>
      <w:r w:rsidRPr="00CB616D">
        <w:rPr>
          <w:rFonts w:ascii="Times New Roman" w:hAnsi="Times New Roman" w:cs="Times New Roman"/>
          <w:sz w:val="24"/>
          <w:szCs w:val="24"/>
          <w:lang w:val="en-GB"/>
        </w:rPr>
        <w:t>cent</w:t>
      </w:r>
      <w:r>
        <w:rPr>
          <w:rFonts w:ascii="Times New Roman" w:hAnsi="Times New Roman" w:cs="Times New Roman"/>
          <w:sz w:val="24"/>
          <w:szCs w:val="24"/>
          <w:lang w:val="en-GB"/>
        </w:rPr>
        <w:t>e</w:t>
      </w:r>
      <w:r w:rsidRPr="00CB616D">
        <w:rPr>
          <w:rFonts w:ascii="Times New Roman" w:hAnsi="Times New Roman" w:cs="Times New Roman"/>
          <w:sz w:val="24"/>
          <w:szCs w:val="24"/>
          <w:lang w:val="en-GB"/>
        </w:rPr>
        <w:t>red</w:t>
      </w:r>
      <w:proofErr w:type="spellEnd"/>
      <w:r w:rsidRPr="00CB616D">
        <w:rPr>
          <w:rFonts w:ascii="Times New Roman" w:hAnsi="Times New Roman" w:cs="Times New Roman"/>
          <w:sz w:val="24"/>
          <w:szCs w:val="24"/>
          <w:lang w:val="en-GB"/>
        </w:rPr>
        <w:t xml:space="preserve"> moral identity while simultaneously entering their main effects as predictors in the analysis, using purchase intention as the dependent variable.</w:t>
      </w:r>
      <w:r>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The two-way interaction</w:t>
      </w:r>
      <w:r w:rsidR="007413E9">
        <w:rPr>
          <w:rFonts w:ascii="Times New Roman" w:hAnsi="Times New Roman" w:cs="Times New Roman"/>
          <w:sz w:val="24"/>
          <w:szCs w:val="24"/>
          <w:lang w:val="en-GB"/>
        </w:rPr>
        <w:t>s</w:t>
      </w:r>
      <w:r w:rsidRPr="00CB616D">
        <w:rPr>
          <w:rFonts w:ascii="Times New Roman" w:hAnsi="Times New Roman" w:cs="Times New Roman"/>
          <w:sz w:val="24"/>
          <w:szCs w:val="24"/>
          <w:lang w:val="en-GB"/>
        </w:rPr>
        <w:t xml:space="preserve"> between moral identity and dummy1 (</w:t>
      </w:r>
      <w:r w:rsidRPr="00CB616D">
        <w:rPr>
          <w:rFonts w:ascii="Times New Roman" w:hAnsi="Times New Roman" w:cs="Times New Roman"/>
          <w:i/>
          <w:sz w:val="24"/>
          <w:szCs w:val="24"/>
          <w:lang w:val="en-GB"/>
        </w:rPr>
        <w:t>β</w:t>
      </w:r>
      <w:r w:rsidRPr="00CB616D">
        <w:rPr>
          <w:rFonts w:ascii="Times New Roman" w:hAnsi="Times New Roman" w:cs="Times New Roman"/>
          <w:sz w:val="24"/>
          <w:szCs w:val="24"/>
          <w:lang w:val="en-GB"/>
        </w:rPr>
        <w:t xml:space="preserve"> = 0.11,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(174) = 0.74, </w:t>
      </w:r>
      <w:r w:rsidRPr="00C66F5F">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&gt; 0.05) and between the moral identity and dummy2 were not significant (</w:t>
      </w:r>
      <w:r w:rsidRPr="00CB616D">
        <w:rPr>
          <w:rFonts w:ascii="Times New Roman" w:hAnsi="Times New Roman" w:cs="Times New Roman"/>
          <w:i/>
          <w:sz w:val="24"/>
          <w:szCs w:val="24"/>
          <w:lang w:val="en-GB"/>
        </w:rPr>
        <w:t>β</w:t>
      </w:r>
      <w:r w:rsidRPr="00CB616D">
        <w:rPr>
          <w:rFonts w:ascii="Times New Roman" w:hAnsi="Times New Roman" w:cs="Times New Roman"/>
          <w:sz w:val="24"/>
          <w:szCs w:val="24"/>
          <w:lang w:val="en-GB"/>
        </w:rPr>
        <w:t xml:space="preserve"> = 0.05,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(174) = 0.29, </w:t>
      </w:r>
      <w:r w:rsidRPr="00C66F5F">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&gt; 0.05). Similarly, the main effects of dummy1 (</w:t>
      </w:r>
      <w:r w:rsidRPr="00CB616D">
        <w:rPr>
          <w:rFonts w:ascii="Times New Roman" w:hAnsi="Times New Roman" w:cs="Times New Roman"/>
          <w:i/>
          <w:sz w:val="24"/>
          <w:szCs w:val="24"/>
          <w:lang w:val="en-GB"/>
        </w:rPr>
        <w:t>β</w:t>
      </w:r>
      <w:r w:rsidRPr="00CB616D">
        <w:rPr>
          <w:rFonts w:ascii="Times New Roman" w:hAnsi="Times New Roman" w:cs="Times New Roman"/>
          <w:sz w:val="24"/>
          <w:szCs w:val="24"/>
          <w:lang w:val="en-GB"/>
        </w:rPr>
        <w:t xml:space="preserve"> = -0.06,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(174) = -0.32, </w:t>
      </w:r>
      <w:r w:rsidRPr="00C66F5F">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&gt; 0.05), dummy2 (</w:t>
      </w:r>
      <w:r w:rsidRPr="00CB616D">
        <w:rPr>
          <w:rFonts w:ascii="Times New Roman" w:hAnsi="Times New Roman" w:cs="Times New Roman"/>
          <w:i/>
          <w:sz w:val="24"/>
          <w:szCs w:val="24"/>
          <w:lang w:val="en-GB"/>
        </w:rPr>
        <w:t>β</w:t>
      </w:r>
      <w:r w:rsidRPr="00CB616D">
        <w:rPr>
          <w:rFonts w:ascii="Times New Roman" w:hAnsi="Times New Roman" w:cs="Times New Roman"/>
          <w:sz w:val="24"/>
          <w:szCs w:val="24"/>
          <w:lang w:val="en-GB"/>
        </w:rPr>
        <w:t xml:space="preserve"> = -0.01,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(174) = -0.06, </w:t>
      </w:r>
      <w:r w:rsidRPr="00C66F5F">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&gt; 0.05) [H1], and moral identity (</w:t>
      </w:r>
      <w:r w:rsidRPr="00CB616D">
        <w:rPr>
          <w:rFonts w:ascii="Times New Roman" w:hAnsi="Times New Roman" w:cs="Times New Roman"/>
          <w:i/>
          <w:sz w:val="24"/>
          <w:szCs w:val="24"/>
          <w:lang w:val="en-GB"/>
        </w:rPr>
        <w:t>β</w:t>
      </w:r>
      <w:r w:rsidRPr="00CB616D">
        <w:rPr>
          <w:rFonts w:ascii="Times New Roman" w:hAnsi="Times New Roman" w:cs="Times New Roman"/>
          <w:sz w:val="24"/>
          <w:szCs w:val="24"/>
          <w:lang w:val="en-GB"/>
        </w:rPr>
        <w:t xml:space="preserve"> = -0.11, </w:t>
      </w:r>
      <w:r w:rsidRPr="00CB616D">
        <w:rPr>
          <w:rFonts w:ascii="Times New Roman" w:hAnsi="Times New Roman" w:cs="Times New Roman"/>
          <w:i/>
          <w:sz w:val="24"/>
          <w:szCs w:val="24"/>
          <w:lang w:val="en-GB"/>
        </w:rPr>
        <w:t>t</w:t>
      </w:r>
      <w:r w:rsidRPr="00CB616D">
        <w:rPr>
          <w:rFonts w:ascii="Times New Roman" w:hAnsi="Times New Roman" w:cs="Times New Roman"/>
          <w:sz w:val="24"/>
          <w:szCs w:val="24"/>
          <w:lang w:val="en-GB"/>
        </w:rPr>
        <w:t xml:space="preserve">(174) = -0.94, </w:t>
      </w:r>
      <w:r w:rsidRPr="00C66F5F">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xml:space="preserve">&gt; 0.05) [H4] were not significant. </w:t>
      </w:r>
      <w:r w:rsidR="007413E9">
        <w:rPr>
          <w:rFonts w:ascii="Times New Roman" w:hAnsi="Times New Roman" w:cs="Times New Roman"/>
          <w:sz w:val="24"/>
          <w:szCs w:val="24"/>
          <w:lang w:val="en-GB"/>
        </w:rPr>
        <w:t>Therefore, m</w:t>
      </w:r>
      <w:r w:rsidRPr="00CB616D">
        <w:rPr>
          <w:rFonts w:ascii="Times New Roman" w:hAnsi="Times New Roman" w:cs="Times New Roman"/>
          <w:sz w:val="24"/>
          <w:szCs w:val="24"/>
          <w:lang w:val="en-GB"/>
        </w:rPr>
        <w:t xml:space="preserve">orality is not associated with purchase intentions </w:t>
      </w:r>
      <w:r>
        <w:rPr>
          <w:rFonts w:ascii="Times New Roman" w:hAnsi="Times New Roman" w:cs="Times New Roman"/>
          <w:sz w:val="24"/>
          <w:szCs w:val="24"/>
          <w:lang w:val="en-GB"/>
        </w:rPr>
        <w:t xml:space="preserve">of </w:t>
      </w:r>
      <w:r w:rsidRPr="00CB616D">
        <w:rPr>
          <w:rFonts w:ascii="Times New Roman" w:hAnsi="Times New Roman" w:cs="Times New Roman"/>
          <w:sz w:val="24"/>
          <w:szCs w:val="24"/>
          <w:lang w:val="en-GB"/>
        </w:rPr>
        <w:t xml:space="preserve">expensive products. In the same vein, the monetary sacrifice as a fraction of the price variation is substantial for expensive products, </w:t>
      </w:r>
      <w:r w:rsidR="00792D7E">
        <w:rPr>
          <w:rFonts w:ascii="Times New Roman" w:hAnsi="Times New Roman" w:cs="Times New Roman"/>
          <w:sz w:val="24"/>
          <w:szCs w:val="24"/>
          <w:lang w:val="en-GB"/>
        </w:rPr>
        <w:t xml:space="preserve">in which case </w:t>
      </w:r>
      <w:r w:rsidRPr="00CB616D">
        <w:rPr>
          <w:rFonts w:ascii="Times New Roman" w:hAnsi="Times New Roman" w:cs="Times New Roman"/>
          <w:sz w:val="24"/>
          <w:szCs w:val="24"/>
          <w:lang w:val="en-GB"/>
        </w:rPr>
        <w:t xml:space="preserve">consumers </w:t>
      </w:r>
      <w:r w:rsidR="00792D7E">
        <w:rPr>
          <w:rFonts w:ascii="Times New Roman" w:hAnsi="Times New Roman" w:cs="Times New Roman"/>
          <w:sz w:val="24"/>
          <w:szCs w:val="24"/>
          <w:lang w:val="en-GB"/>
        </w:rPr>
        <w:t xml:space="preserve">opt </w:t>
      </w:r>
      <w:r w:rsidRPr="00CB616D">
        <w:rPr>
          <w:rFonts w:ascii="Times New Roman" w:hAnsi="Times New Roman" w:cs="Times New Roman"/>
          <w:sz w:val="24"/>
          <w:szCs w:val="24"/>
          <w:lang w:val="en-GB"/>
        </w:rPr>
        <w:t>not to buy in-store.</w:t>
      </w:r>
      <w:r>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 xml:space="preserve">Participants were divided into three groups according to the price variation (i.e., group1: 5%, group2: 10%, and group3: 15%). There was a nonsignificant difference in purchase intention scores for the three groups (F(2, 177) = 0.07, </w:t>
      </w:r>
      <w:r w:rsidRPr="004E3228">
        <w:rPr>
          <w:rFonts w:ascii="Times New Roman" w:hAnsi="Times New Roman" w:cs="Times New Roman"/>
          <w:i/>
          <w:iCs/>
          <w:sz w:val="24"/>
          <w:szCs w:val="24"/>
          <w:lang w:val="en-GB"/>
        </w:rPr>
        <w:t xml:space="preserve">p </w:t>
      </w:r>
      <w:r w:rsidRPr="00CB616D">
        <w:rPr>
          <w:rFonts w:ascii="Times New Roman" w:hAnsi="Times New Roman" w:cs="Times New Roman"/>
          <w:sz w:val="24"/>
          <w:szCs w:val="24"/>
          <w:lang w:val="en-GB"/>
        </w:rPr>
        <w:t>= 0.936). Group 1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6.00,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1.03), Group 2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6.05,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1.02),</w:t>
      </w:r>
      <w:r>
        <w:rPr>
          <w:rFonts w:ascii="Times New Roman" w:hAnsi="Times New Roman" w:cs="Times New Roman"/>
          <w:sz w:val="24"/>
          <w:szCs w:val="24"/>
          <w:lang w:val="en-GB"/>
        </w:rPr>
        <w:t xml:space="preserve"> and</w:t>
      </w:r>
      <w:r w:rsidRPr="00CB616D">
        <w:rPr>
          <w:rFonts w:ascii="Times New Roman" w:hAnsi="Times New Roman" w:cs="Times New Roman"/>
          <w:sz w:val="24"/>
          <w:szCs w:val="24"/>
          <w:lang w:val="en-GB"/>
        </w:rPr>
        <w:t xml:space="preserve"> Group 3 (</w:t>
      </w:r>
      <w:r w:rsidRPr="00CB616D">
        <w:rPr>
          <w:rFonts w:ascii="Times New Roman" w:hAnsi="Times New Roman" w:cs="Times New Roman"/>
          <w:i/>
          <w:sz w:val="24"/>
          <w:szCs w:val="24"/>
          <w:lang w:val="en-GB"/>
        </w:rPr>
        <w:t>M</w:t>
      </w:r>
      <w:r w:rsidRPr="00CB616D">
        <w:rPr>
          <w:rFonts w:ascii="Times New Roman" w:hAnsi="Times New Roman" w:cs="Times New Roman"/>
          <w:sz w:val="24"/>
          <w:szCs w:val="24"/>
          <w:lang w:val="en-GB"/>
        </w:rPr>
        <w:t xml:space="preserve"> = 6.07, </w:t>
      </w:r>
      <w:r w:rsidRPr="00CB616D">
        <w:rPr>
          <w:rFonts w:ascii="Times New Roman" w:hAnsi="Times New Roman" w:cs="Times New Roman"/>
          <w:i/>
          <w:sz w:val="24"/>
          <w:szCs w:val="24"/>
          <w:lang w:val="en-GB"/>
        </w:rPr>
        <w:t>SD</w:t>
      </w:r>
      <w:r w:rsidRPr="00CB616D">
        <w:rPr>
          <w:rFonts w:ascii="Times New Roman" w:hAnsi="Times New Roman" w:cs="Times New Roman"/>
          <w:sz w:val="24"/>
          <w:szCs w:val="24"/>
          <w:lang w:val="en-GB"/>
        </w:rPr>
        <w:t xml:space="preserve"> = 1.10) did not differ significantly (</w:t>
      </w:r>
      <w:r w:rsidRPr="004E3228">
        <w:rPr>
          <w:rFonts w:ascii="Times New Roman" w:hAnsi="Times New Roman" w:cs="Times New Roman"/>
          <w:i/>
          <w:iCs/>
          <w:sz w:val="24"/>
          <w:szCs w:val="24"/>
          <w:lang w:val="en-GB"/>
        </w:rPr>
        <w:t>p</w:t>
      </w:r>
      <w:r w:rsidRPr="00CB616D">
        <w:rPr>
          <w:rFonts w:ascii="Times New Roman" w:hAnsi="Times New Roman" w:cs="Times New Roman"/>
          <w:sz w:val="24"/>
          <w:szCs w:val="24"/>
          <w:lang w:val="en-GB"/>
        </w:rPr>
        <w:t xml:space="preserve"> &gt; 0.94 in all cases). The results of Study 4 are consistent with H4. As we expected, even in the case of </w:t>
      </w:r>
      <w:r>
        <w:rPr>
          <w:rFonts w:ascii="Times New Roman" w:hAnsi="Times New Roman" w:cs="Times New Roman"/>
          <w:sz w:val="24"/>
          <w:szCs w:val="24"/>
          <w:lang w:val="en-GB"/>
        </w:rPr>
        <w:t xml:space="preserve">a </w:t>
      </w:r>
      <w:r w:rsidRPr="00CB616D">
        <w:rPr>
          <w:rFonts w:ascii="Times New Roman" w:hAnsi="Times New Roman" w:cs="Times New Roman"/>
          <w:sz w:val="24"/>
          <w:szCs w:val="24"/>
          <w:lang w:val="en-GB"/>
        </w:rPr>
        <w:t>5% price variation</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which means that the product is available </w:t>
      </w:r>
      <w:r>
        <w:rPr>
          <w:rFonts w:ascii="Times New Roman" w:hAnsi="Times New Roman" w:cs="Times New Roman"/>
          <w:sz w:val="24"/>
          <w:szCs w:val="24"/>
          <w:lang w:val="en-GB"/>
        </w:rPr>
        <w:t>at</w:t>
      </w:r>
      <w:r w:rsidRPr="00CB616D">
        <w:rPr>
          <w:rFonts w:ascii="Times New Roman" w:hAnsi="Times New Roman" w:cs="Times New Roman"/>
          <w:sz w:val="24"/>
          <w:szCs w:val="24"/>
          <w:lang w:val="en-GB"/>
        </w:rPr>
        <w:t xml:space="preserve"> another retailer for </w:t>
      </w:r>
      <w:r w:rsidR="00792D7E">
        <w:rPr>
          <w:rFonts w:ascii="Times New Roman" w:hAnsi="Times New Roman" w:cs="Times New Roman"/>
          <w:sz w:val="24"/>
          <w:szCs w:val="24"/>
          <w:lang w:val="en-GB"/>
        </w:rPr>
        <w:t xml:space="preserve">GBP </w:t>
      </w:r>
      <w:r w:rsidRPr="00CB616D">
        <w:rPr>
          <w:rFonts w:ascii="Times New Roman" w:hAnsi="Times New Roman" w:cs="Times New Roman"/>
          <w:sz w:val="24"/>
          <w:szCs w:val="24"/>
          <w:lang w:val="en-GB"/>
        </w:rPr>
        <w:t xml:space="preserve">150 less than the store </w:t>
      </w:r>
      <w:r>
        <w:rPr>
          <w:rFonts w:ascii="Times New Roman" w:hAnsi="Times New Roman" w:cs="Times New Roman"/>
          <w:sz w:val="24"/>
          <w:szCs w:val="24"/>
          <w:lang w:val="en-GB"/>
        </w:rPr>
        <w:t xml:space="preserve">that </w:t>
      </w:r>
      <w:r w:rsidRPr="00CB616D">
        <w:rPr>
          <w:rFonts w:ascii="Times New Roman" w:hAnsi="Times New Roman" w:cs="Times New Roman"/>
          <w:sz w:val="24"/>
          <w:szCs w:val="24"/>
          <w:lang w:val="en-GB"/>
        </w:rPr>
        <w:t>they showroom</w:t>
      </w:r>
      <w:r>
        <w:rPr>
          <w:rFonts w:ascii="Times New Roman" w:hAnsi="Times New Roman" w:cs="Times New Roman"/>
          <w:sz w:val="24"/>
          <w:szCs w:val="24"/>
          <w:lang w:val="en-GB"/>
        </w:rPr>
        <w:t>ed</w:t>
      </w:r>
      <w:r w:rsidRPr="00CB616D">
        <w:rPr>
          <w:rFonts w:ascii="Times New Roman" w:hAnsi="Times New Roman" w:cs="Times New Roman"/>
          <w:sz w:val="24"/>
          <w:szCs w:val="24"/>
          <w:lang w:val="en-GB"/>
        </w:rPr>
        <w:t xml:space="preserve">, moral identity does not influence the final purchase decision. The same stands for </w:t>
      </w:r>
      <w:r>
        <w:rPr>
          <w:rFonts w:ascii="Times New Roman" w:hAnsi="Times New Roman" w:cs="Times New Roman"/>
          <w:sz w:val="24"/>
          <w:szCs w:val="24"/>
          <w:lang w:val="en-GB"/>
        </w:rPr>
        <w:t xml:space="preserve">both </w:t>
      </w:r>
      <w:r w:rsidRPr="00CB616D">
        <w:rPr>
          <w:rFonts w:ascii="Times New Roman" w:hAnsi="Times New Roman" w:cs="Times New Roman"/>
          <w:sz w:val="24"/>
          <w:szCs w:val="24"/>
          <w:lang w:val="en-GB"/>
        </w:rPr>
        <w:t>10% and 15% conditions. In all cases, the respondents indicated their preference to purchase the product at the store that offer</w:t>
      </w:r>
      <w:r>
        <w:rPr>
          <w:rFonts w:ascii="Times New Roman" w:hAnsi="Times New Roman" w:cs="Times New Roman"/>
          <w:sz w:val="24"/>
          <w:szCs w:val="24"/>
          <w:lang w:val="en-GB"/>
        </w:rPr>
        <w:t>s a</w:t>
      </w:r>
      <w:r w:rsidRPr="00CB616D">
        <w:rPr>
          <w:rFonts w:ascii="Times New Roman" w:hAnsi="Times New Roman" w:cs="Times New Roman"/>
          <w:sz w:val="24"/>
          <w:szCs w:val="24"/>
          <w:lang w:val="en-GB"/>
        </w:rPr>
        <w:t xml:space="preserve"> lower price, indicating that price variation is not important for expensive products. </w:t>
      </w:r>
    </w:p>
    <w:p w14:paraId="644EE43B" w14:textId="77777777" w:rsidR="00F16285" w:rsidRPr="00971908" w:rsidRDefault="00F16285" w:rsidP="00F16285">
      <w:pPr>
        <w:pStyle w:val="Heading1"/>
        <w:spacing w:before="100" w:beforeAutospacing="1" w:after="100" w:afterAutospacing="1"/>
        <w:rPr>
          <w:rFonts w:ascii="Times New Roman" w:hAnsi="Times New Roman" w:cs="Times New Roman"/>
          <w:b/>
          <w:bCs/>
          <w:color w:val="auto"/>
          <w:sz w:val="26"/>
          <w:szCs w:val="24"/>
        </w:rPr>
      </w:pPr>
      <w:r w:rsidRPr="00971908">
        <w:rPr>
          <w:rFonts w:ascii="Times New Roman" w:hAnsi="Times New Roman" w:cs="Times New Roman"/>
          <w:b/>
          <w:bCs/>
          <w:color w:val="auto"/>
          <w:sz w:val="26"/>
          <w:szCs w:val="24"/>
        </w:rPr>
        <w:lastRenderedPageBreak/>
        <w:t>Conclusions and Implications</w:t>
      </w:r>
    </w:p>
    <w:p w14:paraId="546D5DD3" w14:textId="36968E98" w:rsidR="005C7285" w:rsidRDefault="00C03D42" w:rsidP="007C1313">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Our </w:t>
      </w:r>
      <w:r w:rsidR="007E76AD">
        <w:rPr>
          <w:rFonts w:ascii="Times New Roman" w:hAnsi="Times New Roman" w:cs="Times New Roman"/>
          <w:sz w:val="24"/>
          <w:szCs w:val="24"/>
          <w:lang w:val="en-GB"/>
        </w:rPr>
        <w:t xml:space="preserve">holistic </w:t>
      </w:r>
      <w:r>
        <w:rPr>
          <w:rFonts w:ascii="Times New Roman" w:hAnsi="Times New Roman" w:cs="Times New Roman"/>
          <w:sz w:val="24"/>
          <w:szCs w:val="24"/>
          <w:lang w:val="en-GB"/>
        </w:rPr>
        <w:t>findings demonstrate</w:t>
      </w:r>
      <w:r w:rsidR="007C1313" w:rsidRPr="00CB616D">
        <w:rPr>
          <w:rFonts w:ascii="Times New Roman" w:hAnsi="Times New Roman" w:cs="Times New Roman"/>
          <w:sz w:val="24"/>
          <w:szCs w:val="24"/>
          <w:lang w:val="en-GB"/>
        </w:rPr>
        <w:t xml:space="preserve"> that price variation influences consumers’ purchase intentions to the extent that</w:t>
      </w:r>
      <w:r w:rsidR="007C1313">
        <w:rPr>
          <w:rFonts w:ascii="Times New Roman" w:hAnsi="Times New Roman" w:cs="Times New Roman"/>
          <w:sz w:val="24"/>
          <w:szCs w:val="24"/>
          <w:lang w:val="en-GB"/>
        </w:rPr>
        <w:t>,</w:t>
      </w:r>
      <w:r w:rsidR="007C1313" w:rsidRPr="00CB616D">
        <w:rPr>
          <w:rFonts w:ascii="Times New Roman" w:hAnsi="Times New Roman" w:cs="Times New Roman"/>
          <w:sz w:val="24"/>
          <w:szCs w:val="24"/>
          <w:lang w:val="en-GB"/>
        </w:rPr>
        <w:t xml:space="preserve"> increasingly</w:t>
      </w:r>
      <w:r w:rsidR="007C1313">
        <w:rPr>
          <w:rFonts w:ascii="Times New Roman" w:hAnsi="Times New Roman" w:cs="Times New Roman"/>
          <w:sz w:val="24"/>
          <w:szCs w:val="24"/>
          <w:lang w:val="en-GB"/>
        </w:rPr>
        <w:t>,</w:t>
      </w:r>
      <w:r w:rsidR="007C1313" w:rsidRPr="00CB616D">
        <w:rPr>
          <w:rFonts w:ascii="Times New Roman" w:hAnsi="Times New Roman" w:cs="Times New Roman"/>
          <w:sz w:val="24"/>
          <w:szCs w:val="24"/>
          <w:lang w:val="en-GB"/>
        </w:rPr>
        <w:t xml:space="preserve"> price variation is positively associated with out-of-store purchase intentions, but this influence varies in the presence of price matching</w:t>
      </w:r>
      <w:r w:rsidR="007E76AD">
        <w:rPr>
          <w:rFonts w:ascii="Times New Roman" w:hAnsi="Times New Roman" w:cs="Times New Roman"/>
          <w:sz w:val="24"/>
          <w:szCs w:val="24"/>
          <w:lang w:val="en-GB"/>
        </w:rPr>
        <w:t xml:space="preserve"> policies</w:t>
      </w:r>
      <w:r w:rsidR="007C1313" w:rsidRPr="00CB616D">
        <w:rPr>
          <w:rFonts w:ascii="Times New Roman" w:hAnsi="Times New Roman" w:cs="Times New Roman"/>
          <w:sz w:val="24"/>
          <w:szCs w:val="24"/>
          <w:lang w:val="en-GB"/>
        </w:rPr>
        <w:t xml:space="preserve">. </w:t>
      </w:r>
      <w:r w:rsidR="007C1313" w:rsidRPr="00CB616D">
        <w:rPr>
          <w:rFonts w:ascii="Times New Roman" w:hAnsi="Times New Roman" w:cs="Times New Roman"/>
          <w:sz w:val="24"/>
          <w:szCs w:val="24"/>
        </w:rPr>
        <w:t xml:space="preserve">Similarly, consumers’ morality is associated with purchase intentions; when they recognize retailers’ fair price policies, they </w:t>
      </w:r>
      <w:r w:rsidR="007C1313">
        <w:rPr>
          <w:rFonts w:ascii="Times New Roman" w:hAnsi="Times New Roman" w:cs="Times New Roman"/>
          <w:sz w:val="24"/>
          <w:szCs w:val="24"/>
        </w:rPr>
        <w:t>reward</w:t>
      </w:r>
      <w:r w:rsidR="007C1313" w:rsidRPr="00CB616D">
        <w:rPr>
          <w:rFonts w:ascii="Times New Roman" w:hAnsi="Times New Roman" w:cs="Times New Roman"/>
          <w:sz w:val="24"/>
          <w:szCs w:val="24"/>
        </w:rPr>
        <w:t xml:space="preserve"> those retailers </w:t>
      </w:r>
      <w:r w:rsidR="007C1313">
        <w:rPr>
          <w:rFonts w:ascii="Times New Roman" w:hAnsi="Times New Roman" w:cs="Times New Roman"/>
          <w:sz w:val="24"/>
          <w:szCs w:val="24"/>
        </w:rPr>
        <w:t xml:space="preserve">by </w:t>
      </w:r>
      <w:r w:rsidR="00846F32">
        <w:rPr>
          <w:rFonts w:ascii="Times New Roman" w:hAnsi="Times New Roman" w:cs="Times New Roman"/>
          <w:sz w:val="24"/>
          <w:szCs w:val="24"/>
        </w:rPr>
        <w:t>completing transactions in-store</w:t>
      </w:r>
      <w:r w:rsidR="007C1313" w:rsidRPr="00CB616D">
        <w:rPr>
          <w:rFonts w:ascii="Times New Roman" w:hAnsi="Times New Roman" w:cs="Times New Roman"/>
          <w:sz w:val="24"/>
          <w:szCs w:val="24"/>
        </w:rPr>
        <w:t xml:space="preserve">. </w:t>
      </w:r>
      <w:r w:rsidR="00BE4508">
        <w:rPr>
          <w:rFonts w:ascii="Times New Roman" w:hAnsi="Times New Roman" w:cs="Times New Roman"/>
          <w:sz w:val="24"/>
          <w:szCs w:val="24"/>
          <w:lang w:val="en-GB"/>
        </w:rPr>
        <w:t>Furthermore</w:t>
      </w:r>
      <w:r w:rsidR="007C1313" w:rsidRPr="00CB616D">
        <w:rPr>
          <w:rFonts w:ascii="Times New Roman" w:hAnsi="Times New Roman" w:cs="Times New Roman"/>
          <w:sz w:val="24"/>
          <w:szCs w:val="24"/>
          <w:lang w:val="en-GB"/>
        </w:rPr>
        <w:t>, when consumers visit retail venues to interact and collect information about products/services</w:t>
      </w:r>
      <w:r w:rsidR="007C1313">
        <w:rPr>
          <w:rFonts w:ascii="Times New Roman" w:hAnsi="Times New Roman" w:cs="Times New Roman"/>
          <w:sz w:val="24"/>
          <w:szCs w:val="24"/>
          <w:lang w:val="en-GB"/>
        </w:rPr>
        <w:t>,</w:t>
      </w:r>
      <w:r w:rsidR="007C1313" w:rsidRPr="00CB616D">
        <w:rPr>
          <w:rFonts w:ascii="Times New Roman" w:hAnsi="Times New Roman" w:cs="Times New Roman"/>
          <w:sz w:val="24"/>
          <w:szCs w:val="24"/>
          <w:lang w:val="en-GB"/>
        </w:rPr>
        <w:t xml:space="preserve"> they are likely to respond </w:t>
      </w:r>
      <w:proofErr w:type="spellStart"/>
      <w:r w:rsidR="007C1313" w:rsidRPr="00CB616D">
        <w:rPr>
          <w:rFonts w:ascii="Times New Roman" w:hAnsi="Times New Roman" w:cs="Times New Roman"/>
          <w:sz w:val="24"/>
          <w:szCs w:val="24"/>
          <w:lang w:val="en-GB"/>
        </w:rPr>
        <w:t>favorably</w:t>
      </w:r>
      <w:proofErr w:type="spellEnd"/>
      <w:r w:rsidR="007C1313" w:rsidRPr="00CB616D">
        <w:rPr>
          <w:rFonts w:ascii="Times New Roman" w:hAnsi="Times New Roman" w:cs="Times New Roman"/>
          <w:sz w:val="24"/>
          <w:szCs w:val="24"/>
          <w:lang w:val="en-GB"/>
        </w:rPr>
        <w:t xml:space="preserve"> </w:t>
      </w:r>
      <w:r w:rsidR="007C1313">
        <w:rPr>
          <w:rFonts w:ascii="Times New Roman" w:hAnsi="Times New Roman" w:cs="Times New Roman"/>
          <w:sz w:val="24"/>
          <w:szCs w:val="24"/>
          <w:lang w:val="en-GB"/>
        </w:rPr>
        <w:t>to</w:t>
      </w:r>
      <w:r w:rsidR="007C1313" w:rsidRPr="00CB616D">
        <w:rPr>
          <w:rFonts w:ascii="Times New Roman" w:hAnsi="Times New Roman" w:cs="Times New Roman"/>
          <w:sz w:val="24"/>
          <w:szCs w:val="24"/>
          <w:lang w:val="en-GB"/>
        </w:rPr>
        <w:t xml:space="preserve"> the </w:t>
      </w:r>
      <w:r w:rsidR="007C1313">
        <w:rPr>
          <w:rFonts w:ascii="Times New Roman" w:hAnsi="Times New Roman" w:cs="Times New Roman"/>
          <w:sz w:val="24"/>
          <w:szCs w:val="24"/>
          <w:lang w:val="en-GB"/>
        </w:rPr>
        <w:t>salesperson</w:t>
      </w:r>
      <w:r w:rsidR="00792D7E">
        <w:rPr>
          <w:rFonts w:ascii="Times New Roman" w:hAnsi="Times New Roman" w:cs="Times New Roman"/>
          <w:sz w:val="24"/>
          <w:szCs w:val="24"/>
          <w:lang w:val="en-GB"/>
        </w:rPr>
        <w:t>’</w:t>
      </w:r>
      <w:r w:rsidR="007C1313">
        <w:rPr>
          <w:rFonts w:ascii="Times New Roman" w:hAnsi="Times New Roman" w:cs="Times New Roman"/>
          <w:sz w:val="24"/>
          <w:szCs w:val="24"/>
          <w:lang w:val="en-GB"/>
        </w:rPr>
        <w:t xml:space="preserve">s </w:t>
      </w:r>
      <w:r w:rsidR="007C1313" w:rsidRPr="00CB616D">
        <w:rPr>
          <w:rFonts w:ascii="Times New Roman" w:hAnsi="Times New Roman" w:cs="Times New Roman"/>
          <w:sz w:val="24"/>
          <w:szCs w:val="24"/>
          <w:lang w:val="en-GB"/>
        </w:rPr>
        <w:t xml:space="preserve">polite attitude via a purchase. </w:t>
      </w:r>
      <w:r w:rsidR="008D3F6D" w:rsidRPr="008D3F6D">
        <w:rPr>
          <w:rFonts w:ascii="Times New Roman" w:hAnsi="Times New Roman" w:cs="Times New Roman"/>
          <w:sz w:val="24"/>
          <w:szCs w:val="24"/>
          <w:lang w:val="en-GB"/>
        </w:rPr>
        <w:t xml:space="preserve">Finally, our results extend recent research suggesting that when frontline salespersons solicit </w:t>
      </w:r>
      <w:proofErr w:type="spellStart"/>
      <w:r w:rsidR="008D3F6D" w:rsidRPr="008D3F6D">
        <w:rPr>
          <w:rFonts w:ascii="Times New Roman" w:hAnsi="Times New Roman" w:cs="Times New Roman"/>
          <w:sz w:val="24"/>
          <w:szCs w:val="24"/>
          <w:lang w:val="en-GB"/>
        </w:rPr>
        <w:t>favors</w:t>
      </w:r>
      <w:proofErr w:type="spellEnd"/>
      <w:r w:rsidR="008D3F6D" w:rsidRPr="008D3F6D">
        <w:rPr>
          <w:rFonts w:ascii="Times New Roman" w:hAnsi="Times New Roman" w:cs="Times New Roman"/>
          <w:sz w:val="24"/>
          <w:szCs w:val="24"/>
          <w:lang w:val="en-GB"/>
        </w:rPr>
        <w:t>, consumers often perceive in-store negotiations as an opportunity to derive personal benefit</w:t>
      </w:r>
      <w:r w:rsidR="008D3F6D">
        <w:rPr>
          <w:rFonts w:ascii="Times New Roman" w:hAnsi="Times New Roman" w:cs="Times New Roman"/>
          <w:sz w:val="24"/>
          <w:szCs w:val="24"/>
          <w:lang w:val="en-GB"/>
        </w:rPr>
        <w:t>.</w:t>
      </w:r>
      <w:r w:rsidR="007C1313">
        <w:rPr>
          <w:rFonts w:ascii="Times New Roman" w:hAnsi="Times New Roman" w:cs="Times New Roman"/>
          <w:sz w:val="24"/>
          <w:szCs w:val="24"/>
          <w:lang w:val="en-GB"/>
        </w:rPr>
        <w:t xml:space="preserve"> </w:t>
      </w:r>
      <w:r w:rsidR="007C1313" w:rsidRPr="00CB616D">
        <w:rPr>
          <w:rFonts w:ascii="Times New Roman" w:hAnsi="Times New Roman" w:cs="Times New Roman"/>
          <w:sz w:val="24"/>
          <w:szCs w:val="24"/>
          <w:lang w:val="en-GB"/>
        </w:rPr>
        <w:t xml:space="preserve">Contrary to our expectations, </w:t>
      </w:r>
      <w:r w:rsidR="007C1313">
        <w:rPr>
          <w:rFonts w:ascii="Times New Roman" w:hAnsi="Times New Roman" w:cs="Times New Roman"/>
          <w:sz w:val="24"/>
          <w:szCs w:val="24"/>
          <w:lang w:val="en-GB"/>
        </w:rPr>
        <w:t xml:space="preserve">H7 </w:t>
      </w:r>
      <w:r w:rsidR="007C1313" w:rsidRPr="00CB616D">
        <w:rPr>
          <w:rFonts w:ascii="Times New Roman" w:hAnsi="Times New Roman" w:cs="Times New Roman"/>
          <w:sz w:val="24"/>
          <w:szCs w:val="24"/>
          <w:lang w:val="en-GB"/>
        </w:rPr>
        <w:t>was not supported</w:t>
      </w:r>
      <w:r w:rsidR="007C1313">
        <w:rPr>
          <w:rFonts w:ascii="Times New Roman" w:hAnsi="Times New Roman" w:cs="Times New Roman"/>
          <w:sz w:val="24"/>
          <w:szCs w:val="24"/>
          <w:lang w:val="en-GB"/>
        </w:rPr>
        <w:t xml:space="preserve"> </w:t>
      </w:r>
      <w:r w:rsidR="007C1313" w:rsidRPr="00CB616D">
        <w:rPr>
          <w:rFonts w:ascii="Times New Roman" w:hAnsi="Times New Roman" w:cs="Times New Roman"/>
          <w:sz w:val="24"/>
          <w:szCs w:val="24"/>
          <w:lang w:val="en-GB"/>
        </w:rPr>
        <w:t>even considering</w:t>
      </w:r>
      <w:r w:rsidR="007C1313">
        <w:rPr>
          <w:rFonts w:ascii="Times New Roman" w:hAnsi="Times New Roman" w:cs="Times New Roman"/>
          <w:sz w:val="24"/>
          <w:szCs w:val="24"/>
          <w:lang w:val="en-GB"/>
        </w:rPr>
        <w:t xml:space="preserve"> a</w:t>
      </w:r>
      <w:r w:rsidR="007C1313" w:rsidRPr="00CB616D">
        <w:rPr>
          <w:rFonts w:ascii="Times New Roman" w:hAnsi="Times New Roman" w:cs="Times New Roman"/>
          <w:sz w:val="24"/>
          <w:szCs w:val="24"/>
          <w:lang w:val="en-GB"/>
        </w:rPr>
        <w:t xml:space="preserve"> </w:t>
      </w:r>
      <w:r w:rsidR="007C1313" w:rsidRPr="00CB616D">
        <w:rPr>
          <w:rFonts w:ascii="Times New Roman" w:hAnsi="Times New Roman" w:cs="Times New Roman"/>
          <w:color w:val="000000" w:themeColor="text1"/>
          <w:sz w:val="24"/>
          <w:szCs w:val="24"/>
          <w:lang w:val="en-GB"/>
        </w:rPr>
        <w:t>price</w:t>
      </w:r>
      <w:r w:rsidR="007C1313">
        <w:rPr>
          <w:rFonts w:ascii="Times New Roman" w:hAnsi="Times New Roman" w:cs="Times New Roman"/>
          <w:color w:val="000000" w:themeColor="text1"/>
          <w:sz w:val="24"/>
          <w:szCs w:val="24"/>
          <w:lang w:val="en-GB"/>
        </w:rPr>
        <w:t>-</w:t>
      </w:r>
      <w:r w:rsidR="007C1313" w:rsidRPr="00CB616D">
        <w:rPr>
          <w:rFonts w:ascii="Times New Roman" w:hAnsi="Times New Roman" w:cs="Times New Roman"/>
          <w:color w:val="000000" w:themeColor="text1"/>
          <w:sz w:val="24"/>
          <w:szCs w:val="24"/>
          <w:lang w:val="en-GB"/>
        </w:rPr>
        <w:t>matching</w:t>
      </w:r>
      <w:r w:rsidR="007C1313">
        <w:rPr>
          <w:rFonts w:ascii="Times New Roman" w:hAnsi="Times New Roman" w:cs="Times New Roman"/>
          <w:color w:val="000000" w:themeColor="text1"/>
          <w:sz w:val="24"/>
          <w:szCs w:val="24"/>
          <w:lang w:val="en-GB"/>
        </w:rPr>
        <w:t xml:space="preserve"> policy</w:t>
      </w:r>
      <w:r w:rsidR="007C1313" w:rsidRPr="00CB616D">
        <w:rPr>
          <w:rFonts w:ascii="Times New Roman" w:hAnsi="Times New Roman" w:cs="Times New Roman"/>
          <w:color w:val="000000" w:themeColor="text1"/>
          <w:sz w:val="24"/>
          <w:szCs w:val="24"/>
          <w:lang w:val="en-GB"/>
        </w:rPr>
        <w:t xml:space="preserve">. A possible explanation </w:t>
      </w:r>
      <w:r w:rsidR="007C1313">
        <w:rPr>
          <w:rFonts w:ascii="Times New Roman" w:hAnsi="Times New Roman" w:cs="Times New Roman"/>
          <w:color w:val="000000" w:themeColor="text1"/>
          <w:sz w:val="24"/>
          <w:szCs w:val="24"/>
          <w:lang w:val="en-GB"/>
        </w:rPr>
        <w:t xml:space="preserve">is </w:t>
      </w:r>
      <w:r w:rsidR="007C1313" w:rsidRPr="00CB616D">
        <w:rPr>
          <w:rFonts w:ascii="Times New Roman" w:hAnsi="Times New Roman" w:cs="Times New Roman"/>
          <w:color w:val="000000" w:themeColor="text1"/>
          <w:sz w:val="24"/>
          <w:szCs w:val="24"/>
          <w:lang w:val="en-GB"/>
        </w:rPr>
        <w:t xml:space="preserve">that consumers interested in smart shopping may wish to explore the market first, gather as much information as possible, identify any in-store promotions </w:t>
      </w:r>
      <w:r w:rsidR="007C1313">
        <w:rPr>
          <w:rFonts w:ascii="Times New Roman" w:hAnsi="Times New Roman" w:cs="Times New Roman"/>
          <w:color w:val="000000" w:themeColor="text1"/>
          <w:sz w:val="24"/>
          <w:szCs w:val="24"/>
          <w:lang w:val="en-GB"/>
        </w:rPr>
        <w:t xml:space="preserve">among </w:t>
      </w:r>
      <w:r w:rsidR="007C1313" w:rsidRPr="00CB616D">
        <w:rPr>
          <w:rFonts w:ascii="Times New Roman" w:hAnsi="Times New Roman" w:cs="Times New Roman"/>
          <w:color w:val="000000" w:themeColor="text1"/>
          <w:sz w:val="24"/>
          <w:szCs w:val="24"/>
          <w:lang w:val="en-GB"/>
        </w:rPr>
        <w:t>the competitors, and then proceed with the purchase.</w:t>
      </w:r>
      <w:r w:rsidR="007C1313">
        <w:rPr>
          <w:rFonts w:ascii="Times New Roman" w:hAnsi="Times New Roman" w:cs="Times New Roman"/>
          <w:color w:val="000000" w:themeColor="text1"/>
          <w:sz w:val="24"/>
          <w:szCs w:val="24"/>
          <w:lang w:val="en-GB"/>
        </w:rPr>
        <w:t xml:space="preserve"> Therefore, omnichannel retailing and smart-shopping practices have enhanced consumers’ skills of multitasking, searching, and evaluating purchase decisions without channel or time restrictions. </w:t>
      </w:r>
      <w:r w:rsidR="00134FE7" w:rsidRPr="00CB616D">
        <w:rPr>
          <w:rFonts w:ascii="Times New Roman" w:hAnsi="Times New Roman" w:cs="Times New Roman"/>
          <w:color w:val="000000" w:themeColor="text1"/>
          <w:sz w:val="24"/>
          <w:szCs w:val="24"/>
          <w:lang w:val="en-GB"/>
        </w:rPr>
        <w:t xml:space="preserve">In the first three </w:t>
      </w:r>
      <w:r w:rsidR="00134FE7">
        <w:rPr>
          <w:rFonts w:ascii="Times New Roman" w:hAnsi="Times New Roman" w:cs="Times New Roman"/>
          <w:color w:val="000000" w:themeColor="text1"/>
          <w:sz w:val="24"/>
          <w:szCs w:val="24"/>
          <w:lang w:val="en-GB"/>
        </w:rPr>
        <w:t>of our s</w:t>
      </w:r>
      <w:r w:rsidR="00134FE7" w:rsidRPr="00CB616D">
        <w:rPr>
          <w:rFonts w:ascii="Times New Roman" w:hAnsi="Times New Roman" w:cs="Times New Roman"/>
          <w:color w:val="000000" w:themeColor="text1"/>
          <w:sz w:val="24"/>
          <w:szCs w:val="24"/>
          <w:lang w:val="en-GB"/>
        </w:rPr>
        <w:t xml:space="preserve">tudies, the shopping scenario involved the purchase </w:t>
      </w:r>
      <w:r w:rsidR="00134FE7" w:rsidRPr="00CB616D">
        <w:rPr>
          <w:rFonts w:ascii="Times New Roman" w:hAnsi="Times New Roman" w:cs="Times New Roman"/>
          <w:sz w:val="24"/>
          <w:szCs w:val="24"/>
          <w:lang w:val="en-GB"/>
        </w:rPr>
        <w:t xml:space="preserve">of a durable good (i.e., washing machine) at a medium price. In Study 4, we found that for </w:t>
      </w:r>
      <w:r w:rsidR="00134FE7">
        <w:rPr>
          <w:rFonts w:ascii="Times New Roman" w:hAnsi="Times New Roman" w:cs="Times New Roman"/>
          <w:sz w:val="24"/>
          <w:szCs w:val="24"/>
          <w:lang w:val="en-GB"/>
        </w:rPr>
        <w:t xml:space="preserve">relatively </w:t>
      </w:r>
      <w:r w:rsidR="00134FE7" w:rsidRPr="00CB616D">
        <w:rPr>
          <w:rFonts w:ascii="Times New Roman" w:hAnsi="Times New Roman" w:cs="Times New Roman"/>
          <w:sz w:val="24"/>
          <w:szCs w:val="24"/>
          <w:lang w:val="en-GB"/>
        </w:rPr>
        <w:t>expensive products</w:t>
      </w:r>
      <w:r w:rsidR="00134FE7">
        <w:rPr>
          <w:rFonts w:ascii="Times New Roman" w:hAnsi="Times New Roman" w:cs="Times New Roman"/>
          <w:sz w:val="24"/>
          <w:szCs w:val="24"/>
          <w:lang w:val="en-GB"/>
        </w:rPr>
        <w:t>,</w:t>
      </w:r>
      <w:r w:rsidR="00134FE7" w:rsidRPr="00CB616D">
        <w:rPr>
          <w:rFonts w:ascii="Times New Roman" w:hAnsi="Times New Roman" w:cs="Times New Roman"/>
          <w:sz w:val="24"/>
          <w:szCs w:val="24"/>
          <w:lang w:val="en-GB"/>
        </w:rPr>
        <w:t xml:space="preserve"> both price variation and morality </w:t>
      </w:r>
      <w:r w:rsidR="003F096F">
        <w:rPr>
          <w:rFonts w:ascii="Times New Roman" w:hAnsi="Times New Roman" w:cs="Times New Roman"/>
          <w:sz w:val="24"/>
          <w:szCs w:val="24"/>
          <w:lang w:val="en-GB"/>
        </w:rPr>
        <w:t>were</w:t>
      </w:r>
      <w:r w:rsidR="00134FE7" w:rsidRPr="00CB616D">
        <w:rPr>
          <w:rFonts w:ascii="Times New Roman" w:hAnsi="Times New Roman" w:cs="Times New Roman"/>
          <w:sz w:val="24"/>
          <w:szCs w:val="24"/>
          <w:lang w:val="en-GB"/>
        </w:rPr>
        <w:t xml:space="preserve"> not associated with purchase intentions</w:t>
      </w:r>
      <w:r w:rsidR="00134FE7">
        <w:rPr>
          <w:rFonts w:ascii="Times New Roman" w:hAnsi="Times New Roman" w:cs="Times New Roman"/>
          <w:sz w:val="24"/>
          <w:szCs w:val="24"/>
          <w:lang w:val="en-GB"/>
        </w:rPr>
        <w:t xml:space="preserve"> (H4 is accepted)</w:t>
      </w:r>
      <w:r w:rsidR="00134FE7" w:rsidRPr="00CB616D">
        <w:rPr>
          <w:rFonts w:ascii="Times New Roman" w:hAnsi="Times New Roman" w:cs="Times New Roman"/>
          <w:sz w:val="24"/>
          <w:szCs w:val="24"/>
          <w:lang w:val="en-GB"/>
        </w:rPr>
        <w:t xml:space="preserve">. </w:t>
      </w:r>
      <w:r w:rsidR="005C7285">
        <w:rPr>
          <w:rFonts w:ascii="Times New Roman" w:hAnsi="Times New Roman" w:cs="Times New Roman"/>
          <w:sz w:val="24"/>
          <w:szCs w:val="24"/>
          <w:lang w:val="en-GB"/>
        </w:rPr>
        <w:t xml:space="preserve">We summarize </w:t>
      </w:r>
      <w:r w:rsidR="00A22E27">
        <w:rPr>
          <w:rFonts w:ascii="Times New Roman" w:hAnsi="Times New Roman" w:cs="Times New Roman"/>
          <w:sz w:val="24"/>
          <w:szCs w:val="24"/>
          <w:lang w:val="en-GB"/>
        </w:rPr>
        <w:t>that, e</w:t>
      </w:r>
      <w:r w:rsidR="000E17A8" w:rsidRPr="000E17A8">
        <w:rPr>
          <w:rFonts w:ascii="Times New Roman" w:hAnsi="Times New Roman" w:cs="Times New Roman"/>
          <w:sz w:val="24"/>
          <w:szCs w:val="24"/>
          <w:lang w:val="en-GB"/>
        </w:rPr>
        <w:t>ven a seemingly small price variation of 5% represents a substantial monetary sacrifice for consumers, leading both high- and low-morality individuals to prefer purchasing from the retailer offering the lowest price</w:t>
      </w:r>
      <w:r w:rsidR="00134FE7" w:rsidRPr="00CB616D">
        <w:rPr>
          <w:rFonts w:ascii="Times New Roman" w:hAnsi="Times New Roman" w:cs="Times New Roman"/>
          <w:sz w:val="24"/>
          <w:szCs w:val="24"/>
          <w:lang w:val="en-GB"/>
        </w:rPr>
        <w:t>.</w:t>
      </w:r>
    </w:p>
    <w:p w14:paraId="7BEE0DC8" w14:textId="29ACCE29" w:rsidR="002F17EB" w:rsidRDefault="00F41BDA" w:rsidP="007C1313">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Drawing</w:t>
      </w:r>
      <w:r w:rsidR="004C534E">
        <w:rPr>
          <w:rFonts w:ascii="Times New Roman" w:hAnsi="Times New Roman" w:cs="Times New Roman"/>
          <w:sz w:val="24"/>
          <w:szCs w:val="24"/>
          <w:lang w:val="en-GB"/>
        </w:rPr>
        <w:t xml:space="preserve"> on our findings, s</w:t>
      </w:r>
      <w:r>
        <w:rPr>
          <w:rFonts w:ascii="Times New Roman" w:hAnsi="Times New Roman" w:cs="Times New Roman"/>
          <w:sz w:val="24"/>
          <w:szCs w:val="24"/>
          <w:lang w:val="en-GB"/>
        </w:rPr>
        <w:t>everal</w:t>
      </w:r>
      <w:r w:rsidR="004C534E">
        <w:rPr>
          <w:rFonts w:ascii="Times New Roman" w:hAnsi="Times New Roman" w:cs="Times New Roman"/>
          <w:sz w:val="24"/>
          <w:szCs w:val="24"/>
          <w:lang w:val="en-GB"/>
        </w:rPr>
        <w:t xml:space="preserve"> theoretical contributions </w:t>
      </w:r>
      <w:r>
        <w:rPr>
          <w:rFonts w:ascii="Times New Roman" w:hAnsi="Times New Roman" w:cs="Times New Roman"/>
          <w:sz w:val="24"/>
          <w:szCs w:val="24"/>
          <w:lang w:val="en-GB"/>
        </w:rPr>
        <w:t>emerge</w:t>
      </w:r>
      <w:r w:rsidR="004C534E">
        <w:rPr>
          <w:rFonts w:ascii="Times New Roman" w:hAnsi="Times New Roman" w:cs="Times New Roman"/>
          <w:sz w:val="24"/>
          <w:szCs w:val="24"/>
          <w:lang w:val="en-GB"/>
        </w:rPr>
        <w:t xml:space="preserve">. </w:t>
      </w:r>
      <w:r w:rsidR="004C534E" w:rsidRPr="004C534E">
        <w:rPr>
          <w:rFonts w:ascii="Times New Roman" w:hAnsi="Times New Roman" w:cs="Times New Roman"/>
          <w:sz w:val="24"/>
          <w:szCs w:val="24"/>
          <w:lang w:val="en-GB"/>
        </w:rPr>
        <w:t xml:space="preserve">This research complements the literature on innovation failure and strategic responsiveness, showing how retailers dynamically </w:t>
      </w:r>
      <w:r w:rsidR="00001C0B" w:rsidRPr="00001C0B">
        <w:rPr>
          <w:rFonts w:ascii="Times New Roman" w:hAnsi="Times New Roman" w:cs="Times New Roman"/>
          <w:sz w:val="24"/>
          <w:szCs w:val="24"/>
          <w:lang w:val="en-GB"/>
        </w:rPr>
        <w:t>recalibrate</w:t>
      </w:r>
      <w:r w:rsidR="004C534E" w:rsidRPr="004C534E">
        <w:rPr>
          <w:rFonts w:ascii="Times New Roman" w:hAnsi="Times New Roman" w:cs="Times New Roman"/>
          <w:sz w:val="24"/>
          <w:szCs w:val="24"/>
          <w:lang w:val="en-GB"/>
        </w:rPr>
        <w:t xml:space="preserve"> pricing strategies in response to real-time consumer feedback, </w:t>
      </w:r>
      <w:r w:rsidR="00001C0B">
        <w:rPr>
          <w:rFonts w:ascii="Times New Roman" w:hAnsi="Times New Roman" w:cs="Times New Roman"/>
          <w:sz w:val="24"/>
          <w:szCs w:val="24"/>
          <w:lang w:val="en-GB"/>
        </w:rPr>
        <w:t xml:space="preserve">thereby </w:t>
      </w:r>
      <w:r w:rsidR="00001C0B">
        <w:rPr>
          <w:rFonts w:ascii="Times New Roman" w:hAnsi="Times New Roman" w:cs="Times New Roman"/>
          <w:sz w:val="24"/>
          <w:szCs w:val="24"/>
          <w:lang w:val="en-GB"/>
        </w:rPr>
        <w:lastRenderedPageBreak/>
        <w:t>aligning</w:t>
      </w:r>
      <w:r w:rsidR="004C534E" w:rsidRPr="004C534E">
        <w:rPr>
          <w:rFonts w:ascii="Times New Roman" w:hAnsi="Times New Roman" w:cs="Times New Roman"/>
          <w:sz w:val="24"/>
          <w:szCs w:val="24"/>
          <w:lang w:val="en-GB"/>
        </w:rPr>
        <w:t xml:space="preserve"> with </w:t>
      </w:r>
      <w:r w:rsidR="00792D7E">
        <w:rPr>
          <w:rFonts w:ascii="Times New Roman" w:hAnsi="Times New Roman" w:cs="Times New Roman"/>
          <w:sz w:val="24"/>
          <w:szCs w:val="24"/>
          <w:lang w:val="en-GB"/>
        </w:rPr>
        <w:t xml:space="preserve">the </w:t>
      </w:r>
      <w:r w:rsidR="004C534E" w:rsidRPr="004C534E">
        <w:rPr>
          <w:rFonts w:ascii="Times New Roman" w:hAnsi="Times New Roman" w:cs="Times New Roman"/>
          <w:sz w:val="24"/>
          <w:szCs w:val="24"/>
          <w:lang w:val="en-GB"/>
        </w:rPr>
        <w:t xml:space="preserve">principles of knowledge-driven adaptation and </w:t>
      </w:r>
      <w:r w:rsidR="004C534E">
        <w:rPr>
          <w:rFonts w:ascii="Times New Roman" w:hAnsi="Times New Roman" w:cs="Times New Roman"/>
          <w:sz w:val="24"/>
          <w:szCs w:val="24"/>
          <w:lang w:val="en-GB"/>
        </w:rPr>
        <w:t xml:space="preserve">knowledge </w:t>
      </w:r>
      <w:r w:rsidR="004C534E" w:rsidRPr="004C534E">
        <w:rPr>
          <w:rFonts w:ascii="Times New Roman" w:hAnsi="Times New Roman" w:cs="Times New Roman"/>
          <w:sz w:val="24"/>
          <w:szCs w:val="24"/>
          <w:lang w:val="en-GB"/>
        </w:rPr>
        <w:t>management.</w:t>
      </w:r>
      <w:r w:rsidR="004C534E">
        <w:rPr>
          <w:rFonts w:ascii="Times New Roman" w:hAnsi="Times New Roman" w:cs="Times New Roman"/>
          <w:sz w:val="24"/>
          <w:szCs w:val="24"/>
          <w:lang w:val="en-GB"/>
        </w:rPr>
        <w:t xml:space="preserve"> </w:t>
      </w:r>
      <w:r w:rsidR="00F24CCE" w:rsidRPr="00F24CCE">
        <w:rPr>
          <w:rFonts w:ascii="Times New Roman" w:hAnsi="Times New Roman" w:cs="Times New Roman"/>
          <w:sz w:val="24"/>
          <w:szCs w:val="24"/>
          <w:lang w:val="en-GB"/>
        </w:rPr>
        <w:t>We contend that even highly knowledgeable consumers actively seek external support to secure fairly</w:t>
      </w:r>
      <w:r w:rsidR="000429FA">
        <w:rPr>
          <w:rFonts w:ascii="Times New Roman" w:hAnsi="Times New Roman" w:cs="Times New Roman"/>
          <w:sz w:val="24"/>
          <w:szCs w:val="24"/>
          <w:lang w:val="en-GB"/>
        </w:rPr>
        <w:t xml:space="preserve"> </w:t>
      </w:r>
      <w:r w:rsidR="00F24CCE" w:rsidRPr="00F24CCE">
        <w:rPr>
          <w:rFonts w:ascii="Times New Roman" w:hAnsi="Times New Roman" w:cs="Times New Roman"/>
          <w:sz w:val="24"/>
          <w:szCs w:val="24"/>
          <w:lang w:val="en-GB"/>
        </w:rPr>
        <w:t xml:space="preserve">priced transactions across multiple channels. </w:t>
      </w:r>
      <w:r w:rsidR="00F24CCE">
        <w:rPr>
          <w:rFonts w:ascii="Times New Roman" w:hAnsi="Times New Roman" w:cs="Times New Roman"/>
          <w:sz w:val="24"/>
          <w:szCs w:val="24"/>
          <w:lang w:val="en-GB"/>
        </w:rPr>
        <w:t>Meanwhile</w:t>
      </w:r>
      <w:r w:rsidR="00F24CCE" w:rsidRPr="00F24CCE">
        <w:rPr>
          <w:rFonts w:ascii="Times New Roman" w:hAnsi="Times New Roman" w:cs="Times New Roman"/>
          <w:sz w:val="24"/>
          <w:szCs w:val="24"/>
          <w:lang w:val="en-GB"/>
        </w:rPr>
        <w:t>, they strategically employ different devices to access real-time pricing information, thereby facilitating more informed and timely decision-making</w:t>
      </w:r>
      <w:r w:rsidR="00F24CCE">
        <w:rPr>
          <w:rFonts w:ascii="Times New Roman" w:hAnsi="Times New Roman" w:cs="Times New Roman"/>
          <w:sz w:val="24"/>
          <w:szCs w:val="24"/>
          <w:lang w:val="en-GB"/>
        </w:rPr>
        <w:t xml:space="preserve">. </w:t>
      </w:r>
      <w:r w:rsidR="004C534E">
        <w:rPr>
          <w:rFonts w:ascii="Times New Roman" w:hAnsi="Times New Roman" w:cs="Times New Roman"/>
          <w:sz w:val="24"/>
          <w:szCs w:val="24"/>
          <w:lang w:val="en-GB"/>
        </w:rPr>
        <w:t xml:space="preserve">Moreover, we borrow the innovation failure theory from a broader lens to address how consumers were misled </w:t>
      </w:r>
      <w:r w:rsidR="00F10217">
        <w:rPr>
          <w:rFonts w:ascii="Times New Roman" w:hAnsi="Times New Roman" w:cs="Times New Roman"/>
          <w:sz w:val="24"/>
          <w:szCs w:val="24"/>
          <w:lang w:val="en-GB"/>
        </w:rPr>
        <w:t>by</w:t>
      </w:r>
      <w:r w:rsidR="004C534E">
        <w:rPr>
          <w:rFonts w:ascii="Times New Roman" w:hAnsi="Times New Roman" w:cs="Times New Roman"/>
          <w:sz w:val="24"/>
          <w:szCs w:val="24"/>
          <w:lang w:val="en-GB"/>
        </w:rPr>
        <w:t xml:space="preserve"> inconsistent pricing strategies </w:t>
      </w:r>
      <w:r w:rsidR="00A57900">
        <w:rPr>
          <w:rFonts w:ascii="Times New Roman" w:hAnsi="Times New Roman" w:cs="Times New Roman"/>
          <w:sz w:val="24"/>
          <w:szCs w:val="24"/>
          <w:lang w:val="en-GB"/>
        </w:rPr>
        <w:t>across</w:t>
      </w:r>
      <w:r w:rsidR="004C534E">
        <w:rPr>
          <w:rFonts w:ascii="Times New Roman" w:hAnsi="Times New Roman" w:cs="Times New Roman"/>
          <w:sz w:val="24"/>
          <w:szCs w:val="24"/>
          <w:lang w:val="en-GB"/>
        </w:rPr>
        <w:t xml:space="preserve"> fair and </w:t>
      </w:r>
      <w:r w:rsidR="00A57900">
        <w:rPr>
          <w:rFonts w:ascii="Times New Roman" w:hAnsi="Times New Roman" w:cs="Times New Roman"/>
          <w:sz w:val="24"/>
          <w:szCs w:val="24"/>
          <w:lang w:val="en-GB"/>
        </w:rPr>
        <w:t xml:space="preserve">premium </w:t>
      </w:r>
      <w:r w:rsidR="004C534E">
        <w:rPr>
          <w:rFonts w:ascii="Times New Roman" w:hAnsi="Times New Roman" w:cs="Times New Roman"/>
          <w:sz w:val="24"/>
          <w:szCs w:val="24"/>
          <w:lang w:val="en-GB"/>
        </w:rPr>
        <w:t xml:space="preserve">products in real shopping scenarios. </w:t>
      </w:r>
      <w:r w:rsidR="002F17EB">
        <w:rPr>
          <w:rFonts w:ascii="Times New Roman" w:hAnsi="Times New Roman" w:cs="Times New Roman"/>
          <w:sz w:val="24"/>
          <w:szCs w:val="24"/>
          <w:lang w:val="en-GB"/>
        </w:rPr>
        <w:t>In the showrooming domain, omnichannel retailers must cope with consumer demand by integrating price</w:t>
      </w:r>
      <w:r w:rsidR="00792D7E">
        <w:rPr>
          <w:rFonts w:ascii="Times New Roman" w:hAnsi="Times New Roman" w:cs="Times New Roman"/>
          <w:sz w:val="24"/>
          <w:szCs w:val="24"/>
          <w:lang w:val="en-GB"/>
        </w:rPr>
        <w:t>-</w:t>
      </w:r>
      <w:r w:rsidR="002F17EB">
        <w:rPr>
          <w:rFonts w:ascii="Times New Roman" w:hAnsi="Times New Roman" w:cs="Times New Roman"/>
          <w:sz w:val="24"/>
          <w:szCs w:val="24"/>
          <w:lang w:val="en-GB"/>
        </w:rPr>
        <w:t xml:space="preserve">matching policies across channels. </w:t>
      </w:r>
      <w:r w:rsidR="00EB6336" w:rsidRPr="00EB6336">
        <w:rPr>
          <w:rFonts w:ascii="Times New Roman" w:hAnsi="Times New Roman" w:cs="Times New Roman"/>
          <w:sz w:val="24"/>
          <w:szCs w:val="24"/>
          <w:lang w:val="en-GB"/>
        </w:rPr>
        <w:t>Such integration not only safeguards consumers’ knowledge but also fosters greater willingness to complete purchases promptly</w:t>
      </w:r>
      <w:r w:rsidR="002F17EB">
        <w:rPr>
          <w:rFonts w:ascii="Times New Roman" w:hAnsi="Times New Roman" w:cs="Times New Roman"/>
          <w:sz w:val="24"/>
          <w:szCs w:val="24"/>
          <w:lang w:val="en-GB"/>
        </w:rPr>
        <w:t>.</w:t>
      </w:r>
    </w:p>
    <w:p w14:paraId="4034B86D" w14:textId="41E01DF6" w:rsidR="007C1313" w:rsidRPr="00CB616D" w:rsidRDefault="007C1313" w:rsidP="007C1313">
      <w:pPr>
        <w:pStyle w:val="NoSpacing"/>
        <w:spacing w:line="480" w:lineRule="auto"/>
        <w:jc w:val="both"/>
        <w:rPr>
          <w:rFonts w:ascii="Times New Roman" w:hAnsi="Times New Roman" w:cs="Times New Roman"/>
          <w:sz w:val="24"/>
          <w:szCs w:val="24"/>
          <w:lang w:val="en-GB"/>
        </w:rPr>
      </w:pPr>
      <w:r w:rsidRPr="00CB616D">
        <w:rPr>
          <w:rFonts w:ascii="Times New Roman" w:hAnsi="Times New Roman" w:cs="Times New Roman"/>
          <w:sz w:val="24"/>
          <w:szCs w:val="24"/>
          <w:lang w:val="en-GB"/>
        </w:rPr>
        <w:t xml:space="preserve">Our research offers managerial implications. </w:t>
      </w:r>
      <w:r>
        <w:rPr>
          <w:rFonts w:ascii="Times New Roman" w:hAnsi="Times New Roman" w:cs="Times New Roman"/>
          <w:sz w:val="24"/>
          <w:szCs w:val="24"/>
          <w:lang w:val="en-GB"/>
        </w:rPr>
        <w:t xml:space="preserve">First, consumers should be informed about the price-matching </w:t>
      </w:r>
      <w:r w:rsidR="00BD79C9">
        <w:rPr>
          <w:rFonts w:ascii="Times New Roman" w:hAnsi="Times New Roman" w:cs="Times New Roman"/>
          <w:sz w:val="24"/>
          <w:szCs w:val="24"/>
          <w:lang w:val="en-GB"/>
        </w:rPr>
        <w:t>across all</w:t>
      </w:r>
      <w:r>
        <w:rPr>
          <w:rFonts w:ascii="Times New Roman" w:hAnsi="Times New Roman" w:cs="Times New Roman"/>
          <w:sz w:val="24"/>
          <w:szCs w:val="24"/>
          <w:lang w:val="en-GB"/>
        </w:rPr>
        <w:t xml:space="preserve"> purchas</w:t>
      </w:r>
      <w:r w:rsidR="00BD79C9">
        <w:rPr>
          <w:rFonts w:ascii="Times New Roman" w:hAnsi="Times New Roman" w:cs="Times New Roman"/>
          <w:sz w:val="24"/>
          <w:szCs w:val="24"/>
          <w:lang w:val="en-GB"/>
        </w:rPr>
        <w:t>ing</w:t>
      </w:r>
      <w:r>
        <w:rPr>
          <w:rFonts w:ascii="Times New Roman" w:hAnsi="Times New Roman" w:cs="Times New Roman"/>
          <w:sz w:val="24"/>
          <w:szCs w:val="24"/>
          <w:lang w:val="en-GB"/>
        </w:rPr>
        <w:t xml:space="preserve"> channels. Contemporary consumers </w:t>
      </w:r>
      <w:r w:rsidR="000C72B1">
        <w:rPr>
          <w:rFonts w:ascii="Times New Roman" w:hAnsi="Times New Roman" w:cs="Times New Roman"/>
          <w:sz w:val="24"/>
          <w:szCs w:val="24"/>
          <w:lang w:val="en-GB"/>
        </w:rPr>
        <w:t>often report feelings of</w:t>
      </w:r>
      <w:r>
        <w:rPr>
          <w:rFonts w:ascii="Times New Roman" w:hAnsi="Times New Roman" w:cs="Times New Roman"/>
          <w:sz w:val="24"/>
          <w:szCs w:val="24"/>
          <w:lang w:val="en-GB"/>
        </w:rPr>
        <w:t xml:space="preserve"> confus</w:t>
      </w:r>
      <w:r w:rsidR="000C72B1">
        <w:rPr>
          <w:rFonts w:ascii="Times New Roman" w:hAnsi="Times New Roman" w:cs="Times New Roman"/>
          <w:sz w:val="24"/>
          <w:szCs w:val="24"/>
          <w:lang w:val="en-GB"/>
        </w:rPr>
        <w:t>ion</w:t>
      </w:r>
      <w:r w:rsidR="00450CD0">
        <w:rPr>
          <w:rFonts w:ascii="Times New Roman" w:hAnsi="Times New Roman" w:cs="Times New Roman"/>
          <w:sz w:val="24"/>
          <w:szCs w:val="24"/>
          <w:lang w:val="en-GB"/>
        </w:rPr>
        <w:t xml:space="preserve"> and even</w:t>
      </w:r>
      <w:r>
        <w:rPr>
          <w:rFonts w:ascii="Times New Roman" w:hAnsi="Times New Roman" w:cs="Times New Roman"/>
          <w:sz w:val="24"/>
          <w:szCs w:val="24"/>
          <w:lang w:val="en-GB"/>
        </w:rPr>
        <w:t xml:space="preserve"> price deception when </w:t>
      </w:r>
      <w:r w:rsidR="0025710D">
        <w:rPr>
          <w:rFonts w:ascii="Times New Roman" w:hAnsi="Times New Roman" w:cs="Times New Roman"/>
          <w:sz w:val="24"/>
          <w:szCs w:val="24"/>
          <w:lang w:val="en-GB"/>
        </w:rPr>
        <w:t xml:space="preserve">encountering discrepancies between </w:t>
      </w:r>
      <w:r>
        <w:rPr>
          <w:rFonts w:ascii="Times New Roman" w:hAnsi="Times New Roman" w:cs="Times New Roman"/>
          <w:sz w:val="24"/>
          <w:szCs w:val="24"/>
          <w:lang w:val="en-GB"/>
        </w:rPr>
        <w:t xml:space="preserve">online and in-store price, </w:t>
      </w:r>
      <w:r w:rsidR="009E2D54">
        <w:rPr>
          <w:rFonts w:ascii="Times New Roman" w:hAnsi="Times New Roman" w:cs="Times New Roman"/>
          <w:sz w:val="24"/>
          <w:szCs w:val="24"/>
          <w:lang w:val="en-GB"/>
        </w:rPr>
        <w:t>with</w:t>
      </w:r>
      <w:r>
        <w:rPr>
          <w:rFonts w:ascii="Times New Roman" w:hAnsi="Times New Roman" w:cs="Times New Roman"/>
          <w:sz w:val="24"/>
          <w:szCs w:val="24"/>
          <w:lang w:val="en-GB"/>
        </w:rPr>
        <w:t xml:space="preserve"> showroomers </w:t>
      </w:r>
      <w:r w:rsidR="009E2D54">
        <w:rPr>
          <w:rFonts w:ascii="Times New Roman" w:hAnsi="Times New Roman" w:cs="Times New Roman"/>
          <w:sz w:val="24"/>
          <w:szCs w:val="24"/>
          <w:lang w:val="en-GB"/>
        </w:rPr>
        <w:t xml:space="preserve">expressing </w:t>
      </w:r>
      <w:r w:rsidR="003E4395">
        <w:rPr>
          <w:rFonts w:ascii="Times New Roman" w:hAnsi="Times New Roman" w:cs="Times New Roman"/>
          <w:sz w:val="24"/>
          <w:szCs w:val="24"/>
          <w:lang w:val="en-GB"/>
        </w:rPr>
        <w:t>disappointment</w:t>
      </w:r>
      <w:r>
        <w:rPr>
          <w:rFonts w:ascii="Times New Roman" w:hAnsi="Times New Roman" w:cs="Times New Roman"/>
          <w:sz w:val="24"/>
          <w:szCs w:val="24"/>
          <w:lang w:val="en-GB"/>
        </w:rPr>
        <w:t xml:space="preserve"> </w:t>
      </w:r>
      <w:r w:rsidR="003E4395">
        <w:rPr>
          <w:rFonts w:ascii="Times New Roman" w:hAnsi="Times New Roman" w:cs="Times New Roman"/>
          <w:sz w:val="24"/>
          <w:szCs w:val="24"/>
          <w:lang w:val="en-GB"/>
        </w:rPr>
        <w:t>upon discovering</w:t>
      </w:r>
      <w:r>
        <w:rPr>
          <w:rFonts w:ascii="Times New Roman" w:hAnsi="Times New Roman" w:cs="Times New Roman"/>
          <w:sz w:val="24"/>
          <w:szCs w:val="24"/>
          <w:lang w:val="en-GB"/>
        </w:rPr>
        <w:t xml:space="preserve"> such variation after </w:t>
      </w:r>
      <w:r w:rsidR="003E4395">
        <w:rPr>
          <w:rFonts w:ascii="Times New Roman" w:hAnsi="Times New Roman" w:cs="Times New Roman"/>
          <w:sz w:val="24"/>
          <w:szCs w:val="24"/>
          <w:lang w:val="en-GB"/>
        </w:rPr>
        <w:t xml:space="preserve">online </w:t>
      </w:r>
      <w:r>
        <w:rPr>
          <w:rFonts w:ascii="Times New Roman" w:hAnsi="Times New Roman" w:cs="Times New Roman"/>
          <w:sz w:val="24"/>
          <w:szCs w:val="24"/>
          <w:lang w:val="en-GB"/>
        </w:rPr>
        <w:t xml:space="preserve">browsing. </w:t>
      </w:r>
      <w:r w:rsidR="00641943">
        <w:rPr>
          <w:rFonts w:ascii="Times New Roman" w:hAnsi="Times New Roman" w:cs="Times New Roman"/>
          <w:sz w:val="24"/>
          <w:szCs w:val="24"/>
          <w:lang w:val="en-GB"/>
        </w:rPr>
        <w:t xml:space="preserve">Omnichannel retailers may </w:t>
      </w:r>
      <w:r w:rsidR="0076307E" w:rsidRPr="0076307E">
        <w:rPr>
          <w:rFonts w:ascii="Times New Roman" w:hAnsi="Times New Roman" w:cs="Times New Roman"/>
          <w:sz w:val="24"/>
          <w:szCs w:val="24"/>
          <w:lang w:val="en-GB"/>
        </w:rPr>
        <w:t>clearly communicate consistent price-matching policies across platforms</w:t>
      </w:r>
      <w:r w:rsidR="00DD3E49">
        <w:rPr>
          <w:rFonts w:ascii="Times New Roman" w:hAnsi="Times New Roman" w:cs="Times New Roman"/>
          <w:sz w:val="24"/>
          <w:szCs w:val="24"/>
          <w:lang w:val="en-GB"/>
        </w:rPr>
        <w:t xml:space="preserve">. </w:t>
      </w:r>
      <w:r w:rsidR="0076307E">
        <w:rPr>
          <w:rFonts w:ascii="Times New Roman" w:hAnsi="Times New Roman" w:cs="Times New Roman"/>
          <w:sz w:val="24"/>
          <w:szCs w:val="24"/>
          <w:lang w:val="en-GB"/>
        </w:rPr>
        <w:t>Such transparency reduces</w:t>
      </w:r>
      <w:r w:rsidR="00134FE7">
        <w:rPr>
          <w:rFonts w:ascii="Times New Roman" w:hAnsi="Times New Roman" w:cs="Times New Roman"/>
          <w:sz w:val="24"/>
          <w:szCs w:val="24"/>
          <w:lang w:val="en-GB"/>
        </w:rPr>
        <w:t xml:space="preserve"> consumers</w:t>
      </w:r>
      <w:r w:rsidR="00B15BFA">
        <w:rPr>
          <w:rFonts w:ascii="Times New Roman" w:hAnsi="Times New Roman" w:cs="Times New Roman"/>
          <w:sz w:val="24"/>
          <w:szCs w:val="24"/>
          <w:lang w:val="en-GB"/>
        </w:rPr>
        <w:t>’ search costs</w:t>
      </w:r>
      <w:r w:rsidR="00134FE7">
        <w:rPr>
          <w:rFonts w:ascii="Times New Roman" w:hAnsi="Times New Roman" w:cs="Times New Roman"/>
          <w:sz w:val="24"/>
          <w:szCs w:val="24"/>
          <w:lang w:val="en-GB"/>
        </w:rPr>
        <w:t xml:space="preserve"> (time and mone</w:t>
      </w:r>
      <w:r w:rsidR="00B15BFA">
        <w:rPr>
          <w:rFonts w:ascii="Times New Roman" w:hAnsi="Times New Roman" w:cs="Times New Roman"/>
          <w:sz w:val="24"/>
          <w:szCs w:val="24"/>
          <w:lang w:val="en-GB"/>
        </w:rPr>
        <w:t>y</w:t>
      </w:r>
      <w:r w:rsidR="00134FE7">
        <w:rPr>
          <w:rFonts w:ascii="Times New Roman" w:hAnsi="Times New Roman" w:cs="Times New Roman"/>
          <w:sz w:val="24"/>
          <w:szCs w:val="24"/>
          <w:lang w:val="en-GB"/>
        </w:rPr>
        <w:t xml:space="preserve">) to complete more </w:t>
      </w:r>
      <w:r w:rsidR="00BF021A">
        <w:rPr>
          <w:rFonts w:ascii="Times New Roman" w:hAnsi="Times New Roman" w:cs="Times New Roman"/>
          <w:sz w:val="24"/>
          <w:szCs w:val="24"/>
          <w:lang w:val="en-GB"/>
        </w:rPr>
        <w:t xml:space="preserve">immediate </w:t>
      </w:r>
      <w:r w:rsidR="00134FE7">
        <w:rPr>
          <w:rFonts w:ascii="Times New Roman" w:hAnsi="Times New Roman" w:cs="Times New Roman"/>
          <w:sz w:val="24"/>
          <w:szCs w:val="24"/>
          <w:lang w:val="en-GB"/>
        </w:rPr>
        <w:t xml:space="preserve">purchases. </w:t>
      </w:r>
      <w:r w:rsidR="0097621E" w:rsidRPr="0097621E">
        <w:rPr>
          <w:rFonts w:ascii="Times New Roman" w:hAnsi="Times New Roman" w:cs="Times New Roman"/>
          <w:sz w:val="24"/>
          <w:szCs w:val="24"/>
          <w:lang w:val="en-GB"/>
        </w:rPr>
        <w:t xml:space="preserve">In turn, this practice mitigates miscommunication, enhances the overall shopping experience, and can foster stronger loyalty toward retailers or shopping malls. Importantly, when showroomers are offered price-matching </w:t>
      </w:r>
      <w:r w:rsidR="00236A64">
        <w:rPr>
          <w:rFonts w:ascii="Times New Roman" w:hAnsi="Times New Roman" w:cs="Times New Roman"/>
          <w:sz w:val="24"/>
          <w:szCs w:val="24"/>
          <w:lang w:val="en-GB"/>
        </w:rPr>
        <w:t>policies</w:t>
      </w:r>
      <w:r w:rsidR="0097621E" w:rsidRPr="0097621E">
        <w:rPr>
          <w:rFonts w:ascii="Times New Roman" w:hAnsi="Times New Roman" w:cs="Times New Roman"/>
          <w:sz w:val="24"/>
          <w:szCs w:val="24"/>
          <w:lang w:val="en-GB"/>
        </w:rPr>
        <w:t>, they become more inclined to finalize in-store purchases promptly</w:t>
      </w:r>
      <w:r>
        <w:rPr>
          <w:rFonts w:ascii="Times New Roman" w:hAnsi="Times New Roman" w:cs="Times New Roman"/>
          <w:sz w:val="24"/>
          <w:szCs w:val="24"/>
          <w:lang w:val="en-GB"/>
        </w:rPr>
        <w:t xml:space="preserve">. Second, </w:t>
      </w:r>
      <w:r w:rsidR="00194184" w:rsidRPr="00194184">
        <w:rPr>
          <w:rFonts w:ascii="Times New Roman" w:hAnsi="Times New Roman" w:cs="Times New Roman"/>
          <w:sz w:val="24"/>
          <w:szCs w:val="24"/>
          <w:lang w:val="en-GB"/>
        </w:rPr>
        <w:t xml:space="preserve">retailers must differentiate their pricing strategies from those of competitors </w:t>
      </w:r>
      <w:r w:rsidR="00FB3762" w:rsidRPr="00194184">
        <w:rPr>
          <w:rFonts w:ascii="Times New Roman" w:hAnsi="Times New Roman" w:cs="Times New Roman"/>
          <w:sz w:val="24"/>
          <w:szCs w:val="24"/>
          <w:lang w:val="en-GB"/>
        </w:rPr>
        <w:t>to</w:t>
      </w:r>
      <w:r w:rsidR="00194184" w:rsidRPr="00194184">
        <w:rPr>
          <w:rFonts w:ascii="Times New Roman" w:hAnsi="Times New Roman" w:cs="Times New Roman"/>
          <w:sz w:val="24"/>
          <w:szCs w:val="24"/>
          <w:lang w:val="en-GB"/>
        </w:rPr>
        <w:t xml:space="preserve"> maintain balance across online and offline marketplaces</w:t>
      </w:r>
      <w:r>
        <w:rPr>
          <w:rFonts w:ascii="Times New Roman" w:hAnsi="Times New Roman" w:cs="Times New Roman"/>
          <w:sz w:val="24"/>
          <w:szCs w:val="24"/>
          <w:lang w:val="en-GB"/>
        </w:rPr>
        <w:t xml:space="preserve">. </w:t>
      </w:r>
      <w:r w:rsidR="00C2377E" w:rsidRPr="00C2377E">
        <w:rPr>
          <w:rFonts w:ascii="Times New Roman" w:hAnsi="Times New Roman" w:cs="Times New Roman"/>
          <w:sz w:val="24"/>
          <w:szCs w:val="24"/>
          <w:lang w:val="en-GB"/>
        </w:rPr>
        <w:t xml:space="preserve">In today’s retail environment, many merchants offer identical products with only marginally varying prices, a phenomenon that manifests both across competitors and between channels. Such variations, however, can shape consumers’ moral judgments, reinforcing their perceptions of fairness in relation to price-matching policies and, </w:t>
      </w:r>
      <w:r w:rsidR="00C2377E" w:rsidRPr="00C2377E">
        <w:rPr>
          <w:rFonts w:ascii="Times New Roman" w:hAnsi="Times New Roman" w:cs="Times New Roman"/>
          <w:sz w:val="24"/>
          <w:szCs w:val="24"/>
          <w:lang w:val="en-GB"/>
        </w:rPr>
        <w:lastRenderedPageBreak/>
        <w:t xml:space="preserve">in some cases, discouraging in-store purchases. </w:t>
      </w:r>
      <w:r w:rsidRPr="00CB616D">
        <w:rPr>
          <w:rFonts w:ascii="Times New Roman" w:hAnsi="Times New Roman" w:cs="Times New Roman"/>
          <w:sz w:val="24"/>
          <w:szCs w:val="24"/>
          <w:lang w:val="en-GB"/>
        </w:rPr>
        <w:t xml:space="preserve">Retailers </w:t>
      </w:r>
      <w:r>
        <w:rPr>
          <w:rFonts w:ascii="Times New Roman" w:hAnsi="Times New Roman" w:cs="Times New Roman"/>
          <w:sz w:val="24"/>
          <w:szCs w:val="24"/>
          <w:lang w:val="en-GB"/>
        </w:rPr>
        <w:t>should</w:t>
      </w:r>
      <w:r w:rsidRPr="00CB616D">
        <w:rPr>
          <w:rFonts w:ascii="Times New Roman" w:hAnsi="Times New Roman" w:cs="Times New Roman"/>
          <w:sz w:val="24"/>
          <w:szCs w:val="24"/>
          <w:lang w:val="en-GB"/>
        </w:rPr>
        <w:t xml:space="preserve"> </w:t>
      </w:r>
      <w:r w:rsidR="008722D9">
        <w:rPr>
          <w:rFonts w:ascii="Times New Roman" w:hAnsi="Times New Roman" w:cs="Times New Roman"/>
          <w:sz w:val="24"/>
          <w:szCs w:val="24"/>
          <w:lang w:val="en-GB"/>
        </w:rPr>
        <w:t>proactively</w:t>
      </w:r>
      <w:r w:rsidR="008722D9" w:rsidRPr="00CB616D">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 xml:space="preserve">communicate this policy to create positive </w:t>
      </w:r>
      <w:r>
        <w:rPr>
          <w:rFonts w:ascii="Times New Roman" w:hAnsi="Times New Roman" w:cs="Times New Roman"/>
          <w:sz w:val="24"/>
          <w:szCs w:val="24"/>
          <w:lang w:val="en-GB"/>
        </w:rPr>
        <w:t xml:space="preserve">rather than negative </w:t>
      </w:r>
      <w:r w:rsidRPr="00CB616D">
        <w:rPr>
          <w:rFonts w:ascii="Times New Roman" w:hAnsi="Times New Roman" w:cs="Times New Roman"/>
          <w:sz w:val="24"/>
          <w:szCs w:val="24"/>
          <w:lang w:val="en-GB"/>
        </w:rPr>
        <w:t>perceptions</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w:t>
      </w:r>
      <w:r w:rsidR="00134FE7" w:rsidRPr="00CB616D">
        <w:rPr>
          <w:rFonts w:ascii="Times New Roman" w:hAnsi="Times New Roman" w:cs="Times New Roman"/>
          <w:sz w:val="24"/>
          <w:szCs w:val="24"/>
          <w:lang w:val="en-GB"/>
        </w:rPr>
        <w:t xml:space="preserve">For example, if they follow a high pricing policy across all the product categories available in the store and they offer </w:t>
      </w:r>
      <w:r w:rsidR="00134FE7">
        <w:rPr>
          <w:rFonts w:ascii="Times New Roman" w:hAnsi="Times New Roman" w:cs="Times New Roman"/>
          <w:sz w:val="24"/>
          <w:szCs w:val="24"/>
          <w:lang w:val="en-GB"/>
        </w:rPr>
        <w:t>a</w:t>
      </w:r>
      <w:r w:rsidR="00134FE7" w:rsidRPr="00CB616D">
        <w:rPr>
          <w:rFonts w:ascii="Times New Roman" w:hAnsi="Times New Roman" w:cs="Times New Roman"/>
          <w:sz w:val="24"/>
          <w:szCs w:val="24"/>
          <w:lang w:val="en-GB"/>
        </w:rPr>
        <w:t xml:space="preserve"> price</w:t>
      </w:r>
      <w:r w:rsidR="00134FE7">
        <w:rPr>
          <w:rFonts w:ascii="Times New Roman" w:hAnsi="Times New Roman" w:cs="Times New Roman"/>
          <w:sz w:val="24"/>
          <w:szCs w:val="24"/>
          <w:lang w:val="en-GB"/>
        </w:rPr>
        <w:t>-</w:t>
      </w:r>
      <w:r w:rsidR="00134FE7" w:rsidRPr="00CB616D">
        <w:rPr>
          <w:rFonts w:ascii="Times New Roman" w:hAnsi="Times New Roman" w:cs="Times New Roman"/>
          <w:sz w:val="24"/>
          <w:szCs w:val="24"/>
          <w:lang w:val="en-GB"/>
        </w:rPr>
        <w:t xml:space="preserve">matching policy, consumers may perceive that the retailer aims to dominate in the long run and monopolize the market. </w:t>
      </w:r>
      <w:r w:rsidR="00134FE7">
        <w:rPr>
          <w:rFonts w:ascii="Times New Roman" w:hAnsi="Times New Roman" w:cs="Times New Roman"/>
          <w:sz w:val="24"/>
          <w:szCs w:val="24"/>
          <w:lang w:val="en-GB"/>
        </w:rPr>
        <w:t xml:space="preserve">It is worth further investigating </w:t>
      </w:r>
      <w:r w:rsidR="002C4F60">
        <w:rPr>
          <w:rFonts w:ascii="Times New Roman" w:hAnsi="Times New Roman" w:cs="Times New Roman"/>
          <w:sz w:val="24"/>
          <w:szCs w:val="24"/>
          <w:lang w:val="en-GB"/>
        </w:rPr>
        <w:t>consume</w:t>
      </w:r>
      <w:r w:rsidR="00134FE7" w:rsidRPr="00CB616D">
        <w:rPr>
          <w:rFonts w:ascii="Times New Roman" w:hAnsi="Times New Roman" w:cs="Times New Roman"/>
          <w:sz w:val="24"/>
          <w:szCs w:val="24"/>
          <w:lang w:val="en-GB"/>
        </w:rPr>
        <w:t>r</w:t>
      </w:r>
      <w:r w:rsidR="002C4F60">
        <w:rPr>
          <w:rFonts w:ascii="Times New Roman" w:hAnsi="Times New Roman" w:cs="Times New Roman"/>
          <w:sz w:val="24"/>
          <w:szCs w:val="24"/>
          <w:lang w:val="en-GB"/>
        </w:rPr>
        <w:t>s’</w:t>
      </w:r>
      <w:r w:rsidR="00134FE7" w:rsidRPr="00CB616D">
        <w:rPr>
          <w:rFonts w:ascii="Times New Roman" w:hAnsi="Times New Roman" w:cs="Times New Roman"/>
          <w:sz w:val="24"/>
          <w:szCs w:val="24"/>
          <w:lang w:val="en-GB"/>
        </w:rPr>
        <w:t xml:space="preserve"> perceptions </w:t>
      </w:r>
      <w:r w:rsidR="00134FE7">
        <w:rPr>
          <w:rFonts w:ascii="Times New Roman" w:hAnsi="Times New Roman" w:cs="Times New Roman"/>
          <w:sz w:val="24"/>
          <w:szCs w:val="24"/>
          <w:lang w:val="en-GB"/>
        </w:rPr>
        <w:t>of</w:t>
      </w:r>
      <w:r w:rsidR="00134FE7" w:rsidRPr="00CB616D">
        <w:rPr>
          <w:rFonts w:ascii="Times New Roman" w:hAnsi="Times New Roman" w:cs="Times New Roman"/>
          <w:sz w:val="24"/>
          <w:szCs w:val="24"/>
          <w:lang w:val="en-GB"/>
        </w:rPr>
        <w:t xml:space="preserve"> this policy in case they were already aware of its availability or </w:t>
      </w:r>
      <w:r w:rsidR="00134FE7">
        <w:rPr>
          <w:rFonts w:ascii="Times New Roman" w:hAnsi="Times New Roman" w:cs="Times New Roman"/>
          <w:sz w:val="24"/>
          <w:szCs w:val="24"/>
          <w:lang w:val="en-GB"/>
        </w:rPr>
        <w:t xml:space="preserve">became aware </w:t>
      </w:r>
      <w:r w:rsidR="002C4F60">
        <w:rPr>
          <w:rFonts w:ascii="Times New Roman" w:hAnsi="Times New Roman" w:cs="Times New Roman"/>
          <w:sz w:val="24"/>
          <w:szCs w:val="24"/>
          <w:lang w:val="en-GB"/>
        </w:rPr>
        <w:t xml:space="preserve">of it </w:t>
      </w:r>
      <w:r w:rsidR="00134FE7" w:rsidRPr="00CB616D">
        <w:rPr>
          <w:rFonts w:ascii="Times New Roman" w:hAnsi="Times New Roman" w:cs="Times New Roman"/>
          <w:sz w:val="24"/>
          <w:szCs w:val="24"/>
          <w:lang w:val="en-GB"/>
        </w:rPr>
        <w:t xml:space="preserve">at the beginning of </w:t>
      </w:r>
      <w:r w:rsidR="00134FE7">
        <w:rPr>
          <w:rFonts w:ascii="Times New Roman" w:hAnsi="Times New Roman" w:cs="Times New Roman"/>
          <w:sz w:val="24"/>
          <w:szCs w:val="24"/>
          <w:lang w:val="en-GB"/>
        </w:rPr>
        <w:t xml:space="preserve">their </w:t>
      </w:r>
      <w:r w:rsidR="00134FE7" w:rsidRPr="00CB616D">
        <w:rPr>
          <w:rFonts w:ascii="Times New Roman" w:hAnsi="Times New Roman" w:cs="Times New Roman"/>
          <w:sz w:val="24"/>
          <w:szCs w:val="24"/>
          <w:lang w:val="en-GB"/>
        </w:rPr>
        <w:t>store visit.</w:t>
      </w:r>
      <w:r w:rsidR="00134FE7">
        <w:rPr>
          <w:rFonts w:ascii="Times New Roman" w:hAnsi="Times New Roman" w:cs="Times New Roman"/>
          <w:sz w:val="24"/>
          <w:szCs w:val="24"/>
          <w:lang w:val="en-GB"/>
        </w:rPr>
        <w:t xml:space="preserve"> </w:t>
      </w:r>
      <w:r>
        <w:rPr>
          <w:rFonts w:ascii="Times New Roman" w:hAnsi="Times New Roman" w:cs="Times New Roman"/>
          <w:sz w:val="24"/>
          <w:szCs w:val="24"/>
          <w:lang w:val="en-GB"/>
        </w:rPr>
        <w:t>Furthermore, we hold that</w:t>
      </w:r>
      <w:r w:rsidR="002C4F60">
        <w:rPr>
          <w:rFonts w:ascii="Times New Roman" w:hAnsi="Times New Roman" w:cs="Times New Roman"/>
          <w:sz w:val="24"/>
          <w:szCs w:val="24"/>
          <w:lang w:val="en-GB"/>
        </w:rPr>
        <w:t>,</w:t>
      </w:r>
      <w:r>
        <w:rPr>
          <w:rFonts w:ascii="Times New Roman" w:hAnsi="Times New Roman" w:cs="Times New Roman"/>
          <w:sz w:val="24"/>
          <w:szCs w:val="24"/>
          <w:lang w:val="en-GB"/>
        </w:rPr>
        <w:t xml:space="preserve"> if one consumer acknowledges the price-matching policy and benefits prior to a brick-and-mortar store visit, they will develop a more positive and motivated perception towards the retailer. </w:t>
      </w:r>
      <w:r w:rsidR="0048174B">
        <w:rPr>
          <w:rFonts w:ascii="Times New Roman" w:hAnsi="Times New Roman" w:cs="Times New Roman"/>
          <w:sz w:val="24"/>
          <w:szCs w:val="24"/>
          <w:lang w:val="en-GB"/>
        </w:rPr>
        <w:t>Last, our findings draw attention to the p</w:t>
      </w:r>
      <w:r w:rsidR="0048174B" w:rsidRPr="0048174B">
        <w:rPr>
          <w:rFonts w:ascii="Times New Roman" w:hAnsi="Times New Roman" w:cs="Times New Roman"/>
          <w:sz w:val="24"/>
          <w:szCs w:val="24"/>
          <w:lang w:val="en-GB"/>
        </w:rPr>
        <w:t xml:space="preserve">ersonalization </w:t>
      </w:r>
      <w:r w:rsidR="0048174B">
        <w:rPr>
          <w:rFonts w:ascii="Times New Roman" w:hAnsi="Times New Roman" w:cs="Times New Roman"/>
          <w:sz w:val="24"/>
          <w:szCs w:val="24"/>
          <w:lang w:val="en-GB"/>
        </w:rPr>
        <w:t>e</w:t>
      </w:r>
      <w:r w:rsidR="0048174B" w:rsidRPr="0048174B">
        <w:rPr>
          <w:rFonts w:ascii="Times New Roman" w:hAnsi="Times New Roman" w:cs="Times New Roman"/>
          <w:sz w:val="24"/>
          <w:szCs w:val="24"/>
          <w:lang w:val="en-GB"/>
        </w:rPr>
        <w:t>ngines</w:t>
      </w:r>
      <w:r w:rsidR="0048174B">
        <w:rPr>
          <w:rFonts w:ascii="Times New Roman" w:hAnsi="Times New Roman" w:cs="Times New Roman"/>
          <w:sz w:val="24"/>
          <w:szCs w:val="24"/>
          <w:lang w:val="en-GB"/>
        </w:rPr>
        <w:t xml:space="preserve"> informed by moral profiles</w:t>
      </w:r>
      <w:r w:rsidR="0048174B" w:rsidRPr="0048174B">
        <w:rPr>
          <w:rFonts w:ascii="Times New Roman" w:hAnsi="Times New Roman" w:cs="Times New Roman"/>
          <w:b/>
          <w:bCs/>
          <w:sz w:val="24"/>
          <w:szCs w:val="24"/>
          <w:lang w:val="en-GB"/>
        </w:rPr>
        <w:t>.</w:t>
      </w:r>
      <w:r w:rsidR="00770C00">
        <w:rPr>
          <w:rFonts w:ascii="Times New Roman" w:hAnsi="Times New Roman" w:cs="Times New Roman"/>
          <w:b/>
          <w:bCs/>
          <w:sz w:val="24"/>
          <w:szCs w:val="24"/>
          <w:lang w:val="en-GB"/>
        </w:rPr>
        <w:t xml:space="preserve"> </w:t>
      </w:r>
      <w:r w:rsidR="00770C00">
        <w:rPr>
          <w:rFonts w:ascii="Times New Roman" w:hAnsi="Times New Roman" w:cs="Times New Roman"/>
          <w:sz w:val="24"/>
          <w:szCs w:val="24"/>
          <w:lang w:val="en-GB"/>
        </w:rPr>
        <w:t>Retailers can</w:t>
      </w:r>
      <w:r w:rsidR="0048174B">
        <w:rPr>
          <w:rFonts w:ascii="Times New Roman" w:hAnsi="Times New Roman" w:cs="Times New Roman"/>
          <w:sz w:val="24"/>
          <w:szCs w:val="24"/>
          <w:lang w:val="en-GB"/>
        </w:rPr>
        <w:t xml:space="preserve"> </w:t>
      </w:r>
      <w:r w:rsidR="006D5571">
        <w:rPr>
          <w:rFonts w:ascii="Times New Roman" w:hAnsi="Times New Roman" w:cs="Times New Roman"/>
          <w:sz w:val="24"/>
          <w:szCs w:val="24"/>
          <w:lang w:val="en-GB"/>
        </w:rPr>
        <w:t>harness</w:t>
      </w:r>
      <w:r w:rsidR="0048174B">
        <w:rPr>
          <w:rFonts w:ascii="Times New Roman" w:hAnsi="Times New Roman" w:cs="Times New Roman"/>
          <w:sz w:val="24"/>
          <w:szCs w:val="24"/>
          <w:lang w:val="en-GB"/>
        </w:rPr>
        <w:t xml:space="preserve"> </w:t>
      </w:r>
      <w:r w:rsidR="0048174B" w:rsidRPr="0048174B">
        <w:rPr>
          <w:rFonts w:ascii="Times New Roman" w:hAnsi="Times New Roman" w:cs="Times New Roman"/>
          <w:sz w:val="24"/>
          <w:szCs w:val="24"/>
          <w:lang w:val="en-GB"/>
        </w:rPr>
        <w:t xml:space="preserve">customer‐level AI profiling to identify shoppers with </w:t>
      </w:r>
      <w:r w:rsidR="006D5571">
        <w:rPr>
          <w:rFonts w:ascii="Times New Roman" w:hAnsi="Times New Roman" w:cs="Times New Roman"/>
          <w:sz w:val="24"/>
          <w:szCs w:val="24"/>
          <w:lang w:val="en-GB"/>
        </w:rPr>
        <w:t xml:space="preserve">pronounced </w:t>
      </w:r>
      <w:r w:rsidR="0048174B" w:rsidRPr="0048174B">
        <w:rPr>
          <w:rFonts w:ascii="Times New Roman" w:hAnsi="Times New Roman" w:cs="Times New Roman"/>
          <w:sz w:val="24"/>
          <w:szCs w:val="24"/>
          <w:lang w:val="en-GB"/>
        </w:rPr>
        <w:t xml:space="preserve">moral identities (e.g., based on past purchase data) and deliver them tailored recommendations for ethically aligned products. This can boost relevance and match moral appeals to the </w:t>
      </w:r>
      <w:r w:rsidR="0026518E">
        <w:rPr>
          <w:rFonts w:ascii="Times New Roman" w:hAnsi="Times New Roman" w:cs="Times New Roman"/>
          <w:sz w:val="24"/>
          <w:szCs w:val="24"/>
          <w:lang w:val="en-GB"/>
        </w:rPr>
        <w:t>most receptive</w:t>
      </w:r>
      <w:r w:rsidR="0026518E" w:rsidRPr="0048174B">
        <w:rPr>
          <w:rFonts w:ascii="Times New Roman" w:hAnsi="Times New Roman" w:cs="Times New Roman"/>
          <w:sz w:val="24"/>
          <w:szCs w:val="24"/>
          <w:lang w:val="en-GB"/>
        </w:rPr>
        <w:t xml:space="preserve"> </w:t>
      </w:r>
      <w:r w:rsidR="0048174B" w:rsidRPr="0048174B">
        <w:rPr>
          <w:rFonts w:ascii="Times New Roman" w:hAnsi="Times New Roman" w:cs="Times New Roman"/>
          <w:sz w:val="24"/>
          <w:szCs w:val="24"/>
          <w:lang w:val="en-GB"/>
        </w:rPr>
        <w:t>audience</w:t>
      </w:r>
      <w:r w:rsidR="0048174B">
        <w:rPr>
          <w:rFonts w:ascii="Times New Roman" w:hAnsi="Times New Roman" w:cs="Times New Roman"/>
          <w:sz w:val="24"/>
          <w:szCs w:val="24"/>
          <w:lang w:val="en-GB"/>
        </w:rPr>
        <w:t xml:space="preserve">s. </w:t>
      </w:r>
    </w:p>
    <w:p w14:paraId="1575E992" w14:textId="317A080F" w:rsidR="00F85D59" w:rsidRPr="00CB616D" w:rsidRDefault="007C1313" w:rsidP="00F16285">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empirical research, however, contains certain limitations that invite future exploration. First, in the</w:t>
      </w:r>
      <w:r w:rsidRPr="00CB616D">
        <w:rPr>
          <w:rFonts w:ascii="Times New Roman" w:hAnsi="Times New Roman" w:cs="Times New Roman"/>
          <w:sz w:val="24"/>
          <w:szCs w:val="24"/>
          <w:lang w:val="en-GB"/>
        </w:rPr>
        <w:t xml:space="preserve"> shopping scenario</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we </w:t>
      </w:r>
      <w:r w:rsidR="00770C00">
        <w:rPr>
          <w:rFonts w:ascii="Times New Roman" w:hAnsi="Times New Roman" w:cs="Times New Roman"/>
          <w:sz w:val="24"/>
          <w:szCs w:val="24"/>
          <w:lang w:val="en-GB"/>
        </w:rPr>
        <w:t>omitted some</w:t>
      </w:r>
      <w:r w:rsidR="00770C00" w:rsidRPr="00CB616D">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 xml:space="preserve">peripheral factors that may be important when shopping in marketplaces. For instance, we did not </w:t>
      </w:r>
      <w:r w:rsidR="007776F5">
        <w:rPr>
          <w:rFonts w:ascii="Times New Roman" w:hAnsi="Times New Roman" w:cs="Times New Roman"/>
          <w:sz w:val="24"/>
          <w:szCs w:val="24"/>
          <w:lang w:val="en-GB"/>
        </w:rPr>
        <w:t>account for</w:t>
      </w:r>
      <w:r w:rsidRPr="00CB616D">
        <w:rPr>
          <w:rFonts w:ascii="Times New Roman" w:hAnsi="Times New Roman" w:cs="Times New Roman"/>
          <w:sz w:val="24"/>
          <w:szCs w:val="24"/>
          <w:lang w:val="en-GB"/>
        </w:rPr>
        <w:t xml:space="preserve"> delivery options </w:t>
      </w:r>
      <w:r w:rsidR="00CF56A9">
        <w:rPr>
          <w:rFonts w:ascii="Times New Roman" w:hAnsi="Times New Roman" w:cs="Times New Roman"/>
          <w:sz w:val="24"/>
          <w:szCs w:val="24"/>
          <w:lang w:val="en-GB"/>
        </w:rPr>
        <w:t>offered by</w:t>
      </w:r>
      <w:r w:rsidRPr="00CB616D">
        <w:rPr>
          <w:rFonts w:ascii="Times New Roman" w:hAnsi="Times New Roman" w:cs="Times New Roman"/>
          <w:sz w:val="24"/>
          <w:szCs w:val="24"/>
          <w:lang w:val="en-GB"/>
        </w:rPr>
        <w:t xml:space="preserve"> competi</w:t>
      </w:r>
      <w:r w:rsidR="00CF56A9">
        <w:rPr>
          <w:rFonts w:ascii="Times New Roman" w:hAnsi="Times New Roman" w:cs="Times New Roman"/>
          <w:sz w:val="24"/>
          <w:szCs w:val="24"/>
          <w:lang w:val="en-GB"/>
        </w:rPr>
        <w:t>ng retailers</w:t>
      </w:r>
      <w:r w:rsidRPr="00CB616D">
        <w:rPr>
          <w:rFonts w:ascii="Times New Roman" w:hAnsi="Times New Roman" w:cs="Times New Roman"/>
          <w:sz w:val="24"/>
          <w:szCs w:val="24"/>
          <w:lang w:val="en-GB"/>
        </w:rPr>
        <w:t>. Consumers imagined buying a washing machine</w:t>
      </w:r>
      <w:r>
        <w:rPr>
          <w:rFonts w:ascii="Times New Roman" w:hAnsi="Times New Roman" w:cs="Times New Roman"/>
          <w:sz w:val="24"/>
          <w:szCs w:val="24"/>
          <w:lang w:val="en-GB"/>
        </w:rPr>
        <w:t>, which</w:t>
      </w:r>
      <w:r w:rsidRPr="00CB616D">
        <w:rPr>
          <w:rFonts w:ascii="Times New Roman" w:hAnsi="Times New Roman" w:cs="Times New Roman"/>
          <w:sz w:val="24"/>
          <w:szCs w:val="24"/>
          <w:lang w:val="en-GB"/>
        </w:rPr>
        <w:t xml:space="preserve"> is a bulky</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 heavy product; their evaluations may be altered </w:t>
      </w:r>
      <w:r>
        <w:rPr>
          <w:rFonts w:ascii="Times New Roman" w:hAnsi="Times New Roman" w:cs="Times New Roman"/>
          <w:sz w:val="24"/>
          <w:szCs w:val="24"/>
          <w:lang w:val="en-GB"/>
        </w:rPr>
        <w:t xml:space="preserve">for </w:t>
      </w:r>
      <w:r w:rsidRPr="00CB616D">
        <w:rPr>
          <w:rFonts w:ascii="Times New Roman" w:hAnsi="Times New Roman" w:cs="Times New Roman"/>
          <w:sz w:val="24"/>
          <w:szCs w:val="24"/>
          <w:lang w:val="en-GB"/>
        </w:rPr>
        <w:t>an easy</w:t>
      </w:r>
      <w:r>
        <w:rPr>
          <w:rFonts w:ascii="Times New Roman" w:hAnsi="Times New Roman" w:cs="Times New Roman"/>
          <w:sz w:val="24"/>
          <w:szCs w:val="24"/>
          <w:lang w:val="en-GB"/>
        </w:rPr>
        <w:t>-</w:t>
      </w:r>
      <w:r w:rsidRPr="00CB616D">
        <w:rPr>
          <w:rFonts w:ascii="Times New Roman" w:hAnsi="Times New Roman" w:cs="Times New Roman"/>
          <w:sz w:val="24"/>
          <w:szCs w:val="24"/>
          <w:lang w:val="en-GB"/>
        </w:rPr>
        <w:t>to</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carry product. </w:t>
      </w:r>
      <w:r>
        <w:rPr>
          <w:rFonts w:ascii="Times New Roman" w:hAnsi="Times New Roman" w:cs="Times New Roman"/>
          <w:sz w:val="24"/>
          <w:szCs w:val="24"/>
          <w:lang w:val="en-GB"/>
        </w:rPr>
        <w:t xml:space="preserve">Future scholars may examine different types and sizes of product purchases, perhaps leading to less or more time for the evaluation process. </w:t>
      </w:r>
      <w:r w:rsidR="003B21E9" w:rsidRPr="003B21E9">
        <w:rPr>
          <w:rFonts w:ascii="Times New Roman" w:hAnsi="Times New Roman" w:cs="Times New Roman"/>
          <w:sz w:val="24"/>
          <w:szCs w:val="24"/>
          <w:lang w:val="en-GB"/>
        </w:rPr>
        <w:t xml:space="preserve">A related limitation arises from our reliance on consumers’ purchase intentions rather than actual transactional </w:t>
      </w:r>
      <w:proofErr w:type="spellStart"/>
      <w:r w:rsidR="003B21E9" w:rsidRPr="003B21E9">
        <w:rPr>
          <w:rFonts w:ascii="Times New Roman" w:hAnsi="Times New Roman" w:cs="Times New Roman"/>
          <w:sz w:val="24"/>
          <w:szCs w:val="24"/>
          <w:lang w:val="en-GB"/>
        </w:rPr>
        <w:t>behavior</w:t>
      </w:r>
      <w:proofErr w:type="spellEnd"/>
      <w:r w:rsidR="003B21E9" w:rsidRPr="003B21E9">
        <w:rPr>
          <w:rFonts w:ascii="Times New Roman" w:hAnsi="Times New Roman" w:cs="Times New Roman"/>
          <w:sz w:val="24"/>
          <w:szCs w:val="24"/>
          <w:lang w:val="en-GB"/>
        </w:rPr>
        <w:t>. As intentions do not always translate into real-time purchases, their predictive validity may be limited. This highlights the need for future research to examine sales-oriented outcomes that more accurately capture the implications of omnichannel shopping.</w:t>
      </w:r>
      <w:r w:rsidR="006A7B2F">
        <w:rPr>
          <w:rFonts w:ascii="Times New Roman" w:hAnsi="Times New Roman" w:cs="Times New Roman"/>
          <w:sz w:val="24"/>
          <w:szCs w:val="24"/>
          <w:lang w:val="en-GB"/>
        </w:rPr>
        <w:t xml:space="preserve"> </w:t>
      </w:r>
      <w:r w:rsidR="006A7B2F" w:rsidRPr="00CB616D">
        <w:rPr>
          <w:rFonts w:ascii="Times New Roman" w:hAnsi="Times New Roman" w:cs="Times New Roman"/>
          <w:sz w:val="24"/>
          <w:szCs w:val="24"/>
          <w:lang w:val="en-GB"/>
        </w:rPr>
        <w:t>S</w:t>
      </w:r>
      <w:r w:rsidR="006A7B2F">
        <w:rPr>
          <w:rFonts w:ascii="Times New Roman" w:hAnsi="Times New Roman" w:cs="Times New Roman"/>
          <w:sz w:val="24"/>
          <w:szCs w:val="24"/>
          <w:lang w:val="en-GB"/>
        </w:rPr>
        <w:t>econd</w:t>
      </w:r>
      <w:r w:rsidRPr="00CB616D">
        <w:rPr>
          <w:rFonts w:ascii="Times New Roman" w:hAnsi="Times New Roman" w:cs="Times New Roman"/>
          <w:sz w:val="24"/>
          <w:szCs w:val="24"/>
          <w:lang w:val="en-GB"/>
        </w:rPr>
        <w:t xml:space="preserve">, our scenario did not consider the morality of the product itself. Future studies should identify </w:t>
      </w:r>
      <w:r>
        <w:rPr>
          <w:rFonts w:ascii="Times New Roman" w:hAnsi="Times New Roman" w:cs="Times New Roman"/>
          <w:sz w:val="24"/>
          <w:szCs w:val="24"/>
          <w:lang w:val="en-GB"/>
        </w:rPr>
        <w:t xml:space="preserve">morality </w:t>
      </w:r>
      <w:r w:rsidRPr="00CB616D">
        <w:rPr>
          <w:rFonts w:ascii="Times New Roman" w:hAnsi="Times New Roman" w:cs="Times New Roman"/>
          <w:sz w:val="24"/>
          <w:szCs w:val="24"/>
          <w:lang w:val="en-GB"/>
        </w:rPr>
        <w:t>through pre</w:t>
      </w:r>
      <w:r>
        <w:rPr>
          <w:rFonts w:ascii="Times New Roman" w:hAnsi="Times New Roman" w:cs="Times New Roman"/>
          <w:sz w:val="24"/>
          <w:szCs w:val="24"/>
          <w:lang w:val="en-GB"/>
        </w:rPr>
        <w:t>-</w:t>
      </w:r>
      <w:r w:rsidRPr="00CB616D">
        <w:rPr>
          <w:rFonts w:ascii="Times New Roman" w:hAnsi="Times New Roman" w:cs="Times New Roman"/>
          <w:sz w:val="24"/>
          <w:szCs w:val="24"/>
          <w:lang w:val="en-GB"/>
        </w:rPr>
        <w:t xml:space="preserve">testing products that are high (e.g., </w:t>
      </w:r>
      <w:r w:rsidRPr="00CB616D">
        <w:rPr>
          <w:rFonts w:ascii="Times New Roman" w:hAnsi="Times New Roman" w:cs="Times New Roman"/>
          <w:sz w:val="24"/>
          <w:szCs w:val="24"/>
          <w:lang w:val="en-GB"/>
        </w:rPr>
        <w:lastRenderedPageBreak/>
        <w:t>environmental) versus low (e.g., socially harmless)</w:t>
      </w:r>
      <w:r w:rsidR="00770C00">
        <w:rPr>
          <w:rFonts w:ascii="Times New Roman" w:hAnsi="Times New Roman" w:cs="Times New Roman"/>
          <w:sz w:val="24"/>
          <w:szCs w:val="24"/>
          <w:lang w:val="en-GB"/>
        </w:rPr>
        <w:t xml:space="preserve"> on morality</w:t>
      </w:r>
      <w:r w:rsidRPr="00CB616D">
        <w:rPr>
          <w:rFonts w:ascii="Times New Roman" w:hAnsi="Times New Roman" w:cs="Times New Roman"/>
          <w:sz w:val="24"/>
          <w:szCs w:val="24"/>
          <w:lang w:val="en-GB"/>
        </w:rPr>
        <w:t xml:space="preserve">, and investigate the relevance of morality </w:t>
      </w:r>
      <w:r>
        <w:rPr>
          <w:rFonts w:ascii="Times New Roman" w:hAnsi="Times New Roman" w:cs="Times New Roman"/>
          <w:sz w:val="24"/>
          <w:szCs w:val="24"/>
          <w:lang w:val="en-GB"/>
        </w:rPr>
        <w:t>on</w:t>
      </w:r>
      <w:r w:rsidRPr="00CB616D">
        <w:rPr>
          <w:rFonts w:ascii="Times New Roman" w:hAnsi="Times New Roman" w:cs="Times New Roman"/>
          <w:sz w:val="24"/>
          <w:szCs w:val="24"/>
          <w:lang w:val="en-GB"/>
        </w:rPr>
        <w:t xml:space="preserve"> purchase intentions. Given the </w:t>
      </w:r>
      <w:r w:rsidR="00FC5D56">
        <w:rPr>
          <w:rFonts w:ascii="Times New Roman" w:hAnsi="Times New Roman" w:cs="Times New Roman"/>
          <w:sz w:val="24"/>
          <w:szCs w:val="24"/>
          <w:lang w:val="en-GB"/>
        </w:rPr>
        <w:t>growing u</w:t>
      </w:r>
      <w:r w:rsidR="0061460C">
        <w:rPr>
          <w:rFonts w:ascii="Times New Roman" w:hAnsi="Times New Roman" w:cs="Times New Roman"/>
          <w:sz w:val="24"/>
          <w:szCs w:val="24"/>
          <w:lang w:val="en-GB"/>
        </w:rPr>
        <w:t>biquity</w:t>
      </w:r>
      <w:r w:rsidR="00FC5D56" w:rsidRPr="00CB616D">
        <w:rPr>
          <w:rFonts w:ascii="Times New Roman" w:hAnsi="Times New Roman" w:cs="Times New Roman"/>
          <w:sz w:val="24"/>
          <w:szCs w:val="24"/>
          <w:lang w:val="en-GB"/>
        </w:rPr>
        <w:t xml:space="preserve"> </w:t>
      </w:r>
      <w:r w:rsidRPr="00CB616D">
        <w:rPr>
          <w:rFonts w:ascii="Times New Roman" w:hAnsi="Times New Roman" w:cs="Times New Roman"/>
          <w:sz w:val="24"/>
          <w:szCs w:val="24"/>
          <w:lang w:val="en-GB"/>
        </w:rPr>
        <w:t xml:space="preserve">of </w:t>
      </w:r>
      <w:r>
        <w:rPr>
          <w:rFonts w:ascii="Times New Roman" w:hAnsi="Times New Roman" w:cs="Times New Roman"/>
          <w:sz w:val="24"/>
          <w:szCs w:val="24"/>
          <w:lang w:val="en-GB"/>
        </w:rPr>
        <w:t>digital</w:t>
      </w:r>
      <w:r w:rsidRPr="00CB616D">
        <w:rPr>
          <w:rFonts w:ascii="Times New Roman" w:hAnsi="Times New Roman" w:cs="Times New Roman"/>
          <w:sz w:val="24"/>
          <w:szCs w:val="24"/>
          <w:lang w:val="en-GB"/>
        </w:rPr>
        <w:t xml:space="preserve"> devices, </w:t>
      </w:r>
      <w:r w:rsidR="0061460C">
        <w:rPr>
          <w:rFonts w:ascii="Times New Roman" w:hAnsi="Times New Roman" w:cs="Times New Roman"/>
          <w:sz w:val="24"/>
          <w:szCs w:val="24"/>
          <w:lang w:val="en-GB"/>
        </w:rPr>
        <w:t>it is crucial to examine</w:t>
      </w:r>
      <w:r w:rsidRPr="00CB616D">
        <w:rPr>
          <w:rFonts w:ascii="Times New Roman" w:hAnsi="Times New Roman" w:cs="Times New Roman"/>
          <w:sz w:val="24"/>
          <w:szCs w:val="24"/>
          <w:lang w:val="en-GB"/>
        </w:rPr>
        <w:t xml:space="preserve"> how consumers’ </w:t>
      </w:r>
      <w:proofErr w:type="spellStart"/>
      <w:r w:rsidRPr="00CB616D">
        <w:rPr>
          <w:rFonts w:ascii="Times New Roman" w:hAnsi="Times New Roman" w:cs="Times New Roman"/>
          <w:sz w:val="24"/>
          <w:szCs w:val="24"/>
          <w:lang w:val="en-GB"/>
        </w:rPr>
        <w:t>behavior</w:t>
      </w:r>
      <w:proofErr w:type="spellEnd"/>
      <w:r w:rsidRPr="00CB616D">
        <w:rPr>
          <w:rFonts w:ascii="Times New Roman" w:hAnsi="Times New Roman" w:cs="Times New Roman"/>
          <w:sz w:val="24"/>
          <w:szCs w:val="24"/>
          <w:lang w:val="en-GB"/>
        </w:rPr>
        <w:t xml:space="preserve"> </w:t>
      </w:r>
      <w:r w:rsidR="0061460C">
        <w:rPr>
          <w:rFonts w:ascii="Times New Roman" w:hAnsi="Times New Roman" w:cs="Times New Roman"/>
          <w:sz w:val="24"/>
          <w:szCs w:val="24"/>
          <w:lang w:val="en-GB"/>
        </w:rPr>
        <w:t>evolve</w:t>
      </w:r>
      <w:r w:rsidRPr="00CB616D">
        <w:rPr>
          <w:rFonts w:ascii="Times New Roman" w:hAnsi="Times New Roman" w:cs="Times New Roman"/>
          <w:sz w:val="24"/>
          <w:szCs w:val="24"/>
          <w:lang w:val="en-GB"/>
        </w:rPr>
        <w:t xml:space="preserve"> and </w:t>
      </w:r>
      <w:r w:rsidR="009B057F">
        <w:rPr>
          <w:rFonts w:ascii="Times New Roman" w:hAnsi="Times New Roman" w:cs="Times New Roman"/>
          <w:sz w:val="24"/>
          <w:szCs w:val="24"/>
          <w:lang w:val="en-GB"/>
        </w:rPr>
        <w:t xml:space="preserve">to </w:t>
      </w:r>
      <w:r w:rsidRPr="00CB616D">
        <w:rPr>
          <w:rFonts w:ascii="Times New Roman" w:hAnsi="Times New Roman" w:cs="Times New Roman"/>
          <w:sz w:val="24"/>
          <w:szCs w:val="24"/>
          <w:lang w:val="en-GB"/>
        </w:rPr>
        <w:t xml:space="preserve">identify the heuristics </w:t>
      </w:r>
      <w:r>
        <w:rPr>
          <w:rFonts w:ascii="Times New Roman" w:hAnsi="Times New Roman" w:cs="Times New Roman"/>
          <w:sz w:val="24"/>
          <w:szCs w:val="24"/>
          <w:lang w:val="en-GB"/>
        </w:rPr>
        <w:t xml:space="preserve">that </w:t>
      </w:r>
      <w:r w:rsidRPr="00CB616D">
        <w:rPr>
          <w:rFonts w:ascii="Times New Roman" w:hAnsi="Times New Roman" w:cs="Times New Roman"/>
          <w:sz w:val="24"/>
          <w:szCs w:val="24"/>
          <w:lang w:val="en-GB"/>
        </w:rPr>
        <w:t xml:space="preserve">they employ to decompose the complex shopping environment and </w:t>
      </w:r>
      <w:r w:rsidR="006801A8">
        <w:rPr>
          <w:rFonts w:ascii="Times New Roman" w:hAnsi="Times New Roman" w:cs="Times New Roman"/>
          <w:sz w:val="24"/>
          <w:szCs w:val="24"/>
          <w:lang w:val="en-GB"/>
        </w:rPr>
        <w:t>facilitate decision-making</w:t>
      </w:r>
      <w:r w:rsidRPr="00CB616D">
        <w:rPr>
          <w:rFonts w:ascii="Times New Roman" w:hAnsi="Times New Roman" w:cs="Times New Roman"/>
          <w:sz w:val="24"/>
          <w:szCs w:val="24"/>
          <w:lang w:val="en-GB"/>
        </w:rPr>
        <w:t xml:space="preserve">. </w:t>
      </w:r>
      <w:r w:rsidR="00707FB6">
        <w:rPr>
          <w:rFonts w:ascii="Times New Roman" w:hAnsi="Times New Roman" w:cs="Times New Roman"/>
          <w:sz w:val="24"/>
          <w:szCs w:val="24"/>
          <w:lang w:val="en-GB"/>
        </w:rPr>
        <w:t>Finally,</w:t>
      </w:r>
      <w:r w:rsidR="00D96766">
        <w:rPr>
          <w:rFonts w:ascii="Times New Roman" w:hAnsi="Times New Roman" w:cs="Times New Roman"/>
          <w:sz w:val="24"/>
          <w:szCs w:val="24"/>
          <w:lang w:val="en-GB"/>
        </w:rPr>
        <w:t xml:space="preserve"> our</w:t>
      </w:r>
      <w:r w:rsidR="00D96766" w:rsidRPr="00D96766">
        <w:rPr>
          <w:rFonts w:ascii="Times New Roman" w:hAnsi="Times New Roman" w:cs="Times New Roman"/>
          <w:sz w:val="24"/>
          <w:szCs w:val="24"/>
          <w:lang w:val="en-GB"/>
        </w:rPr>
        <w:t xml:space="preserve"> research primarily contributes cognitive insights by examining consumers’ moral identity at the individual trait level, while situational influences may have been underexplored. For instance, consumers from lower-income backgrounds may be reluctant to enact moral considerations, thereby postponing or avoiding in-store purchases. Conversely, consumers engaging in retail therapy may take more time to balance trade-offs between product pricing and shopping </w:t>
      </w:r>
      <w:r w:rsidR="003436F8">
        <w:rPr>
          <w:rFonts w:ascii="Times New Roman" w:hAnsi="Times New Roman" w:cs="Times New Roman"/>
          <w:sz w:val="24"/>
          <w:szCs w:val="24"/>
          <w:lang w:val="en-GB"/>
        </w:rPr>
        <w:t>experience</w:t>
      </w:r>
      <w:r w:rsidR="00D96766" w:rsidRPr="00D96766">
        <w:rPr>
          <w:rFonts w:ascii="Times New Roman" w:hAnsi="Times New Roman" w:cs="Times New Roman"/>
          <w:sz w:val="24"/>
          <w:szCs w:val="24"/>
          <w:lang w:val="en-GB"/>
        </w:rPr>
        <w:t>. Future research could therefore extend this inquiry by contrasting trait-based morality with situationally induced moral responses</w:t>
      </w:r>
      <w:r w:rsidR="00DB412B">
        <w:rPr>
          <w:rFonts w:ascii="Times New Roman" w:hAnsi="Times New Roman" w:cs="Times New Roman"/>
          <w:sz w:val="24"/>
          <w:szCs w:val="24"/>
          <w:lang w:val="en-GB"/>
        </w:rPr>
        <w:t xml:space="preserve">, </w:t>
      </w:r>
      <w:r w:rsidR="00730417">
        <w:rPr>
          <w:rFonts w:ascii="Times New Roman" w:hAnsi="Times New Roman" w:cs="Times New Roman"/>
          <w:sz w:val="24"/>
          <w:szCs w:val="24"/>
          <w:lang w:val="en-GB"/>
        </w:rPr>
        <w:t xml:space="preserve">some </w:t>
      </w:r>
      <w:r w:rsidR="00DB412B">
        <w:rPr>
          <w:rFonts w:ascii="Times New Roman" w:hAnsi="Times New Roman" w:cs="Times New Roman"/>
          <w:sz w:val="24"/>
          <w:szCs w:val="24"/>
          <w:lang w:val="en-GB"/>
        </w:rPr>
        <w:t xml:space="preserve">interpretive understanding </w:t>
      </w:r>
      <w:r w:rsidR="00570A90">
        <w:rPr>
          <w:rFonts w:ascii="Times New Roman" w:hAnsi="Times New Roman" w:cs="Times New Roman"/>
          <w:sz w:val="24"/>
          <w:szCs w:val="24"/>
          <w:lang w:val="en-GB"/>
        </w:rPr>
        <w:t xml:space="preserve">of hidden drivers of morality </w:t>
      </w:r>
      <w:r w:rsidR="00295613">
        <w:rPr>
          <w:rFonts w:ascii="Times New Roman" w:hAnsi="Times New Roman" w:cs="Times New Roman"/>
          <w:sz w:val="24"/>
          <w:szCs w:val="24"/>
          <w:lang w:val="en-GB"/>
        </w:rPr>
        <w:t xml:space="preserve">also worths further investigation. </w:t>
      </w:r>
    </w:p>
    <w:p w14:paraId="20F1C48B" w14:textId="0674ADAF" w:rsidR="00F16285" w:rsidRPr="002070C5" w:rsidRDefault="0089262F" w:rsidP="00E92413">
      <w:pPr>
        <w:pStyle w:val="NoSpacing"/>
        <w:spacing w:line="480" w:lineRule="auto"/>
        <w:jc w:val="both"/>
        <w:rPr>
          <w:rFonts w:ascii="Times New Roman" w:hAnsi="Times New Roman" w:cs="Times New Roman"/>
          <w:b/>
          <w:bCs/>
          <w:sz w:val="24"/>
          <w:szCs w:val="24"/>
          <w:lang w:val="fr-FR"/>
        </w:rPr>
      </w:pPr>
      <w:proofErr w:type="spellStart"/>
      <w:r w:rsidRPr="002070C5">
        <w:rPr>
          <w:rFonts w:ascii="Times New Roman" w:hAnsi="Times New Roman" w:cs="Times New Roman"/>
          <w:b/>
          <w:bCs/>
          <w:sz w:val="24"/>
          <w:szCs w:val="24"/>
          <w:lang w:val="fr-FR"/>
        </w:rPr>
        <w:t>References</w:t>
      </w:r>
      <w:proofErr w:type="spellEnd"/>
      <w:r w:rsidRPr="002070C5">
        <w:rPr>
          <w:rFonts w:ascii="Times New Roman" w:hAnsi="Times New Roman" w:cs="Times New Roman"/>
          <w:b/>
          <w:bCs/>
          <w:sz w:val="24"/>
          <w:szCs w:val="24"/>
          <w:lang w:val="fr-FR"/>
        </w:rPr>
        <w:t xml:space="preserve"> </w:t>
      </w:r>
    </w:p>
    <w:p w14:paraId="30679018" w14:textId="4047593B" w:rsidR="00DB7FB2" w:rsidRDefault="00DB7FB2" w:rsidP="00F85D59">
      <w:pPr>
        <w:pStyle w:val="NoSpacing"/>
        <w:jc w:val="both"/>
        <w:rPr>
          <w:rFonts w:ascii="Times New Roman" w:hAnsi="Times New Roman" w:cs="Times New Roman"/>
        </w:rPr>
      </w:pPr>
      <w:hyperlink r:id="rId10" w:tooltip="Samson Ajayi" w:history="1">
        <w:r w:rsidRPr="00642133">
          <w:rPr>
            <w:rFonts w:ascii="Times New Roman" w:hAnsi="Times New Roman" w:cs="Times New Roman"/>
            <w:lang w:val="fr-FR"/>
          </w:rPr>
          <w:t>Ajayi, S.</w:t>
        </w:r>
      </w:hyperlink>
      <w:r w:rsidRPr="00642133">
        <w:rPr>
          <w:rFonts w:ascii="Times New Roman" w:hAnsi="Times New Roman" w:cs="Times New Roman"/>
          <w:lang w:val="fr-FR"/>
        </w:rPr>
        <w:t>, </w:t>
      </w:r>
      <w:hyperlink r:id="rId11" w:tooltip="Sandra Maria Correia Loureiro" w:history="1">
        <w:r w:rsidRPr="00642133">
          <w:rPr>
            <w:rFonts w:ascii="Times New Roman" w:hAnsi="Times New Roman" w:cs="Times New Roman"/>
            <w:lang w:val="fr-FR"/>
          </w:rPr>
          <w:t>Loureiro, S.M.C.</w:t>
        </w:r>
      </w:hyperlink>
      <w:r w:rsidRPr="00642133">
        <w:rPr>
          <w:rFonts w:ascii="Times New Roman" w:hAnsi="Times New Roman" w:cs="Times New Roman"/>
          <w:lang w:val="fr-FR"/>
        </w:rPr>
        <w:t> &amp; </w:t>
      </w:r>
      <w:proofErr w:type="spellStart"/>
      <w:r>
        <w:fldChar w:fldCharType="begin"/>
      </w:r>
      <w:r>
        <w:instrText>HYPERLINK "https://www.emerald.com/insight/search?q=Daniela%20Langaro" \o "Daniela Langaro"</w:instrText>
      </w:r>
      <w:r>
        <w:fldChar w:fldCharType="separate"/>
      </w:r>
      <w:r w:rsidRPr="00642133">
        <w:rPr>
          <w:rFonts w:ascii="Times New Roman" w:hAnsi="Times New Roman" w:cs="Times New Roman"/>
          <w:lang w:val="fr-FR"/>
        </w:rPr>
        <w:t>Langaro</w:t>
      </w:r>
      <w:proofErr w:type="spellEnd"/>
      <w:r w:rsidRPr="00642133">
        <w:rPr>
          <w:rFonts w:ascii="Times New Roman" w:hAnsi="Times New Roman" w:cs="Times New Roman"/>
          <w:lang w:val="fr-FR"/>
        </w:rPr>
        <w:t>, D.</w:t>
      </w:r>
      <w:r>
        <w:fldChar w:fldCharType="end"/>
      </w:r>
      <w:r w:rsidRPr="00642133">
        <w:rPr>
          <w:rFonts w:ascii="Times New Roman" w:hAnsi="Times New Roman" w:cs="Times New Roman"/>
          <w:lang w:val="fr-FR"/>
        </w:rPr>
        <w:t> </w:t>
      </w:r>
      <w:r w:rsidRPr="00642133">
        <w:rPr>
          <w:rFonts w:ascii="Times New Roman" w:hAnsi="Times New Roman" w:cs="Times New Roman"/>
        </w:rPr>
        <w:t>2023. Internet of things and consumer engagement on retail: state-of-the-art and future directions. </w:t>
      </w:r>
      <w:proofErr w:type="spellStart"/>
      <w:r>
        <w:fldChar w:fldCharType="begin"/>
      </w:r>
      <w:r>
        <w:instrText>HYPERLINK "https://www.emerald.com/insight/publication/issn/1450-2194"</w:instrText>
      </w:r>
      <w:r>
        <w:fldChar w:fldCharType="separate"/>
      </w:r>
      <w:r w:rsidRPr="001E6E4C">
        <w:rPr>
          <w:rFonts w:ascii="Times New Roman" w:hAnsi="Times New Roman" w:cs="Times New Roman"/>
          <w:i/>
          <w:iCs/>
        </w:rPr>
        <w:t>EuroMed</w:t>
      </w:r>
      <w:proofErr w:type="spellEnd"/>
      <w:r w:rsidRPr="00642133">
        <w:rPr>
          <w:rFonts w:ascii="Times New Roman" w:hAnsi="Times New Roman" w:cs="Times New Roman"/>
          <w:i/>
          <w:iCs/>
        </w:rPr>
        <w:t xml:space="preserve"> Journal of Business</w:t>
      </w:r>
      <w:r>
        <w:fldChar w:fldCharType="end"/>
      </w:r>
      <w:r w:rsidRPr="00642133">
        <w:rPr>
          <w:rFonts w:ascii="Times New Roman" w:hAnsi="Times New Roman" w:cs="Times New Roman"/>
        </w:rPr>
        <w:t>, 18(3), pp. 397-423.</w:t>
      </w:r>
    </w:p>
    <w:p w14:paraId="550E0DBA" w14:textId="77777777" w:rsidR="006D43F4" w:rsidRDefault="006D43F4" w:rsidP="00F85D59">
      <w:pPr>
        <w:pStyle w:val="NoSpacing"/>
        <w:jc w:val="both"/>
        <w:rPr>
          <w:rFonts w:ascii="Times New Roman" w:hAnsi="Times New Roman" w:cs="Times New Roman"/>
        </w:rPr>
      </w:pPr>
    </w:p>
    <w:p w14:paraId="5FB40FAB" w14:textId="6B740FF6" w:rsidR="006D43F4" w:rsidRPr="00642133" w:rsidRDefault="006D43F4" w:rsidP="00F85D59">
      <w:pPr>
        <w:pStyle w:val="NoSpacing"/>
        <w:jc w:val="both"/>
        <w:rPr>
          <w:rFonts w:ascii="Times New Roman" w:hAnsi="Times New Roman" w:cs="Times New Roman"/>
        </w:rPr>
      </w:pPr>
      <w:r w:rsidRPr="006D43F4">
        <w:rPr>
          <w:rFonts w:ascii="Times New Roman" w:hAnsi="Times New Roman" w:cs="Times New Roman"/>
          <w:lang w:val="en-GB"/>
        </w:rPr>
        <w:t>Aquino, K., &amp; Reed, A. II.</w:t>
      </w:r>
      <w:r w:rsidR="008447CF">
        <w:rPr>
          <w:rFonts w:ascii="Times New Roman" w:hAnsi="Times New Roman" w:cs="Times New Roman"/>
          <w:lang w:val="en-GB"/>
        </w:rPr>
        <w:t xml:space="preserve"> </w:t>
      </w:r>
      <w:r w:rsidRPr="006D43F4">
        <w:rPr>
          <w:rFonts w:ascii="Times New Roman" w:hAnsi="Times New Roman" w:cs="Times New Roman"/>
          <w:lang w:val="en-GB"/>
        </w:rPr>
        <w:t>2002. The self-importance of moral identity. </w:t>
      </w:r>
      <w:r w:rsidRPr="006D43F4">
        <w:rPr>
          <w:rFonts w:ascii="Times New Roman" w:hAnsi="Times New Roman" w:cs="Times New Roman"/>
          <w:i/>
          <w:iCs/>
          <w:lang w:val="en-GB"/>
        </w:rPr>
        <w:t>Journal of Personality and Social Psychology</w:t>
      </w:r>
      <w:r w:rsidRPr="006D43F4">
        <w:rPr>
          <w:rFonts w:ascii="Times New Roman" w:hAnsi="Times New Roman" w:cs="Times New Roman"/>
          <w:lang w:val="en-GB"/>
        </w:rPr>
        <w:t>, 83(6), 1423–1440.</w:t>
      </w:r>
    </w:p>
    <w:p w14:paraId="0D7A282F" w14:textId="77777777" w:rsidR="00DB7FB2" w:rsidRPr="00642133" w:rsidRDefault="00DB7FB2" w:rsidP="00F85D59">
      <w:pPr>
        <w:pStyle w:val="NoSpacing"/>
        <w:jc w:val="both"/>
        <w:rPr>
          <w:rFonts w:ascii="Times New Roman" w:hAnsi="Times New Roman" w:cs="Times New Roman"/>
        </w:rPr>
      </w:pPr>
    </w:p>
    <w:p w14:paraId="34F62AD1" w14:textId="4122E705" w:rsidR="00F85D59" w:rsidRPr="00642133" w:rsidRDefault="00F85D59" w:rsidP="00F85D59">
      <w:pPr>
        <w:pStyle w:val="NoSpacing"/>
        <w:jc w:val="both"/>
        <w:rPr>
          <w:rFonts w:ascii="Times New Roman" w:hAnsi="Times New Roman" w:cs="Times New Roman"/>
        </w:rPr>
      </w:pPr>
      <w:proofErr w:type="spellStart"/>
      <w:r w:rsidRPr="00642133">
        <w:rPr>
          <w:rFonts w:ascii="Times New Roman" w:hAnsi="Times New Roman" w:cs="Times New Roman"/>
        </w:rPr>
        <w:t>Breinlich</w:t>
      </w:r>
      <w:proofErr w:type="spellEnd"/>
      <w:r w:rsidRPr="00642133">
        <w:rPr>
          <w:rFonts w:ascii="Times New Roman" w:hAnsi="Times New Roman" w:cs="Times New Roman"/>
        </w:rPr>
        <w:t xml:space="preserve">, H., Leromain., E., &amp; Novy, D. 2021. The Brexit vote, inflation and UK living standard. </w:t>
      </w:r>
      <w:r w:rsidRPr="00642133">
        <w:rPr>
          <w:rFonts w:ascii="Times New Roman" w:hAnsi="Times New Roman" w:cs="Times New Roman"/>
          <w:i/>
          <w:iCs/>
        </w:rPr>
        <w:t>International Economic Review</w:t>
      </w:r>
      <w:r w:rsidRPr="00642133">
        <w:rPr>
          <w:rFonts w:ascii="Times New Roman" w:hAnsi="Times New Roman" w:cs="Times New Roman"/>
        </w:rPr>
        <w:t>, 63(1), pp. 63</w:t>
      </w:r>
      <w:r w:rsidR="00AE29CF">
        <w:rPr>
          <w:rFonts w:ascii="Times New Roman" w:hAnsi="Times New Roman" w:cs="Times New Roman"/>
        </w:rPr>
        <w:t>-</w:t>
      </w:r>
      <w:r w:rsidRPr="00642133">
        <w:rPr>
          <w:rFonts w:ascii="Times New Roman" w:hAnsi="Times New Roman" w:cs="Times New Roman"/>
        </w:rPr>
        <w:t xml:space="preserve">93. </w:t>
      </w:r>
    </w:p>
    <w:p w14:paraId="62D56F1D" w14:textId="77777777" w:rsidR="00F85D59" w:rsidRPr="00642133" w:rsidRDefault="00F85D59" w:rsidP="00F85D59">
      <w:pPr>
        <w:pStyle w:val="NoSpacing"/>
        <w:jc w:val="both"/>
        <w:rPr>
          <w:rFonts w:ascii="Times New Roman" w:hAnsi="Times New Roman" w:cs="Times New Roman"/>
        </w:rPr>
      </w:pPr>
    </w:p>
    <w:p w14:paraId="3114878C" w14:textId="77777777" w:rsidR="00F85D59" w:rsidRPr="00642133" w:rsidRDefault="00F85D59" w:rsidP="00F85D59">
      <w:pPr>
        <w:pStyle w:val="NoSpacing"/>
        <w:jc w:val="both"/>
        <w:rPr>
          <w:rFonts w:ascii="Times New Roman" w:hAnsi="Times New Roman" w:cs="Times New Roman"/>
        </w:rPr>
      </w:pPr>
      <w:r w:rsidRPr="00642133">
        <w:rPr>
          <w:rFonts w:ascii="Times New Roman" w:hAnsi="Times New Roman" w:cs="Times New Roman"/>
        </w:rPr>
        <w:t xml:space="preserve">Carrington, M., &amp; Neville, B. 2016. Reframing the ethical consumption gap. In: Campbell, C. &amp; Ma, J. (eds), </w:t>
      </w:r>
      <w:r w:rsidRPr="00642133">
        <w:rPr>
          <w:rFonts w:ascii="Times New Roman" w:hAnsi="Times New Roman" w:cs="Times New Roman"/>
          <w:i/>
          <w:iCs/>
        </w:rPr>
        <w:t>Looking forward, looking back: Drawing on the past to shape the future of marketing.</w:t>
      </w:r>
      <w:r w:rsidRPr="00642133">
        <w:rPr>
          <w:rFonts w:ascii="Times New Roman" w:hAnsi="Times New Roman" w:cs="Times New Roman"/>
        </w:rPr>
        <w:t xml:space="preserve"> </w:t>
      </w:r>
      <w:r w:rsidRPr="00642133">
        <w:rPr>
          <w:rFonts w:ascii="Times New Roman" w:hAnsi="Times New Roman" w:cs="Times New Roman"/>
          <w:i/>
          <w:iCs/>
        </w:rPr>
        <w:t>Developments in Marketing Science: Proceedings of the Academy of Marketing Science</w:t>
      </w:r>
      <w:r w:rsidRPr="00642133">
        <w:rPr>
          <w:rFonts w:ascii="Times New Roman" w:hAnsi="Times New Roman" w:cs="Times New Roman"/>
        </w:rPr>
        <w:t>. Cham: Springer.</w:t>
      </w:r>
    </w:p>
    <w:p w14:paraId="4AA25C2E" w14:textId="77777777" w:rsidR="00835987" w:rsidRPr="00642133" w:rsidRDefault="00835987" w:rsidP="00F85D59">
      <w:pPr>
        <w:pStyle w:val="NoSpacing"/>
        <w:jc w:val="both"/>
        <w:rPr>
          <w:rFonts w:ascii="Times New Roman" w:hAnsi="Times New Roman" w:cs="Times New Roman"/>
        </w:rPr>
      </w:pPr>
    </w:p>
    <w:p w14:paraId="76511FFC" w14:textId="73E2916D" w:rsidR="00835987" w:rsidRPr="00642133" w:rsidRDefault="00835987" w:rsidP="00F85D59">
      <w:pPr>
        <w:pStyle w:val="NoSpacing"/>
        <w:jc w:val="both"/>
        <w:rPr>
          <w:rFonts w:ascii="Times New Roman" w:hAnsi="Times New Roman" w:cs="Times New Roman"/>
        </w:rPr>
      </w:pPr>
      <w:r w:rsidRPr="00642133">
        <w:rPr>
          <w:rFonts w:ascii="Times New Roman" w:hAnsi="Times New Roman" w:cs="Times New Roman"/>
        </w:rPr>
        <w:t>Choi, C., &amp; Mattila</w:t>
      </w:r>
      <w:r w:rsidRPr="00642133">
        <w:t xml:space="preserve"> </w:t>
      </w:r>
      <w:r w:rsidRPr="00642133">
        <w:rPr>
          <w:rFonts w:ascii="Times New Roman" w:hAnsi="Times New Roman" w:cs="Times New Roman"/>
        </w:rPr>
        <w:t>A.S. 2018. The effects of internal and external reference prices on travelers’ price evaluations</w:t>
      </w:r>
      <w:r w:rsidRPr="00642133">
        <w:rPr>
          <w:rFonts w:ascii="Times New Roman" w:hAnsi="Times New Roman" w:cs="Times New Roman"/>
          <w:i/>
          <w:iCs/>
        </w:rPr>
        <w:t>.</w:t>
      </w:r>
      <w:r w:rsidRPr="00642133">
        <w:rPr>
          <w:rFonts w:ascii="Times New Roman" w:hAnsi="Times New Roman" w:cs="Times New Roman"/>
        </w:rPr>
        <w:t xml:space="preserve"> </w:t>
      </w:r>
      <w:r w:rsidRPr="00642133">
        <w:rPr>
          <w:rFonts w:ascii="Times New Roman" w:hAnsi="Times New Roman" w:cs="Times New Roman"/>
          <w:i/>
          <w:iCs/>
        </w:rPr>
        <w:t>Journal of Travel Research</w:t>
      </w:r>
      <w:r w:rsidRPr="00642133">
        <w:rPr>
          <w:rFonts w:ascii="Times New Roman" w:hAnsi="Times New Roman" w:cs="Times New Roman"/>
        </w:rPr>
        <w:t>, 57(8), pp. 1068</w:t>
      </w:r>
      <w:r w:rsidR="00AE29CF">
        <w:rPr>
          <w:rFonts w:ascii="Times New Roman" w:hAnsi="Times New Roman" w:cs="Times New Roman"/>
        </w:rPr>
        <w:t>-</w:t>
      </w:r>
      <w:r w:rsidRPr="00642133">
        <w:rPr>
          <w:rFonts w:ascii="Times New Roman" w:hAnsi="Times New Roman" w:cs="Times New Roman"/>
        </w:rPr>
        <w:t>1077.</w:t>
      </w:r>
    </w:p>
    <w:p w14:paraId="7BA0E1CB" w14:textId="77777777" w:rsidR="00F85D59" w:rsidRPr="00642133" w:rsidRDefault="00F85D59" w:rsidP="00F85D59">
      <w:pPr>
        <w:autoSpaceDE w:val="0"/>
        <w:autoSpaceDN w:val="0"/>
        <w:adjustRightInd w:val="0"/>
        <w:spacing w:after="0" w:line="240" w:lineRule="auto"/>
        <w:rPr>
          <w:rFonts w:ascii="Times New Roman" w:hAnsi="Times New Roman" w:cs="Times New Roman"/>
        </w:rPr>
      </w:pPr>
    </w:p>
    <w:p w14:paraId="22806D92" w14:textId="4BB20D73" w:rsidR="0077786B" w:rsidRPr="00642133" w:rsidRDefault="0077786B" w:rsidP="00F85D59">
      <w:pPr>
        <w:pStyle w:val="NoSpacing"/>
        <w:jc w:val="both"/>
        <w:rPr>
          <w:rFonts w:ascii="Times New Roman" w:hAnsi="Times New Roman" w:cs="Times New Roman"/>
        </w:rPr>
      </w:pPr>
      <w:r w:rsidRPr="00642133">
        <w:rPr>
          <w:rFonts w:ascii="Times New Roman" w:hAnsi="Times New Roman" w:cs="Times New Roman"/>
        </w:rPr>
        <w:t xml:space="preserve">Coccia, M. 2024. Theory of errors in innovation failure and strategic management of winning by failing. </w:t>
      </w:r>
      <w:r w:rsidRPr="00642133">
        <w:rPr>
          <w:rFonts w:ascii="Times New Roman" w:hAnsi="Times New Roman" w:cs="Times New Roman"/>
          <w:i/>
          <w:iCs/>
        </w:rPr>
        <w:t>Technology Analysis &amp; Strategic Management</w:t>
      </w:r>
      <w:r w:rsidR="00F514A1">
        <w:rPr>
          <w:rFonts w:ascii="Times New Roman" w:hAnsi="Times New Roman" w:cs="Times New Roman"/>
        </w:rPr>
        <w:t>, 1-15.</w:t>
      </w:r>
      <w:r w:rsidRPr="00642133">
        <w:rPr>
          <w:rFonts w:ascii="Times New Roman" w:hAnsi="Times New Roman" w:cs="Times New Roman"/>
        </w:rPr>
        <w:t xml:space="preserve"> https://doi.org/10.1080/09537325.2024.2383604</w:t>
      </w:r>
    </w:p>
    <w:p w14:paraId="573F742C" w14:textId="77777777" w:rsidR="0077786B" w:rsidRPr="00642133" w:rsidRDefault="0077786B" w:rsidP="00F85D59">
      <w:pPr>
        <w:pStyle w:val="NoSpacing"/>
        <w:jc w:val="both"/>
        <w:rPr>
          <w:rFonts w:ascii="Times New Roman" w:hAnsi="Times New Roman" w:cs="Times New Roman"/>
        </w:rPr>
      </w:pPr>
    </w:p>
    <w:p w14:paraId="66032413" w14:textId="1F93BBA7" w:rsidR="00F85D59" w:rsidRPr="00642133" w:rsidRDefault="00F85D59" w:rsidP="00F85D59">
      <w:pPr>
        <w:pStyle w:val="NoSpacing"/>
        <w:jc w:val="both"/>
        <w:rPr>
          <w:rFonts w:ascii="Times New Roman" w:hAnsi="Times New Roman" w:cs="Times New Roman"/>
        </w:rPr>
      </w:pPr>
      <w:r w:rsidRPr="00642133">
        <w:rPr>
          <w:rFonts w:ascii="Times New Roman" w:hAnsi="Times New Roman" w:cs="Times New Roman"/>
        </w:rPr>
        <w:t xml:space="preserve">Coffin, J., &amp; Egan-Wyer, C. 2022. The ethical consumption cap and mean market morality. </w:t>
      </w:r>
      <w:r w:rsidRPr="00642133">
        <w:rPr>
          <w:rFonts w:ascii="Times New Roman" w:hAnsi="Times New Roman" w:cs="Times New Roman"/>
          <w:i/>
          <w:iCs/>
        </w:rPr>
        <w:t>Marketing Theory</w:t>
      </w:r>
      <w:r w:rsidRPr="00642133">
        <w:rPr>
          <w:rFonts w:ascii="Times New Roman" w:hAnsi="Times New Roman" w:cs="Times New Roman"/>
        </w:rPr>
        <w:t>, 22(1), pp. 105</w:t>
      </w:r>
      <w:r w:rsidR="00AE29CF">
        <w:rPr>
          <w:rFonts w:ascii="Times New Roman" w:hAnsi="Times New Roman" w:cs="Times New Roman"/>
        </w:rPr>
        <w:t>-</w:t>
      </w:r>
      <w:r w:rsidRPr="00642133">
        <w:rPr>
          <w:rFonts w:ascii="Times New Roman" w:hAnsi="Times New Roman" w:cs="Times New Roman"/>
        </w:rPr>
        <w:t xml:space="preserve">123. </w:t>
      </w:r>
    </w:p>
    <w:p w14:paraId="1CBE31C3" w14:textId="77777777" w:rsidR="009B5503" w:rsidRPr="00642133" w:rsidRDefault="009B5503" w:rsidP="00F85D59">
      <w:pPr>
        <w:pStyle w:val="NoSpacing"/>
        <w:jc w:val="both"/>
        <w:rPr>
          <w:rFonts w:ascii="Times New Roman" w:hAnsi="Times New Roman" w:cs="Times New Roman"/>
        </w:rPr>
      </w:pPr>
    </w:p>
    <w:p w14:paraId="05C0D507" w14:textId="530892C1" w:rsidR="00835987" w:rsidRPr="00642133" w:rsidRDefault="00835987" w:rsidP="00835987">
      <w:pPr>
        <w:pStyle w:val="NoSpacing"/>
        <w:jc w:val="both"/>
        <w:rPr>
          <w:rFonts w:ascii="Times New Roman" w:hAnsi="Times New Roman" w:cs="Times New Roman"/>
        </w:rPr>
      </w:pPr>
      <w:proofErr w:type="spellStart"/>
      <w:r w:rsidRPr="00642133">
        <w:rPr>
          <w:rFonts w:ascii="Times New Roman" w:hAnsi="Times New Roman" w:cs="Times New Roman"/>
        </w:rPr>
        <w:t>Damay</w:t>
      </w:r>
      <w:proofErr w:type="spellEnd"/>
      <w:r w:rsidRPr="00642133">
        <w:rPr>
          <w:rFonts w:ascii="Times New Roman" w:hAnsi="Times New Roman" w:cs="Times New Roman"/>
        </w:rPr>
        <w:t>, C. 2008. What is the meaning of ‘price’ and ‘being expensive’ for children?</w:t>
      </w:r>
      <w:r w:rsidRPr="00642133">
        <w:rPr>
          <w:rFonts w:ascii="Times New Roman" w:hAnsi="Times New Roman" w:cs="Times New Roman"/>
          <w:i/>
          <w:iCs/>
        </w:rPr>
        <w:t xml:space="preserve"> Young Consumers</w:t>
      </w:r>
      <w:r w:rsidRPr="00642133">
        <w:rPr>
          <w:rFonts w:ascii="Times New Roman" w:hAnsi="Times New Roman" w:cs="Times New Roman"/>
        </w:rPr>
        <w:t>, 9(3), pp.179</w:t>
      </w:r>
      <w:r w:rsidR="00AE29CF">
        <w:rPr>
          <w:rFonts w:ascii="Times New Roman" w:hAnsi="Times New Roman" w:cs="Times New Roman"/>
        </w:rPr>
        <w:t>-</w:t>
      </w:r>
      <w:r w:rsidRPr="00642133">
        <w:rPr>
          <w:rFonts w:ascii="Times New Roman" w:hAnsi="Times New Roman" w:cs="Times New Roman"/>
        </w:rPr>
        <w:t>188.</w:t>
      </w:r>
    </w:p>
    <w:p w14:paraId="5C80CDA4" w14:textId="77777777" w:rsidR="00835987" w:rsidRPr="00642133" w:rsidRDefault="00835987" w:rsidP="00F85D59">
      <w:pPr>
        <w:pStyle w:val="NoSpacing"/>
        <w:jc w:val="both"/>
        <w:rPr>
          <w:rFonts w:ascii="Times New Roman" w:hAnsi="Times New Roman" w:cs="Times New Roman"/>
        </w:rPr>
      </w:pPr>
    </w:p>
    <w:p w14:paraId="218BEC82" w14:textId="75C0E46F" w:rsidR="00F85D59" w:rsidRPr="00642133" w:rsidRDefault="009B5503" w:rsidP="00F85D59">
      <w:pPr>
        <w:pStyle w:val="NoSpacing"/>
        <w:jc w:val="both"/>
        <w:rPr>
          <w:rFonts w:ascii="Times New Roman" w:hAnsi="Times New Roman" w:cs="Times New Roman"/>
        </w:rPr>
      </w:pPr>
      <w:r w:rsidRPr="00642133">
        <w:rPr>
          <w:rFonts w:ascii="Times New Roman" w:hAnsi="Times New Roman" w:cs="Times New Roman"/>
        </w:rPr>
        <w:lastRenderedPageBreak/>
        <w:t xml:space="preserve">Diaz, I.M.R. 2013. Price assessments by consumers: influence of purchase context and price structure. </w:t>
      </w:r>
      <w:r w:rsidRPr="00642133">
        <w:rPr>
          <w:rFonts w:ascii="Times New Roman" w:hAnsi="Times New Roman" w:cs="Times New Roman"/>
          <w:i/>
          <w:iCs/>
        </w:rPr>
        <w:t>International Journal of Consumer Studies</w:t>
      </w:r>
      <w:r w:rsidRPr="00642133">
        <w:rPr>
          <w:rFonts w:ascii="Times New Roman" w:hAnsi="Times New Roman" w:cs="Times New Roman"/>
        </w:rPr>
        <w:t>, 37(1), pp.13</w:t>
      </w:r>
      <w:r w:rsidR="00AE29CF">
        <w:rPr>
          <w:rFonts w:ascii="Times New Roman" w:hAnsi="Times New Roman" w:cs="Times New Roman"/>
        </w:rPr>
        <w:t>-</w:t>
      </w:r>
      <w:r w:rsidRPr="00642133">
        <w:rPr>
          <w:rFonts w:ascii="Times New Roman" w:hAnsi="Times New Roman" w:cs="Times New Roman"/>
        </w:rPr>
        <w:t xml:space="preserve">20. </w:t>
      </w:r>
    </w:p>
    <w:p w14:paraId="4B27C37E" w14:textId="77777777" w:rsidR="008F4E00" w:rsidRDefault="008F4E00" w:rsidP="00F85D59">
      <w:pPr>
        <w:autoSpaceDE w:val="0"/>
        <w:autoSpaceDN w:val="0"/>
        <w:adjustRightInd w:val="0"/>
        <w:spacing w:after="0" w:line="240" w:lineRule="auto"/>
        <w:rPr>
          <w:rFonts w:ascii="Times New Roman" w:hAnsi="Times New Roman" w:cs="Times New Roman"/>
        </w:rPr>
      </w:pPr>
    </w:p>
    <w:p w14:paraId="062C65AF" w14:textId="0DBDF334" w:rsidR="00871999" w:rsidRPr="00642133" w:rsidRDefault="00871999" w:rsidP="00F85D59">
      <w:pPr>
        <w:autoSpaceDE w:val="0"/>
        <w:autoSpaceDN w:val="0"/>
        <w:adjustRightInd w:val="0"/>
        <w:spacing w:after="0" w:line="240" w:lineRule="auto"/>
        <w:rPr>
          <w:rFonts w:ascii="Times New Roman" w:hAnsi="Times New Roman" w:cs="Times New Roman"/>
        </w:rPr>
      </w:pPr>
      <w:proofErr w:type="spellStart"/>
      <w:r w:rsidRPr="00642133">
        <w:rPr>
          <w:rFonts w:ascii="Times New Roman" w:hAnsi="Times New Roman" w:cs="Times New Roman"/>
        </w:rPr>
        <w:t>Etori</w:t>
      </w:r>
      <w:proofErr w:type="spellEnd"/>
      <w:r w:rsidRPr="00642133">
        <w:rPr>
          <w:rFonts w:ascii="Times New Roman" w:hAnsi="Times New Roman" w:cs="Times New Roman"/>
        </w:rPr>
        <w:t xml:space="preserve">, N.A., &amp; Alilah, D.A. 2020. Impact of knowledge management on organizational performance: A case study of U.S. retail firms. </w:t>
      </w:r>
      <w:r w:rsidRPr="00642133">
        <w:rPr>
          <w:rFonts w:ascii="Times New Roman" w:hAnsi="Times New Roman" w:cs="Times New Roman"/>
          <w:i/>
          <w:iCs/>
        </w:rPr>
        <w:t>Journal of Economics and Business</w:t>
      </w:r>
      <w:r w:rsidRPr="00642133">
        <w:rPr>
          <w:rFonts w:ascii="Times New Roman" w:hAnsi="Times New Roman" w:cs="Times New Roman"/>
        </w:rPr>
        <w:t xml:space="preserve">, 3(2), pp. 941-946. </w:t>
      </w:r>
    </w:p>
    <w:p w14:paraId="55CF9937" w14:textId="77777777" w:rsidR="00871999" w:rsidRPr="00642133" w:rsidRDefault="00871999" w:rsidP="00F85D59">
      <w:pPr>
        <w:autoSpaceDE w:val="0"/>
        <w:autoSpaceDN w:val="0"/>
        <w:adjustRightInd w:val="0"/>
        <w:spacing w:after="0" w:line="240" w:lineRule="auto"/>
        <w:rPr>
          <w:rFonts w:ascii="Times New Roman" w:hAnsi="Times New Roman" w:cs="Times New Roman"/>
        </w:rPr>
      </w:pPr>
    </w:p>
    <w:p w14:paraId="1ACB0BE7" w14:textId="409C147A" w:rsidR="00DB7FB2" w:rsidRDefault="00F85D59" w:rsidP="00F85D59">
      <w:pPr>
        <w:autoSpaceDE w:val="0"/>
        <w:autoSpaceDN w:val="0"/>
        <w:adjustRightInd w:val="0"/>
        <w:spacing w:after="0" w:line="240" w:lineRule="auto"/>
        <w:rPr>
          <w:rFonts w:ascii="Times New Roman" w:hAnsi="Times New Roman" w:cs="Times New Roman"/>
        </w:rPr>
      </w:pPr>
      <w:r w:rsidRPr="00642133">
        <w:rPr>
          <w:rFonts w:ascii="Times New Roman" w:hAnsi="Times New Roman" w:cs="Times New Roman"/>
        </w:rPr>
        <w:t>Fergurson</w:t>
      </w:r>
      <w:r w:rsidRPr="009A0C9C">
        <w:rPr>
          <w:rFonts w:ascii="Times New Roman" w:hAnsi="Times New Roman" w:cs="Times New Roman"/>
        </w:rPr>
        <w:t>, J.R., Gironda</w:t>
      </w:r>
      <w:r>
        <w:rPr>
          <w:rFonts w:ascii="Times New Roman" w:hAnsi="Times New Roman" w:cs="Times New Roman"/>
        </w:rPr>
        <w:t>, J.T</w:t>
      </w:r>
      <w:r w:rsidRPr="009A0C9C">
        <w:rPr>
          <w:rFonts w:ascii="Times New Roman" w:hAnsi="Times New Roman" w:cs="Times New Roman"/>
        </w:rPr>
        <w:t xml:space="preserve">., </w:t>
      </w:r>
      <w:r>
        <w:rPr>
          <w:rFonts w:ascii="Times New Roman" w:hAnsi="Times New Roman" w:cs="Times New Roman"/>
        </w:rPr>
        <w:t>&amp;</w:t>
      </w:r>
      <w:r w:rsidRPr="009A0C9C">
        <w:rPr>
          <w:rFonts w:ascii="Times New Roman" w:hAnsi="Times New Roman" w:cs="Times New Roman"/>
        </w:rPr>
        <w:t xml:space="preserve"> Petrescu</w:t>
      </w:r>
      <w:r>
        <w:rPr>
          <w:rFonts w:ascii="Times New Roman" w:hAnsi="Times New Roman" w:cs="Times New Roman"/>
        </w:rPr>
        <w:t>, M</w:t>
      </w:r>
      <w:r w:rsidRPr="009A0C9C">
        <w:rPr>
          <w:rFonts w:ascii="Times New Roman" w:hAnsi="Times New Roman" w:cs="Times New Roman"/>
        </w:rPr>
        <w:t>. 202</w:t>
      </w:r>
      <w:r>
        <w:rPr>
          <w:rFonts w:ascii="Times New Roman" w:hAnsi="Times New Roman" w:cs="Times New Roman"/>
        </w:rPr>
        <w:t>1</w:t>
      </w:r>
      <w:r w:rsidRPr="003E38D5">
        <w:rPr>
          <w:rFonts w:ascii="Times New Roman" w:hAnsi="Times New Roman" w:cs="Times New Roman"/>
        </w:rPr>
        <w:t>.</w:t>
      </w:r>
      <w:r>
        <w:rPr>
          <w:rFonts w:ascii="Times New Roman" w:hAnsi="Times New Roman" w:cs="Times New Roman"/>
        </w:rPr>
        <w:t xml:space="preserve"> </w:t>
      </w:r>
      <w:r w:rsidRPr="003E38D5">
        <w:rPr>
          <w:rFonts w:ascii="Times New Roman" w:hAnsi="Times New Roman" w:cs="Times New Roman"/>
        </w:rPr>
        <w:t>Salesperson attributes that influence consumer perceptions of sales interactions</w:t>
      </w:r>
      <w:r>
        <w:rPr>
          <w:rFonts w:ascii="Times New Roman" w:hAnsi="Times New Roman" w:cs="Times New Roman"/>
        </w:rPr>
        <w:t>.</w:t>
      </w:r>
      <w:r w:rsidRPr="008E22B6">
        <w:rPr>
          <w:rFonts w:ascii="Times New Roman" w:hAnsi="Times New Roman" w:cs="Times New Roman"/>
        </w:rPr>
        <w:t xml:space="preserve"> </w:t>
      </w:r>
      <w:r w:rsidRPr="003E38D5">
        <w:rPr>
          <w:rFonts w:ascii="Times New Roman" w:hAnsi="Times New Roman" w:cs="Times New Roman"/>
          <w:i/>
          <w:iCs/>
        </w:rPr>
        <w:t>Journal of Consumer Marketing</w:t>
      </w:r>
      <w:r w:rsidRPr="008E22B6">
        <w:rPr>
          <w:rFonts w:ascii="Times New Roman" w:hAnsi="Times New Roman" w:cs="Times New Roman"/>
        </w:rPr>
        <w:t xml:space="preserve">, </w:t>
      </w:r>
      <w:r>
        <w:rPr>
          <w:rFonts w:ascii="Times New Roman" w:hAnsi="Times New Roman" w:cs="Times New Roman"/>
        </w:rPr>
        <w:t>38(6), pp.</w:t>
      </w:r>
      <w:r w:rsidRPr="008E22B6">
        <w:rPr>
          <w:rFonts w:ascii="Times New Roman" w:hAnsi="Times New Roman" w:cs="Times New Roman"/>
        </w:rPr>
        <w:t xml:space="preserve"> 652</w:t>
      </w:r>
      <w:r w:rsidR="00AE29CF">
        <w:rPr>
          <w:rFonts w:ascii="Times New Roman" w:hAnsi="Times New Roman" w:cs="Times New Roman"/>
        </w:rPr>
        <w:t>-</w:t>
      </w:r>
      <w:r w:rsidRPr="008E22B6">
        <w:rPr>
          <w:rFonts w:ascii="Times New Roman" w:hAnsi="Times New Roman" w:cs="Times New Roman"/>
        </w:rPr>
        <w:t xml:space="preserve">663. </w:t>
      </w:r>
    </w:p>
    <w:p w14:paraId="2724E122" w14:textId="77777777" w:rsidR="00DB7FB2" w:rsidRDefault="00DB7FB2" w:rsidP="00F85D59">
      <w:pPr>
        <w:autoSpaceDE w:val="0"/>
        <w:autoSpaceDN w:val="0"/>
        <w:adjustRightInd w:val="0"/>
        <w:spacing w:after="0" w:line="240" w:lineRule="auto"/>
        <w:rPr>
          <w:rFonts w:ascii="Times New Roman" w:hAnsi="Times New Roman" w:cs="Times New Roman"/>
        </w:rPr>
      </w:pPr>
    </w:p>
    <w:p w14:paraId="66047381" w14:textId="023C9F0D" w:rsidR="00F85D59" w:rsidRPr="00642133" w:rsidRDefault="00F85D59" w:rsidP="00F85D59">
      <w:pPr>
        <w:autoSpaceDE w:val="0"/>
        <w:autoSpaceDN w:val="0"/>
        <w:adjustRightInd w:val="0"/>
        <w:spacing w:after="0" w:line="240" w:lineRule="auto"/>
        <w:rPr>
          <w:rFonts w:ascii="Times New Roman" w:hAnsi="Times New Roman" w:cs="Times New Roman"/>
        </w:rPr>
      </w:pPr>
      <w:r w:rsidRPr="00642133">
        <w:rPr>
          <w:rFonts w:ascii="Times New Roman" w:hAnsi="Times New Roman" w:cs="Times New Roman"/>
        </w:rPr>
        <w:t xml:space="preserve">Garg, N., &amp; </w:t>
      </w:r>
      <w:proofErr w:type="spellStart"/>
      <w:r w:rsidRPr="00642133">
        <w:rPr>
          <w:rFonts w:ascii="Times New Roman" w:hAnsi="Times New Roman" w:cs="Times New Roman"/>
        </w:rPr>
        <w:t>Nazerzadeh</w:t>
      </w:r>
      <w:proofErr w:type="spellEnd"/>
      <w:r w:rsidRPr="00642133">
        <w:rPr>
          <w:rFonts w:ascii="Times New Roman" w:hAnsi="Times New Roman" w:cs="Times New Roman"/>
        </w:rPr>
        <w:t xml:space="preserve">, H. 2022. Driver surge pricing. </w:t>
      </w:r>
      <w:r w:rsidRPr="00642133">
        <w:rPr>
          <w:rFonts w:ascii="Times New Roman" w:hAnsi="Times New Roman" w:cs="Times New Roman"/>
          <w:i/>
          <w:iCs/>
        </w:rPr>
        <w:t>Management Science</w:t>
      </w:r>
      <w:r w:rsidRPr="00642133">
        <w:rPr>
          <w:rFonts w:ascii="Times New Roman" w:hAnsi="Times New Roman" w:cs="Times New Roman"/>
        </w:rPr>
        <w:t>, 68(5), pp. 3219</w:t>
      </w:r>
      <w:r w:rsidR="00AE29CF">
        <w:rPr>
          <w:rFonts w:ascii="Times New Roman" w:hAnsi="Times New Roman" w:cs="Times New Roman"/>
        </w:rPr>
        <w:t>-</w:t>
      </w:r>
      <w:r w:rsidRPr="00642133">
        <w:rPr>
          <w:rFonts w:ascii="Times New Roman" w:hAnsi="Times New Roman" w:cs="Times New Roman"/>
        </w:rPr>
        <w:t>3235.</w:t>
      </w:r>
    </w:p>
    <w:p w14:paraId="53D003CA" w14:textId="77777777" w:rsidR="00F85D59" w:rsidRPr="00642133" w:rsidRDefault="00F85D59" w:rsidP="00F85D59">
      <w:pPr>
        <w:autoSpaceDE w:val="0"/>
        <w:autoSpaceDN w:val="0"/>
        <w:adjustRightInd w:val="0"/>
        <w:spacing w:after="0" w:line="240" w:lineRule="auto"/>
        <w:rPr>
          <w:rFonts w:ascii="Times New Roman" w:hAnsi="Times New Roman" w:cs="Times New Roman"/>
        </w:rPr>
      </w:pPr>
    </w:p>
    <w:p w14:paraId="08F69DD6" w14:textId="6C6D8BA5" w:rsidR="00F96920" w:rsidRPr="00642133" w:rsidRDefault="00F96920" w:rsidP="00F85D59">
      <w:pPr>
        <w:autoSpaceDE w:val="0"/>
        <w:autoSpaceDN w:val="0"/>
        <w:adjustRightInd w:val="0"/>
        <w:spacing w:after="0" w:line="240" w:lineRule="auto"/>
        <w:rPr>
          <w:rFonts w:ascii="Times New Roman" w:hAnsi="Times New Roman" w:cs="Times New Roman"/>
        </w:rPr>
      </w:pPr>
      <w:hyperlink r:id="rId12" w:tooltip="Eyal Gamliel" w:history="1">
        <w:r w:rsidRPr="00642133">
          <w:rPr>
            <w:rFonts w:ascii="Times New Roman" w:hAnsi="Times New Roman" w:cs="Times New Roman"/>
          </w:rPr>
          <w:t>Gamliel, E.</w:t>
        </w:r>
      </w:hyperlink>
      <w:r w:rsidRPr="00642133">
        <w:rPr>
          <w:rFonts w:ascii="Times New Roman" w:hAnsi="Times New Roman" w:cs="Times New Roman"/>
        </w:rPr>
        <w:t>, </w:t>
      </w:r>
      <w:hyperlink r:id="rId13" w:tooltip="Ram Herstein" w:history="1">
        <w:r w:rsidRPr="00642133">
          <w:rPr>
            <w:rFonts w:ascii="Times New Roman" w:hAnsi="Times New Roman" w:cs="Times New Roman"/>
          </w:rPr>
          <w:t>Herstein, R.</w:t>
        </w:r>
      </w:hyperlink>
      <w:r w:rsidRPr="00642133">
        <w:rPr>
          <w:rFonts w:ascii="Times New Roman" w:hAnsi="Times New Roman" w:cs="Times New Roman"/>
        </w:rPr>
        <w:t>, </w:t>
      </w:r>
      <w:hyperlink r:id="rId14" w:tooltip="José Luís Abrantes" w:history="1">
        <w:r w:rsidRPr="00642133">
          <w:rPr>
            <w:rFonts w:ascii="Times New Roman" w:hAnsi="Times New Roman" w:cs="Times New Roman"/>
          </w:rPr>
          <w:t>Luís Abrantes, J.</w:t>
        </w:r>
      </w:hyperlink>
      <w:r w:rsidRPr="00642133">
        <w:rPr>
          <w:rFonts w:ascii="Times New Roman" w:hAnsi="Times New Roman" w:cs="Times New Roman"/>
        </w:rPr>
        <w:t>, </w:t>
      </w:r>
      <w:hyperlink r:id="rId15" w:tooltip="Tahir Albayrak" w:history="1">
        <w:r w:rsidRPr="00642133">
          <w:rPr>
            <w:rFonts w:ascii="Times New Roman" w:hAnsi="Times New Roman" w:cs="Times New Roman"/>
          </w:rPr>
          <w:t>Albayrak, T.</w:t>
        </w:r>
      </w:hyperlink>
      <w:r w:rsidRPr="00642133">
        <w:rPr>
          <w:rFonts w:ascii="Times New Roman" w:hAnsi="Times New Roman" w:cs="Times New Roman"/>
        </w:rPr>
        <w:t xml:space="preserve"> &amp; </w:t>
      </w:r>
      <w:hyperlink r:id="rId16" w:tooltip="Meltem Caber" w:history="1">
        <w:r w:rsidRPr="00642133">
          <w:rPr>
            <w:rFonts w:ascii="Times New Roman" w:hAnsi="Times New Roman" w:cs="Times New Roman"/>
          </w:rPr>
          <w:t>Caber, M.</w:t>
        </w:r>
      </w:hyperlink>
      <w:r w:rsidRPr="00642133">
        <w:rPr>
          <w:rFonts w:ascii="Times New Roman" w:hAnsi="Times New Roman" w:cs="Times New Roman"/>
        </w:rPr>
        <w:t> 2013. Framing and involvement effects on consumers’ brand choice. </w:t>
      </w:r>
      <w:proofErr w:type="spellStart"/>
      <w:r>
        <w:fldChar w:fldCharType="begin"/>
      </w:r>
      <w:r>
        <w:instrText>HYPERLINK "https://www.emerald.com/insight/publication/issn/1450-2194"</w:instrText>
      </w:r>
      <w:r>
        <w:fldChar w:fldCharType="separate"/>
      </w:r>
      <w:r w:rsidRPr="00BF3251">
        <w:rPr>
          <w:rFonts w:ascii="Times New Roman" w:hAnsi="Times New Roman" w:cs="Times New Roman"/>
          <w:i/>
          <w:iCs/>
        </w:rPr>
        <w:t>Euro</w:t>
      </w:r>
      <w:r w:rsidRPr="00642133">
        <w:rPr>
          <w:rFonts w:ascii="Times New Roman" w:hAnsi="Times New Roman" w:cs="Times New Roman"/>
          <w:i/>
          <w:iCs/>
        </w:rPr>
        <w:t>Med</w:t>
      </w:r>
      <w:proofErr w:type="spellEnd"/>
      <w:r w:rsidRPr="00642133">
        <w:rPr>
          <w:rFonts w:ascii="Times New Roman" w:hAnsi="Times New Roman" w:cs="Times New Roman"/>
          <w:i/>
          <w:iCs/>
        </w:rPr>
        <w:t xml:space="preserve"> Journal of Business</w:t>
      </w:r>
      <w:r>
        <w:fldChar w:fldCharType="end"/>
      </w:r>
      <w:r w:rsidRPr="00642133">
        <w:rPr>
          <w:rFonts w:ascii="Times New Roman" w:hAnsi="Times New Roman" w:cs="Times New Roman"/>
        </w:rPr>
        <w:t>, 8(2), pp. 117-133.</w:t>
      </w:r>
    </w:p>
    <w:p w14:paraId="60B30813" w14:textId="77777777" w:rsidR="00F96920" w:rsidRPr="00642133" w:rsidRDefault="00F96920" w:rsidP="00F85D59">
      <w:pPr>
        <w:autoSpaceDE w:val="0"/>
        <w:autoSpaceDN w:val="0"/>
        <w:adjustRightInd w:val="0"/>
        <w:spacing w:after="0" w:line="240" w:lineRule="auto"/>
        <w:rPr>
          <w:rFonts w:ascii="Times New Roman" w:hAnsi="Times New Roman" w:cs="Times New Roman"/>
        </w:rPr>
      </w:pPr>
    </w:p>
    <w:p w14:paraId="6E2E33BF" w14:textId="1A84FBF1" w:rsidR="00F85D59" w:rsidRPr="00642133" w:rsidRDefault="00F85D59" w:rsidP="00F85D59">
      <w:pPr>
        <w:autoSpaceDE w:val="0"/>
        <w:autoSpaceDN w:val="0"/>
        <w:adjustRightInd w:val="0"/>
        <w:spacing w:after="0" w:line="240" w:lineRule="auto"/>
        <w:rPr>
          <w:rFonts w:ascii="Times New Roman" w:hAnsi="Times New Roman" w:cs="Times New Roman"/>
        </w:rPr>
      </w:pPr>
      <w:proofErr w:type="spellStart"/>
      <w:r w:rsidRPr="00642133">
        <w:rPr>
          <w:rFonts w:ascii="Times New Roman" w:hAnsi="Times New Roman" w:cs="Times New Roman"/>
        </w:rPr>
        <w:t>Gielens</w:t>
      </w:r>
      <w:proofErr w:type="spellEnd"/>
      <w:r w:rsidRPr="00642133">
        <w:rPr>
          <w:rFonts w:ascii="Times New Roman" w:hAnsi="Times New Roman" w:cs="Times New Roman"/>
        </w:rPr>
        <w:t xml:space="preserve">, K. 2023. Editorial – Striking a balance: Retailers at the crossroads of price and responsibility. </w:t>
      </w:r>
      <w:r w:rsidRPr="00642133">
        <w:rPr>
          <w:rFonts w:ascii="Times New Roman" w:hAnsi="Times New Roman" w:cs="Times New Roman"/>
          <w:i/>
          <w:iCs/>
        </w:rPr>
        <w:t>Journal of Retailing</w:t>
      </w:r>
      <w:r w:rsidRPr="00642133">
        <w:rPr>
          <w:rFonts w:ascii="Times New Roman" w:hAnsi="Times New Roman" w:cs="Times New Roman"/>
        </w:rPr>
        <w:t>, 99(3), pp. 319</w:t>
      </w:r>
      <w:r w:rsidR="00AE29CF">
        <w:rPr>
          <w:rFonts w:ascii="Times New Roman" w:hAnsi="Times New Roman" w:cs="Times New Roman"/>
        </w:rPr>
        <w:t>-</w:t>
      </w:r>
      <w:r w:rsidRPr="00642133">
        <w:rPr>
          <w:rFonts w:ascii="Times New Roman" w:hAnsi="Times New Roman" w:cs="Times New Roman"/>
        </w:rPr>
        <w:t xml:space="preserve">321. </w:t>
      </w:r>
    </w:p>
    <w:p w14:paraId="7D841EA5" w14:textId="77777777" w:rsidR="00F85D59" w:rsidRPr="00642133" w:rsidRDefault="00F85D59" w:rsidP="00F85D59">
      <w:pPr>
        <w:autoSpaceDE w:val="0"/>
        <w:autoSpaceDN w:val="0"/>
        <w:adjustRightInd w:val="0"/>
        <w:spacing w:after="0" w:line="240" w:lineRule="auto"/>
        <w:rPr>
          <w:rFonts w:ascii="Times New Roman" w:hAnsi="Times New Roman" w:cs="Times New Roman"/>
        </w:rPr>
      </w:pPr>
    </w:p>
    <w:p w14:paraId="50988E4F" w14:textId="77777777" w:rsidR="00F85D59" w:rsidRPr="00642133" w:rsidRDefault="00F85D59" w:rsidP="00F85D59">
      <w:pPr>
        <w:pStyle w:val="NoSpacing"/>
        <w:jc w:val="both"/>
        <w:rPr>
          <w:rFonts w:ascii="Times New Roman" w:hAnsi="Times New Roman" w:cs="Times New Roman"/>
          <w:lang w:val="en-GB"/>
        </w:rPr>
      </w:pPr>
      <w:r w:rsidRPr="00642133">
        <w:rPr>
          <w:rFonts w:ascii="Times New Roman" w:hAnsi="Times New Roman" w:cs="Times New Roman"/>
          <w:lang w:val="en-GB"/>
        </w:rPr>
        <w:t xml:space="preserve">Grewal, D., &amp; Marmorstein, H. 1994. Market price variation, perceived price variation, and consumers’ price search decision for durable goods. </w:t>
      </w:r>
      <w:r w:rsidRPr="00642133">
        <w:rPr>
          <w:rFonts w:ascii="Times New Roman" w:hAnsi="Times New Roman" w:cs="Times New Roman"/>
          <w:i/>
          <w:iCs/>
          <w:lang w:val="en-GB"/>
        </w:rPr>
        <w:t>Journal of Consumer Research</w:t>
      </w:r>
      <w:r w:rsidRPr="00642133">
        <w:rPr>
          <w:rFonts w:ascii="Times New Roman" w:hAnsi="Times New Roman" w:cs="Times New Roman"/>
          <w:lang w:val="en-GB"/>
        </w:rPr>
        <w:t>, 21(3), pp. 453-460.</w:t>
      </w:r>
    </w:p>
    <w:p w14:paraId="07985BF9" w14:textId="77777777" w:rsidR="00F85D59" w:rsidRPr="00642133" w:rsidRDefault="00F85D59" w:rsidP="00F85D59">
      <w:pPr>
        <w:pStyle w:val="NoSpacing"/>
        <w:jc w:val="both"/>
        <w:rPr>
          <w:rFonts w:ascii="Times New Roman" w:hAnsi="Times New Roman" w:cs="Times New Roman"/>
          <w:lang w:val="en-GB"/>
        </w:rPr>
      </w:pPr>
    </w:p>
    <w:p w14:paraId="516B983E" w14:textId="096D93F8" w:rsidR="0077786B" w:rsidRPr="00642133" w:rsidRDefault="0077786B" w:rsidP="00F85D59">
      <w:pPr>
        <w:pStyle w:val="NoSpacing"/>
        <w:jc w:val="both"/>
        <w:rPr>
          <w:rFonts w:ascii="Times New Roman" w:hAnsi="Times New Roman" w:cs="Times New Roman"/>
          <w:lang w:val="en-GB"/>
        </w:rPr>
      </w:pPr>
      <w:r w:rsidRPr="00642133">
        <w:rPr>
          <w:rFonts w:ascii="Times New Roman" w:hAnsi="Times New Roman" w:cs="Times New Roman"/>
          <w:lang w:val="en-GB"/>
        </w:rPr>
        <w:t xml:space="preserve">Grewal, D., Ailawadi, K.L., Gauri, D., Hall, K., </w:t>
      </w:r>
      <w:proofErr w:type="spellStart"/>
      <w:r w:rsidRPr="00642133">
        <w:rPr>
          <w:rFonts w:ascii="Times New Roman" w:hAnsi="Times New Roman" w:cs="Times New Roman"/>
          <w:lang w:val="en-GB"/>
        </w:rPr>
        <w:t>Kopalle</w:t>
      </w:r>
      <w:proofErr w:type="spellEnd"/>
      <w:r w:rsidRPr="00642133">
        <w:rPr>
          <w:rFonts w:ascii="Times New Roman" w:hAnsi="Times New Roman" w:cs="Times New Roman"/>
          <w:lang w:val="en-GB"/>
        </w:rPr>
        <w:t xml:space="preserve">, P., &amp; Robertson, J.R. 2011. Innovations in Retail Pricing and Promotions. </w:t>
      </w:r>
      <w:r w:rsidRPr="00642133">
        <w:rPr>
          <w:rFonts w:ascii="Times New Roman" w:hAnsi="Times New Roman" w:cs="Times New Roman"/>
          <w:i/>
          <w:iCs/>
          <w:lang w:val="en-GB"/>
        </w:rPr>
        <w:t>Journal of Retailing</w:t>
      </w:r>
      <w:r w:rsidRPr="00642133">
        <w:rPr>
          <w:rFonts w:ascii="Times New Roman" w:hAnsi="Times New Roman" w:cs="Times New Roman"/>
          <w:lang w:val="en-GB"/>
        </w:rPr>
        <w:t>, 87S</w:t>
      </w:r>
      <w:r w:rsidR="00BF3251">
        <w:rPr>
          <w:rFonts w:ascii="Times New Roman" w:hAnsi="Times New Roman" w:cs="Times New Roman"/>
          <w:lang w:val="en-GB"/>
        </w:rPr>
        <w:t xml:space="preserve"> </w:t>
      </w:r>
      <w:r w:rsidRPr="00642133">
        <w:rPr>
          <w:rFonts w:ascii="Times New Roman" w:hAnsi="Times New Roman" w:cs="Times New Roman"/>
          <w:lang w:val="en-GB"/>
        </w:rPr>
        <w:t>(1), S43-S52.</w:t>
      </w:r>
    </w:p>
    <w:p w14:paraId="7A13AEA9" w14:textId="77777777" w:rsidR="0077786B" w:rsidRPr="00642133" w:rsidRDefault="0077786B" w:rsidP="00F85D59">
      <w:pPr>
        <w:pStyle w:val="NoSpacing"/>
        <w:jc w:val="both"/>
        <w:rPr>
          <w:rFonts w:ascii="Times New Roman" w:hAnsi="Times New Roman" w:cs="Times New Roman"/>
          <w:lang w:val="en-GB"/>
        </w:rPr>
      </w:pPr>
    </w:p>
    <w:p w14:paraId="7B0D08D0" w14:textId="67B6230D" w:rsidR="00F85D59" w:rsidRPr="009A0C9C" w:rsidRDefault="00F85D59" w:rsidP="00F85D59">
      <w:pPr>
        <w:pStyle w:val="NoSpacing"/>
        <w:jc w:val="both"/>
        <w:rPr>
          <w:rFonts w:ascii="Times New Roman" w:hAnsi="Times New Roman" w:cs="Times New Roman"/>
        </w:rPr>
      </w:pPr>
      <w:r w:rsidRPr="00642133">
        <w:rPr>
          <w:rFonts w:ascii="Times New Roman" w:hAnsi="Times New Roman" w:cs="Times New Roman"/>
          <w:lang w:val="en-GB"/>
        </w:rPr>
        <w:t>Hayes, A</w:t>
      </w:r>
      <w:r w:rsidRPr="009A0C9C">
        <w:rPr>
          <w:rFonts w:ascii="Times New Roman" w:hAnsi="Times New Roman" w:cs="Times New Roman"/>
          <w:lang w:val="en-GB"/>
        </w:rPr>
        <w:t>. F. 2013</w:t>
      </w:r>
      <w:r>
        <w:rPr>
          <w:rFonts w:ascii="Times New Roman" w:hAnsi="Times New Roman" w:cs="Times New Roman"/>
          <w:lang w:val="en-GB"/>
        </w:rPr>
        <w:t xml:space="preserve">. </w:t>
      </w:r>
      <w:r w:rsidRPr="009A0C9C">
        <w:rPr>
          <w:rFonts w:ascii="Times New Roman" w:hAnsi="Times New Roman" w:cs="Times New Roman"/>
          <w:i/>
          <w:lang w:val="en-GB"/>
        </w:rPr>
        <w:t>Introduction to mediation, moderation, and conditional process analysis: A regression-based approach</w:t>
      </w:r>
      <w:r w:rsidRPr="009A0C9C">
        <w:rPr>
          <w:rFonts w:ascii="Times New Roman" w:hAnsi="Times New Roman" w:cs="Times New Roman"/>
          <w:lang w:val="en-GB"/>
        </w:rPr>
        <w:t xml:space="preserve">. New York, NY: </w:t>
      </w:r>
      <w:r w:rsidRPr="009A0C9C">
        <w:rPr>
          <w:rFonts w:ascii="Times New Roman" w:hAnsi="Times New Roman" w:cs="Times New Roman"/>
        </w:rPr>
        <w:t xml:space="preserve">Guilford Press. </w:t>
      </w:r>
    </w:p>
    <w:p w14:paraId="05FAE6C5" w14:textId="77777777" w:rsidR="00F85D59" w:rsidRDefault="00F85D59" w:rsidP="00F85D59">
      <w:pPr>
        <w:pStyle w:val="NoSpacing"/>
        <w:jc w:val="both"/>
        <w:rPr>
          <w:rFonts w:ascii="Times New Roman" w:hAnsi="Times New Roman" w:cs="Times New Roman"/>
        </w:rPr>
      </w:pPr>
    </w:p>
    <w:p w14:paraId="0BCC7E14" w14:textId="3193F85F" w:rsidR="009B5503" w:rsidRPr="00642133" w:rsidRDefault="009B5503" w:rsidP="009B5503">
      <w:pPr>
        <w:pStyle w:val="NoSpacing"/>
        <w:jc w:val="both"/>
        <w:rPr>
          <w:rFonts w:ascii="Times New Roman" w:hAnsi="Times New Roman" w:cs="Times New Roman"/>
        </w:rPr>
      </w:pPr>
      <w:r w:rsidRPr="00642133">
        <w:rPr>
          <w:rFonts w:ascii="Times New Roman" w:hAnsi="Times New Roman" w:cs="Times New Roman"/>
        </w:rPr>
        <w:t xml:space="preserve">Heitz-Spahn, S., Belaud., L., </w:t>
      </w:r>
      <w:r w:rsidR="00016C2A">
        <w:rPr>
          <w:rFonts w:ascii="Times New Roman" w:hAnsi="Times New Roman" w:cs="Times New Roman"/>
        </w:rPr>
        <w:t>&amp;</w:t>
      </w:r>
      <w:r w:rsidRPr="00642133">
        <w:rPr>
          <w:rFonts w:ascii="Times New Roman" w:hAnsi="Times New Roman" w:cs="Times New Roman"/>
        </w:rPr>
        <w:t xml:space="preserve"> </w:t>
      </w:r>
      <w:proofErr w:type="spellStart"/>
      <w:r w:rsidRPr="00642133">
        <w:rPr>
          <w:rFonts w:ascii="Times New Roman" w:hAnsi="Times New Roman" w:cs="Times New Roman"/>
        </w:rPr>
        <w:t>Ferrandi</w:t>
      </w:r>
      <w:proofErr w:type="spellEnd"/>
      <w:r w:rsidRPr="00642133">
        <w:rPr>
          <w:rFonts w:ascii="Times New Roman" w:hAnsi="Times New Roman" w:cs="Times New Roman"/>
        </w:rPr>
        <w:t>,</w:t>
      </w:r>
      <w:r w:rsidRPr="00642133">
        <w:t xml:space="preserve"> </w:t>
      </w:r>
      <w:r w:rsidRPr="00642133">
        <w:rPr>
          <w:rFonts w:ascii="Times New Roman" w:hAnsi="Times New Roman" w:cs="Times New Roman"/>
        </w:rPr>
        <w:t xml:space="preserve">J-M. 2024. A regulatory focus theory approach to understanding cross-channel free-riding </w:t>
      </w:r>
      <w:proofErr w:type="spellStart"/>
      <w:r w:rsidRPr="00642133">
        <w:rPr>
          <w:rFonts w:ascii="Times New Roman" w:hAnsi="Times New Roman" w:cs="Times New Roman"/>
        </w:rPr>
        <w:t>behaviour</w:t>
      </w:r>
      <w:proofErr w:type="spellEnd"/>
      <w:r w:rsidRPr="00642133">
        <w:rPr>
          <w:rFonts w:ascii="Times New Roman" w:hAnsi="Times New Roman" w:cs="Times New Roman"/>
        </w:rPr>
        <w:t xml:space="preserve">. </w:t>
      </w:r>
      <w:r w:rsidRPr="00642133">
        <w:rPr>
          <w:rFonts w:ascii="Times New Roman" w:hAnsi="Times New Roman" w:cs="Times New Roman"/>
          <w:i/>
          <w:iCs/>
        </w:rPr>
        <w:t>Journal of Retailing and Consumer Services</w:t>
      </w:r>
      <w:r w:rsidRPr="00642133">
        <w:rPr>
          <w:rFonts w:ascii="Times New Roman" w:hAnsi="Times New Roman" w:cs="Times New Roman"/>
        </w:rPr>
        <w:t>,</w:t>
      </w:r>
      <w:r w:rsidRPr="00642133">
        <w:rPr>
          <w:rFonts w:ascii="Times New Roman" w:hAnsi="Times New Roman" w:cs="Times New Roman"/>
          <w:i/>
          <w:iCs/>
        </w:rPr>
        <w:t xml:space="preserve"> </w:t>
      </w:r>
      <w:r w:rsidRPr="00642133">
        <w:rPr>
          <w:rFonts w:ascii="Times New Roman" w:hAnsi="Times New Roman" w:cs="Times New Roman"/>
        </w:rPr>
        <w:t xml:space="preserve">78, </w:t>
      </w:r>
      <w:r w:rsidR="00CC43F7">
        <w:rPr>
          <w:rFonts w:ascii="Times New Roman" w:hAnsi="Times New Roman" w:cs="Times New Roman"/>
        </w:rPr>
        <w:t xml:space="preserve">p. </w:t>
      </w:r>
      <w:r w:rsidRPr="00642133">
        <w:rPr>
          <w:rFonts w:ascii="Times New Roman" w:hAnsi="Times New Roman" w:cs="Times New Roman"/>
        </w:rPr>
        <w:t xml:space="preserve">103749. </w:t>
      </w:r>
    </w:p>
    <w:p w14:paraId="6AA32342" w14:textId="77777777" w:rsidR="009B5503" w:rsidRPr="00642133" w:rsidRDefault="009B5503" w:rsidP="00F85D59">
      <w:pPr>
        <w:pStyle w:val="NoSpacing"/>
        <w:jc w:val="both"/>
        <w:rPr>
          <w:rFonts w:ascii="Times New Roman" w:hAnsi="Times New Roman" w:cs="Times New Roman"/>
        </w:rPr>
      </w:pPr>
    </w:p>
    <w:p w14:paraId="0573C3E6" w14:textId="41BBE781" w:rsidR="00F85D59" w:rsidRPr="00642133" w:rsidRDefault="00F85D59" w:rsidP="00F85D59">
      <w:pPr>
        <w:pStyle w:val="NoSpacing"/>
        <w:jc w:val="both"/>
        <w:rPr>
          <w:rFonts w:ascii="Times New Roman" w:hAnsi="Times New Roman" w:cs="Times New Roman"/>
        </w:rPr>
      </w:pPr>
      <w:proofErr w:type="spellStart"/>
      <w:r w:rsidRPr="00642133">
        <w:rPr>
          <w:rFonts w:ascii="Times New Roman" w:hAnsi="Times New Roman" w:cs="Times New Roman"/>
        </w:rPr>
        <w:t>Heidhues</w:t>
      </w:r>
      <w:proofErr w:type="spellEnd"/>
      <w:r w:rsidRPr="00642133">
        <w:rPr>
          <w:rFonts w:ascii="Times New Roman" w:hAnsi="Times New Roman" w:cs="Times New Roman"/>
        </w:rPr>
        <w:t xml:space="preserve">, P., &amp; Kőszegi, B. 2008. Competition and price variation when consumers are loss averse. </w:t>
      </w:r>
      <w:r w:rsidRPr="00642133">
        <w:rPr>
          <w:rFonts w:ascii="Times New Roman" w:hAnsi="Times New Roman" w:cs="Times New Roman"/>
          <w:i/>
          <w:iCs/>
        </w:rPr>
        <w:t>The American Economic Review</w:t>
      </w:r>
      <w:r w:rsidRPr="00642133">
        <w:rPr>
          <w:rFonts w:ascii="Times New Roman" w:hAnsi="Times New Roman" w:cs="Times New Roman"/>
        </w:rPr>
        <w:t>, 98(4), pp. 1245</w:t>
      </w:r>
      <w:r w:rsidR="00AE29CF">
        <w:rPr>
          <w:rFonts w:ascii="Times New Roman" w:hAnsi="Times New Roman" w:cs="Times New Roman"/>
        </w:rPr>
        <w:t>-</w:t>
      </w:r>
      <w:r w:rsidRPr="00642133">
        <w:rPr>
          <w:rFonts w:ascii="Times New Roman" w:hAnsi="Times New Roman" w:cs="Times New Roman"/>
        </w:rPr>
        <w:t>1268</w:t>
      </w:r>
      <w:r w:rsidR="00304654" w:rsidRPr="00642133">
        <w:rPr>
          <w:rFonts w:ascii="Times New Roman" w:hAnsi="Times New Roman" w:cs="Times New Roman"/>
        </w:rPr>
        <w:t xml:space="preserve">. </w:t>
      </w:r>
    </w:p>
    <w:p w14:paraId="452F081A" w14:textId="77777777" w:rsidR="00F85D59" w:rsidRPr="00642133" w:rsidRDefault="00F85D59" w:rsidP="00F85D59">
      <w:pPr>
        <w:pStyle w:val="NoSpacing"/>
        <w:jc w:val="both"/>
        <w:rPr>
          <w:rFonts w:ascii="Times New Roman" w:hAnsi="Times New Roman" w:cs="Times New Roman"/>
        </w:rPr>
      </w:pPr>
    </w:p>
    <w:p w14:paraId="3856941A" w14:textId="77777777" w:rsidR="00F85D59" w:rsidRPr="00642133" w:rsidRDefault="00F85D59" w:rsidP="00F85D59">
      <w:pPr>
        <w:pStyle w:val="NoSpacing"/>
        <w:jc w:val="both"/>
        <w:rPr>
          <w:rFonts w:ascii="Times New Roman" w:hAnsi="Times New Roman" w:cs="Times New Roman"/>
          <w:lang w:val="en-GB"/>
        </w:rPr>
      </w:pPr>
      <w:r w:rsidRPr="00642133">
        <w:rPr>
          <w:rFonts w:ascii="Times New Roman" w:hAnsi="Times New Roman" w:cs="Times New Roman"/>
        </w:rPr>
        <w:t xml:space="preserve">Hsieh, C-C., &amp; </w:t>
      </w:r>
      <w:proofErr w:type="spellStart"/>
      <w:r w:rsidRPr="00642133">
        <w:rPr>
          <w:rFonts w:ascii="Times New Roman" w:hAnsi="Times New Roman" w:cs="Times New Roman"/>
        </w:rPr>
        <w:t>Lathifah</w:t>
      </w:r>
      <w:proofErr w:type="spellEnd"/>
      <w:r w:rsidRPr="00642133">
        <w:rPr>
          <w:rFonts w:ascii="Times New Roman" w:hAnsi="Times New Roman" w:cs="Times New Roman"/>
        </w:rPr>
        <w:t xml:space="preserve">, A. 2023. Brick-and-mortar retailers’ competitive strategy with consumer information under showrooming. </w:t>
      </w:r>
      <w:r w:rsidRPr="00642133">
        <w:rPr>
          <w:rFonts w:ascii="Times New Roman" w:hAnsi="Times New Roman" w:cs="Times New Roman"/>
          <w:i/>
          <w:iCs/>
        </w:rPr>
        <w:t>Decision Support Systems</w:t>
      </w:r>
      <w:r w:rsidRPr="00642133">
        <w:rPr>
          <w:rFonts w:ascii="Times New Roman" w:hAnsi="Times New Roman" w:cs="Times New Roman"/>
        </w:rPr>
        <w:t>, 174, p. 114014.</w:t>
      </w:r>
    </w:p>
    <w:p w14:paraId="6C7C8E4C" w14:textId="77777777" w:rsidR="00F85D59" w:rsidRPr="00642133" w:rsidRDefault="00F85D59" w:rsidP="00F85D59">
      <w:pPr>
        <w:pStyle w:val="NoSpacing"/>
        <w:jc w:val="both"/>
        <w:rPr>
          <w:rFonts w:ascii="Times New Roman" w:hAnsi="Times New Roman" w:cs="Times New Roman"/>
          <w:lang w:val="en-GB"/>
        </w:rPr>
      </w:pPr>
    </w:p>
    <w:p w14:paraId="016BE62F" w14:textId="7986474B" w:rsidR="00F85D59" w:rsidRPr="00642133" w:rsidRDefault="00F85D59" w:rsidP="00F85D59">
      <w:pPr>
        <w:pStyle w:val="NoSpacing"/>
        <w:jc w:val="both"/>
        <w:rPr>
          <w:rFonts w:ascii="Times New Roman" w:hAnsi="Times New Roman" w:cs="Times New Roman"/>
        </w:rPr>
      </w:pPr>
      <w:r w:rsidRPr="00642133">
        <w:rPr>
          <w:rFonts w:ascii="Times New Roman" w:hAnsi="Times New Roman" w:cs="Times New Roman"/>
        </w:rPr>
        <w:t>Jung, J.H., Yoo., J.J., &amp; Arnold,</w:t>
      </w:r>
      <w:r w:rsidRPr="00642133">
        <w:t xml:space="preserve"> </w:t>
      </w:r>
      <w:r w:rsidRPr="00642133">
        <w:rPr>
          <w:rFonts w:ascii="Times New Roman" w:hAnsi="Times New Roman" w:cs="Times New Roman"/>
        </w:rPr>
        <w:t xml:space="preserve">T.J. 2021.The influence of a retail store manager in developing frontline employee brand relationship, service performance and customer loyalty. </w:t>
      </w:r>
      <w:r w:rsidRPr="00642133">
        <w:rPr>
          <w:rFonts w:ascii="Times New Roman" w:hAnsi="Times New Roman" w:cs="Times New Roman"/>
          <w:i/>
          <w:iCs/>
        </w:rPr>
        <w:t>Journal of Business Research</w:t>
      </w:r>
      <w:r w:rsidRPr="00642133">
        <w:rPr>
          <w:rFonts w:ascii="Times New Roman" w:hAnsi="Times New Roman" w:cs="Times New Roman"/>
        </w:rPr>
        <w:t>,</w:t>
      </w:r>
      <w:r w:rsidRPr="00642133">
        <w:rPr>
          <w:rFonts w:ascii="Times New Roman" w:hAnsi="Times New Roman" w:cs="Times New Roman"/>
          <w:i/>
          <w:iCs/>
        </w:rPr>
        <w:t xml:space="preserve"> </w:t>
      </w:r>
      <w:r w:rsidRPr="00642133">
        <w:rPr>
          <w:rFonts w:ascii="Times New Roman" w:hAnsi="Times New Roman" w:cs="Times New Roman"/>
        </w:rPr>
        <w:t>122, pp. 362</w:t>
      </w:r>
      <w:r w:rsidR="00AE29CF">
        <w:rPr>
          <w:rFonts w:ascii="Times New Roman" w:hAnsi="Times New Roman" w:cs="Times New Roman"/>
        </w:rPr>
        <w:t>-</w:t>
      </w:r>
      <w:r w:rsidRPr="00642133">
        <w:rPr>
          <w:rFonts w:ascii="Times New Roman" w:hAnsi="Times New Roman" w:cs="Times New Roman"/>
        </w:rPr>
        <w:t xml:space="preserve">372. </w:t>
      </w:r>
    </w:p>
    <w:p w14:paraId="236A5432" w14:textId="77777777" w:rsidR="00F85D59" w:rsidRPr="00642133" w:rsidRDefault="00F85D59" w:rsidP="00F85D59">
      <w:pPr>
        <w:pStyle w:val="NoSpacing"/>
        <w:jc w:val="both"/>
        <w:rPr>
          <w:rFonts w:ascii="Times New Roman" w:hAnsi="Times New Roman" w:cs="Times New Roman"/>
          <w:lang w:val="en-GB"/>
        </w:rPr>
      </w:pPr>
    </w:p>
    <w:p w14:paraId="412CC1B4" w14:textId="4A1BF7DF" w:rsidR="00F85D59" w:rsidRPr="00642133" w:rsidRDefault="00F85D59" w:rsidP="00F85D59">
      <w:pPr>
        <w:pStyle w:val="NoSpacing"/>
        <w:jc w:val="both"/>
        <w:rPr>
          <w:rFonts w:ascii="Times New Roman" w:hAnsi="Times New Roman" w:cs="Times New Roman"/>
          <w:lang w:val="en-GB"/>
        </w:rPr>
      </w:pPr>
      <w:proofErr w:type="spellStart"/>
      <w:r w:rsidRPr="00642133">
        <w:rPr>
          <w:rFonts w:ascii="Times New Roman" w:hAnsi="Times New Roman" w:cs="Times New Roman"/>
        </w:rPr>
        <w:t>Kukar</w:t>
      </w:r>
      <w:proofErr w:type="spellEnd"/>
      <w:r w:rsidRPr="00642133">
        <w:rPr>
          <w:rFonts w:ascii="Times New Roman" w:hAnsi="Times New Roman" w:cs="Times New Roman"/>
        </w:rPr>
        <w:t>-Kinney, M., &amp;</w:t>
      </w:r>
      <w:r w:rsidR="00642133">
        <w:rPr>
          <w:rFonts w:ascii="Times New Roman" w:hAnsi="Times New Roman" w:cs="Times New Roman"/>
        </w:rPr>
        <w:t xml:space="preserve"> </w:t>
      </w:r>
      <w:r w:rsidRPr="00642133">
        <w:rPr>
          <w:rFonts w:ascii="Times New Roman" w:hAnsi="Times New Roman" w:cs="Times New Roman"/>
        </w:rPr>
        <w:t>Walters,</w:t>
      </w:r>
      <w:r w:rsidRPr="00642133">
        <w:t xml:space="preserve"> </w:t>
      </w:r>
      <w:r w:rsidRPr="00642133">
        <w:rPr>
          <w:rFonts w:ascii="Times New Roman" w:hAnsi="Times New Roman" w:cs="Times New Roman"/>
        </w:rPr>
        <w:t xml:space="preserve">R.G. 2003. Consumer perceptions of refund depth and competitive scope in price-matching guarantees: Effects on store patronage. </w:t>
      </w:r>
      <w:r w:rsidRPr="00642133">
        <w:rPr>
          <w:rFonts w:ascii="Times New Roman" w:hAnsi="Times New Roman" w:cs="Times New Roman"/>
          <w:i/>
        </w:rPr>
        <w:t>Journal of Retailing</w:t>
      </w:r>
      <w:r w:rsidRPr="00642133">
        <w:rPr>
          <w:rFonts w:ascii="Times New Roman" w:hAnsi="Times New Roman" w:cs="Times New Roman"/>
          <w:iCs/>
        </w:rPr>
        <w:t>,</w:t>
      </w:r>
      <w:r w:rsidRPr="00642133">
        <w:rPr>
          <w:rFonts w:ascii="Times New Roman" w:hAnsi="Times New Roman" w:cs="Times New Roman"/>
        </w:rPr>
        <w:t xml:space="preserve"> 79(3), pp. 153</w:t>
      </w:r>
      <w:r w:rsidR="00AE29CF">
        <w:rPr>
          <w:rFonts w:ascii="Times New Roman" w:hAnsi="Times New Roman" w:cs="Times New Roman"/>
        </w:rPr>
        <w:t>-</w:t>
      </w:r>
      <w:r w:rsidRPr="00642133">
        <w:rPr>
          <w:rFonts w:ascii="Times New Roman" w:hAnsi="Times New Roman" w:cs="Times New Roman"/>
        </w:rPr>
        <w:t xml:space="preserve">160. </w:t>
      </w:r>
    </w:p>
    <w:p w14:paraId="6D0FFCED" w14:textId="77777777" w:rsidR="00F85D59" w:rsidRPr="00642133" w:rsidRDefault="00F85D59" w:rsidP="00F85D59">
      <w:pPr>
        <w:pStyle w:val="NoSpacing"/>
        <w:jc w:val="both"/>
        <w:rPr>
          <w:rFonts w:ascii="Times New Roman" w:hAnsi="Times New Roman" w:cs="Times New Roman"/>
          <w:lang w:val="en-GB"/>
        </w:rPr>
      </w:pPr>
    </w:p>
    <w:p w14:paraId="1967133A" w14:textId="0211A615" w:rsidR="00F85D59" w:rsidRPr="00642133" w:rsidRDefault="00F85D59" w:rsidP="00F85D59">
      <w:pPr>
        <w:pStyle w:val="NoSpacing"/>
        <w:jc w:val="both"/>
        <w:rPr>
          <w:rFonts w:ascii="Times New Roman" w:hAnsi="Times New Roman" w:cs="Times New Roman"/>
        </w:rPr>
      </w:pPr>
      <w:proofErr w:type="spellStart"/>
      <w:r w:rsidRPr="00642133">
        <w:rPr>
          <w:rFonts w:ascii="Times New Roman" w:hAnsi="Times New Roman" w:cs="Times New Roman"/>
        </w:rPr>
        <w:t>Kukar</w:t>
      </w:r>
      <w:proofErr w:type="spellEnd"/>
      <w:r w:rsidRPr="00642133">
        <w:rPr>
          <w:rFonts w:ascii="Times New Roman" w:hAnsi="Times New Roman" w:cs="Times New Roman"/>
        </w:rPr>
        <w:t>-Kinney, M., Lan., X., &amp; Kent,</w:t>
      </w:r>
      <w:r w:rsidRPr="00642133">
        <w:t xml:space="preserve"> </w:t>
      </w:r>
      <w:r w:rsidRPr="00642133">
        <w:rPr>
          <w:rFonts w:ascii="Times New Roman" w:hAnsi="Times New Roman" w:cs="Times New Roman"/>
        </w:rPr>
        <w:t xml:space="preserve">B.M. 2007. Consumers’ perceptions of the fairness of price-matching refund policies. </w:t>
      </w:r>
      <w:r w:rsidRPr="00642133">
        <w:rPr>
          <w:rFonts w:ascii="Times New Roman" w:hAnsi="Times New Roman" w:cs="Times New Roman"/>
          <w:i/>
        </w:rPr>
        <w:t>Journal of Retailing</w:t>
      </w:r>
      <w:r w:rsidRPr="00642133">
        <w:rPr>
          <w:rFonts w:ascii="Times New Roman" w:hAnsi="Times New Roman" w:cs="Times New Roman"/>
          <w:iCs/>
        </w:rPr>
        <w:t>, 83(3),</w:t>
      </w:r>
      <w:r w:rsidRPr="00642133">
        <w:rPr>
          <w:rFonts w:ascii="Times New Roman" w:hAnsi="Times New Roman" w:cs="Times New Roman"/>
        </w:rPr>
        <w:t xml:space="preserve"> pp. 325</w:t>
      </w:r>
      <w:r w:rsidR="00AE29CF">
        <w:rPr>
          <w:rFonts w:ascii="Times New Roman" w:hAnsi="Times New Roman" w:cs="Times New Roman"/>
        </w:rPr>
        <w:t>-</w:t>
      </w:r>
      <w:r w:rsidRPr="00642133">
        <w:rPr>
          <w:rFonts w:ascii="Times New Roman" w:hAnsi="Times New Roman" w:cs="Times New Roman"/>
        </w:rPr>
        <w:t xml:space="preserve">337. </w:t>
      </w:r>
    </w:p>
    <w:p w14:paraId="225946C1" w14:textId="77777777" w:rsidR="00F85D59" w:rsidRPr="00642133" w:rsidRDefault="00F85D59" w:rsidP="00F85D59">
      <w:pPr>
        <w:pStyle w:val="NoSpacing"/>
        <w:jc w:val="both"/>
        <w:rPr>
          <w:rFonts w:ascii="Times New Roman" w:hAnsi="Times New Roman" w:cs="Times New Roman"/>
        </w:rPr>
      </w:pPr>
    </w:p>
    <w:p w14:paraId="55FC13CF" w14:textId="2564BE35" w:rsidR="00F85D59" w:rsidRDefault="00F85D59" w:rsidP="00F85D59">
      <w:pPr>
        <w:pStyle w:val="NoSpacing"/>
        <w:jc w:val="both"/>
        <w:rPr>
          <w:rFonts w:ascii="Times New Roman" w:hAnsi="Times New Roman" w:cs="Times New Roman"/>
        </w:rPr>
      </w:pPr>
      <w:r w:rsidRPr="00642133">
        <w:rPr>
          <w:rFonts w:ascii="Times New Roman" w:hAnsi="Times New Roman" w:cs="Times New Roman"/>
        </w:rPr>
        <w:t xml:space="preserve">Kuksov, D., &amp; Liao, C. 2018. When showrooming increases retailer profit. </w:t>
      </w:r>
      <w:r w:rsidRPr="00642133">
        <w:rPr>
          <w:rFonts w:ascii="Times New Roman" w:hAnsi="Times New Roman" w:cs="Times New Roman"/>
          <w:i/>
          <w:iCs/>
        </w:rPr>
        <w:t>Journal of Marketing Research</w:t>
      </w:r>
      <w:r w:rsidRPr="008E22B6">
        <w:rPr>
          <w:rFonts w:ascii="Times New Roman" w:hAnsi="Times New Roman" w:cs="Times New Roman"/>
        </w:rPr>
        <w:t>,</w:t>
      </w:r>
      <w:r w:rsidRPr="009A0C9C">
        <w:rPr>
          <w:rFonts w:ascii="Times New Roman" w:hAnsi="Times New Roman" w:cs="Times New Roman"/>
        </w:rPr>
        <w:t xml:space="preserve"> </w:t>
      </w:r>
      <w:r>
        <w:rPr>
          <w:rFonts w:ascii="Times New Roman" w:hAnsi="Times New Roman" w:cs="Times New Roman"/>
        </w:rPr>
        <w:t xml:space="preserve">55(4), pp. </w:t>
      </w:r>
      <w:r w:rsidRPr="009A0C9C">
        <w:rPr>
          <w:rFonts w:ascii="Times New Roman" w:hAnsi="Times New Roman" w:cs="Times New Roman"/>
        </w:rPr>
        <w:t>459</w:t>
      </w:r>
      <w:r w:rsidR="00AE29CF">
        <w:rPr>
          <w:rFonts w:ascii="Times New Roman" w:hAnsi="Times New Roman" w:cs="Times New Roman"/>
        </w:rPr>
        <w:t>-</w:t>
      </w:r>
      <w:r w:rsidRPr="009A0C9C">
        <w:rPr>
          <w:rFonts w:ascii="Times New Roman" w:hAnsi="Times New Roman" w:cs="Times New Roman"/>
        </w:rPr>
        <w:t xml:space="preserve">473.  </w:t>
      </w:r>
    </w:p>
    <w:p w14:paraId="4290C0CB" w14:textId="77777777" w:rsidR="00F85D59" w:rsidRDefault="00F85D59" w:rsidP="00F85D59">
      <w:pPr>
        <w:pStyle w:val="NoSpacing"/>
        <w:jc w:val="both"/>
        <w:rPr>
          <w:rFonts w:ascii="Times New Roman" w:hAnsi="Times New Roman" w:cs="Times New Roman"/>
        </w:rPr>
      </w:pPr>
    </w:p>
    <w:p w14:paraId="4641085B" w14:textId="7E27D807" w:rsidR="00F85D59" w:rsidRDefault="00F85D59" w:rsidP="00F85D59">
      <w:pPr>
        <w:autoSpaceDE w:val="0"/>
        <w:autoSpaceDN w:val="0"/>
        <w:adjustRightInd w:val="0"/>
        <w:spacing w:after="0" w:line="240" w:lineRule="auto"/>
        <w:rPr>
          <w:rFonts w:ascii="Times New Roman" w:hAnsi="Times New Roman" w:cs="Times New Roman"/>
        </w:rPr>
      </w:pPr>
      <w:r w:rsidRPr="00642133">
        <w:rPr>
          <w:rFonts w:ascii="Times New Roman" w:hAnsi="Times New Roman" w:cs="Times New Roman"/>
        </w:rPr>
        <w:t>Mano</w:t>
      </w:r>
      <w:r w:rsidRPr="009A0C9C">
        <w:rPr>
          <w:rFonts w:ascii="Times New Roman" w:hAnsi="Times New Roman" w:cs="Times New Roman"/>
        </w:rPr>
        <w:t xml:space="preserve">, H., </w:t>
      </w:r>
      <w:r>
        <w:rPr>
          <w:rFonts w:ascii="Times New Roman" w:hAnsi="Times New Roman" w:cs="Times New Roman"/>
        </w:rPr>
        <w:t xml:space="preserve">&amp; </w:t>
      </w:r>
      <w:r w:rsidRPr="009A0C9C">
        <w:rPr>
          <w:rFonts w:ascii="Times New Roman" w:hAnsi="Times New Roman" w:cs="Times New Roman"/>
        </w:rPr>
        <w:t>Elliot</w:t>
      </w:r>
      <w:r>
        <w:rPr>
          <w:rFonts w:ascii="Times New Roman" w:hAnsi="Times New Roman" w:cs="Times New Roman"/>
        </w:rPr>
        <w:t>,</w:t>
      </w:r>
      <w:r w:rsidRPr="008E22B6">
        <w:t xml:space="preserve"> </w:t>
      </w:r>
      <w:r w:rsidRPr="008E22B6">
        <w:rPr>
          <w:rFonts w:ascii="Times New Roman" w:hAnsi="Times New Roman" w:cs="Times New Roman"/>
        </w:rPr>
        <w:t>M.T.</w:t>
      </w:r>
      <w:r w:rsidRPr="009A0C9C">
        <w:rPr>
          <w:rFonts w:ascii="Times New Roman" w:hAnsi="Times New Roman" w:cs="Times New Roman"/>
        </w:rPr>
        <w:t xml:space="preserve"> 1997</w:t>
      </w:r>
      <w:r>
        <w:rPr>
          <w:rFonts w:ascii="Times New Roman" w:hAnsi="Times New Roman" w:cs="Times New Roman"/>
        </w:rPr>
        <w:t>.</w:t>
      </w:r>
      <w:r w:rsidRPr="009A0C9C">
        <w:rPr>
          <w:rFonts w:ascii="Times New Roman" w:hAnsi="Times New Roman" w:cs="Times New Roman"/>
        </w:rPr>
        <w:t xml:space="preserve"> </w:t>
      </w:r>
      <w:r w:rsidRPr="003E38D5">
        <w:rPr>
          <w:rFonts w:ascii="Times New Roman" w:hAnsi="Times New Roman" w:cs="Times New Roman"/>
        </w:rPr>
        <w:t>Smart shopping: The origins and consequences of price savings</w:t>
      </w:r>
      <w:r>
        <w:rPr>
          <w:rFonts w:ascii="Times New Roman" w:hAnsi="Times New Roman" w:cs="Times New Roman"/>
        </w:rPr>
        <w:t xml:space="preserve">. </w:t>
      </w:r>
      <w:r w:rsidRPr="003E38D5">
        <w:rPr>
          <w:rFonts w:ascii="Times New Roman" w:hAnsi="Times New Roman" w:cs="Times New Roman"/>
          <w:i/>
        </w:rPr>
        <w:t>Advances in Consumer Research</w:t>
      </w:r>
      <w:r w:rsidRPr="00971908">
        <w:rPr>
          <w:rFonts w:ascii="Times New Roman" w:hAnsi="Times New Roman" w:cs="Times New Roman"/>
          <w:iCs/>
        </w:rPr>
        <w:t>,</w:t>
      </w:r>
      <w:r w:rsidRPr="009A0C9C">
        <w:rPr>
          <w:rFonts w:ascii="Times New Roman" w:hAnsi="Times New Roman" w:cs="Times New Roman"/>
        </w:rPr>
        <w:t xml:space="preserve"> </w:t>
      </w:r>
      <w:r w:rsidRPr="009A0C9C">
        <w:rPr>
          <w:rFonts w:ascii="Times New Roman" w:hAnsi="Times New Roman" w:cs="Times New Roman"/>
          <w:iCs/>
        </w:rPr>
        <w:t>24</w:t>
      </w:r>
      <w:r>
        <w:rPr>
          <w:rFonts w:ascii="Times New Roman" w:hAnsi="Times New Roman" w:cs="Times New Roman"/>
        </w:rPr>
        <w:t>, pp.</w:t>
      </w:r>
      <w:r w:rsidRPr="009A0C9C">
        <w:rPr>
          <w:rFonts w:ascii="Times New Roman" w:hAnsi="Times New Roman" w:cs="Times New Roman"/>
        </w:rPr>
        <w:t xml:space="preserve"> 504</w:t>
      </w:r>
      <w:r w:rsidR="00AE29CF">
        <w:rPr>
          <w:rFonts w:ascii="Times New Roman" w:hAnsi="Times New Roman" w:cs="Times New Roman"/>
        </w:rPr>
        <w:t>-</w:t>
      </w:r>
      <w:r w:rsidRPr="009A0C9C">
        <w:rPr>
          <w:rFonts w:ascii="Times New Roman" w:hAnsi="Times New Roman" w:cs="Times New Roman"/>
        </w:rPr>
        <w:t xml:space="preserve">510. </w:t>
      </w:r>
    </w:p>
    <w:p w14:paraId="47EA7861" w14:textId="77777777" w:rsidR="00F85D59" w:rsidRDefault="00F85D59" w:rsidP="00F85D59">
      <w:pPr>
        <w:autoSpaceDE w:val="0"/>
        <w:autoSpaceDN w:val="0"/>
        <w:adjustRightInd w:val="0"/>
        <w:spacing w:after="0" w:line="240" w:lineRule="auto"/>
        <w:rPr>
          <w:rFonts w:ascii="Times New Roman" w:hAnsi="Times New Roman" w:cs="Times New Roman"/>
        </w:rPr>
      </w:pPr>
    </w:p>
    <w:p w14:paraId="63B5E981" w14:textId="14AC34F3" w:rsidR="00F96920" w:rsidRPr="002070C5" w:rsidRDefault="00F96920" w:rsidP="00F85D59">
      <w:pPr>
        <w:autoSpaceDE w:val="0"/>
        <w:autoSpaceDN w:val="0"/>
        <w:adjustRightInd w:val="0"/>
        <w:spacing w:after="0" w:line="240" w:lineRule="auto"/>
        <w:rPr>
          <w:rFonts w:ascii="Times New Roman" w:eastAsiaTheme="minorHAnsi" w:hAnsi="Times New Roman" w:cs="Times New Roman"/>
          <w:kern w:val="0"/>
          <w:lang w:val="en-US" w:eastAsia="en-US"/>
          <w14:ligatures w14:val="none"/>
        </w:rPr>
      </w:pPr>
      <w:hyperlink r:id="rId17" w:tooltip="Nicholas Nicoli" w:history="1">
        <w:r w:rsidRPr="00642133">
          <w:rPr>
            <w:rFonts w:ascii="Times New Roman" w:eastAsiaTheme="minorHAnsi" w:hAnsi="Times New Roman" w:cs="Times New Roman"/>
            <w:kern w:val="0"/>
            <w:lang w:val="en-US" w:eastAsia="en-US"/>
            <w14:ligatures w14:val="none"/>
          </w:rPr>
          <w:t xml:space="preserve">Nicoli, </w:t>
        </w:r>
        <w:r w:rsidRPr="002070C5">
          <w:rPr>
            <w:rFonts w:ascii="Times New Roman" w:eastAsiaTheme="minorHAnsi" w:hAnsi="Times New Roman" w:cs="Times New Roman"/>
            <w:kern w:val="0"/>
            <w:lang w:val="en-US" w:eastAsia="en-US"/>
            <w14:ligatures w14:val="none"/>
          </w:rPr>
          <w:t>N.</w:t>
        </w:r>
      </w:hyperlink>
      <w:r w:rsidRPr="002070C5">
        <w:rPr>
          <w:rFonts w:ascii="Times New Roman" w:eastAsiaTheme="minorHAnsi" w:hAnsi="Times New Roman" w:cs="Times New Roman"/>
          <w:kern w:val="0"/>
          <w:lang w:val="en-US" w:eastAsia="en-US"/>
          <w14:ligatures w14:val="none"/>
        </w:rPr>
        <w:t>, </w:t>
      </w:r>
      <w:hyperlink r:id="rId18" w:tooltip="Kine Henriksen" w:history="1">
        <w:r w:rsidRPr="002070C5">
          <w:rPr>
            <w:rFonts w:ascii="Times New Roman" w:eastAsiaTheme="minorHAnsi" w:hAnsi="Times New Roman" w:cs="Times New Roman"/>
            <w:kern w:val="0"/>
            <w:lang w:val="en-US" w:eastAsia="en-US"/>
            <w14:ligatures w14:val="none"/>
          </w:rPr>
          <w:t>Henriksen, K.</w:t>
        </w:r>
      </w:hyperlink>
      <w:r w:rsidRPr="002070C5">
        <w:rPr>
          <w:rFonts w:ascii="Times New Roman" w:eastAsiaTheme="minorHAnsi" w:hAnsi="Times New Roman" w:cs="Times New Roman"/>
          <w:kern w:val="0"/>
          <w:lang w:val="en-US" w:eastAsia="en-US"/>
          <w14:ligatures w14:val="none"/>
        </w:rPr>
        <w:t>, </w:t>
      </w:r>
      <w:proofErr w:type="spellStart"/>
      <w:r>
        <w:fldChar w:fldCharType="begin"/>
      </w:r>
      <w:r>
        <w:instrText>HYPERLINK "https://www.emerald.com/insight/search?q=Marcos%20Komodromos" \o "Marcos Komodromos"</w:instrText>
      </w:r>
      <w:r>
        <w:fldChar w:fldCharType="separate"/>
      </w:r>
      <w:r w:rsidRPr="002070C5">
        <w:rPr>
          <w:rFonts w:ascii="Times New Roman" w:eastAsiaTheme="minorHAnsi" w:hAnsi="Times New Roman" w:cs="Times New Roman"/>
          <w:kern w:val="0"/>
          <w:lang w:val="en-US" w:eastAsia="en-US"/>
          <w14:ligatures w14:val="none"/>
        </w:rPr>
        <w:t>Komodromos</w:t>
      </w:r>
      <w:proofErr w:type="spellEnd"/>
      <w:r w:rsidRPr="002070C5">
        <w:rPr>
          <w:rFonts w:ascii="Times New Roman" w:eastAsiaTheme="minorHAnsi" w:hAnsi="Times New Roman" w:cs="Times New Roman"/>
          <w:kern w:val="0"/>
          <w:lang w:val="en-US" w:eastAsia="en-US"/>
          <w14:ligatures w14:val="none"/>
        </w:rPr>
        <w:t>, M.</w:t>
      </w:r>
      <w:r>
        <w:fldChar w:fldCharType="end"/>
      </w:r>
      <w:r w:rsidRPr="002070C5">
        <w:rPr>
          <w:rFonts w:ascii="Times New Roman" w:eastAsiaTheme="minorHAnsi" w:hAnsi="Times New Roman" w:cs="Times New Roman"/>
          <w:kern w:val="0"/>
          <w:lang w:val="en-US" w:eastAsia="en-US"/>
          <w14:ligatures w14:val="none"/>
        </w:rPr>
        <w:t> &amp; </w:t>
      </w:r>
      <w:proofErr w:type="spellStart"/>
      <w:r>
        <w:fldChar w:fldCharType="begin"/>
      </w:r>
      <w:r>
        <w:instrText>HYPERLINK "https://www.emerald.com/insight/search?q=Dimitrios%20Tsagalas" \o "Dimitrios Tsagalas"</w:instrText>
      </w:r>
      <w:r>
        <w:fldChar w:fldCharType="separate"/>
      </w:r>
      <w:r w:rsidRPr="002070C5">
        <w:rPr>
          <w:rFonts w:ascii="Times New Roman" w:eastAsiaTheme="minorHAnsi" w:hAnsi="Times New Roman" w:cs="Times New Roman"/>
          <w:kern w:val="0"/>
          <w:lang w:val="en-US" w:eastAsia="en-US"/>
          <w14:ligatures w14:val="none"/>
        </w:rPr>
        <w:t>Tsagalas</w:t>
      </w:r>
      <w:proofErr w:type="spellEnd"/>
      <w:r w:rsidRPr="002070C5">
        <w:rPr>
          <w:rFonts w:ascii="Times New Roman" w:eastAsiaTheme="minorHAnsi" w:hAnsi="Times New Roman" w:cs="Times New Roman"/>
          <w:kern w:val="0"/>
          <w:lang w:val="en-US" w:eastAsia="en-US"/>
          <w14:ligatures w14:val="none"/>
        </w:rPr>
        <w:t>, D.</w:t>
      </w:r>
      <w:r>
        <w:fldChar w:fldCharType="end"/>
      </w:r>
      <w:r w:rsidRPr="002070C5">
        <w:rPr>
          <w:rFonts w:ascii="Times New Roman" w:eastAsiaTheme="minorHAnsi" w:hAnsi="Times New Roman" w:cs="Times New Roman"/>
          <w:kern w:val="0"/>
          <w:lang w:val="en-US" w:eastAsia="en-US"/>
          <w14:ligatures w14:val="none"/>
        </w:rPr>
        <w:t> 2022. Investigating digital storytelling for the creation of positively engaging digital content. </w:t>
      </w:r>
      <w:proofErr w:type="spellStart"/>
      <w:r>
        <w:fldChar w:fldCharType="begin"/>
      </w:r>
      <w:r>
        <w:instrText>HYPERLINK "https://www.emerald.com/insight/publication/issn/1450-2194"</w:instrText>
      </w:r>
      <w:r>
        <w:fldChar w:fldCharType="separate"/>
      </w:r>
      <w:r w:rsidRPr="002070C5">
        <w:rPr>
          <w:rFonts w:ascii="Times New Roman" w:eastAsiaTheme="minorHAnsi" w:hAnsi="Times New Roman" w:cs="Times New Roman"/>
          <w:kern w:val="0"/>
          <w:lang w:val="en-US" w:eastAsia="en-US"/>
          <w14:ligatures w14:val="none"/>
        </w:rPr>
        <w:t>Eu</w:t>
      </w:r>
      <w:r w:rsidRPr="002070C5">
        <w:rPr>
          <w:rFonts w:ascii="Times New Roman" w:eastAsiaTheme="minorHAnsi" w:hAnsi="Times New Roman" w:cs="Times New Roman"/>
          <w:i/>
          <w:iCs/>
          <w:kern w:val="0"/>
          <w:lang w:val="en-US" w:eastAsia="en-US"/>
          <w14:ligatures w14:val="none"/>
        </w:rPr>
        <w:t>roMed</w:t>
      </w:r>
      <w:proofErr w:type="spellEnd"/>
      <w:r w:rsidRPr="002070C5">
        <w:rPr>
          <w:rFonts w:ascii="Times New Roman" w:eastAsiaTheme="minorHAnsi" w:hAnsi="Times New Roman" w:cs="Times New Roman"/>
          <w:i/>
          <w:iCs/>
          <w:kern w:val="0"/>
          <w:lang w:val="en-US" w:eastAsia="en-US"/>
          <w14:ligatures w14:val="none"/>
        </w:rPr>
        <w:t xml:space="preserve"> Journal of Business</w:t>
      </w:r>
      <w:r>
        <w:fldChar w:fldCharType="end"/>
      </w:r>
      <w:r w:rsidRPr="002070C5">
        <w:rPr>
          <w:rFonts w:ascii="Times New Roman" w:eastAsiaTheme="minorHAnsi" w:hAnsi="Times New Roman" w:cs="Times New Roman"/>
          <w:kern w:val="0"/>
          <w:lang w:val="en-US" w:eastAsia="en-US"/>
          <w14:ligatures w14:val="none"/>
        </w:rPr>
        <w:t>, 17(2), pp. 157-173.</w:t>
      </w:r>
    </w:p>
    <w:p w14:paraId="647AF266" w14:textId="77777777" w:rsidR="00F96920" w:rsidRPr="002070C5" w:rsidRDefault="00F96920" w:rsidP="00F85D59">
      <w:pPr>
        <w:autoSpaceDE w:val="0"/>
        <w:autoSpaceDN w:val="0"/>
        <w:adjustRightInd w:val="0"/>
        <w:spacing w:after="0" w:line="240" w:lineRule="auto"/>
        <w:rPr>
          <w:rFonts w:ascii="Times New Roman" w:eastAsiaTheme="minorHAnsi" w:hAnsi="Times New Roman" w:cs="Times New Roman"/>
          <w:kern w:val="0"/>
          <w:lang w:val="en-US" w:eastAsia="en-US"/>
          <w14:ligatures w14:val="none"/>
        </w:rPr>
      </w:pPr>
    </w:p>
    <w:p w14:paraId="27A858D0" w14:textId="68AD8958" w:rsidR="00F85D59" w:rsidRPr="00642133" w:rsidRDefault="00F85D59" w:rsidP="00F85D59">
      <w:pPr>
        <w:autoSpaceDE w:val="0"/>
        <w:autoSpaceDN w:val="0"/>
        <w:adjustRightInd w:val="0"/>
        <w:spacing w:after="0" w:line="240" w:lineRule="auto"/>
        <w:rPr>
          <w:rFonts w:ascii="Times New Roman" w:hAnsi="Times New Roman" w:cs="Times New Roman"/>
        </w:rPr>
      </w:pPr>
      <w:r w:rsidRPr="00642133">
        <w:rPr>
          <w:rFonts w:ascii="Times New Roman" w:hAnsi="Times New Roman" w:cs="Times New Roman"/>
        </w:rPr>
        <w:lastRenderedPageBreak/>
        <w:t xml:space="preserve">Rahmani, V., &amp; </w:t>
      </w:r>
      <w:proofErr w:type="spellStart"/>
      <w:r w:rsidRPr="00642133">
        <w:rPr>
          <w:rFonts w:ascii="Times New Roman" w:hAnsi="Times New Roman" w:cs="Times New Roman"/>
        </w:rPr>
        <w:t>Kordrostami</w:t>
      </w:r>
      <w:proofErr w:type="spellEnd"/>
      <w:r w:rsidRPr="00642133">
        <w:rPr>
          <w:rFonts w:ascii="Times New Roman" w:hAnsi="Times New Roman" w:cs="Times New Roman"/>
        </w:rPr>
        <w:t xml:space="preserve">, E. 2023. Price sensitivity and online shopping </w:t>
      </w:r>
      <w:proofErr w:type="spellStart"/>
      <w:r w:rsidRPr="00642133">
        <w:rPr>
          <w:rFonts w:ascii="Times New Roman" w:hAnsi="Times New Roman" w:cs="Times New Roman"/>
        </w:rPr>
        <w:t>behavior</w:t>
      </w:r>
      <w:proofErr w:type="spellEnd"/>
      <w:r w:rsidRPr="00642133">
        <w:rPr>
          <w:rFonts w:ascii="Times New Roman" w:hAnsi="Times New Roman" w:cs="Times New Roman"/>
        </w:rPr>
        <w:t xml:space="preserve"> during the COVID-19 pandemic. </w:t>
      </w:r>
      <w:r w:rsidRPr="00642133">
        <w:rPr>
          <w:rFonts w:ascii="Times New Roman" w:hAnsi="Times New Roman" w:cs="Times New Roman"/>
          <w:i/>
          <w:iCs/>
        </w:rPr>
        <w:t>Journal of Consumer Marketing</w:t>
      </w:r>
      <w:r w:rsidRPr="00642133">
        <w:rPr>
          <w:rFonts w:ascii="Times New Roman" w:hAnsi="Times New Roman" w:cs="Times New Roman"/>
        </w:rPr>
        <w:t xml:space="preserve">, 40(4), pp. 481-492. </w:t>
      </w:r>
    </w:p>
    <w:p w14:paraId="0063F46A" w14:textId="77777777" w:rsidR="00F85D59" w:rsidRPr="00642133" w:rsidRDefault="00F85D59" w:rsidP="00F85D59">
      <w:pPr>
        <w:pStyle w:val="NoSpacing"/>
        <w:jc w:val="both"/>
        <w:rPr>
          <w:rFonts w:ascii="Times New Roman" w:hAnsi="Times New Roman" w:cs="Times New Roman"/>
        </w:rPr>
      </w:pPr>
    </w:p>
    <w:p w14:paraId="242E5D06" w14:textId="6C32782B" w:rsidR="00871999" w:rsidRPr="00642133" w:rsidRDefault="00871999" w:rsidP="00F85D59">
      <w:pPr>
        <w:pStyle w:val="NoSpacing"/>
        <w:jc w:val="both"/>
        <w:rPr>
          <w:rFonts w:ascii="Times New Roman" w:hAnsi="Times New Roman" w:cs="Times New Roman"/>
        </w:rPr>
      </w:pPr>
      <w:r w:rsidRPr="00642133">
        <w:rPr>
          <w:rFonts w:ascii="Times New Roman" w:hAnsi="Times New Roman" w:cs="Times New Roman"/>
        </w:rPr>
        <w:t xml:space="preserve">Rana, M.R.I. &amp; Youn, S. 2024. Knowledge management and fashion retail performance: the moderating role of product complexity. </w:t>
      </w:r>
      <w:r w:rsidRPr="00642133">
        <w:rPr>
          <w:rFonts w:ascii="Times New Roman" w:hAnsi="Times New Roman" w:cs="Times New Roman"/>
          <w:i/>
          <w:iCs/>
        </w:rPr>
        <w:t>International Journal of Retail &amp; Distribution Management</w:t>
      </w:r>
      <w:r w:rsidRPr="00642133">
        <w:rPr>
          <w:rFonts w:ascii="Times New Roman" w:hAnsi="Times New Roman" w:cs="Times New Roman"/>
        </w:rPr>
        <w:t>, 52(5), pp. 532-548.</w:t>
      </w:r>
    </w:p>
    <w:p w14:paraId="0AF895B9" w14:textId="77777777" w:rsidR="00871999" w:rsidRPr="00642133" w:rsidRDefault="00871999" w:rsidP="00F85D59">
      <w:pPr>
        <w:pStyle w:val="NoSpacing"/>
        <w:jc w:val="both"/>
        <w:rPr>
          <w:rFonts w:ascii="Times New Roman" w:hAnsi="Times New Roman" w:cs="Times New Roman"/>
        </w:rPr>
      </w:pPr>
    </w:p>
    <w:p w14:paraId="15A4399D" w14:textId="639A55F8" w:rsidR="00F85D59" w:rsidRPr="00642133" w:rsidRDefault="00F85D59" w:rsidP="00F85D59">
      <w:pPr>
        <w:pStyle w:val="NoSpacing"/>
        <w:jc w:val="both"/>
        <w:rPr>
          <w:rFonts w:ascii="Times New Roman" w:hAnsi="Times New Roman" w:cs="Times New Roman"/>
        </w:rPr>
      </w:pPr>
      <w:r w:rsidRPr="00642133">
        <w:rPr>
          <w:rFonts w:ascii="Times New Roman" w:hAnsi="Times New Roman" w:cs="Times New Roman"/>
        </w:rPr>
        <w:t xml:space="preserve">Rapp, A., Baker., T., Bachrach., D., Ogilvie, J., &amp; Beitelspacher, S. L. 2015. Perceived customer showrooming behavior and the effect on retail salesperson self-efficacy and performance. </w:t>
      </w:r>
      <w:r w:rsidRPr="00642133">
        <w:rPr>
          <w:rFonts w:ascii="Times New Roman" w:hAnsi="Times New Roman" w:cs="Times New Roman"/>
          <w:i/>
        </w:rPr>
        <w:t>Journal of Retailing</w:t>
      </w:r>
      <w:r w:rsidRPr="00642133">
        <w:rPr>
          <w:rFonts w:ascii="Times New Roman" w:hAnsi="Times New Roman" w:cs="Times New Roman"/>
          <w:iCs/>
        </w:rPr>
        <w:t>, 91(2),</w:t>
      </w:r>
      <w:r w:rsidRPr="00642133">
        <w:rPr>
          <w:rFonts w:ascii="Times New Roman" w:hAnsi="Times New Roman" w:cs="Times New Roman"/>
        </w:rPr>
        <w:t xml:space="preserve"> pp. 358</w:t>
      </w:r>
      <w:r w:rsidR="00AE29CF">
        <w:rPr>
          <w:rFonts w:ascii="Times New Roman" w:hAnsi="Times New Roman" w:cs="Times New Roman"/>
        </w:rPr>
        <w:t>-</w:t>
      </w:r>
      <w:r w:rsidRPr="00642133">
        <w:rPr>
          <w:rFonts w:ascii="Times New Roman" w:hAnsi="Times New Roman" w:cs="Times New Roman"/>
        </w:rPr>
        <w:t>369.</w:t>
      </w:r>
    </w:p>
    <w:p w14:paraId="5842EADE" w14:textId="77777777" w:rsidR="00F85D59" w:rsidRPr="00642133" w:rsidRDefault="00F85D59" w:rsidP="00F85D59">
      <w:pPr>
        <w:pStyle w:val="NoSpacing"/>
        <w:jc w:val="both"/>
        <w:rPr>
          <w:rFonts w:ascii="Times New Roman" w:hAnsi="Times New Roman" w:cs="Times New Roman"/>
        </w:rPr>
      </w:pPr>
    </w:p>
    <w:p w14:paraId="20DA3829" w14:textId="5ACEB7D1" w:rsidR="00871999" w:rsidRPr="00871999" w:rsidRDefault="00871999" w:rsidP="00871999">
      <w:pPr>
        <w:pStyle w:val="NoSpacing"/>
        <w:jc w:val="both"/>
        <w:rPr>
          <w:rFonts w:ascii="Times New Roman" w:hAnsi="Times New Roman" w:cs="Times New Roman"/>
          <w:lang w:val="en-GB"/>
        </w:rPr>
      </w:pPr>
      <w:r w:rsidRPr="00642133">
        <w:rPr>
          <w:rFonts w:ascii="Times New Roman" w:hAnsi="Times New Roman" w:cs="Times New Roman"/>
          <w:lang w:val="en-GB"/>
        </w:rPr>
        <w:t xml:space="preserve">Santoro, G., </w:t>
      </w:r>
      <w:proofErr w:type="spellStart"/>
      <w:r w:rsidRPr="00642133">
        <w:rPr>
          <w:rFonts w:ascii="Times New Roman" w:hAnsi="Times New Roman" w:cs="Times New Roman"/>
          <w:lang w:val="en-GB"/>
        </w:rPr>
        <w:t>Vrontis</w:t>
      </w:r>
      <w:proofErr w:type="spellEnd"/>
      <w:r w:rsidRPr="00642133">
        <w:rPr>
          <w:rFonts w:ascii="Times New Roman" w:hAnsi="Times New Roman" w:cs="Times New Roman"/>
          <w:lang w:val="en-GB"/>
        </w:rPr>
        <w:t xml:space="preserve">, </w:t>
      </w:r>
      <w:r w:rsidRPr="00871999">
        <w:rPr>
          <w:rFonts w:ascii="Times New Roman" w:hAnsi="Times New Roman" w:cs="Times New Roman"/>
          <w:lang w:val="en-GB"/>
        </w:rPr>
        <w:t xml:space="preserve">D., </w:t>
      </w:r>
      <w:proofErr w:type="spellStart"/>
      <w:r w:rsidRPr="00871999">
        <w:rPr>
          <w:rFonts w:ascii="Times New Roman" w:hAnsi="Times New Roman" w:cs="Times New Roman"/>
          <w:lang w:val="en-GB"/>
        </w:rPr>
        <w:t>Thrassou</w:t>
      </w:r>
      <w:proofErr w:type="spellEnd"/>
      <w:r w:rsidRPr="00871999">
        <w:rPr>
          <w:rFonts w:ascii="Times New Roman" w:hAnsi="Times New Roman" w:cs="Times New Roman"/>
          <w:lang w:val="en-GB"/>
        </w:rPr>
        <w:t xml:space="preserve">, A. </w:t>
      </w:r>
      <w:r>
        <w:rPr>
          <w:rFonts w:ascii="Times New Roman" w:hAnsi="Times New Roman" w:cs="Times New Roman"/>
          <w:lang w:val="en-GB"/>
        </w:rPr>
        <w:t>&amp;</w:t>
      </w:r>
      <w:r w:rsidRPr="00871999">
        <w:rPr>
          <w:rFonts w:ascii="Times New Roman" w:hAnsi="Times New Roman" w:cs="Times New Roman"/>
          <w:lang w:val="en-GB"/>
        </w:rPr>
        <w:t xml:space="preserve"> Dezi, L. 2018. The Internet of Things: Building a knowledge</w:t>
      </w:r>
    </w:p>
    <w:p w14:paraId="742383BD" w14:textId="79F0481A" w:rsidR="00871999" w:rsidRPr="00871999" w:rsidRDefault="00871999" w:rsidP="00871999">
      <w:pPr>
        <w:pStyle w:val="NoSpacing"/>
        <w:jc w:val="both"/>
        <w:rPr>
          <w:rFonts w:ascii="Times New Roman" w:hAnsi="Times New Roman" w:cs="Times New Roman"/>
          <w:i/>
          <w:iCs/>
          <w:lang w:val="en-GB"/>
        </w:rPr>
      </w:pPr>
      <w:r w:rsidRPr="00871999">
        <w:rPr>
          <w:rFonts w:ascii="Times New Roman" w:hAnsi="Times New Roman" w:cs="Times New Roman"/>
          <w:lang w:val="en-GB"/>
        </w:rPr>
        <w:t xml:space="preserve">management system for open innovation and knowledge management capacity. </w:t>
      </w:r>
      <w:r w:rsidRPr="00871999">
        <w:rPr>
          <w:rFonts w:ascii="Times New Roman" w:hAnsi="Times New Roman" w:cs="Times New Roman"/>
          <w:i/>
          <w:iCs/>
          <w:lang w:val="en-GB"/>
        </w:rPr>
        <w:t>Technological Forecasting</w:t>
      </w:r>
      <w:r>
        <w:rPr>
          <w:rFonts w:ascii="Times New Roman" w:hAnsi="Times New Roman" w:cs="Times New Roman"/>
          <w:i/>
          <w:iCs/>
          <w:lang w:val="en-GB"/>
        </w:rPr>
        <w:t xml:space="preserve"> </w:t>
      </w:r>
      <w:r w:rsidRPr="00871999">
        <w:rPr>
          <w:rFonts w:ascii="Times New Roman" w:hAnsi="Times New Roman" w:cs="Times New Roman"/>
          <w:i/>
          <w:iCs/>
          <w:lang w:val="en-GB"/>
        </w:rPr>
        <w:t>and Social Change</w:t>
      </w:r>
      <w:r w:rsidRPr="00871999">
        <w:rPr>
          <w:rFonts w:ascii="Times New Roman" w:hAnsi="Times New Roman" w:cs="Times New Roman"/>
          <w:lang w:val="en-GB"/>
        </w:rPr>
        <w:t>, 136, pp.347-354.</w:t>
      </w:r>
    </w:p>
    <w:p w14:paraId="434FED45" w14:textId="77777777" w:rsidR="00871999" w:rsidRDefault="00871999" w:rsidP="00F85D59">
      <w:pPr>
        <w:pStyle w:val="NoSpacing"/>
        <w:jc w:val="both"/>
        <w:rPr>
          <w:rFonts w:ascii="Times New Roman" w:hAnsi="Times New Roman" w:cs="Times New Roman"/>
        </w:rPr>
      </w:pPr>
    </w:p>
    <w:p w14:paraId="1A391CA6" w14:textId="6E14D724" w:rsidR="00F85D59" w:rsidRPr="00642133" w:rsidRDefault="00F85D59" w:rsidP="00F85D59">
      <w:pPr>
        <w:pStyle w:val="NoSpacing"/>
        <w:jc w:val="both"/>
        <w:rPr>
          <w:rFonts w:ascii="Times New Roman" w:hAnsi="Times New Roman" w:cs="Times New Roman"/>
        </w:rPr>
      </w:pPr>
      <w:r w:rsidRPr="00642133">
        <w:rPr>
          <w:rFonts w:ascii="Times New Roman" w:hAnsi="Times New Roman" w:cs="Times New Roman"/>
        </w:rPr>
        <w:t xml:space="preserve">Seele, P., </w:t>
      </w:r>
      <w:proofErr w:type="spellStart"/>
      <w:r w:rsidRPr="00642133">
        <w:rPr>
          <w:rFonts w:ascii="Times New Roman" w:hAnsi="Times New Roman" w:cs="Times New Roman"/>
        </w:rPr>
        <w:t>Dierksmeier</w:t>
      </w:r>
      <w:proofErr w:type="spellEnd"/>
      <w:r w:rsidRPr="00642133">
        <w:rPr>
          <w:rFonts w:ascii="Times New Roman" w:hAnsi="Times New Roman" w:cs="Times New Roman"/>
        </w:rPr>
        <w:t>, C., Hofstetter, R., &amp; Schultz, M.D. 2021.</w:t>
      </w:r>
      <w:r w:rsidRPr="00642133">
        <w:rPr>
          <w:rFonts w:ascii="Times New Roman" w:hAnsi="Times New Roman" w:cs="Times New Roman"/>
          <w:i/>
          <w:iCs/>
        </w:rPr>
        <w:t xml:space="preserve"> </w:t>
      </w:r>
      <w:r w:rsidRPr="00642133">
        <w:rPr>
          <w:rFonts w:ascii="Times New Roman" w:hAnsi="Times New Roman" w:cs="Times New Roman"/>
        </w:rPr>
        <w:t xml:space="preserve">Mapping the ethicality of algorithmic pricing: a review of dynamic and personalized pricing. </w:t>
      </w:r>
      <w:r w:rsidRPr="00642133">
        <w:rPr>
          <w:rFonts w:ascii="Times New Roman" w:hAnsi="Times New Roman" w:cs="Times New Roman"/>
          <w:i/>
          <w:iCs/>
        </w:rPr>
        <w:t xml:space="preserve">Journal of Business Ethics, </w:t>
      </w:r>
      <w:r w:rsidRPr="00642133">
        <w:rPr>
          <w:rFonts w:ascii="Times New Roman" w:hAnsi="Times New Roman" w:cs="Times New Roman"/>
        </w:rPr>
        <w:t>170(4), pp. 697</w:t>
      </w:r>
      <w:r w:rsidR="00AE29CF">
        <w:rPr>
          <w:rFonts w:ascii="Times New Roman" w:hAnsi="Times New Roman" w:cs="Times New Roman"/>
        </w:rPr>
        <w:t>-</w:t>
      </w:r>
      <w:r w:rsidRPr="00642133">
        <w:rPr>
          <w:rFonts w:ascii="Times New Roman" w:hAnsi="Times New Roman" w:cs="Times New Roman"/>
        </w:rPr>
        <w:t>719.</w:t>
      </w:r>
    </w:p>
    <w:p w14:paraId="1C0CDBBB" w14:textId="77777777" w:rsidR="00F85D59" w:rsidRPr="00642133" w:rsidRDefault="00F85D59" w:rsidP="00F85D59">
      <w:pPr>
        <w:pStyle w:val="NoSpacing"/>
        <w:jc w:val="both"/>
        <w:rPr>
          <w:rFonts w:ascii="Times New Roman" w:hAnsi="Times New Roman" w:cs="Times New Roman"/>
        </w:rPr>
      </w:pPr>
    </w:p>
    <w:p w14:paraId="6AD7A1B5" w14:textId="1EAAFA45" w:rsidR="00F60D42" w:rsidRPr="00642133" w:rsidRDefault="00F60D42" w:rsidP="00F85D59">
      <w:pPr>
        <w:pStyle w:val="NoSpacing"/>
        <w:jc w:val="both"/>
        <w:rPr>
          <w:rFonts w:ascii="Times New Roman" w:hAnsi="Times New Roman" w:cs="Times New Roman"/>
          <w:lang w:val="en-GB"/>
        </w:rPr>
      </w:pPr>
      <w:r w:rsidRPr="00642133">
        <w:rPr>
          <w:rFonts w:ascii="Times New Roman" w:hAnsi="Times New Roman" w:cs="Times New Roman"/>
          <w:lang w:val="en-GB"/>
        </w:rPr>
        <w:t xml:space="preserve">Starbuck, W. H., and Hedberg, B. 2001. How Organizations Learn from Success and Failure. In </w:t>
      </w:r>
      <w:r w:rsidRPr="00642133">
        <w:rPr>
          <w:rFonts w:ascii="Times New Roman" w:hAnsi="Times New Roman" w:cs="Times New Roman"/>
          <w:i/>
          <w:iCs/>
          <w:lang w:val="en-GB"/>
        </w:rPr>
        <w:t>Handbook of Organizational Learning and Knowledge</w:t>
      </w:r>
      <w:r w:rsidRPr="00642133">
        <w:rPr>
          <w:rFonts w:ascii="Times New Roman" w:hAnsi="Times New Roman" w:cs="Times New Roman"/>
          <w:lang w:val="en-GB"/>
        </w:rPr>
        <w:t xml:space="preserve">, edited by M. Dierkes, A. </w:t>
      </w:r>
      <w:proofErr w:type="spellStart"/>
      <w:r w:rsidRPr="00642133">
        <w:rPr>
          <w:rFonts w:ascii="Times New Roman" w:hAnsi="Times New Roman" w:cs="Times New Roman"/>
          <w:lang w:val="en-GB"/>
        </w:rPr>
        <w:t>Berthoin</w:t>
      </w:r>
      <w:proofErr w:type="spellEnd"/>
      <w:r w:rsidRPr="00642133">
        <w:rPr>
          <w:rFonts w:ascii="Times New Roman" w:hAnsi="Times New Roman" w:cs="Times New Roman"/>
          <w:lang w:val="en-GB"/>
        </w:rPr>
        <w:t xml:space="preserve"> Antal, J. Child, and I. Nonaka, 327–350. Oxford, England: Oxford University Press.</w:t>
      </w:r>
    </w:p>
    <w:p w14:paraId="605AF13E" w14:textId="77777777" w:rsidR="00F60D42" w:rsidRPr="00642133" w:rsidRDefault="00F60D42" w:rsidP="00F85D59">
      <w:pPr>
        <w:pStyle w:val="NoSpacing"/>
        <w:jc w:val="both"/>
        <w:rPr>
          <w:rFonts w:ascii="Times New Roman" w:hAnsi="Times New Roman" w:cs="Times New Roman"/>
        </w:rPr>
      </w:pPr>
    </w:p>
    <w:p w14:paraId="34565D17" w14:textId="06F94B5F" w:rsidR="00F85D59" w:rsidRPr="00642133" w:rsidRDefault="00F85D59" w:rsidP="00F85D59">
      <w:pPr>
        <w:pStyle w:val="NoSpacing"/>
        <w:jc w:val="both"/>
        <w:rPr>
          <w:rFonts w:ascii="Times New Roman" w:hAnsi="Times New Roman" w:cs="Times New Roman"/>
        </w:rPr>
      </w:pPr>
      <w:r w:rsidRPr="00642133">
        <w:rPr>
          <w:rFonts w:ascii="Times New Roman" w:hAnsi="Times New Roman" w:cs="Times New Roman"/>
        </w:rPr>
        <w:t>Su, Y., &amp; Tian, M. 2023</w:t>
      </w:r>
      <w:r w:rsidRPr="00642133">
        <w:rPr>
          <w:rFonts w:ascii="Times New Roman" w:hAnsi="Times New Roman" w:cs="Times New Roman"/>
          <w:i/>
          <w:iCs/>
        </w:rPr>
        <w:t xml:space="preserve">. </w:t>
      </w:r>
      <w:r w:rsidRPr="00642133">
        <w:rPr>
          <w:rFonts w:ascii="Times New Roman" w:hAnsi="Times New Roman" w:cs="Times New Roman"/>
        </w:rPr>
        <w:t xml:space="preserve">Influence of showrooming and price matching strategy to combat showrooming under different costs. </w:t>
      </w:r>
      <w:r w:rsidRPr="00642133">
        <w:rPr>
          <w:rFonts w:ascii="Times New Roman" w:hAnsi="Times New Roman" w:cs="Times New Roman"/>
          <w:i/>
          <w:iCs/>
        </w:rPr>
        <w:t>International Journal of Retail &amp; Distribution Management</w:t>
      </w:r>
      <w:r w:rsidRPr="00642133">
        <w:rPr>
          <w:rFonts w:ascii="Times New Roman" w:hAnsi="Times New Roman" w:cs="Times New Roman"/>
        </w:rPr>
        <w:t>, 51(7), pp. 876</w:t>
      </w:r>
      <w:r w:rsidR="00AE29CF">
        <w:rPr>
          <w:rFonts w:ascii="Times New Roman" w:hAnsi="Times New Roman" w:cs="Times New Roman"/>
        </w:rPr>
        <w:t>-</w:t>
      </w:r>
      <w:r w:rsidRPr="00642133">
        <w:rPr>
          <w:rFonts w:ascii="Times New Roman" w:hAnsi="Times New Roman" w:cs="Times New Roman"/>
        </w:rPr>
        <w:t>893.</w:t>
      </w:r>
    </w:p>
    <w:p w14:paraId="703E121F" w14:textId="77777777" w:rsidR="00F85D59" w:rsidRPr="00642133" w:rsidRDefault="00F85D59" w:rsidP="00F85D59">
      <w:pPr>
        <w:pStyle w:val="NoSpacing"/>
        <w:jc w:val="both"/>
        <w:rPr>
          <w:rFonts w:ascii="Times New Roman" w:hAnsi="Times New Roman" w:cs="Times New Roman"/>
        </w:rPr>
      </w:pPr>
    </w:p>
    <w:p w14:paraId="184A1624" w14:textId="77777777" w:rsidR="00F85D59" w:rsidRPr="009A0C9C" w:rsidRDefault="00F85D59" w:rsidP="00F85D59">
      <w:pPr>
        <w:pStyle w:val="NoSpacing"/>
        <w:jc w:val="both"/>
        <w:rPr>
          <w:rFonts w:ascii="Times New Roman" w:hAnsi="Times New Roman" w:cs="Times New Roman"/>
        </w:rPr>
      </w:pPr>
      <w:r w:rsidRPr="00642133">
        <w:rPr>
          <w:rFonts w:ascii="Times New Roman" w:hAnsi="Times New Roman" w:cs="Times New Roman"/>
        </w:rPr>
        <w:t>Wang, X., Wang., G., Zhao, Y., &amp; Schrock, W. A. 2024.</w:t>
      </w:r>
      <w:r w:rsidRPr="00642133">
        <w:rPr>
          <w:rFonts w:ascii="Times New Roman" w:hAnsi="Times New Roman" w:cs="Times New Roman"/>
          <w:i/>
          <w:iCs/>
        </w:rPr>
        <w:t xml:space="preserve"> </w:t>
      </w:r>
      <w:r w:rsidRPr="00642133">
        <w:rPr>
          <w:rFonts w:ascii="Times New Roman" w:hAnsi="Times New Roman" w:cs="Times New Roman"/>
        </w:rPr>
        <w:t>The intellectual structure of sales ethics research: A multi</w:t>
      </w:r>
      <w:r w:rsidRPr="003E38D5">
        <w:rPr>
          <w:rFonts w:ascii="Times New Roman" w:hAnsi="Times New Roman" w:cs="Times New Roman"/>
        </w:rPr>
        <w:t>-method bibliometric analysis</w:t>
      </w:r>
      <w:r>
        <w:rPr>
          <w:rFonts w:ascii="Times New Roman" w:hAnsi="Times New Roman" w:cs="Times New Roman"/>
        </w:rPr>
        <w:t>.</w:t>
      </w:r>
      <w:r w:rsidRPr="009A0C9C">
        <w:rPr>
          <w:rFonts w:ascii="Times New Roman" w:hAnsi="Times New Roman" w:cs="Times New Roman"/>
        </w:rPr>
        <w:t xml:space="preserve"> </w:t>
      </w:r>
      <w:r w:rsidRPr="003E38D5">
        <w:rPr>
          <w:rFonts w:ascii="Times New Roman" w:hAnsi="Times New Roman" w:cs="Times New Roman"/>
          <w:i/>
          <w:iCs/>
        </w:rPr>
        <w:t>Journal of Business Ethics</w:t>
      </w:r>
      <w:r>
        <w:rPr>
          <w:rFonts w:ascii="Times New Roman" w:hAnsi="Times New Roman" w:cs="Times New Roman"/>
        </w:rPr>
        <w:t xml:space="preserve">, 193, pp. 133-157. </w:t>
      </w:r>
    </w:p>
    <w:p w14:paraId="0B4EA649" w14:textId="77777777" w:rsidR="00F85D59" w:rsidRDefault="00F85D59" w:rsidP="00F85D59">
      <w:pPr>
        <w:pStyle w:val="NoSpacing"/>
        <w:jc w:val="both"/>
        <w:rPr>
          <w:rFonts w:ascii="Times New Roman" w:hAnsi="Times New Roman" w:cs="Times New Roman"/>
        </w:rPr>
      </w:pPr>
    </w:p>
    <w:p w14:paraId="634DE555" w14:textId="10541549" w:rsidR="00F85D59" w:rsidRPr="009A0C9C" w:rsidRDefault="00F85D59" w:rsidP="00F85D59">
      <w:pPr>
        <w:autoSpaceDE w:val="0"/>
        <w:autoSpaceDN w:val="0"/>
        <w:adjustRightInd w:val="0"/>
        <w:spacing w:after="0" w:line="240" w:lineRule="auto"/>
        <w:rPr>
          <w:rFonts w:ascii="Times New Roman" w:hAnsi="Times New Roman" w:cs="Times New Roman"/>
        </w:rPr>
      </w:pPr>
      <w:r w:rsidRPr="009A0C9C">
        <w:rPr>
          <w:rFonts w:ascii="Times New Roman" w:hAnsi="Times New Roman" w:cs="Times New Roman"/>
        </w:rPr>
        <w:t xml:space="preserve">Zeng, Y., </w:t>
      </w:r>
      <w:r>
        <w:rPr>
          <w:rFonts w:ascii="Times New Roman" w:hAnsi="Times New Roman" w:cs="Times New Roman"/>
        </w:rPr>
        <w:t>&amp;</w:t>
      </w:r>
      <w:r w:rsidRPr="009A0C9C">
        <w:rPr>
          <w:rFonts w:ascii="Times New Roman" w:hAnsi="Times New Roman" w:cs="Times New Roman"/>
        </w:rPr>
        <w:t xml:space="preserve"> Hou</w:t>
      </w:r>
      <w:r>
        <w:rPr>
          <w:rFonts w:ascii="Times New Roman" w:hAnsi="Times New Roman" w:cs="Times New Roman"/>
        </w:rPr>
        <w:t>, W</w:t>
      </w:r>
      <w:r w:rsidRPr="009A0C9C">
        <w:rPr>
          <w:rFonts w:ascii="Times New Roman" w:hAnsi="Times New Roman" w:cs="Times New Roman"/>
        </w:rPr>
        <w:t>. 2022</w:t>
      </w:r>
      <w:r>
        <w:rPr>
          <w:rFonts w:ascii="Times New Roman" w:hAnsi="Times New Roman" w:cs="Times New Roman"/>
        </w:rPr>
        <w:t xml:space="preserve">. </w:t>
      </w:r>
      <w:r w:rsidRPr="003E38D5">
        <w:rPr>
          <w:rFonts w:ascii="Times New Roman" w:hAnsi="Times New Roman" w:cs="Times New Roman"/>
        </w:rPr>
        <w:t>An analysis of price strategies with price matching in the presence of showrooming</w:t>
      </w:r>
      <w:r>
        <w:rPr>
          <w:rFonts w:ascii="Times New Roman" w:hAnsi="Times New Roman" w:cs="Times New Roman"/>
        </w:rPr>
        <w:t>.</w:t>
      </w:r>
      <w:r w:rsidRPr="009A0C9C">
        <w:rPr>
          <w:rFonts w:ascii="Times New Roman" w:hAnsi="Times New Roman" w:cs="Times New Roman"/>
        </w:rPr>
        <w:t xml:space="preserve"> </w:t>
      </w:r>
      <w:r w:rsidRPr="003E38D5">
        <w:rPr>
          <w:rFonts w:ascii="Times New Roman" w:hAnsi="Times New Roman" w:cs="Times New Roman"/>
          <w:i/>
          <w:iCs/>
        </w:rPr>
        <w:t>International Transactions in Operational Research</w:t>
      </w:r>
      <w:r>
        <w:rPr>
          <w:rFonts w:ascii="Times New Roman" w:hAnsi="Times New Roman" w:cs="Times New Roman"/>
          <w:i/>
          <w:iCs/>
        </w:rPr>
        <w:t>,</w:t>
      </w:r>
      <w:r w:rsidRPr="009A0C9C">
        <w:rPr>
          <w:rFonts w:ascii="Times New Roman" w:hAnsi="Times New Roman" w:cs="Times New Roman"/>
          <w:i/>
          <w:iCs/>
        </w:rPr>
        <w:t xml:space="preserve"> </w:t>
      </w:r>
      <w:r>
        <w:rPr>
          <w:rFonts w:ascii="Times New Roman" w:hAnsi="Times New Roman" w:cs="Times New Roman"/>
        </w:rPr>
        <w:t xml:space="preserve">31(2), pp. </w:t>
      </w:r>
      <w:r w:rsidRPr="009A0C9C">
        <w:rPr>
          <w:rFonts w:ascii="Times New Roman" w:hAnsi="Times New Roman" w:cs="Times New Roman"/>
        </w:rPr>
        <w:t>1061</w:t>
      </w:r>
      <w:r w:rsidR="00AE29CF">
        <w:rPr>
          <w:rFonts w:ascii="Times New Roman" w:hAnsi="Times New Roman" w:cs="Times New Roman"/>
        </w:rPr>
        <w:t>-</w:t>
      </w:r>
      <w:r w:rsidRPr="009A0C9C">
        <w:rPr>
          <w:rFonts w:ascii="Times New Roman" w:hAnsi="Times New Roman" w:cs="Times New Roman"/>
        </w:rPr>
        <w:t>1092.</w:t>
      </w:r>
    </w:p>
    <w:bookmarkEnd w:id="0"/>
    <w:bookmarkEnd w:id="3"/>
    <w:p w14:paraId="211676DF" w14:textId="38F7DFDB" w:rsidR="00927EC3" w:rsidRDefault="00927EC3" w:rsidP="0050287D">
      <w:pPr>
        <w:spacing w:line="480" w:lineRule="auto"/>
        <w:jc w:val="both"/>
      </w:pPr>
    </w:p>
    <w:p w14:paraId="5BF3DB4D" w14:textId="77777777" w:rsidR="004A7477" w:rsidRPr="005D7403" w:rsidRDefault="004A7477" w:rsidP="004A7477">
      <w:pPr>
        <w:jc w:val="center"/>
        <w:rPr>
          <w:rFonts w:ascii="Times New Roman" w:hAnsi="Times New Roman" w:cs="Times New Roman"/>
          <w:b/>
          <w:bCs/>
          <w:u w:val="single"/>
        </w:rPr>
      </w:pPr>
      <w:r w:rsidRPr="005D7403">
        <w:rPr>
          <w:rFonts w:ascii="Times New Roman" w:hAnsi="Times New Roman" w:cs="Times New Roman"/>
          <w:b/>
          <w:bCs/>
          <w:u w:val="single"/>
        </w:rPr>
        <w:t xml:space="preserve">Supplementary </w:t>
      </w:r>
      <w:r>
        <w:rPr>
          <w:rFonts w:ascii="Times New Roman" w:hAnsi="Times New Roman" w:cs="Times New Roman"/>
          <w:b/>
          <w:bCs/>
          <w:u w:val="single"/>
        </w:rPr>
        <w:t>Material</w:t>
      </w:r>
    </w:p>
    <w:p w14:paraId="3530FCA1" w14:textId="77777777" w:rsidR="004A7477" w:rsidRPr="00874FA8" w:rsidRDefault="004A7477" w:rsidP="004A7477">
      <w:pPr>
        <w:rPr>
          <w:rFonts w:ascii="Times New Roman" w:hAnsi="Times New Roman" w:cs="Times New Roman"/>
          <w:b/>
          <w:bCs/>
        </w:rPr>
      </w:pPr>
      <w:r w:rsidRPr="00874FA8">
        <w:rPr>
          <w:rFonts w:ascii="Times New Roman" w:hAnsi="Times New Roman" w:cs="Times New Roman"/>
          <w:b/>
          <w:bCs/>
        </w:rPr>
        <w:t xml:space="preserve">Appendix 1: Experiment </w:t>
      </w:r>
      <w:r>
        <w:rPr>
          <w:rFonts w:ascii="Times New Roman" w:hAnsi="Times New Roman" w:cs="Times New Roman"/>
          <w:b/>
          <w:bCs/>
        </w:rPr>
        <w:t xml:space="preserve">Design &amp; </w:t>
      </w:r>
      <w:r w:rsidRPr="00874FA8">
        <w:rPr>
          <w:rFonts w:ascii="Times New Roman" w:hAnsi="Times New Roman" w:cs="Times New Roman"/>
          <w:b/>
          <w:bCs/>
        </w:rPr>
        <w:t xml:space="preserve">Scenarios </w:t>
      </w:r>
    </w:p>
    <w:tbl>
      <w:tblPr>
        <w:tblStyle w:val="TableGrid"/>
        <w:tblW w:w="0" w:type="auto"/>
        <w:tblLook w:val="04A0" w:firstRow="1" w:lastRow="0" w:firstColumn="1" w:lastColumn="0" w:noHBand="0" w:noVBand="1"/>
      </w:tblPr>
      <w:tblGrid>
        <w:gridCol w:w="1413"/>
        <w:gridCol w:w="1843"/>
        <w:gridCol w:w="5760"/>
      </w:tblGrid>
      <w:tr w:rsidR="004A7477" w:rsidRPr="00E336BB" w14:paraId="654A6FD9" w14:textId="77777777" w:rsidTr="00F05B48">
        <w:tc>
          <w:tcPr>
            <w:tcW w:w="1413" w:type="dxa"/>
          </w:tcPr>
          <w:p w14:paraId="3358764B" w14:textId="77777777" w:rsidR="004A7477" w:rsidRPr="008C1A7C" w:rsidRDefault="004A7477" w:rsidP="00F05B48">
            <w:pPr>
              <w:rPr>
                <w:rFonts w:ascii="Times New Roman" w:hAnsi="Times New Roman" w:cs="Times New Roman"/>
                <w:b/>
                <w:bCs/>
              </w:rPr>
            </w:pPr>
            <w:r w:rsidRPr="008C1A7C">
              <w:rPr>
                <w:rFonts w:ascii="Times New Roman" w:hAnsi="Times New Roman" w:cs="Times New Roman"/>
                <w:b/>
                <w:bCs/>
              </w:rPr>
              <w:t xml:space="preserve">Study &amp; Constructs </w:t>
            </w:r>
          </w:p>
        </w:tc>
        <w:tc>
          <w:tcPr>
            <w:tcW w:w="1843" w:type="dxa"/>
          </w:tcPr>
          <w:p w14:paraId="63BEF1DD" w14:textId="77777777" w:rsidR="004A7477" w:rsidRPr="008C1A7C" w:rsidRDefault="004A7477" w:rsidP="00F05B48">
            <w:pPr>
              <w:rPr>
                <w:rFonts w:ascii="Times New Roman" w:hAnsi="Times New Roman" w:cs="Times New Roman"/>
                <w:b/>
                <w:bCs/>
              </w:rPr>
            </w:pPr>
            <w:r w:rsidRPr="008C1A7C">
              <w:rPr>
                <w:rFonts w:ascii="Times New Roman" w:hAnsi="Times New Roman" w:cs="Times New Roman"/>
                <w:b/>
                <w:bCs/>
              </w:rPr>
              <w:t xml:space="preserve">Participants Information </w:t>
            </w:r>
          </w:p>
        </w:tc>
        <w:tc>
          <w:tcPr>
            <w:tcW w:w="5760" w:type="dxa"/>
          </w:tcPr>
          <w:p w14:paraId="2F51843A" w14:textId="77777777" w:rsidR="004A7477" w:rsidRPr="008C1A7C" w:rsidRDefault="004A7477" w:rsidP="00F05B48">
            <w:pPr>
              <w:rPr>
                <w:rFonts w:ascii="Times New Roman" w:hAnsi="Times New Roman" w:cs="Times New Roman"/>
                <w:b/>
                <w:bCs/>
              </w:rPr>
            </w:pPr>
            <w:r w:rsidRPr="008C1A7C">
              <w:rPr>
                <w:rFonts w:ascii="Times New Roman" w:hAnsi="Times New Roman" w:cs="Times New Roman"/>
                <w:b/>
                <w:bCs/>
              </w:rPr>
              <w:t xml:space="preserve">Experiment Scenarios </w:t>
            </w:r>
            <w:r>
              <w:rPr>
                <w:rFonts w:ascii="Times New Roman" w:hAnsi="Times New Roman" w:cs="Times New Roman"/>
                <w:b/>
                <w:bCs/>
              </w:rPr>
              <w:t>&amp; Procedures</w:t>
            </w:r>
          </w:p>
        </w:tc>
      </w:tr>
      <w:tr w:rsidR="004A7477" w:rsidRPr="00E336BB" w14:paraId="24D69B69" w14:textId="77777777" w:rsidTr="00F05B48">
        <w:tc>
          <w:tcPr>
            <w:tcW w:w="1413" w:type="dxa"/>
          </w:tcPr>
          <w:p w14:paraId="73B1BC4F" w14:textId="77777777" w:rsidR="004A7477" w:rsidRPr="008C1A7C" w:rsidRDefault="004A7477" w:rsidP="00F05B48">
            <w:pPr>
              <w:rPr>
                <w:rFonts w:ascii="Times New Roman" w:hAnsi="Times New Roman" w:cs="Times New Roman"/>
                <w:b/>
                <w:bCs/>
              </w:rPr>
            </w:pPr>
            <w:r w:rsidRPr="008C1A7C">
              <w:rPr>
                <w:rFonts w:ascii="Times New Roman" w:hAnsi="Times New Roman" w:cs="Times New Roman"/>
                <w:b/>
                <w:bCs/>
              </w:rPr>
              <w:t>Study 1</w:t>
            </w:r>
          </w:p>
          <w:p w14:paraId="049212CC" w14:textId="77777777" w:rsidR="004A7477" w:rsidRPr="00E336BB" w:rsidRDefault="004A7477" w:rsidP="00F05B48">
            <w:pPr>
              <w:rPr>
                <w:rFonts w:ascii="Times New Roman" w:hAnsi="Times New Roman" w:cs="Times New Roman"/>
              </w:rPr>
            </w:pPr>
            <w:r>
              <w:rPr>
                <w:rFonts w:ascii="Times New Roman" w:hAnsi="Times New Roman" w:cs="Times New Roman"/>
              </w:rPr>
              <w:t xml:space="preserve">Product price variation (H1) &amp; consumers’ morality (H2) on purchase intention, while considering the salespersons’ attitude </w:t>
            </w:r>
            <w:r>
              <w:rPr>
                <w:rFonts w:ascii="Times New Roman" w:hAnsi="Times New Roman" w:cs="Times New Roman"/>
              </w:rPr>
              <w:lastRenderedPageBreak/>
              <w:t xml:space="preserve">(polite vs. impolite) (H5a, H5b) </w:t>
            </w:r>
          </w:p>
        </w:tc>
        <w:tc>
          <w:tcPr>
            <w:tcW w:w="1843" w:type="dxa"/>
          </w:tcPr>
          <w:p w14:paraId="72E7C564" w14:textId="77777777" w:rsidR="004A7477" w:rsidRDefault="004A7477" w:rsidP="00F05B48">
            <w:pPr>
              <w:rPr>
                <w:rFonts w:ascii="Times New Roman" w:hAnsi="Times New Roman" w:cs="Times New Roman"/>
              </w:rPr>
            </w:pPr>
            <w:r>
              <w:rPr>
                <w:rFonts w:ascii="Times New Roman" w:hAnsi="Times New Roman" w:cs="Times New Roman"/>
              </w:rPr>
              <w:lastRenderedPageBreak/>
              <w:t xml:space="preserve">Data collected from 180 undergraduates enrolled in a retail marketing class of a British university. </w:t>
            </w:r>
          </w:p>
          <w:p w14:paraId="408C90C1" w14:textId="77777777" w:rsidR="004A7477" w:rsidRPr="00E336BB" w:rsidRDefault="004A7477" w:rsidP="00F05B48">
            <w:pPr>
              <w:rPr>
                <w:rFonts w:ascii="Times New Roman" w:hAnsi="Times New Roman" w:cs="Times New Roman"/>
              </w:rPr>
            </w:pPr>
            <w:r>
              <w:rPr>
                <w:rFonts w:ascii="Times New Roman" w:hAnsi="Times New Roman" w:cs="Times New Roman"/>
              </w:rPr>
              <w:t xml:space="preserve">Young consumers are suitable for accomplishing research objectives. </w:t>
            </w:r>
          </w:p>
        </w:tc>
        <w:tc>
          <w:tcPr>
            <w:tcW w:w="5760" w:type="dxa"/>
          </w:tcPr>
          <w:p w14:paraId="6B9A06AA" w14:textId="77777777" w:rsidR="004A7477" w:rsidRDefault="004A7477" w:rsidP="00F05B48">
            <w:pPr>
              <w:rPr>
                <w:rFonts w:ascii="Times New Roman" w:hAnsi="Times New Roman" w:cs="Times New Roman"/>
              </w:rPr>
            </w:pPr>
            <w:r>
              <w:rPr>
                <w:rFonts w:ascii="Times New Roman" w:hAnsi="Times New Roman" w:cs="Times New Roman"/>
              </w:rPr>
              <w:t xml:space="preserve">We used a mixed design, with morality as a continuous variable and price variation (5%, 10%, 15%) and salesperson attitude (polite, impolite) as between-subject variables. We randomly assigned participants to condition: </w:t>
            </w:r>
          </w:p>
          <w:p w14:paraId="0EFE9DB3" w14:textId="77777777" w:rsidR="004A7477" w:rsidRDefault="004A7477" w:rsidP="00F05B48">
            <w:pPr>
              <w:pStyle w:val="NoSpacing"/>
              <w:rPr>
                <w:rFonts w:ascii="Times New Roman" w:hAnsi="Times New Roman" w:cs="Times New Roman"/>
              </w:rPr>
            </w:pPr>
            <w:r>
              <w:rPr>
                <w:rFonts w:ascii="Times New Roman" w:hAnsi="Times New Roman" w:cs="Times New Roman"/>
              </w:rPr>
              <w:t>“</w:t>
            </w:r>
            <w:r w:rsidRPr="00BB2015">
              <w:rPr>
                <w:rFonts w:ascii="Times New Roman" w:hAnsi="Times New Roman" w:cs="Times New Roman"/>
                <w:i/>
                <w:iCs/>
                <w:sz w:val="20"/>
                <w:szCs w:val="20"/>
                <w:lang w:val="en-GB"/>
              </w:rPr>
              <w:t>You have decided to buy a washing machine in the price range of £300–£400. Imagine that you are visiting a large department store (e.g., John Lewis) to look for washing machines. A polite (i.e., being mannerly, courteous, and respectful) [vs. impolite (i.e., not being mannerly, courteous, and respectful)] John Lewis salesperson spends half an hour [vs. a few minutes] talking to you about the merits (advantages/disadvantages) of various washing machines, explaining their features, usage, and prices. After weighing up the pros and cons of various products, you zero in on a certain washer. The salesperson walks away to give you some privacy. You have your personal smartphone with you with online access, and you can use it to search online for products</w:t>
            </w:r>
            <w:r>
              <w:rPr>
                <w:rFonts w:ascii="Times New Roman" w:hAnsi="Times New Roman" w:cs="Times New Roman"/>
              </w:rPr>
              <w:t>”.</w:t>
            </w:r>
          </w:p>
          <w:p w14:paraId="58F48BE8" w14:textId="77777777" w:rsidR="004A7477" w:rsidRDefault="004A7477" w:rsidP="00F05B48">
            <w:pPr>
              <w:rPr>
                <w:rFonts w:ascii="Times New Roman" w:hAnsi="Times New Roman" w:cs="Times New Roman"/>
              </w:rPr>
            </w:pPr>
            <w:r w:rsidRPr="00BB2015">
              <w:rPr>
                <w:rFonts w:ascii="Times New Roman" w:hAnsi="Times New Roman" w:cs="Times New Roman"/>
              </w:rPr>
              <w:lastRenderedPageBreak/>
              <w:t xml:space="preserve">We developed six versions of the core questionnaire to use depending on the condition. Subsequently, we assessed purchase intentions by asking participants to respond (1 = strongly agree, 7 = strongly disagree) to the following statement: ‘I proceeded to buy the washing machine in a different store after an online search using my smartphone, as I found it 5% [vs. 10% or 15%] cheaper than buying the washing machine in that department store’ (John Lewis). </w:t>
            </w:r>
          </w:p>
          <w:p w14:paraId="38A81FBE" w14:textId="77777777" w:rsidR="004A7477" w:rsidRPr="00BB2015" w:rsidRDefault="004A7477" w:rsidP="00F05B48">
            <w:pPr>
              <w:rPr>
                <w:rFonts w:ascii="Times New Roman" w:hAnsi="Times New Roman" w:cs="Times New Roman"/>
              </w:rPr>
            </w:pPr>
            <w:r>
              <w:rPr>
                <w:rFonts w:ascii="Times New Roman" w:hAnsi="Times New Roman" w:cs="Times New Roman"/>
              </w:rPr>
              <w:t xml:space="preserve">After validating the manipulation checks, we created two dummy variables: </w:t>
            </w:r>
            <w:r w:rsidRPr="0015145C">
              <w:rPr>
                <w:rFonts w:ascii="Times New Roman" w:hAnsi="Times New Roman" w:cs="Times New Roman"/>
              </w:rPr>
              <w:t xml:space="preserve">one assigned the value of 1 for the 5% price variation; the second assigned the value of 1 for the 10% price variation. We treated the 15% price variation as the referent. </w:t>
            </w:r>
            <w:r w:rsidRPr="0015145C">
              <w:rPr>
                <w:rFonts w:ascii="Times New Roman" w:hAnsi="Times New Roman" w:cs="Times New Roman"/>
                <w:sz w:val="20"/>
              </w:rPr>
              <w:t xml:space="preserve"> </w:t>
            </w:r>
          </w:p>
        </w:tc>
      </w:tr>
      <w:tr w:rsidR="004A7477" w:rsidRPr="00E336BB" w14:paraId="2A5BC642" w14:textId="77777777" w:rsidTr="00F05B48">
        <w:tc>
          <w:tcPr>
            <w:tcW w:w="1413" w:type="dxa"/>
          </w:tcPr>
          <w:p w14:paraId="5814C763" w14:textId="77777777" w:rsidR="004A7477" w:rsidRPr="00E336BB" w:rsidRDefault="004A7477" w:rsidP="00F05B48">
            <w:pPr>
              <w:rPr>
                <w:rFonts w:ascii="Times New Roman" w:hAnsi="Times New Roman" w:cs="Times New Roman"/>
              </w:rPr>
            </w:pPr>
            <w:r w:rsidRPr="00240C6E">
              <w:rPr>
                <w:rFonts w:ascii="Times New Roman" w:hAnsi="Times New Roman" w:cs="Times New Roman"/>
                <w:b/>
                <w:bCs/>
              </w:rPr>
              <w:lastRenderedPageBreak/>
              <w:t>Study 2</w:t>
            </w:r>
            <w:r>
              <w:rPr>
                <w:rFonts w:ascii="Times New Roman" w:hAnsi="Times New Roman" w:cs="Times New Roman"/>
              </w:rPr>
              <w:t xml:space="preserve"> extended Study 1 by offering the price-matching policy and detecting the in-store purchase intentions (H3). </w:t>
            </w:r>
          </w:p>
        </w:tc>
        <w:tc>
          <w:tcPr>
            <w:tcW w:w="1843" w:type="dxa"/>
          </w:tcPr>
          <w:p w14:paraId="3031FC4E" w14:textId="77777777" w:rsidR="004A7477" w:rsidRPr="00E336BB" w:rsidRDefault="004A7477" w:rsidP="00F05B48">
            <w:pPr>
              <w:rPr>
                <w:rFonts w:ascii="Times New Roman" w:hAnsi="Times New Roman" w:cs="Times New Roman"/>
              </w:rPr>
            </w:pPr>
            <w:r>
              <w:rPr>
                <w:rFonts w:ascii="Times New Roman" w:hAnsi="Times New Roman" w:cs="Times New Roman"/>
              </w:rPr>
              <w:t xml:space="preserve">A research assistant collected data from visitors (n=240) in a large shopping mall. </w:t>
            </w:r>
          </w:p>
        </w:tc>
        <w:tc>
          <w:tcPr>
            <w:tcW w:w="5760" w:type="dxa"/>
          </w:tcPr>
          <w:p w14:paraId="08A8FFED" w14:textId="77777777" w:rsidR="004A7477" w:rsidRDefault="004A7477" w:rsidP="00F05B48">
            <w:pPr>
              <w:rPr>
                <w:rFonts w:ascii="Times New Roman" w:hAnsi="Times New Roman" w:cs="Times New Roman"/>
              </w:rPr>
            </w:pPr>
            <w:r>
              <w:rPr>
                <w:rFonts w:ascii="Times New Roman" w:hAnsi="Times New Roman" w:cs="Times New Roman"/>
              </w:rPr>
              <w:t>Participants filled out the moral identity scale (</w:t>
            </w:r>
            <w:r w:rsidRPr="000E6531">
              <w:rPr>
                <w:rFonts w:ascii="Times New Roman" w:hAnsi="Times New Roman" w:cs="Times New Roman"/>
                <w:lang w:val="el-GR"/>
              </w:rPr>
              <w:t>α</w:t>
            </w:r>
            <w:r w:rsidRPr="000E6531">
              <w:rPr>
                <w:rFonts w:ascii="Times New Roman" w:hAnsi="Times New Roman" w:cs="Times New Roman"/>
              </w:rPr>
              <w:t xml:space="preserve"> = 0.86, </w:t>
            </w:r>
            <w:r w:rsidRPr="000E6531">
              <w:rPr>
                <w:rFonts w:ascii="Times New Roman" w:hAnsi="Times New Roman" w:cs="Times New Roman"/>
                <w:i/>
              </w:rPr>
              <w:t>M</w:t>
            </w:r>
            <w:r w:rsidRPr="000E6531">
              <w:rPr>
                <w:rFonts w:ascii="Times New Roman" w:hAnsi="Times New Roman" w:cs="Times New Roman"/>
              </w:rPr>
              <w:t xml:space="preserve"> = 5.88, </w:t>
            </w:r>
            <w:r w:rsidRPr="000E6531">
              <w:rPr>
                <w:rFonts w:ascii="Times New Roman" w:hAnsi="Times New Roman" w:cs="Times New Roman"/>
                <w:i/>
              </w:rPr>
              <w:t>SD</w:t>
            </w:r>
            <w:r w:rsidRPr="000E6531">
              <w:rPr>
                <w:rFonts w:ascii="Times New Roman" w:hAnsi="Times New Roman" w:cs="Times New Roman"/>
              </w:rPr>
              <w:t xml:space="preserve"> = 0.68</w:t>
            </w:r>
            <w:r>
              <w:rPr>
                <w:rFonts w:ascii="Times New Roman" w:hAnsi="Times New Roman" w:cs="Times New Roman"/>
              </w:rPr>
              <w:t>). We randomly assigned participants to condition:</w:t>
            </w:r>
          </w:p>
          <w:p w14:paraId="566ED46E" w14:textId="77777777" w:rsidR="004A7477" w:rsidRDefault="004A7477" w:rsidP="00F05B48">
            <w:pPr>
              <w:pStyle w:val="NoSpacing"/>
              <w:jc w:val="both"/>
              <w:rPr>
                <w:rFonts w:ascii="Times New Roman" w:hAnsi="Times New Roman" w:cs="Times New Roman"/>
              </w:rPr>
            </w:pPr>
            <w:r>
              <w:rPr>
                <w:rFonts w:ascii="Times New Roman" w:hAnsi="Times New Roman" w:cs="Times New Roman"/>
              </w:rPr>
              <w:t>“</w:t>
            </w:r>
            <w:r w:rsidRPr="000E6531">
              <w:rPr>
                <w:rFonts w:ascii="Times New Roman" w:hAnsi="Times New Roman" w:cs="Times New Roman"/>
                <w:i/>
                <w:iCs/>
                <w:sz w:val="20"/>
                <w:szCs w:val="20"/>
                <w:lang w:val="en-GB"/>
              </w:rPr>
              <w:t>You have decided to buy a washing machine in the price range of £300–£400. Imagine that you are visiting a large department store (e.g., John Lewis) to look for washing machines. A polite (i.e., being mannerly, courteous, and respectful) [vs. impolite (i.e., not being mannerly, courteous, and respectful)] John Lewis salesperson spends half an hour [vs. a few minutes] talking to you about the merits (advantages/disadvantages) of various washing machines, explaining their features, usage, and prices. After weighing the pros and cons of various products, you zero in on a certain washer. The salesperson walks away to give you some privacy. You have your personal smartphone with you with online access, and you use it to search online for products. You find the same product available from another retailer at 5% [vs. 10% or 15%] cheaper. You return to the salesperson and share that information with him/her. After confirming the reliability of your argument, the salesperson then informs you that, since you found another retailer offering the product 5% [vs. 10% or 15%] cheaper, John Lewis is happy to offer the product at the same price. Please indicate how strongly you agree or disagree with the following statement: ‘I proceeded to buy the washing machine from the other retailer instead of buying the washing machine in that store’ (John Lewis)</w:t>
            </w:r>
            <w:r>
              <w:rPr>
                <w:rFonts w:ascii="Times New Roman" w:hAnsi="Times New Roman" w:cs="Times New Roman"/>
              </w:rPr>
              <w:t>”.</w:t>
            </w:r>
          </w:p>
          <w:p w14:paraId="74D855AD" w14:textId="77777777" w:rsidR="004A7477" w:rsidRPr="00BD0FC8" w:rsidRDefault="004A7477" w:rsidP="00F05B48">
            <w:pPr>
              <w:pStyle w:val="NoSpacing"/>
              <w:jc w:val="both"/>
              <w:rPr>
                <w:rFonts w:ascii="Times New Roman" w:hAnsi="Times New Roman" w:cs="Times New Roman"/>
                <w:lang w:val="en-GB"/>
              </w:rPr>
            </w:pPr>
            <w:r w:rsidRPr="00BD0FC8">
              <w:rPr>
                <w:rFonts w:ascii="Times New Roman" w:hAnsi="Times New Roman" w:cs="Times New Roman"/>
              </w:rPr>
              <w:t xml:space="preserve">We followed multiple regression analysis and created two dummy variables for the 5%, 10%, 15% price variations. </w:t>
            </w:r>
            <w:r w:rsidRPr="00BD0FC8">
              <w:rPr>
                <w:rFonts w:ascii="Times New Roman" w:hAnsi="Times New Roman" w:cs="Times New Roman"/>
                <w:lang w:val="en-GB"/>
              </w:rPr>
              <w:t xml:space="preserve">We examined the two-way interaction between each dummy variable and </w:t>
            </w:r>
            <w:proofErr w:type="spellStart"/>
            <w:r w:rsidRPr="00BD0FC8">
              <w:rPr>
                <w:rFonts w:ascii="Times New Roman" w:hAnsi="Times New Roman" w:cs="Times New Roman"/>
                <w:lang w:val="en-GB"/>
              </w:rPr>
              <w:t>centered</w:t>
            </w:r>
            <w:proofErr w:type="spellEnd"/>
            <w:r w:rsidRPr="00BD0FC8">
              <w:rPr>
                <w:rFonts w:ascii="Times New Roman" w:hAnsi="Times New Roman" w:cs="Times New Roman"/>
                <w:lang w:val="en-GB"/>
              </w:rPr>
              <w:t xml:space="preserve"> moral identity, as well as the three-way interaction among each dummy variable, the </w:t>
            </w:r>
            <w:proofErr w:type="spellStart"/>
            <w:r w:rsidRPr="00BD0FC8">
              <w:rPr>
                <w:rFonts w:ascii="Times New Roman" w:hAnsi="Times New Roman" w:cs="Times New Roman"/>
                <w:lang w:val="en-GB"/>
              </w:rPr>
              <w:t>centered</w:t>
            </w:r>
            <w:proofErr w:type="spellEnd"/>
            <w:r w:rsidRPr="00BD0FC8">
              <w:rPr>
                <w:rFonts w:ascii="Times New Roman" w:hAnsi="Times New Roman" w:cs="Times New Roman"/>
                <w:lang w:val="en-GB"/>
              </w:rPr>
              <w:t xml:space="preserve"> moral identity, and the salesperson attitude (dichotomous), while entering their main effects as predictors, with purchase intentions being the dependent variable.</w:t>
            </w:r>
            <w:r>
              <w:rPr>
                <w:rFonts w:ascii="Times New Roman" w:hAnsi="Times New Roman" w:cs="Times New Roman"/>
                <w:lang w:val="en-GB"/>
              </w:rPr>
              <w:t xml:space="preserve"> </w:t>
            </w:r>
          </w:p>
        </w:tc>
      </w:tr>
      <w:tr w:rsidR="004A7477" w:rsidRPr="00E336BB" w14:paraId="40477792" w14:textId="77777777" w:rsidTr="00F05B48">
        <w:tc>
          <w:tcPr>
            <w:tcW w:w="1413" w:type="dxa"/>
          </w:tcPr>
          <w:p w14:paraId="1DD1A7EC" w14:textId="77777777" w:rsidR="004A7477" w:rsidRPr="00E336BB" w:rsidRDefault="004A7477" w:rsidP="00F05B48">
            <w:pPr>
              <w:rPr>
                <w:rFonts w:ascii="Times New Roman" w:hAnsi="Times New Roman" w:cs="Times New Roman"/>
              </w:rPr>
            </w:pPr>
            <w:r w:rsidRPr="00240C6E">
              <w:rPr>
                <w:rFonts w:ascii="Times New Roman" w:hAnsi="Times New Roman" w:cs="Times New Roman"/>
                <w:b/>
                <w:bCs/>
              </w:rPr>
              <w:t>Study 3</w:t>
            </w:r>
            <w:r>
              <w:rPr>
                <w:rFonts w:ascii="Times New Roman" w:hAnsi="Times New Roman" w:cs="Times New Roman"/>
              </w:rPr>
              <w:t xml:space="preserve"> took morality and smart shopping into account, measuring mediating effects of inferred motive (H6a, </w:t>
            </w:r>
            <w:r>
              <w:rPr>
                <w:rFonts w:ascii="Times New Roman" w:hAnsi="Times New Roman" w:cs="Times New Roman"/>
              </w:rPr>
              <w:lastRenderedPageBreak/>
              <w:t xml:space="preserve">H6b) and smartphone shopping (H7). </w:t>
            </w:r>
          </w:p>
        </w:tc>
        <w:tc>
          <w:tcPr>
            <w:tcW w:w="1843" w:type="dxa"/>
          </w:tcPr>
          <w:p w14:paraId="0F23C953" w14:textId="77777777" w:rsidR="004A7477" w:rsidRPr="00E336BB" w:rsidRDefault="004A7477" w:rsidP="00F05B48">
            <w:pPr>
              <w:rPr>
                <w:rFonts w:ascii="Times New Roman" w:hAnsi="Times New Roman" w:cs="Times New Roman"/>
              </w:rPr>
            </w:pPr>
            <w:r>
              <w:rPr>
                <w:rFonts w:ascii="Times New Roman" w:hAnsi="Times New Roman" w:cs="Times New Roman"/>
              </w:rPr>
              <w:lastRenderedPageBreak/>
              <w:t>A research assistant collected data from visitors (n=228) in a large shopping mall.</w:t>
            </w:r>
          </w:p>
        </w:tc>
        <w:tc>
          <w:tcPr>
            <w:tcW w:w="5760" w:type="dxa"/>
          </w:tcPr>
          <w:p w14:paraId="6AEF3EA8" w14:textId="77777777" w:rsidR="004A7477" w:rsidRDefault="004A7477" w:rsidP="00F05B48">
            <w:pPr>
              <w:rPr>
                <w:rFonts w:ascii="Times New Roman" w:hAnsi="Times New Roman" w:cs="Times New Roman"/>
              </w:rPr>
            </w:pPr>
            <w:r w:rsidRPr="007F3498">
              <w:rPr>
                <w:rFonts w:ascii="Times New Roman" w:hAnsi="Times New Roman" w:cs="Times New Roman"/>
              </w:rPr>
              <w:t>We used a mixed methods design with moral identity as a continuous variable and price variation (5%, 10%, 15%) as a between-subject variable. We did not include salesperson attitude</w:t>
            </w:r>
            <w:r>
              <w:rPr>
                <w:rFonts w:ascii="Times New Roman" w:hAnsi="Times New Roman" w:cs="Times New Roman"/>
              </w:rPr>
              <w:t xml:space="preserve">. We randomly assigned 76 participants to the 5%, 10%, and 15% conditions. </w:t>
            </w:r>
          </w:p>
          <w:p w14:paraId="77439423" w14:textId="77777777" w:rsidR="004A7477" w:rsidRDefault="004A7477" w:rsidP="00F05B48">
            <w:pPr>
              <w:rPr>
                <w:rFonts w:ascii="Times New Roman" w:hAnsi="Times New Roman" w:cs="Times New Roman"/>
              </w:rPr>
            </w:pPr>
            <w:r>
              <w:rPr>
                <w:rFonts w:ascii="Times New Roman" w:hAnsi="Times New Roman" w:cs="Times New Roman"/>
              </w:rPr>
              <w:t>Participants filled out the moral identity scale (</w:t>
            </w:r>
            <w:r w:rsidRPr="007F3498">
              <w:rPr>
                <w:rFonts w:ascii="Times New Roman" w:hAnsi="Times New Roman" w:cs="Times New Roman"/>
                <w:lang w:val="el-GR"/>
              </w:rPr>
              <w:t>α</w:t>
            </w:r>
            <w:r w:rsidRPr="007F3498">
              <w:rPr>
                <w:rFonts w:ascii="Times New Roman" w:hAnsi="Times New Roman" w:cs="Times New Roman"/>
              </w:rPr>
              <w:t xml:space="preserve"> = 0.92, </w:t>
            </w:r>
            <w:r w:rsidRPr="007F3498">
              <w:rPr>
                <w:rFonts w:ascii="Times New Roman" w:hAnsi="Times New Roman" w:cs="Times New Roman"/>
                <w:i/>
              </w:rPr>
              <w:t>M</w:t>
            </w:r>
            <w:r w:rsidRPr="007F3498">
              <w:rPr>
                <w:rFonts w:ascii="Times New Roman" w:hAnsi="Times New Roman" w:cs="Times New Roman"/>
              </w:rPr>
              <w:t xml:space="preserve"> = 5.22, </w:t>
            </w:r>
            <w:r w:rsidRPr="007F3498">
              <w:rPr>
                <w:rFonts w:ascii="Times New Roman" w:hAnsi="Times New Roman" w:cs="Times New Roman"/>
                <w:i/>
              </w:rPr>
              <w:t>SD</w:t>
            </w:r>
            <w:r w:rsidRPr="007F3498">
              <w:rPr>
                <w:rFonts w:ascii="Times New Roman" w:hAnsi="Times New Roman" w:cs="Times New Roman"/>
              </w:rPr>
              <w:t xml:space="preserve"> = 1.37</w:t>
            </w:r>
            <w:r>
              <w:rPr>
                <w:rFonts w:ascii="Times New Roman" w:hAnsi="Times New Roman" w:cs="Times New Roman"/>
              </w:rPr>
              <w:t>) and the smart-shopper scale (</w:t>
            </w:r>
            <w:r w:rsidRPr="007F3498">
              <w:rPr>
                <w:rFonts w:ascii="Times New Roman" w:hAnsi="Times New Roman" w:cs="Times New Roman"/>
                <w:lang w:val="el-GR"/>
              </w:rPr>
              <w:t>α</w:t>
            </w:r>
            <w:r w:rsidRPr="007F3498">
              <w:rPr>
                <w:rFonts w:ascii="Times New Roman" w:hAnsi="Times New Roman" w:cs="Times New Roman"/>
              </w:rPr>
              <w:t xml:space="preserve"> = 0.88, </w:t>
            </w:r>
            <w:r w:rsidRPr="007F3498">
              <w:rPr>
                <w:rFonts w:ascii="Times New Roman" w:hAnsi="Times New Roman" w:cs="Times New Roman"/>
                <w:i/>
              </w:rPr>
              <w:t>M</w:t>
            </w:r>
            <w:r w:rsidRPr="007F3498">
              <w:rPr>
                <w:rFonts w:ascii="Times New Roman" w:hAnsi="Times New Roman" w:cs="Times New Roman"/>
              </w:rPr>
              <w:t xml:space="preserve"> = 4.94, </w:t>
            </w:r>
            <w:r w:rsidRPr="007F3498">
              <w:rPr>
                <w:rFonts w:ascii="Times New Roman" w:hAnsi="Times New Roman" w:cs="Times New Roman"/>
                <w:i/>
              </w:rPr>
              <w:t>SD</w:t>
            </w:r>
            <w:r w:rsidRPr="007F3498">
              <w:rPr>
                <w:rFonts w:ascii="Times New Roman" w:hAnsi="Times New Roman" w:cs="Times New Roman"/>
              </w:rPr>
              <w:t xml:space="preserve"> = 1.43</w:t>
            </w:r>
            <w:r>
              <w:rPr>
                <w:rFonts w:ascii="Times New Roman" w:hAnsi="Times New Roman" w:cs="Times New Roman"/>
              </w:rPr>
              <w:t xml:space="preserve">), following scenario was explained: </w:t>
            </w:r>
          </w:p>
          <w:p w14:paraId="7696EC23" w14:textId="77777777" w:rsidR="004A7477" w:rsidRDefault="004A7477" w:rsidP="00F05B48">
            <w:pPr>
              <w:pStyle w:val="NoSpacing"/>
              <w:jc w:val="both"/>
              <w:rPr>
                <w:rFonts w:ascii="Times New Roman" w:hAnsi="Times New Roman" w:cs="Times New Roman"/>
              </w:rPr>
            </w:pPr>
            <w:r w:rsidRPr="007F3498">
              <w:rPr>
                <w:rFonts w:ascii="Times New Roman" w:hAnsi="Times New Roman" w:cs="Times New Roman"/>
                <w:sz w:val="20"/>
                <w:szCs w:val="20"/>
              </w:rPr>
              <w:t>“</w:t>
            </w:r>
            <w:r w:rsidRPr="007F3498">
              <w:rPr>
                <w:rFonts w:ascii="Times New Roman" w:hAnsi="Times New Roman" w:cs="Times New Roman"/>
                <w:i/>
                <w:iCs/>
                <w:color w:val="000000" w:themeColor="text1"/>
                <w:sz w:val="20"/>
                <w:szCs w:val="20"/>
                <w:lang w:val="en-GB"/>
              </w:rPr>
              <w:t xml:space="preserve">You have decided to buy a washing machine in the price range of £300–£400. Imagine that you are visiting a large department store (e.g., John Lewis) to look for washing machines. A John Lewis </w:t>
            </w:r>
            <w:r w:rsidRPr="007F3498">
              <w:rPr>
                <w:rFonts w:ascii="Times New Roman" w:hAnsi="Times New Roman" w:cs="Times New Roman"/>
                <w:i/>
                <w:iCs/>
                <w:color w:val="000000" w:themeColor="text1"/>
                <w:sz w:val="20"/>
                <w:szCs w:val="20"/>
                <w:lang w:val="en-GB"/>
              </w:rPr>
              <w:lastRenderedPageBreak/>
              <w:t>salesperson spends half an hour talking to you about the merits (advantages/disadvantages) of various washing machines, explaining their features, usage, and prices. After weighing the pros and cons of various products, you zero in on a certain washer. The salesperson walks away to give you some privacy. You have your personal smartphone with you with online access, and you use it to search online for products. You find the same product available at another retailer 5% [vs. 10% or 15%] cheaper. You return to the salesperson and share that information with him/her. After confirming the reliability of your argument, the salesperson then informs you that, since you found another retailer offering the product 5% cheaper, John Lewis is happy to offer the product at the same price. Please indicate how strongly you agree or disagree with the following statements: ‘I proceeded to buy the washing machine in the other retailer instead of buying the washing machine in that store’ (John Lewis)</w:t>
            </w:r>
            <w:r>
              <w:rPr>
                <w:rFonts w:ascii="Times New Roman" w:hAnsi="Times New Roman" w:cs="Times New Roman"/>
              </w:rPr>
              <w:t>”.</w:t>
            </w:r>
          </w:p>
          <w:p w14:paraId="16EDEA70" w14:textId="77777777" w:rsidR="004A7477" w:rsidRPr="007F3498" w:rsidRDefault="004A7477" w:rsidP="00F05B48">
            <w:pPr>
              <w:pStyle w:val="NoSpacing"/>
              <w:jc w:val="both"/>
              <w:rPr>
                <w:rFonts w:ascii="Times New Roman" w:hAnsi="Times New Roman" w:cs="Times New Roman"/>
                <w:color w:val="000000" w:themeColor="text1"/>
                <w:lang w:val="en-GB"/>
              </w:rPr>
            </w:pPr>
            <w:r>
              <w:rPr>
                <w:rFonts w:ascii="Times New Roman" w:hAnsi="Times New Roman" w:cs="Times New Roman"/>
                <w:color w:val="000000" w:themeColor="text1"/>
              </w:rPr>
              <w:t>Additionally, the interred retailer’s motive was measured through seven-point Likert-scale (</w:t>
            </w:r>
            <w:r w:rsidRPr="00AF64A8">
              <w:rPr>
                <w:rFonts w:ascii="Times New Roman" w:hAnsi="Times New Roman" w:cs="Times New Roman"/>
                <w:color w:val="000000" w:themeColor="text1"/>
                <w:lang w:val="en-GB"/>
              </w:rPr>
              <w:t xml:space="preserve">α = 0.91, </w:t>
            </w:r>
            <w:r w:rsidRPr="00AF64A8">
              <w:rPr>
                <w:rFonts w:ascii="Times New Roman" w:hAnsi="Times New Roman" w:cs="Times New Roman"/>
                <w:i/>
                <w:color w:val="000000" w:themeColor="text1"/>
                <w:lang w:val="en-GB"/>
              </w:rPr>
              <w:t>M</w:t>
            </w:r>
            <w:r w:rsidRPr="00AF64A8">
              <w:rPr>
                <w:rFonts w:ascii="Times New Roman" w:hAnsi="Times New Roman" w:cs="Times New Roman"/>
                <w:color w:val="000000" w:themeColor="text1"/>
                <w:lang w:val="en-GB"/>
              </w:rPr>
              <w:t xml:space="preserve"> = 5.18, </w:t>
            </w:r>
            <w:r w:rsidRPr="00AF64A8">
              <w:rPr>
                <w:rFonts w:ascii="Times New Roman" w:hAnsi="Times New Roman" w:cs="Times New Roman"/>
                <w:i/>
                <w:color w:val="000000" w:themeColor="text1"/>
                <w:lang w:val="en-GB"/>
              </w:rPr>
              <w:t>SD</w:t>
            </w:r>
            <w:r w:rsidRPr="00AF64A8">
              <w:rPr>
                <w:rFonts w:ascii="Times New Roman" w:hAnsi="Times New Roman" w:cs="Times New Roman"/>
                <w:color w:val="000000" w:themeColor="text1"/>
                <w:lang w:val="en-GB"/>
              </w:rPr>
              <w:t xml:space="preserve"> = 1.32</w:t>
            </w:r>
            <w:r>
              <w:rPr>
                <w:rFonts w:ascii="Times New Roman" w:hAnsi="Times New Roman" w:cs="Times New Roman"/>
                <w:color w:val="000000" w:themeColor="text1"/>
              </w:rPr>
              <w:t>).</w:t>
            </w:r>
          </w:p>
        </w:tc>
      </w:tr>
      <w:tr w:rsidR="004A7477" w:rsidRPr="00E336BB" w14:paraId="67979A1E" w14:textId="77777777" w:rsidTr="00F05B48">
        <w:tc>
          <w:tcPr>
            <w:tcW w:w="1413" w:type="dxa"/>
          </w:tcPr>
          <w:p w14:paraId="10C2EE50" w14:textId="77777777" w:rsidR="004A7477" w:rsidRPr="00E336BB" w:rsidRDefault="004A7477" w:rsidP="00F05B48">
            <w:pPr>
              <w:rPr>
                <w:rFonts w:ascii="Times New Roman" w:hAnsi="Times New Roman" w:cs="Times New Roman"/>
              </w:rPr>
            </w:pPr>
            <w:r w:rsidRPr="004C16FC">
              <w:rPr>
                <w:rFonts w:ascii="Times New Roman" w:hAnsi="Times New Roman" w:cs="Times New Roman"/>
                <w:b/>
                <w:bCs/>
              </w:rPr>
              <w:lastRenderedPageBreak/>
              <w:t>Study 4</w:t>
            </w:r>
            <w:r>
              <w:rPr>
                <w:rFonts w:ascii="Times New Roman" w:hAnsi="Times New Roman" w:cs="Times New Roman"/>
              </w:rPr>
              <w:t xml:space="preserve"> examined the causal relationships between variables when purchasing expensive product (without the price-matching policy)</w:t>
            </w:r>
          </w:p>
        </w:tc>
        <w:tc>
          <w:tcPr>
            <w:tcW w:w="1843" w:type="dxa"/>
          </w:tcPr>
          <w:p w14:paraId="213D3779" w14:textId="77777777" w:rsidR="004A7477" w:rsidRPr="00E336BB" w:rsidRDefault="004A7477" w:rsidP="00F05B48">
            <w:pPr>
              <w:rPr>
                <w:rFonts w:ascii="Times New Roman" w:hAnsi="Times New Roman" w:cs="Times New Roman"/>
              </w:rPr>
            </w:pPr>
            <w:r>
              <w:rPr>
                <w:rFonts w:ascii="Times New Roman" w:hAnsi="Times New Roman" w:cs="Times New Roman"/>
              </w:rPr>
              <w:t>A research assistant collected data from visitors (n=180) in a large shopping mall.</w:t>
            </w:r>
          </w:p>
        </w:tc>
        <w:tc>
          <w:tcPr>
            <w:tcW w:w="5760" w:type="dxa"/>
          </w:tcPr>
          <w:p w14:paraId="4485F094" w14:textId="77777777" w:rsidR="004A7477" w:rsidRDefault="004A7477" w:rsidP="00F05B48">
            <w:pPr>
              <w:rPr>
                <w:rFonts w:ascii="Times New Roman" w:hAnsi="Times New Roman" w:cs="Times New Roman"/>
              </w:rPr>
            </w:pPr>
            <w:r>
              <w:rPr>
                <w:rFonts w:ascii="Times New Roman" w:hAnsi="Times New Roman" w:cs="Times New Roman"/>
              </w:rPr>
              <w:t>Participants filled out the moral identity scale (</w:t>
            </w:r>
            <w:r w:rsidRPr="0021029A">
              <w:rPr>
                <w:rFonts w:ascii="Times New Roman" w:hAnsi="Times New Roman" w:cs="Times New Roman"/>
                <w:lang w:val="el-GR"/>
              </w:rPr>
              <w:t>α</w:t>
            </w:r>
            <w:r w:rsidRPr="0021029A">
              <w:rPr>
                <w:rFonts w:ascii="Times New Roman" w:hAnsi="Times New Roman" w:cs="Times New Roman"/>
              </w:rPr>
              <w:t xml:space="preserve"> = 0.90, </w:t>
            </w:r>
            <w:r w:rsidRPr="0021029A">
              <w:rPr>
                <w:rFonts w:ascii="Times New Roman" w:hAnsi="Times New Roman" w:cs="Times New Roman"/>
                <w:i/>
              </w:rPr>
              <w:t>M</w:t>
            </w:r>
            <w:r w:rsidRPr="0021029A">
              <w:rPr>
                <w:rFonts w:ascii="Times New Roman" w:hAnsi="Times New Roman" w:cs="Times New Roman"/>
              </w:rPr>
              <w:t xml:space="preserve"> = 5.90, </w:t>
            </w:r>
            <w:r w:rsidRPr="0021029A">
              <w:rPr>
                <w:rFonts w:ascii="Times New Roman" w:hAnsi="Times New Roman" w:cs="Times New Roman"/>
                <w:i/>
              </w:rPr>
              <w:t>SD</w:t>
            </w:r>
            <w:r w:rsidRPr="0021029A">
              <w:rPr>
                <w:rFonts w:ascii="Times New Roman" w:hAnsi="Times New Roman" w:cs="Times New Roman"/>
              </w:rPr>
              <w:t xml:space="preserve"> = 1.10</w:t>
            </w:r>
            <w:r>
              <w:rPr>
                <w:rFonts w:ascii="Times New Roman" w:hAnsi="Times New Roman" w:cs="Times New Roman"/>
              </w:rPr>
              <w:t>), given the following scenario:</w:t>
            </w:r>
          </w:p>
          <w:p w14:paraId="616B2C83" w14:textId="77777777" w:rsidR="004A7477" w:rsidRPr="00E336BB" w:rsidRDefault="004A7477" w:rsidP="00F05B48">
            <w:pPr>
              <w:rPr>
                <w:rFonts w:ascii="Times New Roman" w:hAnsi="Times New Roman" w:cs="Times New Roman"/>
              </w:rPr>
            </w:pPr>
            <w:r>
              <w:rPr>
                <w:rFonts w:ascii="Times New Roman" w:hAnsi="Times New Roman" w:cs="Times New Roman"/>
              </w:rPr>
              <w:t>“</w:t>
            </w:r>
            <w:r w:rsidRPr="0021029A">
              <w:rPr>
                <w:rFonts w:ascii="Times New Roman" w:hAnsi="Times New Roman" w:cs="Times New Roman"/>
                <w:i/>
                <w:iCs/>
                <w:color w:val="000000" w:themeColor="text1"/>
                <w:sz w:val="20"/>
                <w:szCs w:val="20"/>
              </w:rPr>
              <w:t xml:space="preserve">You have decided to buy a washing machine for the price of approximately £3,000. Imagine that you are visiting a large department store (e.g., John Lewis) to look for washing machines. A </w:t>
            </w:r>
            <w:r w:rsidRPr="0021029A">
              <w:rPr>
                <w:rFonts w:ascii="Times New Roman" w:hAnsi="Times New Roman" w:cs="Times New Roman"/>
                <w:i/>
                <w:iCs/>
                <w:sz w:val="20"/>
                <w:szCs w:val="20"/>
              </w:rPr>
              <w:t xml:space="preserve">John Lewis </w:t>
            </w:r>
            <w:r w:rsidRPr="0021029A">
              <w:rPr>
                <w:rFonts w:ascii="Times New Roman" w:hAnsi="Times New Roman" w:cs="Times New Roman"/>
                <w:i/>
                <w:iCs/>
                <w:color w:val="000000" w:themeColor="text1"/>
                <w:sz w:val="20"/>
                <w:szCs w:val="20"/>
              </w:rPr>
              <w:t>salesperson spends half an hour talking to you about the merits (advantages/disadvantages) of various washing machines, explaining their features, usage, and prices. After weighing the pros and cons of various products, you zero in on a certain washer. The salesperson walks away to give you some privacy. You have your personal smartphone with you with online access, and you can use it to search online for products</w:t>
            </w:r>
            <w:r>
              <w:rPr>
                <w:rFonts w:ascii="Times New Roman" w:hAnsi="Times New Roman" w:cs="Times New Roman"/>
              </w:rPr>
              <w:t>”. we further assessed their purchase intentions by asking “</w:t>
            </w:r>
            <w:r w:rsidRPr="0021029A">
              <w:rPr>
                <w:rFonts w:ascii="Times New Roman" w:hAnsi="Times New Roman" w:cs="Times New Roman"/>
                <w:i/>
                <w:iCs/>
                <w:sz w:val="20"/>
                <w:szCs w:val="20"/>
              </w:rPr>
              <w:t>I proceeded to buy the washing machine in a different store after an online search using my smartphone, as I found it 5% [vs. 10% or 15%] cheaper instead of buying the washing machine in that department store</w:t>
            </w:r>
            <w:r>
              <w:rPr>
                <w:rFonts w:ascii="Times New Roman" w:hAnsi="Times New Roman" w:cs="Times New Roman"/>
              </w:rPr>
              <w:t xml:space="preserve">”. </w:t>
            </w:r>
          </w:p>
        </w:tc>
      </w:tr>
    </w:tbl>
    <w:p w14:paraId="31590B9F" w14:textId="77777777" w:rsidR="004A7477" w:rsidRDefault="004A7477" w:rsidP="004A7477"/>
    <w:p w14:paraId="401F8EA1" w14:textId="77777777" w:rsidR="004A7477" w:rsidRPr="00874FA8" w:rsidRDefault="004A7477" w:rsidP="004A7477">
      <w:pPr>
        <w:rPr>
          <w:rFonts w:ascii="Times New Roman" w:hAnsi="Times New Roman" w:cs="Times New Roman"/>
          <w:b/>
          <w:bCs/>
        </w:rPr>
      </w:pPr>
      <w:r w:rsidRPr="00874FA8">
        <w:rPr>
          <w:rFonts w:ascii="Times New Roman" w:hAnsi="Times New Roman" w:cs="Times New Roman"/>
          <w:b/>
          <w:bCs/>
        </w:rPr>
        <w:t xml:space="preserve">Appendix 2: Study Participants </w:t>
      </w:r>
    </w:p>
    <w:tbl>
      <w:tblPr>
        <w:tblStyle w:val="TableGrid"/>
        <w:tblW w:w="0" w:type="auto"/>
        <w:tblLook w:val="04A0" w:firstRow="1" w:lastRow="0" w:firstColumn="1" w:lastColumn="0" w:noHBand="0" w:noVBand="1"/>
      </w:tblPr>
      <w:tblGrid>
        <w:gridCol w:w="1409"/>
        <w:gridCol w:w="1365"/>
        <w:gridCol w:w="1682"/>
        <w:gridCol w:w="1560"/>
        <w:gridCol w:w="1524"/>
        <w:gridCol w:w="1476"/>
      </w:tblGrid>
      <w:tr w:rsidR="004A7477" w14:paraId="114EAACD" w14:textId="77777777" w:rsidTr="00F05B48">
        <w:tc>
          <w:tcPr>
            <w:tcW w:w="1413" w:type="dxa"/>
          </w:tcPr>
          <w:p w14:paraId="15AF955A"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 xml:space="preserve">Experiment </w:t>
            </w:r>
          </w:p>
        </w:tc>
        <w:tc>
          <w:tcPr>
            <w:tcW w:w="1276" w:type="dxa"/>
          </w:tcPr>
          <w:p w14:paraId="0C014F87"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 xml:space="preserve">Participants </w:t>
            </w:r>
          </w:p>
        </w:tc>
        <w:tc>
          <w:tcPr>
            <w:tcW w:w="1701" w:type="dxa"/>
          </w:tcPr>
          <w:p w14:paraId="29549981"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 xml:space="preserve">Gender Distribution </w:t>
            </w:r>
          </w:p>
        </w:tc>
        <w:tc>
          <w:tcPr>
            <w:tcW w:w="1604" w:type="dxa"/>
          </w:tcPr>
          <w:p w14:paraId="2D91AAD4"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Age Range</w:t>
            </w:r>
          </w:p>
        </w:tc>
        <w:tc>
          <w:tcPr>
            <w:tcW w:w="1524" w:type="dxa"/>
          </w:tcPr>
          <w:p w14:paraId="48534D00"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Sampling targets</w:t>
            </w:r>
          </w:p>
        </w:tc>
        <w:tc>
          <w:tcPr>
            <w:tcW w:w="1498" w:type="dxa"/>
          </w:tcPr>
          <w:p w14:paraId="3EBDC581"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 xml:space="preserve">Price Variation </w:t>
            </w:r>
          </w:p>
        </w:tc>
      </w:tr>
      <w:tr w:rsidR="004A7477" w14:paraId="75C54DD3" w14:textId="77777777" w:rsidTr="00F05B48">
        <w:tc>
          <w:tcPr>
            <w:tcW w:w="1413" w:type="dxa"/>
          </w:tcPr>
          <w:p w14:paraId="11FB3226" w14:textId="77777777" w:rsidR="004A7477" w:rsidRDefault="004A7477" w:rsidP="00F05B48">
            <w:pPr>
              <w:rPr>
                <w:rFonts w:ascii="Times New Roman" w:hAnsi="Times New Roman" w:cs="Times New Roman"/>
              </w:rPr>
            </w:pPr>
            <w:r>
              <w:rPr>
                <w:rFonts w:ascii="Times New Roman" w:hAnsi="Times New Roman" w:cs="Times New Roman"/>
              </w:rPr>
              <w:t>Study 1</w:t>
            </w:r>
          </w:p>
        </w:tc>
        <w:tc>
          <w:tcPr>
            <w:tcW w:w="1276" w:type="dxa"/>
          </w:tcPr>
          <w:p w14:paraId="6CBF8DB4" w14:textId="77777777" w:rsidR="004A7477" w:rsidRDefault="004A7477" w:rsidP="00F05B48">
            <w:pPr>
              <w:rPr>
                <w:rFonts w:ascii="Times New Roman" w:hAnsi="Times New Roman" w:cs="Times New Roman"/>
              </w:rPr>
            </w:pPr>
            <w:r>
              <w:rPr>
                <w:rFonts w:ascii="Times New Roman" w:hAnsi="Times New Roman" w:cs="Times New Roman"/>
              </w:rPr>
              <w:t>180</w:t>
            </w:r>
          </w:p>
        </w:tc>
        <w:tc>
          <w:tcPr>
            <w:tcW w:w="1701" w:type="dxa"/>
          </w:tcPr>
          <w:p w14:paraId="0BAC318C" w14:textId="77777777" w:rsidR="004A7477" w:rsidRDefault="004A7477" w:rsidP="00F05B48">
            <w:pPr>
              <w:rPr>
                <w:rFonts w:ascii="Times New Roman" w:hAnsi="Times New Roman" w:cs="Times New Roman"/>
              </w:rPr>
            </w:pPr>
            <w:r>
              <w:rPr>
                <w:rFonts w:ascii="Times New Roman" w:hAnsi="Times New Roman" w:cs="Times New Roman"/>
              </w:rPr>
              <w:t>98 female, 82 male</w:t>
            </w:r>
          </w:p>
        </w:tc>
        <w:tc>
          <w:tcPr>
            <w:tcW w:w="1604" w:type="dxa"/>
          </w:tcPr>
          <w:p w14:paraId="67F584C6"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19-25 (M = 20.89, SD = 1.60)</w:t>
            </w:r>
          </w:p>
        </w:tc>
        <w:tc>
          <w:tcPr>
            <w:tcW w:w="1524" w:type="dxa"/>
          </w:tcPr>
          <w:p w14:paraId="50F3939E" w14:textId="77777777" w:rsidR="004A7477" w:rsidRDefault="004A7477" w:rsidP="00F05B48">
            <w:pPr>
              <w:rPr>
                <w:rFonts w:ascii="Times New Roman" w:hAnsi="Times New Roman" w:cs="Times New Roman"/>
              </w:rPr>
            </w:pPr>
            <w:r>
              <w:rPr>
                <w:rFonts w:ascii="Times New Roman" w:hAnsi="Times New Roman" w:cs="Times New Roman"/>
              </w:rPr>
              <w:t>Undergraduate students</w:t>
            </w:r>
          </w:p>
        </w:tc>
        <w:tc>
          <w:tcPr>
            <w:tcW w:w="1498" w:type="dxa"/>
          </w:tcPr>
          <w:p w14:paraId="2B72FF9F"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5%, 10%, 15%</w:t>
            </w:r>
          </w:p>
        </w:tc>
      </w:tr>
      <w:tr w:rsidR="004A7477" w14:paraId="3B6ADE8D" w14:textId="77777777" w:rsidTr="00F05B48">
        <w:tc>
          <w:tcPr>
            <w:tcW w:w="1413" w:type="dxa"/>
          </w:tcPr>
          <w:p w14:paraId="2D479A67" w14:textId="77777777" w:rsidR="004A7477" w:rsidRDefault="004A7477" w:rsidP="00F05B48">
            <w:pPr>
              <w:rPr>
                <w:rFonts w:ascii="Times New Roman" w:hAnsi="Times New Roman" w:cs="Times New Roman"/>
              </w:rPr>
            </w:pPr>
            <w:r>
              <w:rPr>
                <w:rFonts w:ascii="Times New Roman" w:hAnsi="Times New Roman" w:cs="Times New Roman"/>
              </w:rPr>
              <w:t>Study 2</w:t>
            </w:r>
          </w:p>
        </w:tc>
        <w:tc>
          <w:tcPr>
            <w:tcW w:w="1276" w:type="dxa"/>
          </w:tcPr>
          <w:p w14:paraId="2EFB39E9" w14:textId="77777777" w:rsidR="004A7477" w:rsidRDefault="004A7477" w:rsidP="00F05B48">
            <w:pPr>
              <w:rPr>
                <w:rFonts w:ascii="Times New Roman" w:hAnsi="Times New Roman" w:cs="Times New Roman"/>
              </w:rPr>
            </w:pPr>
            <w:r>
              <w:rPr>
                <w:rFonts w:ascii="Times New Roman" w:hAnsi="Times New Roman" w:cs="Times New Roman"/>
              </w:rPr>
              <w:t>240</w:t>
            </w:r>
          </w:p>
        </w:tc>
        <w:tc>
          <w:tcPr>
            <w:tcW w:w="1701" w:type="dxa"/>
          </w:tcPr>
          <w:p w14:paraId="76E966F9" w14:textId="77777777" w:rsidR="004A7477" w:rsidRDefault="004A7477" w:rsidP="00F05B48">
            <w:pPr>
              <w:rPr>
                <w:rFonts w:ascii="Times New Roman" w:hAnsi="Times New Roman" w:cs="Times New Roman"/>
              </w:rPr>
            </w:pPr>
            <w:r>
              <w:rPr>
                <w:rFonts w:ascii="Times New Roman" w:hAnsi="Times New Roman" w:cs="Times New Roman"/>
              </w:rPr>
              <w:t>115 female, 125 male</w:t>
            </w:r>
          </w:p>
        </w:tc>
        <w:tc>
          <w:tcPr>
            <w:tcW w:w="1604" w:type="dxa"/>
          </w:tcPr>
          <w:p w14:paraId="73205BA9"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18-45 (M = 28.01, SD = 9.29)</w:t>
            </w:r>
          </w:p>
        </w:tc>
        <w:tc>
          <w:tcPr>
            <w:tcW w:w="1524" w:type="dxa"/>
          </w:tcPr>
          <w:p w14:paraId="3B695051" w14:textId="77777777" w:rsidR="004A7477" w:rsidRDefault="004A7477" w:rsidP="00F05B48">
            <w:pPr>
              <w:rPr>
                <w:rFonts w:ascii="Times New Roman" w:hAnsi="Times New Roman" w:cs="Times New Roman"/>
              </w:rPr>
            </w:pPr>
            <w:r>
              <w:rPr>
                <w:rFonts w:ascii="Times New Roman" w:hAnsi="Times New Roman" w:cs="Times New Roman"/>
              </w:rPr>
              <w:t>Mall visitors</w:t>
            </w:r>
          </w:p>
        </w:tc>
        <w:tc>
          <w:tcPr>
            <w:tcW w:w="1498" w:type="dxa"/>
          </w:tcPr>
          <w:p w14:paraId="523AF8E2"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5%, 10%, 15%</w:t>
            </w:r>
          </w:p>
        </w:tc>
      </w:tr>
      <w:tr w:rsidR="004A7477" w14:paraId="6E4F532E" w14:textId="77777777" w:rsidTr="00F05B48">
        <w:tc>
          <w:tcPr>
            <w:tcW w:w="1413" w:type="dxa"/>
          </w:tcPr>
          <w:p w14:paraId="0DE8A902" w14:textId="77777777" w:rsidR="004A7477" w:rsidRDefault="004A7477" w:rsidP="00F05B48">
            <w:pPr>
              <w:rPr>
                <w:rFonts w:ascii="Times New Roman" w:hAnsi="Times New Roman" w:cs="Times New Roman"/>
              </w:rPr>
            </w:pPr>
            <w:r>
              <w:rPr>
                <w:rFonts w:ascii="Times New Roman" w:hAnsi="Times New Roman" w:cs="Times New Roman"/>
              </w:rPr>
              <w:t>Study 3</w:t>
            </w:r>
          </w:p>
        </w:tc>
        <w:tc>
          <w:tcPr>
            <w:tcW w:w="1276" w:type="dxa"/>
          </w:tcPr>
          <w:p w14:paraId="31A866C7" w14:textId="77777777" w:rsidR="004A7477" w:rsidRDefault="004A7477" w:rsidP="00F05B48">
            <w:pPr>
              <w:rPr>
                <w:rFonts w:ascii="Times New Roman" w:hAnsi="Times New Roman" w:cs="Times New Roman"/>
              </w:rPr>
            </w:pPr>
            <w:r>
              <w:rPr>
                <w:rFonts w:ascii="Times New Roman" w:hAnsi="Times New Roman" w:cs="Times New Roman"/>
              </w:rPr>
              <w:t>228</w:t>
            </w:r>
          </w:p>
        </w:tc>
        <w:tc>
          <w:tcPr>
            <w:tcW w:w="1701" w:type="dxa"/>
          </w:tcPr>
          <w:p w14:paraId="247BAAD9" w14:textId="77777777" w:rsidR="004A7477" w:rsidRDefault="004A7477" w:rsidP="00F05B48">
            <w:pPr>
              <w:rPr>
                <w:rFonts w:ascii="Times New Roman" w:hAnsi="Times New Roman" w:cs="Times New Roman"/>
              </w:rPr>
            </w:pPr>
            <w:r>
              <w:rPr>
                <w:rFonts w:ascii="Times New Roman" w:hAnsi="Times New Roman" w:cs="Times New Roman"/>
              </w:rPr>
              <w:t>113 female, 115 male</w:t>
            </w:r>
          </w:p>
        </w:tc>
        <w:tc>
          <w:tcPr>
            <w:tcW w:w="1604" w:type="dxa"/>
          </w:tcPr>
          <w:p w14:paraId="37561668"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18-50 (M = 31.40, SD = 11.93)</w:t>
            </w:r>
          </w:p>
        </w:tc>
        <w:tc>
          <w:tcPr>
            <w:tcW w:w="1524" w:type="dxa"/>
          </w:tcPr>
          <w:p w14:paraId="7CA669DF" w14:textId="77777777" w:rsidR="004A7477" w:rsidRDefault="004A7477" w:rsidP="00F05B48">
            <w:pPr>
              <w:rPr>
                <w:rFonts w:ascii="Times New Roman" w:hAnsi="Times New Roman" w:cs="Times New Roman"/>
              </w:rPr>
            </w:pPr>
            <w:r>
              <w:rPr>
                <w:rFonts w:ascii="Times New Roman" w:hAnsi="Times New Roman" w:cs="Times New Roman"/>
              </w:rPr>
              <w:t>Mall visitors</w:t>
            </w:r>
          </w:p>
        </w:tc>
        <w:tc>
          <w:tcPr>
            <w:tcW w:w="1498" w:type="dxa"/>
          </w:tcPr>
          <w:p w14:paraId="173884E7"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5%, 10%, 15%</w:t>
            </w:r>
          </w:p>
        </w:tc>
      </w:tr>
      <w:tr w:rsidR="004A7477" w14:paraId="4A5900EE" w14:textId="77777777" w:rsidTr="00F05B48">
        <w:tc>
          <w:tcPr>
            <w:tcW w:w="1413" w:type="dxa"/>
          </w:tcPr>
          <w:p w14:paraId="7436ED90" w14:textId="77777777" w:rsidR="004A7477" w:rsidRDefault="004A7477" w:rsidP="00F05B48">
            <w:pPr>
              <w:rPr>
                <w:rFonts w:ascii="Times New Roman" w:hAnsi="Times New Roman" w:cs="Times New Roman"/>
              </w:rPr>
            </w:pPr>
            <w:r>
              <w:rPr>
                <w:rFonts w:ascii="Times New Roman" w:hAnsi="Times New Roman" w:cs="Times New Roman"/>
              </w:rPr>
              <w:t>Study 4</w:t>
            </w:r>
          </w:p>
        </w:tc>
        <w:tc>
          <w:tcPr>
            <w:tcW w:w="1276" w:type="dxa"/>
          </w:tcPr>
          <w:p w14:paraId="7A44B634" w14:textId="77777777" w:rsidR="004A7477" w:rsidRDefault="004A7477" w:rsidP="00F05B48">
            <w:pPr>
              <w:rPr>
                <w:rFonts w:ascii="Times New Roman" w:hAnsi="Times New Roman" w:cs="Times New Roman"/>
              </w:rPr>
            </w:pPr>
            <w:r>
              <w:rPr>
                <w:rFonts w:ascii="Times New Roman" w:hAnsi="Times New Roman" w:cs="Times New Roman"/>
              </w:rPr>
              <w:t>180</w:t>
            </w:r>
          </w:p>
        </w:tc>
        <w:tc>
          <w:tcPr>
            <w:tcW w:w="1701" w:type="dxa"/>
          </w:tcPr>
          <w:p w14:paraId="390EE3B3" w14:textId="77777777" w:rsidR="004A7477" w:rsidRDefault="004A7477" w:rsidP="00F05B48">
            <w:pPr>
              <w:rPr>
                <w:rFonts w:ascii="Times New Roman" w:hAnsi="Times New Roman" w:cs="Times New Roman"/>
              </w:rPr>
            </w:pPr>
            <w:r>
              <w:rPr>
                <w:rFonts w:ascii="Times New Roman" w:hAnsi="Times New Roman" w:cs="Times New Roman"/>
              </w:rPr>
              <w:t>87 female, 93 male</w:t>
            </w:r>
          </w:p>
        </w:tc>
        <w:tc>
          <w:tcPr>
            <w:tcW w:w="1604" w:type="dxa"/>
          </w:tcPr>
          <w:p w14:paraId="0B4218C8"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19-63 (M = 32.47, SD = 12.39)</w:t>
            </w:r>
          </w:p>
        </w:tc>
        <w:tc>
          <w:tcPr>
            <w:tcW w:w="1524" w:type="dxa"/>
          </w:tcPr>
          <w:p w14:paraId="01BD6077" w14:textId="77777777" w:rsidR="004A7477" w:rsidRDefault="004A7477" w:rsidP="00F05B48">
            <w:pPr>
              <w:rPr>
                <w:rFonts w:ascii="Times New Roman" w:hAnsi="Times New Roman" w:cs="Times New Roman"/>
              </w:rPr>
            </w:pPr>
            <w:r>
              <w:rPr>
                <w:rFonts w:ascii="Times New Roman" w:hAnsi="Times New Roman" w:cs="Times New Roman"/>
              </w:rPr>
              <w:t>Mall visitors</w:t>
            </w:r>
          </w:p>
        </w:tc>
        <w:tc>
          <w:tcPr>
            <w:tcW w:w="1498" w:type="dxa"/>
          </w:tcPr>
          <w:p w14:paraId="592A645C" w14:textId="77777777" w:rsidR="004A7477" w:rsidRPr="00F43735" w:rsidRDefault="004A7477" w:rsidP="00F05B48">
            <w:pPr>
              <w:rPr>
                <w:rFonts w:ascii="Times New Roman" w:hAnsi="Times New Roman" w:cs="Times New Roman"/>
              </w:rPr>
            </w:pPr>
            <w:r w:rsidRPr="00F43735">
              <w:rPr>
                <w:rFonts w:ascii="Times New Roman" w:eastAsia="Times New Roman" w:hAnsi="Times New Roman" w:cs="Times New Roman"/>
                <w:color w:val="000000"/>
              </w:rPr>
              <w:t>5%, 10%, 15%</w:t>
            </w:r>
          </w:p>
        </w:tc>
      </w:tr>
    </w:tbl>
    <w:p w14:paraId="53857D55" w14:textId="77777777" w:rsidR="004A7477" w:rsidRDefault="004A7477" w:rsidP="004A7477"/>
    <w:p w14:paraId="4325FBAC" w14:textId="77777777" w:rsidR="004A7477" w:rsidRPr="00874FA8" w:rsidRDefault="004A7477" w:rsidP="004A7477">
      <w:pPr>
        <w:rPr>
          <w:rFonts w:ascii="Times New Roman" w:hAnsi="Times New Roman" w:cs="Times New Roman"/>
        </w:rPr>
      </w:pPr>
      <w:r w:rsidRPr="00874FA8">
        <w:rPr>
          <w:rFonts w:ascii="Times New Roman" w:hAnsi="Times New Roman" w:cs="Times New Roman"/>
          <w:b/>
          <w:bCs/>
        </w:rPr>
        <w:lastRenderedPageBreak/>
        <w:t xml:space="preserve">Appendix 3: Measurement Scales </w:t>
      </w:r>
    </w:p>
    <w:tbl>
      <w:tblPr>
        <w:tblStyle w:val="TableGrid"/>
        <w:tblW w:w="0" w:type="auto"/>
        <w:tblLook w:val="04A0" w:firstRow="1" w:lastRow="0" w:firstColumn="1" w:lastColumn="0" w:noHBand="0" w:noVBand="1"/>
      </w:tblPr>
      <w:tblGrid>
        <w:gridCol w:w="3005"/>
        <w:gridCol w:w="3005"/>
        <w:gridCol w:w="3006"/>
      </w:tblGrid>
      <w:tr w:rsidR="004A7477" w:rsidRPr="00AE662B" w14:paraId="694FADFD" w14:textId="77777777" w:rsidTr="00F05B48">
        <w:tc>
          <w:tcPr>
            <w:tcW w:w="3005" w:type="dxa"/>
          </w:tcPr>
          <w:p w14:paraId="2334CE80"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sz w:val="24"/>
              </w:rPr>
              <w:t>Measurement Scales of Constructs</w:t>
            </w:r>
            <w:r w:rsidRPr="004C16FC">
              <w:rPr>
                <w:rFonts w:ascii="Times New Roman" w:hAnsi="Times New Roman" w:cs="Times New Roman"/>
                <w:b/>
                <w:bCs/>
              </w:rPr>
              <w:t xml:space="preserve"> (adopted from)</w:t>
            </w:r>
          </w:p>
        </w:tc>
        <w:tc>
          <w:tcPr>
            <w:tcW w:w="3005" w:type="dxa"/>
          </w:tcPr>
          <w:p w14:paraId="3BE2D63F"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 xml:space="preserve">Items </w:t>
            </w:r>
          </w:p>
        </w:tc>
        <w:tc>
          <w:tcPr>
            <w:tcW w:w="3006" w:type="dxa"/>
          </w:tcPr>
          <w:p w14:paraId="08420F40" w14:textId="77777777" w:rsidR="004A7477" w:rsidRPr="004C16FC" w:rsidRDefault="004A7477" w:rsidP="00F05B48">
            <w:pPr>
              <w:rPr>
                <w:rFonts w:ascii="Times New Roman" w:hAnsi="Times New Roman" w:cs="Times New Roman"/>
                <w:b/>
                <w:bCs/>
              </w:rPr>
            </w:pPr>
            <w:r w:rsidRPr="004C16FC">
              <w:rPr>
                <w:rFonts w:ascii="Times New Roman" w:hAnsi="Times New Roman" w:cs="Times New Roman"/>
                <w:b/>
                <w:bCs/>
              </w:rPr>
              <w:t xml:space="preserve">Metrics </w:t>
            </w:r>
          </w:p>
        </w:tc>
      </w:tr>
      <w:tr w:rsidR="004A7477" w:rsidRPr="00AE662B" w14:paraId="5DA0C4C1" w14:textId="77777777" w:rsidTr="00F05B48">
        <w:tc>
          <w:tcPr>
            <w:tcW w:w="3005" w:type="dxa"/>
          </w:tcPr>
          <w:p w14:paraId="30D2B567"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 xml:space="preserve">Moral Identity (Aquino </w:t>
            </w:r>
            <w:r>
              <w:rPr>
                <w:rFonts w:ascii="Times New Roman" w:hAnsi="Times New Roman" w:cs="Times New Roman"/>
              </w:rPr>
              <w:t>and</w:t>
            </w:r>
            <w:r w:rsidRPr="00AE662B">
              <w:rPr>
                <w:rFonts w:ascii="Times New Roman" w:hAnsi="Times New Roman" w:cs="Times New Roman"/>
              </w:rPr>
              <w:t xml:space="preserve"> Reed, 2002) measures participants’ sense of moral identity.</w:t>
            </w:r>
          </w:p>
          <w:p w14:paraId="1E85F8E0" w14:textId="77777777" w:rsidR="004A7477" w:rsidRPr="00AE662B" w:rsidRDefault="004A7477" w:rsidP="00F05B48">
            <w:pPr>
              <w:rPr>
                <w:rFonts w:ascii="Times New Roman" w:hAnsi="Times New Roman" w:cs="Times New Roman"/>
              </w:rPr>
            </w:pPr>
          </w:p>
          <w:p w14:paraId="14A975A8"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Instruction: participants were asked to rate how important the following traits are to their self-concept.</w:t>
            </w:r>
          </w:p>
        </w:tc>
        <w:tc>
          <w:tcPr>
            <w:tcW w:w="3005" w:type="dxa"/>
          </w:tcPr>
          <w:p w14:paraId="44135E0F"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 xml:space="preserve">Caring </w:t>
            </w:r>
          </w:p>
          <w:p w14:paraId="360C4FD9"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Compassionate</w:t>
            </w:r>
          </w:p>
          <w:p w14:paraId="11600EFA"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 xml:space="preserve">Fair </w:t>
            </w:r>
          </w:p>
          <w:p w14:paraId="2D2B49D0"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Friendly</w:t>
            </w:r>
          </w:p>
          <w:p w14:paraId="70BB84DB"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Generous</w:t>
            </w:r>
          </w:p>
          <w:p w14:paraId="64E4ACA8"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Helpful</w:t>
            </w:r>
          </w:p>
          <w:p w14:paraId="33C0A6D6"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Hardworking</w:t>
            </w:r>
          </w:p>
          <w:p w14:paraId="00CD389C"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 xml:space="preserve">Honest </w:t>
            </w:r>
          </w:p>
          <w:p w14:paraId="5C017C7B"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 xml:space="preserve">Kind </w:t>
            </w:r>
          </w:p>
          <w:p w14:paraId="40116349" w14:textId="77777777" w:rsidR="004A7477" w:rsidRPr="00AE662B" w:rsidRDefault="004A7477" w:rsidP="004A7477">
            <w:pPr>
              <w:pStyle w:val="ListParagraph"/>
              <w:numPr>
                <w:ilvl w:val="0"/>
                <w:numId w:val="1"/>
              </w:numPr>
              <w:spacing w:line="240" w:lineRule="auto"/>
              <w:rPr>
                <w:rFonts w:ascii="Times New Roman" w:hAnsi="Times New Roman" w:cs="Times New Roman"/>
              </w:rPr>
            </w:pPr>
            <w:r w:rsidRPr="00AE662B">
              <w:rPr>
                <w:rFonts w:ascii="Times New Roman" w:hAnsi="Times New Roman" w:cs="Times New Roman"/>
              </w:rPr>
              <w:t xml:space="preserve">Trustworthy </w:t>
            </w:r>
          </w:p>
        </w:tc>
        <w:tc>
          <w:tcPr>
            <w:tcW w:w="3006" w:type="dxa"/>
          </w:tcPr>
          <w:p w14:paraId="761ABC56" w14:textId="77777777" w:rsidR="004A7477" w:rsidRDefault="004A7477" w:rsidP="00F05B48">
            <w:pPr>
              <w:rPr>
                <w:rFonts w:ascii="Times New Roman" w:hAnsi="Times New Roman" w:cs="Times New Roman"/>
              </w:rPr>
            </w:pPr>
            <w:r w:rsidRPr="00AE662B">
              <w:rPr>
                <w:rFonts w:ascii="Times New Roman" w:hAnsi="Times New Roman" w:cs="Times New Roman"/>
              </w:rPr>
              <w:t>Seven-point Likert</w:t>
            </w:r>
            <w:r>
              <w:rPr>
                <w:rFonts w:ascii="Times New Roman" w:hAnsi="Times New Roman" w:cs="Times New Roman"/>
              </w:rPr>
              <w:t>-type</w:t>
            </w:r>
            <w:r w:rsidRPr="00AE662B">
              <w:rPr>
                <w:rFonts w:ascii="Times New Roman" w:hAnsi="Times New Roman" w:cs="Times New Roman"/>
              </w:rPr>
              <w:t xml:space="preserve"> scale (1 = strongly disagree, 7 = strongly agree)</w:t>
            </w:r>
          </w:p>
          <w:p w14:paraId="7AB820C1" w14:textId="77777777" w:rsidR="004A7477" w:rsidRDefault="004A7477" w:rsidP="00F05B48">
            <w:pPr>
              <w:rPr>
                <w:rFonts w:ascii="Times New Roman" w:hAnsi="Times New Roman" w:cs="Times New Roman"/>
              </w:rPr>
            </w:pPr>
          </w:p>
          <w:p w14:paraId="04CD9383" w14:textId="77777777" w:rsidR="004A7477" w:rsidRPr="00AE662B" w:rsidRDefault="004A7477" w:rsidP="00F05B48">
            <w:pPr>
              <w:rPr>
                <w:rFonts w:ascii="Times New Roman" w:hAnsi="Times New Roman" w:cs="Times New Roman"/>
              </w:rPr>
            </w:pPr>
            <w:r w:rsidRPr="00CB616D">
              <w:rPr>
                <w:rFonts w:ascii="Times New Roman" w:hAnsi="Times New Roman" w:cs="Times New Roman"/>
                <w:sz w:val="24"/>
              </w:rPr>
              <w:t>moral identity score (</w:t>
            </w:r>
            <w:r w:rsidRPr="00CB616D">
              <w:rPr>
                <w:rFonts w:ascii="Times New Roman" w:hAnsi="Times New Roman" w:cs="Times New Roman"/>
                <w:sz w:val="24"/>
                <w:lang w:val="el-GR"/>
              </w:rPr>
              <w:t>α</w:t>
            </w:r>
            <w:r w:rsidRPr="00CB616D">
              <w:rPr>
                <w:rFonts w:ascii="Times New Roman" w:hAnsi="Times New Roman" w:cs="Times New Roman"/>
                <w:sz w:val="24"/>
              </w:rPr>
              <w:t xml:space="preserve"> = 0.88, </w:t>
            </w:r>
            <w:r w:rsidRPr="00CB616D">
              <w:rPr>
                <w:rFonts w:ascii="Times New Roman" w:hAnsi="Times New Roman" w:cs="Times New Roman"/>
                <w:i/>
                <w:sz w:val="24"/>
              </w:rPr>
              <w:t>M</w:t>
            </w:r>
            <w:r w:rsidRPr="00CB616D">
              <w:rPr>
                <w:rFonts w:ascii="Times New Roman" w:hAnsi="Times New Roman" w:cs="Times New Roman"/>
                <w:sz w:val="24"/>
              </w:rPr>
              <w:t xml:space="preserve"> = 5.88, </w:t>
            </w:r>
            <w:r w:rsidRPr="00CB616D">
              <w:rPr>
                <w:rFonts w:ascii="Times New Roman" w:hAnsi="Times New Roman" w:cs="Times New Roman"/>
                <w:i/>
                <w:sz w:val="24"/>
              </w:rPr>
              <w:t>SD</w:t>
            </w:r>
            <w:r w:rsidRPr="00CB616D">
              <w:rPr>
                <w:rFonts w:ascii="Times New Roman" w:hAnsi="Times New Roman" w:cs="Times New Roman"/>
                <w:sz w:val="24"/>
              </w:rPr>
              <w:t xml:space="preserve"> = 0.72).</w:t>
            </w:r>
          </w:p>
        </w:tc>
      </w:tr>
      <w:tr w:rsidR="004A7477" w:rsidRPr="00AE662B" w14:paraId="6D640C66" w14:textId="77777777" w:rsidTr="00F05B48">
        <w:tc>
          <w:tcPr>
            <w:tcW w:w="3005" w:type="dxa"/>
          </w:tcPr>
          <w:p w14:paraId="7BA91AD8"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 xml:space="preserve">Smart Shopping (Mano </w:t>
            </w:r>
            <w:r>
              <w:rPr>
                <w:rFonts w:ascii="Times New Roman" w:hAnsi="Times New Roman" w:cs="Times New Roman"/>
              </w:rPr>
              <w:t>and</w:t>
            </w:r>
            <w:r w:rsidRPr="00AE662B">
              <w:rPr>
                <w:rFonts w:ascii="Times New Roman" w:hAnsi="Times New Roman" w:cs="Times New Roman"/>
              </w:rPr>
              <w:t xml:space="preserve"> Elliot, 1997) measures the extent to which participants engage in </w:t>
            </w:r>
            <w:proofErr w:type="spellStart"/>
            <w:r w:rsidRPr="00AE662B">
              <w:rPr>
                <w:rFonts w:ascii="Times New Roman" w:hAnsi="Times New Roman" w:cs="Times New Roman"/>
              </w:rPr>
              <w:t>behaviors</w:t>
            </w:r>
            <w:proofErr w:type="spellEnd"/>
            <w:r w:rsidRPr="00AE662B">
              <w:rPr>
                <w:rFonts w:ascii="Times New Roman" w:hAnsi="Times New Roman" w:cs="Times New Roman"/>
              </w:rPr>
              <w:t xml:space="preserve"> to maximize shopping value. </w:t>
            </w:r>
          </w:p>
        </w:tc>
        <w:tc>
          <w:tcPr>
            <w:tcW w:w="3005" w:type="dxa"/>
          </w:tcPr>
          <w:p w14:paraId="2177BE8A" w14:textId="77777777" w:rsidR="004A7477" w:rsidRPr="00AE662B" w:rsidRDefault="004A7477" w:rsidP="004A7477">
            <w:pPr>
              <w:pStyle w:val="ListParagraph"/>
              <w:numPr>
                <w:ilvl w:val="0"/>
                <w:numId w:val="3"/>
              </w:numPr>
              <w:spacing w:line="240" w:lineRule="auto"/>
              <w:rPr>
                <w:rFonts w:ascii="Times New Roman" w:hAnsi="Times New Roman" w:cs="Times New Roman"/>
              </w:rPr>
            </w:pPr>
            <w:r w:rsidRPr="00AE662B">
              <w:rPr>
                <w:rFonts w:ascii="Times New Roman" w:hAnsi="Times New Roman" w:cs="Times New Roman"/>
              </w:rPr>
              <w:t>I enjoy finding bargains when shopping.</w:t>
            </w:r>
          </w:p>
          <w:p w14:paraId="09D58788" w14:textId="77777777" w:rsidR="004A7477" w:rsidRPr="00AE662B" w:rsidRDefault="004A7477" w:rsidP="004A7477">
            <w:pPr>
              <w:pStyle w:val="ListParagraph"/>
              <w:numPr>
                <w:ilvl w:val="0"/>
                <w:numId w:val="3"/>
              </w:numPr>
              <w:spacing w:line="240" w:lineRule="auto"/>
              <w:rPr>
                <w:rFonts w:ascii="Times New Roman" w:hAnsi="Times New Roman" w:cs="Times New Roman"/>
              </w:rPr>
            </w:pPr>
            <w:r w:rsidRPr="00AE662B">
              <w:rPr>
                <w:rFonts w:ascii="Times New Roman" w:hAnsi="Times New Roman" w:cs="Times New Roman"/>
              </w:rPr>
              <w:t>It’s important for me to get the best price for a product.</w:t>
            </w:r>
          </w:p>
          <w:p w14:paraId="5FBD2640" w14:textId="77777777" w:rsidR="004A7477" w:rsidRPr="00AE662B" w:rsidRDefault="004A7477" w:rsidP="004A7477">
            <w:pPr>
              <w:pStyle w:val="ListParagraph"/>
              <w:numPr>
                <w:ilvl w:val="0"/>
                <w:numId w:val="3"/>
              </w:numPr>
              <w:spacing w:line="240" w:lineRule="auto"/>
              <w:rPr>
                <w:rFonts w:ascii="Times New Roman" w:hAnsi="Times New Roman" w:cs="Times New Roman"/>
              </w:rPr>
            </w:pPr>
            <w:r w:rsidRPr="00AE662B">
              <w:rPr>
                <w:rFonts w:ascii="Times New Roman" w:hAnsi="Times New Roman" w:cs="Times New Roman"/>
              </w:rPr>
              <w:t>I often compare prices before making a purchase.</w:t>
            </w:r>
          </w:p>
          <w:p w14:paraId="767147C7" w14:textId="77777777" w:rsidR="004A7477" w:rsidRPr="00AE662B" w:rsidRDefault="004A7477" w:rsidP="004A7477">
            <w:pPr>
              <w:pStyle w:val="ListParagraph"/>
              <w:numPr>
                <w:ilvl w:val="0"/>
                <w:numId w:val="3"/>
              </w:numPr>
              <w:spacing w:line="240" w:lineRule="auto"/>
              <w:rPr>
                <w:rFonts w:ascii="Times New Roman" w:hAnsi="Times New Roman" w:cs="Times New Roman"/>
              </w:rPr>
            </w:pPr>
            <w:r w:rsidRPr="00AE662B">
              <w:rPr>
                <w:rFonts w:ascii="Times New Roman" w:hAnsi="Times New Roman" w:cs="Times New Roman"/>
              </w:rPr>
              <w:t>I consider myself a smart shopper.</w:t>
            </w:r>
          </w:p>
        </w:tc>
        <w:tc>
          <w:tcPr>
            <w:tcW w:w="3006" w:type="dxa"/>
          </w:tcPr>
          <w:p w14:paraId="72DB9806"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Seven-point Likert</w:t>
            </w:r>
            <w:r>
              <w:rPr>
                <w:rFonts w:ascii="Times New Roman" w:hAnsi="Times New Roman" w:cs="Times New Roman"/>
              </w:rPr>
              <w:t>-type</w:t>
            </w:r>
            <w:r w:rsidRPr="00AE662B">
              <w:rPr>
                <w:rFonts w:ascii="Times New Roman" w:hAnsi="Times New Roman" w:cs="Times New Roman"/>
              </w:rPr>
              <w:t xml:space="preserve"> scale (1 = strongly disagree, 7 = strongly agree)</w:t>
            </w:r>
          </w:p>
        </w:tc>
      </w:tr>
      <w:tr w:rsidR="004A7477" w:rsidRPr="00AE662B" w14:paraId="7FC69505" w14:textId="77777777" w:rsidTr="00F05B48">
        <w:tc>
          <w:tcPr>
            <w:tcW w:w="3005" w:type="dxa"/>
          </w:tcPr>
          <w:p w14:paraId="323C8663"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 xml:space="preserve">Purchase Intentions assess the likelihood of purchasing the product. </w:t>
            </w:r>
          </w:p>
        </w:tc>
        <w:tc>
          <w:tcPr>
            <w:tcW w:w="3005" w:type="dxa"/>
          </w:tcPr>
          <w:p w14:paraId="56FC5C01" w14:textId="77777777" w:rsidR="004A7477" w:rsidRPr="00AE662B" w:rsidRDefault="004A7477" w:rsidP="004A7477">
            <w:pPr>
              <w:numPr>
                <w:ilvl w:val="0"/>
                <w:numId w:val="2"/>
              </w:numPr>
              <w:spacing w:line="240" w:lineRule="auto"/>
              <w:rPr>
                <w:rFonts w:ascii="Times New Roman" w:hAnsi="Times New Roman" w:cs="Times New Roman"/>
              </w:rPr>
            </w:pPr>
            <w:r w:rsidRPr="00AE662B">
              <w:rPr>
                <w:rFonts w:ascii="Times New Roman" w:hAnsi="Times New Roman" w:cs="Times New Roman"/>
              </w:rPr>
              <w:t>I would proceed to buy the product in-store (John Lewis).</w:t>
            </w:r>
          </w:p>
          <w:p w14:paraId="2A627C9D" w14:textId="77777777" w:rsidR="004A7477" w:rsidRPr="00AE662B" w:rsidRDefault="004A7477" w:rsidP="004A7477">
            <w:pPr>
              <w:numPr>
                <w:ilvl w:val="0"/>
                <w:numId w:val="2"/>
              </w:numPr>
              <w:spacing w:line="240" w:lineRule="auto"/>
              <w:rPr>
                <w:rFonts w:ascii="Times New Roman" w:hAnsi="Times New Roman" w:cs="Times New Roman"/>
              </w:rPr>
            </w:pPr>
            <w:r w:rsidRPr="00AE662B">
              <w:rPr>
                <w:rFonts w:ascii="Times New Roman" w:hAnsi="Times New Roman" w:cs="Times New Roman"/>
              </w:rPr>
              <w:t>I would proceed to buy the product online after finding a cheaper price.</w:t>
            </w:r>
          </w:p>
          <w:p w14:paraId="1F535C3E" w14:textId="77777777" w:rsidR="004A7477" w:rsidRPr="00AE662B" w:rsidRDefault="004A7477" w:rsidP="004A7477">
            <w:pPr>
              <w:numPr>
                <w:ilvl w:val="0"/>
                <w:numId w:val="2"/>
              </w:numPr>
              <w:spacing w:line="240" w:lineRule="auto"/>
              <w:rPr>
                <w:rFonts w:ascii="Times New Roman" w:hAnsi="Times New Roman" w:cs="Times New Roman"/>
              </w:rPr>
            </w:pPr>
            <w:r w:rsidRPr="00AE662B">
              <w:rPr>
                <w:rFonts w:ascii="Times New Roman" w:hAnsi="Times New Roman" w:cs="Times New Roman"/>
              </w:rPr>
              <w:t>I would recommend purchasing this product in-store to others.</w:t>
            </w:r>
          </w:p>
        </w:tc>
        <w:tc>
          <w:tcPr>
            <w:tcW w:w="3006" w:type="dxa"/>
          </w:tcPr>
          <w:p w14:paraId="5C067BC1"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Seven-point Likert</w:t>
            </w:r>
            <w:r>
              <w:rPr>
                <w:rFonts w:ascii="Times New Roman" w:hAnsi="Times New Roman" w:cs="Times New Roman"/>
              </w:rPr>
              <w:t>-type</w:t>
            </w:r>
            <w:r w:rsidRPr="00AE662B">
              <w:rPr>
                <w:rFonts w:ascii="Times New Roman" w:hAnsi="Times New Roman" w:cs="Times New Roman"/>
              </w:rPr>
              <w:t xml:space="preserve"> scale (1 = strongly disagree, 7 = strongly agree)</w:t>
            </w:r>
          </w:p>
        </w:tc>
      </w:tr>
      <w:tr w:rsidR="004A7477" w:rsidRPr="00AE662B" w14:paraId="05302D6D" w14:textId="77777777" w:rsidTr="00F05B48">
        <w:tc>
          <w:tcPr>
            <w:tcW w:w="3005" w:type="dxa"/>
          </w:tcPr>
          <w:p w14:paraId="004FCEF7"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Inferred Motive (</w:t>
            </w:r>
            <w:proofErr w:type="spellStart"/>
            <w:r w:rsidRPr="00AE662B">
              <w:rPr>
                <w:rFonts w:ascii="Times New Roman" w:hAnsi="Times New Roman" w:cs="Times New Roman"/>
              </w:rPr>
              <w:t>Kukar</w:t>
            </w:r>
            <w:proofErr w:type="spellEnd"/>
            <w:r w:rsidRPr="00AE662B">
              <w:rPr>
                <w:rFonts w:ascii="Times New Roman" w:hAnsi="Times New Roman" w:cs="Times New Roman"/>
              </w:rPr>
              <w:t xml:space="preserve">-Kinney </w:t>
            </w:r>
            <w:r w:rsidRPr="004C16FC">
              <w:rPr>
                <w:rFonts w:ascii="Times New Roman" w:hAnsi="Times New Roman" w:cs="Times New Roman"/>
                <w:i/>
                <w:iCs/>
              </w:rPr>
              <w:t>et al.,</w:t>
            </w:r>
            <w:r w:rsidRPr="00AE662B">
              <w:rPr>
                <w:rFonts w:ascii="Times New Roman" w:hAnsi="Times New Roman" w:cs="Times New Roman"/>
              </w:rPr>
              <w:t xml:space="preserve"> 2007) evaluates participants’ perceptions of the retailer’s motives.</w:t>
            </w:r>
          </w:p>
        </w:tc>
        <w:tc>
          <w:tcPr>
            <w:tcW w:w="3005" w:type="dxa"/>
          </w:tcPr>
          <w:p w14:paraId="10C38DCF" w14:textId="77777777" w:rsidR="004A7477" w:rsidRPr="00AE662B" w:rsidRDefault="004A7477" w:rsidP="004A7477">
            <w:pPr>
              <w:numPr>
                <w:ilvl w:val="0"/>
                <w:numId w:val="4"/>
              </w:numPr>
              <w:spacing w:line="240" w:lineRule="auto"/>
              <w:rPr>
                <w:rFonts w:ascii="Times New Roman" w:hAnsi="Times New Roman" w:cs="Times New Roman"/>
              </w:rPr>
            </w:pPr>
            <w:r w:rsidRPr="00AE662B">
              <w:rPr>
                <w:rFonts w:ascii="Times New Roman" w:hAnsi="Times New Roman" w:cs="Times New Roman"/>
              </w:rPr>
              <w:t>The retailer seems fair in offering a price</w:t>
            </w:r>
            <w:r>
              <w:rPr>
                <w:rFonts w:ascii="Times New Roman" w:hAnsi="Times New Roman" w:cs="Times New Roman"/>
              </w:rPr>
              <w:t>-</w:t>
            </w:r>
            <w:r w:rsidRPr="00AE662B">
              <w:rPr>
                <w:rFonts w:ascii="Times New Roman" w:hAnsi="Times New Roman" w:cs="Times New Roman"/>
              </w:rPr>
              <w:t>matching policy.</w:t>
            </w:r>
          </w:p>
          <w:p w14:paraId="3923FAE5" w14:textId="77777777" w:rsidR="004A7477" w:rsidRPr="00AE662B" w:rsidRDefault="004A7477" w:rsidP="004A7477">
            <w:pPr>
              <w:numPr>
                <w:ilvl w:val="0"/>
                <w:numId w:val="4"/>
              </w:numPr>
              <w:spacing w:line="240" w:lineRule="auto"/>
              <w:rPr>
                <w:rFonts w:ascii="Times New Roman" w:hAnsi="Times New Roman" w:cs="Times New Roman"/>
              </w:rPr>
            </w:pPr>
            <w:r w:rsidRPr="00AE662B">
              <w:rPr>
                <w:rFonts w:ascii="Times New Roman" w:hAnsi="Times New Roman" w:cs="Times New Roman"/>
              </w:rPr>
              <w:t>The retailer’s intention to offer a price</w:t>
            </w:r>
            <w:r>
              <w:rPr>
                <w:rFonts w:ascii="Times New Roman" w:hAnsi="Times New Roman" w:cs="Times New Roman"/>
              </w:rPr>
              <w:t>-</w:t>
            </w:r>
            <w:r w:rsidRPr="00AE662B">
              <w:rPr>
                <w:rFonts w:ascii="Times New Roman" w:hAnsi="Times New Roman" w:cs="Times New Roman"/>
              </w:rPr>
              <w:t xml:space="preserve">matching policy seems </w:t>
            </w:r>
            <w:r>
              <w:rPr>
                <w:rFonts w:ascii="Times New Roman" w:hAnsi="Times New Roman" w:cs="Times New Roman"/>
              </w:rPr>
              <w:t xml:space="preserve">to be </w:t>
            </w:r>
            <w:r w:rsidRPr="00AE662B">
              <w:rPr>
                <w:rFonts w:ascii="Times New Roman" w:hAnsi="Times New Roman" w:cs="Times New Roman"/>
              </w:rPr>
              <w:t>self-serving.</w:t>
            </w:r>
          </w:p>
          <w:p w14:paraId="345CE9FB" w14:textId="77777777" w:rsidR="004A7477" w:rsidRPr="00AE662B" w:rsidRDefault="004A7477" w:rsidP="004A7477">
            <w:pPr>
              <w:numPr>
                <w:ilvl w:val="0"/>
                <w:numId w:val="4"/>
              </w:numPr>
              <w:spacing w:line="240" w:lineRule="auto"/>
              <w:rPr>
                <w:rFonts w:ascii="Times New Roman" w:hAnsi="Times New Roman" w:cs="Times New Roman"/>
              </w:rPr>
            </w:pPr>
            <w:r w:rsidRPr="00AE662B">
              <w:rPr>
                <w:rFonts w:ascii="Times New Roman" w:hAnsi="Times New Roman" w:cs="Times New Roman"/>
              </w:rPr>
              <w:t>The retailer uses price matching as a tactic to benefit itself rather than customers.</w:t>
            </w:r>
          </w:p>
        </w:tc>
        <w:tc>
          <w:tcPr>
            <w:tcW w:w="3006" w:type="dxa"/>
          </w:tcPr>
          <w:p w14:paraId="6B89167A" w14:textId="77777777" w:rsidR="004A7477" w:rsidRPr="00AE662B" w:rsidRDefault="004A7477" w:rsidP="00F05B48">
            <w:pPr>
              <w:rPr>
                <w:rFonts w:ascii="Times New Roman" w:hAnsi="Times New Roman" w:cs="Times New Roman"/>
              </w:rPr>
            </w:pPr>
            <w:r w:rsidRPr="00AE662B">
              <w:rPr>
                <w:rFonts w:ascii="Times New Roman" w:hAnsi="Times New Roman" w:cs="Times New Roman"/>
              </w:rPr>
              <w:t>Seven-point Likert</w:t>
            </w:r>
            <w:r>
              <w:rPr>
                <w:rFonts w:ascii="Times New Roman" w:hAnsi="Times New Roman" w:cs="Times New Roman"/>
              </w:rPr>
              <w:t>-type</w:t>
            </w:r>
            <w:r w:rsidRPr="00AE662B">
              <w:rPr>
                <w:rFonts w:ascii="Times New Roman" w:hAnsi="Times New Roman" w:cs="Times New Roman"/>
              </w:rPr>
              <w:t xml:space="preserve"> scale (1 = strongly disagree, 7 = strongly agree)</w:t>
            </w:r>
          </w:p>
        </w:tc>
      </w:tr>
    </w:tbl>
    <w:p w14:paraId="0B5F23FA" w14:textId="77777777" w:rsidR="004A7477" w:rsidRDefault="004A7477" w:rsidP="0050287D">
      <w:pPr>
        <w:spacing w:line="480" w:lineRule="auto"/>
        <w:jc w:val="both"/>
      </w:pPr>
    </w:p>
    <w:sectPr w:rsidR="004A747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C8CF" w14:textId="77777777" w:rsidR="00E92330" w:rsidRDefault="00E92330" w:rsidP="00E578DD">
      <w:pPr>
        <w:spacing w:after="0" w:line="240" w:lineRule="auto"/>
      </w:pPr>
      <w:r>
        <w:separator/>
      </w:r>
    </w:p>
  </w:endnote>
  <w:endnote w:type="continuationSeparator" w:id="0">
    <w:p w14:paraId="1FDD80B0" w14:textId="77777777" w:rsidR="00E92330" w:rsidRDefault="00E92330" w:rsidP="00E5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672089"/>
      <w:docPartObj>
        <w:docPartGallery w:val="Page Numbers (Bottom of Page)"/>
        <w:docPartUnique/>
      </w:docPartObj>
    </w:sdtPr>
    <w:sdtEndPr>
      <w:rPr>
        <w:noProof/>
      </w:rPr>
    </w:sdtEndPr>
    <w:sdtContent>
      <w:p w14:paraId="6556AB48" w14:textId="17D07C1B" w:rsidR="00E578DD" w:rsidRDefault="00E578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046A6E" w14:textId="77777777" w:rsidR="00E578DD" w:rsidRDefault="00E5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49EB" w14:textId="77777777" w:rsidR="00E92330" w:rsidRDefault="00E92330" w:rsidP="00E578DD">
      <w:pPr>
        <w:spacing w:after="0" w:line="240" w:lineRule="auto"/>
      </w:pPr>
      <w:r>
        <w:separator/>
      </w:r>
    </w:p>
  </w:footnote>
  <w:footnote w:type="continuationSeparator" w:id="0">
    <w:p w14:paraId="75B41B89" w14:textId="77777777" w:rsidR="00E92330" w:rsidRDefault="00E92330" w:rsidP="00E57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FBD"/>
    <w:multiLevelType w:val="multilevel"/>
    <w:tmpl w:val="9392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A4D27"/>
    <w:multiLevelType w:val="multilevel"/>
    <w:tmpl w:val="42949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D39B5"/>
    <w:multiLevelType w:val="hybridMultilevel"/>
    <w:tmpl w:val="D2AEE2C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E12655"/>
    <w:multiLevelType w:val="hybridMultilevel"/>
    <w:tmpl w:val="703AF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350628">
    <w:abstractNumId w:val="3"/>
  </w:num>
  <w:num w:numId="2" w16cid:durableId="1569536254">
    <w:abstractNumId w:val="0"/>
  </w:num>
  <w:num w:numId="3" w16cid:durableId="433520955">
    <w:abstractNumId w:val="2"/>
  </w:num>
  <w:num w:numId="4" w16cid:durableId="88652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ED"/>
    <w:rsid w:val="00001C0B"/>
    <w:rsid w:val="00003E1A"/>
    <w:rsid w:val="000043D7"/>
    <w:rsid w:val="00015632"/>
    <w:rsid w:val="00016021"/>
    <w:rsid w:val="00016C2A"/>
    <w:rsid w:val="00022920"/>
    <w:rsid w:val="000429FA"/>
    <w:rsid w:val="00043126"/>
    <w:rsid w:val="0004570C"/>
    <w:rsid w:val="000473EB"/>
    <w:rsid w:val="000630A8"/>
    <w:rsid w:val="00065D08"/>
    <w:rsid w:val="00074948"/>
    <w:rsid w:val="00085E7E"/>
    <w:rsid w:val="00096BCB"/>
    <w:rsid w:val="000B3A1F"/>
    <w:rsid w:val="000C72B1"/>
    <w:rsid w:val="000D5784"/>
    <w:rsid w:val="000D6A99"/>
    <w:rsid w:val="000E17A8"/>
    <w:rsid w:val="000E3729"/>
    <w:rsid w:val="000E5240"/>
    <w:rsid w:val="000E5AF5"/>
    <w:rsid w:val="00104D28"/>
    <w:rsid w:val="001072E1"/>
    <w:rsid w:val="001217ED"/>
    <w:rsid w:val="0012315E"/>
    <w:rsid w:val="001274E8"/>
    <w:rsid w:val="00134FE7"/>
    <w:rsid w:val="00136159"/>
    <w:rsid w:val="0015209A"/>
    <w:rsid w:val="00174758"/>
    <w:rsid w:val="00177B61"/>
    <w:rsid w:val="00180C6C"/>
    <w:rsid w:val="0018115F"/>
    <w:rsid w:val="00184010"/>
    <w:rsid w:val="00190A0D"/>
    <w:rsid w:val="00193868"/>
    <w:rsid w:val="00194184"/>
    <w:rsid w:val="001A1BEC"/>
    <w:rsid w:val="001B01B5"/>
    <w:rsid w:val="001B035D"/>
    <w:rsid w:val="001B1F69"/>
    <w:rsid w:val="001B2CB7"/>
    <w:rsid w:val="001B686E"/>
    <w:rsid w:val="001B6D2F"/>
    <w:rsid w:val="001C07D9"/>
    <w:rsid w:val="001D132B"/>
    <w:rsid w:val="001E110C"/>
    <w:rsid w:val="001E374D"/>
    <w:rsid w:val="001E6E4C"/>
    <w:rsid w:val="001E7496"/>
    <w:rsid w:val="0020115E"/>
    <w:rsid w:val="00205D4E"/>
    <w:rsid w:val="002070C5"/>
    <w:rsid w:val="002112A7"/>
    <w:rsid w:val="00217D62"/>
    <w:rsid w:val="002341C7"/>
    <w:rsid w:val="00236A64"/>
    <w:rsid w:val="002463CE"/>
    <w:rsid w:val="00254959"/>
    <w:rsid w:val="0025710D"/>
    <w:rsid w:val="0026518E"/>
    <w:rsid w:val="00272833"/>
    <w:rsid w:val="00292818"/>
    <w:rsid w:val="00293A50"/>
    <w:rsid w:val="00295613"/>
    <w:rsid w:val="002C4F60"/>
    <w:rsid w:val="002D693B"/>
    <w:rsid w:val="002E0695"/>
    <w:rsid w:val="002E29E3"/>
    <w:rsid w:val="002E3415"/>
    <w:rsid w:val="002F0F2F"/>
    <w:rsid w:val="002F17EB"/>
    <w:rsid w:val="00300347"/>
    <w:rsid w:val="00304654"/>
    <w:rsid w:val="003075AF"/>
    <w:rsid w:val="003333C0"/>
    <w:rsid w:val="00333CF5"/>
    <w:rsid w:val="00334750"/>
    <w:rsid w:val="00335377"/>
    <w:rsid w:val="003369AA"/>
    <w:rsid w:val="00342D84"/>
    <w:rsid w:val="003436F8"/>
    <w:rsid w:val="00352B38"/>
    <w:rsid w:val="00354B28"/>
    <w:rsid w:val="00375DD4"/>
    <w:rsid w:val="00383D5E"/>
    <w:rsid w:val="003B21AA"/>
    <w:rsid w:val="003B21E9"/>
    <w:rsid w:val="003B7E0C"/>
    <w:rsid w:val="003C0EB2"/>
    <w:rsid w:val="003D3D75"/>
    <w:rsid w:val="003D4F43"/>
    <w:rsid w:val="003D6AB4"/>
    <w:rsid w:val="003E4395"/>
    <w:rsid w:val="003F0751"/>
    <w:rsid w:val="003F096F"/>
    <w:rsid w:val="003F1EB1"/>
    <w:rsid w:val="003F518D"/>
    <w:rsid w:val="003F7E11"/>
    <w:rsid w:val="004005C3"/>
    <w:rsid w:val="00401D46"/>
    <w:rsid w:val="00404EE3"/>
    <w:rsid w:val="00410A9B"/>
    <w:rsid w:val="00430918"/>
    <w:rsid w:val="00431649"/>
    <w:rsid w:val="004375F7"/>
    <w:rsid w:val="00445AF7"/>
    <w:rsid w:val="00450CD0"/>
    <w:rsid w:val="004521F1"/>
    <w:rsid w:val="00474706"/>
    <w:rsid w:val="0048174B"/>
    <w:rsid w:val="004A7477"/>
    <w:rsid w:val="004B5CD1"/>
    <w:rsid w:val="004C332F"/>
    <w:rsid w:val="004C534E"/>
    <w:rsid w:val="004C697E"/>
    <w:rsid w:val="004D6540"/>
    <w:rsid w:val="004E3228"/>
    <w:rsid w:val="004F6AFA"/>
    <w:rsid w:val="005014ED"/>
    <w:rsid w:val="0050287D"/>
    <w:rsid w:val="00520D6A"/>
    <w:rsid w:val="00524CD7"/>
    <w:rsid w:val="005314BB"/>
    <w:rsid w:val="005447BF"/>
    <w:rsid w:val="0055070F"/>
    <w:rsid w:val="00550AD5"/>
    <w:rsid w:val="005649AF"/>
    <w:rsid w:val="00570A90"/>
    <w:rsid w:val="00573B61"/>
    <w:rsid w:val="00585543"/>
    <w:rsid w:val="005B33DF"/>
    <w:rsid w:val="005C219C"/>
    <w:rsid w:val="005C7285"/>
    <w:rsid w:val="005D06A5"/>
    <w:rsid w:val="005D5E85"/>
    <w:rsid w:val="005D6E85"/>
    <w:rsid w:val="005D70F1"/>
    <w:rsid w:val="005F0ACB"/>
    <w:rsid w:val="005F60F0"/>
    <w:rsid w:val="005F7214"/>
    <w:rsid w:val="00600B99"/>
    <w:rsid w:val="00605C9A"/>
    <w:rsid w:val="0061460C"/>
    <w:rsid w:val="0061499E"/>
    <w:rsid w:val="006178CE"/>
    <w:rsid w:val="006231B6"/>
    <w:rsid w:val="0063088B"/>
    <w:rsid w:val="006371B1"/>
    <w:rsid w:val="00641943"/>
    <w:rsid w:val="00641A4D"/>
    <w:rsid w:val="00642133"/>
    <w:rsid w:val="00657DEF"/>
    <w:rsid w:val="00667B6E"/>
    <w:rsid w:val="006718DA"/>
    <w:rsid w:val="00672F5C"/>
    <w:rsid w:val="00675DDC"/>
    <w:rsid w:val="006801A8"/>
    <w:rsid w:val="00681737"/>
    <w:rsid w:val="0068394F"/>
    <w:rsid w:val="00684732"/>
    <w:rsid w:val="00687CD0"/>
    <w:rsid w:val="006A3E0F"/>
    <w:rsid w:val="006A7B2F"/>
    <w:rsid w:val="006C2292"/>
    <w:rsid w:val="006C2939"/>
    <w:rsid w:val="006D28C7"/>
    <w:rsid w:val="006D43F4"/>
    <w:rsid w:val="006D5571"/>
    <w:rsid w:val="006D79D8"/>
    <w:rsid w:val="006F2553"/>
    <w:rsid w:val="00707FB6"/>
    <w:rsid w:val="00711358"/>
    <w:rsid w:val="00730417"/>
    <w:rsid w:val="00736F13"/>
    <w:rsid w:val="007413E9"/>
    <w:rsid w:val="007435F5"/>
    <w:rsid w:val="00751A34"/>
    <w:rsid w:val="0076307E"/>
    <w:rsid w:val="00770C00"/>
    <w:rsid w:val="007742BA"/>
    <w:rsid w:val="007776F5"/>
    <w:rsid w:val="0077786B"/>
    <w:rsid w:val="00787CA8"/>
    <w:rsid w:val="0079139B"/>
    <w:rsid w:val="00792D7E"/>
    <w:rsid w:val="007B13FD"/>
    <w:rsid w:val="007C1313"/>
    <w:rsid w:val="007D5A58"/>
    <w:rsid w:val="007E3000"/>
    <w:rsid w:val="007E5A26"/>
    <w:rsid w:val="007E76AD"/>
    <w:rsid w:val="00811700"/>
    <w:rsid w:val="00815E1F"/>
    <w:rsid w:val="008239EE"/>
    <w:rsid w:val="00835987"/>
    <w:rsid w:val="00837700"/>
    <w:rsid w:val="008447CF"/>
    <w:rsid w:val="00846F32"/>
    <w:rsid w:val="00853EED"/>
    <w:rsid w:val="0085476F"/>
    <w:rsid w:val="00866497"/>
    <w:rsid w:val="00871999"/>
    <w:rsid w:val="008722D9"/>
    <w:rsid w:val="00881C3E"/>
    <w:rsid w:val="0088374B"/>
    <w:rsid w:val="00887200"/>
    <w:rsid w:val="0089262F"/>
    <w:rsid w:val="008A0CDB"/>
    <w:rsid w:val="008A4970"/>
    <w:rsid w:val="008C714C"/>
    <w:rsid w:val="008C76E5"/>
    <w:rsid w:val="008D069E"/>
    <w:rsid w:val="008D07EB"/>
    <w:rsid w:val="008D3F6D"/>
    <w:rsid w:val="008E1081"/>
    <w:rsid w:val="008F4E00"/>
    <w:rsid w:val="00905D6D"/>
    <w:rsid w:val="0090648E"/>
    <w:rsid w:val="00927EC3"/>
    <w:rsid w:val="009327ED"/>
    <w:rsid w:val="00934576"/>
    <w:rsid w:val="009376BA"/>
    <w:rsid w:val="00947D73"/>
    <w:rsid w:val="00955A2A"/>
    <w:rsid w:val="00957CDE"/>
    <w:rsid w:val="00966AD9"/>
    <w:rsid w:val="0097621E"/>
    <w:rsid w:val="00980F99"/>
    <w:rsid w:val="00985EA2"/>
    <w:rsid w:val="0099548C"/>
    <w:rsid w:val="00996334"/>
    <w:rsid w:val="009A0B7D"/>
    <w:rsid w:val="009B057F"/>
    <w:rsid w:val="009B5503"/>
    <w:rsid w:val="009C6D0C"/>
    <w:rsid w:val="009E2D54"/>
    <w:rsid w:val="009F0EC2"/>
    <w:rsid w:val="009F1D97"/>
    <w:rsid w:val="009F4654"/>
    <w:rsid w:val="009F7B96"/>
    <w:rsid w:val="00A013E2"/>
    <w:rsid w:val="00A22E27"/>
    <w:rsid w:val="00A24D38"/>
    <w:rsid w:val="00A30508"/>
    <w:rsid w:val="00A337CE"/>
    <w:rsid w:val="00A371C3"/>
    <w:rsid w:val="00A57900"/>
    <w:rsid w:val="00A62535"/>
    <w:rsid w:val="00A673F5"/>
    <w:rsid w:val="00AA093C"/>
    <w:rsid w:val="00AB1A31"/>
    <w:rsid w:val="00AC225B"/>
    <w:rsid w:val="00AD1981"/>
    <w:rsid w:val="00AE29CF"/>
    <w:rsid w:val="00AE3E65"/>
    <w:rsid w:val="00B00FF2"/>
    <w:rsid w:val="00B1184B"/>
    <w:rsid w:val="00B15BFA"/>
    <w:rsid w:val="00B216A6"/>
    <w:rsid w:val="00B344E6"/>
    <w:rsid w:val="00B40AA6"/>
    <w:rsid w:val="00B41B12"/>
    <w:rsid w:val="00B61DE5"/>
    <w:rsid w:val="00B735A3"/>
    <w:rsid w:val="00B76984"/>
    <w:rsid w:val="00B823B1"/>
    <w:rsid w:val="00B90E24"/>
    <w:rsid w:val="00BA6DFF"/>
    <w:rsid w:val="00BC6BF1"/>
    <w:rsid w:val="00BD0838"/>
    <w:rsid w:val="00BD21CA"/>
    <w:rsid w:val="00BD34DE"/>
    <w:rsid w:val="00BD3B39"/>
    <w:rsid w:val="00BD5E5F"/>
    <w:rsid w:val="00BD79C9"/>
    <w:rsid w:val="00BE4508"/>
    <w:rsid w:val="00BF021A"/>
    <w:rsid w:val="00BF3251"/>
    <w:rsid w:val="00C03D42"/>
    <w:rsid w:val="00C2377E"/>
    <w:rsid w:val="00C2713F"/>
    <w:rsid w:val="00C32B3F"/>
    <w:rsid w:val="00C32D6C"/>
    <w:rsid w:val="00C56559"/>
    <w:rsid w:val="00C66667"/>
    <w:rsid w:val="00C66F5F"/>
    <w:rsid w:val="00CA5ED2"/>
    <w:rsid w:val="00CB22A3"/>
    <w:rsid w:val="00CC43F7"/>
    <w:rsid w:val="00CC4554"/>
    <w:rsid w:val="00CC5981"/>
    <w:rsid w:val="00CC7402"/>
    <w:rsid w:val="00CF2866"/>
    <w:rsid w:val="00CF56A9"/>
    <w:rsid w:val="00D069C0"/>
    <w:rsid w:val="00D06D7E"/>
    <w:rsid w:val="00D1017F"/>
    <w:rsid w:val="00D120D0"/>
    <w:rsid w:val="00D449A3"/>
    <w:rsid w:val="00D44DEA"/>
    <w:rsid w:val="00D66790"/>
    <w:rsid w:val="00D8449E"/>
    <w:rsid w:val="00D91158"/>
    <w:rsid w:val="00D94DBE"/>
    <w:rsid w:val="00D96766"/>
    <w:rsid w:val="00DA293D"/>
    <w:rsid w:val="00DA3C43"/>
    <w:rsid w:val="00DB15D7"/>
    <w:rsid w:val="00DB412B"/>
    <w:rsid w:val="00DB7FB2"/>
    <w:rsid w:val="00DC2477"/>
    <w:rsid w:val="00DD1599"/>
    <w:rsid w:val="00DD3E49"/>
    <w:rsid w:val="00DE7A07"/>
    <w:rsid w:val="00DE7BA1"/>
    <w:rsid w:val="00DF0824"/>
    <w:rsid w:val="00DF45E2"/>
    <w:rsid w:val="00DF5373"/>
    <w:rsid w:val="00DF5A53"/>
    <w:rsid w:val="00DF5F7F"/>
    <w:rsid w:val="00E14723"/>
    <w:rsid w:val="00E15C57"/>
    <w:rsid w:val="00E41378"/>
    <w:rsid w:val="00E460AE"/>
    <w:rsid w:val="00E578DD"/>
    <w:rsid w:val="00E60FB6"/>
    <w:rsid w:val="00E64449"/>
    <w:rsid w:val="00E6475D"/>
    <w:rsid w:val="00E77595"/>
    <w:rsid w:val="00E77B7B"/>
    <w:rsid w:val="00E80031"/>
    <w:rsid w:val="00E90ACB"/>
    <w:rsid w:val="00E90CC6"/>
    <w:rsid w:val="00E914C2"/>
    <w:rsid w:val="00E92330"/>
    <w:rsid w:val="00E92413"/>
    <w:rsid w:val="00EA4460"/>
    <w:rsid w:val="00EA68B9"/>
    <w:rsid w:val="00EB2847"/>
    <w:rsid w:val="00EB6336"/>
    <w:rsid w:val="00EC1C7A"/>
    <w:rsid w:val="00ED4B6C"/>
    <w:rsid w:val="00EE605B"/>
    <w:rsid w:val="00EF31F1"/>
    <w:rsid w:val="00EF44AD"/>
    <w:rsid w:val="00EF7D1C"/>
    <w:rsid w:val="00F10217"/>
    <w:rsid w:val="00F16285"/>
    <w:rsid w:val="00F23686"/>
    <w:rsid w:val="00F24CCE"/>
    <w:rsid w:val="00F34497"/>
    <w:rsid w:val="00F34952"/>
    <w:rsid w:val="00F4155D"/>
    <w:rsid w:val="00F41BDA"/>
    <w:rsid w:val="00F514A1"/>
    <w:rsid w:val="00F60D42"/>
    <w:rsid w:val="00F66810"/>
    <w:rsid w:val="00F774A9"/>
    <w:rsid w:val="00F85D59"/>
    <w:rsid w:val="00F95AF9"/>
    <w:rsid w:val="00F96920"/>
    <w:rsid w:val="00FA2201"/>
    <w:rsid w:val="00FA39F7"/>
    <w:rsid w:val="00FA66F6"/>
    <w:rsid w:val="00FB3762"/>
    <w:rsid w:val="00FC4C47"/>
    <w:rsid w:val="00FC58FF"/>
    <w:rsid w:val="00FC5D56"/>
    <w:rsid w:val="00FE21E4"/>
    <w:rsid w:val="00FE3D31"/>
    <w:rsid w:val="00FF43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2C84"/>
  <w15:chartTrackingRefBased/>
  <w15:docId w15:val="{73525463-B2E4-4369-8526-9661AA73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kern w:val="2"/>
        <w:sz w:val="22"/>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31"/>
    <w:pPr>
      <w:spacing w:line="259" w:lineRule="auto"/>
    </w:pPr>
    <w:rPr>
      <w:rFonts w:asciiTheme="minorHAnsi" w:hAnsiTheme="minorHAnsi"/>
      <w:szCs w:val="22"/>
    </w:rPr>
  </w:style>
  <w:style w:type="paragraph" w:styleId="Heading1">
    <w:name w:val="heading 1"/>
    <w:basedOn w:val="Normal"/>
    <w:next w:val="Normal"/>
    <w:link w:val="Heading1Char"/>
    <w:uiPriority w:val="9"/>
    <w:qFormat/>
    <w:rsid w:val="00501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1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4ED"/>
    <w:pPr>
      <w:keepNext/>
      <w:keepLines/>
      <w:spacing w:before="80" w:after="40" w:line="278"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5014ED"/>
    <w:pPr>
      <w:keepNext/>
      <w:keepLines/>
      <w:spacing w:before="80" w:after="40" w:line="278"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5014ED"/>
    <w:pPr>
      <w:keepNext/>
      <w:keepLines/>
      <w:spacing w:before="40" w:after="0" w:line="278"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5014ED"/>
    <w:pPr>
      <w:keepNext/>
      <w:keepLines/>
      <w:spacing w:before="40" w:after="0" w:line="278"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5014ED"/>
    <w:pPr>
      <w:keepNext/>
      <w:keepLines/>
      <w:spacing w:after="0" w:line="278"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5014ED"/>
    <w:pPr>
      <w:keepNext/>
      <w:keepLines/>
      <w:spacing w:after="0" w:line="278"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1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4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4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14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14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14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14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14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1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4E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4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4ED"/>
    <w:pPr>
      <w:spacing w:before="160" w:line="278" w:lineRule="auto"/>
      <w:jc w:val="center"/>
    </w:pPr>
    <w:rPr>
      <w:rFonts w:ascii="Calibri" w:hAnsi="Calibri"/>
      <w:i/>
      <w:iCs/>
      <w:color w:val="404040" w:themeColor="text1" w:themeTint="BF"/>
      <w:szCs w:val="24"/>
    </w:rPr>
  </w:style>
  <w:style w:type="character" w:customStyle="1" w:styleId="QuoteChar">
    <w:name w:val="Quote Char"/>
    <w:basedOn w:val="DefaultParagraphFont"/>
    <w:link w:val="Quote"/>
    <w:uiPriority w:val="29"/>
    <w:rsid w:val="005014ED"/>
    <w:rPr>
      <w:i/>
      <w:iCs/>
      <w:color w:val="404040" w:themeColor="text1" w:themeTint="BF"/>
    </w:rPr>
  </w:style>
  <w:style w:type="paragraph" w:styleId="ListParagraph">
    <w:name w:val="List Paragraph"/>
    <w:basedOn w:val="Normal"/>
    <w:uiPriority w:val="34"/>
    <w:qFormat/>
    <w:rsid w:val="005014ED"/>
    <w:pPr>
      <w:spacing w:line="278" w:lineRule="auto"/>
      <w:ind w:left="720"/>
      <w:contextualSpacing/>
    </w:pPr>
    <w:rPr>
      <w:rFonts w:ascii="Calibri" w:hAnsi="Calibri"/>
      <w:szCs w:val="24"/>
    </w:rPr>
  </w:style>
  <w:style w:type="character" w:styleId="IntenseEmphasis">
    <w:name w:val="Intense Emphasis"/>
    <w:basedOn w:val="DefaultParagraphFont"/>
    <w:uiPriority w:val="21"/>
    <w:qFormat/>
    <w:rsid w:val="005014ED"/>
    <w:rPr>
      <w:i/>
      <w:iCs/>
      <w:color w:val="0F4761" w:themeColor="accent1" w:themeShade="BF"/>
    </w:rPr>
  </w:style>
  <w:style w:type="paragraph" w:styleId="IntenseQuote">
    <w:name w:val="Intense Quote"/>
    <w:basedOn w:val="Normal"/>
    <w:next w:val="Normal"/>
    <w:link w:val="IntenseQuoteChar"/>
    <w:uiPriority w:val="30"/>
    <w:qFormat/>
    <w:rsid w:val="005014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i/>
      <w:iCs/>
      <w:color w:val="0F4761" w:themeColor="accent1" w:themeShade="BF"/>
      <w:szCs w:val="24"/>
    </w:rPr>
  </w:style>
  <w:style w:type="character" w:customStyle="1" w:styleId="IntenseQuoteChar">
    <w:name w:val="Intense Quote Char"/>
    <w:basedOn w:val="DefaultParagraphFont"/>
    <w:link w:val="IntenseQuote"/>
    <w:uiPriority w:val="30"/>
    <w:rsid w:val="005014ED"/>
    <w:rPr>
      <w:i/>
      <w:iCs/>
      <w:color w:val="0F4761" w:themeColor="accent1" w:themeShade="BF"/>
    </w:rPr>
  </w:style>
  <w:style w:type="character" w:styleId="IntenseReference">
    <w:name w:val="Intense Reference"/>
    <w:basedOn w:val="DefaultParagraphFont"/>
    <w:uiPriority w:val="32"/>
    <w:qFormat/>
    <w:rsid w:val="005014ED"/>
    <w:rPr>
      <w:b/>
      <w:bCs/>
      <w:smallCaps/>
      <w:color w:val="0F4761" w:themeColor="accent1" w:themeShade="BF"/>
      <w:spacing w:val="5"/>
    </w:rPr>
  </w:style>
  <w:style w:type="paragraph" w:customStyle="1" w:styleId="Articletitle">
    <w:name w:val="Article title"/>
    <w:basedOn w:val="Normal"/>
    <w:next w:val="Normal"/>
    <w:qFormat/>
    <w:rsid w:val="00AB1A31"/>
    <w:pPr>
      <w:spacing w:after="120" w:line="360" w:lineRule="auto"/>
    </w:pPr>
    <w:rPr>
      <w:rFonts w:ascii="Times New Roman" w:eastAsia="Times New Roman" w:hAnsi="Times New Roman" w:cs="Times New Roman"/>
      <w:b/>
      <w:kern w:val="0"/>
      <w:sz w:val="28"/>
      <w:szCs w:val="24"/>
      <w:lang w:eastAsia="en-GB"/>
      <w14:ligatures w14:val="none"/>
    </w:rPr>
  </w:style>
  <w:style w:type="paragraph" w:styleId="NoSpacing">
    <w:name w:val="No Spacing"/>
    <w:uiPriority w:val="1"/>
    <w:qFormat/>
    <w:rsid w:val="0050287D"/>
    <w:pPr>
      <w:spacing w:after="0" w:line="240" w:lineRule="auto"/>
    </w:pPr>
    <w:rPr>
      <w:rFonts w:asciiTheme="minorHAnsi" w:eastAsiaTheme="minorHAnsi" w:hAnsiTheme="minorHAnsi"/>
      <w:kern w:val="0"/>
      <w:szCs w:val="22"/>
      <w:lang w:val="en-US" w:eastAsia="en-US"/>
      <w14:ligatures w14:val="none"/>
    </w:rPr>
  </w:style>
  <w:style w:type="paragraph" w:styleId="Header">
    <w:name w:val="header"/>
    <w:basedOn w:val="Normal"/>
    <w:link w:val="HeaderChar"/>
    <w:uiPriority w:val="99"/>
    <w:unhideWhenUsed/>
    <w:rsid w:val="00D449A3"/>
    <w:pPr>
      <w:tabs>
        <w:tab w:val="center" w:pos="4513"/>
        <w:tab w:val="right" w:pos="9026"/>
      </w:tabs>
      <w:spacing w:after="0" w:line="240" w:lineRule="auto"/>
    </w:pPr>
    <w:rPr>
      <w:rFonts w:eastAsiaTheme="minorHAnsi"/>
      <w:kern w:val="0"/>
      <w:lang w:val="en-US" w:eastAsia="en-US"/>
      <w14:ligatures w14:val="none"/>
    </w:rPr>
  </w:style>
  <w:style w:type="character" w:customStyle="1" w:styleId="HeaderChar">
    <w:name w:val="Header Char"/>
    <w:basedOn w:val="DefaultParagraphFont"/>
    <w:link w:val="Header"/>
    <w:uiPriority w:val="99"/>
    <w:rsid w:val="00D449A3"/>
    <w:rPr>
      <w:rFonts w:asciiTheme="minorHAnsi" w:eastAsiaTheme="minorHAnsi" w:hAnsiTheme="minorHAnsi"/>
      <w:kern w:val="0"/>
      <w:szCs w:val="22"/>
      <w:lang w:val="en-US" w:eastAsia="en-US"/>
      <w14:ligatures w14:val="none"/>
    </w:rPr>
  </w:style>
  <w:style w:type="paragraph" w:styleId="Caption">
    <w:name w:val="caption"/>
    <w:basedOn w:val="Normal"/>
    <w:next w:val="Normal"/>
    <w:uiPriority w:val="35"/>
    <w:unhideWhenUsed/>
    <w:qFormat/>
    <w:rsid w:val="00043126"/>
    <w:pPr>
      <w:spacing w:after="200" w:line="240" w:lineRule="auto"/>
    </w:pPr>
    <w:rPr>
      <w:i/>
      <w:iCs/>
      <w:color w:val="0E2841" w:themeColor="text2"/>
      <w:sz w:val="18"/>
      <w:szCs w:val="18"/>
    </w:rPr>
  </w:style>
  <w:style w:type="character" w:styleId="Hyperlink">
    <w:name w:val="Hyperlink"/>
    <w:basedOn w:val="DefaultParagraphFont"/>
    <w:uiPriority w:val="99"/>
    <w:unhideWhenUsed/>
    <w:rsid w:val="00F96920"/>
    <w:rPr>
      <w:color w:val="467886" w:themeColor="hyperlink"/>
      <w:u w:val="single"/>
    </w:rPr>
  </w:style>
  <w:style w:type="character" w:styleId="UnresolvedMention">
    <w:name w:val="Unresolved Mention"/>
    <w:basedOn w:val="DefaultParagraphFont"/>
    <w:uiPriority w:val="99"/>
    <w:semiHidden/>
    <w:unhideWhenUsed/>
    <w:rsid w:val="00F96920"/>
    <w:rPr>
      <w:color w:val="605E5C"/>
      <w:shd w:val="clear" w:color="auto" w:fill="E1DFDD"/>
    </w:rPr>
  </w:style>
  <w:style w:type="paragraph" w:styleId="Revision">
    <w:name w:val="Revision"/>
    <w:hidden/>
    <w:uiPriority w:val="99"/>
    <w:semiHidden/>
    <w:rsid w:val="00431649"/>
    <w:pPr>
      <w:spacing w:after="0" w:line="240" w:lineRule="auto"/>
    </w:pPr>
    <w:rPr>
      <w:rFonts w:asciiTheme="minorHAnsi" w:hAnsiTheme="minorHAnsi"/>
      <w:szCs w:val="22"/>
    </w:rPr>
  </w:style>
  <w:style w:type="paragraph" w:styleId="Footer">
    <w:name w:val="footer"/>
    <w:basedOn w:val="Normal"/>
    <w:link w:val="FooterChar"/>
    <w:uiPriority w:val="99"/>
    <w:unhideWhenUsed/>
    <w:rsid w:val="00E57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8DD"/>
    <w:rPr>
      <w:rFonts w:asciiTheme="minorHAnsi" w:hAnsiTheme="minorHAnsi"/>
      <w:szCs w:val="22"/>
    </w:rPr>
  </w:style>
  <w:style w:type="character" w:styleId="CommentReference">
    <w:name w:val="annotation reference"/>
    <w:basedOn w:val="DefaultParagraphFont"/>
    <w:uiPriority w:val="99"/>
    <w:semiHidden/>
    <w:unhideWhenUsed/>
    <w:rsid w:val="00096BCB"/>
    <w:rPr>
      <w:sz w:val="16"/>
      <w:szCs w:val="16"/>
    </w:rPr>
  </w:style>
  <w:style w:type="paragraph" w:styleId="CommentText">
    <w:name w:val="annotation text"/>
    <w:basedOn w:val="Normal"/>
    <w:link w:val="CommentTextChar"/>
    <w:uiPriority w:val="99"/>
    <w:unhideWhenUsed/>
    <w:rsid w:val="00096BCB"/>
    <w:pPr>
      <w:spacing w:line="240" w:lineRule="auto"/>
    </w:pPr>
    <w:rPr>
      <w:sz w:val="20"/>
      <w:szCs w:val="20"/>
    </w:rPr>
  </w:style>
  <w:style w:type="character" w:customStyle="1" w:styleId="CommentTextChar">
    <w:name w:val="Comment Text Char"/>
    <w:basedOn w:val="DefaultParagraphFont"/>
    <w:link w:val="CommentText"/>
    <w:uiPriority w:val="99"/>
    <w:rsid w:val="00096BC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96BCB"/>
    <w:rPr>
      <w:b/>
      <w:bCs/>
    </w:rPr>
  </w:style>
  <w:style w:type="character" w:customStyle="1" w:styleId="CommentSubjectChar">
    <w:name w:val="Comment Subject Char"/>
    <w:basedOn w:val="CommentTextChar"/>
    <w:link w:val="CommentSubject"/>
    <w:uiPriority w:val="99"/>
    <w:semiHidden/>
    <w:rsid w:val="00096BCB"/>
    <w:rPr>
      <w:rFonts w:asciiTheme="minorHAnsi" w:hAnsiTheme="minorHAnsi"/>
      <w:b/>
      <w:bCs/>
      <w:sz w:val="20"/>
      <w:szCs w:val="20"/>
    </w:rPr>
  </w:style>
  <w:style w:type="table" w:styleId="TableGrid">
    <w:name w:val="Table Grid"/>
    <w:basedOn w:val="TableNormal"/>
    <w:uiPriority w:val="39"/>
    <w:rsid w:val="004A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www.emerald.com/insight/search?q=Ram%20Herstein" TargetMode="External"/><Relationship Id="rId18" Type="http://schemas.openxmlformats.org/officeDocument/2006/relationships/hyperlink" Target="https://www.emerald.com/insight/search?q=Kine%20Henriks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com/insight/search?q=Eyal%20Gamliel" TargetMode="External"/><Relationship Id="rId17" Type="http://schemas.openxmlformats.org/officeDocument/2006/relationships/hyperlink" Target="https://www.emerald.com/insight/search?q=Nicholas%20Nicoli" TargetMode="External"/><Relationship Id="rId2" Type="http://schemas.openxmlformats.org/officeDocument/2006/relationships/numbering" Target="numbering.xml"/><Relationship Id="rId16" Type="http://schemas.openxmlformats.org/officeDocument/2006/relationships/hyperlink" Target="https://www.emerald.com/insight/search?q=Meltem%20Cab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Sandra%20Maria%20Correia%20Loureiro" TargetMode="External"/><Relationship Id="rId5" Type="http://schemas.openxmlformats.org/officeDocument/2006/relationships/webSettings" Target="webSettings.xml"/><Relationship Id="rId15" Type="http://schemas.openxmlformats.org/officeDocument/2006/relationships/hyperlink" Target="https://www.emerald.com/insight/search?q=Tahir%20Albayrak" TargetMode="External"/><Relationship Id="rId10" Type="http://schemas.openxmlformats.org/officeDocument/2006/relationships/hyperlink" Target="https://www.emerald.com/insight/search?q=Samson%20Ajay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erald.com/insight/search?q=Jos%C3%A9%20Lu%C3%ADs%20Abra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ECC37-D93A-4961-B64E-4B58D237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29</Pages>
  <Words>10534</Words>
  <Characters>55414</Characters>
  <Application>Microsoft Office Word</Application>
  <DocSecurity>0</DocSecurity>
  <Lines>2308</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Lyu</dc:creator>
  <cp:keywords/>
  <dc:description/>
  <cp:lastModifiedBy>Daisy Lyu</cp:lastModifiedBy>
  <cp:revision>187</cp:revision>
  <dcterms:created xsi:type="dcterms:W3CDTF">2025-05-10T02:55:00Z</dcterms:created>
  <dcterms:modified xsi:type="dcterms:W3CDTF">2026-01-22T01:18:00Z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8f7d9711-bb39-48d4-97b1-781941a24095</vt:lpwstr>
  </property>
</Properties>
</file>