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99BC" w14:textId="77777777" w:rsidR="00FE159F" w:rsidRPr="008F124C" w:rsidRDefault="00FE159F" w:rsidP="00FE159F">
      <w:pPr>
        <w:pStyle w:val="Caption"/>
        <w:rPr>
          <w:rFonts w:ascii="Times New Roman" w:hAnsi="Times New Roman"/>
          <w:b/>
          <w:bCs/>
          <w:sz w:val="24"/>
          <w:szCs w:val="24"/>
        </w:rPr>
      </w:pPr>
      <w:bookmarkStart w:id="0" w:name="_Toc174994592"/>
      <w:r w:rsidRPr="008F124C">
        <w:rPr>
          <w:rFonts w:ascii="Times New Roman" w:hAnsi="Times New Roman"/>
          <w:b/>
          <w:bCs/>
          <w:sz w:val="24"/>
          <w:szCs w:val="24"/>
        </w:rPr>
        <w:t xml:space="preserve">Figure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1</w:t>
      </w:r>
    </w:p>
    <w:p w14:paraId="61D1109E" w14:textId="77777777" w:rsidR="0054464E" w:rsidRPr="0054464E" w:rsidRDefault="000A7206" w:rsidP="00FE159F">
      <w:pPr>
        <w:rPr>
          <w:rFonts w:ascii="Times New Roman" w:hAnsi="Times New Roman"/>
          <w:i/>
          <w:iCs/>
          <w:color w:val="000000" w:themeColor="text1"/>
          <w:sz w:val="24"/>
          <w:szCs w:val="24"/>
          <w:lang w:eastAsia="en-US"/>
        </w:rPr>
      </w:pPr>
      <w:r w:rsidRPr="0054464E">
        <w:rPr>
          <w:rStyle w:val="normaltextrun"/>
          <w:i/>
          <w:iCs/>
          <w:color w:val="000000" w:themeColor="text1"/>
          <w:shd w:val="clear" w:color="auto" w:fill="FFFFFF"/>
        </w:rPr>
        <w:t>Thematic map of Processes of Change in Fusion TCs</w:t>
      </w:r>
    </w:p>
    <w:p w14:paraId="7E959114" w14:textId="1968BAC0" w:rsidR="0023674D" w:rsidRDefault="001C14F0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90DCA" wp14:editId="65578F98">
                <wp:simplePos x="0" y="0"/>
                <wp:positionH relativeFrom="column">
                  <wp:posOffset>-412554</wp:posOffset>
                </wp:positionH>
                <wp:positionV relativeFrom="paragraph">
                  <wp:posOffset>129247</wp:posOffset>
                </wp:positionV>
                <wp:extent cx="1828800" cy="1828800"/>
                <wp:effectExtent l="0" t="76200" r="17145" b="84455"/>
                <wp:wrapNone/>
                <wp:docPr id="19945350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475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8B27E" w14:textId="4F7568D1" w:rsidR="005D6304" w:rsidRPr="0054464E" w:rsidRDefault="001C14F0" w:rsidP="0054464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Intrapersonal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896528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90D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5pt;margin-top:10.2pt;width:2in;height:2in;rotation:256414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" filled="f" stroked="f">
                <v:textbox style="mso-fit-shape-to-text:t">
                  <w:txbxContent>
                    <w:p w14:paraId="3818B27E" w14:textId="4F7568D1" w:rsidR="005D6304" w:rsidRPr="0054464E" w:rsidRDefault="001C14F0" w:rsidP="0054464E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Intrapersonal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B80E8" wp14:editId="55E4875D">
                <wp:simplePos x="0" y="0"/>
                <wp:positionH relativeFrom="column">
                  <wp:posOffset>4439578</wp:posOffset>
                </wp:positionH>
                <wp:positionV relativeFrom="paragraph">
                  <wp:posOffset>104090</wp:posOffset>
                </wp:positionV>
                <wp:extent cx="1828800" cy="1828800"/>
                <wp:effectExtent l="38100" t="190500" r="40005" b="198755"/>
                <wp:wrapNone/>
                <wp:docPr id="1385571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8909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9DB17" w14:textId="1A3DF280" w:rsidR="001C14F0" w:rsidRPr="0054464E" w:rsidRDefault="001C14F0" w:rsidP="0054464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Collective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896528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B80E8" id="_x0000_s1027" type="#_x0000_t202" style="position:absolute;margin-left:349.55pt;margin-top:8.2pt;width:2in;height:2in;rotation:861903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" filled="f" stroked="f">
                <v:textbox style="mso-fit-shape-to-text:t">
                  <w:txbxContent>
                    <w:p w14:paraId="1179DB17" w14:textId="1A3DF280" w:rsidR="001C14F0" w:rsidRPr="0054464E" w:rsidRDefault="001C14F0" w:rsidP="0054464E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Collective</w:t>
                      </w:r>
                    </w:p>
                  </w:txbxContent>
                </v:textbox>
              </v:shape>
            </w:pict>
          </mc:Fallback>
        </mc:AlternateContent>
      </w:r>
      <w:r w:rsidR="0003193C"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45187" wp14:editId="617680DB">
                <wp:simplePos x="0" y="0"/>
                <wp:positionH relativeFrom="margin">
                  <wp:posOffset>4239260</wp:posOffset>
                </wp:positionH>
                <wp:positionV relativeFrom="paragraph">
                  <wp:posOffset>393700</wp:posOffset>
                </wp:positionV>
                <wp:extent cx="2048510" cy="2021840"/>
                <wp:effectExtent l="0" t="0" r="27940" b="16510"/>
                <wp:wrapNone/>
                <wp:docPr id="14654632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20218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B3939" w14:textId="26A30125" w:rsidR="00D727AE" w:rsidRPr="0054464E" w:rsidRDefault="00A67269" w:rsidP="0054464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heme 3: </w:t>
                            </w:r>
                            <w:r w:rsidR="00D727AE"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‘Me to We’: The Lasting Benefits of the TC Co-Production Experience</w:t>
                            </w:r>
                          </w:p>
                          <w:p w14:paraId="27AA553D" w14:textId="1CAF31AD" w:rsidR="00A67269" w:rsidRPr="0054464E" w:rsidRDefault="00A67269" w:rsidP="005446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D545187" id="Oval 1" o:spid="_x0000_s1028" style="position:absolute;margin-left:333.8pt;margin-top:31pt;width:161.3pt;height:159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" filled="f" strokecolor="#030e13 [484]" strokeweight="1pt">
                <v:stroke joinstyle="miter"/>
                <v:textbox>
                  <w:txbxContent>
                    <w:p w14:paraId="4E5B3939" w14:textId="26A30125" w:rsidR="00D727AE" w:rsidRPr="0054464E" w:rsidRDefault="00A67269" w:rsidP="0054464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5446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heme 3: </w:t>
                      </w:r>
                      <w:r w:rsidR="00D727AE"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>‘Me to We’: The Lasting Benefits of the TC Co-Production Experience</w:t>
                      </w:r>
                    </w:p>
                    <w:p w14:paraId="27AA553D" w14:textId="1CAF31AD" w:rsidR="00A67269" w:rsidRPr="0054464E" w:rsidRDefault="00A67269" w:rsidP="005446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086C9C"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07925E" wp14:editId="3B43CBAD">
                <wp:simplePos x="0" y="0"/>
                <wp:positionH relativeFrom="margin">
                  <wp:posOffset>-164123</wp:posOffset>
                </wp:positionH>
                <wp:positionV relativeFrom="paragraph">
                  <wp:posOffset>394286</wp:posOffset>
                </wp:positionV>
                <wp:extent cx="2048607" cy="2022230"/>
                <wp:effectExtent l="0" t="0" r="27940" b="16510"/>
                <wp:wrapNone/>
                <wp:docPr id="86109869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607" cy="20222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7213D" w14:textId="7D1E04BA" w:rsidR="00086C9C" w:rsidRPr="0054464E" w:rsidRDefault="00086C9C" w:rsidP="0054464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Theme 1:</w:t>
                            </w:r>
                            <w:r w:rsidR="00DD4FDD"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Exploring the Authentic Self: Encouraged and Supported in Showing Emotional Vulnerability within the 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7925E" id="_x0000_s1029" style="position:absolute;margin-left:-12.9pt;margin-top:31.05pt;width:161.3pt;height:159.25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" filled="f" strokecolor="#030e13 [484]" strokeweight="1pt">
                <v:stroke joinstyle="miter"/>
                <v:textbox>
                  <w:txbxContent>
                    <w:p w14:paraId="6DA7213D" w14:textId="7D1E04BA" w:rsidR="00086C9C" w:rsidRPr="0054464E" w:rsidRDefault="00086C9C" w:rsidP="0054464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>Theme 1:</w:t>
                      </w:r>
                      <w:r w:rsidR="00DD4FDD"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Exploring the Authentic Self: Encouraged and Supported in Showing Emotional Vulnerability within the TC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9ACA13D" w14:textId="0ED3B52F" w:rsidR="00086C9C" w:rsidRDefault="0081531A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14EEA" wp14:editId="3622202D">
                <wp:simplePos x="0" y="0"/>
                <wp:positionH relativeFrom="column">
                  <wp:posOffset>1949450</wp:posOffset>
                </wp:positionH>
                <wp:positionV relativeFrom="paragraph">
                  <wp:posOffset>152399</wp:posOffset>
                </wp:positionV>
                <wp:extent cx="2216150" cy="45719"/>
                <wp:effectExtent l="19050" t="76200" r="88900" b="88265"/>
                <wp:wrapNone/>
                <wp:docPr id="167750297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615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E2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3.5pt;margin-top:12pt;width:174.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1C14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A5741" wp14:editId="7C50EFC6">
                <wp:simplePos x="0" y="0"/>
                <wp:positionH relativeFrom="column">
                  <wp:posOffset>1749083</wp:posOffset>
                </wp:positionH>
                <wp:positionV relativeFrom="paragraph">
                  <wp:posOffset>366444</wp:posOffset>
                </wp:positionV>
                <wp:extent cx="1828800" cy="1828800"/>
                <wp:effectExtent l="0" t="57150" r="5080" b="65405"/>
                <wp:wrapNone/>
                <wp:docPr id="14071359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82CC4" w14:textId="6CA00101" w:rsidR="001C14F0" w:rsidRPr="0054464E" w:rsidRDefault="001C14F0" w:rsidP="0054464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Interpersonal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896528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5741" id="_x0000_s1030" type="#_x0000_t202" style="position:absolute;margin-left:137.7pt;margin-top:28.85pt;width:2in;height:2in;rotation:211961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" filled="f" stroked="f">
                <v:textbox style="mso-fit-shape-to-text:t">
                  <w:txbxContent>
                    <w:p w14:paraId="54B82CC4" w14:textId="6CA00101" w:rsidR="001C14F0" w:rsidRPr="0054464E" w:rsidRDefault="001C14F0" w:rsidP="0054464E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72"/>
                          <w:szCs w:val="7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Interpersonal</w:t>
                      </w:r>
                    </w:p>
                  </w:txbxContent>
                </v:textbox>
              </v:shape>
            </w:pict>
          </mc:Fallback>
        </mc:AlternateContent>
      </w:r>
    </w:p>
    <w:p w14:paraId="6DC28315" w14:textId="68D35E9B" w:rsidR="00086C9C" w:rsidRDefault="00BB4ABF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8E90A" wp14:editId="068B9A7A">
                <wp:simplePos x="0" y="0"/>
                <wp:positionH relativeFrom="column">
                  <wp:posOffset>3962400</wp:posOffset>
                </wp:positionH>
                <wp:positionV relativeFrom="paragraph">
                  <wp:posOffset>371848</wp:posOffset>
                </wp:positionV>
                <wp:extent cx="190500" cy="139700"/>
                <wp:effectExtent l="38100" t="38100" r="57150" b="50800"/>
                <wp:wrapNone/>
                <wp:docPr id="206113884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39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EF20" id="Straight Arrow Connector 2" o:spid="_x0000_s1026" type="#_x0000_t32" style="position:absolute;margin-left:312pt;margin-top:29.3pt;width:15pt;height:1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8D3075" wp14:editId="077E4F8C">
                <wp:simplePos x="0" y="0"/>
                <wp:positionH relativeFrom="column">
                  <wp:posOffset>1955800</wp:posOffset>
                </wp:positionH>
                <wp:positionV relativeFrom="paragraph">
                  <wp:posOffset>372110</wp:posOffset>
                </wp:positionV>
                <wp:extent cx="241300" cy="101600"/>
                <wp:effectExtent l="38100" t="38100" r="25400" b="69850"/>
                <wp:wrapNone/>
                <wp:docPr id="2057364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300" cy="101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51E2E" id="Straight Arrow Connector 2" o:spid="_x0000_s1026" type="#_x0000_t32" style="position:absolute;margin-left:154pt;margin-top:29.3pt;width:19pt;height:8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03193C">
        <w:rPr>
          <w:rFonts w:ascii="Times New Roman" w:hAnsi="Times New Roman"/>
          <w:i/>
          <w:iCs/>
          <w:noProof/>
          <w:sz w:val="24"/>
          <w:szCs w:val="24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3005F" wp14:editId="00D7C3BF">
                <wp:simplePos x="0" y="0"/>
                <wp:positionH relativeFrom="margin">
                  <wp:posOffset>2038594</wp:posOffset>
                </wp:positionH>
                <wp:positionV relativeFrom="paragraph">
                  <wp:posOffset>285017</wp:posOffset>
                </wp:positionV>
                <wp:extent cx="2048607" cy="2022230"/>
                <wp:effectExtent l="0" t="0" r="27940" b="16510"/>
                <wp:wrapNone/>
                <wp:docPr id="1265498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607" cy="20222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0B5AD" w14:textId="674CAEEF" w:rsidR="00A67269" w:rsidRPr="0054464E" w:rsidRDefault="0054464E" w:rsidP="0054464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Theme 2: </w:t>
                            </w:r>
                            <w:r w:rsidR="00A67269" w:rsidRPr="005446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Developing a Sense of Community: Learning to Navigate Relationships within the TC</w:t>
                            </w:r>
                          </w:p>
                          <w:p w14:paraId="754A8C03" w14:textId="0C66727C" w:rsidR="00DD4FDD" w:rsidRPr="0054464E" w:rsidRDefault="00DD4FDD" w:rsidP="005446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33005F" id="_x0000_s1031" style="position:absolute;margin-left:160.5pt;margin-top:22.45pt;width:161.3pt;height:15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" filled="f" strokecolor="#030e13 [484]" strokeweight="1pt">
                <v:stroke joinstyle="miter"/>
                <v:textbox>
                  <w:txbxContent>
                    <w:p w14:paraId="0CA0B5AD" w14:textId="674CAEEF" w:rsidR="00A67269" w:rsidRPr="0054464E" w:rsidRDefault="0054464E" w:rsidP="0054464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Theme 2: </w:t>
                      </w:r>
                      <w:r w:rsidR="00A67269" w:rsidRPr="0054464E">
                        <w:rPr>
                          <w:color w:val="000000" w:themeColor="text1"/>
                          <w:sz w:val="18"/>
                          <w:szCs w:val="18"/>
                        </w:rPr>
                        <w:t>Developing a Sense of Community: Learning to Navigate Relationships within the TC</w:t>
                      </w:r>
                    </w:p>
                    <w:p w14:paraId="754A8C03" w14:textId="0C66727C" w:rsidR="00DD4FDD" w:rsidRPr="0054464E" w:rsidRDefault="00DD4FDD" w:rsidP="005446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D884D88" w14:textId="2BD3CDF7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04D8149B" w14:textId="2C3E0376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3570D4B0" w14:textId="77344663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4E190F1F" w14:textId="09246181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51426698" w14:textId="738E10F1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58C0C637" w14:textId="5CFAA796" w:rsidR="00086C9C" w:rsidRDefault="00086C9C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62D7BC4E" w14:textId="2B0128DC" w:rsidR="0023674D" w:rsidRDefault="0023674D" w:rsidP="00FE159F">
      <w:pPr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14:paraId="4D553ACC" w14:textId="2C77786F" w:rsidR="00FE159F" w:rsidRDefault="00FE159F" w:rsidP="00FE159F"/>
    <w:sectPr w:rsidR="00FE1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67124"/>
    <w:multiLevelType w:val="hybridMultilevel"/>
    <w:tmpl w:val="4E9C4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9F"/>
    <w:rsid w:val="0003193C"/>
    <w:rsid w:val="00086C9C"/>
    <w:rsid w:val="000A7206"/>
    <w:rsid w:val="000D1187"/>
    <w:rsid w:val="001C14F0"/>
    <w:rsid w:val="0023674D"/>
    <w:rsid w:val="004A1B03"/>
    <w:rsid w:val="004C338E"/>
    <w:rsid w:val="0054464E"/>
    <w:rsid w:val="005D6304"/>
    <w:rsid w:val="00640A03"/>
    <w:rsid w:val="00660F8A"/>
    <w:rsid w:val="00714CC4"/>
    <w:rsid w:val="00770A77"/>
    <w:rsid w:val="007A16B7"/>
    <w:rsid w:val="007B2CF3"/>
    <w:rsid w:val="0081531A"/>
    <w:rsid w:val="00824B7F"/>
    <w:rsid w:val="008D2EEF"/>
    <w:rsid w:val="00981D2E"/>
    <w:rsid w:val="00A67269"/>
    <w:rsid w:val="00AA35BC"/>
    <w:rsid w:val="00B16AA1"/>
    <w:rsid w:val="00BB4ABF"/>
    <w:rsid w:val="00CA63A1"/>
    <w:rsid w:val="00CB2087"/>
    <w:rsid w:val="00D727AE"/>
    <w:rsid w:val="00DD4FDD"/>
    <w:rsid w:val="00DE57C3"/>
    <w:rsid w:val="00FE159F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958C"/>
  <w15:chartTrackingRefBased/>
  <w15:docId w15:val="{562204E3-6EA6-41E1-9DF0-8C27657A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9F"/>
    <w:pPr>
      <w:spacing w:before="200" w:after="0" w:line="360" w:lineRule="auto"/>
    </w:pPr>
    <w:rPr>
      <w:rFonts w:ascii="Aptos" w:eastAsia="Times New Roman" w:hAnsi="Aptos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9F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9F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9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9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1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9F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9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rsid w:val="00FE159F"/>
    <w:pPr>
      <w:tabs>
        <w:tab w:val="left" w:pos="1418"/>
      </w:tabs>
      <w:spacing w:before="120" w:after="120"/>
      <w:ind w:left="1134" w:hanging="1134"/>
      <w:contextualSpacing/>
    </w:pPr>
    <w:rPr>
      <w:szCs w:val="26"/>
      <w:lang w:eastAsia="en-US"/>
    </w:rPr>
  </w:style>
  <w:style w:type="paragraph" w:styleId="Revision">
    <w:name w:val="Revision"/>
    <w:hidden/>
    <w:uiPriority w:val="99"/>
    <w:semiHidden/>
    <w:rsid w:val="000A7206"/>
    <w:pPr>
      <w:spacing w:after="0" w:line="240" w:lineRule="auto"/>
    </w:pPr>
    <w:rPr>
      <w:rFonts w:ascii="Aptos" w:eastAsia="Times New Roman" w:hAnsi="Aptos" w:cs="Times New Roman"/>
      <w:kern w:val="0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0A7206"/>
  </w:style>
  <w:style w:type="character" w:styleId="CommentReference">
    <w:name w:val="annotation reference"/>
    <w:basedOn w:val="DefaultParagraphFont"/>
    <w:uiPriority w:val="99"/>
    <w:semiHidden/>
    <w:unhideWhenUsed/>
    <w:rsid w:val="00B16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AA1"/>
    <w:rPr>
      <w:rFonts w:ascii="Aptos" w:eastAsia="Times New Roman" w:hAnsi="Aptos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AA1"/>
    <w:rPr>
      <w:rFonts w:ascii="Aptos" w:eastAsia="Times New Roman" w:hAnsi="Aptos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29EC-1973-4482-B9B6-88B4D62C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65</Characters>
  <Application>Microsoft Office Word</Application>
  <DocSecurity>0</DocSecurity>
  <Lines>16</Lines>
  <Paragraphs>3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Fernandes</dc:creator>
  <cp:keywords/>
  <dc:description/>
  <cp:lastModifiedBy>Candida Fernandes</cp:lastModifiedBy>
  <cp:revision>3</cp:revision>
  <dcterms:created xsi:type="dcterms:W3CDTF">2026-03-05T16:29:00Z</dcterms:created>
  <dcterms:modified xsi:type="dcterms:W3CDTF">2026-03-05T16:32:00Z</dcterms:modified>
</cp:coreProperties>
</file>