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8417D4" w14:textId="160EBED4" w:rsidR="00F62C8B" w:rsidRPr="00270DD5" w:rsidRDefault="00F62C8B" w:rsidP="004C531E">
      <w:pPr>
        <w:pStyle w:val="RSCM01ReceivedAccepted"/>
      </w:pPr>
      <w:r w:rsidRPr="00270DD5">
        <w:t>Received 00th January 20</w:t>
      </w:r>
      <w:r w:rsidR="00F15F90" w:rsidRPr="00270DD5">
        <w:t>xx</w:t>
      </w:r>
      <w:r w:rsidRPr="00270DD5">
        <w:t>,</w:t>
      </w:r>
    </w:p>
    <w:p w14:paraId="5E930491" w14:textId="3C99BA4E" w:rsidR="00F62C8B" w:rsidRPr="00270DD5" w:rsidRDefault="00F62C8B" w:rsidP="004C531E">
      <w:pPr>
        <w:pStyle w:val="RSCM01ReceivedAccepted"/>
      </w:pPr>
      <w:r w:rsidRPr="00270DD5">
        <w:t>Accepted 00th January 20</w:t>
      </w:r>
      <w:r w:rsidR="00F15F90" w:rsidRPr="00270DD5">
        <w:t>xx</w:t>
      </w:r>
    </w:p>
    <w:p w14:paraId="492325BD" w14:textId="17B4F661" w:rsidR="00F62C8B" w:rsidRPr="00794787" w:rsidRDefault="00F62C8B" w:rsidP="004C531E">
      <w:pPr>
        <w:pStyle w:val="RSCM02DOI"/>
      </w:pPr>
      <w:r w:rsidRPr="00794787">
        <w:t>DOI: 10.1039/x0xx00000x</w:t>
      </w:r>
    </w:p>
    <w:p w14:paraId="646B8F30" w14:textId="6358663E" w:rsidR="00A9649E" w:rsidRDefault="00A9649E" w:rsidP="004C531E">
      <w:pPr>
        <w:pStyle w:val="RSCM03Website"/>
      </w:pPr>
    </w:p>
    <w:p w14:paraId="51574338" w14:textId="0D64BC31" w:rsidR="002B62B5" w:rsidRPr="00794787" w:rsidRDefault="002B62B5" w:rsidP="004C531E">
      <w:pPr>
        <w:pStyle w:val="RSCM03Website"/>
      </w:pPr>
    </w:p>
    <w:p w14:paraId="0D6101E0" w14:textId="076EC596" w:rsidR="004414A5" w:rsidRPr="003474A4" w:rsidRDefault="00F62C8B" w:rsidP="003C4242">
      <w:pPr>
        <w:pStyle w:val="Title1"/>
        <w:tabs>
          <w:tab w:val="left" w:pos="1843"/>
        </w:tabs>
        <w:spacing w:line="360" w:lineRule="auto"/>
        <w:rPr>
          <w:rFonts w:ascii="Times New Roman" w:hAnsi="Times New Roman"/>
          <w:sz w:val="24"/>
          <w:lang w:val="en-US"/>
        </w:rPr>
      </w:pPr>
      <w:r w:rsidRPr="004414A5">
        <w:br w:type="column"/>
      </w:r>
      <w:bookmarkStart w:id="0" w:name="_Hlk109048647"/>
      <w:r w:rsidR="003C4242" w:rsidRPr="003474A4">
        <w:rPr>
          <w:rFonts w:ascii="Times New Roman" w:hAnsi="Times New Roman"/>
          <w:sz w:val="24"/>
          <w:lang w:val="en-US"/>
        </w:rPr>
        <w:t xml:space="preserve">Mechanistic investigation of the </w:t>
      </w:r>
      <w:proofErr w:type="spellStart"/>
      <w:r w:rsidR="003C4242" w:rsidRPr="003474A4">
        <w:rPr>
          <w:rFonts w:ascii="Times New Roman" w:hAnsi="Times New Roman"/>
          <w:sz w:val="24"/>
          <w:lang w:val="en-US"/>
        </w:rPr>
        <w:t>denitrosylation</w:t>
      </w:r>
      <w:proofErr w:type="spellEnd"/>
      <w:r w:rsidR="003C4242" w:rsidRPr="003474A4">
        <w:rPr>
          <w:rFonts w:ascii="Times New Roman" w:hAnsi="Times New Roman"/>
          <w:sz w:val="24"/>
          <w:lang w:val="en-US"/>
        </w:rPr>
        <w:t xml:space="preserve"> activity of a water-soluble </w:t>
      </w:r>
      <w:proofErr w:type="gramStart"/>
      <w:r w:rsidR="003C4242" w:rsidRPr="003474A4">
        <w:rPr>
          <w:rFonts w:ascii="Times New Roman" w:hAnsi="Times New Roman"/>
          <w:sz w:val="24"/>
          <w:lang w:val="en-US"/>
        </w:rPr>
        <w:t>copper(</w:t>
      </w:r>
      <w:proofErr w:type="gramEnd"/>
      <w:r w:rsidR="003C4242" w:rsidRPr="003474A4">
        <w:rPr>
          <w:rFonts w:ascii="Times New Roman" w:hAnsi="Times New Roman"/>
          <w:sz w:val="24"/>
          <w:lang w:val="en-US"/>
        </w:rPr>
        <w:t>II) compound probed by experimental and computational approaches</w:t>
      </w:r>
      <w:bookmarkEnd w:id="0"/>
    </w:p>
    <w:p w14:paraId="284B2763" w14:textId="57AAF88E" w:rsidR="003C4242" w:rsidRPr="003474A4" w:rsidRDefault="003C4242" w:rsidP="003C4242">
      <w:pPr>
        <w:pStyle w:val="Authors"/>
        <w:spacing w:line="360" w:lineRule="auto"/>
        <w:rPr>
          <w:rFonts w:ascii="Times New Roman" w:hAnsi="Times New Roman"/>
          <w:sz w:val="24"/>
          <w:lang w:val="en-US"/>
        </w:rPr>
      </w:pPr>
      <w:bookmarkStart w:id="1" w:name="_Hlk176443637"/>
      <w:r w:rsidRPr="003474A4">
        <w:rPr>
          <w:rFonts w:ascii="Times New Roman" w:hAnsi="Times New Roman"/>
          <w:sz w:val="24"/>
          <w:lang w:val="en-US"/>
        </w:rPr>
        <w:t xml:space="preserve">Bruna B. Segat </w:t>
      </w:r>
      <w:r w:rsidRPr="003474A4">
        <w:rPr>
          <w:rFonts w:ascii="Times New Roman" w:hAnsi="Times New Roman"/>
          <w:sz w:val="24"/>
          <w:vertAlign w:val="superscript"/>
          <w:lang w:val="en-US"/>
        </w:rPr>
        <w:t>a</w:t>
      </w:r>
      <w:r w:rsidRPr="003474A4">
        <w:rPr>
          <w:rFonts w:ascii="Times New Roman" w:hAnsi="Times New Roman"/>
          <w:sz w:val="24"/>
          <w:lang w:val="en-US"/>
        </w:rPr>
        <w:t xml:space="preserve">, Adolfo Horn </w:t>
      </w:r>
      <w:proofErr w:type="spellStart"/>
      <w:proofErr w:type="gramStart"/>
      <w:r w:rsidRPr="003474A4">
        <w:rPr>
          <w:rFonts w:ascii="Times New Roman" w:hAnsi="Times New Roman"/>
          <w:sz w:val="24"/>
          <w:lang w:val="en-US"/>
        </w:rPr>
        <w:t>Jr.</w:t>
      </w:r>
      <w:r w:rsidRPr="003474A4">
        <w:rPr>
          <w:rFonts w:ascii="Times New Roman" w:hAnsi="Times New Roman"/>
          <w:sz w:val="24"/>
          <w:vertAlign w:val="superscript"/>
          <w:lang w:val="en-US"/>
        </w:rPr>
        <w:t>a</w:t>
      </w:r>
      <w:proofErr w:type="spellEnd"/>
      <w:proofErr w:type="gramEnd"/>
      <w:r w:rsidRPr="003474A4">
        <w:rPr>
          <w:rFonts w:ascii="Times New Roman" w:hAnsi="Times New Roman"/>
          <w:sz w:val="24"/>
          <w:lang w:val="en-US"/>
        </w:rPr>
        <w:t xml:space="preserve">, Bruno Szpoganicz </w:t>
      </w:r>
      <w:r w:rsidRPr="003474A4">
        <w:rPr>
          <w:rFonts w:ascii="Times New Roman" w:hAnsi="Times New Roman"/>
          <w:sz w:val="24"/>
          <w:vertAlign w:val="superscript"/>
          <w:lang w:val="en-US"/>
        </w:rPr>
        <w:t>a</w:t>
      </w:r>
      <w:r w:rsidRPr="003474A4">
        <w:rPr>
          <w:rFonts w:ascii="Times New Roman" w:hAnsi="Times New Roman"/>
          <w:sz w:val="24"/>
          <w:lang w:val="en-US"/>
        </w:rPr>
        <w:t>, Lino Meurer</w:t>
      </w:r>
      <w:r w:rsidRPr="003474A4">
        <w:rPr>
          <w:rFonts w:ascii="Times New Roman" w:hAnsi="Times New Roman"/>
          <w:sz w:val="24"/>
          <w:vertAlign w:val="superscript"/>
          <w:lang w:val="en-US"/>
        </w:rPr>
        <w:t xml:space="preserve"> a</w:t>
      </w:r>
      <w:r w:rsidRPr="003474A4">
        <w:rPr>
          <w:rFonts w:ascii="Times New Roman" w:hAnsi="Times New Roman"/>
          <w:sz w:val="24"/>
          <w:lang w:val="en-US"/>
        </w:rPr>
        <w:t xml:space="preserve">, Roberta Cargnelutti </w:t>
      </w:r>
      <w:proofErr w:type="spellStart"/>
      <w:proofErr w:type="gramStart"/>
      <w:r w:rsidRPr="003474A4">
        <w:rPr>
          <w:rFonts w:ascii="Times New Roman" w:hAnsi="Times New Roman"/>
          <w:sz w:val="24"/>
          <w:vertAlign w:val="superscript"/>
          <w:lang w:val="en-US"/>
        </w:rPr>
        <w:t>b</w:t>
      </w:r>
      <w:r w:rsidRPr="003474A4">
        <w:rPr>
          <w:rFonts w:ascii="Times New Roman" w:hAnsi="Times New Roman"/>
          <w:sz w:val="24"/>
          <w:lang w:val="en-US"/>
        </w:rPr>
        <w:t>,Rodrigo</w:t>
      </w:r>
      <w:proofErr w:type="spellEnd"/>
      <w:proofErr w:type="gramEnd"/>
      <w:r w:rsidRPr="003474A4">
        <w:rPr>
          <w:rFonts w:ascii="Times New Roman" w:hAnsi="Times New Roman"/>
          <w:sz w:val="24"/>
          <w:lang w:val="en-US"/>
        </w:rPr>
        <w:t xml:space="preserve"> Cervo </w:t>
      </w:r>
      <w:r w:rsidRPr="003474A4">
        <w:rPr>
          <w:rFonts w:ascii="Times New Roman" w:hAnsi="Times New Roman"/>
          <w:sz w:val="24"/>
          <w:vertAlign w:val="superscript"/>
          <w:lang w:val="en-US"/>
        </w:rPr>
        <w:t>b</w:t>
      </w:r>
      <w:r w:rsidRPr="003474A4">
        <w:rPr>
          <w:rFonts w:ascii="Times New Roman" w:hAnsi="Times New Roman"/>
          <w:sz w:val="24"/>
          <w:lang w:val="en-US"/>
        </w:rPr>
        <w:t xml:space="preserve">, Luis Gabriel Wagner </w:t>
      </w:r>
      <w:r w:rsidRPr="003474A4">
        <w:rPr>
          <w:rFonts w:ascii="Times New Roman" w:hAnsi="Times New Roman"/>
          <w:sz w:val="24"/>
          <w:vertAlign w:val="superscript"/>
          <w:lang w:val="en-US"/>
        </w:rPr>
        <w:t>a</w:t>
      </w:r>
      <w:r w:rsidRPr="009C76E0">
        <w:rPr>
          <w:rFonts w:ascii="Times New Roman" w:hAnsi="Times New Roman"/>
          <w:sz w:val="24"/>
          <w:lang w:val="en-US"/>
        </w:rPr>
        <w:t xml:space="preserve">, Sreerag </w:t>
      </w:r>
      <w:r w:rsidR="00365C68" w:rsidRPr="009C76E0">
        <w:rPr>
          <w:rFonts w:ascii="Times New Roman" w:hAnsi="Times New Roman"/>
          <w:sz w:val="24"/>
          <w:lang w:val="en-US"/>
        </w:rPr>
        <w:t xml:space="preserve">N. </w:t>
      </w:r>
      <w:proofErr w:type="spellStart"/>
      <w:r w:rsidRPr="009C76E0">
        <w:rPr>
          <w:rFonts w:ascii="Times New Roman" w:hAnsi="Times New Roman"/>
          <w:sz w:val="24"/>
          <w:lang w:val="en-US"/>
        </w:rPr>
        <w:t>Moorkkannur</w:t>
      </w:r>
      <w:proofErr w:type="spellEnd"/>
      <w:r w:rsidRPr="003474A4">
        <w:rPr>
          <w:rFonts w:ascii="Times New Roman" w:hAnsi="Times New Roman"/>
          <w:sz w:val="24"/>
          <w:lang w:val="en-US"/>
        </w:rPr>
        <w:t xml:space="preserve"> Narayanan </w:t>
      </w:r>
      <w:r w:rsidRPr="003474A4">
        <w:rPr>
          <w:rFonts w:ascii="Times New Roman" w:hAnsi="Times New Roman"/>
          <w:sz w:val="24"/>
          <w:vertAlign w:val="superscript"/>
          <w:lang w:val="en-US"/>
        </w:rPr>
        <w:t>c</w:t>
      </w:r>
      <w:r w:rsidRPr="003474A4">
        <w:rPr>
          <w:rFonts w:ascii="Times New Roman" w:hAnsi="Times New Roman"/>
          <w:sz w:val="24"/>
          <w:lang w:val="en-US"/>
        </w:rPr>
        <w:t xml:space="preserve">, Rajeev Prabhakar </w:t>
      </w:r>
      <w:r w:rsidRPr="003474A4">
        <w:rPr>
          <w:rFonts w:ascii="Times New Roman" w:hAnsi="Times New Roman"/>
          <w:sz w:val="24"/>
          <w:vertAlign w:val="superscript"/>
          <w:lang w:val="en-US"/>
        </w:rPr>
        <w:t>c</w:t>
      </w:r>
      <w:r w:rsidRPr="003474A4">
        <w:rPr>
          <w:rFonts w:ascii="Times New Roman" w:hAnsi="Times New Roman"/>
          <w:sz w:val="24"/>
          <w:lang w:val="en-US"/>
        </w:rPr>
        <w:t xml:space="preserve">, Lucas C. Pinheiro </w:t>
      </w:r>
      <w:r w:rsidRPr="003474A4">
        <w:rPr>
          <w:rFonts w:ascii="Times New Roman" w:hAnsi="Times New Roman"/>
          <w:sz w:val="24"/>
          <w:vertAlign w:val="superscript"/>
          <w:lang w:val="en-US"/>
        </w:rPr>
        <w:t>d</w:t>
      </w:r>
      <w:r w:rsidRPr="003474A4">
        <w:rPr>
          <w:rFonts w:ascii="Times New Roman" w:hAnsi="Times New Roman"/>
          <w:sz w:val="24"/>
          <w:lang w:val="en-US"/>
        </w:rPr>
        <w:t xml:space="preserve">, Siti Noriza Kamel </w:t>
      </w:r>
      <w:r w:rsidRPr="003474A4">
        <w:rPr>
          <w:rFonts w:ascii="Times New Roman" w:hAnsi="Times New Roman"/>
          <w:sz w:val="24"/>
          <w:vertAlign w:val="superscript"/>
          <w:lang w:val="en-US"/>
        </w:rPr>
        <w:t>e</w:t>
      </w:r>
      <w:r w:rsidRPr="003474A4">
        <w:rPr>
          <w:rFonts w:ascii="Times New Roman" w:hAnsi="Times New Roman"/>
          <w:sz w:val="24"/>
          <w:lang w:val="en-US"/>
        </w:rPr>
        <w:t xml:space="preserve">, Sumeet Mahajan </w:t>
      </w:r>
      <w:r w:rsidRPr="003474A4">
        <w:rPr>
          <w:rFonts w:ascii="Times New Roman" w:hAnsi="Times New Roman"/>
          <w:vertAlign w:val="superscript"/>
          <w:lang w:val="en-US"/>
        </w:rPr>
        <w:t>e</w:t>
      </w:r>
      <w:r w:rsidRPr="003474A4">
        <w:rPr>
          <w:rFonts w:ascii="Times New Roman" w:hAnsi="Times New Roman"/>
          <w:lang w:val="en-US"/>
        </w:rPr>
        <w:t>,</w:t>
      </w:r>
      <w:r w:rsidRPr="003474A4">
        <w:rPr>
          <w:rFonts w:ascii="Times New Roman" w:hAnsi="Times New Roman"/>
          <w:sz w:val="24"/>
          <w:lang w:val="en-US"/>
        </w:rPr>
        <w:t xml:space="preserve"> Martin Feelisch</w:t>
      </w:r>
      <w:r w:rsidRPr="003474A4">
        <w:rPr>
          <w:rFonts w:ascii="Times New Roman" w:hAnsi="Times New Roman"/>
          <w:lang w:val="en-US"/>
        </w:rPr>
        <w:t xml:space="preserve"> </w:t>
      </w:r>
      <w:r w:rsidRPr="003474A4">
        <w:rPr>
          <w:rFonts w:ascii="Times New Roman" w:hAnsi="Times New Roman"/>
          <w:vertAlign w:val="superscript"/>
          <w:lang w:val="en-US"/>
        </w:rPr>
        <w:t>f</w:t>
      </w:r>
      <w:r w:rsidRPr="003474A4">
        <w:rPr>
          <w:rFonts w:ascii="Times New Roman" w:hAnsi="Times New Roman"/>
          <w:lang w:val="en-US"/>
        </w:rPr>
        <w:t xml:space="preserve">, </w:t>
      </w:r>
      <w:r w:rsidRPr="003474A4">
        <w:rPr>
          <w:rFonts w:ascii="Times New Roman" w:hAnsi="Times New Roman"/>
          <w:sz w:val="24"/>
          <w:lang w:val="en-US"/>
        </w:rPr>
        <w:t>and Christiane Fernandes*</w:t>
      </w:r>
      <w:r w:rsidRPr="003474A4">
        <w:rPr>
          <w:rFonts w:ascii="Times New Roman" w:hAnsi="Times New Roman"/>
          <w:sz w:val="24"/>
          <w:vertAlign w:val="superscript"/>
          <w:lang w:val="en-US"/>
        </w:rPr>
        <w:t>a</w:t>
      </w:r>
      <w:r w:rsidRPr="003474A4">
        <w:rPr>
          <w:rFonts w:ascii="Times New Roman" w:hAnsi="Times New Roman"/>
          <w:sz w:val="24"/>
          <w:lang w:val="en-US"/>
        </w:rPr>
        <w:t xml:space="preserve"> </w:t>
      </w:r>
    </w:p>
    <w:bookmarkEnd w:id="1"/>
    <w:p w14:paraId="444A60F0" w14:textId="364FBE62" w:rsidR="000777C3" w:rsidRDefault="007A2B7E" w:rsidP="000777C3">
      <w:pPr>
        <w:pStyle w:val="RSCB01ARTAbstract"/>
        <w:rPr>
          <w:lang w:val="en-US"/>
        </w:rPr>
      </w:pPr>
      <w:r>
        <w:rPr>
          <w:lang w:val="en-US"/>
        </w:rPr>
        <w:t>O</w:t>
      </w:r>
      <w:r w:rsidR="003C4242" w:rsidRPr="0067408F">
        <w:rPr>
          <w:lang w:val="en-US"/>
        </w:rPr>
        <w:t>verproduction of nitric oxide (</w:t>
      </w:r>
      <w:r w:rsidR="003C4242" w:rsidRPr="003474A4">
        <w:rPr>
          <w:vertAlign w:val="superscript"/>
          <w:lang w:val="en-US"/>
        </w:rPr>
        <w:t>•</w:t>
      </w:r>
      <w:r w:rsidR="003C4242" w:rsidRPr="0067408F">
        <w:rPr>
          <w:lang w:val="en-US"/>
        </w:rPr>
        <w:t xml:space="preserve">NO) </w:t>
      </w:r>
      <w:r w:rsidR="00A46793">
        <w:rPr>
          <w:lang w:val="en-US"/>
        </w:rPr>
        <w:t xml:space="preserve">with </w:t>
      </w:r>
      <w:r w:rsidR="003C4242">
        <w:rPr>
          <w:lang w:val="en-US"/>
        </w:rPr>
        <w:t xml:space="preserve">subsequent formation of </w:t>
      </w:r>
      <w:r w:rsidR="003C4242" w:rsidRPr="0067408F">
        <w:rPr>
          <w:lang w:val="en-US"/>
        </w:rPr>
        <w:t xml:space="preserve">peroxynitrite </w:t>
      </w:r>
      <w:r w:rsidR="003C4242">
        <w:rPr>
          <w:lang w:val="en-US"/>
        </w:rPr>
        <w:t>ha</w:t>
      </w:r>
      <w:r>
        <w:rPr>
          <w:lang w:val="en-US"/>
        </w:rPr>
        <w:t>s</w:t>
      </w:r>
      <w:r w:rsidR="003C4242">
        <w:rPr>
          <w:lang w:val="en-US"/>
        </w:rPr>
        <w:t xml:space="preserve"> a </w:t>
      </w:r>
      <w:r w:rsidR="003D1524">
        <w:rPr>
          <w:lang w:val="en-US"/>
        </w:rPr>
        <w:t xml:space="preserve">major </w:t>
      </w:r>
      <w:r w:rsidR="003C4242">
        <w:rPr>
          <w:lang w:val="en-US"/>
        </w:rPr>
        <w:t xml:space="preserve">impact on </w:t>
      </w:r>
      <w:r w:rsidR="00202943" w:rsidRPr="0067408F">
        <w:rPr>
          <w:lang w:val="en-US"/>
        </w:rPr>
        <w:t xml:space="preserve">cell death, </w:t>
      </w:r>
      <w:r w:rsidR="00202943">
        <w:rPr>
          <w:lang w:val="en-US"/>
        </w:rPr>
        <w:t>inflammation</w:t>
      </w:r>
      <w:r w:rsidR="001239DA">
        <w:rPr>
          <w:lang w:val="en-US"/>
        </w:rPr>
        <w:t>,</w:t>
      </w:r>
      <w:r w:rsidR="00202943" w:rsidDel="00127408">
        <w:rPr>
          <w:lang w:val="en-US"/>
        </w:rPr>
        <w:t xml:space="preserve"> </w:t>
      </w:r>
      <w:r w:rsidR="00202943" w:rsidRPr="0067408F">
        <w:rPr>
          <w:lang w:val="en-US"/>
        </w:rPr>
        <w:t xml:space="preserve">and </w:t>
      </w:r>
      <w:r w:rsidR="003C4242">
        <w:rPr>
          <w:lang w:val="en-US"/>
        </w:rPr>
        <w:t>disease</w:t>
      </w:r>
      <w:r w:rsidR="00127408">
        <w:rPr>
          <w:lang w:val="en-US"/>
        </w:rPr>
        <w:t xml:space="preserve"> development</w:t>
      </w:r>
      <w:r w:rsidR="003C4242">
        <w:rPr>
          <w:lang w:val="en-US"/>
        </w:rPr>
        <w:t xml:space="preserve">. </w:t>
      </w:r>
      <w:r w:rsidR="003C4242" w:rsidRPr="007D1FD1">
        <w:rPr>
          <w:vertAlign w:val="superscript"/>
          <w:lang w:val="en-US"/>
        </w:rPr>
        <w:t>•</w:t>
      </w:r>
      <w:r w:rsidR="003C4242" w:rsidRPr="007D1FD1">
        <w:rPr>
          <w:lang w:val="en-US"/>
        </w:rPr>
        <w:t>NO</w:t>
      </w:r>
      <w:r w:rsidR="003C4242">
        <w:rPr>
          <w:lang w:val="en-US"/>
        </w:rPr>
        <w:t xml:space="preserve"> exerts </w:t>
      </w:r>
      <w:r w:rsidR="000E251A">
        <w:rPr>
          <w:lang w:val="en-US"/>
        </w:rPr>
        <w:t xml:space="preserve">a significant part of </w:t>
      </w:r>
      <w:r w:rsidR="003C4242">
        <w:rPr>
          <w:lang w:val="en-US"/>
        </w:rPr>
        <w:t xml:space="preserve">its biological activity through </w:t>
      </w:r>
      <w:r w:rsidR="003C4242" w:rsidRPr="0067408F">
        <w:rPr>
          <w:lang w:val="en-US"/>
        </w:rPr>
        <w:t>S-nitrosylation</w:t>
      </w:r>
      <w:r w:rsidR="003C4242">
        <w:rPr>
          <w:lang w:val="en-US"/>
        </w:rPr>
        <w:t xml:space="preserve">, leading to the formation of </w:t>
      </w:r>
      <w:r w:rsidR="007E537C">
        <w:rPr>
          <w:lang w:val="en-US"/>
        </w:rPr>
        <w:t xml:space="preserve">protein and </w:t>
      </w:r>
      <w:r w:rsidR="003C4242">
        <w:rPr>
          <w:lang w:val="en-US"/>
        </w:rPr>
        <w:t>low-molecular-weight</w:t>
      </w:r>
      <w:r w:rsidR="003C4242" w:rsidRPr="0067408F">
        <w:rPr>
          <w:lang w:val="en-US"/>
        </w:rPr>
        <w:t xml:space="preserve"> </w:t>
      </w:r>
      <w:r w:rsidR="007E537C">
        <w:rPr>
          <w:lang w:val="en-US"/>
        </w:rPr>
        <w:t xml:space="preserve">nitrosothiols </w:t>
      </w:r>
      <w:r w:rsidR="003C4242" w:rsidRPr="0067408F">
        <w:rPr>
          <w:lang w:val="en-US"/>
        </w:rPr>
        <w:t xml:space="preserve">such as S-nitrosoglutathione (GSNO). </w:t>
      </w:r>
      <w:r w:rsidR="00273580">
        <w:rPr>
          <w:lang w:val="en-US"/>
        </w:rPr>
        <w:t>E</w:t>
      </w:r>
      <w:r w:rsidR="003C4242">
        <w:rPr>
          <w:lang w:val="en-US"/>
        </w:rPr>
        <w:t xml:space="preserve">xcessive </w:t>
      </w:r>
      <w:r w:rsidR="003C4242" w:rsidRPr="0067408F">
        <w:rPr>
          <w:lang w:val="en-US"/>
        </w:rPr>
        <w:t>oxidative/nitrosative stress</w:t>
      </w:r>
      <w:r w:rsidR="003C4242">
        <w:rPr>
          <w:lang w:val="en-US"/>
        </w:rPr>
        <w:t xml:space="preserve"> contributes to </w:t>
      </w:r>
      <w:r w:rsidR="000C1941">
        <w:rPr>
          <w:lang w:val="en-US"/>
        </w:rPr>
        <w:t xml:space="preserve">disease by </w:t>
      </w:r>
      <w:r w:rsidR="003C4242" w:rsidRPr="0067408F">
        <w:rPr>
          <w:lang w:val="en-US"/>
        </w:rPr>
        <w:t>S-nitrosylatin</w:t>
      </w:r>
      <w:r w:rsidR="000C1941">
        <w:rPr>
          <w:lang w:val="en-US"/>
        </w:rPr>
        <w:t>g</w:t>
      </w:r>
      <w:r w:rsidR="003C4242" w:rsidRPr="0067408F">
        <w:rPr>
          <w:lang w:val="en-US"/>
        </w:rPr>
        <w:t xml:space="preserve"> </w:t>
      </w:r>
      <w:r w:rsidR="003C4242">
        <w:rPr>
          <w:lang w:val="en-US"/>
        </w:rPr>
        <w:t xml:space="preserve">multiple targets, </w:t>
      </w:r>
      <w:r w:rsidR="00721CC2">
        <w:rPr>
          <w:lang w:val="en-US"/>
        </w:rPr>
        <w:t xml:space="preserve">culminating </w:t>
      </w:r>
      <w:r w:rsidR="003C4242">
        <w:rPr>
          <w:lang w:val="en-US"/>
        </w:rPr>
        <w:t xml:space="preserve">in the </w:t>
      </w:r>
      <w:r w:rsidR="003C4242" w:rsidRPr="009C00AF">
        <w:rPr>
          <w:lang w:val="en-US"/>
        </w:rPr>
        <w:t>accumulation of misfolded proteins</w:t>
      </w:r>
      <w:r w:rsidR="003C4242" w:rsidRPr="0067408F">
        <w:rPr>
          <w:lang w:val="en-US"/>
        </w:rPr>
        <w:t xml:space="preserve"> and cytotoxicity. </w:t>
      </w:r>
      <w:r w:rsidR="003C4242" w:rsidRPr="009C00AF">
        <w:rPr>
          <w:lang w:val="en-US"/>
        </w:rPr>
        <w:t xml:space="preserve"> </w:t>
      </w:r>
      <w:r w:rsidR="002001AB">
        <w:rPr>
          <w:lang w:val="en-US"/>
        </w:rPr>
        <w:t>W</w:t>
      </w:r>
      <w:r w:rsidR="003C4242" w:rsidRPr="0067408F">
        <w:rPr>
          <w:lang w:val="en-US"/>
        </w:rPr>
        <w:t xml:space="preserve">e </w:t>
      </w:r>
      <w:r w:rsidR="002001AB">
        <w:rPr>
          <w:lang w:val="en-US"/>
        </w:rPr>
        <w:t xml:space="preserve">here </w:t>
      </w:r>
      <w:r w:rsidR="003C4242" w:rsidRPr="0067408F">
        <w:rPr>
          <w:lang w:val="en-US"/>
        </w:rPr>
        <w:t xml:space="preserve">report </w:t>
      </w:r>
      <w:r w:rsidR="002001AB">
        <w:rPr>
          <w:lang w:val="en-US"/>
        </w:rPr>
        <w:t xml:space="preserve">on </w:t>
      </w:r>
      <w:r w:rsidR="003C4242" w:rsidRPr="009C00AF">
        <w:rPr>
          <w:lang w:val="en-US"/>
        </w:rPr>
        <w:t xml:space="preserve">the discovery </w:t>
      </w:r>
      <w:r w:rsidR="003C4242" w:rsidRPr="0067408F">
        <w:rPr>
          <w:lang w:val="en-US"/>
        </w:rPr>
        <w:t xml:space="preserve">that </w:t>
      </w:r>
      <w:r w:rsidR="003C4242" w:rsidRPr="009C00AF">
        <w:rPr>
          <w:lang w:val="en-US"/>
        </w:rPr>
        <w:t>a</w:t>
      </w:r>
      <w:r w:rsidR="003C4242" w:rsidRPr="0067408F">
        <w:rPr>
          <w:lang w:val="en-US"/>
        </w:rPr>
        <w:t xml:space="preserve"> water-soluble copper(II) </w:t>
      </w:r>
      <w:r w:rsidR="003C4242" w:rsidRPr="009C00AF">
        <w:rPr>
          <w:lang w:val="en-US"/>
        </w:rPr>
        <w:t>compound</w:t>
      </w:r>
      <w:r w:rsidR="003C4242" w:rsidRPr="0067408F">
        <w:rPr>
          <w:lang w:val="en-US"/>
        </w:rPr>
        <w:t xml:space="preserve"> [Cu(HL)</w:t>
      </w:r>
      <w:r w:rsidR="003C4242" w:rsidRPr="009C00AF">
        <w:rPr>
          <w:lang w:val="en-US"/>
        </w:rPr>
        <w:t>Cl</w:t>
      </w:r>
      <w:r w:rsidR="003C4242" w:rsidRPr="009C00AF">
        <w:rPr>
          <w:vertAlign w:val="subscript"/>
          <w:lang w:val="en-US"/>
        </w:rPr>
        <w:t>2</w:t>
      </w:r>
      <w:r w:rsidR="003C4242" w:rsidRPr="009C00AF">
        <w:rPr>
          <w:lang w:val="en-US"/>
        </w:rPr>
        <w:t>]</w:t>
      </w:r>
      <w:r w:rsidR="003C4242" w:rsidRPr="0067408F">
        <w:rPr>
          <w:lang w:val="en-US"/>
        </w:rPr>
        <w:t xml:space="preserve"> </w:t>
      </w:r>
      <w:r w:rsidR="00E2183C" w:rsidRPr="0067408F">
        <w:rPr>
          <w:b/>
          <w:lang w:val="en-US"/>
        </w:rPr>
        <w:t>(</w:t>
      </w:r>
      <w:r w:rsidR="003C4242" w:rsidRPr="0067408F">
        <w:rPr>
          <w:b/>
          <w:lang w:val="en-US"/>
        </w:rPr>
        <w:t>1</w:t>
      </w:r>
      <w:r w:rsidR="00E2183C" w:rsidRPr="0067408F">
        <w:rPr>
          <w:b/>
          <w:lang w:val="en-US"/>
        </w:rPr>
        <w:t>)</w:t>
      </w:r>
      <w:r w:rsidR="003C4242" w:rsidRPr="0067408F">
        <w:rPr>
          <w:lang w:val="en-US"/>
        </w:rPr>
        <w:t xml:space="preserve"> (HL = </w:t>
      </w:r>
      <w:r w:rsidR="003C4242" w:rsidRPr="009C00AF">
        <w:rPr>
          <w:lang w:val="en-US"/>
        </w:rPr>
        <w:t xml:space="preserve"> </w:t>
      </w:r>
      <w:r w:rsidR="003C4242" w:rsidRPr="0067408F">
        <w:rPr>
          <w:lang w:val="en-US"/>
        </w:rPr>
        <w:t>N-2[(</w:t>
      </w:r>
      <w:r w:rsidR="003C4242" w:rsidRPr="009C00AF">
        <w:rPr>
          <w:lang w:val="en-US"/>
        </w:rPr>
        <w:t>pyridine</w:t>
      </w:r>
      <w:r w:rsidR="003C4242" w:rsidRPr="0067408F">
        <w:rPr>
          <w:lang w:val="en-US"/>
        </w:rPr>
        <w:t>-2-ylmethyl)</w:t>
      </w:r>
      <w:r w:rsidR="003C4242" w:rsidRPr="009C00AF">
        <w:rPr>
          <w:lang w:val="en-US"/>
        </w:rPr>
        <w:t>aminoethanol)])</w:t>
      </w:r>
      <w:r w:rsidR="003C4242" w:rsidRPr="0067408F">
        <w:rPr>
          <w:lang w:val="en-US"/>
        </w:rPr>
        <w:t xml:space="preserve"> promotes homolytic cleavage of </w:t>
      </w:r>
      <w:r w:rsidR="00A84EF2">
        <w:rPr>
          <w:lang w:val="en-US"/>
        </w:rPr>
        <w:t xml:space="preserve">the </w:t>
      </w:r>
      <w:r w:rsidR="003C4242" w:rsidRPr="0067408F">
        <w:rPr>
          <w:lang w:val="en-US"/>
        </w:rPr>
        <w:t>S</w:t>
      </w:r>
      <w:r w:rsidR="00E2183C">
        <w:rPr>
          <w:lang w:val="en-US"/>
        </w:rPr>
        <w:t>-</w:t>
      </w:r>
      <w:r w:rsidR="003C4242" w:rsidRPr="0067408F">
        <w:rPr>
          <w:lang w:val="en-US"/>
        </w:rPr>
        <w:t>NO</w:t>
      </w:r>
      <w:r w:rsidR="00E2183C" w:rsidRPr="0067408F">
        <w:rPr>
          <w:lang w:val="en-US"/>
        </w:rPr>
        <w:t xml:space="preserve"> bond</w:t>
      </w:r>
      <w:r w:rsidR="003C4242" w:rsidRPr="009C00AF">
        <w:rPr>
          <w:lang w:val="en-US"/>
        </w:rPr>
        <w:t xml:space="preserve"> to form</w:t>
      </w:r>
      <w:r w:rsidR="003C4242" w:rsidRPr="0067408F">
        <w:rPr>
          <w:lang w:val="en-US"/>
        </w:rPr>
        <w:t xml:space="preserve"> </w:t>
      </w:r>
      <w:r w:rsidR="003C4242" w:rsidRPr="003474A4">
        <w:rPr>
          <w:vertAlign w:val="superscript"/>
          <w:lang w:val="de-DE"/>
        </w:rPr>
        <w:t>•</w:t>
      </w:r>
      <w:r w:rsidR="003C4242" w:rsidRPr="003474A4">
        <w:rPr>
          <w:lang w:val="de-DE"/>
        </w:rPr>
        <w:t>NO and glutathione disulfide (GSSG</w:t>
      </w:r>
      <w:r w:rsidR="003C4242" w:rsidRPr="009C00AF">
        <w:rPr>
          <w:lang w:val="de-DE"/>
        </w:rPr>
        <w:t xml:space="preserve">), following initial </w:t>
      </w:r>
      <w:r w:rsidR="003C4242" w:rsidRPr="003474A4">
        <w:rPr>
          <w:lang w:val="de-DE"/>
        </w:rPr>
        <w:t xml:space="preserve">coordination of </w:t>
      </w:r>
      <w:r w:rsidR="003C4242" w:rsidRPr="009C00AF">
        <w:rPr>
          <w:lang w:val="de-DE"/>
        </w:rPr>
        <w:t xml:space="preserve">the sulfur atom of </w:t>
      </w:r>
      <w:r w:rsidR="003C4242" w:rsidRPr="003474A4">
        <w:rPr>
          <w:lang w:val="de-DE"/>
        </w:rPr>
        <w:t xml:space="preserve">GSNO to the Cu(II) center. </w:t>
      </w:r>
      <w:r w:rsidR="001239DA">
        <w:rPr>
          <w:lang w:val="de-DE"/>
        </w:rPr>
        <w:t xml:space="preserve">The </w:t>
      </w:r>
      <w:r w:rsidR="003C4242" w:rsidRPr="003474A4">
        <w:rPr>
          <w:lang w:val="de-DE"/>
        </w:rPr>
        <w:t xml:space="preserve">X-ray crystal structure of </w:t>
      </w:r>
      <w:r w:rsidR="003C4242" w:rsidRPr="009C00AF">
        <w:rPr>
          <w:lang w:val="de-DE"/>
        </w:rPr>
        <w:t xml:space="preserve">complex </w:t>
      </w:r>
      <w:r w:rsidR="003C4242" w:rsidRPr="003474A4">
        <w:rPr>
          <w:b/>
          <w:lang w:val="de-DE"/>
        </w:rPr>
        <w:t>1</w:t>
      </w:r>
      <w:r w:rsidR="003C4242" w:rsidRPr="003474A4">
        <w:rPr>
          <w:lang w:val="de-DE"/>
        </w:rPr>
        <w:t xml:space="preserve"> is </w:t>
      </w:r>
      <w:r w:rsidR="003C4242" w:rsidRPr="00B35386">
        <w:rPr>
          <w:lang w:val="de-DE"/>
        </w:rPr>
        <w:t>presented</w:t>
      </w:r>
      <w:r w:rsidR="00EB1FAD" w:rsidRPr="00B35386">
        <w:rPr>
          <w:lang w:val="de-DE"/>
        </w:rPr>
        <w:t>.</w:t>
      </w:r>
      <w:r w:rsidR="003C4242" w:rsidRPr="00B35386">
        <w:rPr>
          <w:lang w:val="de-DE"/>
        </w:rPr>
        <w:t xml:space="preserve"> </w:t>
      </w:r>
      <w:r w:rsidR="00B253F5" w:rsidRPr="00B35386">
        <w:rPr>
          <w:lang w:val="de-DE"/>
        </w:rPr>
        <w:t>Potentiometric</w:t>
      </w:r>
      <w:r w:rsidR="00B253F5" w:rsidRPr="003474A4">
        <w:rPr>
          <w:lang w:val="de-DE"/>
        </w:rPr>
        <w:t xml:space="preserve"> titration </w:t>
      </w:r>
      <w:r w:rsidR="00B253F5" w:rsidRPr="00B35386">
        <w:rPr>
          <w:lang w:val="de-DE"/>
        </w:rPr>
        <w:t xml:space="preserve">studies </w:t>
      </w:r>
      <w:r w:rsidR="002625EA">
        <w:rPr>
          <w:lang w:val="en-US"/>
        </w:rPr>
        <w:t xml:space="preserve">indicate </w:t>
      </w:r>
      <w:r w:rsidR="00E2183C">
        <w:rPr>
          <w:lang w:val="en-US"/>
        </w:rPr>
        <w:t>that</w:t>
      </w:r>
      <w:r w:rsidR="003C4242" w:rsidRPr="00B35386">
        <w:rPr>
          <w:lang w:val="en-US"/>
        </w:rPr>
        <w:t xml:space="preserve"> </w:t>
      </w:r>
      <w:r w:rsidR="00E2183C">
        <w:rPr>
          <w:lang w:val="en-US"/>
        </w:rPr>
        <w:t>the</w:t>
      </w:r>
      <w:r w:rsidR="00E2183C" w:rsidRPr="0067408F">
        <w:rPr>
          <w:lang w:val="en-US"/>
        </w:rPr>
        <w:t xml:space="preserve"> species </w:t>
      </w:r>
      <w:r w:rsidR="00E2183C">
        <w:rPr>
          <w:lang w:val="en-US"/>
        </w:rPr>
        <w:t>[</w:t>
      </w:r>
      <w:r w:rsidR="00E2183C" w:rsidRPr="00B35386">
        <w:rPr>
          <w:lang w:val="en-US"/>
        </w:rPr>
        <w:t>Cu(HL)(H</w:t>
      </w:r>
      <w:r w:rsidR="00E2183C" w:rsidRPr="00B35386">
        <w:rPr>
          <w:vertAlign w:val="subscript"/>
          <w:lang w:val="en-US"/>
        </w:rPr>
        <w:t>2</w:t>
      </w:r>
      <w:r w:rsidR="00E2183C" w:rsidRPr="00B35386">
        <w:rPr>
          <w:lang w:val="en-US"/>
        </w:rPr>
        <w:t>O)</w:t>
      </w:r>
      <w:r w:rsidR="00E2183C" w:rsidRPr="00B35386">
        <w:rPr>
          <w:vertAlign w:val="subscript"/>
          <w:lang w:val="en-US"/>
        </w:rPr>
        <w:t>2</w:t>
      </w:r>
      <w:r w:rsidR="00E2183C" w:rsidRPr="00B35386">
        <w:rPr>
          <w:lang w:val="en-US"/>
        </w:rPr>
        <w:t>]</w:t>
      </w:r>
      <w:r w:rsidR="00E2183C" w:rsidRPr="00B35386">
        <w:rPr>
          <w:vertAlign w:val="superscript"/>
          <w:lang w:val="en-US"/>
        </w:rPr>
        <w:t>2+</w:t>
      </w:r>
      <w:r w:rsidR="00E2183C" w:rsidRPr="00B35386">
        <w:rPr>
          <w:lang w:val="en-US"/>
        </w:rPr>
        <w:t xml:space="preserve"> </w:t>
      </w:r>
      <w:r w:rsidR="00E2183C">
        <w:rPr>
          <w:lang w:val="en-US"/>
        </w:rPr>
        <w:t xml:space="preserve">is </w:t>
      </w:r>
      <w:r w:rsidR="00097507" w:rsidRPr="00B35386">
        <w:rPr>
          <w:lang w:val="de-DE"/>
        </w:rPr>
        <w:t xml:space="preserve">the major species </w:t>
      </w:r>
      <w:r w:rsidR="007B1D89">
        <w:rPr>
          <w:lang w:val="de-DE"/>
        </w:rPr>
        <w:t xml:space="preserve">at </w:t>
      </w:r>
      <w:r w:rsidR="00097507" w:rsidRPr="003474A4">
        <w:rPr>
          <w:lang w:val="de-DE"/>
        </w:rPr>
        <w:t>physiological pH</w:t>
      </w:r>
      <w:r w:rsidR="006918D4">
        <w:rPr>
          <w:lang w:val="de-DE"/>
        </w:rPr>
        <w:t xml:space="preserve"> (</w:t>
      </w:r>
      <w:r w:rsidR="00E2183C" w:rsidRPr="0067408F">
        <w:rPr>
          <w:lang w:val="en-US"/>
        </w:rPr>
        <w:t>K</w:t>
      </w:r>
      <w:r w:rsidR="00E2183C" w:rsidRPr="003474A4">
        <w:rPr>
          <w:vertAlign w:val="subscript"/>
          <w:lang w:val="en-US"/>
        </w:rPr>
        <w:t>f</w:t>
      </w:r>
      <w:r w:rsidR="00E2183C" w:rsidRPr="0067408F">
        <w:rPr>
          <w:lang w:val="en-US"/>
        </w:rPr>
        <w:t xml:space="preserve"> = 9.</w:t>
      </w:r>
      <w:r w:rsidR="00E2183C" w:rsidRPr="00B35386">
        <w:rPr>
          <w:lang w:val="en-US"/>
        </w:rPr>
        <w:t>33x10</w:t>
      </w:r>
      <w:r w:rsidR="00E2183C" w:rsidRPr="00B35386">
        <w:rPr>
          <w:vertAlign w:val="superscript"/>
          <w:lang w:val="en-US"/>
        </w:rPr>
        <w:t>6</w:t>
      </w:r>
      <w:r w:rsidR="006918D4">
        <w:rPr>
          <w:lang w:val="en-US"/>
        </w:rPr>
        <w:t>)</w:t>
      </w:r>
      <w:r w:rsidR="00A64403" w:rsidRPr="00B35386">
        <w:rPr>
          <w:lang w:val="de-DE"/>
        </w:rPr>
        <w:t>.</w:t>
      </w:r>
      <w:r w:rsidR="00097507" w:rsidRPr="00B35386">
        <w:rPr>
          <w:lang w:val="de-DE"/>
        </w:rPr>
        <w:t xml:space="preserve"> </w:t>
      </w:r>
      <w:r w:rsidR="007342A3">
        <w:t>Monitoring t</w:t>
      </w:r>
      <w:r w:rsidR="000777C3" w:rsidRPr="00025623">
        <w:t xml:space="preserve">he reaction between </w:t>
      </w:r>
      <w:r w:rsidR="000777C3" w:rsidRPr="00025623">
        <w:rPr>
          <w:b/>
          <w:bCs/>
        </w:rPr>
        <w:t>1</w:t>
      </w:r>
      <w:r w:rsidR="000777C3" w:rsidRPr="00025623">
        <w:t xml:space="preserve"> and GSNO by EPR spectroscopy</w:t>
      </w:r>
      <w:r w:rsidR="007342A3">
        <w:t xml:space="preserve"> revealed </w:t>
      </w:r>
      <w:r w:rsidR="000777C3" w:rsidRPr="00025623">
        <w:t xml:space="preserve">that the Cu(II) signal remains stable throughout the reaction. The release of •NO was confirmed using the spin trap </w:t>
      </w:r>
      <w:r w:rsidR="000E3413">
        <w:t>[</w:t>
      </w:r>
      <w:r w:rsidR="000777C3" w:rsidRPr="00025623">
        <w:t>Fe(</w:t>
      </w:r>
      <w:r w:rsidR="008402D3">
        <w:t>DETC</w:t>
      </w:r>
      <w:r w:rsidR="000777C3" w:rsidRPr="00025623">
        <w:t>)₂</w:t>
      </w:r>
      <w:r w:rsidR="000E3413">
        <w:t>]</w:t>
      </w:r>
      <w:r w:rsidR="000777C3" w:rsidRPr="00025623">
        <w:t>, while formation of the GS• intermediate was detected using DMPO. EPR analysis also confirmed the formation of a Cu–S bond, as evidenced by superhyperfine coupling</w:t>
      </w:r>
      <w:r w:rsidR="00984CBE">
        <w:t xml:space="preserve">, </w:t>
      </w:r>
      <w:r w:rsidR="000777C3" w:rsidRPr="00025623">
        <w:t xml:space="preserve">further </w:t>
      </w:r>
      <w:r w:rsidR="00984CBE">
        <w:t xml:space="preserve">corroborated </w:t>
      </w:r>
      <w:r w:rsidR="000777C3" w:rsidRPr="00025623">
        <w:t>by Raman spectroscopy and UV–Vis studies. The latter indicate</w:t>
      </w:r>
      <w:r w:rsidR="000777C3">
        <w:t>s</w:t>
      </w:r>
      <w:r w:rsidR="000777C3" w:rsidRPr="00025623">
        <w:t xml:space="preserve"> that two equivalents of GSNO coordinate to the copper centers, in agreement with the kinetic studies. The formation of several intermediate species </w:t>
      </w:r>
      <w:r w:rsidR="003F2914">
        <w:t xml:space="preserve">and production of GSSG </w:t>
      </w:r>
      <w:r w:rsidR="000777C3" w:rsidRPr="00025623">
        <w:t>was confirmed by ESI-(+)-MS. Gas-phase chemiluminescence experiments performed under both aerobic and anaerobic conditions showed that the amount</w:t>
      </w:r>
      <w:r w:rsidR="003321B5">
        <w:t>s</w:t>
      </w:r>
      <w:r w:rsidR="000777C3" w:rsidRPr="00025623">
        <w:t xml:space="preserve"> of •NO produced </w:t>
      </w:r>
      <w:r w:rsidR="00964A1E">
        <w:t xml:space="preserve">are </w:t>
      </w:r>
      <w:r w:rsidR="000777C3" w:rsidRPr="00025623">
        <w:t>independent of the presence of oxygen.</w:t>
      </w:r>
      <w:r w:rsidR="00725B44">
        <w:t xml:space="preserve"> </w:t>
      </w:r>
      <w:r w:rsidR="00037ED9">
        <w:t xml:space="preserve">Taken </w:t>
      </w:r>
      <w:r w:rsidR="000777C3" w:rsidRPr="00025623">
        <w:t xml:space="preserve">together, </w:t>
      </w:r>
      <w:r w:rsidR="00196E45">
        <w:t>our</w:t>
      </w:r>
      <w:r w:rsidR="000777C3" w:rsidRPr="00025623">
        <w:t xml:space="preserve"> experimental data </w:t>
      </w:r>
      <w:r w:rsidR="00725B44">
        <w:t>suggest</w:t>
      </w:r>
      <w:r w:rsidR="000777C3" w:rsidRPr="00025623">
        <w:t xml:space="preserve"> that, during GS–NO bond cleavage, the Cu(II) center does not undergo reduction, allowing the proposal of a </w:t>
      </w:r>
      <w:r w:rsidR="00716123">
        <w:t xml:space="preserve">novel </w:t>
      </w:r>
      <w:r w:rsidR="000777C3" w:rsidRPr="00025623">
        <w:t>reaction mechanism</w:t>
      </w:r>
      <w:r w:rsidR="007915DA">
        <w:t>,</w:t>
      </w:r>
      <w:r w:rsidR="000777C3" w:rsidRPr="00025623">
        <w:t xml:space="preserve"> </w:t>
      </w:r>
      <w:r w:rsidR="00AB462F">
        <w:t xml:space="preserve">the </w:t>
      </w:r>
      <w:r w:rsidR="000777C3" w:rsidRPr="00025623">
        <w:t xml:space="preserve">feasibility </w:t>
      </w:r>
      <w:r w:rsidR="00AB462F">
        <w:t xml:space="preserve">of which </w:t>
      </w:r>
      <w:r w:rsidR="000777C3" w:rsidRPr="00025623">
        <w:t>is supported by theoretical calculations.</w:t>
      </w:r>
      <w:r w:rsidR="00725B44">
        <w:t xml:space="preserve"> </w:t>
      </w:r>
      <w:r w:rsidR="00AB462F">
        <w:rPr>
          <w:bCs/>
          <w:shd w:val="clear" w:color="auto" w:fill="FFFFFF"/>
          <w:lang w:val="en-US"/>
        </w:rPr>
        <w:t xml:space="preserve">Thus, </w:t>
      </w:r>
      <w:r w:rsidR="000777C3" w:rsidRPr="00E66DB5">
        <w:rPr>
          <w:bCs/>
          <w:shd w:val="clear" w:color="auto" w:fill="FFFFFF"/>
          <w:lang w:val="en-US"/>
        </w:rPr>
        <w:t xml:space="preserve">copper(II) </w:t>
      </w:r>
      <w:r w:rsidR="00A1590F">
        <w:rPr>
          <w:bCs/>
          <w:shd w:val="clear" w:color="auto" w:fill="FFFFFF"/>
          <w:lang w:val="en-US"/>
        </w:rPr>
        <w:t>complexe</w:t>
      </w:r>
      <w:r w:rsidR="002655FA">
        <w:rPr>
          <w:bCs/>
          <w:shd w:val="clear" w:color="auto" w:fill="FFFFFF"/>
          <w:lang w:val="en-US"/>
        </w:rPr>
        <w:t>s with</w:t>
      </w:r>
      <w:r w:rsidR="00A1590F">
        <w:rPr>
          <w:bCs/>
          <w:shd w:val="clear" w:color="auto" w:fill="FFFFFF"/>
          <w:lang w:val="en-US"/>
        </w:rPr>
        <w:t xml:space="preserve"> </w:t>
      </w:r>
      <w:r w:rsidR="000777C3" w:rsidRPr="00E66DB5">
        <w:rPr>
          <w:bCs/>
          <w:shd w:val="clear" w:color="auto" w:fill="FFFFFF"/>
          <w:lang w:val="en-US"/>
        </w:rPr>
        <w:t xml:space="preserve">tridentate ligands </w:t>
      </w:r>
      <w:r w:rsidR="008C0791">
        <w:rPr>
          <w:bCs/>
          <w:shd w:val="clear" w:color="auto" w:fill="FFFFFF"/>
          <w:lang w:val="en-US"/>
        </w:rPr>
        <w:t>promote</w:t>
      </w:r>
      <w:r w:rsidR="009B7E4E">
        <w:rPr>
          <w:bCs/>
          <w:shd w:val="clear" w:color="auto" w:fill="FFFFFF"/>
          <w:lang w:val="en-US"/>
        </w:rPr>
        <w:t xml:space="preserve"> efficient </w:t>
      </w:r>
      <w:r w:rsidR="000777C3">
        <w:rPr>
          <w:bCs/>
          <w:shd w:val="clear" w:color="auto" w:fill="FFFFFF"/>
          <w:lang w:val="en-US"/>
        </w:rPr>
        <w:t xml:space="preserve">denitrosylation </w:t>
      </w:r>
      <w:r w:rsidR="009B7E4E">
        <w:rPr>
          <w:bCs/>
          <w:shd w:val="clear" w:color="auto" w:fill="FFFFFF"/>
          <w:lang w:val="en-US"/>
        </w:rPr>
        <w:t>without undergo</w:t>
      </w:r>
      <w:r w:rsidR="0034472C">
        <w:rPr>
          <w:bCs/>
          <w:shd w:val="clear" w:color="auto" w:fill="FFFFFF"/>
          <w:lang w:val="en-US"/>
        </w:rPr>
        <w:t>ing</w:t>
      </w:r>
      <w:r w:rsidR="00BE3557">
        <w:rPr>
          <w:bCs/>
          <w:shd w:val="clear" w:color="auto" w:fill="FFFFFF"/>
          <w:lang w:val="en-US"/>
        </w:rPr>
        <w:t xml:space="preserve"> bulk electron transfer of the transition metal</w:t>
      </w:r>
      <w:r w:rsidR="000777C3">
        <w:rPr>
          <w:bCs/>
          <w:shd w:val="clear" w:color="auto" w:fill="FFFFFF"/>
          <w:lang w:val="en-US"/>
        </w:rPr>
        <w:t xml:space="preserve">, </w:t>
      </w:r>
      <w:r w:rsidR="00EE78A1">
        <w:rPr>
          <w:bCs/>
          <w:shd w:val="clear" w:color="auto" w:fill="FFFFFF"/>
          <w:lang w:val="en-US"/>
        </w:rPr>
        <w:t xml:space="preserve">potentially opening </w:t>
      </w:r>
      <w:r w:rsidR="00674B86">
        <w:rPr>
          <w:bCs/>
          <w:shd w:val="clear" w:color="auto" w:fill="FFFFFF"/>
          <w:lang w:val="en-US"/>
        </w:rPr>
        <w:t xml:space="preserve">new avenues </w:t>
      </w:r>
      <w:r w:rsidR="00C87B23">
        <w:rPr>
          <w:bCs/>
          <w:shd w:val="clear" w:color="auto" w:fill="FFFFFF"/>
          <w:lang w:val="en-US"/>
        </w:rPr>
        <w:t xml:space="preserve">for </w:t>
      </w:r>
      <w:r w:rsidR="00674B86">
        <w:rPr>
          <w:bCs/>
          <w:shd w:val="clear" w:color="auto" w:fill="FFFFFF"/>
          <w:lang w:val="en-US"/>
        </w:rPr>
        <w:t>modulat</w:t>
      </w:r>
      <w:r w:rsidR="00C87B23">
        <w:rPr>
          <w:bCs/>
          <w:shd w:val="clear" w:color="auto" w:fill="FFFFFF"/>
          <w:lang w:val="en-US"/>
        </w:rPr>
        <w:t>ing</w:t>
      </w:r>
      <w:r w:rsidR="00674B86">
        <w:rPr>
          <w:bCs/>
          <w:shd w:val="clear" w:color="auto" w:fill="FFFFFF"/>
          <w:lang w:val="en-US"/>
        </w:rPr>
        <w:t xml:space="preserve"> S-nitrosothiol </w:t>
      </w:r>
      <w:r w:rsidR="00A24921">
        <w:rPr>
          <w:bCs/>
          <w:shd w:val="clear" w:color="auto" w:fill="FFFFFF"/>
          <w:lang w:val="en-US"/>
        </w:rPr>
        <w:t>stability</w:t>
      </w:r>
      <w:r w:rsidR="007559DD">
        <w:rPr>
          <w:bCs/>
          <w:shd w:val="clear" w:color="auto" w:fill="FFFFFF"/>
          <w:lang w:val="en-US"/>
        </w:rPr>
        <w:t xml:space="preserve"> </w:t>
      </w:r>
      <w:r w:rsidR="00F24D79">
        <w:rPr>
          <w:bCs/>
          <w:shd w:val="clear" w:color="auto" w:fill="FFFFFF"/>
          <w:lang w:val="en-US"/>
        </w:rPr>
        <w:t xml:space="preserve">in disease </w:t>
      </w:r>
      <w:r w:rsidR="00CA24E0">
        <w:rPr>
          <w:bCs/>
          <w:shd w:val="clear" w:color="auto" w:fill="FFFFFF"/>
          <w:lang w:val="en-US"/>
        </w:rPr>
        <w:t xml:space="preserve">conditions </w:t>
      </w:r>
      <w:r w:rsidR="00115676">
        <w:rPr>
          <w:bCs/>
          <w:shd w:val="clear" w:color="auto" w:fill="FFFFFF"/>
          <w:lang w:val="en-US"/>
        </w:rPr>
        <w:t xml:space="preserve">known to be </w:t>
      </w:r>
      <w:r w:rsidR="00CA24E0">
        <w:rPr>
          <w:bCs/>
          <w:shd w:val="clear" w:color="auto" w:fill="FFFFFF"/>
          <w:lang w:val="en-US"/>
        </w:rPr>
        <w:t>associated with excessive nitrosation</w:t>
      </w:r>
      <w:r w:rsidR="000777C3">
        <w:rPr>
          <w:bCs/>
          <w:shd w:val="clear" w:color="auto" w:fill="FFFFFF"/>
          <w:lang w:val="en-US"/>
        </w:rPr>
        <w:t>.</w:t>
      </w:r>
    </w:p>
    <w:p w14:paraId="39E3785F" w14:textId="4D93E179" w:rsidR="0057034E" w:rsidRPr="00353654" w:rsidRDefault="0057034E" w:rsidP="00FA2DA2">
      <w:pPr>
        <w:pStyle w:val="RSCB01ARTAbstract"/>
        <w:rPr>
          <w:lang w:val="en-US"/>
        </w:rPr>
        <w:sectPr w:rsidR="0057034E" w:rsidRPr="00353654" w:rsidSect="00514CBA">
          <w:headerReference w:type="even" r:id="rId8"/>
          <w:headerReference w:type="default" r:id="rId9"/>
          <w:footerReference w:type="even" r:id="rId10"/>
          <w:footerReference w:type="default" r:id="rId11"/>
          <w:headerReference w:type="first" r:id="rId12"/>
          <w:footerReference w:type="first" r:id="rId13"/>
          <w:pgSz w:w="11907" w:h="16840" w:code="9"/>
          <w:pgMar w:top="1009" w:right="851" w:bottom="1758" w:left="851" w:header="851" w:footer="1049" w:gutter="0"/>
          <w:cols w:num="2" w:space="227" w:equalWidth="0">
            <w:col w:w="1985" w:space="227"/>
            <w:col w:w="7993"/>
          </w:cols>
          <w:titlePg/>
          <w:docGrid w:linePitch="360"/>
        </w:sectPr>
      </w:pPr>
    </w:p>
    <w:p w14:paraId="5E36425C" w14:textId="62ABE6D7" w:rsidR="003C4242" w:rsidRDefault="003C4242" w:rsidP="00FA2DA2">
      <w:pPr>
        <w:pStyle w:val="RSCB04AHeadingSection"/>
      </w:pPr>
      <w:r>
        <w:t>Introduction</w:t>
      </w:r>
    </w:p>
    <w:p w14:paraId="465A8395" w14:textId="7DE91DDF" w:rsidR="003C4242" w:rsidRDefault="00F5503F" w:rsidP="000076E7">
      <w:pPr>
        <w:pStyle w:val="RSCB04AHeadingSection"/>
        <w:spacing w:before="0" w:after="0" w:line="240" w:lineRule="exact"/>
        <w:jc w:val="both"/>
      </w:pPr>
      <w:r w:rsidRPr="00F5503F">
        <w:rPr>
          <w:rFonts w:cs="Times New Roman"/>
          <w:b w:val="0"/>
          <w:noProof/>
          <w:w w:val="108"/>
          <w:sz w:val="18"/>
          <w:szCs w:val="18"/>
        </w:rPr>
        <mc:AlternateContent>
          <mc:Choice Requires="wps">
            <w:drawing>
              <wp:anchor distT="0" distB="0" distL="114300" distR="114300" simplePos="0" relativeHeight="251664384" behindDoc="1" locked="0" layoutInCell="1" allowOverlap="1" wp14:anchorId="0D1E5D5C" wp14:editId="7E82CEC1">
                <wp:simplePos x="0" y="0"/>
                <wp:positionH relativeFrom="column">
                  <wp:posOffset>-46822</wp:posOffset>
                </wp:positionH>
                <wp:positionV relativeFrom="paragraph">
                  <wp:posOffset>798567</wp:posOffset>
                </wp:positionV>
                <wp:extent cx="3158490" cy="1647825"/>
                <wp:effectExtent l="0" t="0" r="3810" b="0"/>
                <wp:wrapTight wrapText="bothSides">
                  <wp:wrapPolygon edited="0">
                    <wp:start x="0" y="0"/>
                    <wp:lineTo x="0" y="21330"/>
                    <wp:lineTo x="21496" y="21330"/>
                    <wp:lineTo x="21496" y="0"/>
                    <wp:lineTo x="0" y="0"/>
                  </wp:wrapPolygon>
                </wp:wrapTight>
                <wp:docPr id="1476229472" name="Caixa de Texto 2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58490" cy="1647825"/>
                        </a:xfrm>
                        <a:prstGeom prst="rect">
                          <a:avLst/>
                        </a:prstGeom>
                        <a:solidFill>
                          <a:srgbClr val="FFFFFF"/>
                        </a:solidFill>
                        <a:ln w="9525">
                          <a:noFill/>
                          <a:miter lim="800000"/>
                          <a:headEnd/>
                          <a:tailEnd/>
                        </a:ln>
                      </wps:spPr>
                      <wps:txbx>
                        <w:txbxContent>
                          <w:p w14:paraId="60F0496B" w14:textId="77777777" w:rsidR="00161F21" w:rsidRDefault="00161F21" w:rsidP="00161F21">
                            <w:pPr>
                              <w:pStyle w:val="RSCF01FootnoteAuthorAddress"/>
                              <w:numPr>
                                <w:ilvl w:val="0"/>
                                <w:numId w:val="16"/>
                              </w:numPr>
                              <w:ind w:left="85" w:hanging="85"/>
                              <w:suppressOverlap w:val="0"/>
                              <w:rPr>
                                <w:lang w:val="pt-BR"/>
                              </w:rPr>
                            </w:pPr>
                            <w:r>
                              <w:rPr>
                                <w:lang w:val="pt-BR"/>
                              </w:rPr>
                              <w:t xml:space="preserve">Departamento de Química, Universidade Federal de Santa Catarina, 88040-900, Florianópolis, SC, </w:t>
                            </w:r>
                            <w:proofErr w:type="spellStart"/>
                            <w:r>
                              <w:rPr>
                                <w:lang w:val="pt-BR"/>
                              </w:rPr>
                              <w:t>Brazil</w:t>
                            </w:r>
                            <w:proofErr w:type="spellEnd"/>
                          </w:p>
                          <w:p w14:paraId="7D3D7425" w14:textId="77777777" w:rsidR="00161F21" w:rsidRDefault="00161F21" w:rsidP="00161F21">
                            <w:pPr>
                              <w:pStyle w:val="RSCF01FootnoteAuthorAddress"/>
                              <w:numPr>
                                <w:ilvl w:val="0"/>
                                <w:numId w:val="16"/>
                              </w:numPr>
                              <w:ind w:left="85" w:hanging="85"/>
                              <w:suppressOverlap w:val="0"/>
                              <w:rPr>
                                <w:lang w:val="pt-BR"/>
                              </w:rPr>
                            </w:pPr>
                            <w:r>
                              <w:rPr>
                                <w:lang w:val="pt-BR"/>
                              </w:rPr>
                              <w:t xml:space="preserve">Departamento de Química, Universidade Federal de Santa Maria, 97105-900, Santa Maria, RS, </w:t>
                            </w:r>
                            <w:proofErr w:type="spellStart"/>
                            <w:r>
                              <w:rPr>
                                <w:lang w:val="pt-BR"/>
                              </w:rPr>
                              <w:t>Brazil</w:t>
                            </w:r>
                            <w:proofErr w:type="spellEnd"/>
                          </w:p>
                          <w:p w14:paraId="399DAD52" w14:textId="77777777" w:rsidR="00161F21" w:rsidRDefault="00161F21" w:rsidP="00161F21">
                            <w:pPr>
                              <w:pStyle w:val="RSCF01FootnoteAuthorAddress"/>
                              <w:numPr>
                                <w:ilvl w:val="0"/>
                                <w:numId w:val="16"/>
                              </w:numPr>
                              <w:ind w:left="85" w:hanging="85"/>
                              <w:suppressOverlap w:val="0"/>
                            </w:pPr>
                            <w:r>
                              <w:t>Department of Chemistry, University of Miami, Coral Gables, FL 33146, USA</w:t>
                            </w:r>
                          </w:p>
                          <w:p w14:paraId="710F029F" w14:textId="77777777" w:rsidR="00161F21" w:rsidRDefault="00161F21" w:rsidP="00161F21">
                            <w:pPr>
                              <w:pStyle w:val="RSCF01FootnoteAuthorAddress"/>
                              <w:numPr>
                                <w:ilvl w:val="0"/>
                                <w:numId w:val="16"/>
                              </w:numPr>
                              <w:ind w:left="85" w:hanging="85"/>
                              <w:suppressOverlap w:val="0"/>
                              <w:rPr>
                                <w:lang w:val="pt-BR"/>
                              </w:rPr>
                            </w:pPr>
                            <w:r>
                              <w:rPr>
                                <w:lang w:val="pt-BR"/>
                              </w:rPr>
                              <w:t xml:space="preserve">Departamento de Farmacologia, Universidade Federal de Santa Catarina, 88040-900, Florianópolis, SC, </w:t>
                            </w:r>
                            <w:proofErr w:type="spellStart"/>
                            <w:r>
                              <w:rPr>
                                <w:lang w:val="pt-BR"/>
                              </w:rPr>
                              <w:t>Brazil</w:t>
                            </w:r>
                            <w:proofErr w:type="spellEnd"/>
                          </w:p>
                          <w:p w14:paraId="67E473D0" w14:textId="77777777" w:rsidR="00161F21" w:rsidRDefault="00161F21" w:rsidP="00161F21">
                            <w:pPr>
                              <w:pStyle w:val="RSCF01FootnoteAuthorAddress"/>
                              <w:numPr>
                                <w:ilvl w:val="0"/>
                                <w:numId w:val="16"/>
                              </w:numPr>
                              <w:ind w:left="85" w:hanging="85"/>
                              <w:suppressOverlap w:val="0"/>
                            </w:pPr>
                            <w:r>
                              <w:t>Institute for Life Sciences, University of Southampton, Southampton, United Kingdom</w:t>
                            </w:r>
                          </w:p>
                          <w:p w14:paraId="423BDBB0" w14:textId="77777777" w:rsidR="00161F21" w:rsidRDefault="00161F21" w:rsidP="00161F21">
                            <w:pPr>
                              <w:pStyle w:val="RSCF01FootnoteAuthorAddress"/>
                              <w:numPr>
                                <w:ilvl w:val="0"/>
                                <w:numId w:val="16"/>
                              </w:numPr>
                              <w:ind w:left="85" w:hanging="85"/>
                              <w:suppressOverlap w:val="0"/>
                            </w:pPr>
                            <w:r>
                              <w:t>Clinical &amp; Experimental Sciences, Faculty of Medicine, Southampton General Hospital, University of Southampton, Southampton, United Kingdom.</w:t>
                            </w:r>
                          </w:p>
                          <w:p w14:paraId="0D67C2B6" w14:textId="77777777" w:rsidR="00161F21" w:rsidRDefault="00161F21" w:rsidP="00161F21">
                            <w:pPr>
                              <w:pStyle w:val="RSCF02FootnotestoTitleAuthors"/>
                            </w:pPr>
                            <w:r>
                              <w:t xml:space="preserve">† Footnotes relating to the title and/or authors should appear here. </w:t>
                            </w:r>
                          </w:p>
                          <w:p w14:paraId="60A57670" w14:textId="77777777" w:rsidR="00161F21" w:rsidRDefault="00161F21" w:rsidP="00161F21">
                            <w:pPr>
                              <w:pStyle w:val="RSCF02FootnotestoTitleAuthors"/>
                            </w:pPr>
                          </w:p>
                        </w:txbxContent>
                      </wps:txbx>
                      <wps:bodyPr rot="0" vertOverflow="clip" horzOverflow="clip" vert="horz" wrap="square" lIns="0" tIns="36000" rIns="0" bIns="36000" anchor="b" anchorCtr="0">
                        <a:spAutoFit/>
                      </wps:bodyPr>
                    </wps:wsp>
                  </a:graphicData>
                </a:graphic>
                <wp14:sizeRelH relativeFrom="page">
                  <wp14:pctWidth>0</wp14:pctWidth>
                </wp14:sizeRelH>
                <wp14:sizeRelV relativeFrom="page">
                  <wp14:pctHeight>0</wp14:pctHeight>
                </wp14:sizeRelV>
              </wp:anchor>
            </w:drawing>
          </mc:Choice>
          <mc:Fallback>
            <w:pict>
              <v:shapetype w14:anchorId="0D1E5D5C" id="_x0000_t202" coordsize="21600,21600" o:spt="202" path="m,l,21600r21600,l21600,xe">
                <v:stroke joinstyle="miter"/>
                <v:path gradientshapeok="t" o:connecttype="rect"/>
              </v:shapetype>
              <v:shape id="Caixa de Texto 25" o:spid="_x0000_s1026" type="#_x0000_t202" style="position:absolute;left:0;text-align:left;margin-left:-3.7pt;margin-top:62.9pt;width:248.7pt;height:129.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" stroked="f">
                <o:lock v:ext="edit" aspectratio="t"/>
                <v:textbox style="mso-fit-shape-to-text:t" inset="0,1mm,0,1mm">
                  <w:txbxContent>
                    <w:p w14:paraId="60F0496B" w14:textId="77777777" w:rsidR="00161F21" w:rsidRDefault="00161F21" w:rsidP="00161F21">
                      <w:pPr>
                        <w:pStyle w:val="RSCF01FootnoteAuthorAddress"/>
                        <w:numPr>
                          <w:ilvl w:val="0"/>
                          <w:numId w:val="16"/>
                        </w:numPr>
                        <w:ind w:left="85" w:hanging="85"/>
                        <w:suppressOverlap w:val="0"/>
                        <w:rPr>
                          <w:lang w:val="pt-BR"/>
                        </w:rPr>
                      </w:pPr>
                      <w:r>
                        <w:rPr>
                          <w:lang w:val="pt-BR"/>
                        </w:rPr>
                        <w:t xml:space="preserve">Departamento de Química, Universidade Federal de Santa Catarina, 88040-900, Florianópolis, SC, </w:t>
                      </w:r>
                      <w:proofErr w:type="spellStart"/>
                      <w:r>
                        <w:rPr>
                          <w:lang w:val="pt-BR"/>
                        </w:rPr>
                        <w:t>Brazil</w:t>
                      </w:r>
                      <w:proofErr w:type="spellEnd"/>
                    </w:p>
                    <w:p w14:paraId="7D3D7425" w14:textId="77777777" w:rsidR="00161F21" w:rsidRDefault="00161F21" w:rsidP="00161F21">
                      <w:pPr>
                        <w:pStyle w:val="RSCF01FootnoteAuthorAddress"/>
                        <w:numPr>
                          <w:ilvl w:val="0"/>
                          <w:numId w:val="16"/>
                        </w:numPr>
                        <w:ind w:left="85" w:hanging="85"/>
                        <w:suppressOverlap w:val="0"/>
                        <w:rPr>
                          <w:lang w:val="pt-BR"/>
                        </w:rPr>
                      </w:pPr>
                      <w:r>
                        <w:rPr>
                          <w:lang w:val="pt-BR"/>
                        </w:rPr>
                        <w:t xml:space="preserve">Departamento de Química, Universidade Federal de Santa Maria, 97105-900, Santa Maria, RS, </w:t>
                      </w:r>
                      <w:proofErr w:type="spellStart"/>
                      <w:r>
                        <w:rPr>
                          <w:lang w:val="pt-BR"/>
                        </w:rPr>
                        <w:t>Brazil</w:t>
                      </w:r>
                      <w:proofErr w:type="spellEnd"/>
                    </w:p>
                    <w:p w14:paraId="399DAD52" w14:textId="77777777" w:rsidR="00161F21" w:rsidRDefault="00161F21" w:rsidP="00161F21">
                      <w:pPr>
                        <w:pStyle w:val="RSCF01FootnoteAuthorAddress"/>
                        <w:numPr>
                          <w:ilvl w:val="0"/>
                          <w:numId w:val="16"/>
                        </w:numPr>
                        <w:ind w:left="85" w:hanging="85"/>
                        <w:suppressOverlap w:val="0"/>
                      </w:pPr>
                      <w:r>
                        <w:t>Department of Chemistry, University of Miami, Coral Gables, FL 33146, USA</w:t>
                      </w:r>
                    </w:p>
                    <w:p w14:paraId="710F029F" w14:textId="77777777" w:rsidR="00161F21" w:rsidRDefault="00161F21" w:rsidP="00161F21">
                      <w:pPr>
                        <w:pStyle w:val="RSCF01FootnoteAuthorAddress"/>
                        <w:numPr>
                          <w:ilvl w:val="0"/>
                          <w:numId w:val="16"/>
                        </w:numPr>
                        <w:ind w:left="85" w:hanging="85"/>
                        <w:suppressOverlap w:val="0"/>
                        <w:rPr>
                          <w:lang w:val="pt-BR"/>
                        </w:rPr>
                      </w:pPr>
                      <w:r>
                        <w:rPr>
                          <w:lang w:val="pt-BR"/>
                        </w:rPr>
                        <w:t xml:space="preserve">Departamento de Farmacologia, Universidade Federal de Santa Catarina, 88040-900, Florianópolis, SC, </w:t>
                      </w:r>
                      <w:proofErr w:type="spellStart"/>
                      <w:r>
                        <w:rPr>
                          <w:lang w:val="pt-BR"/>
                        </w:rPr>
                        <w:t>Brazil</w:t>
                      </w:r>
                      <w:proofErr w:type="spellEnd"/>
                    </w:p>
                    <w:p w14:paraId="67E473D0" w14:textId="77777777" w:rsidR="00161F21" w:rsidRDefault="00161F21" w:rsidP="00161F21">
                      <w:pPr>
                        <w:pStyle w:val="RSCF01FootnoteAuthorAddress"/>
                        <w:numPr>
                          <w:ilvl w:val="0"/>
                          <w:numId w:val="16"/>
                        </w:numPr>
                        <w:ind w:left="85" w:hanging="85"/>
                        <w:suppressOverlap w:val="0"/>
                      </w:pPr>
                      <w:r>
                        <w:t>Institute for Life Sciences, University of Southampton, Southampton, United Kingdom</w:t>
                      </w:r>
                    </w:p>
                    <w:p w14:paraId="423BDBB0" w14:textId="77777777" w:rsidR="00161F21" w:rsidRDefault="00161F21" w:rsidP="00161F21">
                      <w:pPr>
                        <w:pStyle w:val="RSCF01FootnoteAuthorAddress"/>
                        <w:numPr>
                          <w:ilvl w:val="0"/>
                          <w:numId w:val="16"/>
                        </w:numPr>
                        <w:ind w:left="85" w:hanging="85"/>
                        <w:suppressOverlap w:val="0"/>
                      </w:pPr>
                      <w:r>
                        <w:t>Clinical &amp; Experimental Sciences, Faculty of Medicine, Southampton General Hospital, University of Southampton, Southampton, United Kingdom.</w:t>
                      </w:r>
                    </w:p>
                    <w:p w14:paraId="0D67C2B6" w14:textId="77777777" w:rsidR="00161F21" w:rsidRDefault="00161F21" w:rsidP="00161F21">
                      <w:pPr>
                        <w:pStyle w:val="RSCF02FootnotestoTitleAuthors"/>
                      </w:pPr>
                      <w:r>
                        <w:t xml:space="preserve">† Footnotes relating to the title and/or authors should appear here. </w:t>
                      </w:r>
                    </w:p>
                    <w:p w14:paraId="60A57670" w14:textId="77777777" w:rsidR="00161F21" w:rsidRDefault="00161F21" w:rsidP="00161F21">
                      <w:pPr>
                        <w:pStyle w:val="RSCF02FootnotestoTitleAuthors"/>
                      </w:pPr>
                    </w:p>
                  </w:txbxContent>
                </v:textbox>
                <w10:wrap type="tight"/>
              </v:shape>
            </w:pict>
          </mc:Fallback>
        </mc:AlternateContent>
      </w:r>
      <w:r w:rsidRPr="00F5503F">
        <w:rPr>
          <w:rFonts w:cs="Times New Roman"/>
          <w:b w:val="0"/>
          <w:w w:val="108"/>
          <w:sz w:val="18"/>
          <w:szCs w:val="18"/>
        </w:rPr>
        <w:t xml:space="preserve">Nitric oxide (•NO) is a gaseous, highly reactive </w:t>
      </w:r>
      <w:proofErr w:type="spellStart"/>
      <w:r w:rsidRPr="00F5503F">
        <w:rPr>
          <w:rFonts w:cs="Times New Roman"/>
          <w:b w:val="0"/>
          <w:w w:val="108"/>
          <w:sz w:val="18"/>
          <w:szCs w:val="18"/>
        </w:rPr>
        <w:t>signaling</w:t>
      </w:r>
      <w:proofErr w:type="spellEnd"/>
      <w:r w:rsidRPr="00F5503F">
        <w:rPr>
          <w:rFonts w:cs="Times New Roman"/>
          <w:b w:val="0"/>
          <w:w w:val="108"/>
          <w:sz w:val="18"/>
          <w:szCs w:val="18"/>
        </w:rPr>
        <w:t xml:space="preserve"> and effector molecule with a short half-life.</w:t>
      </w:r>
      <w:r w:rsidRPr="000076E7">
        <w:rPr>
          <w:rFonts w:cs="Times New Roman"/>
          <w:b w:val="0"/>
          <w:w w:val="108"/>
          <w:sz w:val="18"/>
          <w:szCs w:val="18"/>
          <w:vertAlign w:val="superscript"/>
        </w:rPr>
        <w:t>1</w:t>
      </w:r>
      <w:r w:rsidRPr="00F5503F">
        <w:rPr>
          <w:rFonts w:cs="Times New Roman"/>
          <w:b w:val="0"/>
          <w:w w:val="108"/>
          <w:sz w:val="18"/>
          <w:szCs w:val="18"/>
        </w:rPr>
        <w:t xml:space="preserve"> Depending on its rate of formation and the outcome of chemical interactions with other reactive oxygen, nitrogen, and </w:t>
      </w:r>
      <w:proofErr w:type="spellStart"/>
      <w:r w:rsidRPr="00F5503F">
        <w:rPr>
          <w:rFonts w:cs="Times New Roman"/>
          <w:b w:val="0"/>
          <w:w w:val="108"/>
          <w:sz w:val="18"/>
          <w:szCs w:val="18"/>
        </w:rPr>
        <w:t>sulfur</w:t>
      </w:r>
      <w:proofErr w:type="spellEnd"/>
      <w:r w:rsidRPr="00F5503F">
        <w:rPr>
          <w:rFonts w:cs="Times New Roman"/>
          <w:b w:val="0"/>
          <w:w w:val="108"/>
          <w:sz w:val="18"/>
          <w:szCs w:val="18"/>
        </w:rPr>
        <w:t xml:space="preserve"> species (ROS, RNS, and RSS), it exhibits both beneficial and deleterious</w:t>
      </w:r>
      <w:r w:rsidRPr="00F5503F" w:rsidDel="0060359F">
        <w:rPr>
          <w:rFonts w:cs="Times New Roman"/>
          <w:b w:val="0"/>
          <w:w w:val="108"/>
          <w:sz w:val="18"/>
          <w:szCs w:val="18"/>
        </w:rPr>
        <w:t xml:space="preserve"> </w:t>
      </w:r>
      <w:r w:rsidRPr="00F5503F">
        <w:rPr>
          <w:rFonts w:cs="Times New Roman"/>
          <w:b w:val="0"/>
          <w:w w:val="108"/>
          <w:sz w:val="18"/>
          <w:szCs w:val="18"/>
        </w:rPr>
        <w:t xml:space="preserve">effects. </w:t>
      </w:r>
      <w:r w:rsidRPr="000076E7">
        <w:rPr>
          <w:rFonts w:cs="Times New Roman"/>
          <w:b w:val="0"/>
          <w:w w:val="108"/>
          <w:sz w:val="18"/>
          <w:szCs w:val="18"/>
          <w:vertAlign w:val="superscript"/>
        </w:rPr>
        <w:t>2-4</w:t>
      </w:r>
      <w:r w:rsidRPr="00F5503F">
        <w:rPr>
          <w:rFonts w:cs="Times New Roman"/>
          <w:b w:val="0"/>
          <w:w w:val="108"/>
          <w:sz w:val="18"/>
          <w:szCs w:val="18"/>
        </w:rPr>
        <w:t xml:space="preserve"> </w:t>
      </w:r>
      <w:r w:rsidRPr="00F5503F">
        <w:rPr>
          <w:rFonts w:cs="Times New Roman"/>
          <w:b w:val="0"/>
          <w:w w:val="108"/>
          <w:sz w:val="18"/>
          <w:szCs w:val="18"/>
        </w:rPr>
        <w:t>Endogenous concentrations range from picomolar to nanomolar in physiology to micromolar in infectious disease and inflammatory conditions. At higher rates of •NO production, its reaction with oxygen and/or ROS leads to the production of high fluxes of N-oxides (RNS), causing nitrosative stress with consecutive S-</w:t>
      </w:r>
      <w:proofErr w:type="spellStart"/>
      <w:r w:rsidRPr="00F5503F">
        <w:rPr>
          <w:rFonts w:cs="Times New Roman"/>
          <w:b w:val="0"/>
          <w:w w:val="108"/>
          <w:sz w:val="18"/>
          <w:szCs w:val="18"/>
        </w:rPr>
        <w:t>nitrosylation</w:t>
      </w:r>
      <w:proofErr w:type="spellEnd"/>
      <w:r w:rsidRPr="00F5503F">
        <w:rPr>
          <w:rFonts w:cs="Times New Roman"/>
          <w:b w:val="0"/>
          <w:w w:val="108"/>
          <w:sz w:val="18"/>
          <w:szCs w:val="18"/>
        </w:rPr>
        <w:t xml:space="preserve"> of cysteine thiols.</w:t>
      </w:r>
      <w:sdt>
        <w:sdtPr>
          <w:rPr>
            <w:rFonts w:cs="Times New Roman"/>
            <w:b w:val="0"/>
            <w:w w:val="108"/>
            <w:sz w:val="18"/>
            <w:szCs w:val="18"/>
            <w:vertAlign w:val="superscript"/>
          </w:rPr>
          <w:tag w:val="MENDELEY_CITATION_v3_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"/>
          <w:id w:val="1536540805"/>
          <w:placeholder>
            <w:docPart w:val="CE258206BB8C40629102B067E39AA678"/>
          </w:placeholder>
        </w:sdtPr>
        <w:sdtEndPr/>
        <w:sdtContent>
          <w:r w:rsidRPr="00F5503F">
            <w:rPr>
              <w:rFonts w:cs="Times New Roman"/>
              <w:b w:val="0"/>
              <w:w w:val="108"/>
              <w:sz w:val="18"/>
              <w:szCs w:val="18"/>
              <w:vertAlign w:val="superscript"/>
            </w:rPr>
            <w:t>5</w:t>
          </w:r>
        </w:sdtContent>
      </w:sdt>
      <w:r w:rsidRPr="00F5503F">
        <w:rPr>
          <w:rFonts w:cs="Times New Roman"/>
          <w:b w:val="0"/>
          <w:w w:val="108"/>
          <w:sz w:val="18"/>
          <w:szCs w:val="18"/>
        </w:rPr>
        <w:t xml:space="preserve"> Abnormal S-</w:t>
      </w:r>
      <w:proofErr w:type="spellStart"/>
      <w:r w:rsidRPr="00F5503F">
        <w:rPr>
          <w:rFonts w:cs="Times New Roman"/>
          <w:b w:val="0"/>
          <w:w w:val="108"/>
          <w:sz w:val="18"/>
          <w:szCs w:val="18"/>
        </w:rPr>
        <w:t>nitrosylation</w:t>
      </w:r>
      <w:proofErr w:type="spellEnd"/>
      <w:r w:rsidRPr="00F5503F">
        <w:rPr>
          <w:rFonts w:cs="Times New Roman"/>
          <w:b w:val="0"/>
          <w:w w:val="108"/>
          <w:sz w:val="18"/>
          <w:szCs w:val="18"/>
        </w:rPr>
        <w:t xml:space="preserve"> has been associated with inflammation and is involved in the development of various diseases such as inflammatory bowel disease, type 2 diabetes, ulcerative colitis, Crohn´s disease, and neurodegenerative diseases.</w:t>
      </w:r>
      <w:sdt>
        <w:sdtPr>
          <w:rPr>
            <w:rFonts w:cs="Times New Roman"/>
            <w:b w:val="0"/>
            <w:w w:val="108"/>
            <w:sz w:val="18"/>
            <w:szCs w:val="18"/>
          </w:rPr>
          <w:tag w:val="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"/>
          <w:id w:val="-235321042"/>
          <w:placeholder>
            <w:docPart w:val="D4F43BF02CFA4348991A1E8E0F94BDB0"/>
          </w:placeholder>
        </w:sdtPr>
        <w:sdtEndPr/>
        <w:sdtContent>
          <w:r w:rsidRPr="00F5503F">
            <w:rPr>
              <w:rFonts w:cs="Times New Roman"/>
              <w:b w:val="0"/>
              <w:w w:val="108"/>
              <w:sz w:val="18"/>
              <w:szCs w:val="18"/>
              <w:vertAlign w:val="superscript"/>
            </w:rPr>
            <w:t>6,7</w:t>
          </w:r>
        </w:sdtContent>
      </w:sdt>
      <w:r w:rsidRPr="00F5503F">
        <w:rPr>
          <w:rFonts w:cs="Times New Roman"/>
          <w:b w:val="0"/>
          <w:w w:val="108"/>
          <w:sz w:val="18"/>
          <w:szCs w:val="18"/>
        </w:rPr>
        <w:t xml:space="preserve"> In addition, the interaction of •NO with ROS, such as superoxide anions, can generate </w:t>
      </w:r>
      <w:proofErr w:type="spellStart"/>
      <w:r w:rsidRPr="00F5503F">
        <w:rPr>
          <w:rFonts w:cs="Times New Roman"/>
          <w:b w:val="0"/>
          <w:w w:val="108"/>
          <w:sz w:val="18"/>
          <w:szCs w:val="18"/>
        </w:rPr>
        <w:t>peroxynitrite</w:t>
      </w:r>
      <w:proofErr w:type="spellEnd"/>
      <w:r w:rsidRPr="00F5503F">
        <w:rPr>
          <w:rFonts w:cs="Times New Roman"/>
          <w:b w:val="0"/>
          <w:w w:val="108"/>
          <w:sz w:val="18"/>
          <w:szCs w:val="18"/>
        </w:rPr>
        <w:t xml:space="preserve"> (ONOO</w:t>
      </w:r>
      <w:r w:rsidRPr="00F5503F">
        <w:rPr>
          <w:rFonts w:cs="Times New Roman"/>
          <w:b w:val="0"/>
          <w:w w:val="108"/>
          <w:sz w:val="18"/>
          <w:szCs w:val="18"/>
          <w:vertAlign w:val="superscript"/>
        </w:rPr>
        <w:t>-</w:t>
      </w:r>
      <w:r w:rsidRPr="00F5503F">
        <w:rPr>
          <w:rFonts w:cs="Times New Roman"/>
          <w:b w:val="0"/>
          <w:w w:val="108"/>
          <w:sz w:val="18"/>
          <w:szCs w:val="18"/>
        </w:rPr>
        <w:t>).</w:t>
      </w:r>
      <w:r w:rsidRPr="00F5503F">
        <w:rPr>
          <w:rFonts w:cs="Times New Roman"/>
          <w:b w:val="0"/>
          <w:w w:val="108"/>
          <w:sz w:val="18"/>
          <w:szCs w:val="18"/>
          <w:vertAlign w:val="superscript"/>
        </w:rPr>
        <w:t>8</w:t>
      </w:r>
      <w:r w:rsidRPr="00F5503F">
        <w:rPr>
          <w:rFonts w:cs="Times New Roman"/>
          <w:b w:val="0"/>
          <w:w w:val="108"/>
          <w:sz w:val="18"/>
          <w:szCs w:val="18"/>
        </w:rPr>
        <w:t xml:space="preserve"> This process causes protein oxidation, DNA damage, and sepsis-related kidney injury.</w:t>
      </w:r>
      <w:sdt>
        <w:sdtPr>
          <w:rPr>
            <w:rFonts w:cs="Times New Roman"/>
            <w:b w:val="0"/>
            <w:w w:val="108"/>
            <w:sz w:val="18"/>
            <w:szCs w:val="18"/>
          </w:rPr>
          <w:tag w:val="MENDELEY_CITATION_v3_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"/>
          <w:id w:val="-593242989"/>
          <w:placeholder>
            <w:docPart w:val="AD75DF027286468E96DB23489EBB1087"/>
          </w:placeholder>
        </w:sdtPr>
        <w:sdtEndPr/>
        <w:sdtContent>
          <w:r w:rsidRPr="000076E7">
            <w:rPr>
              <w:rFonts w:cs="Times New Roman"/>
              <w:b w:val="0"/>
              <w:w w:val="108"/>
              <w:sz w:val="18"/>
              <w:szCs w:val="18"/>
              <w:vertAlign w:val="superscript"/>
            </w:rPr>
            <w:t>2</w:t>
          </w:r>
        </w:sdtContent>
      </w:sdt>
      <w:r w:rsidRPr="00F5503F">
        <w:rPr>
          <w:rFonts w:cs="Times New Roman"/>
          <w:b w:val="0"/>
          <w:w w:val="108"/>
          <w:sz w:val="18"/>
          <w:szCs w:val="18"/>
        </w:rPr>
        <w:t xml:space="preserve"> Several studies have shown that septic patients have increased levels of circulating S-</w:t>
      </w:r>
      <w:proofErr w:type="spellStart"/>
      <w:r w:rsidRPr="00F5503F">
        <w:rPr>
          <w:rFonts w:cs="Times New Roman"/>
          <w:b w:val="0"/>
          <w:w w:val="108"/>
          <w:sz w:val="18"/>
          <w:szCs w:val="18"/>
        </w:rPr>
        <w:t>nitrosothiols</w:t>
      </w:r>
      <w:proofErr w:type="spellEnd"/>
      <w:r w:rsidRPr="00F5503F">
        <w:rPr>
          <w:rFonts w:cs="Times New Roman"/>
          <w:b w:val="0"/>
          <w:w w:val="108"/>
          <w:sz w:val="18"/>
          <w:szCs w:val="18"/>
        </w:rPr>
        <w:t>, presumably as a consequence of the body’s attempt to combat the infection.</w:t>
      </w:r>
      <w:sdt>
        <w:sdtPr>
          <w:rPr>
            <w:rFonts w:cs="Times New Roman"/>
            <w:b w:val="0"/>
            <w:w w:val="108"/>
            <w:sz w:val="18"/>
            <w:szCs w:val="18"/>
          </w:rPr>
          <w:tag w:val="MENDELEY_CITATION_v3_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"/>
          <w:id w:val="1929156487"/>
          <w:placeholder>
            <w:docPart w:val="AD75DF027286468E96DB23489EBB1087"/>
          </w:placeholder>
        </w:sdtPr>
        <w:sdtEndPr/>
        <w:sdtContent>
          <w:r w:rsidRPr="00F5503F">
            <w:rPr>
              <w:rFonts w:cs="Times New Roman"/>
              <w:b w:val="0"/>
              <w:w w:val="108"/>
              <w:sz w:val="18"/>
              <w:szCs w:val="18"/>
              <w:vertAlign w:val="superscript"/>
            </w:rPr>
            <w:t>9</w:t>
          </w:r>
        </w:sdtContent>
      </w:sdt>
      <w:r w:rsidRPr="00F5503F">
        <w:rPr>
          <w:rFonts w:cs="Times New Roman"/>
          <w:b w:val="0"/>
          <w:w w:val="108"/>
          <w:sz w:val="18"/>
          <w:szCs w:val="18"/>
        </w:rPr>
        <w:t xml:space="preserve"> In sepsis, both •NO and ONOO</w:t>
      </w:r>
      <w:r w:rsidRPr="00F5503F">
        <w:rPr>
          <w:rFonts w:cs="Times New Roman"/>
          <w:b w:val="0"/>
          <w:w w:val="108"/>
          <w:sz w:val="18"/>
          <w:szCs w:val="18"/>
          <w:vertAlign w:val="superscript"/>
        </w:rPr>
        <w:t>-</w:t>
      </w:r>
      <w:r w:rsidRPr="00F5503F">
        <w:rPr>
          <w:rFonts w:cs="Times New Roman"/>
          <w:b w:val="0"/>
          <w:w w:val="108"/>
          <w:sz w:val="18"/>
          <w:szCs w:val="18"/>
        </w:rPr>
        <w:t xml:space="preserve"> contribute to </w:t>
      </w:r>
      <w:r w:rsidR="0031474E" w:rsidRPr="00F5503F">
        <w:rPr>
          <w:rFonts w:cs="Times New Roman"/>
          <w:b w:val="0"/>
          <w:noProof/>
          <w:w w:val="108"/>
          <w:sz w:val="18"/>
          <w:szCs w:val="18"/>
        </w:rPr>
        <w:lastRenderedPageBreak/>
        <mc:AlternateContent>
          <mc:Choice Requires="wpg">
            <w:drawing>
              <wp:anchor distT="0" distB="0" distL="114300" distR="114300" simplePos="0" relativeHeight="251666432" behindDoc="0" locked="0" layoutInCell="1" allowOverlap="1" wp14:anchorId="1E0FA831" wp14:editId="7B42B247">
                <wp:simplePos x="0" y="0"/>
                <wp:positionH relativeFrom="margin">
                  <wp:posOffset>536028</wp:posOffset>
                </wp:positionH>
                <wp:positionV relativeFrom="paragraph">
                  <wp:posOffset>66</wp:posOffset>
                </wp:positionV>
                <wp:extent cx="5503545" cy="2719705"/>
                <wp:effectExtent l="0" t="0" r="1905" b="4445"/>
                <wp:wrapTopAndBottom/>
                <wp:docPr id="1942594264" name="Agrupar 30"/>
                <wp:cNvGraphicFramePr/>
                <a:graphic xmlns:a="http://schemas.openxmlformats.org/drawingml/2006/main">
                  <a:graphicData uri="http://schemas.microsoft.com/office/word/2010/wordprocessingGroup">
                    <wpg:wgp>
                      <wpg:cNvGrpSpPr/>
                      <wpg:grpSpPr>
                        <a:xfrm>
                          <a:off x="0" y="0"/>
                          <a:ext cx="5503545" cy="2719705"/>
                          <a:chOff x="0" y="0"/>
                          <a:chExt cx="5504033" cy="2719705"/>
                        </a:xfrm>
                      </wpg:grpSpPr>
                      <pic:pic xmlns:pic="http://schemas.openxmlformats.org/drawingml/2006/picture">
                        <pic:nvPicPr>
                          <pic:cNvPr id="631902364" name="Imagem 20"/>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1310" cy="2304415"/>
                          </a:xfrm>
                          <a:prstGeom prst="rect">
                            <a:avLst/>
                          </a:prstGeom>
                          <a:noFill/>
                        </pic:spPr>
                      </pic:pic>
                      <wps:wsp>
                        <wps:cNvPr id="722950321" name="Caixa de Texto 1"/>
                        <wps:cNvSpPr txBox="1"/>
                        <wps:spPr>
                          <a:xfrm>
                            <a:off x="103358" y="2313305"/>
                            <a:ext cx="5400675" cy="406400"/>
                          </a:xfrm>
                          <a:prstGeom prst="rect">
                            <a:avLst/>
                          </a:prstGeom>
                          <a:solidFill>
                            <a:prstClr val="white"/>
                          </a:solidFill>
                          <a:ln>
                            <a:noFill/>
                          </a:ln>
                        </wps:spPr>
                        <wps:txbx>
                          <w:txbxContent>
                            <w:p w14:paraId="29F1370A" w14:textId="77777777" w:rsidR="0031474E" w:rsidRPr="005A63E8" w:rsidRDefault="0031474E" w:rsidP="0031474E">
                              <w:pPr>
                                <w:spacing w:after="0" w:line="240" w:lineRule="exact"/>
                                <w:jc w:val="center"/>
                                <w:rPr>
                                  <w:rFonts w:cstheme="minorHAnsi"/>
                                  <w:w w:val="108"/>
                                  <w:sz w:val="18"/>
                                  <w:szCs w:val="18"/>
                                </w:rPr>
                              </w:pPr>
                              <w:r w:rsidRPr="005A63E8">
                                <w:t xml:space="preserve"> </w:t>
                              </w:r>
                              <w:r w:rsidRPr="005A63E8">
                                <w:rPr>
                                  <w:rFonts w:cstheme="minorHAnsi"/>
                                  <w:b/>
                                  <w:bCs/>
                                  <w:w w:val="108"/>
                                  <w:sz w:val="18"/>
                                  <w:szCs w:val="18"/>
                                </w:rPr>
                                <w:t>Scheme 1.</w:t>
                              </w:r>
                              <w:r w:rsidRPr="005A63E8">
                                <w:rPr>
                                  <w:rFonts w:cstheme="minorHAnsi"/>
                                  <w:w w:val="108"/>
                                  <w:sz w:val="18"/>
                                  <w:szCs w:val="18"/>
                                </w:rPr>
                                <w:t xml:space="preserve"> Synthesis of ligand HL and its </w:t>
                              </w:r>
                              <w:proofErr w:type="gramStart"/>
                              <w:r w:rsidRPr="005A63E8">
                                <w:rPr>
                                  <w:rFonts w:cstheme="minorHAnsi"/>
                                  <w:w w:val="108"/>
                                  <w:sz w:val="18"/>
                                  <w:szCs w:val="18"/>
                                </w:rPr>
                                <w:t>copper(</w:t>
                              </w:r>
                              <w:proofErr w:type="gramEnd"/>
                              <w:r w:rsidRPr="005A63E8">
                                <w:rPr>
                                  <w:rFonts w:cstheme="minorHAnsi"/>
                                  <w:w w:val="108"/>
                                  <w:sz w:val="18"/>
                                  <w:szCs w:val="18"/>
                                </w:rPr>
                                <w:t>II) compound [</w:t>
                              </w:r>
                              <w:proofErr w:type="gramStart"/>
                              <w:r w:rsidRPr="005A63E8">
                                <w:rPr>
                                  <w:rFonts w:cstheme="minorHAnsi"/>
                                  <w:w w:val="108"/>
                                  <w:sz w:val="18"/>
                                  <w:szCs w:val="18"/>
                                </w:rPr>
                                <w:t>Cu(</w:t>
                              </w:r>
                              <w:proofErr w:type="gramEnd"/>
                              <w:r w:rsidRPr="005A63E8">
                                <w:rPr>
                                  <w:rFonts w:cstheme="minorHAnsi"/>
                                  <w:w w:val="108"/>
                                  <w:sz w:val="18"/>
                                  <w:szCs w:val="18"/>
                                </w:rPr>
                                <w:t>HL)Cl</w:t>
                              </w:r>
                              <w:r w:rsidRPr="005A63E8">
                                <w:rPr>
                                  <w:rFonts w:cstheme="minorHAnsi"/>
                                  <w:w w:val="108"/>
                                  <w:sz w:val="18"/>
                                  <w:szCs w:val="18"/>
                                  <w:vertAlign w:val="subscript"/>
                                </w:rPr>
                                <w:t>2</w:t>
                              </w:r>
                              <w:r w:rsidRPr="005A63E8">
                                <w:rPr>
                                  <w:rFonts w:cstheme="minorHAnsi"/>
                                  <w:w w:val="108"/>
                                  <w:sz w:val="18"/>
                                  <w:szCs w:val="18"/>
                                </w:rPr>
                                <w:t xml:space="preserve">] </w:t>
                              </w:r>
                              <w:r w:rsidRPr="005A63E8">
                                <w:rPr>
                                  <w:rFonts w:cstheme="minorHAnsi"/>
                                  <w:b/>
                                  <w:bCs/>
                                  <w:w w:val="108"/>
                                  <w:sz w:val="18"/>
                                  <w:szCs w:val="18"/>
                                </w:rPr>
                                <w:t>1</w:t>
                              </w:r>
                              <w:r w:rsidRPr="005A63E8">
                                <w:rPr>
                                  <w:rFonts w:cstheme="minorHAnsi"/>
                                  <w:w w:val="108"/>
                                  <w:sz w:val="18"/>
                                  <w:szCs w:val="18"/>
                                </w:rPr>
                                <w:t>.</w:t>
                              </w:r>
                              <w:r>
                                <w:rPr>
                                  <w:rFonts w:cstheme="minorHAnsi"/>
                                  <w:w w:val="108"/>
                                  <w:sz w:val="18"/>
                                  <w:szCs w:val="18"/>
                                  <w:vertAlign w:val="superscript"/>
                                </w:rPr>
                                <w:t>30</w:t>
                              </w:r>
                            </w:p>
                            <w:p w14:paraId="25D932AE" w14:textId="77777777" w:rsidR="0031474E" w:rsidRPr="00906DAA" w:rsidRDefault="0031474E" w:rsidP="0031474E">
                              <w:pPr>
                                <w:pStyle w:val="Legenda"/>
                                <w:rPr>
                                  <w:rFonts w:cs="Times New Roman"/>
                                  <w:noProof/>
                                  <w:w w:val="108"/>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E0FA831" id="Agrupar 30" o:spid="_x0000_s1027" style="position:absolute;left:0;text-align:left;margin-left:42.2pt;margin-top:0;width:433.35pt;height:214.15pt;z-index:251666432;mso-position-horizontal-relative:margin" coordsize="55040,27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20" o:spid="_x0000_s1028" type="#_x0000_t75" style="position:absolute;width:54013;height:23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">
                  <v:imagedata r:id="rId15" o:title=""/>
                </v:shape>
                <v:shape id="Caixa de Texto 1" o:spid="_x0000_s1029" type="#_x0000_t202" style="position:absolute;left:1033;top:23133;width:54007;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" stroked="f">
                  <v:textbox style="mso-fit-shape-to-text:t" inset="0,0,0,0">
                    <w:txbxContent>
                      <w:p w14:paraId="29F1370A" w14:textId="77777777" w:rsidR="0031474E" w:rsidRPr="005A63E8" w:rsidRDefault="0031474E" w:rsidP="0031474E">
                        <w:pPr>
                          <w:spacing w:after="0" w:line="240" w:lineRule="exact"/>
                          <w:jc w:val="center"/>
                          <w:rPr>
                            <w:rFonts w:cstheme="minorHAnsi"/>
                            <w:w w:val="108"/>
                            <w:sz w:val="18"/>
                            <w:szCs w:val="18"/>
                          </w:rPr>
                        </w:pPr>
                        <w:r w:rsidRPr="005A63E8">
                          <w:t xml:space="preserve"> </w:t>
                        </w:r>
                        <w:r w:rsidRPr="005A63E8">
                          <w:rPr>
                            <w:rFonts w:cstheme="minorHAnsi"/>
                            <w:b/>
                            <w:bCs/>
                            <w:w w:val="108"/>
                            <w:sz w:val="18"/>
                            <w:szCs w:val="18"/>
                          </w:rPr>
                          <w:t>Scheme 1.</w:t>
                        </w:r>
                        <w:r w:rsidRPr="005A63E8">
                          <w:rPr>
                            <w:rFonts w:cstheme="minorHAnsi"/>
                            <w:w w:val="108"/>
                            <w:sz w:val="18"/>
                            <w:szCs w:val="18"/>
                          </w:rPr>
                          <w:t xml:space="preserve"> Synthesis of ligand HL and its </w:t>
                        </w:r>
                        <w:proofErr w:type="gramStart"/>
                        <w:r w:rsidRPr="005A63E8">
                          <w:rPr>
                            <w:rFonts w:cstheme="minorHAnsi"/>
                            <w:w w:val="108"/>
                            <w:sz w:val="18"/>
                            <w:szCs w:val="18"/>
                          </w:rPr>
                          <w:t>copper(</w:t>
                        </w:r>
                        <w:proofErr w:type="gramEnd"/>
                        <w:r w:rsidRPr="005A63E8">
                          <w:rPr>
                            <w:rFonts w:cstheme="minorHAnsi"/>
                            <w:w w:val="108"/>
                            <w:sz w:val="18"/>
                            <w:szCs w:val="18"/>
                          </w:rPr>
                          <w:t>II) compound [</w:t>
                        </w:r>
                        <w:proofErr w:type="gramStart"/>
                        <w:r w:rsidRPr="005A63E8">
                          <w:rPr>
                            <w:rFonts w:cstheme="minorHAnsi"/>
                            <w:w w:val="108"/>
                            <w:sz w:val="18"/>
                            <w:szCs w:val="18"/>
                          </w:rPr>
                          <w:t>Cu(</w:t>
                        </w:r>
                        <w:proofErr w:type="gramEnd"/>
                        <w:r w:rsidRPr="005A63E8">
                          <w:rPr>
                            <w:rFonts w:cstheme="minorHAnsi"/>
                            <w:w w:val="108"/>
                            <w:sz w:val="18"/>
                            <w:szCs w:val="18"/>
                          </w:rPr>
                          <w:t>HL)Cl</w:t>
                        </w:r>
                        <w:r w:rsidRPr="005A63E8">
                          <w:rPr>
                            <w:rFonts w:cstheme="minorHAnsi"/>
                            <w:w w:val="108"/>
                            <w:sz w:val="18"/>
                            <w:szCs w:val="18"/>
                            <w:vertAlign w:val="subscript"/>
                          </w:rPr>
                          <w:t>2</w:t>
                        </w:r>
                        <w:r w:rsidRPr="005A63E8">
                          <w:rPr>
                            <w:rFonts w:cstheme="minorHAnsi"/>
                            <w:w w:val="108"/>
                            <w:sz w:val="18"/>
                            <w:szCs w:val="18"/>
                          </w:rPr>
                          <w:t xml:space="preserve">] </w:t>
                        </w:r>
                        <w:r w:rsidRPr="005A63E8">
                          <w:rPr>
                            <w:rFonts w:cstheme="minorHAnsi"/>
                            <w:b/>
                            <w:bCs/>
                            <w:w w:val="108"/>
                            <w:sz w:val="18"/>
                            <w:szCs w:val="18"/>
                          </w:rPr>
                          <w:t>1</w:t>
                        </w:r>
                        <w:r w:rsidRPr="005A63E8">
                          <w:rPr>
                            <w:rFonts w:cstheme="minorHAnsi"/>
                            <w:w w:val="108"/>
                            <w:sz w:val="18"/>
                            <w:szCs w:val="18"/>
                          </w:rPr>
                          <w:t>.</w:t>
                        </w:r>
                        <w:r>
                          <w:rPr>
                            <w:rFonts w:cstheme="minorHAnsi"/>
                            <w:w w:val="108"/>
                            <w:sz w:val="18"/>
                            <w:szCs w:val="18"/>
                            <w:vertAlign w:val="superscript"/>
                          </w:rPr>
                          <w:t>30</w:t>
                        </w:r>
                      </w:p>
                      <w:p w14:paraId="25D932AE" w14:textId="77777777" w:rsidR="0031474E" w:rsidRPr="00906DAA" w:rsidRDefault="0031474E" w:rsidP="0031474E">
                        <w:pPr>
                          <w:pStyle w:val="Legenda"/>
                          <w:rPr>
                            <w:rFonts w:cs="Times New Roman"/>
                            <w:noProof/>
                            <w:w w:val="108"/>
                            <w:sz w:val="18"/>
                          </w:rPr>
                        </w:pPr>
                      </w:p>
                    </w:txbxContent>
                  </v:textbox>
                </v:shape>
                <w10:wrap type="topAndBottom" anchorx="margin"/>
              </v:group>
            </w:pict>
          </mc:Fallback>
        </mc:AlternateContent>
      </w:r>
      <w:r w:rsidRPr="00F5503F">
        <w:rPr>
          <w:rFonts w:cs="Times New Roman"/>
          <w:b w:val="0"/>
          <w:w w:val="108"/>
          <w:sz w:val="18"/>
          <w:szCs w:val="18"/>
        </w:rPr>
        <w:t>vascular hyporeactivity,</w:t>
      </w:r>
      <w:sdt>
        <w:sdtPr>
          <w:rPr>
            <w:rFonts w:cs="Times New Roman"/>
            <w:b w:val="0"/>
            <w:w w:val="108"/>
            <w:sz w:val="18"/>
            <w:szCs w:val="18"/>
          </w:rPr>
          <w:tag w:val="MENDELEY_CITATION_v3_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"/>
          <w:id w:val="-62878334"/>
          <w:placeholder>
            <w:docPart w:val="3B03BAA7440349748F9883D2FA6A2DD7"/>
          </w:placeholder>
        </w:sdtPr>
        <w:sdtEndPr/>
        <w:sdtContent>
          <w:r w:rsidRPr="000076E7">
            <w:rPr>
              <w:rFonts w:cs="Times New Roman"/>
              <w:b w:val="0"/>
              <w:w w:val="108"/>
              <w:sz w:val="18"/>
              <w:szCs w:val="18"/>
              <w:vertAlign w:val="superscript"/>
            </w:rPr>
            <w:t>10</w:t>
          </w:r>
        </w:sdtContent>
      </w:sdt>
      <w:r w:rsidRPr="00F5503F">
        <w:rPr>
          <w:rFonts w:cs="Times New Roman"/>
          <w:b w:val="0"/>
          <w:w w:val="108"/>
          <w:sz w:val="18"/>
          <w:szCs w:val="18"/>
        </w:rPr>
        <w:t xml:space="preserve"> which is a result of increased </w:t>
      </w:r>
      <w:proofErr w:type="spellStart"/>
      <w:r w:rsidRPr="00F5503F">
        <w:rPr>
          <w:rFonts w:cs="Times New Roman"/>
          <w:b w:val="0"/>
          <w:w w:val="108"/>
          <w:sz w:val="18"/>
          <w:szCs w:val="18"/>
        </w:rPr>
        <w:t>nitrosylation</w:t>
      </w:r>
      <w:proofErr w:type="spellEnd"/>
      <w:r w:rsidRPr="00F5503F">
        <w:rPr>
          <w:rFonts w:cs="Times New Roman"/>
          <w:b w:val="0"/>
          <w:w w:val="108"/>
          <w:sz w:val="18"/>
          <w:szCs w:val="18"/>
        </w:rPr>
        <w:t xml:space="preserve"> of vascular receptors. This process leads to low blood pressure and reduced responsiveness to </w:t>
      </w:r>
      <w:r w:rsidR="001A2C47" w:rsidRPr="00F5503F">
        <w:rPr>
          <w:rFonts w:cs="Times New Roman"/>
          <w:b w:val="0"/>
          <w:w w:val="108"/>
          <w:sz w:val="18"/>
          <w:szCs w:val="18"/>
        </w:rPr>
        <w:t>vasoconstrictors.</w:t>
      </w:r>
      <w:sdt>
        <w:sdtPr>
          <w:rPr>
            <w:rFonts w:cs="Times New Roman"/>
            <w:b w:val="0"/>
            <w:w w:val="108"/>
            <w:sz w:val="18"/>
            <w:szCs w:val="18"/>
          </w:rPr>
          <w:tag w:val="MENDELEY_CITATION_v3_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"/>
          <w:id w:val="2055500883"/>
          <w:placeholder>
            <w:docPart w:val="BD72C361D9E64435B55AC3A7EEC4502B"/>
          </w:placeholder>
        </w:sdtPr>
        <w:sdtEndPr/>
        <w:sdtContent>
          <w:r w:rsidR="00BA1DC3" w:rsidRPr="00F5503F">
            <w:rPr>
              <w:rFonts w:cs="Times New Roman"/>
              <w:b w:val="0"/>
              <w:w w:val="108"/>
              <w:sz w:val="18"/>
              <w:szCs w:val="18"/>
              <w:vertAlign w:val="superscript"/>
            </w:rPr>
            <w:t>11</w:t>
          </w:r>
        </w:sdtContent>
      </w:sdt>
      <w:r w:rsidR="003C4242" w:rsidRPr="00F5503F">
        <w:rPr>
          <w:rFonts w:cs="Times New Roman"/>
          <w:b w:val="0"/>
          <w:w w:val="108"/>
          <w:sz w:val="18"/>
          <w:szCs w:val="18"/>
        </w:rPr>
        <w:t xml:space="preserve"> Abnormal S-</w:t>
      </w:r>
      <w:proofErr w:type="spellStart"/>
      <w:r w:rsidR="003C4242" w:rsidRPr="00F5503F">
        <w:rPr>
          <w:rFonts w:cs="Times New Roman"/>
          <w:b w:val="0"/>
          <w:w w:val="108"/>
          <w:sz w:val="18"/>
          <w:szCs w:val="18"/>
        </w:rPr>
        <w:t>nitrosothiol</w:t>
      </w:r>
      <w:proofErr w:type="spellEnd"/>
      <w:r w:rsidR="003C4242" w:rsidRPr="00F5503F">
        <w:rPr>
          <w:rFonts w:cs="Times New Roman"/>
          <w:b w:val="0"/>
          <w:w w:val="108"/>
          <w:sz w:val="18"/>
          <w:szCs w:val="18"/>
        </w:rPr>
        <w:t xml:space="preserve"> levels may be related to worse clinical outcomes.</w:t>
      </w:r>
    </w:p>
    <w:p w14:paraId="1976C2F3" w14:textId="714309B9" w:rsidR="003C4242" w:rsidRPr="005A63E8" w:rsidRDefault="003C4242" w:rsidP="00F5503F">
      <w:pPr>
        <w:pStyle w:val="RSCB02ArticleText"/>
      </w:pPr>
      <w:r w:rsidRPr="005A63E8">
        <w:t>Sustained overproduction of ROS and RNS can lead to irreversible oxidation of thiol residues, impaired protein functions, and perturbation of local and/or systemic redox balance.</w:t>
      </w:r>
      <w:sdt>
        <w:sdtPr>
          <w:rPr>
            <w:color w:val="000000"/>
          </w:rPr>
          <w:tag w:val="MENDELEY_CITATION_v3_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"/>
          <w:id w:val="-1975522195"/>
          <w:placeholder>
            <w:docPart w:val="A966B830EF644FFDB52BD223629E59ED"/>
          </w:placeholder>
        </w:sdtPr>
        <w:sdtEndPr/>
        <w:sdtContent>
          <w:r w:rsidR="00BA1DC3" w:rsidRPr="005A63E8">
            <w:rPr>
              <w:color w:val="000000"/>
              <w:vertAlign w:val="superscript"/>
            </w:rPr>
            <w:t>12</w:t>
          </w:r>
        </w:sdtContent>
      </w:sdt>
      <w:r w:rsidRPr="005A63E8">
        <w:t xml:space="preserve"> Multiple thiol- and/or selenium-dependent disulfide reductases possess the intrinsic capability to reverse </w:t>
      </w:r>
      <w:r w:rsidR="0026468B">
        <w:t>excessive</w:t>
      </w:r>
      <w:r w:rsidR="0026468B" w:rsidRPr="005A63E8">
        <w:t xml:space="preserve"> </w:t>
      </w:r>
      <w:r w:rsidRPr="005A63E8">
        <w:t>S-</w:t>
      </w:r>
      <w:proofErr w:type="spellStart"/>
      <w:r w:rsidRPr="005A63E8">
        <w:t>nitrosylation</w:t>
      </w:r>
      <w:proofErr w:type="spellEnd"/>
      <w:r w:rsidRPr="005A63E8">
        <w:t xml:space="preserve"> by </w:t>
      </w:r>
      <w:r w:rsidR="001F3FFD">
        <w:t xml:space="preserve">facilitating the </w:t>
      </w:r>
      <w:r w:rsidRPr="005A63E8">
        <w:t>releas</w:t>
      </w:r>
      <w:r w:rsidR="001F3FFD">
        <w:t>e of</w:t>
      </w:r>
      <w:r w:rsidRPr="005A63E8">
        <w:t xml:space="preserve"> </w:t>
      </w:r>
      <w:r w:rsidRPr="005A63E8">
        <w:rPr>
          <w:vertAlign w:val="superscript"/>
        </w:rPr>
        <w:t>•</w:t>
      </w:r>
      <w:r w:rsidRPr="005A63E8">
        <w:t>NO. S-</w:t>
      </w:r>
      <w:proofErr w:type="spellStart"/>
      <w:r w:rsidRPr="005A63E8">
        <w:t>nitrosoglutathione</w:t>
      </w:r>
      <w:proofErr w:type="spellEnd"/>
      <w:r w:rsidRPr="005A63E8">
        <w:t xml:space="preserve"> reductase (GSNOR) directly metabolizes GSNO and indirectly controls the amount of protein-SNO and their related signals, maintaining the balance between GSNO and protein-SNO.</w:t>
      </w:r>
      <w:r w:rsidRPr="005A63E8">
        <w:rPr>
          <w:vertAlign w:val="superscript"/>
        </w:rPr>
        <w:t>13</w:t>
      </w:r>
      <w:r w:rsidRPr="005A63E8">
        <w:t xml:space="preserve"> Additionally, antioxidants such as reduced glutathione (GSH) </w:t>
      </w:r>
      <w:r w:rsidR="007D754F">
        <w:t xml:space="preserve">can </w:t>
      </w:r>
      <w:r w:rsidR="00B31426">
        <w:t xml:space="preserve">affect </w:t>
      </w:r>
      <w:r w:rsidRPr="005A63E8">
        <w:t>S-</w:t>
      </w:r>
      <w:proofErr w:type="spellStart"/>
      <w:r w:rsidR="00B75519" w:rsidRPr="005A63E8">
        <w:t>nitro</w:t>
      </w:r>
      <w:r w:rsidR="00B75519">
        <w:t>sothiol</w:t>
      </w:r>
      <w:proofErr w:type="spellEnd"/>
      <w:r w:rsidR="00B75519" w:rsidRPr="005A63E8">
        <w:t xml:space="preserve"> </w:t>
      </w:r>
      <w:r w:rsidR="00B75519">
        <w:t xml:space="preserve">distribution </w:t>
      </w:r>
      <w:r w:rsidRPr="005A63E8">
        <w:t>through transnitros</w:t>
      </w:r>
      <w:r w:rsidR="00B763CF">
        <w:t>y</w:t>
      </w:r>
      <w:r w:rsidRPr="005A63E8">
        <w:t>lation</w:t>
      </w:r>
      <w:r w:rsidR="0031562A">
        <w:t xml:space="preserve"> reactions</w:t>
      </w:r>
      <w:r w:rsidRPr="005A63E8">
        <w:t>.</w:t>
      </w:r>
      <w:sdt>
        <w:sdtPr>
          <w:rPr>
            <w:color w:val="000000"/>
            <w:vertAlign w:val="superscript"/>
          </w:rPr>
          <w:tag w:val="MENDELEY_CITATION_v3_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"/>
          <w:id w:val="1601607660"/>
          <w:placeholder>
            <w:docPart w:val="16791F4BE0E84A16A0570E0C2C7DCBA7"/>
          </w:placeholder>
        </w:sdtPr>
        <w:sdtEndPr>
          <w:rPr>
            <w:vertAlign w:val="baseline"/>
          </w:rPr>
        </w:sdtEndPr>
        <w:sdtContent>
          <w:r w:rsidR="00BA1DC3" w:rsidRPr="005A63E8">
            <w:rPr>
              <w:color w:val="000000"/>
              <w:vertAlign w:val="superscript"/>
            </w:rPr>
            <w:t>14</w:t>
          </w:r>
        </w:sdtContent>
      </w:sdt>
      <w:r w:rsidRPr="005A63E8">
        <w:t xml:space="preserve"> </w:t>
      </w:r>
    </w:p>
    <w:p w14:paraId="7C219341" w14:textId="40D3EF8B" w:rsidR="003C4242" w:rsidRPr="00041E58" w:rsidRDefault="003C4242" w:rsidP="006C1E76">
      <w:pPr>
        <w:pStyle w:val="RSCB02ArticleText"/>
        <w:rPr>
          <w:i/>
          <w:iCs/>
        </w:rPr>
      </w:pPr>
      <w:r w:rsidRPr="005A63E8">
        <w:t>S-</w:t>
      </w:r>
      <w:proofErr w:type="spellStart"/>
      <w:r w:rsidRPr="005A63E8">
        <w:t>nitrosoglutathione</w:t>
      </w:r>
      <w:proofErr w:type="spellEnd"/>
      <w:r w:rsidRPr="005A63E8">
        <w:t xml:space="preserve"> (GSNO) has been used as a relevant low-molecular-weight model compound to test the efficacy of a variety of chemicals as </w:t>
      </w:r>
      <w:proofErr w:type="spellStart"/>
      <w:r w:rsidRPr="005A63E8">
        <w:t>denitrosylation</w:t>
      </w:r>
      <w:proofErr w:type="spellEnd"/>
      <w:r w:rsidRPr="005A63E8">
        <w:t xml:space="preserve"> agents. Among the most efficient are metals or metal-containing compounds, presumably due to their high affinity for </w:t>
      </w:r>
      <w:proofErr w:type="spellStart"/>
      <w:r w:rsidRPr="005A63E8">
        <w:t>sulfur</w:t>
      </w:r>
      <w:proofErr w:type="spellEnd"/>
      <w:r w:rsidRPr="005A63E8">
        <w:t xml:space="preserve">. However, although inorganic copper salts lead to efficient decomposition of GSNO </w:t>
      </w:r>
      <w:r w:rsidRPr="0018321A">
        <w:rPr>
          <w:i/>
          <w:iCs/>
        </w:rPr>
        <w:t>in vi</w:t>
      </w:r>
      <w:r w:rsidR="00041E58">
        <w:rPr>
          <w:i/>
          <w:iCs/>
        </w:rPr>
        <w:t>tro</w:t>
      </w:r>
      <w:r w:rsidRPr="005A63E8">
        <w:t>,</w:t>
      </w:r>
      <w:r w:rsidRPr="005A63E8">
        <w:rPr>
          <w:vertAlign w:val="superscript"/>
        </w:rPr>
        <w:t>15</w:t>
      </w:r>
      <w:r w:rsidRPr="005A63E8">
        <w:t xml:space="preserve"> toxicity prevents their therapeutic use</w:t>
      </w:r>
      <w:r w:rsidR="00102C29">
        <w:t xml:space="preserve"> </w:t>
      </w:r>
      <w:r w:rsidR="00102C29">
        <w:rPr>
          <w:i/>
          <w:iCs/>
        </w:rPr>
        <w:t>in vivo</w:t>
      </w:r>
      <w:r w:rsidRPr="005A63E8">
        <w:t xml:space="preserve">. Moreover, free copper ions can support both degradation and formation of </w:t>
      </w:r>
      <w:proofErr w:type="spellStart"/>
      <w:r w:rsidRPr="005A63E8">
        <w:t>nitrosothiols</w:t>
      </w:r>
      <w:proofErr w:type="spellEnd"/>
      <w:r w:rsidRPr="005A63E8">
        <w:t>, depending on the redox state.</w:t>
      </w:r>
      <w:r w:rsidRPr="005A63E8">
        <w:rPr>
          <w:vertAlign w:val="superscript"/>
        </w:rPr>
        <w:t>16</w:t>
      </w:r>
      <w:r w:rsidRPr="005A63E8">
        <w:t xml:space="preserve"> In 20</w:t>
      </w:r>
      <w:r w:rsidR="00D3608F">
        <w:t>20</w:t>
      </w:r>
      <w:r w:rsidRPr="005A63E8">
        <w:t>, Reynolds and coworkers successfully demonstrated •NO</w:t>
      </w:r>
      <w:r w:rsidRPr="005A63E8" w:rsidDel="00202777">
        <w:t xml:space="preserve"> </w:t>
      </w:r>
      <w:r w:rsidRPr="005A63E8">
        <w:t xml:space="preserve">formation by direct monitoring via </w:t>
      </w:r>
      <w:r w:rsidRPr="005A63E8">
        <w:rPr>
          <w:vertAlign w:val="superscript"/>
        </w:rPr>
        <w:t>1</w:t>
      </w:r>
      <w:r w:rsidRPr="005A63E8">
        <w:t>H-NMR of the reaction between a metal-organic framework (MOF) H</w:t>
      </w:r>
      <w:r w:rsidRPr="005A63E8">
        <w:rPr>
          <w:vertAlign w:val="subscript"/>
        </w:rPr>
        <w:t>3</w:t>
      </w:r>
      <w:r w:rsidRPr="005A63E8">
        <w:t>[(Cu</w:t>
      </w:r>
      <w:r w:rsidRPr="005A63E8">
        <w:rPr>
          <w:vertAlign w:val="subscript"/>
        </w:rPr>
        <w:t>4</w:t>
      </w:r>
      <w:r w:rsidRPr="005A63E8">
        <w:t>Cl)</w:t>
      </w:r>
      <w:r w:rsidRPr="005A63E8">
        <w:rPr>
          <w:vertAlign w:val="superscript"/>
        </w:rPr>
        <w:t>3-</w:t>
      </w:r>
      <w:r w:rsidRPr="005A63E8">
        <w:t>(</w:t>
      </w:r>
      <w:proofErr w:type="spellStart"/>
      <w:r w:rsidRPr="005A63E8">
        <w:t>BTTri</w:t>
      </w:r>
      <w:proofErr w:type="spellEnd"/>
      <w:r w:rsidRPr="005A63E8">
        <w:t>)</w:t>
      </w:r>
      <w:r w:rsidRPr="005A63E8">
        <w:rPr>
          <w:vertAlign w:val="subscript"/>
        </w:rPr>
        <w:t>8</w:t>
      </w:r>
      <w:r w:rsidRPr="005A63E8">
        <w:t>], H</w:t>
      </w:r>
      <w:r w:rsidRPr="005A63E8">
        <w:rPr>
          <w:vertAlign w:val="subscript"/>
        </w:rPr>
        <w:t>3</w:t>
      </w:r>
      <w:r w:rsidRPr="005A63E8">
        <w:t>BTTri = 1,3,5-tris(1H-1,2,3-triazol-5-yl)</w:t>
      </w:r>
      <w:r w:rsidRPr="005A63E8">
        <w:rPr>
          <w:vertAlign w:val="superscript"/>
        </w:rPr>
        <w:t>17</w:t>
      </w:r>
      <w:r w:rsidRPr="005A63E8">
        <w:t xml:space="preserve"> benzene and GSNO, highlighting the potential for impactful therapeutic application.</w:t>
      </w:r>
      <w:r w:rsidRPr="00F57531">
        <w:rPr>
          <w:vertAlign w:val="superscript"/>
        </w:rPr>
        <w:t>18</w:t>
      </w:r>
      <w:r w:rsidRPr="005A63E8">
        <w:t xml:space="preserve"> Attempting to investigate the nature of the transitions metal/</w:t>
      </w:r>
      <w:r w:rsidRPr="005A63E8">
        <w:rPr>
          <w:vertAlign w:val="superscript"/>
        </w:rPr>
        <w:t>•</w:t>
      </w:r>
      <w:r w:rsidRPr="005A63E8">
        <w:t>NO interaction and to shed light on the chemical mechanism, previously reported by Reynolds in 2019,</w:t>
      </w:r>
      <w:r w:rsidRPr="005A63E8">
        <w:rPr>
          <w:vertAlign w:val="superscript"/>
        </w:rPr>
        <w:t>18</w:t>
      </w:r>
      <w:r w:rsidRPr="005A63E8">
        <w:t xml:space="preserve"> </w:t>
      </w:r>
      <w:r w:rsidR="000777C3" w:rsidRPr="005A63E8">
        <w:t xml:space="preserve">Hammes-Schiffer and co-workers used computational investigations to support a mechanism that involves the coordination of GSNO to copper, via </w:t>
      </w:r>
      <w:proofErr w:type="spellStart"/>
      <w:r w:rsidR="000777C3" w:rsidRPr="005A63E8">
        <w:t>sulfur</w:t>
      </w:r>
      <w:proofErr w:type="spellEnd"/>
      <w:r w:rsidR="000777C3" w:rsidRPr="005A63E8">
        <w:t xml:space="preserve">, with the formation of </w:t>
      </w:r>
      <w:r w:rsidR="003162A6">
        <w:t xml:space="preserve">the </w:t>
      </w:r>
      <w:r w:rsidR="000777C3" w:rsidRPr="005A63E8">
        <w:t xml:space="preserve">Cu(I) intermediate, GSSG </w:t>
      </w:r>
      <w:r w:rsidR="000777C3">
        <w:t xml:space="preserve">and </w:t>
      </w:r>
      <w:r w:rsidR="000777C3" w:rsidRPr="005A63E8">
        <w:rPr>
          <w:vertAlign w:val="superscript"/>
        </w:rPr>
        <w:t>•</w:t>
      </w:r>
      <w:r w:rsidR="000777C3" w:rsidRPr="005A63E8">
        <w:t>NO, implicating the involvement of a redox-active copper site</w:t>
      </w:r>
      <w:r w:rsidRPr="005A63E8">
        <w:t>.</w:t>
      </w:r>
      <w:sdt>
        <w:sdtPr>
          <w:rPr>
            <w:color w:val="000000"/>
          </w:rPr>
          <w:tag w:val="MENDELEY_CITATION_v3_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"/>
          <w:id w:val="-1756124011"/>
          <w:placeholder>
            <w:docPart w:val="A3A310B40E474EFB860C4EC5662AB231"/>
          </w:placeholder>
        </w:sdtPr>
        <w:sdtEndPr/>
        <w:sdtContent>
          <w:r w:rsidR="00BA1DC3" w:rsidRPr="005A63E8">
            <w:rPr>
              <w:color w:val="000000"/>
              <w:vertAlign w:val="superscript"/>
            </w:rPr>
            <w:t>19</w:t>
          </w:r>
        </w:sdtContent>
      </w:sdt>
    </w:p>
    <w:p w14:paraId="2F1B208C" w14:textId="36BB787A" w:rsidR="003C4242" w:rsidRPr="000448B3" w:rsidRDefault="000777C3" w:rsidP="006C1E76">
      <w:pPr>
        <w:pStyle w:val="RSCB02ArticleText"/>
      </w:pPr>
      <w:r w:rsidRPr="005A63E8">
        <w:t xml:space="preserve">Reversible release of </w:t>
      </w:r>
      <w:r w:rsidRPr="005A63E8">
        <w:rPr>
          <w:vertAlign w:val="superscript"/>
        </w:rPr>
        <w:t>•</w:t>
      </w:r>
      <w:r w:rsidRPr="005A63E8">
        <w:t xml:space="preserve">NO from RSNO by </w:t>
      </w:r>
      <w:r>
        <w:t xml:space="preserve">a mimetic compound of </w:t>
      </w:r>
      <w:r w:rsidRPr="005A63E8">
        <w:t>type 1 Cu site</w:t>
      </w:r>
      <w:r>
        <w:t xml:space="preserve"> </w:t>
      </w:r>
      <w:r w:rsidRPr="005A63E8">
        <w:t xml:space="preserve">present in ceruloplasmin and ascorbate oxidase, </w:t>
      </w:r>
      <w:r w:rsidRPr="002F64B3">
        <w:rPr>
          <w:lang w:val="en-US"/>
        </w:rPr>
        <w:t>tris(pyrazolyl)borate copper thiolate</w:t>
      </w:r>
      <w:r w:rsidRPr="005A63E8">
        <w:t>, is related to the formation of diamagnetic copper nitrosyl complexes {Cu(NO)} and formal reduction of Cu(II) to Cu(I), motivating the study of biomimetic systems and computational analysis, as reported by Warren and others</w:t>
      </w:r>
      <w:r>
        <w:t>.</w:t>
      </w:r>
      <w:r w:rsidR="003C4242" w:rsidRPr="005A63E8">
        <w:rPr>
          <w:vertAlign w:val="superscript"/>
        </w:rPr>
        <w:t>20-23</w:t>
      </w:r>
      <w:r w:rsidR="003C4242" w:rsidRPr="005A63E8">
        <w:t xml:space="preserve"> </w:t>
      </w:r>
      <w:r w:rsidR="003A0258">
        <w:t xml:space="preserve">In 2019, Cho and co-workers reported a </w:t>
      </w:r>
      <w:r w:rsidR="00D31FEE">
        <w:t>light-sensitive</w:t>
      </w:r>
      <w:r w:rsidR="003A0258">
        <w:t xml:space="preserve"> metal-nitrosyl complex </w:t>
      </w:r>
      <w:r w:rsidR="00235512">
        <w:t>containing</w:t>
      </w:r>
      <w:r w:rsidR="003A0258">
        <w:t xml:space="preserve"> Co(III), which can deliver and selectively release </w:t>
      </w:r>
      <w:r w:rsidR="00235512" w:rsidRPr="005A63E8">
        <w:rPr>
          <w:vertAlign w:val="superscript"/>
        </w:rPr>
        <w:t>•</w:t>
      </w:r>
      <w:r w:rsidR="00235512" w:rsidRPr="005A63E8">
        <w:t xml:space="preserve">NO </w:t>
      </w:r>
      <w:r w:rsidR="003A0258">
        <w:t xml:space="preserve">in the cytosol. </w:t>
      </w:r>
      <w:proofErr w:type="gramStart"/>
      <w:r w:rsidR="003A0258" w:rsidRPr="00235512">
        <w:rPr>
          <w:vertAlign w:val="superscript"/>
        </w:rPr>
        <w:t>24</w:t>
      </w:r>
      <w:r w:rsidR="003A0258">
        <w:rPr>
          <w:vertAlign w:val="superscript"/>
        </w:rPr>
        <w:t xml:space="preserve"> </w:t>
      </w:r>
      <w:r w:rsidR="000448B3">
        <w:rPr>
          <w:vertAlign w:val="superscript"/>
        </w:rPr>
        <w:t xml:space="preserve"> </w:t>
      </w:r>
      <w:r w:rsidR="000448B3">
        <w:t>In</w:t>
      </w:r>
      <w:proofErr w:type="gramEnd"/>
      <w:r w:rsidR="000448B3">
        <w:t xml:space="preserve"> 2023, the same group reported </w:t>
      </w:r>
      <w:r w:rsidR="00235512">
        <w:t xml:space="preserve">the photodynamic treatment of acute vascular </w:t>
      </w:r>
      <w:r w:rsidR="00094D0C">
        <w:t xml:space="preserve">disease </w:t>
      </w:r>
      <w:r w:rsidR="00235512">
        <w:t xml:space="preserve">using a </w:t>
      </w:r>
      <w:proofErr w:type="gramStart"/>
      <w:r w:rsidR="00235512">
        <w:t>Fe(</w:t>
      </w:r>
      <w:proofErr w:type="gramEnd"/>
      <w:r w:rsidR="00235512">
        <w:t>II</w:t>
      </w:r>
      <w:r w:rsidR="0057034E">
        <w:t>)</w:t>
      </w:r>
      <w:r w:rsidR="00235512">
        <w:t xml:space="preserve"> complex.</w:t>
      </w:r>
      <w:r w:rsidR="00235512">
        <w:rPr>
          <w:vertAlign w:val="superscript"/>
        </w:rPr>
        <w:t>25</w:t>
      </w:r>
      <w:r w:rsidR="00235512">
        <w:t xml:space="preserve"> </w:t>
      </w:r>
    </w:p>
    <w:p w14:paraId="1C9458D4" w14:textId="3A27D298" w:rsidR="00B23A6A" w:rsidRDefault="003C4242" w:rsidP="00B462DB">
      <w:pPr>
        <w:pStyle w:val="RSCB02ArticleText"/>
      </w:pPr>
      <w:r w:rsidRPr="005A63E8">
        <w:t>We have utiliz</w:t>
      </w:r>
      <w:r w:rsidR="00C041D6">
        <w:t>ed</w:t>
      </w:r>
      <w:r w:rsidRPr="005A63E8">
        <w:t xml:space="preserve"> a wide range of metal complexes to alter oxidative stress in lab settings, tissue samples, and living organisms. </w:t>
      </w:r>
      <w:sdt>
        <w:sdtPr>
          <w:rPr>
            <w:color w:val="000000"/>
          </w:rPr>
          <w:tag w:val="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"/>
          <w:id w:val="1959752249"/>
          <w:placeholder>
            <w:docPart w:val="C4A591BA684E4F00AADE37D4F4B775D1"/>
          </w:placeholder>
        </w:sdtPr>
        <w:sdtEndPr/>
        <w:sdtContent>
          <w:r w:rsidR="00235512">
            <w:rPr>
              <w:color w:val="000000"/>
              <w:vertAlign w:val="superscript"/>
            </w:rPr>
            <w:t>26-29</w:t>
          </w:r>
        </w:sdtContent>
      </w:sdt>
      <w:r w:rsidRPr="005A63E8">
        <w:t xml:space="preserve"> In the present study, we demonstrate through kinetic, spectroscopic (EPR, electronic, and Raman spectroscopies), spectrometric (ESI-(+)-MS) experiment that a water-soluble Cu(II) compound effectively promotes the </w:t>
      </w:r>
      <w:proofErr w:type="spellStart"/>
      <w:r w:rsidRPr="005A63E8">
        <w:t>denitrosylation</w:t>
      </w:r>
      <w:proofErr w:type="spellEnd"/>
      <w:r w:rsidRPr="005A63E8">
        <w:t xml:space="preserve"> of GSNO at room temperature and physiological pH</w:t>
      </w:r>
      <w:r w:rsidR="00725FC9">
        <w:t>, which allowed us to propose a reaction mechanism whos</w:t>
      </w:r>
      <w:r w:rsidR="00C9660E">
        <w:t>e</w:t>
      </w:r>
      <w:r w:rsidR="00725FC9">
        <w:t xml:space="preserve"> reaction pathways, transition states</w:t>
      </w:r>
      <w:r w:rsidR="00662425">
        <w:t>,</w:t>
      </w:r>
      <w:r w:rsidR="00725FC9">
        <w:t xml:space="preserve"> and interm</w:t>
      </w:r>
      <w:r w:rsidR="00B9266D">
        <w:t>e</w:t>
      </w:r>
      <w:r w:rsidR="00725FC9">
        <w:t>diates are supported by DFT calculation</w:t>
      </w:r>
      <w:r w:rsidRPr="005A63E8">
        <w:t>.</w:t>
      </w:r>
    </w:p>
    <w:p w14:paraId="347378E9" w14:textId="73683B36" w:rsidR="009938A0" w:rsidRDefault="003C4242" w:rsidP="009938A0">
      <w:pPr>
        <w:pStyle w:val="RSCB04AHeadingSection"/>
        <w:spacing w:before="120"/>
      </w:pPr>
      <w:r w:rsidRPr="005A63E8">
        <w:t>Results and Discussion</w:t>
      </w:r>
    </w:p>
    <w:p w14:paraId="714B52BB" w14:textId="18EA8744" w:rsidR="009938A0" w:rsidRDefault="008656D4" w:rsidP="00A03D18">
      <w:pPr>
        <w:pStyle w:val="RSCB04AHeadingSection"/>
        <w:spacing w:before="120"/>
        <w:jc w:val="both"/>
        <w:rPr>
          <w:rFonts w:cstheme="minorHAnsi"/>
          <w:b w:val="0"/>
          <w:bCs/>
          <w:w w:val="108"/>
          <w:sz w:val="18"/>
          <w:szCs w:val="18"/>
          <w:vertAlign w:val="superscript"/>
        </w:rPr>
      </w:pPr>
      <w:r w:rsidRPr="00B23A6A">
        <w:rPr>
          <w:rFonts w:cstheme="minorHAnsi"/>
          <w:b w:val="0"/>
          <w:bCs/>
          <w:w w:val="108"/>
          <w:sz w:val="18"/>
          <w:szCs w:val="18"/>
        </w:rPr>
        <w:t>The syntheses and characterization of the ligand (HL) and the compound [</w:t>
      </w:r>
      <w:proofErr w:type="gramStart"/>
      <w:r w:rsidRPr="00B23A6A">
        <w:rPr>
          <w:rFonts w:cstheme="minorHAnsi"/>
          <w:b w:val="0"/>
          <w:bCs/>
          <w:w w:val="108"/>
          <w:sz w:val="18"/>
          <w:szCs w:val="18"/>
        </w:rPr>
        <w:t>Cu(</w:t>
      </w:r>
      <w:proofErr w:type="gramEnd"/>
      <w:r w:rsidRPr="00B23A6A">
        <w:rPr>
          <w:rFonts w:cstheme="minorHAnsi"/>
          <w:b w:val="0"/>
          <w:bCs/>
          <w:w w:val="108"/>
          <w:sz w:val="18"/>
          <w:szCs w:val="18"/>
        </w:rPr>
        <w:t>HL)Cl</w:t>
      </w:r>
      <w:r w:rsidRPr="00B23A6A">
        <w:rPr>
          <w:rFonts w:cstheme="minorHAnsi"/>
          <w:b w:val="0"/>
          <w:bCs/>
          <w:w w:val="108"/>
          <w:sz w:val="18"/>
          <w:szCs w:val="18"/>
          <w:vertAlign w:val="subscript"/>
        </w:rPr>
        <w:t>2</w:t>
      </w:r>
      <w:r w:rsidRPr="00B23A6A">
        <w:rPr>
          <w:rFonts w:cstheme="minorHAnsi"/>
          <w:b w:val="0"/>
          <w:bCs/>
          <w:w w:val="108"/>
          <w:sz w:val="18"/>
          <w:szCs w:val="18"/>
        </w:rPr>
        <w:t xml:space="preserve">] </w:t>
      </w:r>
      <w:r w:rsidR="00A24A49" w:rsidRPr="00A24A49">
        <w:rPr>
          <w:rFonts w:cstheme="minorHAnsi"/>
          <w:w w:val="108"/>
          <w:sz w:val="18"/>
          <w:szCs w:val="18"/>
        </w:rPr>
        <w:t>1</w:t>
      </w:r>
      <w:r w:rsidRPr="00B23A6A">
        <w:rPr>
          <w:rFonts w:cstheme="minorHAnsi"/>
          <w:b w:val="0"/>
          <w:bCs/>
          <w:w w:val="108"/>
          <w:sz w:val="18"/>
          <w:szCs w:val="18"/>
        </w:rPr>
        <w:t xml:space="preserve"> (Scheme 1) have been described previously.</w:t>
      </w:r>
      <w:bookmarkStart w:id="2" w:name="_Hlk210658180"/>
      <w:r w:rsidR="00F12D4E">
        <w:rPr>
          <w:rFonts w:cstheme="minorHAnsi"/>
          <w:b w:val="0"/>
          <w:bCs/>
          <w:w w:val="108"/>
          <w:sz w:val="18"/>
          <w:szCs w:val="18"/>
          <w:vertAlign w:val="superscript"/>
        </w:rPr>
        <w:t>30</w:t>
      </w:r>
    </w:p>
    <w:p w14:paraId="1B83C4F4" w14:textId="53448276" w:rsidR="00375307" w:rsidRDefault="004913F6" w:rsidP="003474A4">
      <w:pPr>
        <w:spacing w:after="0" w:line="240" w:lineRule="exact"/>
        <w:jc w:val="both"/>
        <w:rPr>
          <w:rFonts w:cstheme="minorHAnsi"/>
          <w:w w:val="108"/>
          <w:sz w:val="18"/>
          <w:szCs w:val="18"/>
        </w:rPr>
      </w:pPr>
      <w:r w:rsidRPr="005A63E8">
        <w:rPr>
          <w:rFonts w:cstheme="minorHAnsi"/>
          <w:w w:val="108"/>
          <w:sz w:val="18"/>
          <w:szCs w:val="18"/>
        </w:rPr>
        <w:t xml:space="preserve">Compound </w:t>
      </w:r>
      <w:r w:rsidRPr="005A63E8">
        <w:rPr>
          <w:rFonts w:cstheme="minorHAnsi"/>
          <w:b/>
          <w:bCs/>
          <w:w w:val="108"/>
          <w:sz w:val="18"/>
          <w:szCs w:val="18"/>
        </w:rPr>
        <w:t>1</w:t>
      </w:r>
      <w:r w:rsidRPr="005A63E8">
        <w:rPr>
          <w:rFonts w:cstheme="minorHAnsi"/>
          <w:w w:val="108"/>
          <w:sz w:val="18"/>
          <w:szCs w:val="18"/>
        </w:rPr>
        <w:t xml:space="preserve"> was obtained as a blue powder, and recrystallization in CH</w:t>
      </w:r>
      <w:r w:rsidR="003213E9" w:rsidRPr="005A63E8">
        <w:rPr>
          <w:rFonts w:cstheme="minorHAnsi"/>
          <w:w w:val="108"/>
          <w:sz w:val="18"/>
          <w:szCs w:val="18"/>
          <w:vertAlign w:val="subscript"/>
        </w:rPr>
        <w:t>3</w:t>
      </w:r>
      <w:r w:rsidRPr="005A63E8">
        <w:rPr>
          <w:rFonts w:cstheme="minorHAnsi"/>
          <w:w w:val="108"/>
          <w:sz w:val="18"/>
          <w:szCs w:val="18"/>
        </w:rPr>
        <w:t xml:space="preserve">CN resulted in crystals suitable for investigation by X-ray diffraction. Its infrared and electronic spectra are provided in Figures 1S-3S and supported by published data. </w:t>
      </w:r>
      <w:r w:rsidRPr="005A63E8" w:rsidDel="00002545">
        <w:rPr>
          <w:rFonts w:cstheme="minorHAnsi"/>
          <w:w w:val="108"/>
          <w:sz w:val="18"/>
          <w:szCs w:val="18"/>
        </w:rPr>
        <w:t xml:space="preserve">The single-crystal </w:t>
      </w:r>
      <w:r w:rsidRPr="005A63E8">
        <w:rPr>
          <w:rFonts w:cstheme="minorHAnsi"/>
          <w:w w:val="108"/>
          <w:sz w:val="18"/>
          <w:szCs w:val="18"/>
        </w:rPr>
        <w:t>X-</w:t>
      </w:r>
      <w:r w:rsidRPr="005A63E8" w:rsidDel="00002545">
        <w:rPr>
          <w:rFonts w:cstheme="minorHAnsi"/>
          <w:w w:val="108"/>
          <w:sz w:val="18"/>
          <w:szCs w:val="18"/>
        </w:rPr>
        <w:t xml:space="preserve">ray data obtained for </w:t>
      </w:r>
      <w:r w:rsidRPr="005A63E8">
        <w:rPr>
          <w:rFonts w:cstheme="minorHAnsi"/>
          <w:w w:val="108"/>
          <w:sz w:val="18"/>
          <w:szCs w:val="18"/>
        </w:rPr>
        <w:t>compound</w:t>
      </w:r>
      <w:r w:rsidRPr="005A63E8" w:rsidDel="00002545">
        <w:rPr>
          <w:rFonts w:cstheme="minorHAnsi"/>
          <w:w w:val="108"/>
          <w:sz w:val="18"/>
          <w:szCs w:val="18"/>
        </w:rPr>
        <w:t xml:space="preserve"> </w:t>
      </w:r>
      <w:r w:rsidRPr="005A63E8" w:rsidDel="00002545">
        <w:rPr>
          <w:rFonts w:cstheme="minorHAnsi"/>
          <w:b/>
          <w:bCs/>
          <w:w w:val="108"/>
          <w:sz w:val="18"/>
          <w:szCs w:val="18"/>
        </w:rPr>
        <w:t>1</w:t>
      </w:r>
      <w:r w:rsidRPr="005A63E8" w:rsidDel="00002545">
        <w:rPr>
          <w:rFonts w:cstheme="minorHAnsi"/>
          <w:w w:val="108"/>
          <w:sz w:val="18"/>
          <w:szCs w:val="18"/>
        </w:rPr>
        <w:t xml:space="preserve"> </w:t>
      </w:r>
      <w:r w:rsidRPr="005A63E8">
        <w:rPr>
          <w:rFonts w:cstheme="minorHAnsi"/>
          <w:w w:val="108"/>
          <w:sz w:val="18"/>
          <w:szCs w:val="18"/>
        </w:rPr>
        <w:t>reveal</w:t>
      </w:r>
      <w:r w:rsidRPr="005A63E8" w:rsidDel="00002545">
        <w:rPr>
          <w:rFonts w:cstheme="minorHAnsi"/>
          <w:w w:val="108"/>
          <w:sz w:val="18"/>
          <w:szCs w:val="18"/>
        </w:rPr>
        <w:t xml:space="preserve"> the formation of a mononuclear</w:t>
      </w:r>
      <w:r w:rsidR="003924A3">
        <w:rPr>
          <w:rFonts w:cstheme="minorHAnsi"/>
          <w:w w:val="108"/>
          <w:sz w:val="18"/>
          <w:szCs w:val="18"/>
        </w:rPr>
        <w:t xml:space="preserve"> </w:t>
      </w:r>
      <w:proofErr w:type="spellStart"/>
      <w:r w:rsidRPr="005A63E8" w:rsidDel="00002545">
        <w:rPr>
          <w:rFonts w:cstheme="minorHAnsi"/>
          <w:w w:val="108"/>
          <w:sz w:val="18"/>
          <w:szCs w:val="18"/>
        </w:rPr>
        <w:t>pentacoordinate</w:t>
      </w:r>
      <w:r w:rsidRPr="005A63E8">
        <w:rPr>
          <w:rFonts w:cstheme="minorHAnsi"/>
          <w:w w:val="108"/>
          <w:sz w:val="18"/>
          <w:szCs w:val="18"/>
        </w:rPr>
        <w:t>d</w:t>
      </w:r>
      <w:proofErr w:type="spellEnd"/>
      <w:r w:rsidRPr="005A63E8" w:rsidDel="00002545">
        <w:rPr>
          <w:rFonts w:cstheme="minorHAnsi"/>
          <w:w w:val="108"/>
          <w:sz w:val="18"/>
          <w:szCs w:val="18"/>
        </w:rPr>
        <w:t xml:space="preserve"> </w:t>
      </w:r>
      <w:proofErr w:type="gramStart"/>
      <w:r w:rsidRPr="005A63E8" w:rsidDel="00002545">
        <w:rPr>
          <w:rFonts w:cstheme="minorHAnsi"/>
          <w:w w:val="108"/>
          <w:sz w:val="18"/>
          <w:szCs w:val="18"/>
        </w:rPr>
        <w:t>copper(</w:t>
      </w:r>
      <w:proofErr w:type="gramEnd"/>
      <w:r w:rsidRPr="005A63E8" w:rsidDel="00002545">
        <w:rPr>
          <w:rFonts w:cstheme="minorHAnsi"/>
          <w:w w:val="108"/>
          <w:sz w:val="18"/>
          <w:szCs w:val="18"/>
        </w:rPr>
        <w:t xml:space="preserve">II) complex </w:t>
      </w:r>
      <w:r w:rsidR="006D4F47">
        <w:rPr>
          <w:rFonts w:cstheme="minorHAnsi"/>
          <w:w w:val="108"/>
          <w:sz w:val="18"/>
          <w:szCs w:val="18"/>
        </w:rPr>
        <w:t>connected</w:t>
      </w:r>
      <w:r w:rsidR="006D4F47" w:rsidRPr="005A63E8">
        <w:rPr>
          <w:rFonts w:cstheme="minorHAnsi"/>
          <w:w w:val="108"/>
          <w:sz w:val="18"/>
          <w:szCs w:val="18"/>
        </w:rPr>
        <w:t xml:space="preserve"> </w:t>
      </w:r>
      <w:r w:rsidRPr="005A63E8">
        <w:rPr>
          <w:rFonts w:cstheme="minorHAnsi"/>
          <w:w w:val="108"/>
          <w:sz w:val="18"/>
          <w:szCs w:val="18"/>
        </w:rPr>
        <w:t>to</w:t>
      </w:r>
      <w:r w:rsidRPr="005A63E8" w:rsidDel="00002545">
        <w:rPr>
          <w:rFonts w:cstheme="minorHAnsi"/>
          <w:w w:val="108"/>
          <w:sz w:val="18"/>
          <w:szCs w:val="18"/>
        </w:rPr>
        <w:t xml:space="preserve"> </w:t>
      </w:r>
      <w:r w:rsidRPr="005A63E8">
        <w:rPr>
          <w:rFonts w:cstheme="minorHAnsi"/>
          <w:w w:val="108"/>
          <w:sz w:val="18"/>
          <w:szCs w:val="18"/>
        </w:rPr>
        <w:t xml:space="preserve">one </w:t>
      </w:r>
      <w:r w:rsidRPr="005A63E8" w:rsidDel="00002545">
        <w:rPr>
          <w:rFonts w:cstheme="minorHAnsi"/>
          <w:w w:val="108"/>
          <w:sz w:val="18"/>
          <w:szCs w:val="18"/>
        </w:rPr>
        <w:t xml:space="preserve">molecule of HL and two </w:t>
      </w:r>
      <w:proofErr w:type="spellStart"/>
      <w:r w:rsidRPr="005A63E8">
        <w:rPr>
          <w:rFonts w:cstheme="minorHAnsi"/>
          <w:w w:val="108"/>
          <w:sz w:val="18"/>
          <w:szCs w:val="18"/>
        </w:rPr>
        <w:t>chloro</w:t>
      </w:r>
      <w:proofErr w:type="spellEnd"/>
      <w:r w:rsidRPr="005A63E8">
        <w:rPr>
          <w:rFonts w:cstheme="minorHAnsi"/>
          <w:w w:val="108"/>
          <w:sz w:val="18"/>
          <w:szCs w:val="18"/>
        </w:rPr>
        <w:t xml:space="preserve"> ligands,</w:t>
      </w:r>
      <w:r w:rsidRPr="005A63E8" w:rsidDel="00002545">
        <w:rPr>
          <w:rFonts w:cstheme="minorHAnsi"/>
          <w:w w:val="108"/>
          <w:sz w:val="18"/>
          <w:szCs w:val="18"/>
        </w:rPr>
        <w:t xml:space="preserve"> [</w:t>
      </w:r>
      <w:proofErr w:type="gramStart"/>
      <w:r w:rsidRPr="005A63E8" w:rsidDel="00002545">
        <w:rPr>
          <w:rFonts w:cstheme="minorHAnsi"/>
          <w:w w:val="108"/>
          <w:sz w:val="18"/>
          <w:szCs w:val="18"/>
        </w:rPr>
        <w:t>Cu(</w:t>
      </w:r>
      <w:proofErr w:type="gramEnd"/>
      <w:r w:rsidRPr="005A63E8">
        <w:rPr>
          <w:rFonts w:cstheme="minorHAnsi"/>
          <w:w w:val="108"/>
          <w:sz w:val="18"/>
          <w:szCs w:val="18"/>
        </w:rPr>
        <w:t>H</w:t>
      </w:r>
      <w:r w:rsidRPr="005A63E8" w:rsidDel="00002545">
        <w:rPr>
          <w:rFonts w:cstheme="minorHAnsi"/>
          <w:w w:val="108"/>
          <w:sz w:val="18"/>
          <w:szCs w:val="18"/>
        </w:rPr>
        <w:t>L)Cl</w:t>
      </w:r>
      <w:r w:rsidRPr="005A63E8" w:rsidDel="00002545">
        <w:rPr>
          <w:rFonts w:cstheme="minorHAnsi"/>
          <w:w w:val="108"/>
          <w:sz w:val="18"/>
          <w:szCs w:val="18"/>
          <w:vertAlign w:val="subscript"/>
        </w:rPr>
        <w:t>2</w:t>
      </w:r>
      <w:r w:rsidRPr="005A63E8" w:rsidDel="00002545">
        <w:rPr>
          <w:rFonts w:cstheme="minorHAnsi"/>
          <w:w w:val="108"/>
          <w:sz w:val="18"/>
          <w:szCs w:val="18"/>
        </w:rPr>
        <w:t>] (Figure 1)</w:t>
      </w:r>
      <w:r w:rsidRPr="005A63E8">
        <w:rPr>
          <w:rFonts w:cstheme="minorHAnsi"/>
          <w:w w:val="108"/>
          <w:sz w:val="18"/>
          <w:szCs w:val="18"/>
        </w:rPr>
        <w:t>. C</w:t>
      </w:r>
      <w:r w:rsidRPr="005A63E8" w:rsidDel="00002545">
        <w:rPr>
          <w:rFonts w:cstheme="minorHAnsi"/>
          <w:w w:val="108"/>
          <w:sz w:val="18"/>
          <w:szCs w:val="18"/>
        </w:rPr>
        <w:t xml:space="preserve">rystallographic data for </w:t>
      </w:r>
      <w:r w:rsidRPr="005A63E8" w:rsidDel="00002545">
        <w:rPr>
          <w:rFonts w:cstheme="minorHAnsi"/>
          <w:b/>
          <w:bCs/>
          <w:w w:val="108"/>
          <w:sz w:val="18"/>
          <w:szCs w:val="18"/>
        </w:rPr>
        <w:t>1</w:t>
      </w:r>
      <w:r w:rsidRPr="005A63E8" w:rsidDel="00002545">
        <w:rPr>
          <w:rFonts w:cstheme="minorHAnsi"/>
          <w:w w:val="108"/>
          <w:sz w:val="18"/>
          <w:szCs w:val="18"/>
        </w:rPr>
        <w:t xml:space="preserve"> are presented in Table </w:t>
      </w:r>
      <w:r w:rsidRPr="005A63E8">
        <w:rPr>
          <w:rFonts w:cstheme="minorHAnsi"/>
          <w:w w:val="108"/>
          <w:sz w:val="18"/>
          <w:szCs w:val="18"/>
        </w:rPr>
        <w:t>1</w:t>
      </w:r>
      <w:r w:rsidRPr="005A63E8" w:rsidDel="00002545">
        <w:rPr>
          <w:rFonts w:cstheme="minorHAnsi"/>
          <w:w w:val="108"/>
          <w:sz w:val="18"/>
          <w:szCs w:val="18"/>
        </w:rPr>
        <w:t>S</w:t>
      </w:r>
      <w:r w:rsidRPr="005A63E8">
        <w:rPr>
          <w:rFonts w:cstheme="minorHAnsi"/>
          <w:w w:val="108"/>
          <w:sz w:val="18"/>
          <w:szCs w:val="18"/>
        </w:rPr>
        <w:t>,</w:t>
      </w:r>
      <w:r w:rsidRPr="005A63E8" w:rsidDel="00002545">
        <w:rPr>
          <w:rFonts w:cstheme="minorHAnsi"/>
          <w:w w:val="108"/>
          <w:sz w:val="18"/>
          <w:szCs w:val="18"/>
        </w:rPr>
        <w:t xml:space="preserve"> and the most relevant </w:t>
      </w:r>
      <w:r w:rsidRPr="005A63E8">
        <w:rPr>
          <w:rFonts w:cstheme="minorHAnsi"/>
          <w:w w:val="108"/>
          <w:sz w:val="18"/>
          <w:szCs w:val="18"/>
        </w:rPr>
        <w:t xml:space="preserve">geometrical parameters are </w:t>
      </w:r>
      <w:r w:rsidRPr="005A63E8" w:rsidDel="00002545">
        <w:rPr>
          <w:rFonts w:cstheme="minorHAnsi"/>
          <w:w w:val="108"/>
          <w:sz w:val="18"/>
          <w:szCs w:val="18"/>
        </w:rPr>
        <w:t xml:space="preserve">in Table </w:t>
      </w:r>
      <w:r w:rsidRPr="005A63E8">
        <w:rPr>
          <w:rFonts w:cstheme="minorHAnsi"/>
          <w:w w:val="108"/>
          <w:sz w:val="18"/>
          <w:szCs w:val="18"/>
        </w:rPr>
        <w:t>2</w:t>
      </w:r>
      <w:r w:rsidRPr="005A63E8" w:rsidDel="00002545">
        <w:rPr>
          <w:rFonts w:cstheme="minorHAnsi"/>
          <w:w w:val="108"/>
          <w:sz w:val="18"/>
          <w:szCs w:val="18"/>
        </w:rPr>
        <w:t xml:space="preserve">S. </w:t>
      </w:r>
      <w:r w:rsidR="00E803FA">
        <w:rPr>
          <w:rFonts w:cstheme="minorHAnsi"/>
          <w:w w:val="108"/>
          <w:sz w:val="18"/>
          <w:szCs w:val="18"/>
        </w:rPr>
        <w:t>The</w:t>
      </w:r>
      <w:bookmarkStart w:id="3" w:name="_Hlk210658535"/>
      <w:bookmarkStart w:id="4" w:name="_Hlk210658483"/>
      <w:bookmarkEnd w:id="2"/>
      <w:r w:rsidRPr="005A63E8">
        <w:rPr>
          <w:rFonts w:cstheme="minorHAnsi"/>
          <w:w w:val="108"/>
          <w:sz w:val="18"/>
          <w:szCs w:val="18"/>
        </w:rPr>
        <w:t xml:space="preserve"> bond </w:t>
      </w:r>
      <w:r w:rsidR="00E803FA">
        <w:rPr>
          <w:rFonts w:cstheme="minorHAnsi"/>
          <w:w w:val="108"/>
          <w:sz w:val="18"/>
          <w:szCs w:val="18"/>
        </w:rPr>
        <w:t xml:space="preserve">lengths of the </w:t>
      </w:r>
      <w:proofErr w:type="gramStart"/>
      <w:r w:rsidR="00E803FA">
        <w:rPr>
          <w:rFonts w:cstheme="minorHAnsi"/>
          <w:w w:val="108"/>
          <w:sz w:val="18"/>
          <w:szCs w:val="18"/>
        </w:rPr>
        <w:t>copper(</w:t>
      </w:r>
      <w:proofErr w:type="gramEnd"/>
      <w:r w:rsidR="00E803FA">
        <w:rPr>
          <w:rFonts w:cstheme="minorHAnsi"/>
          <w:w w:val="108"/>
          <w:sz w:val="18"/>
          <w:szCs w:val="18"/>
        </w:rPr>
        <w:t>II) ion with the tridentate ligand are similar (</w:t>
      </w:r>
      <w:r w:rsidR="00E803FA" w:rsidRPr="00B47D9B">
        <w:rPr>
          <w:rFonts w:cstheme="minorHAnsi"/>
          <w:w w:val="108"/>
          <w:sz w:val="18"/>
          <w:szCs w:val="18"/>
        </w:rPr>
        <w:t>Cu1–N1 1.9943(12), Cu1–N2 2.0127(12), Cu1–O1 2.0244(11)</w:t>
      </w:r>
      <w:r w:rsidR="00E803FA">
        <w:rPr>
          <w:rFonts w:cstheme="minorHAnsi"/>
          <w:w w:val="108"/>
          <w:sz w:val="18"/>
          <w:szCs w:val="18"/>
        </w:rPr>
        <w:t xml:space="preserve"> Å)</w:t>
      </w:r>
      <w:r w:rsidR="007434ED">
        <w:rPr>
          <w:rFonts w:cstheme="minorHAnsi"/>
          <w:w w:val="108"/>
          <w:sz w:val="18"/>
          <w:szCs w:val="18"/>
        </w:rPr>
        <w:t xml:space="preserve"> </w:t>
      </w:r>
      <w:r w:rsidR="00E803FA">
        <w:rPr>
          <w:rFonts w:cstheme="minorHAnsi"/>
          <w:w w:val="108"/>
          <w:sz w:val="18"/>
          <w:szCs w:val="18"/>
        </w:rPr>
        <w:t>and much shorter</w:t>
      </w:r>
      <w:r w:rsidRPr="005A63E8">
        <w:rPr>
          <w:rFonts w:cstheme="minorHAnsi"/>
          <w:w w:val="108"/>
          <w:sz w:val="18"/>
          <w:szCs w:val="18"/>
        </w:rPr>
        <w:t xml:space="preserve"> than Cu-</w:t>
      </w:r>
      <w:r w:rsidR="00E803FA">
        <w:rPr>
          <w:rFonts w:cstheme="minorHAnsi"/>
          <w:w w:val="108"/>
          <w:sz w:val="18"/>
          <w:szCs w:val="18"/>
        </w:rPr>
        <w:t>Cl (</w:t>
      </w:r>
      <w:r w:rsidR="00E803FA" w:rsidRPr="00B47D9B">
        <w:rPr>
          <w:rFonts w:cstheme="minorHAnsi"/>
          <w:w w:val="108"/>
          <w:sz w:val="18"/>
          <w:szCs w:val="18"/>
        </w:rPr>
        <w:t xml:space="preserve">Cu1–Cl1 2.2430(5), </w:t>
      </w:r>
      <w:r w:rsidR="0031474E">
        <w:rPr>
          <w:noProof/>
        </w:rPr>
        <w:lastRenderedPageBreak/>
        <mc:AlternateContent>
          <mc:Choice Requires="wpg">
            <w:drawing>
              <wp:anchor distT="0" distB="0" distL="114300" distR="114300" simplePos="0" relativeHeight="251668480" behindDoc="0" locked="0" layoutInCell="1" allowOverlap="1" wp14:anchorId="43B7A80E" wp14:editId="48BE4AD9">
                <wp:simplePos x="0" y="0"/>
                <wp:positionH relativeFrom="margin">
                  <wp:posOffset>-61661</wp:posOffset>
                </wp:positionH>
                <wp:positionV relativeFrom="paragraph">
                  <wp:posOffset>438</wp:posOffset>
                </wp:positionV>
                <wp:extent cx="3215640" cy="2973070"/>
                <wp:effectExtent l="0" t="0" r="3810" b="0"/>
                <wp:wrapTopAndBottom/>
                <wp:docPr id="108811495" name="Agrupar 1"/>
                <wp:cNvGraphicFramePr/>
                <a:graphic xmlns:a="http://schemas.openxmlformats.org/drawingml/2006/main">
                  <a:graphicData uri="http://schemas.microsoft.com/office/word/2010/wordprocessingGroup">
                    <wpg:wgp>
                      <wpg:cNvGrpSpPr/>
                      <wpg:grpSpPr>
                        <a:xfrm>
                          <a:off x="0" y="0"/>
                          <a:ext cx="3215640" cy="2973070"/>
                          <a:chOff x="-523875" y="-57154"/>
                          <a:chExt cx="3215640" cy="2973265"/>
                        </a:xfrm>
                      </wpg:grpSpPr>
                      <pic:pic xmlns:pic="http://schemas.openxmlformats.org/drawingml/2006/picture">
                        <pic:nvPicPr>
                          <pic:cNvPr id="1546439174" name="Imagem 1" descr="Gráfico, Gráfico de radar&#10;&#10;Descrição gerada automaticamente"/>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476250" y="-57154"/>
                            <a:ext cx="3168015" cy="2066290"/>
                          </a:xfrm>
                          <a:prstGeom prst="rect">
                            <a:avLst/>
                          </a:prstGeom>
                        </pic:spPr>
                      </pic:pic>
                      <wps:wsp>
                        <wps:cNvPr id="182082572" name="Caixa de Texto 1"/>
                        <wps:cNvSpPr txBox="1"/>
                        <wps:spPr>
                          <a:xfrm>
                            <a:off x="-523875" y="2122996"/>
                            <a:ext cx="3168015" cy="793115"/>
                          </a:xfrm>
                          <a:prstGeom prst="rect">
                            <a:avLst/>
                          </a:prstGeom>
                          <a:solidFill>
                            <a:prstClr val="white"/>
                          </a:solidFill>
                          <a:ln>
                            <a:noFill/>
                          </a:ln>
                        </wps:spPr>
                        <wps:txbx>
                          <w:txbxContent>
                            <w:p w14:paraId="53AA8EE1" w14:textId="77777777" w:rsidR="0031474E" w:rsidRPr="00B64D4B" w:rsidRDefault="0031474E" w:rsidP="0031474E">
                              <w:pPr>
                                <w:spacing w:after="0" w:line="240" w:lineRule="exact"/>
                                <w:jc w:val="both"/>
                                <w:rPr>
                                  <w:rFonts w:cstheme="minorHAnsi"/>
                                  <w:w w:val="108"/>
                                  <w:sz w:val="18"/>
                                  <w:szCs w:val="18"/>
                                </w:rPr>
                              </w:pPr>
                              <w:r w:rsidRPr="00B64D4B">
                                <w:rPr>
                                  <w:rFonts w:cstheme="minorHAnsi"/>
                                  <w:b/>
                                  <w:bCs/>
                                  <w:w w:val="108"/>
                                  <w:sz w:val="18"/>
                                  <w:szCs w:val="18"/>
                                </w:rPr>
                                <w:t>Figure 1.</w:t>
                              </w:r>
                              <w:r w:rsidRPr="00B64D4B">
                                <w:rPr>
                                  <w:rFonts w:cstheme="minorHAnsi"/>
                                  <w:w w:val="108"/>
                                  <w:sz w:val="18"/>
                                  <w:szCs w:val="18"/>
                                </w:rPr>
                                <w:t xml:space="preserve"> X-ray molecular structure of compound </w:t>
                              </w:r>
                              <w:r w:rsidRPr="00B64D4B">
                                <w:rPr>
                                  <w:rFonts w:cstheme="minorHAnsi"/>
                                  <w:b/>
                                  <w:bCs/>
                                  <w:w w:val="108"/>
                                  <w:sz w:val="18"/>
                                  <w:szCs w:val="18"/>
                                </w:rPr>
                                <w:t>1</w:t>
                              </w:r>
                              <w:r w:rsidRPr="00B64D4B">
                                <w:rPr>
                                  <w:rFonts w:cstheme="minorHAnsi"/>
                                  <w:w w:val="108"/>
                                  <w:sz w:val="18"/>
                                  <w:szCs w:val="18"/>
                                </w:rPr>
                                <w:t xml:space="preserve"> solved by monocrystal X-ray diffraction.  Thermal ellipsoids are shown at the 50% probability level. Main bond lengths: Cu1–N1 1.9943(12), Cu1–N2 2.0127(12), Cu1–O1 2.0244(11), Cu1–Cl1 2.2430(5), Cu1–Cl2 2.6135(6).</w:t>
                              </w:r>
                            </w:p>
                            <w:p w14:paraId="513829F9" w14:textId="77777777" w:rsidR="0031474E" w:rsidRPr="00B64D4B" w:rsidRDefault="0031474E" w:rsidP="0031474E">
                              <w:pPr>
                                <w:pStyle w:val="Legenda"/>
                                <w:rPr>
                                  <w:rFonts w:cstheme="minorHAnsi"/>
                                  <w:w w:val="108"/>
                                  <w:sz w:val="18"/>
                                </w:rPr>
                              </w:pPr>
                            </w:p>
                            <w:p w14:paraId="72AF264C" w14:textId="77777777" w:rsidR="0031474E" w:rsidRDefault="0031474E" w:rsidP="0031474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B7A80E" id="Agrupar 1" o:spid="_x0000_s1030" style="position:absolute;left:0;text-align:left;margin-left:-4.85pt;margin-top:.05pt;width:253.2pt;height:234.1pt;z-index:251668480;mso-position-horizontal-relative:margin;mso-width-relative:margin;mso-height-relative:margin" coordorigin="-5238,-571" coordsize="32156,29732"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">
                <v:shape id="Imagem 1" o:spid="_x0000_s1031" type="#_x0000_t75" alt="Gráfico, Gráfico de radar&#10;&#10;Descrição gerada automaticamente" style="position:absolute;left:-4762;top:-571;width:31679;height:20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">
                  <v:imagedata r:id="rId17" o:title="Gráfico, Gráfico de radar&#10;&#10;Descrição gerada automaticamente"/>
                </v:shape>
                <v:shape id="Caixa de Texto 1" o:spid="_x0000_s1032" type="#_x0000_t202" style="position:absolute;left:-5238;top:21229;width:31679;height:7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" stroked="f">
                  <v:textbox inset="0,0,0,0">
                    <w:txbxContent>
                      <w:p w14:paraId="53AA8EE1" w14:textId="77777777" w:rsidR="0031474E" w:rsidRPr="00B64D4B" w:rsidRDefault="0031474E" w:rsidP="0031474E">
                        <w:pPr>
                          <w:spacing w:after="0" w:line="240" w:lineRule="exact"/>
                          <w:jc w:val="both"/>
                          <w:rPr>
                            <w:rFonts w:cstheme="minorHAnsi"/>
                            <w:w w:val="108"/>
                            <w:sz w:val="18"/>
                            <w:szCs w:val="18"/>
                          </w:rPr>
                        </w:pPr>
                        <w:r w:rsidRPr="00B64D4B">
                          <w:rPr>
                            <w:rFonts w:cstheme="minorHAnsi"/>
                            <w:b/>
                            <w:bCs/>
                            <w:w w:val="108"/>
                            <w:sz w:val="18"/>
                            <w:szCs w:val="18"/>
                          </w:rPr>
                          <w:t>Figure 1.</w:t>
                        </w:r>
                        <w:r w:rsidRPr="00B64D4B">
                          <w:rPr>
                            <w:rFonts w:cstheme="minorHAnsi"/>
                            <w:w w:val="108"/>
                            <w:sz w:val="18"/>
                            <w:szCs w:val="18"/>
                          </w:rPr>
                          <w:t xml:space="preserve"> X-ray molecular structure of compound </w:t>
                        </w:r>
                        <w:r w:rsidRPr="00B64D4B">
                          <w:rPr>
                            <w:rFonts w:cstheme="minorHAnsi"/>
                            <w:b/>
                            <w:bCs/>
                            <w:w w:val="108"/>
                            <w:sz w:val="18"/>
                            <w:szCs w:val="18"/>
                          </w:rPr>
                          <w:t>1</w:t>
                        </w:r>
                        <w:r w:rsidRPr="00B64D4B">
                          <w:rPr>
                            <w:rFonts w:cstheme="minorHAnsi"/>
                            <w:w w:val="108"/>
                            <w:sz w:val="18"/>
                            <w:szCs w:val="18"/>
                          </w:rPr>
                          <w:t xml:space="preserve"> solved by monocrystal X-ray diffraction.  Thermal ellipsoids are shown at the 50% probability level. Main bond lengths: Cu1–N1 1.9943(12), Cu1–N2 2.0127(12), Cu1–O1 2.0244(11), Cu1–Cl1 2.2430(5), Cu1–Cl2 2.6135(6).</w:t>
                        </w:r>
                      </w:p>
                      <w:p w14:paraId="513829F9" w14:textId="77777777" w:rsidR="0031474E" w:rsidRPr="00B64D4B" w:rsidRDefault="0031474E" w:rsidP="0031474E">
                        <w:pPr>
                          <w:pStyle w:val="Legenda"/>
                          <w:rPr>
                            <w:rFonts w:cstheme="minorHAnsi"/>
                            <w:w w:val="108"/>
                            <w:sz w:val="18"/>
                          </w:rPr>
                        </w:pPr>
                      </w:p>
                      <w:p w14:paraId="72AF264C" w14:textId="77777777" w:rsidR="0031474E" w:rsidRDefault="0031474E" w:rsidP="0031474E"/>
                    </w:txbxContent>
                  </v:textbox>
                </v:shape>
                <w10:wrap type="topAndBottom" anchorx="margin"/>
              </v:group>
            </w:pict>
          </mc:Fallback>
        </mc:AlternateContent>
      </w:r>
      <w:r w:rsidR="00E803FA" w:rsidRPr="00B47D9B">
        <w:rPr>
          <w:rFonts w:cstheme="minorHAnsi"/>
          <w:w w:val="108"/>
          <w:sz w:val="18"/>
          <w:szCs w:val="18"/>
        </w:rPr>
        <w:t>Cu1–</w:t>
      </w:r>
      <w:r w:rsidRPr="005A63E8">
        <w:rPr>
          <w:rFonts w:cstheme="minorHAnsi"/>
          <w:w w:val="108"/>
          <w:sz w:val="18"/>
          <w:szCs w:val="18"/>
        </w:rPr>
        <w:t>Cl2 2.6135</w:t>
      </w:r>
      <w:r w:rsidR="00E803FA" w:rsidRPr="00B47D9B">
        <w:rPr>
          <w:rFonts w:cstheme="minorHAnsi"/>
          <w:w w:val="108"/>
          <w:sz w:val="18"/>
          <w:szCs w:val="18"/>
        </w:rPr>
        <w:t>(6)</w:t>
      </w:r>
      <w:r w:rsidR="00E803FA">
        <w:rPr>
          <w:rFonts w:cstheme="minorHAnsi"/>
          <w:w w:val="108"/>
          <w:sz w:val="18"/>
          <w:szCs w:val="18"/>
        </w:rPr>
        <w:t>)</w:t>
      </w:r>
      <w:r w:rsidR="00E803FA" w:rsidRPr="00B47D9B">
        <w:rPr>
          <w:rFonts w:cstheme="minorHAnsi"/>
          <w:w w:val="108"/>
          <w:sz w:val="18"/>
          <w:szCs w:val="18"/>
        </w:rPr>
        <w:t>.</w:t>
      </w:r>
      <w:r w:rsidR="00E803FA">
        <w:rPr>
          <w:rFonts w:cstheme="minorHAnsi"/>
          <w:w w:val="108"/>
          <w:sz w:val="18"/>
          <w:szCs w:val="18"/>
        </w:rPr>
        <w:t xml:space="preserve"> A</w:t>
      </w:r>
      <w:r w:rsidRPr="005A63E8">
        <w:rPr>
          <w:rFonts w:cstheme="minorHAnsi"/>
          <w:w w:val="108"/>
          <w:sz w:val="18"/>
          <w:szCs w:val="18"/>
        </w:rPr>
        <w:t xml:space="preserve"> value of </w:t>
      </w:r>
      <w:r w:rsidR="00E803FA">
        <w:rPr>
          <w:rFonts w:cstheme="minorHAnsi"/>
          <w:w w:val="108"/>
          <w:sz w:val="18"/>
          <w:szCs w:val="18"/>
        </w:rPr>
        <w:sym w:font="Symbol" w:char="F074"/>
      </w:r>
      <w:r w:rsidR="00E803FA">
        <w:rPr>
          <w:rFonts w:cstheme="minorHAnsi"/>
          <w:w w:val="108"/>
          <w:sz w:val="18"/>
          <w:szCs w:val="18"/>
        </w:rPr>
        <w:t xml:space="preserve"> </w:t>
      </w:r>
      <w:proofErr w:type="spellStart"/>
      <w:r w:rsidR="00E803FA">
        <w:rPr>
          <w:rFonts w:cstheme="minorHAnsi"/>
          <w:w w:val="108"/>
          <w:sz w:val="18"/>
          <w:szCs w:val="18"/>
        </w:rPr>
        <w:t>of</w:t>
      </w:r>
      <w:proofErr w:type="spellEnd"/>
      <w:r w:rsidR="00E803FA">
        <w:rPr>
          <w:rFonts w:cstheme="minorHAnsi"/>
          <w:w w:val="108"/>
          <w:sz w:val="18"/>
          <w:szCs w:val="18"/>
        </w:rPr>
        <w:t xml:space="preserve"> 0.</w:t>
      </w:r>
      <w:r w:rsidRPr="005A63E8">
        <w:rPr>
          <w:rFonts w:cstheme="minorHAnsi"/>
          <w:w w:val="108"/>
          <w:sz w:val="18"/>
          <w:szCs w:val="18"/>
        </w:rPr>
        <w:t>27 indicates a distorted square-pyramidal geometry.</w:t>
      </w:r>
      <w:sdt>
        <w:sdtPr>
          <w:rPr>
            <w:rFonts w:cstheme="minorHAnsi"/>
            <w:color w:val="000000"/>
            <w:w w:val="108"/>
            <w:sz w:val="18"/>
            <w:szCs w:val="18"/>
          </w:rPr>
          <w:tag w:val="MENDELEY_CITATION_v3_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"/>
          <w:id w:val="1248547070"/>
          <w:placeholder>
            <w:docPart w:val="C3BAB3A458A243B0A1A4130A02FB4860"/>
          </w:placeholder>
        </w:sdtPr>
        <w:sdtEndPr/>
        <w:sdtContent>
          <w:r w:rsidR="00235512">
            <w:rPr>
              <w:rFonts w:cstheme="minorHAnsi"/>
              <w:color w:val="000000"/>
              <w:w w:val="108"/>
              <w:sz w:val="18"/>
              <w:szCs w:val="18"/>
              <w:vertAlign w:val="superscript"/>
            </w:rPr>
            <w:t>31</w:t>
          </w:r>
        </w:sdtContent>
      </w:sdt>
      <w:r w:rsidRPr="005A63E8">
        <w:rPr>
          <w:rFonts w:cstheme="minorHAnsi"/>
          <w:w w:val="108"/>
          <w:sz w:val="18"/>
          <w:szCs w:val="18"/>
        </w:rPr>
        <w:t xml:space="preserve">  Compound </w:t>
      </w:r>
      <w:r w:rsidRPr="005A63E8">
        <w:rPr>
          <w:rFonts w:cstheme="minorHAnsi"/>
          <w:b/>
          <w:bCs/>
          <w:w w:val="108"/>
          <w:sz w:val="18"/>
          <w:szCs w:val="18"/>
        </w:rPr>
        <w:t>1</w:t>
      </w:r>
      <w:r w:rsidRPr="005A63E8">
        <w:rPr>
          <w:rFonts w:cstheme="minorHAnsi"/>
          <w:w w:val="108"/>
          <w:sz w:val="18"/>
          <w:szCs w:val="18"/>
        </w:rPr>
        <w:t xml:space="preserve"> is water-soluble, and potentiometric titration studies (Figures 4S-6S) showed three</w:t>
      </w:r>
      <w:r w:rsidRPr="00700463">
        <w:rPr>
          <w:rFonts w:cstheme="minorHAnsi"/>
          <w:w w:val="108"/>
          <w:sz w:val="18"/>
          <w:szCs w:val="18"/>
        </w:rPr>
        <w:t xml:space="preserve"> </w:t>
      </w:r>
      <w:proofErr w:type="spellStart"/>
      <w:r w:rsidRPr="00700463">
        <w:rPr>
          <w:rFonts w:cstheme="minorHAnsi"/>
          <w:w w:val="108"/>
          <w:sz w:val="18"/>
          <w:szCs w:val="18"/>
        </w:rPr>
        <w:t>pKa</w:t>
      </w:r>
      <w:proofErr w:type="spellEnd"/>
      <w:r w:rsidRPr="00700463">
        <w:rPr>
          <w:rFonts w:cstheme="minorHAnsi"/>
          <w:w w:val="108"/>
          <w:sz w:val="18"/>
          <w:szCs w:val="18"/>
        </w:rPr>
        <w:t xml:space="preserve"> values in the pH range of 3 to 12. The first one (6.52) is related to the protonation/deprotonation equilibrium involving the secondary amine. The second (8.39) is associated</w:t>
      </w:r>
    </w:p>
    <w:p w14:paraId="5716C1A8" w14:textId="064DCB07" w:rsidR="00DF4F6B" w:rsidRPr="00700463" w:rsidRDefault="0031474E" w:rsidP="003474A4">
      <w:pPr>
        <w:spacing w:after="0" w:line="240" w:lineRule="exact"/>
        <w:jc w:val="both"/>
        <w:rPr>
          <w:rFonts w:cstheme="minorHAnsi"/>
          <w:w w:val="108"/>
          <w:sz w:val="18"/>
          <w:szCs w:val="18"/>
        </w:rPr>
      </w:pPr>
      <w:r>
        <w:rPr>
          <w:noProof/>
        </w:rPr>
        <mc:AlternateContent>
          <mc:Choice Requires="wpg">
            <w:drawing>
              <wp:anchor distT="0" distB="0" distL="114300" distR="114300" simplePos="0" relativeHeight="251670528" behindDoc="1" locked="0" layoutInCell="1" allowOverlap="1" wp14:anchorId="4A73CD0E" wp14:editId="474A46D1">
                <wp:simplePos x="0" y="0"/>
                <wp:positionH relativeFrom="margin">
                  <wp:posOffset>3321050</wp:posOffset>
                </wp:positionH>
                <wp:positionV relativeFrom="paragraph">
                  <wp:posOffset>1086376</wp:posOffset>
                </wp:positionV>
                <wp:extent cx="3171825" cy="3750310"/>
                <wp:effectExtent l="0" t="0" r="9525" b="2540"/>
                <wp:wrapTight wrapText="bothSides">
                  <wp:wrapPolygon edited="0">
                    <wp:start x="778" y="0"/>
                    <wp:lineTo x="778" y="14044"/>
                    <wp:lineTo x="0" y="15800"/>
                    <wp:lineTo x="0" y="21505"/>
                    <wp:lineTo x="21535" y="21505"/>
                    <wp:lineTo x="21535" y="15800"/>
                    <wp:lineTo x="21276" y="0"/>
                    <wp:lineTo x="778" y="0"/>
                  </wp:wrapPolygon>
                </wp:wrapTight>
                <wp:docPr id="344854240" name="Agrupar 3"/>
                <wp:cNvGraphicFramePr/>
                <a:graphic xmlns:a="http://schemas.openxmlformats.org/drawingml/2006/main">
                  <a:graphicData uri="http://schemas.microsoft.com/office/word/2010/wordprocessingGroup">
                    <wpg:wgp>
                      <wpg:cNvGrpSpPr/>
                      <wpg:grpSpPr>
                        <a:xfrm>
                          <a:off x="0" y="0"/>
                          <a:ext cx="3171825" cy="3750310"/>
                          <a:chOff x="0" y="0"/>
                          <a:chExt cx="3171825" cy="3750310"/>
                        </a:xfrm>
                      </wpg:grpSpPr>
                      <pic:pic xmlns:pic="http://schemas.openxmlformats.org/drawingml/2006/picture">
                        <pic:nvPicPr>
                          <pic:cNvPr id="1701211408" name="Imagem 22" descr="Gráfico, Gráfico de barras&#10;&#10;O conteúdo gerado por IA pode estar incorreto."/>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155275" y="0"/>
                            <a:ext cx="2958465" cy="2687320"/>
                          </a:xfrm>
                          <a:prstGeom prst="rect">
                            <a:avLst/>
                          </a:prstGeom>
                        </pic:spPr>
                      </pic:pic>
                      <wps:wsp>
                        <wps:cNvPr id="2066966529" name="Caixa de Texto 1"/>
                        <wps:cNvSpPr txBox="1"/>
                        <wps:spPr>
                          <a:xfrm>
                            <a:off x="0" y="2734310"/>
                            <a:ext cx="3171825" cy="1016000"/>
                          </a:xfrm>
                          <a:prstGeom prst="rect">
                            <a:avLst/>
                          </a:prstGeom>
                          <a:solidFill>
                            <a:prstClr val="white"/>
                          </a:solidFill>
                          <a:ln>
                            <a:noFill/>
                          </a:ln>
                        </wps:spPr>
                        <wps:txbx>
                          <w:txbxContent>
                            <w:p w14:paraId="0A62DF83" w14:textId="77777777" w:rsidR="0031474E" w:rsidRPr="00A1756A" w:rsidRDefault="0031474E" w:rsidP="0031474E">
                              <w:pPr>
                                <w:pStyle w:val="Legenda"/>
                                <w:jc w:val="both"/>
                                <w:rPr>
                                  <w:rFonts w:cstheme="minorHAnsi"/>
                                  <w:w w:val="108"/>
                                  <w:sz w:val="18"/>
                                </w:rPr>
                              </w:pPr>
                              <w:r w:rsidRPr="00B47D9B">
                                <w:rPr>
                                  <w:rFonts w:cstheme="minorHAnsi"/>
                                  <w:b/>
                                  <w:w w:val="108"/>
                                  <w:sz w:val="18"/>
                                </w:rPr>
                                <w:t>Figure 2.</w:t>
                              </w:r>
                              <w:r w:rsidRPr="00B47D9B">
                                <w:rPr>
                                  <w:rFonts w:cstheme="minorHAnsi"/>
                                  <w:w w:val="108"/>
                                  <w:sz w:val="18"/>
                                </w:rPr>
                                <w:t xml:space="preserve"> Decrease of the GSNO absorbance at 335 nm, promoted by ascorbate (</w:t>
                              </w:r>
                              <w:proofErr w:type="spellStart"/>
                              <w:r w:rsidRPr="00B47D9B">
                                <w:rPr>
                                  <w:rFonts w:cstheme="minorHAnsi"/>
                                  <w:w w:val="108"/>
                                  <w:sz w:val="18"/>
                                </w:rPr>
                                <w:t>Asc</w:t>
                              </w:r>
                              <w:proofErr w:type="spellEnd"/>
                              <w:r w:rsidRPr="00B47D9B">
                                <w:rPr>
                                  <w:rFonts w:cstheme="minorHAnsi"/>
                                  <w:w w:val="108"/>
                                  <w:sz w:val="18"/>
                                </w:rPr>
                                <w:t>) (positive control), the ligand HL, CuCl</w:t>
                              </w:r>
                              <w:r w:rsidRPr="00B47D9B">
                                <w:rPr>
                                  <w:rFonts w:cstheme="minorHAnsi"/>
                                  <w:w w:val="108"/>
                                  <w:sz w:val="18"/>
                                  <w:vertAlign w:val="subscript"/>
                                </w:rPr>
                                <w:t>2</w:t>
                              </w:r>
                              <w:r w:rsidRPr="00B47D9B">
                                <w:rPr>
                                  <w:rFonts w:cstheme="minorHAnsi"/>
                                  <w:w w:val="108"/>
                                  <w:sz w:val="18"/>
                                </w:rPr>
                                <w:t xml:space="preserve">, and compound </w:t>
                              </w:r>
                              <w:r w:rsidRPr="00B47D9B">
                                <w:rPr>
                                  <w:rFonts w:cstheme="minorHAnsi"/>
                                  <w:b/>
                                  <w:w w:val="108"/>
                                  <w:sz w:val="18"/>
                                </w:rPr>
                                <w:t>1</w:t>
                              </w:r>
                              <w:r w:rsidRPr="00B47D9B">
                                <w:rPr>
                                  <w:rFonts w:cstheme="minorHAnsi"/>
                                  <w:w w:val="108"/>
                                  <w:sz w:val="18"/>
                                </w:rPr>
                                <w:t>, immediately after plating and after 1h of incubation at 37°C. Initial concentration of GSNO = 2 mmol L</w:t>
                              </w:r>
                              <w:r w:rsidRPr="00B47D9B">
                                <w:rPr>
                                  <w:rFonts w:cstheme="minorHAnsi"/>
                                  <w:w w:val="108"/>
                                  <w:sz w:val="18"/>
                                  <w:vertAlign w:val="superscript"/>
                                </w:rPr>
                                <w:t>-1</w:t>
                              </w:r>
                              <w:r w:rsidRPr="00B47D9B">
                                <w:rPr>
                                  <w:rFonts w:cstheme="minorHAnsi"/>
                                  <w:w w:val="108"/>
                                  <w:sz w:val="18"/>
                                </w:rPr>
                                <w:t xml:space="preserve">, concentration of </w:t>
                              </w:r>
                              <w:proofErr w:type="spellStart"/>
                              <w:r w:rsidRPr="00B47D9B">
                                <w:rPr>
                                  <w:rFonts w:cstheme="minorHAnsi"/>
                                  <w:w w:val="108"/>
                                  <w:sz w:val="18"/>
                                </w:rPr>
                                <w:t>Asc</w:t>
                              </w:r>
                              <w:proofErr w:type="spellEnd"/>
                              <w:r w:rsidRPr="00B47D9B">
                                <w:rPr>
                                  <w:rFonts w:cstheme="minorHAnsi"/>
                                  <w:w w:val="108"/>
                                  <w:sz w:val="18"/>
                                </w:rPr>
                                <w:t>, HL, CuCl</w:t>
                              </w:r>
                              <w:r w:rsidRPr="00B47D9B">
                                <w:rPr>
                                  <w:rFonts w:cstheme="minorHAnsi"/>
                                  <w:w w:val="108"/>
                                  <w:sz w:val="18"/>
                                  <w:vertAlign w:val="subscript"/>
                                </w:rPr>
                                <w:t>2</w:t>
                              </w:r>
                              <w:r w:rsidRPr="00B47D9B">
                                <w:rPr>
                                  <w:rFonts w:cstheme="minorHAnsi"/>
                                  <w:w w:val="108"/>
                                  <w:sz w:val="18"/>
                                </w:rPr>
                                <w:t xml:space="preserve"> and compound </w:t>
                              </w:r>
                              <w:r w:rsidRPr="00B47D9B">
                                <w:rPr>
                                  <w:rFonts w:cstheme="minorHAnsi"/>
                                  <w:b/>
                                  <w:w w:val="108"/>
                                  <w:sz w:val="18"/>
                                </w:rPr>
                                <w:t>1</w:t>
                              </w:r>
                              <w:r w:rsidRPr="00B47D9B">
                                <w:rPr>
                                  <w:rFonts w:cstheme="minorHAnsi"/>
                                  <w:w w:val="108"/>
                                  <w:sz w:val="18"/>
                                </w:rPr>
                                <w:t xml:space="preserve"> = 0.5 mmol L</w:t>
                              </w:r>
                              <w:r w:rsidRPr="00B47D9B">
                                <w:rPr>
                                  <w:rFonts w:cstheme="minorHAnsi"/>
                                  <w:w w:val="108"/>
                                  <w:sz w:val="18"/>
                                  <w:vertAlign w:val="superscript"/>
                                </w:rPr>
                                <w:t>-1</w:t>
                              </w:r>
                              <w:r w:rsidRPr="00B47D9B">
                                <w:rPr>
                                  <w:rFonts w:cstheme="minorHAnsi"/>
                                  <w:w w:val="108"/>
                                  <w:sz w:val="18"/>
                                </w:rPr>
                                <w:t xml:space="preserve"> (i.e. the ratio of GSNO over </w:t>
                              </w:r>
                              <w:r w:rsidRPr="00B47D9B">
                                <w:rPr>
                                  <w:rFonts w:cstheme="minorHAnsi"/>
                                  <w:b/>
                                  <w:w w:val="108"/>
                                  <w:sz w:val="18"/>
                                </w:rPr>
                                <w:t>1</w:t>
                              </w:r>
                              <w:r w:rsidRPr="00B47D9B">
                                <w:rPr>
                                  <w:rFonts w:cstheme="minorHAnsi"/>
                                  <w:w w:val="108"/>
                                  <w:sz w:val="18"/>
                                </w:rPr>
                                <w:t xml:space="preserve"> (and other reactants) was 4:1). **** p&lt;0.0001, ** p = 0.0015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A73CD0E" id="Agrupar 3" o:spid="_x0000_s1033" style="position:absolute;left:0;text-align:left;margin-left:261.5pt;margin-top:85.55pt;width:249.75pt;height:295.3pt;z-index:-251645952;mso-position-horizontal-relative:margin" coordsize="31718,3750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">
                <v:shape id="Imagem 22" o:spid="_x0000_s1034" type="#_x0000_t75" alt="Gráfico, Gráfico de barras&#10;&#10;O conteúdo gerado por IA pode estar incorreto." style="position:absolute;left:1552;width:29585;height:26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">
                  <v:imagedata r:id="rId19" o:title="Gráfico, Gráfico de barras&#10;&#10;O conteúdo gerado por IA pode estar incorreto"/>
                </v:shape>
                <v:shape id="Caixa de Texto 1" o:spid="_x0000_s1035" type="#_x0000_t202" style="position:absolute;top:27343;width:31718;height:10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" stroked="f">
                  <v:textbox style="mso-fit-shape-to-text:t" inset="0,0,0,0">
                    <w:txbxContent>
                      <w:p w14:paraId="0A62DF83" w14:textId="77777777" w:rsidR="0031474E" w:rsidRPr="00A1756A" w:rsidRDefault="0031474E" w:rsidP="0031474E">
                        <w:pPr>
                          <w:pStyle w:val="Legenda"/>
                          <w:jc w:val="both"/>
                          <w:rPr>
                            <w:rFonts w:cstheme="minorHAnsi"/>
                            <w:w w:val="108"/>
                            <w:sz w:val="18"/>
                          </w:rPr>
                        </w:pPr>
                        <w:r w:rsidRPr="00B47D9B">
                          <w:rPr>
                            <w:rFonts w:cstheme="minorHAnsi"/>
                            <w:b/>
                            <w:w w:val="108"/>
                            <w:sz w:val="18"/>
                          </w:rPr>
                          <w:t>Figure 2.</w:t>
                        </w:r>
                        <w:r w:rsidRPr="00B47D9B">
                          <w:rPr>
                            <w:rFonts w:cstheme="minorHAnsi"/>
                            <w:w w:val="108"/>
                            <w:sz w:val="18"/>
                          </w:rPr>
                          <w:t xml:space="preserve"> Decrease of the GSNO absorbance at 335 nm, promoted by ascorbate (</w:t>
                        </w:r>
                        <w:proofErr w:type="spellStart"/>
                        <w:r w:rsidRPr="00B47D9B">
                          <w:rPr>
                            <w:rFonts w:cstheme="minorHAnsi"/>
                            <w:w w:val="108"/>
                            <w:sz w:val="18"/>
                          </w:rPr>
                          <w:t>Asc</w:t>
                        </w:r>
                        <w:proofErr w:type="spellEnd"/>
                        <w:r w:rsidRPr="00B47D9B">
                          <w:rPr>
                            <w:rFonts w:cstheme="minorHAnsi"/>
                            <w:w w:val="108"/>
                            <w:sz w:val="18"/>
                          </w:rPr>
                          <w:t>) (positive control), the ligand HL, CuCl</w:t>
                        </w:r>
                        <w:r w:rsidRPr="00B47D9B">
                          <w:rPr>
                            <w:rFonts w:cstheme="minorHAnsi"/>
                            <w:w w:val="108"/>
                            <w:sz w:val="18"/>
                            <w:vertAlign w:val="subscript"/>
                          </w:rPr>
                          <w:t>2</w:t>
                        </w:r>
                        <w:r w:rsidRPr="00B47D9B">
                          <w:rPr>
                            <w:rFonts w:cstheme="minorHAnsi"/>
                            <w:w w:val="108"/>
                            <w:sz w:val="18"/>
                          </w:rPr>
                          <w:t xml:space="preserve">, and compound </w:t>
                        </w:r>
                        <w:r w:rsidRPr="00B47D9B">
                          <w:rPr>
                            <w:rFonts w:cstheme="minorHAnsi"/>
                            <w:b/>
                            <w:w w:val="108"/>
                            <w:sz w:val="18"/>
                          </w:rPr>
                          <w:t>1</w:t>
                        </w:r>
                        <w:r w:rsidRPr="00B47D9B">
                          <w:rPr>
                            <w:rFonts w:cstheme="minorHAnsi"/>
                            <w:w w:val="108"/>
                            <w:sz w:val="18"/>
                          </w:rPr>
                          <w:t>, immediately after plating and after 1h of incubation at 37°C. Initial concentration of GSNO = 2 mmol L</w:t>
                        </w:r>
                        <w:r w:rsidRPr="00B47D9B">
                          <w:rPr>
                            <w:rFonts w:cstheme="minorHAnsi"/>
                            <w:w w:val="108"/>
                            <w:sz w:val="18"/>
                            <w:vertAlign w:val="superscript"/>
                          </w:rPr>
                          <w:t>-1</w:t>
                        </w:r>
                        <w:r w:rsidRPr="00B47D9B">
                          <w:rPr>
                            <w:rFonts w:cstheme="minorHAnsi"/>
                            <w:w w:val="108"/>
                            <w:sz w:val="18"/>
                          </w:rPr>
                          <w:t xml:space="preserve">, concentration of </w:t>
                        </w:r>
                        <w:proofErr w:type="spellStart"/>
                        <w:r w:rsidRPr="00B47D9B">
                          <w:rPr>
                            <w:rFonts w:cstheme="minorHAnsi"/>
                            <w:w w:val="108"/>
                            <w:sz w:val="18"/>
                          </w:rPr>
                          <w:t>Asc</w:t>
                        </w:r>
                        <w:proofErr w:type="spellEnd"/>
                        <w:r w:rsidRPr="00B47D9B">
                          <w:rPr>
                            <w:rFonts w:cstheme="minorHAnsi"/>
                            <w:w w:val="108"/>
                            <w:sz w:val="18"/>
                          </w:rPr>
                          <w:t>, HL, CuCl</w:t>
                        </w:r>
                        <w:r w:rsidRPr="00B47D9B">
                          <w:rPr>
                            <w:rFonts w:cstheme="minorHAnsi"/>
                            <w:w w:val="108"/>
                            <w:sz w:val="18"/>
                            <w:vertAlign w:val="subscript"/>
                          </w:rPr>
                          <w:t>2</w:t>
                        </w:r>
                        <w:r w:rsidRPr="00B47D9B">
                          <w:rPr>
                            <w:rFonts w:cstheme="minorHAnsi"/>
                            <w:w w:val="108"/>
                            <w:sz w:val="18"/>
                          </w:rPr>
                          <w:t xml:space="preserve"> and compound </w:t>
                        </w:r>
                        <w:r w:rsidRPr="00B47D9B">
                          <w:rPr>
                            <w:rFonts w:cstheme="minorHAnsi"/>
                            <w:b/>
                            <w:w w:val="108"/>
                            <w:sz w:val="18"/>
                          </w:rPr>
                          <w:t>1</w:t>
                        </w:r>
                        <w:r w:rsidRPr="00B47D9B">
                          <w:rPr>
                            <w:rFonts w:cstheme="minorHAnsi"/>
                            <w:w w:val="108"/>
                            <w:sz w:val="18"/>
                          </w:rPr>
                          <w:t xml:space="preserve"> = 0.5 mmol L</w:t>
                        </w:r>
                        <w:r w:rsidRPr="00B47D9B">
                          <w:rPr>
                            <w:rFonts w:cstheme="minorHAnsi"/>
                            <w:w w:val="108"/>
                            <w:sz w:val="18"/>
                            <w:vertAlign w:val="superscript"/>
                          </w:rPr>
                          <w:t>-1</w:t>
                        </w:r>
                        <w:r w:rsidRPr="00B47D9B">
                          <w:rPr>
                            <w:rFonts w:cstheme="minorHAnsi"/>
                            <w:w w:val="108"/>
                            <w:sz w:val="18"/>
                          </w:rPr>
                          <w:t xml:space="preserve"> (i.e. the ratio of GSNO over </w:t>
                        </w:r>
                        <w:r w:rsidRPr="00B47D9B">
                          <w:rPr>
                            <w:rFonts w:cstheme="minorHAnsi"/>
                            <w:b/>
                            <w:w w:val="108"/>
                            <w:sz w:val="18"/>
                          </w:rPr>
                          <w:t>1</w:t>
                        </w:r>
                        <w:r w:rsidRPr="00B47D9B">
                          <w:rPr>
                            <w:rFonts w:cstheme="minorHAnsi"/>
                            <w:w w:val="108"/>
                            <w:sz w:val="18"/>
                          </w:rPr>
                          <w:t xml:space="preserve"> (and other reactants) was 4:1). **** p&lt;0.0001, ** p = 0.0015</w:t>
                        </w:r>
                      </w:p>
                    </w:txbxContent>
                  </v:textbox>
                </v:shape>
                <w10:wrap type="tight" anchorx="margin"/>
              </v:group>
            </w:pict>
          </mc:Fallback>
        </mc:AlternateContent>
      </w:r>
      <w:r w:rsidR="004913F6" w:rsidRPr="00700463">
        <w:rPr>
          <w:rFonts w:cstheme="minorHAnsi"/>
          <w:w w:val="108"/>
          <w:sz w:val="18"/>
          <w:szCs w:val="18"/>
        </w:rPr>
        <w:t>with the deprotonation of the alcohol group of the ligand, generating [Cu(L</w:t>
      </w:r>
      <w:proofErr w:type="gramStart"/>
      <w:r w:rsidR="004913F6" w:rsidRPr="00700463">
        <w:rPr>
          <w:rFonts w:cstheme="minorHAnsi"/>
          <w:w w:val="108"/>
          <w:sz w:val="18"/>
          <w:szCs w:val="18"/>
        </w:rPr>
        <w:t>)(</w:t>
      </w:r>
      <w:proofErr w:type="gramEnd"/>
      <w:r w:rsidR="004913F6" w:rsidRPr="00700463">
        <w:rPr>
          <w:rFonts w:cstheme="minorHAnsi"/>
          <w:w w:val="108"/>
          <w:sz w:val="18"/>
          <w:szCs w:val="18"/>
        </w:rPr>
        <w:t>H</w:t>
      </w:r>
      <w:r w:rsidR="004913F6" w:rsidRPr="002A125A">
        <w:rPr>
          <w:rFonts w:cstheme="minorHAnsi"/>
          <w:w w:val="108"/>
          <w:sz w:val="18"/>
          <w:szCs w:val="18"/>
          <w:vertAlign w:val="subscript"/>
        </w:rPr>
        <w:t>2</w:t>
      </w:r>
      <w:r w:rsidR="004913F6" w:rsidRPr="00700463">
        <w:rPr>
          <w:rFonts w:cstheme="minorHAnsi"/>
          <w:w w:val="108"/>
          <w:sz w:val="18"/>
          <w:szCs w:val="18"/>
        </w:rPr>
        <w:t>O)</w:t>
      </w:r>
      <w:proofErr w:type="gramStart"/>
      <w:r w:rsidR="004913F6" w:rsidRPr="002A125A">
        <w:rPr>
          <w:rFonts w:cstheme="minorHAnsi"/>
          <w:w w:val="108"/>
          <w:sz w:val="18"/>
          <w:szCs w:val="18"/>
          <w:vertAlign w:val="subscript"/>
        </w:rPr>
        <w:t>2</w:t>
      </w:r>
      <w:r w:rsidR="004913F6" w:rsidRPr="00700463">
        <w:rPr>
          <w:rFonts w:cstheme="minorHAnsi"/>
          <w:w w:val="108"/>
          <w:sz w:val="18"/>
          <w:szCs w:val="18"/>
        </w:rPr>
        <w:t>]</w:t>
      </w:r>
      <w:r w:rsidR="004913F6" w:rsidRPr="002A125A">
        <w:rPr>
          <w:rFonts w:cstheme="minorHAnsi"/>
          <w:w w:val="108"/>
          <w:sz w:val="18"/>
          <w:szCs w:val="18"/>
          <w:vertAlign w:val="superscript"/>
        </w:rPr>
        <w:t>+</w:t>
      </w:r>
      <w:proofErr w:type="gramEnd"/>
      <w:r w:rsidR="004913F6" w:rsidRPr="00700463">
        <w:rPr>
          <w:rFonts w:cstheme="minorHAnsi"/>
          <w:w w:val="108"/>
          <w:sz w:val="18"/>
          <w:szCs w:val="18"/>
        </w:rPr>
        <w:t xml:space="preserve">, while the third </w:t>
      </w:r>
      <w:proofErr w:type="spellStart"/>
      <w:r w:rsidR="004913F6" w:rsidRPr="00700463">
        <w:rPr>
          <w:rFonts w:cstheme="minorHAnsi"/>
          <w:w w:val="108"/>
          <w:sz w:val="18"/>
          <w:szCs w:val="18"/>
        </w:rPr>
        <w:t>pKa</w:t>
      </w:r>
      <w:proofErr w:type="spellEnd"/>
      <w:r w:rsidR="004913F6" w:rsidRPr="00700463">
        <w:rPr>
          <w:rFonts w:cstheme="minorHAnsi"/>
          <w:w w:val="108"/>
          <w:sz w:val="18"/>
          <w:szCs w:val="18"/>
        </w:rPr>
        <w:t xml:space="preserve"> (10.30) refers to</w:t>
      </w:r>
      <w:r w:rsidR="0093777F">
        <w:rPr>
          <w:rFonts w:cstheme="minorHAnsi"/>
          <w:w w:val="108"/>
          <w:sz w:val="18"/>
          <w:szCs w:val="18"/>
        </w:rPr>
        <w:t xml:space="preserve"> </w:t>
      </w:r>
      <w:r w:rsidR="004913F6" w:rsidRPr="00700463">
        <w:rPr>
          <w:rFonts w:cstheme="minorHAnsi"/>
          <w:w w:val="108"/>
          <w:sz w:val="18"/>
          <w:szCs w:val="18"/>
        </w:rPr>
        <w:t>the formation of [Cu(L)(</w:t>
      </w:r>
      <w:proofErr w:type="gramStart"/>
      <w:r w:rsidR="004913F6" w:rsidRPr="00700463">
        <w:rPr>
          <w:rFonts w:cstheme="minorHAnsi"/>
          <w:w w:val="108"/>
          <w:sz w:val="18"/>
          <w:szCs w:val="18"/>
        </w:rPr>
        <w:t>H</w:t>
      </w:r>
      <w:r w:rsidR="004913F6" w:rsidRPr="002A125A">
        <w:rPr>
          <w:rFonts w:cstheme="minorHAnsi"/>
          <w:w w:val="108"/>
          <w:sz w:val="18"/>
          <w:szCs w:val="18"/>
          <w:vertAlign w:val="subscript"/>
        </w:rPr>
        <w:t>2</w:t>
      </w:r>
      <w:r w:rsidR="004913F6" w:rsidRPr="00700463">
        <w:rPr>
          <w:rFonts w:cstheme="minorHAnsi"/>
          <w:w w:val="108"/>
          <w:sz w:val="18"/>
          <w:szCs w:val="18"/>
        </w:rPr>
        <w:t>O)(</w:t>
      </w:r>
      <w:proofErr w:type="gramEnd"/>
      <w:r w:rsidR="004913F6" w:rsidRPr="00700463">
        <w:rPr>
          <w:rFonts w:cstheme="minorHAnsi"/>
          <w:w w:val="108"/>
          <w:sz w:val="18"/>
          <w:szCs w:val="18"/>
        </w:rPr>
        <w:t>OH)] species (Table 3S)</w:t>
      </w:r>
      <w:r w:rsidR="00E803FA">
        <w:rPr>
          <w:rFonts w:cstheme="minorHAnsi"/>
          <w:w w:val="108"/>
          <w:sz w:val="18"/>
          <w:szCs w:val="18"/>
        </w:rPr>
        <w:t>.</w:t>
      </w:r>
      <w:r w:rsidR="004913F6" w:rsidRPr="00700463">
        <w:rPr>
          <w:rFonts w:cstheme="minorHAnsi"/>
          <w:w w:val="108"/>
          <w:sz w:val="18"/>
          <w:szCs w:val="18"/>
        </w:rPr>
        <w:t xml:space="preserve"> Thus, employing potentiometric titration, it is possible to infer that the major species at pH 7.4 is [</w:t>
      </w:r>
      <w:proofErr w:type="gramStart"/>
      <w:r w:rsidR="004913F6" w:rsidRPr="00700463">
        <w:rPr>
          <w:rFonts w:cstheme="minorHAnsi"/>
          <w:w w:val="108"/>
          <w:sz w:val="18"/>
          <w:szCs w:val="18"/>
        </w:rPr>
        <w:t>Cu(</w:t>
      </w:r>
      <w:proofErr w:type="gramEnd"/>
      <w:r w:rsidR="004913F6" w:rsidRPr="00700463">
        <w:rPr>
          <w:rFonts w:cstheme="minorHAnsi"/>
          <w:w w:val="108"/>
          <w:sz w:val="18"/>
          <w:szCs w:val="18"/>
        </w:rPr>
        <w:t>HL</w:t>
      </w:r>
      <w:proofErr w:type="gramStart"/>
      <w:r w:rsidR="004913F6" w:rsidRPr="00700463">
        <w:rPr>
          <w:rFonts w:cstheme="minorHAnsi"/>
          <w:w w:val="108"/>
          <w:sz w:val="18"/>
          <w:szCs w:val="18"/>
        </w:rPr>
        <w:t>)(</w:t>
      </w:r>
      <w:proofErr w:type="gramEnd"/>
      <w:r w:rsidR="004913F6" w:rsidRPr="00700463">
        <w:rPr>
          <w:rFonts w:cstheme="minorHAnsi"/>
          <w:w w:val="108"/>
          <w:sz w:val="18"/>
          <w:szCs w:val="18"/>
        </w:rPr>
        <w:t>H</w:t>
      </w:r>
      <w:r w:rsidR="004913F6" w:rsidRPr="002A125A">
        <w:rPr>
          <w:rFonts w:cstheme="minorHAnsi"/>
          <w:w w:val="108"/>
          <w:sz w:val="18"/>
          <w:szCs w:val="18"/>
          <w:vertAlign w:val="subscript"/>
        </w:rPr>
        <w:t>2</w:t>
      </w:r>
      <w:r w:rsidR="004913F6" w:rsidRPr="00700463">
        <w:rPr>
          <w:rFonts w:cstheme="minorHAnsi"/>
          <w:w w:val="108"/>
          <w:sz w:val="18"/>
          <w:szCs w:val="18"/>
        </w:rPr>
        <w:t>O)</w:t>
      </w:r>
      <w:r w:rsidR="004913F6" w:rsidRPr="002A125A">
        <w:rPr>
          <w:rFonts w:cstheme="minorHAnsi"/>
          <w:w w:val="108"/>
          <w:sz w:val="18"/>
          <w:szCs w:val="18"/>
          <w:vertAlign w:val="subscript"/>
        </w:rPr>
        <w:t>2</w:t>
      </w:r>
      <w:r w:rsidR="004913F6" w:rsidRPr="00700463">
        <w:rPr>
          <w:rFonts w:cstheme="minorHAnsi"/>
          <w:w w:val="108"/>
          <w:sz w:val="18"/>
          <w:szCs w:val="18"/>
        </w:rPr>
        <w:t>]</w:t>
      </w:r>
      <w:r w:rsidR="004913F6" w:rsidRPr="002A125A">
        <w:rPr>
          <w:rFonts w:cstheme="minorHAnsi"/>
          <w:w w:val="108"/>
          <w:sz w:val="18"/>
          <w:szCs w:val="18"/>
          <w:vertAlign w:val="superscript"/>
        </w:rPr>
        <w:t>2+</w:t>
      </w:r>
      <w:r w:rsidR="004913F6" w:rsidRPr="00700463">
        <w:rPr>
          <w:rFonts w:cstheme="minorHAnsi"/>
          <w:w w:val="108"/>
          <w:sz w:val="18"/>
          <w:szCs w:val="18"/>
        </w:rPr>
        <w:t>.  The calculated formation constant (</w:t>
      </w:r>
      <w:proofErr w:type="spellStart"/>
      <w:r w:rsidR="004913F6" w:rsidRPr="00700463">
        <w:rPr>
          <w:rFonts w:cstheme="minorHAnsi"/>
          <w:w w:val="108"/>
          <w:sz w:val="18"/>
          <w:szCs w:val="18"/>
        </w:rPr>
        <w:t>Kf</w:t>
      </w:r>
      <w:proofErr w:type="spellEnd"/>
      <w:r w:rsidR="004913F6" w:rsidRPr="00700463">
        <w:rPr>
          <w:rFonts w:cstheme="minorHAnsi"/>
          <w:w w:val="108"/>
          <w:sz w:val="18"/>
          <w:szCs w:val="18"/>
        </w:rPr>
        <w:t>) is 9.33x10</w:t>
      </w:r>
      <w:r w:rsidR="004913F6" w:rsidRPr="002A125A">
        <w:rPr>
          <w:rFonts w:cstheme="minorHAnsi"/>
          <w:w w:val="108"/>
          <w:sz w:val="18"/>
          <w:szCs w:val="18"/>
          <w:vertAlign w:val="superscript"/>
        </w:rPr>
        <w:t>6</w:t>
      </w:r>
      <w:r w:rsidR="004913F6" w:rsidRPr="00700463">
        <w:rPr>
          <w:rFonts w:cstheme="minorHAnsi"/>
          <w:w w:val="108"/>
          <w:sz w:val="18"/>
          <w:szCs w:val="18"/>
        </w:rPr>
        <w:t>, indicating that the resulting compound exhibits high stability. This was experimentally confirmed by stability studies in aqueous solution and PBS, which revealed no sign of decomposition over 24h at RT and 37°C (Figure 3S).</w:t>
      </w:r>
    </w:p>
    <w:bookmarkEnd w:id="3"/>
    <w:p w14:paraId="323E6823" w14:textId="2543A877" w:rsidR="00DA7395" w:rsidRDefault="004913F6" w:rsidP="000076E7">
      <w:pPr>
        <w:spacing w:after="0" w:line="240" w:lineRule="exact"/>
        <w:jc w:val="both"/>
        <w:rPr>
          <w:rFonts w:cstheme="minorHAnsi"/>
          <w:w w:val="108"/>
          <w:sz w:val="18"/>
          <w:szCs w:val="18"/>
        </w:rPr>
      </w:pPr>
      <w:r w:rsidRPr="00700463">
        <w:rPr>
          <w:rFonts w:cstheme="minorHAnsi"/>
          <w:w w:val="108"/>
          <w:sz w:val="18"/>
          <w:szCs w:val="18"/>
        </w:rPr>
        <w:t xml:space="preserve">The </w:t>
      </w:r>
      <w:proofErr w:type="spellStart"/>
      <w:r w:rsidRPr="00700463">
        <w:rPr>
          <w:rFonts w:cstheme="minorHAnsi"/>
          <w:w w:val="108"/>
          <w:sz w:val="18"/>
          <w:szCs w:val="18"/>
        </w:rPr>
        <w:t>denitrosylating</w:t>
      </w:r>
      <w:proofErr w:type="spellEnd"/>
      <w:r w:rsidRPr="00700463">
        <w:rPr>
          <w:rFonts w:cstheme="minorHAnsi"/>
          <w:w w:val="108"/>
          <w:sz w:val="18"/>
          <w:szCs w:val="18"/>
        </w:rPr>
        <w:t xml:space="preserve"> activity of compound </w:t>
      </w:r>
      <w:r w:rsidRPr="002A125A">
        <w:rPr>
          <w:rFonts w:cstheme="minorHAnsi"/>
          <w:b/>
          <w:bCs/>
          <w:w w:val="108"/>
          <w:sz w:val="18"/>
          <w:szCs w:val="18"/>
        </w:rPr>
        <w:t>1</w:t>
      </w:r>
      <w:r w:rsidRPr="00700463">
        <w:rPr>
          <w:rFonts w:cstheme="minorHAnsi"/>
          <w:w w:val="108"/>
          <w:sz w:val="18"/>
          <w:szCs w:val="18"/>
        </w:rPr>
        <w:t xml:space="preserve"> was initially investigated using electronic spectroscopy to monitor the absorption band of GSNO at 335 nm (S</w:t>
      </w:r>
      <w:r w:rsidRPr="00700463">
        <w:rPr>
          <w:rFonts w:cstheme="minorHAnsi"/>
          <w:w w:val="108"/>
          <w:sz w:val="18"/>
          <w:szCs w:val="18"/>
        </w:rPr>
        <w:sym w:font="Wingdings" w:char="F0E0"/>
      </w:r>
      <w:r w:rsidRPr="00700463">
        <w:rPr>
          <w:rFonts w:cstheme="minorHAnsi"/>
          <w:w w:val="108"/>
          <w:sz w:val="18"/>
          <w:szCs w:val="18"/>
        </w:rPr>
        <w:t>N charge transfer)</w:t>
      </w:r>
      <w:r w:rsidR="0064486D">
        <w:rPr>
          <w:rFonts w:cstheme="minorHAnsi"/>
          <w:w w:val="108"/>
          <w:sz w:val="18"/>
          <w:szCs w:val="18"/>
        </w:rPr>
        <w:t xml:space="preserve"> </w:t>
      </w:r>
      <w:r w:rsidRPr="00700463">
        <w:rPr>
          <w:rFonts w:cstheme="minorHAnsi"/>
          <w:w w:val="108"/>
          <w:sz w:val="18"/>
          <w:szCs w:val="18"/>
        </w:rPr>
        <w:t>(Figure</w:t>
      </w:r>
      <w:r w:rsidR="004D70A0">
        <w:rPr>
          <w:rFonts w:cstheme="minorHAnsi"/>
          <w:w w:val="108"/>
          <w:sz w:val="18"/>
          <w:szCs w:val="18"/>
        </w:rPr>
        <w:t>s</w:t>
      </w:r>
      <w:r w:rsidRPr="00700463">
        <w:rPr>
          <w:rFonts w:cstheme="minorHAnsi"/>
          <w:w w:val="108"/>
          <w:sz w:val="18"/>
          <w:szCs w:val="18"/>
        </w:rPr>
        <w:t xml:space="preserve"> 7</w:t>
      </w:r>
      <w:r w:rsidR="00B462DB">
        <w:rPr>
          <w:rFonts w:cstheme="minorHAnsi"/>
          <w:w w:val="108"/>
          <w:sz w:val="18"/>
          <w:szCs w:val="18"/>
        </w:rPr>
        <w:t>S</w:t>
      </w:r>
      <w:r w:rsidR="004D70A0">
        <w:rPr>
          <w:rFonts w:cstheme="minorHAnsi"/>
          <w:w w:val="108"/>
          <w:sz w:val="18"/>
          <w:szCs w:val="18"/>
        </w:rPr>
        <w:t xml:space="preserve"> and 8</w:t>
      </w:r>
      <w:r w:rsidRPr="00700463">
        <w:rPr>
          <w:rFonts w:cstheme="minorHAnsi"/>
          <w:w w:val="108"/>
          <w:sz w:val="18"/>
          <w:szCs w:val="18"/>
        </w:rPr>
        <w:t>S). While ascorbic acid (</w:t>
      </w:r>
      <w:proofErr w:type="spellStart"/>
      <w:r w:rsidRPr="00700463">
        <w:rPr>
          <w:rFonts w:cstheme="minorHAnsi"/>
          <w:w w:val="108"/>
          <w:sz w:val="18"/>
          <w:szCs w:val="18"/>
        </w:rPr>
        <w:t>Asc</w:t>
      </w:r>
      <w:proofErr w:type="spellEnd"/>
      <w:r w:rsidRPr="00700463">
        <w:rPr>
          <w:rFonts w:cstheme="minorHAnsi"/>
          <w:w w:val="108"/>
          <w:sz w:val="18"/>
          <w:szCs w:val="18"/>
        </w:rPr>
        <w:t xml:space="preserve">), a standard </w:t>
      </w:r>
      <w:proofErr w:type="spellStart"/>
      <w:r w:rsidRPr="00700463">
        <w:rPr>
          <w:rFonts w:cstheme="minorHAnsi"/>
          <w:w w:val="108"/>
          <w:sz w:val="18"/>
          <w:szCs w:val="18"/>
        </w:rPr>
        <w:t>denitrosylating</w:t>
      </w:r>
      <w:proofErr w:type="spellEnd"/>
      <w:r w:rsidRPr="00700463">
        <w:rPr>
          <w:rFonts w:cstheme="minorHAnsi"/>
          <w:w w:val="108"/>
          <w:sz w:val="18"/>
          <w:szCs w:val="18"/>
        </w:rPr>
        <w:t xml:space="preserve"> agent, decomposed GSNO by 0.55 and 32%, at 0 and 60 min of incubation</w:t>
      </w:r>
      <w:r w:rsidR="00B97114">
        <w:rPr>
          <w:rFonts w:cstheme="minorHAnsi"/>
          <w:w w:val="108"/>
          <w:sz w:val="18"/>
          <w:szCs w:val="18"/>
        </w:rPr>
        <w:t xml:space="preserve"> (Figure 2)</w:t>
      </w:r>
      <w:r w:rsidRPr="00700463">
        <w:rPr>
          <w:rFonts w:cstheme="minorHAnsi"/>
          <w:w w:val="108"/>
          <w:sz w:val="18"/>
          <w:szCs w:val="18"/>
        </w:rPr>
        <w:t xml:space="preserve">, respectively, compound </w:t>
      </w:r>
      <w:r w:rsidRPr="002A125A">
        <w:rPr>
          <w:rFonts w:cstheme="minorHAnsi"/>
          <w:b/>
          <w:bCs/>
          <w:w w:val="108"/>
          <w:sz w:val="18"/>
          <w:szCs w:val="18"/>
        </w:rPr>
        <w:t>1</w:t>
      </w:r>
      <w:r w:rsidRPr="00700463">
        <w:rPr>
          <w:rFonts w:cstheme="minorHAnsi"/>
          <w:w w:val="108"/>
          <w:sz w:val="18"/>
          <w:szCs w:val="18"/>
        </w:rPr>
        <w:t xml:space="preserve"> promoted GSNO decomposition of 30.78 and 89.10%, respectively, during the same time. By comparison, free </w:t>
      </w:r>
      <w:proofErr w:type="gramStart"/>
      <w:r w:rsidRPr="00700463">
        <w:rPr>
          <w:rFonts w:cstheme="minorHAnsi"/>
          <w:w w:val="108"/>
          <w:sz w:val="18"/>
          <w:szCs w:val="18"/>
        </w:rPr>
        <w:t>copper(</w:t>
      </w:r>
      <w:proofErr w:type="gramEnd"/>
      <w:r w:rsidRPr="00700463">
        <w:rPr>
          <w:rFonts w:cstheme="minorHAnsi"/>
          <w:w w:val="108"/>
          <w:sz w:val="18"/>
          <w:szCs w:val="18"/>
        </w:rPr>
        <w:t>II) in the form of CuCl</w:t>
      </w:r>
      <w:r w:rsidRPr="002A125A">
        <w:rPr>
          <w:rFonts w:cstheme="minorHAnsi"/>
          <w:w w:val="108"/>
          <w:sz w:val="18"/>
          <w:szCs w:val="18"/>
          <w:vertAlign w:val="subscript"/>
        </w:rPr>
        <w:t>2</w:t>
      </w:r>
      <w:r w:rsidRPr="00700463">
        <w:rPr>
          <w:rFonts w:cstheme="minorHAnsi"/>
          <w:w w:val="108"/>
          <w:sz w:val="18"/>
          <w:szCs w:val="18"/>
        </w:rPr>
        <w:t xml:space="preserve"> yielded a GSNO decomposition of 53.23 and 87.99%, respectively. The ligand itself (HL) did not show any </w:t>
      </w:r>
      <w:proofErr w:type="spellStart"/>
      <w:r w:rsidRPr="00700463">
        <w:rPr>
          <w:rFonts w:cstheme="minorHAnsi"/>
          <w:w w:val="108"/>
          <w:sz w:val="18"/>
          <w:szCs w:val="18"/>
        </w:rPr>
        <w:t>denitrosylating</w:t>
      </w:r>
      <w:proofErr w:type="spellEnd"/>
      <w:r w:rsidRPr="00700463">
        <w:rPr>
          <w:rFonts w:cstheme="minorHAnsi"/>
          <w:w w:val="108"/>
          <w:sz w:val="18"/>
          <w:szCs w:val="18"/>
        </w:rPr>
        <w:t xml:space="preserve"> activity, reducing the initial absorbance after 1h of incubation by only 5.86%</w:t>
      </w:r>
      <w:r w:rsidR="00E803FA">
        <w:rPr>
          <w:rFonts w:cstheme="minorHAnsi"/>
          <w:w w:val="108"/>
          <w:sz w:val="18"/>
          <w:szCs w:val="18"/>
        </w:rPr>
        <w:t>,</w:t>
      </w:r>
      <w:r w:rsidRPr="00700463">
        <w:rPr>
          <w:rFonts w:cstheme="minorHAnsi"/>
          <w:w w:val="108"/>
          <w:sz w:val="18"/>
          <w:szCs w:val="18"/>
        </w:rPr>
        <w:t xml:space="preserve"> </w:t>
      </w:r>
      <w:r w:rsidR="008F7A0D">
        <w:rPr>
          <w:rFonts w:cstheme="minorHAnsi"/>
          <w:w w:val="108"/>
          <w:sz w:val="18"/>
          <w:szCs w:val="18"/>
        </w:rPr>
        <w:t xml:space="preserve">thus </w:t>
      </w:r>
      <w:r w:rsidRPr="00700463">
        <w:rPr>
          <w:rFonts w:cstheme="minorHAnsi"/>
          <w:w w:val="108"/>
          <w:sz w:val="18"/>
          <w:szCs w:val="18"/>
        </w:rPr>
        <w:t>confirming</w:t>
      </w:r>
      <w:r w:rsidR="00E803FA">
        <w:rPr>
          <w:rFonts w:cstheme="minorHAnsi"/>
          <w:w w:val="108"/>
          <w:sz w:val="18"/>
          <w:szCs w:val="18"/>
        </w:rPr>
        <w:t xml:space="preserve"> </w:t>
      </w:r>
      <w:r w:rsidRPr="00700463">
        <w:rPr>
          <w:rFonts w:cstheme="minorHAnsi"/>
          <w:w w:val="108"/>
          <w:sz w:val="18"/>
          <w:szCs w:val="18"/>
        </w:rPr>
        <w:t>the crucial role of copper for GSNO decomposition.</w:t>
      </w:r>
    </w:p>
    <w:p w14:paraId="2B9D793C" w14:textId="23AB133E" w:rsidR="004913F6" w:rsidRPr="00700463" w:rsidRDefault="004913F6" w:rsidP="00700463">
      <w:pPr>
        <w:spacing w:after="0" w:line="240" w:lineRule="exact"/>
        <w:jc w:val="both"/>
        <w:rPr>
          <w:rFonts w:cstheme="minorHAnsi"/>
          <w:w w:val="108"/>
          <w:sz w:val="18"/>
          <w:szCs w:val="18"/>
        </w:rPr>
      </w:pPr>
      <w:r w:rsidRPr="00700463">
        <w:rPr>
          <w:rFonts w:cstheme="minorHAnsi"/>
          <w:w w:val="108"/>
          <w:sz w:val="18"/>
          <w:szCs w:val="18"/>
        </w:rPr>
        <w:t>Due to its significant activity, additional kinetic studies were performed employing a pseudo-</w:t>
      </w:r>
      <w:r w:rsidR="00EF33C5" w:rsidRPr="00700463">
        <w:rPr>
          <w:rFonts w:cstheme="minorHAnsi"/>
          <w:w w:val="108"/>
          <w:sz w:val="18"/>
          <w:szCs w:val="18"/>
        </w:rPr>
        <w:t>first order</w:t>
      </w:r>
      <w:r w:rsidRPr="00700463">
        <w:rPr>
          <w:rFonts w:cstheme="minorHAnsi"/>
          <w:w w:val="108"/>
          <w:sz w:val="18"/>
          <w:szCs w:val="18"/>
        </w:rPr>
        <w:t xml:space="preserve"> approach (Figure 3</w:t>
      </w:r>
      <w:r w:rsidR="00BC6EC6">
        <w:rPr>
          <w:rFonts w:cstheme="minorHAnsi"/>
          <w:w w:val="108"/>
          <w:sz w:val="18"/>
          <w:szCs w:val="18"/>
        </w:rPr>
        <w:t xml:space="preserve">, </w:t>
      </w:r>
      <w:r w:rsidRPr="00700463">
        <w:rPr>
          <w:rFonts w:cstheme="minorHAnsi"/>
          <w:w w:val="108"/>
          <w:sz w:val="18"/>
          <w:szCs w:val="18"/>
        </w:rPr>
        <w:t>Table 4S</w:t>
      </w:r>
      <w:r w:rsidR="00A22563">
        <w:rPr>
          <w:rFonts w:cstheme="minorHAnsi"/>
          <w:w w:val="108"/>
          <w:sz w:val="18"/>
          <w:szCs w:val="18"/>
        </w:rPr>
        <w:t>,</w:t>
      </w:r>
      <w:r w:rsidR="00BC6EC6">
        <w:rPr>
          <w:rFonts w:cstheme="minorHAnsi"/>
          <w:w w:val="108"/>
          <w:sz w:val="18"/>
          <w:szCs w:val="18"/>
        </w:rPr>
        <w:t xml:space="preserve"> and Figures </w:t>
      </w:r>
      <w:r w:rsidR="00B70FC1">
        <w:rPr>
          <w:rFonts w:cstheme="minorHAnsi"/>
          <w:w w:val="108"/>
          <w:sz w:val="18"/>
          <w:szCs w:val="18"/>
        </w:rPr>
        <w:t>9S and 10S</w:t>
      </w:r>
      <w:r w:rsidRPr="00700463">
        <w:rPr>
          <w:rFonts w:cstheme="minorHAnsi"/>
          <w:w w:val="108"/>
          <w:sz w:val="18"/>
          <w:szCs w:val="18"/>
        </w:rPr>
        <w:t xml:space="preserve">). Exponential regression revealed that the concentration necessary for compound </w:t>
      </w:r>
      <w:r w:rsidRPr="002A125A">
        <w:rPr>
          <w:rFonts w:cstheme="minorHAnsi"/>
          <w:b/>
          <w:bCs/>
          <w:w w:val="108"/>
          <w:sz w:val="18"/>
          <w:szCs w:val="18"/>
        </w:rPr>
        <w:t>1</w:t>
      </w:r>
      <w:r w:rsidRPr="00700463">
        <w:rPr>
          <w:rFonts w:cstheme="minorHAnsi"/>
          <w:w w:val="108"/>
          <w:sz w:val="18"/>
          <w:szCs w:val="18"/>
        </w:rPr>
        <w:t xml:space="preserve"> to reach half-maximal effective concentration (EC</w:t>
      </w:r>
      <w:r w:rsidRPr="002A125A">
        <w:rPr>
          <w:rFonts w:cstheme="minorHAnsi"/>
          <w:w w:val="108"/>
          <w:sz w:val="18"/>
          <w:szCs w:val="18"/>
          <w:vertAlign w:val="subscript"/>
        </w:rPr>
        <w:t>50</w:t>
      </w:r>
      <w:r w:rsidRPr="00700463">
        <w:rPr>
          <w:rFonts w:cstheme="minorHAnsi"/>
          <w:w w:val="108"/>
          <w:sz w:val="18"/>
          <w:szCs w:val="18"/>
        </w:rPr>
        <w:t>) is 27.0 ± 0.4 µmol L</w:t>
      </w:r>
      <w:r w:rsidRPr="002A125A">
        <w:rPr>
          <w:rFonts w:cstheme="minorHAnsi"/>
          <w:w w:val="108"/>
          <w:sz w:val="18"/>
          <w:szCs w:val="18"/>
          <w:vertAlign w:val="superscript"/>
        </w:rPr>
        <w:t xml:space="preserve">-1 </w:t>
      </w:r>
      <w:r w:rsidRPr="00700463">
        <w:rPr>
          <w:rFonts w:cstheme="minorHAnsi"/>
          <w:w w:val="108"/>
          <w:sz w:val="18"/>
          <w:szCs w:val="18"/>
        </w:rPr>
        <w:t xml:space="preserve">(Figure 8S).  The initial velocity method was applied to evaluate the kinetic parameters related to GSNO </w:t>
      </w:r>
      <w:proofErr w:type="spellStart"/>
      <w:r w:rsidRPr="00700463">
        <w:rPr>
          <w:rFonts w:cstheme="minorHAnsi"/>
          <w:w w:val="108"/>
          <w:sz w:val="18"/>
          <w:szCs w:val="18"/>
        </w:rPr>
        <w:t>denitrosylation</w:t>
      </w:r>
      <w:proofErr w:type="spellEnd"/>
      <w:r w:rsidRPr="00700463">
        <w:rPr>
          <w:rFonts w:cstheme="minorHAnsi"/>
          <w:w w:val="108"/>
          <w:sz w:val="18"/>
          <w:szCs w:val="18"/>
        </w:rPr>
        <w:t xml:space="preserve">. The Hill model was used to fit the experimental </w:t>
      </w:r>
      <w:r w:rsidRPr="00700463">
        <w:rPr>
          <w:rFonts w:cstheme="minorHAnsi"/>
          <w:w w:val="108"/>
          <w:sz w:val="18"/>
          <w:szCs w:val="18"/>
        </w:rPr>
        <w:t>curve (Figure 3), resulting in Vmax =   5.2 ± 0.1x10</w:t>
      </w:r>
      <w:r w:rsidRPr="002A125A">
        <w:rPr>
          <w:rFonts w:cstheme="minorHAnsi"/>
          <w:w w:val="108"/>
          <w:sz w:val="18"/>
          <w:szCs w:val="18"/>
          <w:vertAlign w:val="superscript"/>
        </w:rPr>
        <w:t>-4</w:t>
      </w:r>
      <w:r w:rsidRPr="00700463">
        <w:rPr>
          <w:rFonts w:cstheme="minorHAnsi"/>
          <w:w w:val="108"/>
          <w:sz w:val="18"/>
          <w:szCs w:val="18"/>
        </w:rPr>
        <w:t xml:space="preserve"> mmol L</w:t>
      </w:r>
      <w:r w:rsidRPr="002A125A">
        <w:rPr>
          <w:rFonts w:cstheme="minorHAnsi"/>
          <w:w w:val="108"/>
          <w:sz w:val="18"/>
          <w:szCs w:val="18"/>
          <w:vertAlign w:val="superscript"/>
        </w:rPr>
        <w:t>-1</w:t>
      </w:r>
      <w:r w:rsidRPr="00700463">
        <w:rPr>
          <w:rFonts w:cstheme="minorHAnsi"/>
          <w:w w:val="108"/>
          <w:sz w:val="18"/>
          <w:szCs w:val="18"/>
        </w:rPr>
        <w:t xml:space="preserve"> s</w:t>
      </w:r>
      <w:r w:rsidRPr="002A125A">
        <w:rPr>
          <w:rFonts w:cstheme="minorHAnsi"/>
          <w:w w:val="108"/>
          <w:sz w:val="18"/>
          <w:szCs w:val="18"/>
          <w:vertAlign w:val="superscript"/>
        </w:rPr>
        <w:t>-1</w:t>
      </w:r>
      <w:r w:rsidRPr="00700463">
        <w:rPr>
          <w:rFonts w:cstheme="minorHAnsi"/>
          <w:w w:val="108"/>
          <w:sz w:val="18"/>
          <w:szCs w:val="18"/>
        </w:rPr>
        <w:t xml:space="preserve"> and k</w:t>
      </w:r>
      <w:r w:rsidRPr="002A125A">
        <w:rPr>
          <w:rFonts w:cstheme="minorHAnsi"/>
          <w:w w:val="108"/>
          <w:sz w:val="18"/>
          <w:szCs w:val="18"/>
          <w:vertAlign w:val="subscript"/>
        </w:rPr>
        <w:t>0.5</w:t>
      </w:r>
      <w:r w:rsidRPr="00700463">
        <w:rPr>
          <w:rFonts w:cstheme="minorHAnsi"/>
          <w:w w:val="108"/>
          <w:sz w:val="18"/>
          <w:szCs w:val="18"/>
        </w:rPr>
        <w:t xml:space="preserve"> = 1.40±0.05 mmol L</w:t>
      </w:r>
      <w:r w:rsidRPr="002A125A">
        <w:rPr>
          <w:rFonts w:cstheme="minorHAnsi"/>
          <w:w w:val="108"/>
          <w:sz w:val="18"/>
          <w:szCs w:val="18"/>
          <w:vertAlign w:val="superscript"/>
        </w:rPr>
        <w:t>-1</w:t>
      </w:r>
      <w:r w:rsidRPr="00700463">
        <w:rPr>
          <w:rFonts w:cstheme="minorHAnsi"/>
          <w:w w:val="108"/>
          <w:sz w:val="18"/>
          <w:szCs w:val="18"/>
        </w:rPr>
        <w:t>. The Hill coefficient (n) of 2.6 indicates the presence of two or more</w:t>
      </w:r>
      <w:r w:rsidR="00DF4F6B">
        <w:rPr>
          <w:rFonts w:cstheme="minorHAnsi"/>
          <w:w w:val="108"/>
          <w:sz w:val="18"/>
          <w:szCs w:val="18"/>
        </w:rPr>
        <w:t xml:space="preserve"> </w:t>
      </w:r>
      <w:r w:rsidRPr="00700463">
        <w:rPr>
          <w:rFonts w:cstheme="minorHAnsi"/>
          <w:w w:val="108"/>
          <w:sz w:val="18"/>
          <w:szCs w:val="18"/>
        </w:rPr>
        <w:t xml:space="preserve">binding sites in compound </w:t>
      </w:r>
      <w:r w:rsidRPr="003474A4">
        <w:rPr>
          <w:w w:val="108"/>
          <w:sz w:val="18"/>
        </w:rPr>
        <w:t>1</w:t>
      </w:r>
      <w:r w:rsidRPr="00700463">
        <w:rPr>
          <w:rFonts w:cstheme="minorHAnsi"/>
          <w:w w:val="108"/>
          <w:sz w:val="18"/>
          <w:szCs w:val="18"/>
        </w:rPr>
        <w:t xml:space="preserve"> and demonstrates cooperativity in substrate binding (see Table 4S and Figures 9S and 10S).</w:t>
      </w:r>
      <w:bookmarkStart w:id="5" w:name="_Hlk146025261"/>
      <w:bookmarkEnd w:id="4"/>
      <w:bookmarkEnd w:id="5"/>
    </w:p>
    <w:p w14:paraId="5F27EF0A" w14:textId="5A346B35" w:rsidR="002E0CAA" w:rsidRDefault="004913F6" w:rsidP="00E12B1B">
      <w:pPr>
        <w:spacing w:after="0" w:line="240" w:lineRule="exact"/>
        <w:jc w:val="both"/>
        <w:rPr>
          <w:rFonts w:cstheme="minorHAnsi"/>
          <w:w w:val="108"/>
          <w:sz w:val="18"/>
          <w:szCs w:val="18"/>
        </w:rPr>
      </w:pPr>
      <w:r w:rsidRPr="00700463">
        <w:rPr>
          <w:rFonts w:cstheme="minorHAnsi"/>
          <w:w w:val="108"/>
          <w:sz w:val="18"/>
          <w:szCs w:val="18"/>
        </w:rPr>
        <w:t xml:space="preserve">Changes in the full electronic spectra of the interaction between compound </w:t>
      </w:r>
      <w:r w:rsidRPr="002A125A">
        <w:rPr>
          <w:rFonts w:cstheme="minorHAnsi"/>
          <w:b/>
          <w:bCs/>
          <w:w w:val="108"/>
          <w:sz w:val="18"/>
          <w:szCs w:val="18"/>
        </w:rPr>
        <w:t>1</w:t>
      </w:r>
      <w:r w:rsidRPr="00700463">
        <w:rPr>
          <w:rFonts w:cstheme="minorHAnsi"/>
          <w:w w:val="108"/>
          <w:sz w:val="18"/>
          <w:szCs w:val="18"/>
        </w:rPr>
        <w:t xml:space="preserve"> and GSNO over time were investigated to potentially detect the formation of intermediate species (Figure 4). Compound </w:t>
      </w:r>
      <w:r w:rsidRPr="002A125A">
        <w:rPr>
          <w:rFonts w:cstheme="minorHAnsi"/>
          <w:b/>
          <w:bCs/>
          <w:w w:val="108"/>
          <w:sz w:val="18"/>
          <w:szCs w:val="18"/>
        </w:rPr>
        <w:t>1</w:t>
      </w:r>
      <w:r w:rsidRPr="00700463">
        <w:rPr>
          <w:rFonts w:cstheme="minorHAnsi"/>
          <w:w w:val="108"/>
          <w:sz w:val="18"/>
          <w:szCs w:val="18"/>
        </w:rPr>
        <w:t xml:space="preserve"> presents a</w:t>
      </w:r>
      <w:r w:rsidR="00C20987">
        <w:rPr>
          <w:rFonts w:cstheme="minorHAnsi"/>
          <w:w w:val="108"/>
          <w:sz w:val="18"/>
          <w:szCs w:val="18"/>
        </w:rPr>
        <w:t>n absorption</w:t>
      </w:r>
      <w:r w:rsidRPr="00700463">
        <w:rPr>
          <w:rFonts w:cstheme="minorHAnsi"/>
          <w:w w:val="108"/>
          <w:sz w:val="18"/>
          <w:szCs w:val="18"/>
        </w:rPr>
        <w:t xml:space="preserve"> band at 257 nm, attributed to a π</w:t>
      </w:r>
      <w:r w:rsidRPr="00700463">
        <w:rPr>
          <w:rFonts w:cstheme="minorHAnsi"/>
          <w:w w:val="108"/>
          <w:sz w:val="18"/>
          <w:szCs w:val="18"/>
        </w:rPr>
        <w:sym w:font="Wingdings" w:char="F0E0"/>
      </w:r>
      <w:r w:rsidRPr="00700463">
        <w:rPr>
          <w:rFonts w:cstheme="minorHAnsi"/>
          <w:w w:val="108"/>
          <w:sz w:val="18"/>
          <w:szCs w:val="18"/>
        </w:rPr>
        <w:t xml:space="preserve">π* intra-ligand transition and a </w:t>
      </w:r>
      <w:r w:rsidR="00C20987">
        <w:rPr>
          <w:rFonts w:cstheme="minorHAnsi"/>
          <w:w w:val="108"/>
          <w:sz w:val="18"/>
          <w:szCs w:val="18"/>
        </w:rPr>
        <w:t>dd</w:t>
      </w:r>
      <w:r w:rsidRPr="00700463">
        <w:rPr>
          <w:rFonts w:cstheme="minorHAnsi"/>
          <w:w w:val="108"/>
          <w:sz w:val="18"/>
          <w:szCs w:val="18"/>
        </w:rPr>
        <w:t xml:space="preserve"> transition at 692 </w:t>
      </w:r>
      <w:r w:rsidR="00235512">
        <w:rPr>
          <w:rFonts w:cstheme="minorHAnsi"/>
          <w:w w:val="108"/>
          <w:sz w:val="18"/>
          <w:szCs w:val="18"/>
        </w:rPr>
        <w:t>nm</w:t>
      </w:r>
      <w:r w:rsidR="00235512" w:rsidRPr="00700463">
        <w:rPr>
          <w:rFonts w:cstheme="minorHAnsi"/>
          <w:w w:val="108"/>
          <w:sz w:val="18"/>
          <w:szCs w:val="18"/>
        </w:rPr>
        <w:t xml:space="preserve"> </w:t>
      </w:r>
      <w:r w:rsidRPr="00700463">
        <w:rPr>
          <w:rFonts w:cstheme="minorHAnsi"/>
          <w:w w:val="108"/>
          <w:sz w:val="18"/>
          <w:szCs w:val="18"/>
        </w:rPr>
        <w:t xml:space="preserve">(Figure </w:t>
      </w:r>
      <w:r w:rsidR="00C20987">
        <w:rPr>
          <w:rFonts w:cstheme="minorHAnsi"/>
          <w:w w:val="108"/>
          <w:sz w:val="18"/>
          <w:szCs w:val="18"/>
        </w:rPr>
        <w:t>3S).</w:t>
      </w:r>
      <w:r w:rsidRPr="00700463">
        <w:rPr>
          <w:rFonts w:cstheme="minorHAnsi"/>
          <w:w w:val="108"/>
          <w:sz w:val="18"/>
          <w:szCs w:val="18"/>
        </w:rPr>
        <w:t xml:space="preserve"> The GSNO spectrum (red line</w:t>
      </w:r>
      <w:r w:rsidR="005624D0">
        <w:rPr>
          <w:rFonts w:cstheme="minorHAnsi"/>
          <w:w w:val="108"/>
          <w:sz w:val="18"/>
          <w:szCs w:val="18"/>
        </w:rPr>
        <w:t>, Figure 4</w:t>
      </w:r>
      <w:r w:rsidRPr="00700463">
        <w:rPr>
          <w:rFonts w:cstheme="minorHAnsi"/>
          <w:w w:val="108"/>
          <w:sz w:val="18"/>
          <w:szCs w:val="18"/>
        </w:rPr>
        <w:t>) presents a band at 335 nm attributed to the S</w:t>
      </w:r>
      <w:r w:rsidRPr="00700463">
        <w:rPr>
          <w:rFonts w:cstheme="minorHAnsi"/>
          <w:w w:val="108"/>
          <w:sz w:val="18"/>
          <w:szCs w:val="18"/>
        </w:rPr>
        <w:sym w:font="Wingdings" w:char="F0E0"/>
      </w:r>
      <w:r w:rsidRPr="00700463">
        <w:rPr>
          <w:rFonts w:cstheme="minorHAnsi"/>
          <w:w w:val="108"/>
          <w:sz w:val="18"/>
          <w:szCs w:val="18"/>
        </w:rPr>
        <w:t xml:space="preserve">N charge transfer of the </w:t>
      </w:r>
      <w:proofErr w:type="spellStart"/>
      <w:r w:rsidRPr="00700463">
        <w:rPr>
          <w:rFonts w:cstheme="minorHAnsi"/>
          <w:w w:val="108"/>
          <w:sz w:val="18"/>
          <w:szCs w:val="18"/>
        </w:rPr>
        <w:t>nitrosothiol</w:t>
      </w:r>
      <w:proofErr w:type="spellEnd"/>
      <w:r w:rsidRPr="00700463">
        <w:rPr>
          <w:rFonts w:cstheme="minorHAnsi"/>
          <w:w w:val="108"/>
          <w:sz w:val="18"/>
          <w:szCs w:val="18"/>
        </w:rPr>
        <w:t xml:space="preserve"> moiety. This band shifts to 312 nm and decreases with time after </w:t>
      </w:r>
      <w:r w:rsidR="005624D0">
        <w:rPr>
          <w:rFonts w:cstheme="minorHAnsi"/>
          <w:w w:val="108"/>
          <w:sz w:val="18"/>
          <w:szCs w:val="18"/>
        </w:rPr>
        <w:t xml:space="preserve">the addition of </w:t>
      </w:r>
      <w:r w:rsidRPr="002A125A">
        <w:rPr>
          <w:rFonts w:cstheme="minorHAnsi"/>
          <w:b/>
          <w:bCs/>
          <w:w w:val="108"/>
          <w:sz w:val="18"/>
          <w:szCs w:val="18"/>
        </w:rPr>
        <w:t>1</w:t>
      </w:r>
      <w:r w:rsidRPr="00700463">
        <w:rPr>
          <w:rFonts w:cstheme="minorHAnsi"/>
          <w:w w:val="108"/>
          <w:sz w:val="18"/>
          <w:szCs w:val="18"/>
        </w:rPr>
        <w:t xml:space="preserve"> to the reaction, in a molar ratio of </w:t>
      </w:r>
      <w:proofErr w:type="gramStart"/>
      <w:r w:rsidRPr="00F45721">
        <w:rPr>
          <w:rFonts w:cstheme="minorHAnsi"/>
          <w:b/>
          <w:bCs/>
          <w:w w:val="108"/>
          <w:sz w:val="18"/>
          <w:szCs w:val="18"/>
        </w:rPr>
        <w:t>1</w:t>
      </w:r>
      <w:r w:rsidRPr="00700463">
        <w:rPr>
          <w:rFonts w:cstheme="minorHAnsi"/>
          <w:w w:val="108"/>
          <w:sz w:val="18"/>
          <w:szCs w:val="18"/>
        </w:rPr>
        <w:t>:GSNO</w:t>
      </w:r>
      <w:proofErr w:type="gramEnd"/>
      <w:r w:rsidRPr="00700463">
        <w:rPr>
          <w:rFonts w:cstheme="minorHAnsi"/>
          <w:w w:val="108"/>
          <w:sz w:val="18"/>
          <w:szCs w:val="18"/>
        </w:rPr>
        <w:t xml:space="preserve"> of 1:10 (Figure 4a</w:t>
      </w:r>
      <w:r w:rsidR="005624D0">
        <w:rPr>
          <w:rFonts w:cstheme="minorHAnsi"/>
          <w:w w:val="108"/>
          <w:sz w:val="18"/>
          <w:szCs w:val="18"/>
        </w:rPr>
        <w:t>, blue line</w:t>
      </w:r>
      <w:r w:rsidRPr="00700463">
        <w:rPr>
          <w:rFonts w:cstheme="minorHAnsi"/>
          <w:w w:val="108"/>
          <w:sz w:val="18"/>
          <w:szCs w:val="18"/>
        </w:rPr>
        <w:t>)</w:t>
      </w:r>
      <w:r w:rsidR="005624D0">
        <w:rPr>
          <w:rFonts w:cstheme="minorHAnsi"/>
          <w:w w:val="108"/>
          <w:sz w:val="18"/>
          <w:szCs w:val="18"/>
        </w:rPr>
        <w:t xml:space="preserve">, </w:t>
      </w:r>
      <w:r w:rsidRPr="00700463">
        <w:rPr>
          <w:rFonts w:cstheme="minorHAnsi"/>
          <w:w w:val="108"/>
          <w:sz w:val="18"/>
          <w:szCs w:val="18"/>
        </w:rPr>
        <w:t>indicati</w:t>
      </w:r>
      <w:r w:rsidR="005624D0">
        <w:rPr>
          <w:rFonts w:cstheme="minorHAnsi"/>
          <w:w w:val="108"/>
          <w:sz w:val="18"/>
          <w:szCs w:val="18"/>
        </w:rPr>
        <w:t>ng</w:t>
      </w:r>
      <w:r w:rsidRPr="00700463">
        <w:rPr>
          <w:rFonts w:cstheme="minorHAnsi"/>
          <w:w w:val="108"/>
          <w:sz w:val="18"/>
          <w:szCs w:val="18"/>
        </w:rPr>
        <w:t xml:space="preserve"> the decomposition of GSNO. When the </w:t>
      </w:r>
      <w:r w:rsidR="005624D0">
        <w:rPr>
          <w:rFonts w:cstheme="minorHAnsi"/>
          <w:w w:val="108"/>
          <w:sz w:val="18"/>
          <w:szCs w:val="18"/>
        </w:rPr>
        <w:t>reaction</w:t>
      </w:r>
      <w:r w:rsidRPr="00700463">
        <w:rPr>
          <w:rFonts w:cstheme="minorHAnsi"/>
          <w:w w:val="108"/>
          <w:sz w:val="18"/>
          <w:szCs w:val="18"/>
        </w:rPr>
        <w:t xml:space="preserve"> was repeated using an even lower concentration of </w:t>
      </w:r>
      <w:r w:rsidRPr="005B500C">
        <w:rPr>
          <w:rFonts w:cstheme="minorHAnsi"/>
          <w:b/>
          <w:bCs/>
          <w:w w:val="108"/>
          <w:sz w:val="18"/>
          <w:szCs w:val="18"/>
        </w:rPr>
        <w:t>1</w:t>
      </w:r>
      <w:r w:rsidRPr="00700463">
        <w:rPr>
          <w:rFonts w:cstheme="minorHAnsi"/>
          <w:w w:val="108"/>
          <w:sz w:val="18"/>
          <w:szCs w:val="18"/>
        </w:rPr>
        <w:t xml:space="preserve"> (ratio of </w:t>
      </w:r>
      <w:proofErr w:type="gramStart"/>
      <w:r w:rsidRPr="005B500C">
        <w:rPr>
          <w:rFonts w:cstheme="minorHAnsi"/>
          <w:b/>
          <w:bCs/>
          <w:w w:val="108"/>
          <w:sz w:val="18"/>
          <w:szCs w:val="18"/>
        </w:rPr>
        <w:t>1</w:t>
      </w:r>
      <w:r w:rsidRPr="00700463">
        <w:rPr>
          <w:rFonts w:cstheme="minorHAnsi"/>
          <w:w w:val="108"/>
          <w:sz w:val="18"/>
          <w:szCs w:val="18"/>
        </w:rPr>
        <w:t>:GSNO</w:t>
      </w:r>
      <w:proofErr w:type="gramEnd"/>
      <w:r w:rsidRPr="00700463">
        <w:rPr>
          <w:rFonts w:cstheme="minorHAnsi"/>
          <w:w w:val="108"/>
          <w:sz w:val="18"/>
          <w:szCs w:val="18"/>
        </w:rPr>
        <w:t xml:space="preserve"> 1:40, Figure 4b), we were able to discern the formation of a second band at 305 nm</w:t>
      </w:r>
      <w:r w:rsidR="005624D0">
        <w:rPr>
          <w:rFonts w:cstheme="minorHAnsi"/>
          <w:w w:val="108"/>
          <w:sz w:val="18"/>
          <w:szCs w:val="18"/>
        </w:rPr>
        <w:t xml:space="preserve"> (orange line)</w:t>
      </w:r>
      <w:r w:rsidRPr="00700463">
        <w:rPr>
          <w:rFonts w:cstheme="minorHAnsi"/>
          <w:w w:val="108"/>
          <w:sz w:val="18"/>
          <w:szCs w:val="18"/>
        </w:rPr>
        <w:t xml:space="preserve">, which was responsible for the apparent shift in the previous study. This band increases in intensity in the first couple of hours of the reaction and subsequently decreases until it disappears completely. To get a better understanding of the reaction stoichiometry involving </w:t>
      </w:r>
      <w:r w:rsidRPr="002A125A">
        <w:rPr>
          <w:rFonts w:cstheme="minorHAnsi"/>
          <w:b/>
          <w:bCs/>
          <w:w w:val="108"/>
          <w:sz w:val="18"/>
          <w:szCs w:val="18"/>
        </w:rPr>
        <w:t>1</w:t>
      </w:r>
      <w:r w:rsidRPr="00700463">
        <w:rPr>
          <w:rFonts w:cstheme="minorHAnsi"/>
          <w:w w:val="108"/>
          <w:sz w:val="18"/>
          <w:szCs w:val="18"/>
        </w:rPr>
        <w:t xml:space="preserve"> and </w:t>
      </w:r>
      <w:r w:rsidRPr="00B462DB">
        <w:rPr>
          <w:rFonts w:cstheme="minorHAnsi"/>
          <w:w w:val="108"/>
          <w:sz w:val="18"/>
          <w:szCs w:val="18"/>
        </w:rPr>
        <w:t xml:space="preserve">GSNO </w:t>
      </w:r>
      <w:r w:rsidRPr="00B462DB">
        <w:rPr>
          <w:w w:val="108"/>
          <w:sz w:val="18"/>
        </w:rPr>
        <w:t xml:space="preserve">and </w:t>
      </w:r>
      <w:r w:rsidR="00CC7679" w:rsidRPr="00B462DB">
        <w:rPr>
          <w:w w:val="108"/>
          <w:sz w:val="18"/>
        </w:rPr>
        <w:t xml:space="preserve">to </w:t>
      </w:r>
      <w:r w:rsidRPr="00B462DB">
        <w:rPr>
          <w:w w:val="108"/>
          <w:sz w:val="18"/>
        </w:rPr>
        <w:t xml:space="preserve">monitor the oxidation state of the copper </w:t>
      </w:r>
      <w:proofErr w:type="spellStart"/>
      <w:r w:rsidRPr="00B462DB">
        <w:rPr>
          <w:w w:val="108"/>
          <w:sz w:val="18"/>
        </w:rPr>
        <w:t>center</w:t>
      </w:r>
      <w:proofErr w:type="spellEnd"/>
      <w:r w:rsidRPr="00B462DB">
        <w:rPr>
          <w:w w:val="108"/>
          <w:sz w:val="18"/>
        </w:rPr>
        <w:t xml:space="preserve"> throughout the reaction</w:t>
      </w:r>
      <w:r w:rsidRPr="00B462DB">
        <w:rPr>
          <w:rFonts w:cstheme="minorHAnsi"/>
          <w:w w:val="108"/>
          <w:sz w:val="18"/>
          <w:szCs w:val="18"/>
        </w:rPr>
        <w:t xml:space="preserve">, the interaction was followed using higher concentrations of </w:t>
      </w:r>
      <w:r w:rsidRPr="00B462DB">
        <w:rPr>
          <w:rFonts w:cstheme="minorHAnsi"/>
          <w:b/>
          <w:bCs/>
          <w:w w:val="108"/>
          <w:sz w:val="18"/>
          <w:szCs w:val="18"/>
        </w:rPr>
        <w:t>1</w:t>
      </w:r>
      <w:r w:rsidRPr="00B462DB">
        <w:rPr>
          <w:rFonts w:cstheme="minorHAnsi"/>
          <w:w w:val="108"/>
          <w:sz w:val="18"/>
          <w:szCs w:val="18"/>
        </w:rPr>
        <w:t xml:space="preserve"> and GSNO, </w:t>
      </w:r>
      <w:r w:rsidR="00A25344" w:rsidRPr="00B462DB">
        <w:rPr>
          <w:rFonts w:cstheme="minorHAnsi"/>
          <w:w w:val="108"/>
          <w:sz w:val="18"/>
          <w:szCs w:val="18"/>
        </w:rPr>
        <w:t xml:space="preserve">allowing us </w:t>
      </w:r>
      <w:r w:rsidRPr="00B462DB">
        <w:rPr>
          <w:rFonts w:cstheme="minorHAnsi"/>
          <w:w w:val="108"/>
          <w:sz w:val="18"/>
          <w:szCs w:val="18"/>
        </w:rPr>
        <w:t>to observe changes at the d</w:t>
      </w:r>
      <w:r w:rsidRPr="00B462DB">
        <w:rPr>
          <w:rFonts w:cstheme="minorHAnsi"/>
          <w:w w:val="108"/>
          <w:sz w:val="18"/>
          <w:szCs w:val="18"/>
        </w:rPr>
        <w:sym w:font="Wingdings" w:char="F0E0"/>
      </w:r>
      <w:proofErr w:type="spellStart"/>
      <w:r w:rsidRPr="00B462DB">
        <w:rPr>
          <w:rFonts w:cstheme="minorHAnsi"/>
          <w:w w:val="108"/>
          <w:sz w:val="18"/>
          <w:szCs w:val="18"/>
        </w:rPr>
        <w:t>d</w:t>
      </w:r>
      <w:proofErr w:type="spellEnd"/>
      <w:r w:rsidRPr="00B462DB">
        <w:rPr>
          <w:rFonts w:cstheme="minorHAnsi"/>
          <w:w w:val="108"/>
          <w:sz w:val="18"/>
          <w:szCs w:val="18"/>
        </w:rPr>
        <w:t xml:space="preserve"> absorption</w:t>
      </w:r>
      <w:r w:rsidRPr="00700463">
        <w:rPr>
          <w:rFonts w:cstheme="minorHAnsi"/>
          <w:w w:val="108"/>
          <w:sz w:val="18"/>
          <w:szCs w:val="18"/>
        </w:rPr>
        <w:t xml:space="preserve"> band of </w:t>
      </w:r>
      <w:r w:rsidRPr="000E41C0">
        <w:rPr>
          <w:b/>
          <w:bCs/>
          <w:w w:val="108"/>
          <w:sz w:val="18"/>
        </w:rPr>
        <w:t>1</w:t>
      </w:r>
      <w:r w:rsidRPr="00700463">
        <w:rPr>
          <w:rFonts w:cstheme="minorHAnsi"/>
          <w:w w:val="108"/>
          <w:sz w:val="18"/>
          <w:szCs w:val="18"/>
        </w:rPr>
        <w:t xml:space="preserve"> (Figure 5). The electronic spectrum of compound </w:t>
      </w:r>
      <w:r w:rsidRPr="002A125A">
        <w:rPr>
          <w:rFonts w:cstheme="minorHAnsi"/>
          <w:b/>
          <w:bCs/>
          <w:w w:val="108"/>
          <w:sz w:val="18"/>
          <w:szCs w:val="18"/>
        </w:rPr>
        <w:t>1</w:t>
      </w:r>
      <w:r w:rsidRPr="00700463">
        <w:rPr>
          <w:rFonts w:cstheme="minorHAnsi"/>
          <w:w w:val="108"/>
          <w:sz w:val="18"/>
          <w:szCs w:val="18"/>
        </w:rPr>
        <w:t xml:space="preserve"> shows a d-d band at 692 nm, ε = 51.8 mol L</w:t>
      </w:r>
      <w:r w:rsidRPr="002A125A">
        <w:rPr>
          <w:rFonts w:cstheme="minorHAnsi"/>
          <w:w w:val="108"/>
          <w:sz w:val="18"/>
          <w:szCs w:val="18"/>
          <w:vertAlign w:val="superscript"/>
        </w:rPr>
        <w:t>-1</w:t>
      </w:r>
      <w:r w:rsidRPr="00700463">
        <w:rPr>
          <w:rFonts w:cstheme="minorHAnsi"/>
          <w:w w:val="108"/>
          <w:sz w:val="18"/>
          <w:szCs w:val="18"/>
        </w:rPr>
        <w:t xml:space="preserve"> cm</w:t>
      </w:r>
      <w:r w:rsidRPr="002A125A">
        <w:rPr>
          <w:rFonts w:cstheme="minorHAnsi"/>
          <w:w w:val="108"/>
          <w:sz w:val="18"/>
          <w:szCs w:val="18"/>
          <w:vertAlign w:val="superscript"/>
        </w:rPr>
        <w:t>-1</w:t>
      </w:r>
      <w:r w:rsidRPr="00700463">
        <w:rPr>
          <w:rFonts w:cstheme="minorHAnsi"/>
          <w:w w:val="108"/>
          <w:sz w:val="18"/>
          <w:szCs w:val="18"/>
        </w:rPr>
        <w:t xml:space="preserve">. The addition of successive amounts of GSNO (molar ratio GSNO:1 = 0.5, 1, 2, 3) promotes a </w:t>
      </w:r>
      <w:proofErr w:type="spellStart"/>
      <w:r w:rsidRPr="00700463">
        <w:rPr>
          <w:rFonts w:cstheme="minorHAnsi"/>
          <w:w w:val="108"/>
          <w:sz w:val="18"/>
          <w:szCs w:val="18"/>
        </w:rPr>
        <w:t>hypsochromic</w:t>
      </w:r>
      <w:proofErr w:type="spellEnd"/>
      <w:r w:rsidRPr="00700463">
        <w:rPr>
          <w:rFonts w:cstheme="minorHAnsi"/>
          <w:w w:val="108"/>
          <w:sz w:val="18"/>
          <w:szCs w:val="18"/>
        </w:rPr>
        <w:t xml:space="preserve"> shift. At a </w:t>
      </w:r>
      <w:proofErr w:type="gramStart"/>
      <w:r w:rsidRPr="002A125A">
        <w:rPr>
          <w:rFonts w:cstheme="minorHAnsi"/>
          <w:b/>
          <w:bCs/>
          <w:w w:val="108"/>
          <w:sz w:val="18"/>
          <w:szCs w:val="18"/>
        </w:rPr>
        <w:t>1</w:t>
      </w:r>
      <w:r w:rsidRPr="00700463">
        <w:rPr>
          <w:rFonts w:cstheme="minorHAnsi"/>
          <w:w w:val="108"/>
          <w:sz w:val="18"/>
          <w:szCs w:val="18"/>
        </w:rPr>
        <w:t>:GSNO</w:t>
      </w:r>
      <w:proofErr w:type="gramEnd"/>
      <w:r w:rsidRPr="00700463">
        <w:rPr>
          <w:rFonts w:cstheme="minorHAnsi"/>
          <w:w w:val="108"/>
          <w:sz w:val="18"/>
          <w:szCs w:val="18"/>
        </w:rPr>
        <w:t xml:space="preserve"> molar ratio of 1:2, the </w:t>
      </w:r>
      <w:proofErr w:type="spellStart"/>
      <w:r w:rsidRPr="00700463">
        <w:rPr>
          <w:rFonts w:cstheme="minorHAnsi"/>
          <w:w w:val="108"/>
          <w:sz w:val="18"/>
          <w:szCs w:val="18"/>
        </w:rPr>
        <w:t>λmax</w:t>
      </w:r>
      <w:proofErr w:type="spellEnd"/>
      <w:r w:rsidRPr="00700463">
        <w:rPr>
          <w:rFonts w:cstheme="minorHAnsi"/>
          <w:w w:val="108"/>
          <w:sz w:val="18"/>
          <w:szCs w:val="18"/>
        </w:rPr>
        <w:t xml:space="preserve"> shifts to 592 nm (∆ = 101 nm), and it remains the same at the </w:t>
      </w:r>
      <w:r w:rsidR="0031474E">
        <w:rPr>
          <w:rFonts w:cstheme="minorHAnsi"/>
          <w:noProof/>
          <w:sz w:val="18"/>
          <w:szCs w:val="18"/>
        </w:rPr>
        <w:lastRenderedPageBreak/>
        <mc:AlternateContent>
          <mc:Choice Requires="wpg">
            <w:drawing>
              <wp:anchor distT="0" distB="0" distL="114300" distR="114300" simplePos="0" relativeHeight="251672576" behindDoc="1" locked="0" layoutInCell="1" allowOverlap="1" wp14:anchorId="6850B3E9" wp14:editId="078B8D8E">
                <wp:simplePos x="0" y="0"/>
                <wp:positionH relativeFrom="column">
                  <wp:align>right</wp:align>
                </wp:positionH>
                <wp:positionV relativeFrom="paragraph">
                  <wp:posOffset>504</wp:posOffset>
                </wp:positionV>
                <wp:extent cx="3168015" cy="2691130"/>
                <wp:effectExtent l="0" t="0" r="0" b="0"/>
                <wp:wrapTight wrapText="bothSides">
                  <wp:wrapPolygon edited="0">
                    <wp:start x="0" y="0"/>
                    <wp:lineTo x="0" y="21406"/>
                    <wp:lineTo x="21431" y="21406"/>
                    <wp:lineTo x="21431" y="0"/>
                    <wp:lineTo x="0" y="0"/>
                  </wp:wrapPolygon>
                </wp:wrapTight>
                <wp:docPr id="330724718" name="Agrupar 4"/>
                <wp:cNvGraphicFramePr/>
                <a:graphic xmlns:a="http://schemas.openxmlformats.org/drawingml/2006/main">
                  <a:graphicData uri="http://schemas.microsoft.com/office/word/2010/wordprocessingGroup">
                    <wpg:wgp>
                      <wpg:cNvGrpSpPr/>
                      <wpg:grpSpPr>
                        <a:xfrm>
                          <a:off x="0" y="0"/>
                          <a:ext cx="3168015" cy="2691130"/>
                          <a:chOff x="0" y="0"/>
                          <a:chExt cx="3168015" cy="2691442"/>
                        </a:xfrm>
                      </wpg:grpSpPr>
                      <pic:pic xmlns:pic="http://schemas.openxmlformats.org/drawingml/2006/picture">
                        <pic:nvPicPr>
                          <pic:cNvPr id="1495961169" name="Imagem 23" descr="Gráfico, Gráfico de dispersão&#10;&#10;O conteúdo gerado por IA pode estar incorreto."/>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68015" cy="2240280"/>
                          </a:xfrm>
                          <a:prstGeom prst="rect">
                            <a:avLst/>
                          </a:prstGeom>
                        </pic:spPr>
                      </pic:pic>
                      <wps:wsp>
                        <wps:cNvPr id="1795077184" name="Caixa de Texto 1"/>
                        <wps:cNvSpPr txBox="1"/>
                        <wps:spPr>
                          <a:xfrm>
                            <a:off x="0" y="2234242"/>
                            <a:ext cx="3168015" cy="457200"/>
                          </a:xfrm>
                          <a:prstGeom prst="rect">
                            <a:avLst/>
                          </a:prstGeom>
                          <a:solidFill>
                            <a:prstClr val="white"/>
                          </a:solidFill>
                          <a:ln>
                            <a:noFill/>
                          </a:ln>
                        </wps:spPr>
                        <wps:txbx>
                          <w:txbxContent>
                            <w:p w14:paraId="54CC4E2A" w14:textId="77777777" w:rsidR="0031474E" w:rsidRPr="006A0DDE" w:rsidRDefault="0031474E" w:rsidP="0031474E">
                              <w:pPr>
                                <w:spacing w:after="0" w:line="240" w:lineRule="exact"/>
                                <w:jc w:val="both"/>
                                <w:rPr>
                                  <w:rFonts w:cstheme="minorHAnsi"/>
                                  <w:w w:val="108"/>
                                  <w:sz w:val="18"/>
                                  <w:szCs w:val="18"/>
                                </w:rPr>
                              </w:pPr>
                              <w:r w:rsidRPr="00076AAA">
                                <w:rPr>
                                  <w:rFonts w:cstheme="minorHAnsi"/>
                                  <w:b/>
                                  <w:bCs/>
                                  <w:w w:val="108"/>
                                  <w:sz w:val="18"/>
                                  <w:szCs w:val="18"/>
                                </w:rPr>
                                <w:t>Figure 3.</w:t>
                              </w:r>
                              <w:r w:rsidRPr="00076AAA">
                                <w:rPr>
                                  <w:rFonts w:cstheme="minorHAnsi"/>
                                  <w:w w:val="108"/>
                                  <w:sz w:val="18"/>
                                  <w:szCs w:val="18"/>
                                </w:rPr>
                                <w:t xml:space="preserve"> Velocity dependence of GSNO </w:t>
                              </w:r>
                              <w:proofErr w:type="spellStart"/>
                              <w:r w:rsidRPr="00076AAA">
                                <w:rPr>
                                  <w:rFonts w:cstheme="minorHAnsi"/>
                                  <w:w w:val="108"/>
                                  <w:sz w:val="18"/>
                                  <w:szCs w:val="18"/>
                                </w:rPr>
                                <w:t>denitrosylation</w:t>
                              </w:r>
                              <w:proofErr w:type="spellEnd"/>
                              <w:r w:rsidRPr="00076AAA">
                                <w:rPr>
                                  <w:rFonts w:cstheme="minorHAnsi"/>
                                  <w:w w:val="108"/>
                                  <w:sz w:val="18"/>
                                  <w:szCs w:val="18"/>
                                </w:rPr>
                                <w:t xml:space="preserve"> concerning the substrate concentration measured at 25</w:t>
                              </w:r>
                              <w:r w:rsidRPr="00076AAA">
                                <w:rPr>
                                  <w:rFonts w:cstheme="minorHAnsi"/>
                                  <w:w w:val="108"/>
                                  <w:sz w:val="18"/>
                                  <w:szCs w:val="18"/>
                                  <w:vertAlign w:val="superscript"/>
                                </w:rPr>
                                <w:t>o</w:t>
                              </w:r>
                              <w:r w:rsidRPr="00076AAA">
                                <w:rPr>
                                  <w:rFonts w:cstheme="minorHAnsi"/>
                                  <w:w w:val="108"/>
                                  <w:sz w:val="18"/>
                                  <w:szCs w:val="18"/>
                                </w:rPr>
                                <w:t>C in PBS (pH = 7.4). [</w:t>
                              </w:r>
                              <w:r w:rsidRPr="00076AAA">
                                <w:rPr>
                                  <w:rFonts w:cstheme="minorHAnsi"/>
                                  <w:b/>
                                  <w:bCs/>
                                  <w:w w:val="108"/>
                                  <w:sz w:val="18"/>
                                  <w:szCs w:val="18"/>
                                </w:rPr>
                                <w:t>1</w:t>
                              </w:r>
                              <w:r w:rsidRPr="00076AAA">
                                <w:rPr>
                                  <w:rFonts w:cstheme="minorHAnsi"/>
                                  <w:w w:val="108"/>
                                  <w:sz w:val="18"/>
                                  <w:szCs w:val="18"/>
                                </w:rPr>
                                <w:t>] = 0.1 mmol L</w:t>
                              </w:r>
                              <w:r w:rsidRPr="00076AAA">
                                <w:rPr>
                                  <w:rFonts w:cstheme="minorHAnsi"/>
                                  <w:w w:val="108"/>
                                  <w:sz w:val="18"/>
                                  <w:szCs w:val="18"/>
                                  <w:vertAlign w:val="superscript"/>
                                </w:rPr>
                                <w:t>-1</w:t>
                              </w:r>
                              <w:r w:rsidRPr="00076AAA">
                                <w:rPr>
                                  <w:rFonts w:cstheme="minorHAnsi"/>
                                  <w:w w:val="108"/>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850B3E9" id="Agrupar 4" o:spid="_x0000_s1036" style="position:absolute;left:0;text-align:left;margin-left:198.25pt;margin-top:.05pt;width:249.45pt;height:211.9pt;z-index:-251643904;mso-position-horizontal:right" coordsize="31680,269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">
                <v:shape id="Imagem 23" o:spid="_x0000_s1037" type="#_x0000_t75" alt="Gráfico, Gráfico de dispersão&#10;&#10;O conteúdo gerado por IA pode estar incorreto." style="position:absolute;width:31680;height:22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">
                  <v:imagedata r:id="rId21" o:title="Gráfico, Gráfico de dispersão&#10;&#10;O conteúdo gerado por IA pode estar incorreto"/>
                </v:shape>
                <v:shape id="Caixa de Texto 1" o:spid="_x0000_s1038" type="#_x0000_t202" style="position:absolute;top:22342;width:3168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" stroked="f">
                  <v:textbox style="mso-fit-shape-to-text:t" inset="0,0,0,0">
                    <w:txbxContent>
                      <w:p w14:paraId="54CC4E2A" w14:textId="77777777" w:rsidR="0031474E" w:rsidRPr="006A0DDE" w:rsidRDefault="0031474E" w:rsidP="0031474E">
                        <w:pPr>
                          <w:spacing w:after="0" w:line="240" w:lineRule="exact"/>
                          <w:jc w:val="both"/>
                          <w:rPr>
                            <w:rFonts w:cstheme="minorHAnsi"/>
                            <w:w w:val="108"/>
                            <w:sz w:val="18"/>
                            <w:szCs w:val="18"/>
                          </w:rPr>
                        </w:pPr>
                        <w:r w:rsidRPr="00076AAA">
                          <w:rPr>
                            <w:rFonts w:cstheme="minorHAnsi"/>
                            <w:b/>
                            <w:bCs/>
                            <w:w w:val="108"/>
                            <w:sz w:val="18"/>
                            <w:szCs w:val="18"/>
                          </w:rPr>
                          <w:t>Figure 3.</w:t>
                        </w:r>
                        <w:r w:rsidRPr="00076AAA">
                          <w:rPr>
                            <w:rFonts w:cstheme="minorHAnsi"/>
                            <w:w w:val="108"/>
                            <w:sz w:val="18"/>
                            <w:szCs w:val="18"/>
                          </w:rPr>
                          <w:t xml:space="preserve"> Velocity dependence of GSNO </w:t>
                        </w:r>
                        <w:proofErr w:type="spellStart"/>
                        <w:r w:rsidRPr="00076AAA">
                          <w:rPr>
                            <w:rFonts w:cstheme="minorHAnsi"/>
                            <w:w w:val="108"/>
                            <w:sz w:val="18"/>
                            <w:szCs w:val="18"/>
                          </w:rPr>
                          <w:t>denitrosylation</w:t>
                        </w:r>
                        <w:proofErr w:type="spellEnd"/>
                        <w:r w:rsidRPr="00076AAA">
                          <w:rPr>
                            <w:rFonts w:cstheme="minorHAnsi"/>
                            <w:w w:val="108"/>
                            <w:sz w:val="18"/>
                            <w:szCs w:val="18"/>
                          </w:rPr>
                          <w:t xml:space="preserve"> concerning the substrate concentration measured at 25</w:t>
                        </w:r>
                        <w:r w:rsidRPr="00076AAA">
                          <w:rPr>
                            <w:rFonts w:cstheme="minorHAnsi"/>
                            <w:w w:val="108"/>
                            <w:sz w:val="18"/>
                            <w:szCs w:val="18"/>
                            <w:vertAlign w:val="superscript"/>
                          </w:rPr>
                          <w:t>o</w:t>
                        </w:r>
                        <w:r w:rsidRPr="00076AAA">
                          <w:rPr>
                            <w:rFonts w:cstheme="minorHAnsi"/>
                            <w:w w:val="108"/>
                            <w:sz w:val="18"/>
                            <w:szCs w:val="18"/>
                          </w:rPr>
                          <w:t>C in PBS (pH = 7.4). [</w:t>
                        </w:r>
                        <w:r w:rsidRPr="00076AAA">
                          <w:rPr>
                            <w:rFonts w:cstheme="minorHAnsi"/>
                            <w:b/>
                            <w:bCs/>
                            <w:w w:val="108"/>
                            <w:sz w:val="18"/>
                            <w:szCs w:val="18"/>
                          </w:rPr>
                          <w:t>1</w:t>
                        </w:r>
                        <w:r w:rsidRPr="00076AAA">
                          <w:rPr>
                            <w:rFonts w:cstheme="minorHAnsi"/>
                            <w:w w:val="108"/>
                            <w:sz w:val="18"/>
                            <w:szCs w:val="18"/>
                          </w:rPr>
                          <w:t>] = 0.1 mmol L</w:t>
                        </w:r>
                        <w:r w:rsidRPr="00076AAA">
                          <w:rPr>
                            <w:rFonts w:cstheme="minorHAnsi"/>
                            <w:w w:val="108"/>
                            <w:sz w:val="18"/>
                            <w:szCs w:val="18"/>
                            <w:vertAlign w:val="superscript"/>
                          </w:rPr>
                          <w:t>-1</w:t>
                        </w:r>
                        <w:r w:rsidRPr="00076AAA">
                          <w:rPr>
                            <w:rFonts w:cstheme="minorHAnsi"/>
                            <w:w w:val="108"/>
                            <w:sz w:val="18"/>
                            <w:szCs w:val="18"/>
                          </w:rPr>
                          <w:t>.</w:t>
                        </w:r>
                      </w:p>
                    </w:txbxContent>
                  </v:textbox>
                </v:shape>
                <w10:wrap type="tight"/>
              </v:group>
            </w:pict>
          </mc:Fallback>
        </mc:AlternateContent>
      </w:r>
      <w:r w:rsidRPr="00700463">
        <w:rPr>
          <w:rFonts w:cstheme="minorHAnsi"/>
          <w:w w:val="108"/>
          <w:sz w:val="18"/>
          <w:szCs w:val="18"/>
        </w:rPr>
        <w:t xml:space="preserve">1:3 molar ratio, supporting a 1:2 stoichiometry for the reaction. After 24 h, the </w:t>
      </w:r>
      <w:proofErr w:type="spellStart"/>
      <w:r w:rsidRPr="00700463">
        <w:rPr>
          <w:rFonts w:cstheme="minorHAnsi"/>
          <w:w w:val="108"/>
          <w:sz w:val="18"/>
          <w:szCs w:val="18"/>
        </w:rPr>
        <w:t>λmax</w:t>
      </w:r>
      <w:proofErr w:type="spellEnd"/>
      <w:r w:rsidRPr="00700463">
        <w:rPr>
          <w:rFonts w:cstheme="minorHAnsi"/>
          <w:w w:val="108"/>
          <w:sz w:val="18"/>
          <w:szCs w:val="18"/>
        </w:rPr>
        <w:t xml:space="preserve"> observed is 665 nm (∆ = 31 nm), almost returning to its original wavelength. An isosbestic point is observed at 650 nm, suggesting a</w:t>
      </w:r>
      <w:r w:rsidR="00654FC1">
        <w:rPr>
          <w:rFonts w:cstheme="minorHAnsi"/>
          <w:w w:val="108"/>
          <w:sz w:val="18"/>
          <w:szCs w:val="18"/>
        </w:rPr>
        <w:t>n interconversion</w:t>
      </w:r>
      <w:r w:rsidRPr="00700463">
        <w:rPr>
          <w:rFonts w:cstheme="minorHAnsi"/>
          <w:w w:val="108"/>
          <w:sz w:val="18"/>
          <w:szCs w:val="18"/>
        </w:rPr>
        <w:t xml:space="preserve"> </w:t>
      </w:r>
      <w:r w:rsidR="005624D0">
        <w:rPr>
          <w:rFonts w:cstheme="minorHAnsi"/>
          <w:w w:val="108"/>
          <w:sz w:val="18"/>
          <w:szCs w:val="18"/>
        </w:rPr>
        <w:t>reaction without intermediates</w:t>
      </w:r>
      <w:r w:rsidRPr="00700463">
        <w:rPr>
          <w:rFonts w:cstheme="minorHAnsi"/>
          <w:w w:val="108"/>
          <w:sz w:val="18"/>
          <w:szCs w:val="18"/>
        </w:rPr>
        <w:t xml:space="preserve">. </w:t>
      </w:r>
    </w:p>
    <w:p w14:paraId="0553CBFB" w14:textId="636A5D45" w:rsidR="003C5543" w:rsidRDefault="004913F6" w:rsidP="00E12B1B">
      <w:pPr>
        <w:spacing w:after="0" w:line="240" w:lineRule="exact"/>
        <w:jc w:val="both"/>
        <w:rPr>
          <w:rFonts w:cstheme="minorHAnsi"/>
          <w:w w:val="108"/>
          <w:sz w:val="18"/>
          <w:szCs w:val="18"/>
        </w:rPr>
      </w:pPr>
      <w:r w:rsidRPr="00700463">
        <w:rPr>
          <w:rFonts w:cstheme="minorHAnsi"/>
          <w:w w:val="108"/>
          <w:sz w:val="18"/>
          <w:szCs w:val="18"/>
        </w:rPr>
        <w:t xml:space="preserve">The interaction of </w:t>
      </w:r>
      <w:r w:rsidRPr="004B3905">
        <w:rPr>
          <w:rFonts w:cstheme="minorHAnsi"/>
          <w:b/>
          <w:bCs/>
          <w:w w:val="108"/>
          <w:sz w:val="18"/>
          <w:szCs w:val="18"/>
        </w:rPr>
        <w:t xml:space="preserve">1 </w:t>
      </w:r>
      <w:r w:rsidRPr="00700463">
        <w:rPr>
          <w:rFonts w:cstheme="minorHAnsi"/>
          <w:w w:val="108"/>
          <w:sz w:val="18"/>
          <w:szCs w:val="18"/>
        </w:rPr>
        <w:t xml:space="preserve">with GSSG (Figure 5 inset A) was performed as a control and results in a </w:t>
      </w:r>
      <w:proofErr w:type="spellStart"/>
      <w:r w:rsidRPr="00700463">
        <w:rPr>
          <w:rFonts w:cstheme="minorHAnsi"/>
          <w:w w:val="108"/>
          <w:sz w:val="18"/>
          <w:szCs w:val="18"/>
        </w:rPr>
        <w:t>hypsochromic</w:t>
      </w:r>
      <w:proofErr w:type="spellEnd"/>
      <w:r w:rsidRPr="00700463">
        <w:rPr>
          <w:rFonts w:cstheme="minorHAnsi"/>
          <w:w w:val="108"/>
          <w:sz w:val="18"/>
          <w:szCs w:val="18"/>
        </w:rPr>
        <w:t xml:space="preserve"> shift of the d-d band relative to the </w:t>
      </w:r>
      <w:proofErr w:type="gramStart"/>
      <w:r w:rsidRPr="00700463">
        <w:rPr>
          <w:rFonts w:cstheme="minorHAnsi"/>
          <w:w w:val="108"/>
          <w:sz w:val="18"/>
          <w:szCs w:val="18"/>
        </w:rPr>
        <w:t>Cu(</w:t>
      </w:r>
      <w:proofErr w:type="gramEnd"/>
      <w:r w:rsidRPr="00700463">
        <w:rPr>
          <w:rFonts w:cstheme="minorHAnsi"/>
          <w:w w:val="108"/>
          <w:sz w:val="18"/>
          <w:szCs w:val="18"/>
        </w:rPr>
        <w:t xml:space="preserve">II) </w:t>
      </w:r>
      <w:r w:rsidR="00680E30" w:rsidRPr="00700463">
        <w:rPr>
          <w:rFonts w:cstheme="minorHAnsi"/>
          <w:w w:val="108"/>
          <w:sz w:val="18"/>
          <w:szCs w:val="18"/>
        </w:rPr>
        <w:t>centre</w:t>
      </w:r>
      <w:r w:rsidRPr="00700463">
        <w:rPr>
          <w:rFonts w:cstheme="minorHAnsi"/>
          <w:w w:val="108"/>
          <w:sz w:val="18"/>
          <w:szCs w:val="18"/>
        </w:rPr>
        <w:t xml:space="preserve"> from 692 nm to 600 nm, similarly to the spectral alterations characterizing the interaction of </w:t>
      </w:r>
      <w:r w:rsidRPr="004B3905">
        <w:rPr>
          <w:rFonts w:cstheme="minorHAnsi"/>
          <w:b/>
          <w:bCs/>
          <w:w w:val="108"/>
          <w:sz w:val="18"/>
          <w:szCs w:val="18"/>
        </w:rPr>
        <w:t>1</w:t>
      </w:r>
      <w:r w:rsidRPr="00700463">
        <w:rPr>
          <w:rFonts w:cstheme="minorHAnsi"/>
          <w:w w:val="108"/>
          <w:sz w:val="18"/>
          <w:szCs w:val="18"/>
        </w:rPr>
        <w:t xml:space="preserve"> with GSNO. </w:t>
      </w:r>
      <w:r w:rsidR="003C5543">
        <w:rPr>
          <w:rFonts w:cstheme="minorHAnsi"/>
          <w:w w:val="108"/>
          <w:sz w:val="18"/>
          <w:szCs w:val="18"/>
        </w:rPr>
        <w:t xml:space="preserve">Such behaviour </w:t>
      </w:r>
      <w:r w:rsidR="00FD11BE">
        <w:rPr>
          <w:rFonts w:cstheme="minorHAnsi"/>
          <w:w w:val="108"/>
          <w:sz w:val="18"/>
          <w:szCs w:val="18"/>
        </w:rPr>
        <w:t>suggests</w:t>
      </w:r>
      <w:r w:rsidR="003C5543">
        <w:rPr>
          <w:rFonts w:cstheme="minorHAnsi"/>
          <w:w w:val="108"/>
          <w:sz w:val="18"/>
          <w:szCs w:val="18"/>
        </w:rPr>
        <w:t xml:space="preserve"> that the spectral signature of the d</w:t>
      </w:r>
      <w:r w:rsidR="00235512">
        <w:rPr>
          <w:rFonts w:cstheme="minorHAnsi"/>
          <w:w w:val="108"/>
          <w:sz w:val="18"/>
          <w:szCs w:val="18"/>
        </w:rPr>
        <w:t>-</w:t>
      </w:r>
      <w:r w:rsidR="003C5543">
        <w:rPr>
          <w:rFonts w:cstheme="minorHAnsi"/>
          <w:w w:val="108"/>
          <w:sz w:val="18"/>
          <w:szCs w:val="18"/>
        </w:rPr>
        <w:t xml:space="preserve">d band observed in the reaction between </w:t>
      </w:r>
      <w:r w:rsidR="003C5543">
        <w:rPr>
          <w:rFonts w:cstheme="minorHAnsi"/>
          <w:b/>
          <w:bCs/>
          <w:w w:val="108"/>
          <w:sz w:val="18"/>
          <w:szCs w:val="18"/>
        </w:rPr>
        <w:t>1</w:t>
      </w:r>
      <w:r w:rsidR="003C5543">
        <w:rPr>
          <w:rFonts w:cstheme="minorHAnsi"/>
          <w:w w:val="108"/>
          <w:sz w:val="18"/>
          <w:szCs w:val="18"/>
        </w:rPr>
        <w:t xml:space="preserve"> and GSNO represents the product </w:t>
      </w:r>
      <w:r w:rsidR="003C5543">
        <w:rPr>
          <w:rFonts w:cstheme="minorHAnsi"/>
          <w:b/>
          <w:bCs/>
          <w:w w:val="108"/>
          <w:sz w:val="18"/>
          <w:szCs w:val="18"/>
        </w:rPr>
        <w:t>1-GSSG.</w:t>
      </w:r>
      <w:r w:rsidR="003C5543">
        <w:rPr>
          <w:rFonts w:cstheme="minorHAnsi"/>
          <w:w w:val="108"/>
          <w:sz w:val="18"/>
          <w:szCs w:val="18"/>
        </w:rPr>
        <w:t xml:space="preserve"> </w:t>
      </w:r>
      <w:r w:rsidRPr="00700463">
        <w:rPr>
          <w:rFonts w:cstheme="minorHAnsi"/>
          <w:w w:val="108"/>
          <w:sz w:val="18"/>
          <w:szCs w:val="18"/>
        </w:rPr>
        <w:t xml:space="preserve">Moreover, it </w:t>
      </w:r>
      <w:r w:rsidR="004144DB">
        <w:rPr>
          <w:rFonts w:cstheme="minorHAnsi"/>
          <w:w w:val="108"/>
          <w:sz w:val="18"/>
          <w:szCs w:val="18"/>
        </w:rPr>
        <w:t xml:space="preserve">seems that </w:t>
      </w:r>
      <w:r w:rsidRPr="00700463">
        <w:rPr>
          <w:rFonts w:cstheme="minorHAnsi"/>
          <w:w w:val="108"/>
          <w:sz w:val="18"/>
          <w:szCs w:val="18"/>
        </w:rPr>
        <w:t xml:space="preserve">the oxidation state of the copper </w:t>
      </w:r>
      <w:r w:rsidR="00680E30" w:rsidRPr="00700463">
        <w:rPr>
          <w:rFonts w:cstheme="minorHAnsi"/>
          <w:w w:val="108"/>
          <w:sz w:val="18"/>
          <w:szCs w:val="18"/>
        </w:rPr>
        <w:t>centre</w:t>
      </w:r>
      <w:r w:rsidRPr="00700463">
        <w:rPr>
          <w:rFonts w:cstheme="minorHAnsi"/>
          <w:w w:val="108"/>
          <w:sz w:val="18"/>
          <w:szCs w:val="18"/>
        </w:rPr>
        <w:t xml:space="preserve"> stays the same during the reaction, considering </w:t>
      </w:r>
      <w:r w:rsidR="00F01E71">
        <w:rPr>
          <w:rFonts w:cstheme="minorHAnsi"/>
          <w:w w:val="108"/>
          <w:sz w:val="18"/>
          <w:szCs w:val="18"/>
        </w:rPr>
        <w:t xml:space="preserve">that </w:t>
      </w:r>
      <w:r w:rsidRPr="00700463">
        <w:rPr>
          <w:rFonts w:cstheme="minorHAnsi"/>
          <w:w w:val="108"/>
          <w:sz w:val="18"/>
          <w:szCs w:val="18"/>
        </w:rPr>
        <w:t>the d</w:t>
      </w:r>
      <w:r w:rsidRPr="00700463">
        <w:rPr>
          <w:rFonts w:cstheme="minorHAnsi"/>
          <w:w w:val="108"/>
          <w:sz w:val="18"/>
          <w:szCs w:val="18"/>
        </w:rPr>
        <w:sym w:font="Wingdings" w:char="F0E0"/>
      </w:r>
      <w:proofErr w:type="spellStart"/>
      <w:r w:rsidRPr="00700463">
        <w:rPr>
          <w:rFonts w:cstheme="minorHAnsi"/>
          <w:w w:val="108"/>
          <w:sz w:val="18"/>
          <w:szCs w:val="18"/>
        </w:rPr>
        <w:t>d</w:t>
      </w:r>
      <w:proofErr w:type="spellEnd"/>
      <w:r w:rsidRPr="00700463">
        <w:rPr>
          <w:rFonts w:cstheme="minorHAnsi"/>
          <w:w w:val="108"/>
          <w:sz w:val="18"/>
          <w:szCs w:val="18"/>
        </w:rPr>
        <w:t xml:space="preserve"> band </w:t>
      </w:r>
      <w:r w:rsidR="000B435C" w:rsidRPr="00700463">
        <w:rPr>
          <w:rFonts w:cstheme="minorHAnsi"/>
          <w:w w:val="108"/>
          <w:sz w:val="18"/>
          <w:szCs w:val="18"/>
        </w:rPr>
        <w:t>does</w:t>
      </w:r>
      <w:r w:rsidR="000B435C">
        <w:rPr>
          <w:rFonts w:cstheme="minorHAnsi"/>
          <w:w w:val="108"/>
          <w:sz w:val="18"/>
          <w:szCs w:val="18"/>
        </w:rPr>
        <w:t xml:space="preserve"> neither</w:t>
      </w:r>
      <w:r w:rsidR="000B435C" w:rsidRPr="00700463">
        <w:rPr>
          <w:rFonts w:cstheme="minorHAnsi"/>
          <w:w w:val="108"/>
          <w:sz w:val="18"/>
          <w:szCs w:val="18"/>
        </w:rPr>
        <w:t xml:space="preserve"> </w:t>
      </w:r>
      <w:r w:rsidRPr="00700463">
        <w:rPr>
          <w:rFonts w:cstheme="minorHAnsi"/>
          <w:w w:val="108"/>
          <w:sz w:val="18"/>
          <w:szCs w:val="18"/>
        </w:rPr>
        <w:t xml:space="preserve">decrease </w:t>
      </w:r>
      <w:r w:rsidR="000B435C">
        <w:rPr>
          <w:rFonts w:cstheme="minorHAnsi"/>
          <w:w w:val="108"/>
          <w:sz w:val="18"/>
          <w:szCs w:val="18"/>
        </w:rPr>
        <w:t>n</w:t>
      </w:r>
      <w:r w:rsidR="00F848EB">
        <w:rPr>
          <w:rFonts w:cstheme="minorHAnsi"/>
          <w:w w:val="108"/>
          <w:sz w:val="18"/>
          <w:szCs w:val="18"/>
        </w:rPr>
        <w:t>or</w:t>
      </w:r>
      <w:r w:rsidR="00F848EB" w:rsidRPr="00700463">
        <w:rPr>
          <w:rFonts w:cstheme="minorHAnsi"/>
          <w:w w:val="108"/>
          <w:sz w:val="18"/>
          <w:szCs w:val="18"/>
        </w:rPr>
        <w:t xml:space="preserve"> </w:t>
      </w:r>
      <w:r w:rsidRPr="00700463">
        <w:rPr>
          <w:rFonts w:cstheme="minorHAnsi"/>
          <w:w w:val="108"/>
          <w:sz w:val="18"/>
          <w:szCs w:val="18"/>
        </w:rPr>
        <w:t>disappear at any point</w:t>
      </w:r>
      <w:r w:rsidR="004144DB">
        <w:rPr>
          <w:rFonts w:cstheme="minorHAnsi"/>
          <w:w w:val="108"/>
          <w:sz w:val="18"/>
          <w:szCs w:val="18"/>
        </w:rPr>
        <w:t xml:space="preserve">. </w:t>
      </w:r>
      <w:r w:rsidR="00A60089" w:rsidRPr="00A60089">
        <w:rPr>
          <w:rFonts w:cstheme="minorHAnsi"/>
          <w:w w:val="108"/>
          <w:sz w:val="18"/>
          <w:szCs w:val="18"/>
        </w:rPr>
        <w:t xml:space="preserve">However, </w:t>
      </w:r>
      <w:r w:rsidR="001E6EFC">
        <w:rPr>
          <w:rFonts w:cstheme="minorHAnsi"/>
          <w:w w:val="108"/>
          <w:sz w:val="18"/>
          <w:szCs w:val="18"/>
        </w:rPr>
        <w:t>rapid</w:t>
      </w:r>
      <w:r w:rsidR="00A60089" w:rsidRPr="00A60089">
        <w:rPr>
          <w:rFonts w:cstheme="minorHAnsi"/>
          <w:w w:val="108"/>
          <w:sz w:val="18"/>
          <w:szCs w:val="18"/>
        </w:rPr>
        <w:t xml:space="preserve"> formation of </w:t>
      </w:r>
      <w:r w:rsidR="00A60089">
        <w:rPr>
          <w:rFonts w:cstheme="minorHAnsi"/>
          <w:w w:val="108"/>
          <w:sz w:val="18"/>
          <w:szCs w:val="18"/>
        </w:rPr>
        <w:t xml:space="preserve">a </w:t>
      </w:r>
      <w:r w:rsidR="00A60089" w:rsidRPr="00A60089">
        <w:rPr>
          <w:rFonts w:cstheme="minorHAnsi"/>
          <w:w w:val="108"/>
          <w:sz w:val="18"/>
          <w:szCs w:val="18"/>
        </w:rPr>
        <w:t>transient Cu(I) species during the reaction cannot be excluded</w:t>
      </w:r>
      <w:r w:rsidR="009A2B43">
        <w:rPr>
          <w:rFonts w:cstheme="minorHAnsi"/>
          <w:w w:val="108"/>
          <w:sz w:val="18"/>
          <w:szCs w:val="18"/>
        </w:rPr>
        <w:t xml:space="preserve"> with certainty</w:t>
      </w:r>
      <w:r w:rsidR="00A60089" w:rsidRPr="00A60089">
        <w:rPr>
          <w:rFonts w:cstheme="minorHAnsi"/>
          <w:w w:val="108"/>
          <w:sz w:val="18"/>
          <w:szCs w:val="18"/>
        </w:rPr>
        <w:t>.</w:t>
      </w:r>
      <w:bookmarkStart w:id="6" w:name="_Hlk170539470"/>
    </w:p>
    <w:p w14:paraId="0F5C134D" w14:textId="03AF5396" w:rsidR="00CE23E6" w:rsidRDefault="0031474E" w:rsidP="0031474E">
      <w:pPr>
        <w:spacing w:after="0" w:line="240" w:lineRule="exact"/>
        <w:jc w:val="both"/>
        <w:rPr>
          <w:rFonts w:cstheme="minorHAnsi"/>
          <w:w w:val="108"/>
          <w:sz w:val="18"/>
          <w:szCs w:val="18"/>
        </w:rPr>
      </w:pPr>
      <w:r>
        <w:rPr>
          <w:rFonts w:cstheme="minorHAnsi"/>
          <w:noProof/>
          <w:sz w:val="18"/>
          <w:szCs w:val="18"/>
        </w:rPr>
        <mc:AlternateContent>
          <mc:Choice Requires="wpg">
            <w:drawing>
              <wp:anchor distT="0" distB="0" distL="114300" distR="114300" simplePos="0" relativeHeight="251674624" behindDoc="1" locked="0" layoutInCell="1" allowOverlap="1" wp14:anchorId="6ACC2106" wp14:editId="0FC23AF5">
                <wp:simplePos x="0" y="0"/>
                <wp:positionH relativeFrom="margin">
                  <wp:align>right</wp:align>
                </wp:positionH>
                <wp:positionV relativeFrom="paragraph">
                  <wp:posOffset>344411</wp:posOffset>
                </wp:positionV>
                <wp:extent cx="6477000" cy="3038475"/>
                <wp:effectExtent l="0" t="0" r="0" b="9525"/>
                <wp:wrapTight wrapText="bothSides">
                  <wp:wrapPolygon edited="0">
                    <wp:start x="381" y="0"/>
                    <wp:lineTo x="381" y="15167"/>
                    <wp:lineTo x="0" y="16251"/>
                    <wp:lineTo x="0" y="21532"/>
                    <wp:lineTo x="21536" y="21532"/>
                    <wp:lineTo x="21536" y="16251"/>
                    <wp:lineTo x="20838" y="15167"/>
                    <wp:lineTo x="20838" y="0"/>
                    <wp:lineTo x="381" y="0"/>
                  </wp:wrapPolygon>
                </wp:wrapTight>
                <wp:docPr id="226958637" name="Agrupar 5"/>
                <wp:cNvGraphicFramePr/>
                <a:graphic xmlns:a="http://schemas.openxmlformats.org/drawingml/2006/main">
                  <a:graphicData uri="http://schemas.microsoft.com/office/word/2010/wordprocessingGroup">
                    <wpg:wgp>
                      <wpg:cNvGrpSpPr/>
                      <wpg:grpSpPr>
                        <a:xfrm>
                          <a:off x="0" y="0"/>
                          <a:ext cx="6477000" cy="3038475"/>
                          <a:chOff x="0" y="0"/>
                          <a:chExt cx="6477000" cy="3038475"/>
                        </a:xfrm>
                      </wpg:grpSpPr>
                      <pic:pic xmlns:pic="http://schemas.openxmlformats.org/drawingml/2006/picture">
                        <pic:nvPicPr>
                          <pic:cNvPr id="663061948" name="Picture 1" descr="Diagrama&#10;&#10;O conteúdo gerado por IA pode estar incorreto."/>
                          <pic:cNvPicPr>
                            <a:picLocks noChangeAspect="1"/>
                          </pic:cNvPicPr>
                        </pic:nvPicPr>
                        <pic:blipFill rotWithShape="1">
                          <a:blip r:embed="rId22" cstate="print">
                            <a:extLst>
                              <a:ext uri="{28A0092B-C50C-407E-A947-70E740481C1C}">
                                <a14:useLocalDpi xmlns:a14="http://schemas.microsoft.com/office/drawing/2010/main" val="0"/>
                              </a:ext>
                            </a:extLst>
                          </a:blip>
                          <a:srcRect b="46381"/>
                          <a:stretch/>
                        </pic:blipFill>
                        <pic:spPr bwMode="auto">
                          <a:xfrm>
                            <a:off x="142875" y="0"/>
                            <a:ext cx="6089015" cy="2448560"/>
                          </a:xfrm>
                          <a:prstGeom prst="rect">
                            <a:avLst/>
                          </a:prstGeom>
                          <a:ln>
                            <a:noFill/>
                          </a:ln>
                          <a:extLst>
                            <a:ext uri="{53640926-AAD7-44D8-BBD7-CCE9431645EC}">
                              <a14:shadowObscured xmlns:a14="http://schemas.microsoft.com/office/drawing/2010/main"/>
                            </a:ext>
                          </a:extLst>
                        </pic:spPr>
                      </pic:pic>
                      <wps:wsp>
                        <wps:cNvPr id="449057142" name="Caixa de Texto 1"/>
                        <wps:cNvSpPr txBox="1"/>
                        <wps:spPr>
                          <a:xfrm>
                            <a:off x="0" y="2276475"/>
                            <a:ext cx="6477000" cy="762000"/>
                          </a:xfrm>
                          <a:prstGeom prst="rect">
                            <a:avLst/>
                          </a:prstGeom>
                          <a:solidFill>
                            <a:prstClr val="white"/>
                          </a:solidFill>
                          <a:ln>
                            <a:noFill/>
                          </a:ln>
                        </wps:spPr>
                        <wps:txbx>
                          <w:txbxContent>
                            <w:p w14:paraId="7BD79342" w14:textId="77777777" w:rsidR="0031474E" w:rsidRPr="00076AAA" w:rsidRDefault="0031474E" w:rsidP="0031474E">
                              <w:pPr>
                                <w:spacing w:after="0" w:line="240" w:lineRule="exact"/>
                                <w:jc w:val="both"/>
                                <w:rPr>
                                  <w:rFonts w:cstheme="minorHAnsi"/>
                                  <w:sz w:val="18"/>
                                  <w:szCs w:val="18"/>
                                  <w:lang w:val="en-US"/>
                                </w:rPr>
                              </w:pPr>
                              <w:bookmarkStart w:id="7" w:name="_Hlk210660153"/>
                              <w:r w:rsidRPr="00680E30">
                                <w:rPr>
                                  <w:rFonts w:cstheme="minorHAnsi"/>
                                  <w:b/>
                                  <w:bCs/>
                                  <w:sz w:val="18"/>
                                  <w:szCs w:val="18"/>
                                  <w:lang w:val="en-US"/>
                                </w:rPr>
                                <w:t>Figure 4.</w:t>
                              </w:r>
                              <w:r w:rsidRPr="00680E30">
                                <w:rPr>
                                  <w:rFonts w:cstheme="minorHAnsi"/>
                                  <w:sz w:val="18"/>
                                  <w:szCs w:val="18"/>
                                  <w:lang w:val="en-US"/>
                                </w:rPr>
                                <w:t xml:space="preserve"> Interaction between GSNO and compound </w:t>
                              </w:r>
                              <w:r w:rsidRPr="00680E30">
                                <w:rPr>
                                  <w:rFonts w:cstheme="minorHAnsi"/>
                                  <w:b/>
                                  <w:bCs/>
                                  <w:sz w:val="18"/>
                                  <w:szCs w:val="18"/>
                                  <w:lang w:val="en-US"/>
                                </w:rPr>
                                <w:t>1</w:t>
                              </w:r>
                              <w:r w:rsidRPr="00680E30">
                                <w:rPr>
                                  <w:rFonts w:cstheme="minorHAnsi"/>
                                  <w:sz w:val="18"/>
                                  <w:szCs w:val="18"/>
                                  <w:lang w:val="en-US"/>
                                </w:rPr>
                                <w:t xml:space="preserve"> over time in a molar ratio of a) 10:1 and b) 40:1. The red line depicts the spectrum of GSNO 1 mmol L</w:t>
                              </w:r>
                              <w:r w:rsidRPr="00680E30">
                                <w:rPr>
                                  <w:rFonts w:cstheme="minorHAnsi"/>
                                  <w:sz w:val="18"/>
                                  <w:szCs w:val="18"/>
                                  <w:vertAlign w:val="superscript"/>
                                  <w:lang w:val="en-US"/>
                                </w:rPr>
                                <w:t>-1</w:t>
                              </w:r>
                              <w:r w:rsidRPr="00680E30">
                                <w:rPr>
                                  <w:rFonts w:cstheme="minorHAnsi"/>
                                  <w:sz w:val="18"/>
                                  <w:szCs w:val="18"/>
                                  <w:lang w:val="en-US"/>
                                </w:rPr>
                                <w:t xml:space="preserve">, the dark blue line is from the interaction immediately after addition of </w:t>
                              </w:r>
                              <w:r w:rsidRPr="00680E30">
                                <w:rPr>
                                  <w:rFonts w:cstheme="minorHAnsi"/>
                                  <w:b/>
                                  <w:bCs/>
                                  <w:sz w:val="18"/>
                                  <w:szCs w:val="18"/>
                                  <w:lang w:val="en-US"/>
                                </w:rPr>
                                <w:t>1</w:t>
                              </w:r>
                              <w:r w:rsidRPr="00680E30">
                                <w:rPr>
                                  <w:rFonts w:cstheme="minorHAnsi"/>
                                  <w:sz w:val="18"/>
                                  <w:szCs w:val="18"/>
                                  <w:lang w:val="en-US"/>
                                </w:rPr>
                                <w:t xml:space="preserve"> at a concentration of a) 100 µmol L</w:t>
                              </w:r>
                              <w:r w:rsidRPr="00680E30">
                                <w:rPr>
                                  <w:rFonts w:cstheme="minorHAnsi"/>
                                  <w:sz w:val="18"/>
                                  <w:szCs w:val="18"/>
                                  <w:vertAlign w:val="superscript"/>
                                  <w:lang w:val="en-US"/>
                                </w:rPr>
                                <w:t>-1</w:t>
                              </w:r>
                              <w:r w:rsidRPr="00680E30">
                                <w:rPr>
                                  <w:rFonts w:cstheme="minorHAnsi"/>
                                  <w:sz w:val="18"/>
                                  <w:szCs w:val="18"/>
                                  <w:lang w:val="en-US"/>
                                </w:rPr>
                                <w:t xml:space="preserve"> and b) 25 µmol L</w:t>
                              </w:r>
                              <w:r w:rsidRPr="00680E30">
                                <w:rPr>
                                  <w:rFonts w:cstheme="minorHAnsi"/>
                                  <w:sz w:val="18"/>
                                  <w:szCs w:val="18"/>
                                  <w:vertAlign w:val="superscript"/>
                                  <w:lang w:val="en-US"/>
                                </w:rPr>
                                <w:t>-1</w:t>
                              </w:r>
                              <w:r w:rsidRPr="00680E30">
                                <w:rPr>
                                  <w:rFonts w:cstheme="minorHAnsi"/>
                                  <w:sz w:val="18"/>
                                  <w:szCs w:val="18"/>
                                  <w:lang w:val="en-US"/>
                                </w:rPr>
                                <w:t xml:space="preserve">; readings were performed every a) 2 min and b) 10 min (light blue lines). The orange line represents the interaction after a) 40 min and b) 210 min of incubation. Inset A shows the electronic spectra of </w:t>
                              </w:r>
                              <w:r w:rsidRPr="00680E30">
                                <w:rPr>
                                  <w:rFonts w:cstheme="minorHAnsi"/>
                                  <w:b/>
                                  <w:bCs/>
                                  <w:sz w:val="18"/>
                                  <w:szCs w:val="18"/>
                                  <w:lang w:val="en-US"/>
                                </w:rPr>
                                <w:t>1</w:t>
                              </w:r>
                              <w:r w:rsidRPr="00680E30">
                                <w:rPr>
                                  <w:rFonts w:cstheme="minorHAnsi"/>
                                  <w:sz w:val="18"/>
                                  <w:szCs w:val="18"/>
                                  <w:lang w:val="en-US"/>
                                </w:rPr>
                                <w:t xml:space="preserve"> (100 µmol L</w:t>
                              </w:r>
                              <w:r w:rsidRPr="00680E30">
                                <w:rPr>
                                  <w:rFonts w:cstheme="minorHAnsi"/>
                                  <w:sz w:val="18"/>
                                  <w:szCs w:val="18"/>
                                  <w:vertAlign w:val="superscript"/>
                                  <w:lang w:val="en-US"/>
                                </w:rPr>
                                <w:t>-1</w:t>
                              </w:r>
                              <w:r w:rsidRPr="00680E30">
                                <w:rPr>
                                  <w:rFonts w:cstheme="minorHAnsi"/>
                                  <w:sz w:val="18"/>
                                  <w:szCs w:val="18"/>
                                  <w:lang w:val="en-US"/>
                                </w:rPr>
                                <w:t>) and inset B the electronic spectra of GSSG (1 mmol L</w:t>
                              </w:r>
                              <w:r w:rsidRPr="00680E30">
                                <w:rPr>
                                  <w:rFonts w:cstheme="minorHAnsi"/>
                                  <w:sz w:val="18"/>
                                  <w:szCs w:val="18"/>
                                  <w:vertAlign w:val="superscript"/>
                                  <w:lang w:val="en-US"/>
                                </w:rPr>
                                <w:t>-1</w:t>
                              </w:r>
                              <w:r w:rsidRPr="00680E30">
                                <w:rPr>
                                  <w:rFonts w:cstheme="minorHAnsi"/>
                                  <w:sz w:val="18"/>
                                  <w:szCs w:val="18"/>
                                  <w:lang w:val="en-US"/>
                                </w:rPr>
                                <w:t>).</w:t>
                              </w:r>
                              <w:bookmarkEnd w:id="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ACC2106" id="Agrupar 5" o:spid="_x0000_s1039" style="position:absolute;left:0;text-align:left;margin-left:458.8pt;margin-top:27.1pt;width:510pt;height:239.25pt;z-index:-251641856;mso-position-horizontal:right;mso-position-horizontal-relative:margin" coordsize="64770,30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">
                <v:shape id="Picture 1" o:spid="_x0000_s1040" type="#_x0000_t75" alt="Diagrama&#10;&#10;O conteúdo gerado por IA pode estar incorreto." style="position:absolute;left:1428;width:60890;height:24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">
                  <v:imagedata r:id="rId23" o:title="Diagrama&#10;&#10;O conteúdo gerado por IA pode estar incorreto" cropbottom="30396f"/>
                </v:shape>
                <v:shape id="Caixa de Texto 1" o:spid="_x0000_s1041" type="#_x0000_t202" style="position:absolute;top:22764;width:64770;height:7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" stroked="f">
                  <v:textbox style="mso-fit-shape-to-text:t" inset="0,0,0,0">
                    <w:txbxContent>
                      <w:p w14:paraId="7BD79342" w14:textId="77777777" w:rsidR="0031474E" w:rsidRPr="00076AAA" w:rsidRDefault="0031474E" w:rsidP="0031474E">
                        <w:pPr>
                          <w:spacing w:after="0" w:line="240" w:lineRule="exact"/>
                          <w:jc w:val="both"/>
                          <w:rPr>
                            <w:rFonts w:cstheme="minorHAnsi"/>
                            <w:sz w:val="18"/>
                            <w:szCs w:val="18"/>
                            <w:lang w:val="en-US"/>
                          </w:rPr>
                        </w:pPr>
                        <w:bookmarkStart w:id="8" w:name="_Hlk210660153"/>
                        <w:r w:rsidRPr="00680E30">
                          <w:rPr>
                            <w:rFonts w:cstheme="minorHAnsi"/>
                            <w:b/>
                            <w:bCs/>
                            <w:sz w:val="18"/>
                            <w:szCs w:val="18"/>
                            <w:lang w:val="en-US"/>
                          </w:rPr>
                          <w:t>Figure 4.</w:t>
                        </w:r>
                        <w:r w:rsidRPr="00680E30">
                          <w:rPr>
                            <w:rFonts w:cstheme="minorHAnsi"/>
                            <w:sz w:val="18"/>
                            <w:szCs w:val="18"/>
                            <w:lang w:val="en-US"/>
                          </w:rPr>
                          <w:t xml:space="preserve"> Interaction between GSNO and compound </w:t>
                        </w:r>
                        <w:r w:rsidRPr="00680E30">
                          <w:rPr>
                            <w:rFonts w:cstheme="minorHAnsi"/>
                            <w:b/>
                            <w:bCs/>
                            <w:sz w:val="18"/>
                            <w:szCs w:val="18"/>
                            <w:lang w:val="en-US"/>
                          </w:rPr>
                          <w:t>1</w:t>
                        </w:r>
                        <w:r w:rsidRPr="00680E30">
                          <w:rPr>
                            <w:rFonts w:cstheme="minorHAnsi"/>
                            <w:sz w:val="18"/>
                            <w:szCs w:val="18"/>
                            <w:lang w:val="en-US"/>
                          </w:rPr>
                          <w:t xml:space="preserve"> over time in a molar ratio of a) 10:1 and b) 40:1. The red line depicts the spectrum of GSNO 1 mmol L</w:t>
                        </w:r>
                        <w:r w:rsidRPr="00680E30">
                          <w:rPr>
                            <w:rFonts w:cstheme="minorHAnsi"/>
                            <w:sz w:val="18"/>
                            <w:szCs w:val="18"/>
                            <w:vertAlign w:val="superscript"/>
                            <w:lang w:val="en-US"/>
                          </w:rPr>
                          <w:t>-1</w:t>
                        </w:r>
                        <w:r w:rsidRPr="00680E30">
                          <w:rPr>
                            <w:rFonts w:cstheme="minorHAnsi"/>
                            <w:sz w:val="18"/>
                            <w:szCs w:val="18"/>
                            <w:lang w:val="en-US"/>
                          </w:rPr>
                          <w:t xml:space="preserve">, the dark blue line is from the interaction immediately after addition of </w:t>
                        </w:r>
                        <w:r w:rsidRPr="00680E30">
                          <w:rPr>
                            <w:rFonts w:cstheme="minorHAnsi"/>
                            <w:b/>
                            <w:bCs/>
                            <w:sz w:val="18"/>
                            <w:szCs w:val="18"/>
                            <w:lang w:val="en-US"/>
                          </w:rPr>
                          <w:t>1</w:t>
                        </w:r>
                        <w:r w:rsidRPr="00680E30">
                          <w:rPr>
                            <w:rFonts w:cstheme="minorHAnsi"/>
                            <w:sz w:val="18"/>
                            <w:szCs w:val="18"/>
                            <w:lang w:val="en-US"/>
                          </w:rPr>
                          <w:t xml:space="preserve"> at a concentration of a) 100 µmol L</w:t>
                        </w:r>
                        <w:r w:rsidRPr="00680E30">
                          <w:rPr>
                            <w:rFonts w:cstheme="minorHAnsi"/>
                            <w:sz w:val="18"/>
                            <w:szCs w:val="18"/>
                            <w:vertAlign w:val="superscript"/>
                            <w:lang w:val="en-US"/>
                          </w:rPr>
                          <w:t>-1</w:t>
                        </w:r>
                        <w:r w:rsidRPr="00680E30">
                          <w:rPr>
                            <w:rFonts w:cstheme="minorHAnsi"/>
                            <w:sz w:val="18"/>
                            <w:szCs w:val="18"/>
                            <w:lang w:val="en-US"/>
                          </w:rPr>
                          <w:t xml:space="preserve"> and b) 25 µmol L</w:t>
                        </w:r>
                        <w:r w:rsidRPr="00680E30">
                          <w:rPr>
                            <w:rFonts w:cstheme="minorHAnsi"/>
                            <w:sz w:val="18"/>
                            <w:szCs w:val="18"/>
                            <w:vertAlign w:val="superscript"/>
                            <w:lang w:val="en-US"/>
                          </w:rPr>
                          <w:t>-1</w:t>
                        </w:r>
                        <w:r w:rsidRPr="00680E30">
                          <w:rPr>
                            <w:rFonts w:cstheme="minorHAnsi"/>
                            <w:sz w:val="18"/>
                            <w:szCs w:val="18"/>
                            <w:lang w:val="en-US"/>
                          </w:rPr>
                          <w:t xml:space="preserve">; readings were performed every a) 2 min and b) 10 min (light blue lines). The orange line represents the interaction after a) 40 min and b) 210 min of incubation. Inset A shows the electronic spectra of </w:t>
                        </w:r>
                        <w:r w:rsidRPr="00680E30">
                          <w:rPr>
                            <w:rFonts w:cstheme="minorHAnsi"/>
                            <w:b/>
                            <w:bCs/>
                            <w:sz w:val="18"/>
                            <w:szCs w:val="18"/>
                            <w:lang w:val="en-US"/>
                          </w:rPr>
                          <w:t>1</w:t>
                        </w:r>
                        <w:r w:rsidRPr="00680E30">
                          <w:rPr>
                            <w:rFonts w:cstheme="minorHAnsi"/>
                            <w:sz w:val="18"/>
                            <w:szCs w:val="18"/>
                            <w:lang w:val="en-US"/>
                          </w:rPr>
                          <w:t xml:space="preserve"> (100 µmol L</w:t>
                        </w:r>
                        <w:r w:rsidRPr="00680E30">
                          <w:rPr>
                            <w:rFonts w:cstheme="minorHAnsi"/>
                            <w:sz w:val="18"/>
                            <w:szCs w:val="18"/>
                            <w:vertAlign w:val="superscript"/>
                            <w:lang w:val="en-US"/>
                          </w:rPr>
                          <w:t>-1</w:t>
                        </w:r>
                        <w:r w:rsidRPr="00680E30">
                          <w:rPr>
                            <w:rFonts w:cstheme="minorHAnsi"/>
                            <w:sz w:val="18"/>
                            <w:szCs w:val="18"/>
                            <w:lang w:val="en-US"/>
                          </w:rPr>
                          <w:t>) and inset B the electronic spectra of GSSG (1 mmol L</w:t>
                        </w:r>
                        <w:r w:rsidRPr="00680E30">
                          <w:rPr>
                            <w:rFonts w:cstheme="minorHAnsi"/>
                            <w:sz w:val="18"/>
                            <w:szCs w:val="18"/>
                            <w:vertAlign w:val="superscript"/>
                            <w:lang w:val="en-US"/>
                          </w:rPr>
                          <w:t>-1</w:t>
                        </w:r>
                        <w:r w:rsidRPr="00680E30">
                          <w:rPr>
                            <w:rFonts w:cstheme="minorHAnsi"/>
                            <w:sz w:val="18"/>
                            <w:szCs w:val="18"/>
                            <w:lang w:val="en-US"/>
                          </w:rPr>
                          <w:t>).</w:t>
                        </w:r>
                        <w:bookmarkEnd w:id="8"/>
                      </w:p>
                    </w:txbxContent>
                  </v:textbox>
                </v:shape>
                <w10:wrap type="tight" anchorx="margin"/>
              </v:group>
            </w:pict>
          </mc:Fallback>
        </mc:AlternateContent>
      </w:r>
      <w:r w:rsidR="00C1390E" w:rsidRPr="00700463">
        <w:rPr>
          <w:rFonts w:cstheme="minorHAnsi"/>
          <w:w w:val="108"/>
          <w:sz w:val="18"/>
          <w:szCs w:val="18"/>
        </w:rPr>
        <w:t>The reaction mechanism was further explored by EPR, ESI</w:t>
      </w:r>
      <w:proofErr w:type="gramStart"/>
      <w:r w:rsidR="00C1390E" w:rsidRPr="00700463">
        <w:rPr>
          <w:rFonts w:cstheme="minorHAnsi"/>
          <w:w w:val="108"/>
          <w:sz w:val="18"/>
          <w:szCs w:val="18"/>
        </w:rPr>
        <w:t>-(</w:t>
      </w:r>
      <w:proofErr w:type="gramEnd"/>
      <w:r w:rsidR="00C1390E" w:rsidRPr="00700463">
        <w:rPr>
          <w:rFonts w:cstheme="minorHAnsi"/>
          <w:w w:val="108"/>
          <w:sz w:val="18"/>
          <w:szCs w:val="18"/>
        </w:rPr>
        <w:t>+)-MS</w:t>
      </w:r>
      <w:r w:rsidR="00F848EB">
        <w:rPr>
          <w:rFonts w:cstheme="minorHAnsi"/>
          <w:w w:val="108"/>
          <w:sz w:val="18"/>
          <w:szCs w:val="18"/>
        </w:rPr>
        <w:t>,</w:t>
      </w:r>
      <w:r w:rsidR="00C1390E" w:rsidRPr="00700463">
        <w:rPr>
          <w:rFonts w:cstheme="minorHAnsi"/>
          <w:w w:val="108"/>
          <w:sz w:val="18"/>
          <w:szCs w:val="18"/>
        </w:rPr>
        <w:t xml:space="preserve"> and Raman spectroscopy. To ascertain the release of </w:t>
      </w:r>
      <w:r w:rsidR="00C1390E" w:rsidRPr="004B3905">
        <w:rPr>
          <w:rFonts w:cstheme="minorHAnsi"/>
          <w:w w:val="108"/>
          <w:sz w:val="18"/>
          <w:szCs w:val="18"/>
          <w:vertAlign w:val="superscript"/>
        </w:rPr>
        <w:t>•</w:t>
      </w:r>
      <w:r w:rsidR="00C1390E" w:rsidRPr="00700463">
        <w:rPr>
          <w:rFonts w:cstheme="minorHAnsi"/>
          <w:w w:val="108"/>
          <w:sz w:val="18"/>
          <w:szCs w:val="18"/>
        </w:rPr>
        <w:t xml:space="preserve">NO </w:t>
      </w:r>
      <w:r w:rsidR="00C1390E" w:rsidRPr="00700463">
        <w:rPr>
          <w:rFonts w:cstheme="minorHAnsi"/>
          <w:w w:val="108"/>
          <w:sz w:val="18"/>
          <w:szCs w:val="18"/>
        </w:rPr>
        <w:t xml:space="preserve">from </w:t>
      </w:r>
      <w:r w:rsidR="00C1390E" w:rsidRPr="005A63E8">
        <w:rPr>
          <w:rFonts w:cstheme="minorHAnsi"/>
          <w:w w:val="108"/>
          <w:sz w:val="18"/>
          <w:szCs w:val="18"/>
        </w:rPr>
        <w:t xml:space="preserve">GSNO </w:t>
      </w:r>
      <w:r w:rsidR="00F01E71">
        <w:rPr>
          <w:rFonts w:cstheme="minorHAnsi"/>
          <w:w w:val="108"/>
          <w:sz w:val="18"/>
          <w:szCs w:val="18"/>
        </w:rPr>
        <w:t>promoted</w:t>
      </w:r>
      <w:r w:rsidR="00C1390E" w:rsidRPr="005A63E8">
        <w:rPr>
          <w:rFonts w:cstheme="minorHAnsi"/>
          <w:w w:val="108"/>
          <w:sz w:val="18"/>
          <w:szCs w:val="18"/>
        </w:rPr>
        <w:t xml:space="preserve"> by </w:t>
      </w:r>
      <w:r w:rsidR="00C1390E" w:rsidRPr="005A63E8">
        <w:rPr>
          <w:rFonts w:cstheme="minorHAnsi"/>
          <w:b/>
          <w:bCs/>
          <w:w w:val="108"/>
          <w:sz w:val="18"/>
          <w:szCs w:val="18"/>
        </w:rPr>
        <w:t>1</w:t>
      </w:r>
      <w:r w:rsidR="00C1390E" w:rsidRPr="005A63E8">
        <w:rPr>
          <w:rFonts w:cstheme="minorHAnsi"/>
          <w:w w:val="108"/>
          <w:sz w:val="18"/>
          <w:szCs w:val="18"/>
        </w:rPr>
        <w:t>, EPR measurements were performed using ferrous-diethyldithiocarbamate [Fe(DETC)</w:t>
      </w:r>
      <w:r w:rsidR="00C1390E" w:rsidRPr="005A63E8">
        <w:rPr>
          <w:rFonts w:cstheme="minorHAnsi"/>
          <w:w w:val="108"/>
          <w:sz w:val="18"/>
          <w:szCs w:val="18"/>
          <w:vertAlign w:val="subscript"/>
        </w:rPr>
        <w:t>2</w:t>
      </w:r>
      <w:r w:rsidR="00C1390E" w:rsidRPr="005A63E8">
        <w:rPr>
          <w:rFonts w:cstheme="minorHAnsi"/>
          <w:w w:val="108"/>
          <w:sz w:val="18"/>
          <w:szCs w:val="18"/>
        </w:rPr>
        <w:t xml:space="preserve">] as spin trap for </w:t>
      </w:r>
      <w:r w:rsidR="00E348E3" w:rsidRPr="00187FB2">
        <w:rPr>
          <w:sz w:val="18"/>
          <w:szCs w:val="18"/>
        </w:rPr>
        <w:t>•NO</w:t>
      </w:r>
      <w:r w:rsidR="00C1390E" w:rsidRPr="005A63E8">
        <w:rPr>
          <w:rFonts w:cstheme="minorHAnsi"/>
          <w:w w:val="108"/>
          <w:sz w:val="18"/>
          <w:szCs w:val="18"/>
        </w:rPr>
        <w:t>, as described in more detail in section S3.3 and depicted in Figure 11S.</w:t>
      </w:r>
      <w:r w:rsidR="00F848EB">
        <w:rPr>
          <w:rFonts w:cstheme="minorHAnsi"/>
          <w:w w:val="108"/>
          <w:sz w:val="18"/>
          <w:szCs w:val="18"/>
          <w:vertAlign w:val="superscript"/>
        </w:rPr>
        <w:t>32</w:t>
      </w:r>
      <w:r w:rsidR="00C1390E" w:rsidRPr="005A63E8">
        <w:rPr>
          <w:rFonts w:cstheme="minorHAnsi"/>
          <w:w w:val="108"/>
          <w:sz w:val="18"/>
          <w:szCs w:val="18"/>
        </w:rPr>
        <w:t xml:space="preserve"> </w:t>
      </w:r>
      <w:bookmarkEnd w:id="6"/>
      <w:r w:rsidR="00C1390E" w:rsidRPr="005A63E8">
        <w:rPr>
          <w:rFonts w:cstheme="minorHAnsi"/>
          <w:w w:val="108"/>
          <w:sz w:val="18"/>
          <w:szCs w:val="18"/>
        </w:rPr>
        <w:t xml:space="preserve">EPR analysis </w:t>
      </w:r>
      <w:r w:rsidR="00C1390E" w:rsidRPr="005A63E8" w:rsidDel="00B8435F">
        <w:rPr>
          <w:rFonts w:cstheme="minorHAnsi"/>
          <w:w w:val="108"/>
          <w:sz w:val="18"/>
          <w:szCs w:val="18"/>
        </w:rPr>
        <w:t>show</w:t>
      </w:r>
      <w:r w:rsidR="00C1390E" w:rsidRPr="005A63E8">
        <w:rPr>
          <w:rFonts w:cstheme="minorHAnsi"/>
          <w:w w:val="108"/>
          <w:sz w:val="18"/>
          <w:szCs w:val="18"/>
        </w:rPr>
        <w:t xml:space="preserve">ed a three-line spectrum with similar intensities (Figure 6) for the gas released by the system </w:t>
      </w:r>
      <w:r w:rsidR="00C1390E" w:rsidRPr="005A63E8">
        <w:rPr>
          <w:rFonts w:cstheme="minorHAnsi"/>
          <w:b/>
          <w:bCs/>
          <w:w w:val="108"/>
          <w:sz w:val="18"/>
          <w:szCs w:val="18"/>
        </w:rPr>
        <w:t>1</w:t>
      </w:r>
      <w:r w:rsidR="00C1390E" w:rsidRPr="005A63E8">
        <w:rPr>
          <w:rFonts w:cstheme="minorHAnsi"/>
          <w:w w:val="108"/>
          <w:sz w:val="18"/>
          <w:szCs w:val="18"/>
        </w:rPr>
        <w:t>+GSNO and trapped by [Fe(DETC)</w:t>
      </w:r>
      <w:r w:rsidR="00C1390E" w:rsidRPr="005A63E8">
        <w:rPr>
          <w:rFonts w:cstheme="minorHAnsi"/>
          <w:w w:val="108"/>
          <w:sz w:val="18"/>
          <w:szCs w:val="18"/>
          <w:vertAlign w:val="subscript"/>
        </w:rPr>
        <w:t>2</w:t>
      </w:r>
      <w:r w:rsidR="00C1390E" w:rsidRPr="005A63E8">
        <w:rPr>
          <w:rFonts w:cstheme="minorHAnsi"/>
          <w:w w:val="108"/>
          <w:sz w:val="18"/>
          <w:szCs w:val="18"/>
        </w:rPr>
        <w:t xml:space="preserve">], characterizing the coupling of one electron with the nitrogen nuclear spin (I = 1) at g = 2.01 and A =13.0 G. </w:t>
      </w:r>
      <w:sdt>
        <w:sdtPr>
          <w:rPr>
            <w:rFonts w:cstheme="minorHAnsi"/>
            <w:color w:val="000000"/>
            <w:w w:val="108"/>
            <w:sz w:val="18"/>
            <w:szCs w:val="18"/>
            <w:vertAlign w:val="superscript"/>
          </w:rPr>
          <w:tag w:val="MENDELEY_CITATION_v3_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"/>
          <w:id w:val="-1940914578"/>
          <w:placeholder>
            <w:docPart w:val="8CA7311A56DA4E6BA66503B7FC25E8E1"/>
          </w:placeholder>
        </w:sdtPr>
        <w:sdtEndPr>
          <w:rPr>
            <w:vertAlign w:val="baseline"/>
          </w:rPr>
        </w:sdtEndPr>
        <w:sdtContent>
          <w:r w:rsidR="00F848EB">
            <w:rPr>
              <w:rFonts w:cstheme="minorHAnsi"/>
              <w:color w:val="000000"/>
              <w:w w:val="108"/>
              <w:sz w:val="18"/>
              <w:szCs w:val="18"/>
              <w:vertAlign w:val="superscript"/>
            </w:rPr>
            <w:t>33</w:t>
          </w:r>
        </w:sdtContent>
      </w:sdt>
      <w:r w:rsidR="00C1390E" w:rsidRPr="005A63E8">
        <w:rPr>
          <w:rFonts w:cstheme="minorHAnsi"/>
          <w:w w:val="108"/>
          <w:sz w:val="18"/>
          <w:szCs w:val="18"/>
        </w:rPr>
        <w:t xml:space="preserve"> </w:t>
      </w:r>
      <w:r w:rsidR="00F848EB">
        <w:rPr>
          <w:rFonts w:cstheme="minorHAnsi"/>
          <w:w w:val="108"/>
          <w:sz w:val="18"/>
          <w:szCs w:val="18"/>
        </w:rPr>
        <w:t xml:space="preserve"> </w:t>
      </w:r>
      <w:r w:rsidR="00CE23E6" w:rsidRPr="00B421A9">
        <w:rPr>
          <w:rFonts w:cstheme="minorHAnsi"/>
          <w:w w:val="108"/>
          <w:sz w:val="18"/>
          <w:szCs w:val="18"/>
        </w:rPr>
        <w:t xml:space="preserve">It is </w:t>
      </w:r>
      <w:r w:rsidR="00270DB4">
        <w:rPr>
          <w:rFonts w:cstheme="minorHAnsi"/>
          <w:w w:val="108"/>
          <w:sz w:val="18"/>
          <w:szCs w:val="18"/>
        </w:rPr>
        <w:t>worth</w:t>
      </w:r>
      <w:r w:rsidR="00CE23E6" w:rsidRPr="00B421A9">
        <w:rPr>
          <w:rFonts w:cstheme="minorHAnsi"/>
          <w:w w:val="108"/>
          <w:sz w:val="18"/>
          <w:szCs w:val="18"/>
        </w:rPr>
        <w:t xml:space="preserve"> </w:t>
      </w:r>
      <w:r w:rsidR="00270DB4">
        <w:rPr>
          <w:rFonts w:cstheme="minorHAnsi"/>
          <w:w w:val="108"/>
          <w:sz w:val="18"/>
          <w:szCs w:val="18"/>
        </w:rPr>
        <w:t>emphasizing</w:t>
      </w:r>
      <w:r w:rsidR="00CE23E6" w:rsidRPr="00B421A9">
        <w:rPr>
          <w:rFonts w:cstheme="minorHAnsi"/>
          <w:w w:val="108"/>
          <w:sz w:val="18"/>
          <w:szCs w:val="18"/>
        </w:rPr>
        <w:t xml:space="preserve"> that this reaction does not occur in the absence of </w:t>
      </w:r>
      <w:r w:rsidR="00CE23E6" w:rsidRPr="00B421A9">
        <w:rPr>
          <w:rFonts w:cstheme="minorHAnsi"/>
          <w:b/>
          <w:bCs/>
          <w:w w:val="108"/>
          <w:sz w:val="18"/>
          <w:szCs w:val="18"/>
        </w:rPr>
        <w:t>1</w:t>
      </w:r>
      <w:r w:rsidR="00B426BA" w:rsidRPr="00B421A9">
        <w:rPr>
          <w:rFonts w:cstheme="minorHAnsi"/>
          <w:w w:val="108"/>
          <w:sz w:val="18"/>
          <w:szCs w:val="18"/>
        </w:rPr>
        <w:t xml:space="preserve">. </w:t>
      </w:r>
      <w:r w:rsidR="00D0402B">
        <w:rPr>
          <w:rFonts w:cstheme="minorHAnsi"/>
          <w:w w:val="108"/>
          <w:sz w:val="18"/>
          <w:szCs w:val="18"/>
        </w:rPr>
        <w:t>U</w:t>
      </w:r>
      <w:r w:rsidR="00EB1B21" w:rsidRPr="00B421A9">
        <w:rPr>
          <w:rFonts w:cstheme="minorHAnsi"/>
          <w:w w:val="108"/>
          <w:sz w:val="18"/>
          <w:szCs w:val="18"/>
        </w:rPr>
        <w:t xml:space="preserve">sing the same </w:t>
      </w:r>
      <w:r w:rsidR="0073094A" w:rsidRPr="00B421A9">
        <w:rPr>
          <w:rFonts w:cstheme="minorHAnsi"/>
          <w:w w:val="108"/>
          <w:sz w:val="18"/>
          <w:szCs w:val="18"/>
        </w:rPr>
        <w:t>methodology,</w:t>
      </w:r>
      <w:r w:rsidR="00CE23E6" w:rsidRPr="00B421A9">
        <w:rPr>
          <w:rFonts w:cstheme="minorHAnsi"/>
          <w:w w:val="108"/>
          <w:sz w:val="18"/>
          <w:szCs w:val="18"/>
        </w:rPr>
        <w:t xml:space="preserve"> </w:t>
      </w:r>
      <w:r w:rsidR="00FF0420" w:rsidRPr="00B421A9">
        <w:rPr>
          <w:rFonts w:cstheme="minorHAnsi"/>
          <w:w w:val="108"/>
          <w:sz w:val="18"/>
          <w:szCs w:val="18"/>
        </w:rPr>
        <w:t>the species [Fe(DETC)</w:t>
      </w:r>
      <w:r w:rsidR="00FF0420" w:rsidRPr="00B421A9">
        <w:rPr>
          <w:rFonts w:cstheme="minorHAnsi"/>
          <w:w w:val="108"/>
          <w:sz w:val="18"/>
          <w:szCs w:val="18"/>
          <w:vertAlign w:val="subscript"/>
        </w:rPr>
        <w:t>2</w:t>
      </w:r>
      <w:r w:rsidR="00FF0420" w:rsidRPr="00B421A9">
        <w:rPr>
          <w:rFonts w:cstheme="minorHAnsi"/>
          <w:w w:val="108"/>
          <w:sz w:val="18"/>
          <w:szCs w:val="18"/>
        </w:rPr>
        <w:t>(</w:t>
      </w:r>
      <w:r w:rsidR="00E348E3" w:rsidRPr="00187FB2">
        <w:rPr>
          <w:sz w:val="18"/>
          <w:szCs w:val="18"/>
        </w:rPr>
        <w:t>•NO</w:t>
      </w:r>
      <w:r w:rsidR="0004786E" w:rsidRPr="00B421A9">
        <w:rPr>
          <w:rFonts w:cstheme="minorHAnsi"/>
          <w:w w:val="108"/>
          <w:sz w:val="18"/>
          <w:szCs w:val="18"/>
        </w:rPr>
        <w:t xml:space="preserve">)] </w:t>
      </w:r>
      <w:r w:rsidR="00CA3423" w:rsidRPr="00B421A9">
        <w:rPr>
          <w:rFonts w:cstheme="minorHAnsi"/>
          <w:w w:val="108"/>
          <w:sz w:val="18"/>
          <w:szCs w:val="18"/>
        </w:rPr>
        <w:t xml:space="preserve">(Figure 12S) </w:t>
      </w:r>
      <w:r w:rsidR="0004786E" w:rsidRPr="00B421A9">
        <w:rPr>
          <w:rFonts w:cstheme="minorHAnsi"/>
          <w:w w:val="108"/>
          <w:sz w:val="18"/>
          <w:szCs w:val="18"/>
        </w:rPr>
        <w:t>was</w:t>
      </w:r>
      <w:r w:rsidR="00D26A1D" w:rsidRPr="00B421A9">
        <w:rPr>
          <w:rFonts w:cstheme="minorHAnsi"/>
          <w:w w:val="108"/>
          <w:sz w:val="18"/>
          <w:szCs w:val="18"/>
        </w:rPr>
        <w:t xml:space="preserve"> also</w:t>
      </w:r>
      <w:r w:rsidR="0004786E" w:rsidRPr="00B421A9">
        <w:rPr>
          <w:rFonts w:cstheme="minorHAnsi"/>
          <w:w w:val="108"/>
          <w:sz w:val="18"/>
          <w:szCs w:val="18"/>
        </w:rPr>
        <w:t xml:space="preserve"> detected in the reaction </w:t>
      </w:r>
      <w:r w:rsidR="008E38D0">
        <w:rPr>
          <w:rFonts w:cstheme="minorHAnsi"/>
          <w:w w:val="108"/>
          <w:sz w:val="18"/>
          <w:szCs w:val="18"/>
        </w:rPr>
        <w:t>of GSNO with</w:t>
      </w:r>
      <w:r w:rsidR="0004786E" w:rsidRPr="00B421A9">
        <w:rPr>
          <w:rFonts w:cstheme="minorHAnsi"/>
          <w:w w:val="108"/>
          <w:sz w:val="18"/>
          <w:szCs w:val="18"/>
        </w:rPr>
        <w:t xml:space="preserve"> </w:t>
      </w:r>
      <w:r w:rsidR="00892250" w:rsidRPr="00B421A9">
        <w:rPr>
          <w:rFonts w:cstheme="minorHAnsi"/>
          <w:w w:val="108"/>
          <w:sz w:val="18"/>
          <w:szCs w:val="18"/>
        </w:rPr>
        <w:t xml:space="preserve">the equivalent </w:t>
      </w:r>
      <w:r w:rsidR="00CE23E6" w:rsidRPr="00B421A9">
        <w:rPr>
          <w:rFonts w:cstheme="minorHAnsi"/>
          <w:w w:val="108"/>
          <w:sz w:val="18"/>
          <w:szCs w:val="18"/>
        </w:rPr>
        <w:t>Zn(II) compound</w:t>
      </w:r>
      <w:r w:rsidR="000A10C8" w:rsidRPr="00B421A9">
        <w:rPr>
          <w:rFonts w:cstheme="minorHAnsi"/>
          <w:w w:val="108"/>
          <w:sz w:val="18"/>
          <w:szCs w:val="18"/>
        </w:rPr>
        <w:t>,</w:t>
      </w:r>
      <w:r w:rsidR="00D26A1D" w:rsidRPr="00B421A9">
        <w:rPr>
          <w:rFonts w:cstheme="minorHAnsi"/>
          <w:w w:val="108"/>
          <w:sz w:val="18"/>
          <w:szCs w:val="18"/>
        </w:rPr>
        <w:t xml:space="preserve"> </w:t>
      </w:r>
      <w:r w:rsidR="00CE23E6" w:rsidRPr="00B421A9">
        <w:rPr>
          <w:rFonts w:cstheme="minorHAnsi"/>
          <w:w w:val="108"/>
          <w:sz w:val="18"/>
          <w:szCs w:val="18"/>
        </w:rPr>
        <w:t xml:space="preserve"> [Zn(HL)Cl</w:t>
      </w:r>
      <w:r w:rsidR="00CE23E6" w:rsidRPr="00B421A9">
        <w:rPr>
          <w:rFonts w:cstheme="minorHAnsi"/>
          <w:w w:val="108"/>
          <w:sz w:val="18"/>
          <w:szCs w:val="18"/>
          <w:vertAlign w:val="subscript"/>
        </w:rPr>
        <w:t>2</w:t>
      </w:r>
      <w:r w:rsidR="00CE23E6" w:rsidRPr="00B421A9">
        <w:rPr>
          <w:rFonts w:cstheme="minorHAnsi"/>
          <w:w w:val="108"/>
          <w:sz w:val="18"/>
          <w:szCs w:val="18"/>
        </w:rPr>
        <w:t>]</w:t>
      </w:r>
      <w:r w:rsidR="000A10C8" w:rsidRPr="00B421A9">
        <w:rPr>
          <w:rFonts w:cstheme="minorHAnsi"/>
          <w:w w:val="108"/>
          <w:sz w:val="18"/>
          <w:szCs w:val="18"/>
        </w:rPr>
        <w:t>,</w:t>
      </w:r>
      <w:r w:rsidR="00344833" w:rsidRPr="00B421A9">
        <w:rPr>
          <w:rFonts w:cstheme="minorHAnsi"/>
          <w:w w:val="108"/>
          <w:sz w:val="18"/>
          <w:szCs w:val="18"/>
        </w:rPr>
        <w:t xml:space="preserve"> </w:t>
      </w:r>
      <w:r w:rsidR="000A10C8" w:rsidRPr="00B421A9">
        <w:rPr>
          <w:rFonts w:cstheme="minorHAnsi"/>
          <w:w w:val="108"/>
          <w:sz w:val="18"/>
          <w:szCs w:val="18"/>
        </w:rPr>
        <w:t>which was previously described</w:t>
      </w:r>
      <w:r w:rsidR="00CA3423" w:rsidRPr="00B421A9">
        <w:rPr>
          <w:rFonts w:cstheme="minorHAnsi"/>
          <w:w w:val="108"/>
          <w:sz w:val="18"/>
          <w:szCs w:val="18"/>
        </w:rPr>
        <w:t xml:space="preserve"> by us.</w:t>
      </w:r>
      <w:r w:rsidR="00B421A9">
        <w:rPr>
          <w:rFonts w:cstheme="minorHAnsi"/>
          <w:w w:val="108"/>
          <w:sz w:val="18"/>
          <w:szCs w:val="18"/>
          <w:vertAlign w:val="superscript"/>
        </w:rPr>
        <w:t>30</w:t>
      </w:r>
      <w:r w:rsidR="00CE23E6">
        <w:rPr>
          <w:rFonts w:cstheme="minorHAnsi"/>
          <w:w w:val="108"/>
          <w:sz w:val="18"/>
          <w:szCs w:val="18"/>
        </w:rPr>
        <w:t xml:space="preserve"> </w:t>
      </w:r>
      <w:r w:rsidR="002571D7">
        <w:rPr>
          <w:rFonts w:cstheme="minorHAnsi"/>
          <w:w w:val="108"/>
          <w:sz w:val="18"/>
          <w:szCs w:val="18"/>
        </w:rPr>
        <w:t xml:space="preserve">These experiments are consistent with the notion that </w:t>
      </w:r>
      <w:r w:rsidR="0003502C">
        <w:rPr>
          <w:rFonts w:cstheme="minorHAnsi"/>
          <w:w w:val="108"/>
          <w:sz w:val="18"/>
          <w:szCs w:val="18"/>
        </w:rPr>
        <w:t>no change in oxidation state of the metal is re</w:t>
      </w:r>
      <w:r w:rsidR="002473C0">
        <w:rPr>
          <w:rFonts w:cstheme="minorHAnsi"/>
          <w:w w:val="108"/>
          <w:sz w:val="18"/>
          <w:szCs w:val="18"/>
        </w:rPr>
        <w:t xml:space="preserve">quired for </w:t>
      </w:r>
      <w:proofErr w:type="spellStart"/>
      <w:r w:rsidR="002473C0">
        <w:rPr>
          <w:rFonts w:cstheme="minorHAnsi"/>
          <w:w w:val="108"/>
          <w:sz w:val="18"/>
          <w:szCs w:val="18"/>
        </w:rPr>
        <w:t>denitrosylation</w:t>
      </w:r>
      <w:proofErr w:type="spellEnd"/>
      <w:r w:rsidR="002473C0">
        <w:rPr>
          <w:rFonts w:cstheme="minorHAnsi"/>
          <w:w w:val="108"/>
          <w:sz w:val="18"/>
          <w:szCs w:val="18"/>
        </w:rPr>
        <w:t xml:space="preserve"> by</w:t>
      </w:r>
      <w:r w:rsidR="00727029">
        <w:rPr>
          <w:rFonts w:cstheme="minorHAnsi"/>
          <w:w w:val="108"/>
          <w:sz w:val="18"/>
          <w:szCs w:val="18"/>
        </w:rPr>
        <w:t xml:space="preserve"> compounds of this class.</w:t>
      </w:r>
    </w:p>
    <w:p w14:paraId="0F316BCB" w14:textId="2D0DE843" w:rsidR="00683717" w:rsidRDefault="009509FD" w:rsidP="00FF1C49">
      <w:pPr>
        <w:spacing w:after="0" w:line="240" w:lineRule="exact"/>
        <w:ind w:firstLine="284"/>
        <w:contextualSpacing/>
        <w:jc w:val="both"/>
        <w:rPr>
          <w:rFonts w:cstheme="minorHAnsi"/>
          <w:w w:val="108"/>
          <w:sz w:val="18"/>
          <w:szCs w:val="18"/>
          <w:vertAlign w:val="superscript"/>
        </w:rPr>
      </w:pPr>
      <w:r w:rsidRPr="00B80CE7">
        <w:rPr>
          <w:rFonts w:cstheme="minorHAnsi"/>
          <w:w w:val="108"/>
          <w:sz w:val="18"/>
          <w:szCs w:val="18"/>
        </w:rPr>
        <w:t xml:space="preserve">Since •NO formation results from the homolytic cleavage of the GS–NO bond, EPR experiments employing the spin trap DMPO were conducted to investigate the possible generation of additional radical species. As shown in Figure 13S, two distinct radical adducts were detected and </w:t>
      </w:r>
      <w:r w:rsidR="00407EAC" w:rsidRPr="00B80CE7">
        <w:rPr>
          <w:rFonts w:cstheme="minorHAnsi"/>
          <w:w w:val="108"/>
          <w:sz w:val="18"/>
          <w:szCs w:val="18"/>
        </w:rPr>
        <w:t>labelled</w:t>
      </w:r>
      <w:r w:rsidRPr="00B80CE7">
        <w:rPr>
          <w:rFonts w:cstheme="minorHAnsi"/>
          <w:w w:val="108"/>
          <w:sz w:val="18"/>
          <w:szCs w:val="18"/>
        </w:rPr>
        <w:t xml:space="preserve"> as radical A and radical B.</w:t>
      </w:r>
      <w:r w:rsidR="00407EAC">
        <w:rPr>
          <w:rFonts w:cstheme="minorHAnsi"/>
          <w:w w:val="108"/>
          <w:sz w:val="18"/>
          <w:szCs w:val="18"/>
        </w:rPr>
        <w:t xml:space="preserve"> </w:t>
      </w:r>
      <w:r w:rsidRPr="00B80CE7">
        <w:rPr>
          <w:rFonts w:cstheme="minorHAnsi"/>
          <w:w w:val="108"/>
          <w:sz w:val="18"/>
          <w:szCs w:val="18"/>
        </w:rPr>
        <w:t xml:space="preserve">Radical A exhibits a six-line EPR spectrum with hyperfine coupling constants of </w:t>
      </w:r>
      <m:oMath>
        <m:sSub>
          <m:sSubPr>
            <m:ctrlPr>
              <w:rPr>
                <w:rFonts w:ascii="Cambria Math" w:hAnsi="Cambria Math" w:cstheme="minorHAnsi"/>
                <w:w w:val="108"/>
                <w:sz w:val="18"/>
                <w:szCs w:val="18"/>
              </w:rPr>
            </m:ctrlPr>
          </m:sSubPr>
          <m:e>
            <m:r>
              <w:rPr>
                <w:rFonts w:ascii="Cambria Math" w:hAnsi="Cambria Math" w:cstheme="minorHAnsi"/>
                <w:w w:val="108"/>
                <w:sz w:val="18"/>
                <w:szCs w:val="18"/>
              </w:rPr>
              <m:t>A</m:t>
            </m:r>
          </m:e>
          <m:sub>
            <m:r>
              <w:rPr>
                <w:rFonts w:ascii="Cambria Math" w:hAnsi="Cambria Math" w:cstheme="minorHAnsi"/>
                <w:w w:val="108"/>
                <w:sz w:val="18"/>
                <w:szCs w:val="18"/>
              </w:rPr>
              <m:t>N</m:t>
            </m:r>
          </m:sub>
        </m:sSub>
        <m:r>
          <w:rPr>
            <w:rFonts w:ascii="Cambria Math" w:hAnsi="Cambria Math" w:cstheme="minorHAnsi"/>
            <w:w w:val="108"/>
            <w:sz w:val="18"/>
            <w:szCs w:val="18"/>
          </w:rPr>
          <m:t>=15.768</m:t>
        </m:r>
      </m:oMath>
      <w:r w:rsidRPr="00B80CE7">
        <w:rPr>
          <w:rFonts w:cstheme="minorHAnsi"/>
          <w:w w:val="108"/>
          <w:sz w:val="18"/>
          <w:szCs w:val="18"/>
        </w:rPr>
        <w:t xml:space="preserve">G and </w:t>
      </w:r>
      <m:oMath>
        <m:sSub>
          <m:sSubPr>
            <m:ctrlPr>
              <w:rPr>
                <w:rFonts w:ascii="Cambria Math" w:hAnsi="Cambria Math" w:cstheme="minorHAnsi"/>
                <w:w w:val="108"/>
                <w:sz w:val="18"/>
                <w:szCs w:val="18"/>
              </w:rPr>
            </m:ctrlPr>
          </m:sSubPr>
          <m:e>
            <m:r>
              <w:rPr>
                <w:rFonts w:ascii="Cambria Math" w:hAnsi="Cambria Math" w:cstheme="minorHAnsi"/>
                <w:w w:val="108"/>
                <w:sz w:val="18"/>
                <w:szCs w:val="18"/>
              </w:rPr>
              <m:t>A</m:t>
            </m:r>
          </m:e>
          <m:sub>
            <m:r>
              <w:rPr>
                <w:rFonts w:ascii="Cambria Math" w:hAnsi="Cambria Math" w:cstheme="minorHAnsi"/>
                <w:w w:val="108"/>
                <w:sz w:val="18"/>
                <w:szCs w:val="18"/>
              </w:rPr>
              <m:t>H</m:t>
            </m:r>
          </m:sub>
        </m:sSub>
        <m:r>
          <w:rPr>
            <w:rFonts w:ascii="Cambria Math" w:hAnsi="Cambria Math" w:cstheme="minorHAnsi"/>
            <w:w w:val="108"/>
            <w:sz w:val="18"/>
            <w:szCs w:val="18"/>
          </w:rPr>
          <m:t>=22.8098</m:t>
        </m:r>
      </m:oMath>
      <w:r w:rsidRPr="00B80CE7">
        <w:rPr>
          <w:rFonts w:cstheme="minorHAnsi"/>
          <w:w w:val="108"/>
          <w:sz w:val="18"/>
          <w:szCs w:val="18"/>
        </w:rPr>
        <w:t>G. Similar spectral patterns have been reported in the literature for systems involving L-cysteine</w:t>
      </w:r>
      <w:r w:rsidR="00AC2B38">
        <w:rPr>
          <w:rFonts w:cstheme="minorHAnsi"/>
          <w:w w:val="108"/>
          <w:sz w:val="18"/>
          <w:szCs w:val="18"/>
        </w:rPr>
        <w:t xml:space="preserve"> (</w:t>
      </w:r>
      <w:proofErr w:type="spellStart"/>
      <w:r w:rsidR="00AC2B38">
        <w:rPr>
          <w:rFonts w:cstheme="minorHAnsi"/>
          <w:w w:val="108"/>
          <w:sz w:val="18"/>
          <w:szCs w:val="18"/>
        </w:rPr>
        <w:t>SCys</w:t>
      </w:r>
      <w:proofErr w:type="spellEnd"/>
      <w:r w:rsidR="00AC2B38">
        <w:rPr>
          <w:rFonts w:cstheme="minorHAnsi"/>
          <w:w w:val="108"/>
          <w:sz w:val="18"/>
          <w:szCs w:val="18"/>
        </w:rPr>
        <w:t>)</w:t>
      </w:r>
      <w:r w:rsidRPr="00B80CE7">
        <w:rPr>
          <w:rFonts w:cstheme="minorHAnsi"/>
          <w:w w:val="108"/>
          <w:sz w:val="18"/>
          <w:szCs w:val="18"/>
        </w:rPr>
        <w:t xml:space="preserve"> and 4-mercaptophenylacetic acid</w:t>
      </w:r>
      <w:r w:rsidR="00AC2B38">
        <w:rPr>
          <w:rFonts w:cstheme="minorHAnsi"/>
          <w:w w:val="108"/>
          <w:sz w:val="18"/>
          <w:szCs w:val="18"/>
        </w:rPr>
        <w:t xml:space="preserve"> (MPAA)</w:t>
      </w:r>
      <w:r w:rsidRPr="00B80CE7">
        <w:rPr>
          <w:rFonts w:cstheme="minorHAnsi"/>
          <w:w w:val="108"/>
          <w:sz w:val="18"/>
          <w:szCs w:val="18"/>
        </w:rPr>
        <w:t>,</w:t>
      </w:r>
      <w:r w:rsidRPr="00B80CE7">
        <w:rPr>
          <w:rFonts w:cstheme="minorHAnsi"/>
          <w:w w:val="108"/>
          <w:sz w:val="18"/>
          <w:szCs w:val="18"/>
          <w:vertAlign w:val="superscript"/>
        </w:rPr>
        <w:t>34, 35</w:t>
      </w:r>
      <w:r w:rsidRPr="00B80CE7">
        <w:rPr>
          <w:rFonts w:cstheme="minorHAnsi"/>
          <w:w w:val="108"/>
          <w:sz w:val="18"/>
          <w:szCs w:val="18"/>
        </w:rPr>
        <w:t xml:space="preserve"> which were assigned to DMPO-</w:t>
      </w:r>
      <w:proofErr w:type="spellStart"/>
      <w:r w:rsidRPr="00B80CE7">
        <w:rPr>
          <w:rFonts w:cstheme="minorHAnsi"/>
          <w:w w:val="108"/>
          <w:sz w:val="18"/>
          <w:szCs w:val="18"/>
        </w:rPr>
        <w:t>SCys</w:t>
      </w:r>
      <w:proofErr w:type="spellEnd"/>
      <w:r w:rsidRPr="00B80CE7">
        <w:rPr>
          <w:rFonts w:cstheme="minorHAnsi"/>
          <w:w w:val="108"/>
          <w:sz w:val="18"/>
          <w:szCs w:val="18"/>
        </w:rPr>
        <w:t xml:space="preserve"> and DMPO-MPAA adducts, respectively. However, for </w:t>
      </w:r>
      <w:proofErr w:type="spellStart"/>
      <w:r w:rsidRPr="00B80CE7">
        <w:rPr>
          <w:rFonts w:cstheme="minorHAnsi"/>
          <w:w w:val="108"/>
          <w:sz w:val="18"/>
          <w:szCs w:val="18"/>
        </w:rPr>
        <w:t>thiyl</w:t>
      </w:r>
      <w:proofErr w:type="spellEnd"/>
      <w:r w:rsidRPr="00B80CE7">
        <w:rPr>
          <w:rFonts w:cstheme="minorHAnsi"/>
          <w:w w:val="108"/>
          <w:sz w:val="18"/>
          <w:szCs w:val="18"/>
        </w:rPr>
        <w:t xml:space="preserve"> radical–DMPO adducts,</w:t>
      </w:r>
      <w:r w:rsidR="0000448E">
        <w:rPr>
          <w:rFonts w:cstheme="minorHAnsi"/>
          <w:w w:val="108"/>
          <w:sz w:val="18"/>
          <w:szCs w:val="18"/>
        </w:rPr>
        <w:t xml:space="preserve"> </w:t>
      </w:r>
      <w:r w:rsidRPr="00B80CE7">
        <w:rPr>
          <w:rFonts w:cstheme="minorHAnsi"/>
          <w:w w:val="108"/>
          <w:sz w:val="18"/>
          <w:szCs w:val="18"/>
        </w:rPr>
        <w:t>the reported hyperfine coupling constants typically fall within the</w:t>
      </w:r>
      <w:r w:rsidR="00025C61">
        <w:rPr>
          <w:rFonts w:cstheme="minorHAnsi"/>
          <w:w w:val="108"/>
          <w:sz w:val="18"/>
          <w:szCs w:val="18"/>
        </w:rPr>
        <w:t xml:space="preserve"> </w:t>
      </w:r>
      <w:r w:rsidRPr="00B80CE7">
        <w:rPr>
          <w:rFonts w:cstheme="minorHAnsi"/>
          <w:w w:val="108"/>
          <w:sz w:val="18"/>
          <w:szCs w:val="18"/>
        </w:rPr>
        <w:t xml:space="preserve">ranges of </w:t>
      </w:r>
      <m:oMath>
        <m:sSub>
          <m:sSubPr>
            <m:ctrlPr>
              <w:rPr>
                <w:rFonts w:ascii="Cambria Math" w:hAnsi="Cambria Math" w:cstheme="minorHAnsi"/>
                <w:w w:val="108"/>
                <w:sz w:val="18"/>
                <w:szCs w:val="18"/>
              </w:rPr>
            </m:ctrlPr>
          </m:sSubPr>
          <m:e>
            <m:r>
              <w:rPr>
                <w:rFonts w:ascii="Cambria Math" w:hAnsi="Cambria Math" w:cstheme="minorHAnsi"/>
                <w:w w:val="108"/>
                <w:sz w:val="18"/>
                <w:szCs w:val="18"/>
              </w:rPr>
              <m:t>A</m:t>
            </m:r>
          </m:e>
          <m:sub>
            <m:r>
              <w:rPr>
                <w:rFonts w:ascii="Cambria Math" w:hAnsi="Cambria Math" w:cstheme="minorHAnsi"/>
                <w:w w:val="108"/>
                <w:sz w:val="18"/>
                <w:szCs w:val="18"/>
              </w:rPr>
              <m:t>N</m:t>
            </m:r>
          </m:sub>
        </m:sSub>
        <m:r>
          <w:rPr>
            <w:rFonts w:ascii="Cambria Math" w:hAnsi="Cambria Math" w:cstheme="minorHAnsi"/>
            <w:w w:val="108"/>
            <w:sz w:val="18"/>
            <w:szCs w:val="18"/>
          </w:rPr>
          <m:t>≈15</m:t>
        </m:r>
        <m:r>
          <m:rPr>
            <m:nor/>
          </m:rPr>
          <w:rPr>
            <w:rFonts w:cstheme="minorHAnsi"/>
            <w:w w:val="108"/>
            <w:sz w:val="18"/>
            <w:szCs w:val="18"/>
          </w:rPr>
          <m:t>–</m:t>
        </m:r>
        <m:r>
          <w:rPr>
            <w:rFonts w:ascii="Cambria Math" w:hAnsi="Cambria Math" w:cstheme="minorHAnsi"/>
            <w:w w:val="108"/>
            <w:sz w:val="18"/>
            <w:szCs w:val="18"/>
          </w:rPr>
          <m:t>16</m:t>
        </m:r>
      </m:oMath>
      <w:r w:rsidRPr="00B80CE7">
        <w:rPr>
          <w:rFonts w:cstheme="minorHAnsi"/>
          <w:w w:val="108"/>
          <w:sz w:val="18"/>
          <w:szCs w:val="18"/>
        </w:rPr>
        <w:t xml:space="preserve">G and </w:t>
      </w:r>
      <m:oMath>
        <m:sSub>
          <m:sSubPr>
            <m:ctrlPr>
              <w:rPr>
                <w:rFonts w:ascii="Cambria Math" w:hAnsi="Cambria Math" w:cstheme="minorHAnsi"/>
                <w:w w:val="108"/>
                <w:sz w:val="18"/>
                <w:szCs w:val="18"/>
              </w:rPr>
            </m:ctrlPr>
          </m:sSubPr>
          <m:e>
            <m:r>
              <w:rPr>
                <w:rFonts w:ascii="Cambria Math" w:hAnsi="Cambria Math" w:cstheme="minorHAnsi"/>
                <w:w w:val="108"/>
                <w:sz w:val="18"/>
                <w:szCs w:val="18"/>
              </w:rPr>
              <m:t>A</m:t>
            </m:r>
          </m:e>
          <m:sub>
            <m:r>
              <w:rPr>
                <w:rFonts w:ascii="Cambria Math" w:hAnsi="Cambria Math" w:cstheme="minorHAnsi"/>
                <w:w w:val="108"/>
                <w:sz w:val="18"/>
                <w:szCs w:val="18"/>
              </w:rPr>
              <m:t>H</m:t>
            </m:r>
          </m:sub>
        </m:sSub>
        <m:r>
          <w:rPr>
            <w:rFonts w:ascii="Cambria Math" w:hAnsi="Cambria Math" w:cstheme="minorHAnsi"/>
            <w:w w:val="108"/>
            <w:sz w:val="18"/>
            <w:szCs w:val="18"/>
          </w:rPr>
          <m:t>≈15</m:t>
        </m:r>
        <m:r>
          <m:rPr>
            <m:nor/>
          </m:rPr>
          <w:rPr>
            <w:rFonts w:cstheme="minorHAnsi"/>
            <w:w w:val="108"/>
            <w:sz w:val="18"/>
            <w:szCs w:val="18"/>
          </w:rPr>
          <m:t>–</m:t>
        </m:r>
        <m:r>
          <w:rPr>
            <w:rFonts w:ascii="Cambria Math" w:hAnsi="Cambria Math" w:cstheme="minorHAnsi"/>
            <w:w w:val="108"/>
            <w:sz w:val="18"/>
            <w:szCs w:val="18"/>
          </w:rPr>
          <m:t>18</m:t>
        </m:r>
      </m:oMath>
      <w:r w:rsidRPr="00B80CE7">
        <w:rPr>
          <w:rFonts w:cstheme="minorHAnsi"/>
          <w:w w:val="108"/>
          <w:sz w:val="18"/>
          <w:szCs w:val="18"/>
        </w:rPr>
        <w:t xml:space="preserve">G. In contrast, the larger </w:t>
      </w:r>
      <m:oMath>
        <m:sSub>
          <m:sSubPr>
            <m:ctrlPr>
              <w:rPr>
                <w:rFonts w:ascii="Cambria Math" w:hAnsi="Cambria Math" w:cstheme="minorHAnsi"/>
                <w:w w:val="108"/>
                <w:sz w:val="18"/>
                <w:szCs w:val="18"/>
              </w:rPr>
            </m:ctrlPr>
          </m:sSubPr>
          <m:e>
            <m:r>
              <w:rPr>
                <w:rFonts w:ascii="Cambria Math" w:hAnsi="Cambria Math" w:cstheme="minorHAnsi"/>
                <w:w w:val="108"/>
                <w:sz w:val="18"/>
                <w:szCs w:val="18"/>
              </w:rPr>
              <m:t>A</m:t>
            </m:r>
          </m:e>
          <m:sub>
            <m:r>
              <w:rPr>
                <w:rFonts w:ascii="Cambria Math" w:hAnsi="Cambria Math" w:cstheme="minorHAnsi"/>
                <w:w w:val="108"/>
                <w:sz w:val="18"/>
                <w:szCs w:val="18"/>
              </w:rPr>
              <m:t>H</m:t>
            </m:r>
          </m:sub>
        </m:sSub>
      </m:oMath>
      <w:r w:rsidRPr="00B80CE7">
        <w:rPr>
          <w:rFonts w:cstheme="minorHAnsi"/>
          <w:w w:val="108"/>
          <w:sz w:val="18"/>
          <w:szCs w:val="18"/>
        </w:rPr>
        <w:t>value observed for radical A is more consistent with a carbon-centered radical species.</w:t>
      </w:r>
      <w:r w:rsidRPr="00B80CE7">
        <w:rPr>
          <w:rFonts w:cstheme="minorHAnsi"/>
          <w:w w:val="108"/>
          <w:sz w:val="18"/>
          <w:szCs w:val="18"/>
          <w:vertAlign w:val="superscript"/>
        </w:rPr>
        <w:t>36</w:t>
      </w:r>
      <w:r w:rsidRPr="00B80CE7">
        <w:rPr>
          <w:rFonts w:cstheme="minorHAnsi"/>
          <w:w w:val="108"/>
          <w:sz w:val="18"/>
          <w:szCs w:val="18"/>
        </w:rPr>
        <w:t xml:space="preserve"> Notably, similar carbon-</w:t>
      </w:r>
      <w:proofErr w:type="spellStart"/>
      <w:r w:rsidRPr="00B80CE7">
        <w:rPr>
          <w:rFonts w:cstheme="minorHAnsi"/>
          <w:w w:val="108"/>
          <w:sz w:val="18"/>
          <w:szCs w:val="18"/>
        </w:rPr>
        <w:t>centered</w:t>
      </w:r>
      <w:proofErr w:type="spellEnd"/>
      <w:r w:rsidRPr="00B80CE7">
        <w:rPr>
          <w:rFonts w:cstheme="minorHAnsi"/>
          <w:w w:val="108"/>
          <w:sz w:val="18"/>
          <w:szCs w:val="18"/>
        </w:rPr>
        <w:t xml:space="preserve"> radicals have been previously identified in systems involving </w:t>
      </w:r>
      <w:proofErr w:type="spellStart"/>
      <w:r w:rsidRPr="00B80CE7">
        <w:rPr>
          <w:rFonts w:cstheme="minorHAnsi"/>
          <w:w w:val="108"/>
          <w:sz w:val="18"/>
          <w:szCs w:val="18"/>
        </w:rPr>
        <w:t>glutathionyl</w:t>
      </w:r>
      <w:proofErr w:type="spellEnd"/>
      <w:r w:rsidRPr="00B80CE7">
        <w:rPr>
          <w:rFonts w:cstheme="minorHAnsi"/>
          <w:w w:val="108"/>
          <w:sz w:val="18"/>
          <w:szCs w:val="18"/>
        </w:rPr>
        <w:t xml:space="preserve"> radicals, where hydrogen abstraction from the α-carbon of the amino acid backbone leads to the formation of α-carbon-</w:t>
      </w:r>
      <w:proofErr w:type="spellStart"/>
      <w:r w:rsidRPr="00B80CE7">
        <w:rPr>
          <w:rFonts w:cstheme="minorHAnsi"/>
          <w:w w:val="108"/>
          <w:sz w:val="18"/>
          <w:szCs w:val="18"/>
        </w:rPr>
        <w:t>centered</w:t>
      </w:r>
      <w:proofErr w:type="spellEnd"/>
      <w:r w:rsidRPr="00B80CE7">
        <w:rPr>
          <w:rFonts w:cstheme="minorHAnsi"/>
          <w:w w:val="108"/>
          <w:sz w:val="18"/>
          <w:szCs w:val="18"/>
        </w:rPr>
        <w:t xml:space="preserve"> radicals.</w:t>
      </w:r>
      <w:r w:rsidRPr="00B80CE7">
        <w:rPr>
          <w:rFonts w:cstheme="minorHAnsi"/>
          <w:w w:val="108"/>
          <w:sz w:val="18"/>
          <w:szCs w:val="18"/>
          <w:vertAlign w:val="superscript"/>
        </w:rPr>
        <w:t>37, 38</w:t>
      </w:r>
      <w:r w:rsidRPr="00B80CE7">
        <w:rPr>
          <w:rFonts w:cstheme="minorHAnsi"/>
          <w:w w:val="108"/>
          <w:sz w:val="18"/>
          <w:szCs w:val="18"/>
        </w:rPr>
        <w:t xml:space="preserve"> Regarding radical B, the literature describes that the DMPO-SG adduct, formed from the reaction between DMPO and the </w:t>
      </w:r>
      <w:proofErr w:type="spellStart"/>
      <w:r w:rsidRPr="00B80CE7">
        <w:rPr>
          <w:rFonts w:cstheme="minorHAnsi"/>
          <w:w w:val="108"/>
          <w:sz w:val="18"/>
          <w:szCs w:val="18"/>
        </w:rPr>
        <w:t>glutathionyl</w:t>
      </w:r>
      <w:proofErr w:type="spellEnd"/>
      <w:r w:rsidRPr="00B80CE7">
        <w:rPr>
          <w:rFonts w:cstheme="minorHAnsi"/>
          <w:w w:val="108"/>
          <w:sz w:val="18"/>
          <w:szCs w:val="18"/>
        </w:rPr>
        <w:t xml:space="preserve"> radical, typically displays a </w:t>
      </w:r>
      <w:r w:rsidR="0031474E">
        <w:rPr>
          <w:rFonts w:cstheme="minorHAnsi"/>
          <w:noProof/>
          <w:sz w:val="18"/>
          <w:szCs w:val="18"/>
        </w:rPr>
        <w:lastRenderedPageBreak/>
        <mc:AlternateContent>
          <mc:Choice Requires="wpg">
            <w:drawing>
              <wp:anchor distT="0" distB="0" distL="114300" distR="114300" simplePos="0" relativeHeight="251680768" behindDoc="1" locked="0" layoutInCell="1" allowOverlap="1" wp14:anchorId="43B80165" wp14:editId="6A633BD1">
                <wp:simplePos x="0" y="0"/>
                <wp:positionH relativeFrom="margin">
                  <wp:align>right</wp:align>
                </wp:positionH>
                <wp:positionV relativeFrom="paragraph">
                  <wp:posOffset>-372</wp:posOffset>
                </wp:positionV>
                <wp:extent cx="3167380" cy="5214620"/>
                <wp:effectExtent l="0" t="0" r="0" b="5080"/>
                <wp:wrapTopAndBottom/>
                <wp:docPr id="1140110361" name="Agrupar 23"/>
                <wp:cNvGraphicFramePr/>
                <a:graphic xmlns:a="http://schemas.openxmlformats.org/drawingml/2006/main">
                  <a:graphicData uri="http://schemas.microsoft.com/office/word/2010/wordprocessingGroup">
                    <wpg:wgp>
                      <wpg:cNvGrpSpPr/>
                      <wpg:grpSpPr>
                        <a:xfrm>
                          <a:off x="0" y="0"/>
                          <a:ext cx="3167380" cy="5214620"/>
                          <a:chOff x="28573" y="534059"/>
                          <a:chExt cx="3168015" cy="5215198"/>
                        </a:xfrm>
                      </wpg:grpSpPr>
                      <pic:pic xmlns:pic="http://schemas.openxmlformats.org/drawingml/2006/picture">
                        <pic:nvPicPr>
                          <pic:cNvPr id="1439133397" name="Imagem 26" descr="Diagrama&#10;&#10;O conteúdo gerado por IA pode estar incorreto."/>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232371" y="534059"/>
                            <a:ext cx="2648619" cy="4758155"/>
                          </a:xfrm>
                          <a:prstGeom prst="rect">
                            <a:avLst/>
                          </a:prstGeom>
                        </pic:spPr>
                      </pic:pic>
                      <wps:wsp>
                        <wps:cNvPr id="1093880802" name="Caixa de Texto 1"/>
                        <wps:cNvSpPr txBox="1"/>
                        <wps:spPr>
                          <a:xfrm>
                            <a:off x="28573" y="5238717"/>
                            <a:ext cx="3168015" cy="510540"/>
                          </a:xfrm>
                          <a:prstGeom prst="rect">
                            <a:avLst/>
                          </a:prstGeom>
                          <a:solidFill>
                            <a:prstClr val="white"/>
                          </a:solidFill>
                          <a:ln>
                            <a:noFill/>
                          </a:ln>
                        </wps:spPr>
                        <wps:txbx>
                          <w:txbxContent>
                            <w:p w14:paraId="74996C00" w14:textId="77777777" w:rsidR="0031474E" w:rsidRPr="00700463" w:rsidRDefault="0031474E" w:rsidP="0031474E">
                              <w:pPr>
                                <w:spacing w:after="0" w:line="240" w:lineRule="exact"/>
                                <w:jc w:val="both"/>
                                <w:rPr>
                                  <w:rFonts w:cstheme="minorHAnsi"/>
                                  <w:w w:val="108"/>
                                  <w:sz w:val="18"/>
                                  <w:szCs w:val="18"/>
                                </w:rPr>
                              </w:pPr>
                              <w:r w:rsidRPr="00076AAA">
                                <w:rPr>
                                  <w:rFonts w:cstheme="minorHAnsi"/>
                                  <w:b/>
                                  <w:bCs/>
                                  <w:w w:val="108"/>
                                  <w:sz w:val="18"/>
                                  <w:szCs w:val="18"/>
                                </w:rPr>
                                <w:t>Figure 7.</w:t>
                              </w:r>
                              <w:r w:rsidRPr="00076AAA">
                                <w:rPr>
                                  <w:rFonts w:cstheme="minorHAnsi"/>
                                  <w:w w:val="108"/>
                                  <w:sz w:val="18"/>
                                  <w:szCs w:val="18"/>
                                </w:rPr>
                                <w:t xml:space="preserve"> EPR spectra of: A) compound 1, and for the reaction between complex </w:t>
                              </w:r>
                              <w:r w:rsidRPr="00076AAA">
                                <w:rPr>
                                  <w:rFonts w:cstheme="minorHAnsi"/>
                                  <w:b/>
                                  <w:bCs/>
                                  <w:w w:val="108"/>
                                  <w:sz w:val="18"/>
                                  <w:szCs w:val="18"/>
                                </w:rPr>
                                <w:t>1</w:t>
                              </w:r>
                              <w:r w:rsidRPr="00076AAA">
                                <w:rPr>
                                  <w:rFonts w:cstheme="minorHAnsi"/>
                                  <w:w w:val="108"/>
                                  <w:sz w:val="18"/>
                                  <w:szCs w:val="18"/>
                                </w:rPr>
                                <w:t xml:space="preserve"> and GSNO at ratios: B) 1:0.5, C) 1:1, D) 1:2, E) 1:3, and F) 1:4. PBS buffer, at 100 K.</w:t>
                              </w:r>
                            </w:p>
                            <w:p w14:paraId="3CD12A98" w14:textId="77777777" w:rsidR="0031474E" w:rsidRPr="001C0E16" w:rsidRDefault="0031474E" w:rsidP="0031474E">
                              <w:pPr>
                                <w:pStyle w:val="Legenda"/>
                                <w:rPr>
                                  <w:rFonts w:cstheme="minorHAnsi"/>
                                  <w:w w:val="108"/>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B80165" id="Agrupar 23" o:spid="_x0000_s1042" style="position:absolute;left:0;text-align:left;margin-left:198.2pt;margin-top:-.05pt;width:249.4pt;height:410.6pt;z-index:-251635712;mso-position-horizontal:right;mso-position-horizontal-relative:margin;mso-width-relative:margin;mso-height-relative:margin" coordorigin="285,5340" coordsize="31680,521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">
                <v:shape id="Imagem 26" o:spid="_x0000_s1043" type="#_x0000_t75" alt="Diagrama&#10;&#10;O conteúdo gerado por IA pode estar incorreto." style="position:absolute;left:2323;top:5340;width:26486;height:47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">
                  <v:imagedata r:id="rId25" o:title="Diagrama&#10;&#10;O conteúdo gerado por IA pode estar incorreto"/>
                </v:shape>
                <v:shape id="Caixa de Texto 1" o:spid="_x0000_s1044" type="#_x0000_t202" style="position:absolute;left:285;top:52387;width:31680;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" stroked="f">
                  <v:textbox inset="0,0,0,0">
                    <w:txbxContent>
                      <w:p w14:paraId="74996C00" w14:textId="77777777" w:rsidR="0031474E" w:rsidRPr="00700463" w:rsidRDefault="0031474E" w:rsidP="0031474E">
                        <w:pPr>
                          <w:spacing w:after="0" w:line="240" w:lineRule="exact"/>
                          <w:jc w:val="both"/>
                          <w:rPr>
                            <w:rFonts w:cstheme="minorHAnsi"/>
                            <w:w w:val="108"/>
                            <w:sz w:val="18"/>
                            <w:szCs w:val="18"/>
                          </w:rPr>
                        </w:pPr>
                        <w:r w:rsidRPr="00076AAA">
                          <w:rPr>
                            <w:rFonts w:cstheme="minorHAnsi"/>
                            <w:b/>
                            <w:bCs/>
                            <w:w w:val="108"/>
                            <w:sz w:val="18"/>
                            <w:szCs w:val="18"/>
                          </w:rPr>
                          <w:t>Figure 7.</w:t>
                        </w:r>
                        <w:r w:rsidRPr="00076AAA">
                          <w:rPr>
                            <w:rFonts w:cstheme="minorHAnsi"/>
                            <w:w w:val="108"/>
                            <w:sz w:val="18"/>
                            <w:szCs w:val="18"/>
                          </w:rPr>
                          <w:t xml:space="preserve"> EPR spectra of: A) compound 1, and for the reaction between complex </w:t>
                        </w:r>
                        <w:r w:rsidRPr="00076AAA">
                          <w:rPr>
                            <w:rFonts w:cstheme="minorHAnsi"/>
                            <w:b/>
                            <w:bCs/>
                            <w:w w:val="108"/>
                            <w:sz w:val="18"/>
                            <w:szCs w:val="18"/>
                          </w:rPr>
                          <w:t>1</w:t>
                        </w:r>
                        <w:r w:rsidRPr="00076AAA">
                          <w:rPr>
                            <w:rFonts w:cstheme="minorHAnsi"/>
                            <w:w w:val="108"/>
                            <w:sz w:val="18"/>
                            <w:szCs w:val="18"/>
                          </w:rPr>
                          <w:t xml:space="preserve"> and GSNO at ratios: B) 1:0.5, C) 1:1, D) 1:2, E) 1:3, and F) 1:4. PBS buffer, at 100 K.</w:t>
                        </w:r>
                      </w:p>
                      <w:p w14:paraId="3CD12A98" w14:textId="77777777" w:rsidR="0031474E" w:rsidRPr="001C0E16" w:rsidRDefault="0031474E" w:rsidP="0031474E">
                        <w:pPr>
                          <w:pStyle w:val="Legenda"/>
                          <w:rPr>
                            <w:rFonts w:cstheme="minorHAnsi"/>
                            <w:w w:val="108"/>
                            <w:sz w:val="18"/>
                          </w:rPr>
                        </w:pPr>
                      </w:p>
                    </w:txbxContent>
                  </v:textbox>
                </v:shape>
                <w10:wrap type="topAndBottom" anchorx="margin"/>
              </v:group>
            </w:pict>
          </mc:Fallback>
        </mc:AlternateContent>
      </w:r>
      <w:r w:rsidRPr="00B80CE7">
        <w:rPr>
          <w:rFonts w:cstheme="minorHAnsi"/>
          <w:w w:val="108"/>
          <w:sz w:val="18"/>
          <w:szCs w:val="18"/>
        </w:rPr>
        <w:t>four-line EPR spectrum.</w:t>
      </w:r>
      <w:r w:rsidRPr="00B80CE7">
        <w:rPr>
          <w:rFonts w:cstheme="minorHAnsi"/>
          <w:w w:val="108"/>
          <w:sz w:val="18"/>
          <w:szCs w:val="18"/>
          <w:vertAlign w:val="superscript"/>
        </w:rPr>
        <w:t>3</w:t>
      </w:r>
      <w:r w:rsidR="00D53318">
        <w:rPr>
          <w:rFonts w:cstheme="minorHAnsi"/>
          <w:w w:val="108"/>
          <w:sz w:val="18"/>
          <w:szCs w:val="18"/>
          <w:vertAlign w:val="superscript"/>
        </w:rPr>
        <w:t>4</w:t>
      </w:r>
      <w:r w:rsidRPr="00B80CE7">
        <w:rPr>
          <w:rFonts w:cstheme="minorHAnsi"/>
          <w:w w:val="108"/>
          <w:sz w:val="18"/>
          <w:szCs w:val="18"/>
        </w:rPr>
        <w:t xml:space="preserve"> Based on this characteristic spectral signature, radical B is tentatively assigned to the DMPO-SG </w:t>
      </w:r>
      <w:proofErr w:type="spellStart"/>
      <w:r w:rsidRPr="00B80CE7">
        <w:rPr>
          <w:rFonts w:cstheme="minorHAnsi"/>
          <w:w w:val="108"/>
          <w:sz w:val="18"/>
          <w:szCs w:val="18"/>
        </w:rPr>
        <w:t>adduct.</w:t>
      </w:r>
      <w:r w:rsidR="00C1390E" w:rsidRPr="00700463">
        <w:rPr>
          <w:rFonts w:cstheme="minorHAnsi"/>
          <w:w w:val="108"/>
          <w:sz w:val="18"/>
          <w:szCs w:val="18"/>
        </w:rPr>
        <w:t>EPR</w:t>
      </w:r>
      <w:proofErr w:type="spellEnd"/>
      <w:r w:rsidR="00C1390E" w:rsidRPr="00700463">
        <w:rPr>
          <w:rFonts w:cstheme="minorHAnsi"/>
          <w:w w:val="108"/>
          <w:sz w:val="18"/>
          <w:szCs w:val="18"/>
        </w:rPr>
        <w:t xml:space="preserve"> spectroscopy was also used to determine the spin </w:t>
      </w:r>
      <w:r w:rsidR="008903DA" w:rsidRPr="00700463">
        <w:rPr>
          <w:rFonts w:cstheme="minorHAnsi"/>
          <w:w w:val="108"/>
          <w:sz w:val="18"/>
          <w:szCs w:val="18"/>
        </w:rPr>
        <w:t>state and</w:t>
      </w:r>
      <w:r w:rsidR="00C1390E" w:rsidRPr="00700463">
        <w:rPr>
          <w:rFonts w:cstheme="minorHAnsi"/>
          <w:w w:val="108"/>
          <w:sz w:val="18"/>
          <w:szCs w:val="18"/>
        </w:rPr>
        <w:t xml:space="preserve"> changes in the coordination environment of the Cu(II) </w:t>
      </w:r>
      <w:proofErr w:type="spellStart"/>
      <w:r w:rsidR="00C1390E" w:rsidRPr="00700463">
        <w:rPr>
          <w:rFonts w:cstheme="minorHAnsi"/>
          <w:w w:val="108"/>
          <w:sz w:val="18"/>
          <w:szCs w:val="18"/>
        </w:rPr>
        <w:t>center</w:t>
      </w:r>
      <w:proofErr w:type="spellEnd"/>
      <w:r w:rsidR="00C1390E" w:rsidRPr="00700463">
        <w:rPr>
          <w:rFonts w:cstheme="minorHAnsi"/>
          <w:w w:val="108"/>
          <w:sz w:val="18"/>
          <w:szCs w:val="18"/>
        </w:rPr>
        <w:t xml:space="preserve"> in the presence of GSNO. Solid state EPR spectra of compound </w:t>
      </w:r>
      <w:r w:rsidR="00C1390E" w:rsidRPr="004B3905">
        <w:rPr>
          <w:rFonts w:cstheme="minorHAnsi"/>
          <w:b/>
          <w:bCs/>
          <w:w w:val="108"/>
          <w:sz w:val="18"/>
          <w:szCs w:val="18"/>
        </w:rPr>
        <w:t>1</w:t>
      </w:r>
      <w:r w:rsidR="00C1390E" w:rsidRPr="00700463">
        <w:rPr>
          <w:rFonts w:cstheme="minorHAnsi"/>
          <w:w w:val="108"/>
          <w:sz w:val="18"/>
          <w:szCs w:val="18"/>
        </w:rPr>
        <w:t xml:space="preserve"> indicate an axial g tensor (g</w:t>
      </w:r>
      <w:r w:rsidR="00C1390E" w:rsidRPr="0067408F">
        <w:rPr>
          <w:rFonts w:cstheme="minorHAnsi"/>
          <w:w w:val="108"/>
          <w:sz w:val="18"/>
          <w:szCs w:val="18"/>
          <w:vertAlign w:val="subscript"/>
        </w:rPr>
        <w:t>//</w:t>
      </w:r>
      <w:r w:rsidR="00C1390E" w:rsidRPr="00700463">
        <w:rPr>
          <w:rFonts w:cstheme="minorHAnsi"/>
          <w:w w:val="108"/>
          <w:sz w:val="18"/>
          <w:szCs w:val="18"/>
        </w:rPr>
        <w:t> = 2.225 and g</w:t>
      </w:r>
      <w:r w:rsidR="00C1390E" w:rsidRPr="0067408F">
        <w:rPr>
          <w:rFonts w:cstheme="minorHAnsi"/>
          <w:w w:val="108"/>
          <w:sz w:val="18"/>
          <w:szCs w:val="18"/>
          <w:vertAlign w:val="subscript"/>
        </w:rPr>
        <w:t>ꓕ</w:t>
      </w:r>
      <w:r w:rsidR="00C1390E" w:rsidRPr="00700463">
        <w:rPr>
          <w:rFonts w:cstheme="minorHAnsi"/>
          <w:w w:val="108"/>
          <w:sz w:val="18"/>
          <w:szCs w:val="18"/>
        </w:rPr>
        <w:t xml:space="preserve"> = 2.0738</w:t>
      </w:r>
      <w:r w:rsidR="00382DBC">
        <w:rPr>
          <w:rFonts w:cstheme="minorHAnsi"/>
          <w:w w:val="108"/>
          <w:sz w:val="18"/>
          <w:szCs w:val="18"/>
        </w:rPr>
        <w:t xml:space="preserve">, </w:t>
      </w:r>
      <w:r w:rsidR="00C1390E" w:rsidRPr="00700463">
        <w:rPr>
          <w:rFonts w:cstheme="minorHAnsi"/>
          <w:w w:val="108"/>
          <w:sz w:val="18"/>
          <w:szCs w:val="18"/>
        </w:rPr>
        <w:t xml:space="preserve">data not shown). When compound </w:t>
      </w:r>
      <w:r w:rsidR="00C1390E" w:rsidRPr="004B3905">
        <w:rPr>
          <w:rFonts w:cstheme="minorHAnsi"/>
          <w:b/>
          <w:bCs/>
          <w:w w:val="108"/>
          <w:sz w:val="18"/>
          <w:szCs w:val="18"/>
        </w:rPr>
        <w:t>1</w:t>
      </w:r>
      <w:r w:rsidR="00C1390E" w:rsidRPr="00700463">
        <w:rPr>
          <w:rFonts w:cstheme="minorHAnsi"/>
          <w:w w:val="108"/>
          <w:sz w:val="18"/>
          <w:szCs w:val="18"/>
        </w:rPr>
        <w:t xml:space="preserve"> was dissolved in PBS (pH = 7.4), the EPR spectrum </w:t>
      </w:r>
      <w:r w:rsidR="009E7107">
        <w:rPr>
          <w:rFonts w:cstheme="minorHAnsi"/>
          <w:w w:val="108"/>
          <w:sz w:val="18"/>
          <w:szCs w:val="18"/>
        </w:rPr>
        <w:t>obtained</w:t>
      </w:r>
      <w:r w:rsidR="00C1390E" w:rsidRPr="00700463">
        <w:rPr>
          <w:rFonts w:cstheme="minorHAnsi"/>
          <w:w w:val="108"/>
          <w:sz w:val="18"/>
          <w:szCs w:val="18"/>
        </w:rPr>
        <w:t xml:space="preserve"> at 100K confirmed the presence of an axially distorted </w:t>
      </w:r>
      <w:proofErr w:type="gramStart"/>
      <w:r w:rsidR="00C1390E" w:rsidRPr="00700463">
        <w:rPr>
          <w:rFonts w:cstheme="minorHAnsi"/>
          <w:w w:val="108"/>
          <w:sz w:val="18"/>
          <w:szCs w:val="18"/>
        </w:rPr>
        <w:t>Cu(</w:t>
      </w:r>
      <w:proofErr w:type="gramEnd"/>
      <w:r w:rsidR="00C1390E" w:rsidRPr="00700463">
        <w:rPr>
          <w:rFonts w:cstheme="minorHAnsi"/>
          <w:w w:val="108"/>
          <w:sz w:val="18"/>
          <w:szCs w:val="18"/>
        </w:rPr>
        <w:t xml:space="preserve">II) </w:t>
      </w:r>
      <w:proofErr w:type="spellStart"/>
      <w:r w:rsidR="00C1390E" w:rsidRPr="00700463">
        <w:rPr>
          <w:rFonts w:cstheme="minorHAnsi"/>
          <w:w w:val="108"/>
          <w:sz w:val="18"/>
          <w:szCs w:val="18"/>
        </w:rPr>
        <w:t>center</w:t>
      </w:r>
      <w:proofErr w:type="spellEnd"/>
      <w:r w:rsidR="00F01E71">
        <w:rPr>
          <w:rFonts w:cstheme="minorHAnsi"/>
          <w:w w:val="108"/>
          <w:sz w:val="18"/>
          <w:szCs w:val="18"/>
        </w:rPr>
        <w:t xml:space="preserve"> (Figure </w:t>
      </w:r>
      <w:r w:rsidR="00865E22">
        <w:rPr>
          <w:rFonts w:cstheme="minorHAnsi"/>
          <w:w w:val="108"/>
          <w:sz w:val="18"/>
          <w:szCs w:val="18"/>
        </w:rPr>
        <w:t>14S</w:t>
      </w:r>
      <w:r w:rsidR="00F01E71">
        <w:rPr>
          <w:rFonts w:cstheme="minorHAnsi"/>
          <w:w w:val="108"/>
          <w:sz w:val="18"/>
          <w:szCs w:val="18"/>
        </w:rPr>
        <w:t>)</w:t>
      </w:r>
      <w:r w:rsidR="00C1390E" w:rsidRPr="00700463">
        <w:rPr>
          <w:rFonts w:cstheme="minorHAnsi"/>
          <w:w w:val="108"/>
          <w:sz w:val="18"/>
          <w:szCs w:val="18"/>
        </w:rPr>
        <w:t xml:space="preserve">.  Using a 1 mM concentration of compound </w:t>
      </w:r>
      <w:r w:rsidR="00C1390E" w:rsidRPr="004B3905">
        <w:rPr>
          <w:rFonts w:cstheme="minorHAnsi"/>
          <w:b/>
          <w:bCs/>
          <w:w w:val="108"/>
          <w:sz w:val="18"/>
          <w:szCs w:val="18"/>
        </w:rPr>
        <w:t>1</w:t>
      </w:r>
      <w:r w:rsidR="00C1390E" w:rsidRPr="00700463">
        <w:rPr>
          <w:rFonts w:cstheme="minorHAnsi"/>
          <w:w w:val="108"/>
          <w:sz w:val="18"/>
          <w:szCs w:val="18"/>
        </w:rPr>
        <w:t>, the parallel region (z</w:t>
      </w:r>
      <w:r w:rsidR="004B3905">
        <w:rPr>
          <w:rFonts w:cstheme="minorHAnsi"/>
          <w:w w:val="108"/>
          <w:sz w:val="18"/>
          <w:szCs w:val="18"/>
        </w:rPr>
        <w:t xml:space="preserve"> </w:t>
      </w:r>
      <w:r w:rsidR="00C1390E" w:rsidRPr="00700463">
        <w:rPr>
          <w:rFonts w:cstheme="minorHAnsi"/>
          <w:w w:val="108"/>
          <w:sz w:val="18"/>
          <w:szCs w:val="18"/>
        </w:rPr>
        <w:t xml:space="preserve">axis) is better resolved. Such resolution is not observed at 4 and 2 mM, due to dipolar interactions. However, even using a 1 mM solution, the experimental spectrum could be satisfactorily simulated (Figure </w:t>
      </w:r>
      <w:r w:rsidR="00A65275">
        <w:rPr>
          <w:rFonts w:cstheme="minorHAnsi"/>
          <w:w w:val="108"/>
          <w:sz w:val="18"/>
          <w:szCs w:val="18"/>
        </w:rPr>
        <w:t>15</w:t>
      </w:r>
      <w:r w:rsidR="00C1390E" w:rsidRPr="00700463">
        <w:rPr>
          <w:rFonts w:cstheme="minorHAnsi"/>
          <w:w w:val="108"/>
          <w:sz w:val="18"/>
          <w:szCs w:val="18"/>
        </w:rPr>
        <w:t xml:space="preserve">S) only by considering the contribution of two species (anisotropic </w:t>
      </w:r>
      <w:r w:rsidR="00514726" w:rsidRPr="00514726">
        <w:rPr>
          <w:rFonts w:cstheme="minorHAnsi"/>
          <w:w w:val="108"/>
          <w:sz w:val="18"/>
          <w:szCs w:val="18"/>
        </w:rPr>
        <w:t>and</w:t>
      </w:r>
      <w:r w:rsidR="00C1390E" w:rsidRPr="00700463">
        <w:rPr>
          <w:rFonts w:cstheme="minorHAnsi"/>
          <w:w w:val="108"/>
          <w:sz w:val="18"/>
          <w:szCs w:val="18"/>
        </w:rPr>
        <w:t xml:space="preserve"> isotropic species), indicated as species A and B in Table 1.  The simulated </w:t>
      </w:r>
      <w:r w:rsidR="00C1390E" w:rsidRPr="005A63E8">
        <w:rPr>
          <w:rFonts w:cstheme="minorHAnsi"/>
          <w:w w:val="108"/>
          <w:sz w:val="18"/>
          <w:szCs w:val="18"/>
        </w:rPr>
        <w:t xml:space="preserve">anisotropic signal </w:t>
      </w:r>
      <w:r w:rsidR="002C69A8">
        <w:rPr>
          <w:noProof/>
        </w:rPr>
        <mc:AlternateContent>
          <mc:Choice Requires="wpg">
            <w:drawing>
              <wp:anchor distT="0" distB="0" distL="114300" distR="114300" simplePos="0" relativeHeight="251678720" behindDoc="1" locked="0" layoutInCell="1" allowOverlap="1" wp14:anchorId="79F2CCA4" wp14:editId="030D2703">
                <wp:simplePos x="0" y="0"/>
                <wp:positionH relativeFrom="column">
                  <wp:posOffset>-121920</wp:posOffset>
                </wp:positionH>
                <wp:positionV relativeFrom="paragraph">
                  <wp:posOffset>5949950</wp:posOffset>
                </wp:positionV>
                <wp:extent cx="3228975" cy="2755900"/>
                <wp:effectExtent l="0" t="0" r="9525" b="6350"/>
                <wp:wrapTight wrapText="bothSides">
                  <wp:wrapPolygon edited="0">
                    <wp:start x="0" y="0"/>
                    <wp:lineTo x="0" y="17320"/>
                    <wp:lineTo x="637" y="19112"/>
                    <wp:lineTo x="637" y="21500"/>
                    <wp:lineTo x="21536" y="21500"/>
                    <wp:lineTo x="21536" y="16872"/>
                    <wp:lineTo x="21281" y="0"/>
                    <wp:lineTo x="0" y="0"/>
                  </wp:wrapPolygon>
                </wp:wrapTight>
                <wp:docPr id="375489720" name="Agrupar 6"/>
                <wp:cNvGraphicFramePr/>
                <a:graphic xmlns:a="http://schemas.openxmlformats.org/drawingml/2006/main">
                  <a:graphicData uri="http://schemas.microsoft.com/office/word/2010/wordprocessingGroup">
                    <wpg:wgp>
                      <wpg:cNvGrpSpPr/>
                      <wpg:grpSpPr>
                        <a:xfrm>
                          <a:off x="0" y="0"/>
                          <a:ext cx="3228975" cy="2755900"/>
                          <a:chOff x="-671161" y="-243585"/>
                          <a:chExt cx="3230807" cy="2758032"/>
                        </a:xfrm>
                      </wpg:grpSpPr>
                      <pic:pic xmlns:pic="http://schemas.openxmlformats.org/drawingml/2006/picture">
                        <pic:nvPicPr>
                          <pic:cNvPr id="601835627" name="Imagem 25" descr="Gráfico, Gráfico de linhas, Histograma&#10;&#10;O conteúdo gerado por IA pode estar incorreto."/>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671161" y="-243585"/>
                            <a:ext cx="3168015" cy="2220595"/>
                          </a:xfrm>
                          <a:prstGeom prst="rect">
                            <a:avLst/>
                          </a:prstGeom>
                        </pic:spPr>
                      </pic:pic>
                      <wps:wsp>
                        <wps:cNvPr id="511544545" name="Caixa de Texto 1"/>
                        <wps:cNvSpPr txBox="1"/>
                        <wps:spPr>
                          <a:xfrm>
                            <a:off x="-534551" y="1904377"/>
                            <a:ext cx="3094197" cy="610070"/>
                          </a:xfrm>
                          <a:prstGeom prst="rect">
                            <a:avLst/>
                          </a:prstGeom>
                          <a:solidFill>
                            <a:prstClr val="white"/>
                          </a:solidFill>
                          <a:ln>
                            <a:noFill/>
                          </a:ln>
                        </wps:spPr>
                        <wps:txbx>
                          <w:txbxContent>
                            <w:p w14:paraId="1D34994D" w14:textId="77777777" w:rsidR="0031474E" w:rsidRPr="00076AAA" w:rsidRDefault="0031474E" w:rsidP="0031474E">
                              <w:pPr>
                                <w:spacing w:after="0" w:line="240" w:lineRule="exact"/>
                                <w:jc w:val="both"/>
                                <w:rPr>
                                  <w:rFonts w:cstheme="minorHAnsi"/>
                                  <w:w w:val="108"/>
                                  <w:sz w:val="18"/>
                                  <w:szCs w:val="18"/>
                                </w:rPr>
                              </w:pPr>
                              <w:r w:rsidRPr="00076AAA">
                                <w:rPr>
                                  <w:rFonts w:cstheme="minorHAnsi"/>
                                  <w:b/>
                                  <w:bCs/>
                                  <w:w w:val="108"/>
                                  <w:sz w:val="18"/>
                                  <w:szCs w:val="18"/>
                                </w:rPr>
                                <w:t>Figure 6.</w:t>
                              </w:r>
                              <w:r w:rsidRPr="00076AAA">
                                <w:rPr>
                                  <w:rFonts w:cstheme="minorHAnsi"/>
                                  <w:w w:val="108"/>
                                  <w:sz w:val="18"/>
                                  <w:szCs w:val="18"/>
                                </w:rPr>
                                <w:t xml:space="preserve"> Experimental and simulated EPR spectra obtained in the reaction of [</w:t>
                              </w:r>
                              <w:proofErr w:type="gramStart"/>
                              <w:r w:rsidRPr="00076AAA">
                                <w:rPr>
                                  <w:rFonts w:cstheme="minorHAnsi"/>
                                  <w:w w:val="108"/>
                                  <w:sz w:val="18"/>
                                  <w:szCs w:val="18"/>
                                </w:rPr>
                                <w:t>Fe(</w:t>
                              </w:r>
                              <w:proofErr w:type="gramEnd"/>
                              <w:r w:rsidRPr="00076AAA">
                                <w:rPr>
                                  <w:rFonts w:cstheme="minorHAnsi"/>
                                  <w:w w:val="108"/>
                                  <w:sz w:val="18"/>
                                  <w:szCs w:val="18"/>
                                </w:rPr>
                                <w:t>DETC)</w:t>
                              </w:r>
                              <w:r w:rsidRPr="00076AAA">
                                <w:rPr>
                                  <w:rFonts w:cstheme="minorHAnsi"/>
                                  <w:w w:val="108"/>
                                  <w:sz w:val="18"/>
                                  <w:szCs w:val="18"/>
                                  <w:vertAlign w:val="subscript"/>
                                </w:rPr>
                                <w:t>2</w:t>
                              </w:r>
                              <w:r w:rsidRPr="00076AAA">
                                <w:rPr>
                                  <w:rFonts w:cstheme="minorHAnsi"/>
                                  <w:w w:val="108"/>
                                  <w:sz w:val="18"/>
                                  <w:szCs w:val="18"/>
                                </w:rPr>
                                <w:t xml:space="preserve">] (in DMSO) with gaseous </w:t>
                              </w:r>
                              <w:r w:rsidRPr="00187FB2">
                                <w:rPr>
                                  <w:sz w:val="18"/>
                                  <w:szCs w:val="18"/>
                                </w:rPr>
                                <w:t>•NO</w:t>
                              </w:r>
                              <w:r>
                                <w:rPr>
                                  <w:sz w:val="18"/>
                                  <w:szCs w:val="18"/>
                                </w:rPr>
                                <w:t xml:space="preserve"> </w:t>
                              </w:r>
                              <w:r w:rsidRPr="00076AAA">
                                <w:rPr>
                                  <w:rFonts w:cstheme="minorHAnsi"/>
                                  <w:w w:val="108"/>
                                  <w:sz w:val="18"/>
                                  <w:szCs w:val="18"/>
                                </w:rPr>
                                <w:t xml:space="preserve">generated from the reaction of GSNO and compound </w:t>
                              </w:r>
                              <w:r w:rsidRPr="00076AAA">
                                <w:rPr>
                                  <w:rFonts w:cstheme="minorHAnsi"/>
                                  <w:b/>
                                  <w:bCs/>
                                  <w:w w:val="108"/>
                                  <w:sz w:val="18"/>
                                  <w:szCs w:val="18"/>
                                </w:rPr>
                                <w:t>1</w:t>
                              </w:r>
                              <w:r w:rsidRPr="00076AAA">
                                <w:rPr>
                                  <w:rFonts w:cstheme="minorHAnsi"/>
                                  <w:w w:val="108"/>
                                  <w:sz w:val="18"/>
                                  <w:szCs w:val="18"/>
                                </w:rPr>
                                <w:t>, in PBS buffer, T = 298 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9F2CCA4" id="Agrupar 6" o:spid="_x0000_s1045" style="position:absolute;left:0;text-align:left;margin-left:-9.6pt;margin-top:468.5pt;width:254.25pt;height:217pt;z-index:-251637760;mso-width-relative:margin;mso-height-relative:margin" coordorigin="-6711,-2435" coordsize="32308,275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">
                <v:shape id="Imagem 25" o:spid="_x0000_s1046" type="#_x0000_t75" alt="Gráfico, Gráfico de linhas, Histograma&#10;&#10;O conteúdo gerado por IA pode estar incorreto." style="position:absolute;left:-6711;top:-2435;width:31679;height:22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">
                  <v:imagedata r:id="rId27" o:title="Gráfico, Gráfico de linhas, Histograma&#10;&#10;O conteúdo gerado por IA pode estar incorreto"/>
                </v:shape>
                <v:shape id="Caixa de Texto 1" o:spid="_x0000_s1047" type="#_x0000_t202" style="position:absolute;left:-5345;top:19043;width:30941;height:6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" stroked="f">
                  <v:textbox style="mso-fit-shape-to-text:t" inset="0,0,0,0">
                    <w:txbxContent>
                      <w:p w14:paraId="1D34994D" w14:textId="77777777" w:rsidR="0031474E" w:rsidRPr="00076AAA" w:rsidRDefault="0031474E" w:rsidP="0031474E">
                        <w:pPr>
                          <w:spacing w:after="0" w:line="240" w:lineRule="exact"/>
                          <w:jc w:val="both"/>
                          <w:rPr>
                            <w:rFonts w:cstheme="minorHAnsi"/>
                            <w:w w:val="108"/>
                            <w:sz w:val="18"/>
                            <w:szCs w:val="18"/>
                          </w:rPr>
                        </w:pPr>
                        <w:r w:rsidRPr="00076AAA">
                          <w:rPr>
                            <w:rFonts w:cstheme="minorHAnsi"/>
                            <w:b/>
                            <w:bCs/>
                            <w:w w:val="108"/>
                            <w:sz w:val="18"/>
                            <w:szCs w:val="18"/>
                          </w:rPr>
                          <w:t>Figure 6.</w:t>
                        </w:r>
                        <w:r w:rsidRPr="00076AAA">
                          <w:rPr>
                            <w:rFonts w:cstheme="minorHAnsi"/>
                            <w:w w:val="108"/>
                            <w:sz w:val="18"/>
                            <w:szCs w:val="18"/>
                          </w:rPr>
                          <w:t xml:space="preserve"> Experimental and simulated EPR spectra obtained in the reaction of [</w:t>
                        </w:r>
                        <w:proofErr w:type="gramStart"/>
                        <w:r w:rsidRPr="00076AAA">
                          <w:rPr>
                            <w:rFonts w:cstheme="minorHAnsi"/>
                            <w:w w:val="108"/>
                            <w:sz w:val="18"/>
                            <w:szCs w:val="18"/>
                          </w:rPr>
                          <w:t>Fe(</w:t>
                        </w:r>
                        <w:proofErr w:type="gramEnd"/>
                        <w:r w:rsidRPr="00076AAA">
                          <w:rPr>
                            <w:rFonts w:cstheme="minorHAnsi"/>
                            <w:w w:val="108"/>
                            <w:sz w:val="18"/>
                            <w:szCs w:val="18"/>
                          </w:rPr>
                          <w:t>DETC)</w:t>
                        </w:r>
                        <w:r w:rsidRPr="00076AAA">
                          <w:rPr>
                            <w:rFonts w:cstheme="minorHAnsi"/>
                            <w:w w:val="108"/>
                            <w:sz w:val="18"/>
                            <w:szCs w:val="18"/>
                            <w:vertAlign w:val="subscript"/>
                          </w:rPr>
                          <w:t>2</w:t>
                        </w:r>
                        <w:r w:rsidRPr="00076AAA">
                          <w:rPr>
                            <w:rFonts w:cstheme="minorHAnsi"/>
                            <w:w w:val="108"/>
                            <w:sz w:val="18"/>
                            <w:szCs w:val="18"/>
                          </w:rPr>
                          <w:t xml:space="preserve">] (in DMSO) with gaseous </w:t>
                        </w:r>
                        <w:r w:rsidRPr="00187FB2">
                          <w:rPr>
                            <w:sz w:val="18"/>
                            <w:szCs w:val="18"/>
                          </w:rPr>
                          <w:t>•NO</w:t>
                        </w:r>
                        <w:r>
                          <w:rPr>
                            <w:sz w:val="18"/>
                            <w:szCs w:val="18"/>
                          </w:rPr>
                          <w:t xml:space="preserve"> </w:t>
                        </w:r>
                        <w:r w:rsidRPr="00076AAA">
                          <w:rPr>
                            <w:rFonts w:cstheme="minorHAnsi"/>
                            <w:w w:val="108"/>
                            <w:sz w:val="18"/>
                            <w:szCs w:val="18"/>
                          </w:rPr>
                          <w:t xml:space="preserve">generated from the reaction of GSNO and compound </w:t>
                        </w:r>
                        <w:r w:rsidRPr="00076AAA">
                          <w:rPr>
                            <w:rFonts w:cstheme="minorHAnsi"/>
                            <w:b/>
                            <w:bCs/>
                            <w:w w:val="108"/>
                            <w:sz w:val="18"/>
                            <w:szCs w:val="18"/>
                          </w:rPr>
                          <w:t>1</w:t>
                        </w:r>
                        <w:r w:rsidRPr="00076AAA">
                          <w:rPr>
                            <w:rFonts w:cstheme="minorHAnsi"/>
                            <w:w w:val="108"/>
                            <w:sz w:val="18"/>
                            <w:szCs w:val="18"/>
                          </w:rPr>
                          <w:t>, in PBS buffer, T = 298 K</w:t>
                        </w:r>
                      </w:p>
                    </w:txbxContent>
                  </v:textbox>
                </v:shape>
                <w10:wrap type="tight"/>
              </v:group>
            </w:pict>
          </mc:Fallback>
        </mc:AlternateContent>
      </w:r>
      <w:r w:rsidR="00C1390E" w:rsidRPr="005A63E8">
        <w:rPr>
          <w:rFonts w:cstheme="minorHAnsi"/>
          <w:w w:val="108"/>
          <w:sz w:val="18"/>
          <w:szCs w:val="18"/>
        </w:rPr>
        <w:t>(contribution of 76%) confirms that the unpaired electron is in the dx</w:t>
      </w:r>
      <w:r w:rsidR="00C1390E" w:rsidRPr="005A63E8">
        <w:rPr>
          <w:rFonts w:cstheme="minorHAnsi"/>
          <w:w w:val="108"/>
          <w:sz w:val="18"/>
          <w:szCs w:val="18"/>
          <w:vertAlign w:val="superscript"/>
        </w:rPr>
        <w:t>2</w:t>
      </w:r>
      <w:r w:rsidR="00C1390E" w:rsidRPr="005A63E8">
        <w:rPr>
          <w:rFonts w:cstheme="minorHAnsi"/>
          <w:w w:val="108"/>
          <w:sz w:val="18"/>
          <w:szCs w:val="18"/>
        </w:rPr>
        <w:t>-</w:t>
      </w:r>
      <w:r w:rsidR="00382DBC">
        <w:rPr>
          <w:rFonts w:cstheme="minorHAnsi"/>
          <w:w w:val="108"/>
          <w:sz w:val="18"/>
          <w:szCs w:val="18"/>
        </w:rPr>
        <w:t>y</w:t>
      </w:r>
      <w:r w:rsidR="00382DBC" w:rsidRPr="005A63E8">
        <w:rPr>
          <w:rFonts w:cstheme="minorHAnsi"/>
          <w:w w:val="108"/>
          <w:sz w:val="18"/>
          <w:szCs w:val="18"/>
          <w:vertAlign w:val="superscript"/>
        </w:rPr>
        <w:t>2</w:t>
      </w:r>
      <w:r w:rsidR="00382DBC" w:rsidRPr="005A63E8">
        <w:rPr>
          <w:rFonts w:cstheme="minorHAnsi"/>
          <w:w w:val="108"/>
          <w:sz w:val="18"/>
          <w:szCs w:val="18"/>
        </w:rPr>
        <w:t xml:space="preserve"> </w:t>
      </w:r>
      <w:r w:rsidR="00C1390E" w:rsidRPr="005A63E8">
        <w:rPr>
          <w:rFonts w:cstheme="minorHAnsi"/>
          <w:w w:val="108"/>
          <w:sz w:val="18"/>
          <w:szCs w:val="18"/>
        </w:rPr>
        <w:t>orbital, since g</w:t>
      </w:r>
      <w:r w:rsidR="00C1390E" w:rsidRPr="0067408F">
        <w:rPr>
          <w:rFonts w:cstheme="minorHAnsi"/>
          <w:w w:val="108"/>
          <w:sz w:val="18"/>
          <w:szCs w:val="18"/>
          <w:vertAlign w:val="subscript"/>
        </w:rPr>
        <w:t>//</w:t>
      </w:r>
      <w:r w:rsidR="00C1390E" w:rsidRPr="005A63E8">
        <w:rPr>
          <w:rFonts w:cstheme="minorHAnsi"/>
          <w:w w:val="108"/>
          <w:sz w:val="18"/>
          <w:szCs w:val="18"/>
        </w:rPr>
        <w:t>&gt;g</w:t>
      </w:r>
      <w:r w:rsidR="00C1390E" w:rsidRPr="0067408F">
        <w:rPr>
          <w:rFonts w:cstheme="minorHAnsi"/>
          <w:w w:val="108"/>
          <w:sz w:val="18"/>
          <w:szCs w:val="18"/>
          <w:vertAlign w:val="subscript"/>
        </w:rPr>
        <w:t>ꓕ</w:t>
      </w:r>
      <w:r w:rsidR="00C1390E" w:rsidRPr="003474A4">
        <w:rPr>
          <w:w w:val="108"/>
          <w:sz w:val="18"/>
        </w:rPr>
        <w:t>&gt;</w:t>
      </w:r>
      <w:r w:rsidR="00C1390E" w:rsidRPr="005A63E8">
        <w:rPr>
          <w:rFonts w:cstheme="minorHAnsi"/>
          <w:w w:val="108"/>
          <w:sz w:val="18"/>
          <w:szCs w:val="18"/>
        </w:rPr>
        <w:t>2.0023</w:t>
      </w:r>
      <w:r w:rsidR="003C7482">
        <w:rPr>
          <w:rFonts w:cstheme="minorHAnsi"/>
          <w:w w:val="108"/>
          <w:sz w:val="18"/>
          <w:szCs w:val="18"/>
        </w:rPr>
        <w:t xml:space="preserve"> </w:t>
      </w:r>
      <w:r w:rsidR="00C1390E" w:rsidRPr="005A63E8">
        <w:rPr>
          <w:rFonts w:cstheme="minorHAnsi"/>
          <w:w w:val="108"/>
          <w:sz w:val="18"/>
          <w:szCs w:val="18"/>
        </w:rPr>
        <w:t>and A</w:t>
      </w:r>
      <w:r w:rsidR="00C1390E" w:rsidRPr="0067408F">
        <w:rPr>
          <w:rFonts w:cstheme="minorHAnsi"/>
          <w:w w:val="108"/>
          <w:sz w:val="18"/>
          <w:szCs w:val="18"/>
          <w:vertAlign w:val="subscript"/>
        </w:rPr>
        <w:t>//</w:t>
      </w:r>
      <w:r w:rsidR="00C1390E" w:rsidRPr="005A63E8">
        <w:rPr>
          <w:rFonts w:cstheme="minorHAnsi"/>
          <w:w w:val="108"/>
          <w:sz w:val="18"/>
          <w:szCs w:val="18"/>
        </w:rPr>
        <w:t>&gt;A</w:t>
      </w:r>
      <w:r w:rsidR="00C1390E" w:rsidRPr="0067408F">
        <w:rPr>
          <w:rFonts w:cstheme="minorHAnsi"/>
          <w:w w:val="108"/>
          <w:sz w:val="18"/>
          <w:szCs w:val="18"/>
          <w:vertAlign w:val="subscript"/>
        </w:rPr>
        <w:t>ꓕ</w:t>
      </w:r>
      <w:r w:rsidR="00C1390E" w:rsidRPr="005A63E8">
        <w:rPr>
          <w:rFonts w:cstheme="minorHAnsi"/>
          <w:w w:val="108"/>
          <w:sz w:val="18"/>
          <w:szCs w:val="18"/>
        </w:rPr>
        <w:t>.</w:t>
      </w:r>
      <w:r w:rsidR="00F848EB">
        <w:rPr>
          <w:rFonts w:cstheme="minorHAnsi"/>
          <w:w w:val="108"/>
          <w:sz w:val="18"/>
          <w:szCs w:val="18"/>
          <w:vertAlign w:val="superscript"/>
        </w:rPr>
        <w:t>33</w:t>
      </w:r>
      <w:r w:rsidR="00F848EB" w:rsidRPr="005A63E8">
        <w:rPr>
          <w:rFonts w:cstheme="minorHAnsi"/>
          <w:w w:val="108"/>
          <w:sz w:val="18"/>
          <w:szCs w:val="18"/>
        </w:rPr>
        <w:t xml:space="preserve"> </w:t>
      </w:r>
      <w:r w:rsidR="00C1390E" w:rsidRPr="005A63E8">
        <w:rPr>
          <w:rFonts w:cstheme="minorHAnsi"/>
          <w:w w:val="108"/>
          <w:sz w:val="18"/>
          <w:szCs w:val="18"/>
        </w:rPr>
        <w:t>The g</w:t>
      </w:r>
      <w:r w:rsidR="00C1390E" w:rsidRPr="0067408F">
        <w:rPr>
          <w:rFonts w:cstheme="minorHAnsi"/>
          <w:w w:val="108"/>
          <w:sz w:val="18"/>
          <w:szCs w:val="18"/>
          <w:vertAlign w:val="subscript"/>
        </w:rPr>
        <w:t>//</w:t>
      </w:r>
      <w:r w:rsidR="00C1390E" w:rsidRPr="005A63E8">
        <w:rPr>
          <w:rFonts w:cstheme="minorHAnsi"/>
          <w:w w:val="108"/>
          <w:sz w:val="18"/>
          <w:szCs w:val="18"/>
        </w:rPr>
        <w:t xml:space="preserve"> (2.252) and A</w:t>
      </w:r>
      <w:r w:rsidR="00C1390E" w:rsidRPr="0067408F">
        <w:rPr>
          <w:rFonts w:cstheme="minorHAnsi"/>
          <w:w w:val="108"/>
          <w:sz w:val="18"/>
          <w:szCs w:val="18"/>
          <w:vertAlign w:val="subscript"/>
        </w:rPr>
        <w:t>//</w:t>
      </w:r>
      <w:r w:rsidR="00C1390E" w:rsidRPr="005A63E8">
        <w:rPr>
          <w:rFonts w:cstheme="minorHAnsi"/>
          <w:w w:val="108"/>
          <w:sz w:val="18"/>
          <w:szCs w:val="18"/>
        </w:rPr>
        <w:t xml:space="preserve"> (154x10</w:t>
      </w:r>
      <w:r w:rsidR="00C1390E" w:rsidRPr="0067408F">
        <w:rPr>
          <w:rFonts w:cstheme="minorHAnsi"/>
          <w:w w:val="108"/>
          <w:sz w:val="18"/>
          <w:szCs w:val="18"/>
          <w:vertAlign w:val="superscript"/>
        </w:rPr>
        <w:t>-4</w:t>
      </w:r>
      <w:r w:rsidR="00C1390E" w:rsidRPr="005A63E8">
        <w:rPr>
          <w:rFonts w:cstheme="minorHAnsi"/>
          <w:w w:val="108"/>
          <w:sz w:val="18"/>
          <w:szCs w:val="18"/>
        </w:rPr>
        <w:t xml:space="preserve"> cm</w:t>
      </w:r>
      <w:r w:rsidR="00C1390E" w:rsidRPr="005A63E8">
        <w:rPr>
          <w:rFonts w:cstheme="minorHAnsi"/>
          <w:w w:val="108"/>
          <w:sz w:val="18"/>
          <w:szCs w:val="18"/>
          <w:vertAlign w:val="superscript"/>
        </w:rPr>
        <w:t>-1</w:t>
      </w:r>
      <w:r w:rsidR="00C1390E" w:rsidRPr="005A63E8">
        <w:rPr>
          <w:rFonts w:cstheme="minorHAnsi"/>
          <w:w w:val="108"/>
          <w:sz w:val="18"/>
          <w:szCs w:val="18"/>
        </w:rPr>
        <w:t xml:space="preserve">) support the presence of a Cu(II) </w:t>
      </w:r>
      <w:r w:rsidR="004B3905" w:rsidRPr="005A63E8">
        <w:rPr>
          <w:rFonts w:cstheme="minorHAnsi"/>
          <w:w w:val="108"/>
          <w:sz w:val="18"/>
          <w:szCs w:val="18"/>
        </w:rPr>
        <w:t>centre</w:t>
      </w:r>
      <w:r w:rsidR="00C1390E" w:rsidRPr="005A63E8">
        <w:rPr>
          <w:rFonts w:cstheme="minorHAnsi"/>
          <w:w w:val="108"/>
          <w:sz w:val="18"/>
          <w:szCs w:val="18"/>
        </w:rPr>
        <w:t xml:space="preserve"> in a square pyramidal geometry,</w:t>
      </w:r>
      <w:r w:rsidR="00F848EB">
        <w:rPr>
          <w:rFonts w:cstheme="minorHAnsi"/>
          <w:w w:val="108"/>
          <w:sz w:val="18"/>
          <w:szCs w:val="18"/>
          <w:vertAlign w:val="superscript"/>
        </w:rPr>
        <w:t>3</w:t>
      </w:r>
      <w:r w:rsidR="00A05256">
        <w:rPr>
          <w:rFonts w:cstheme="minorHAnsi"/>
          <w:w w:val="108"/>
          <w:sz w:val="18"/>
          <w:szCs w:val="18"/>
          <w:vertAlign w:val="superscript"/>
        </w:rPr>
        <w:t>9</w:t>
      </w:r>
      <w:r w:rsidR="00F848EB" w:rsidRPr="005A63E8">
        <w:rPr>
          <w:rFonts w:cstheme="minorHAnsi"/>
          <w:w w:val="108"/>
          <w:sz w:val="18"/>
          <w:szCs w:val="18"/>
        </w:rPr>
        <w:t xml:space="preserve"> </w:t>
      </w:r>
      <w:r w:rsidR="00C1390E" w:rsidRPr="005A63E8">
        <w:rPr>
          <w:rFonts w:cstheme="minorHAnsi"/>
          <w:w w:val="108"/>
          <w:sz w:val="18"/>
          <w:szCs w:val="18"/>
        </w:rPr>
        <w:t>and a ratio g</w:t>
      </w:r>
      <w:r w:rsidR="00C1390E" w:rsidRPr="0067408F">
        <w:rPr>
          <w:rFonts w:cstheme="minorHAnsi"/>
          <w:w w:val="108"/>
          <w:sz w:val="18"/>
          <w:szCs w:val="18"/>
          <w:vertAlign w:val="subscript"/>
        </w:rPr>
        <w:t>//</w:t>
      </w:r>
      <w:r w:rsidR="00C1390E" w:rsidRPr="005A63E8">
        <w:rPr>
          <w:rFonts w:cstheme="minorHAnsi"/>
          <w:w w:val="108"/>
          <w:sz w:val="18"/>
          <w:szCs w:val="18"/>
        </w:rPr>
        <w:t>/A</w:t>
      </w:r>
      <w:r w:rsidR="00C1390E" w:rsidRPr="0067408F">
        <w:rPr>
          <w:rFonts w:cstheme="minorHAnsi"/>
          <w:w w:val="108"/>
          <w:sz w:val="18"/>
          <w:szCs w:val="18"/>
          <w:vertAlign w:val="subscript"/>
        </w:rPr>
        <w:t>//</w:t>
      </w:r>
      <w:r w:rsidR="00C1390E" w:rsidRPr="005A63E8">
        <w:rPr>
          <w:rFonts w:cstheme="minorHAnsi"/>
          <w:w w:val="108"/>
          <w:sz w:val="18"/>
          <w:szCs w:val="18"/>
        </w:rPr>
        <w:t xml:space="preserve"> = 146 cm is between the values observed for compounds showing  typically planar arrangement (105-135 cm</w:t>
      </w:r>
      <w:r w:rsidR="00C1390E" w:rsidRPr="005A63E8">
        <w:rPr>
          <w:rFonts w:cstheme="minorHAnsi"/>
          <w:w w:val="108"/>
          <w:sz w:val="18"/>
          <w:szCs w:val="18"/>
          <w:vertAlign w:val="superscript"/>
        </w:rPr>
        <w:t>-1</w:t>
      </w:r>
      <w:r w:rsidR="00C1390E" w:rsidRPr="005A63E8">
        <w:rPr>
          <w:rFonts w:cstheme="minorHAnsi"/>
          <w:w w:val="108"/>
          <w:sz w:val="18"/>
          <w:szCs w:val="18"/>
        </w:rPr>
        <w:t>) and those with tetrahedral distortion of the equatorial plane (150-250 cm</w:t>
      </w:r>
      <w:r w:rsidR="00C1390E" w:rsidRPr="005A63E8">
        <w:rPr>
          <w:rFonts w:cstheme="minorHAnsi"/>
          <w:w w:val="108"/>
          <w:sz w:val="18"/>
          <w:szCs w:val="18"/>
          <w:vertAlign w:val="superscript"/>
        </w:rPr>
        <w:t>-1</w:t>
      </w:r>
      <w:r w:rsidR="00C1390E" w:rsidRPr="005A63E8">
        <w:rPr>
          <w:rFonts w:cstheme="minorHAnsi"/>
          <w:w w:val="108"/>
          <w:sz w:val="18"/>
          <w:szCs w:val="18"/>
        </w:rPr>
        <w:t>).</w:t>
      </w:r>
      <w:r w:rsidR="00AD2798">
        <w:rPr>
          <w:rFonts w:cstheme="minorHAnsi"/>
          <w:w w:val="108"/>
          <w:sz w:val="18"/>
          <w:szCs w:val="18"/>
          <w:vertAlign w:val="superscript"/>
        </w:rPr>
        <w:t>40</w:t>
      </w:r>
    </w:p>
    <w:p w14:paraId="2FB321B6" w14:textId="77777777" w:rsidR="002C69A8" w:rsidRDefault="0031474E" w:rsidP="002C69A8">
      <w:pPr>
        <w:spacing w:after="0" w:line="240" w:lineRule="exact"/>
        <w:ind w:firstLine="284"/>
        <w:contextualSpacing/>
        <w:jc w:val="both"/>
        <w:rPr>
          <w:rFonts w:cstheme="minorHAnsi"/>
          <w:w w:val="108"/>
          <w:sz w:val="18"/>
          <w:szCs w:val="18"/>
        </w:rPr>
        <w:sectPr w:rsidR="002C69A8" w:rsidSect="00026228">
          <w:type w:val="continuous"/>
          <w:pgSz w:w="11907" w:h="16840" w:code="9"/>
          <w:pgMar w:top="1009" w:right="851" w:bottom="1758" w:left="851" w:header="851" w:footer="1049" w:gutter="0"/>
          <w:cols w:num="2" w:space="227"/>
          <w:titlePg/>
          <w:docGrid w:linePitch="360"/>
        </w:sectPr>
      </w:pPr>
      <w:r>
        <w:rPr>
          <w:rFonts w:cstheme="minorHAnsi"/>
          <w:noProof/>
          <w:sz w:val="18"/>
          <w:szCs w:val="18"/>
        </w:rPr>
        <mc:AlternateContent>
          <mc:Choice Requires="wpg">
            <w:drawing>
              <wp:anchor distT="0" distB="0" distL="114300" distR="114300" simplePos="0" relativeHeight="251676672" behindDoc="1" locked="0" layoutInCell="1" allowOverlap="1" wp14:anchorId="09AE8965" wp14:editId="295C8F97">
                <wp:simplePos x="0" y="0"/>
                <wp:positionH relativeFrom="margin">
                  <wp:align>left</wp:align>
                </wp:positionH>
                <wp:positionV relativeFrom="paragraph">
                  <wp:posOffset>-3489610</wp:posOffset>
                </wp:positionV>
                <wp:extent cx="3162300" cy="3344545"/>
                <wp:effectExtent l="0" t="0" r="0" b="8255"/>
                <wp:wrapTight wrapText="bothSides">
                  <wp:wrapPolygon edited="0">
                    <wp:start x="0" y="0"/>
                    <wp:lineTo x="0" y="21530"/>
                    <wp:lineTo x="21470" y="21530"/>
                    <wp:lineTo x="21470" y="13779"/>
                    <wp:lineTo x="20299" y="11811"/>
                    <wp:lineTo x="20299" y="0"/>
                    <wp:lineTo x="0" y="0"/>
                  </wp:wrapPolygon>
                </wp:wrapTight>
                <wp:docPr id="1334907710" name="Agrupar 31"/>
                <wp:cNvGraphicFramePr/>
                <a:graphic xmlns:a="http://schemas.openxmlformats.org/drawingml/2006/main">
                  <a:graphicData uri="http://schemas.microsoft.com/office/word/2010/wordprocessingGroup">
                    <wpg:wgp>
                      <wpg:cNvGrpSpPr/>
                      <wpg:grpSpPr>
                        <a:xfrm>
                          <a:off x="0" y="0"/>
                          <a:ext cx="3162300" cy="3344545"/>
                          <a:chOff x="0" y="0"/>
                          <a:chExt cx="3162300" cy="3344545"/>
                        </a:xfrm>
                      </wpg:grpSpPr>
                      <wps:wsp>
                        <wps:cNvPr id="1371002120" name="Caixa de Texto 1"/>
                        <wps:cNvSpPr txBox="1"/>
                        <wps:spPr>
                          <a:xfrm>
                            <a:off x="0" y="2125345"/>
                            <a:ext cx="3162300" cy="1219200"/>
                          </a:xfrm>
                          <a:prstGeom prst="rect">
                            <a:avLst/>
                          </a:prstGeom>
                          <a:solidFill>
                            <a:prstClr val="white"/>
                          </a:solidFill>
                          <a:ln>
                            <a:noFill/>
                          </a:ln>
                        </wps:spPr>
                        <wps:txbx>
                          <w:txbxContent>
                            <w:p w14:paraId="3B38EAF9" w14:textId="77777777" w:rsidR="0031474E" w:rsidRPr="00AD158D" w:rsidRDefault="0031474E" w:rsidP="0031474E">
                              <w:pPr>
                                <w:spacing w:after="0" w:line="240" w:lineRule="exact"/>
                                <w:jc w:val="both"/>
                                <w:rPr>
                                  <w:rFonts w:cstheme="minorHAnsi"/>
                                  <w:w w:val="108"/>
                                  <w:sz w:val="18"/>
                                  <w:szCs w:val="18"/>
                                </w:rPr>
                              </w:pPr>
                              <w:r w:rsidRPr="00076AAA">
                                <w:rPr>
                                  <w:rFonts w:cstheme="minorHAnsi"/>
                                  <w:b/>
                                  <w:bCs/>
                                  <w:w w:val="108"/>
                                  <w:sz w:val="18"/>
                                  <w:szCs w:val="18"/>
                                </w:rPr>
                                <w:t>Figure 5.</w:t>
                              </w:r>
                              <w:r w:rsidRPr="00076AAA">
                                <w:rPr>
                                  <w:rFonts w:cstheme="minorHAnsi"/>
                                  <w:w w:val="108"/>
                                  <w:sz w:val="18"/>
                                  <w:szCs w:val="18"/>
                                </w:rPr>
                                <w:t xml:space="preserve"> Spectral changes during the interaction between compound </w:t>
                              </w:r>
                              <w:r w:rsidRPr="00076AAA">
                                <w:rPr>
                                  <w:rFonts w:cstheme="minorHAnsi"/>
                                  <w:b/>
                                  <w:bCs/>
                                  <w:w w:val="108"/>
                                  <w:sz w:val="18"/>
                                  <w:szCs w:val="18"/>
                                </w:rPr>
                                <w:t>1</w:t>
                              </w:r>
                              <w:r w:rsidRPr="00076AAA">
                                <w:rPr>
                                  <w:rFonts w:cstheme="minorHAnsi"/>
                                  <w:w w:val="108"/>
                                  <w:sz w:val="18"/>
                                  <w:szCs w:val="18"/>
                                </w:rPr>
                                <w:t xml:space="preserve"> and GSNO, focusing on the d-d absorption band. The band initially shifts to a lower wavelength (692 nm – black line, to 591 nm – pink line, ∆ = 101 nm). After 24 h, the absorption band is almost completely back to its original position (665 nm – red dotted line, ∆ = 31 nm), showing possible recycling of compound </w:t>
                              </w:r>
                              <w:r w:rsidRPr="00F848EB">
                                <w:rPr>
                                  <w:rFonts w:cstheme="minorHAnsi"/>
                                  <w:b/>
                                  <w:bCs/>
                                  <w:w w:val="108"/>
                                  <w:sz w:val="18"/>
                                  <w:szCs w:val="18"/>
                                </w:rPr>
                                <w:t>1</w:t>
                              </w:r>
                              <w:r w:rsidRPr="00076AAA">
                                <w:rPr>
                                  <w:rFonts w:cstheme="minorHAnsi"/>
                                  <w:w w:val="108"/>
                                  <w:sz w:val="18"/>
                                  <w:szCs w:val="18"/>
                                </w:rPr>
                                <w:t xml:space="preserve">. Inset A shows the reaction between </w:t>
                              </w:r>
                              <w:r w:rsidRPr="00076AAA">
                                <w:rPr>
                                  <w:rFonts w:cstheme="minorHAnsi"/>
                                  <w:b/>
                                  <w:bCs/>
                                  <w:w w:val="108"/>
                                  <w:sz w:val="18"/>
                                  <w:szCs w:val="18"/>
                                </w:rPr>
                                <w:t>1</w:t>
                              </w:r>
                              <w:r w:rsidRPr="00076AAA">
                                <w:rPr>
                                  <w:rFonts w:cstheme="minorHAnsi"/>
                                  <w:w w:val="108"/>
                                  <w:sz w:val="18"/>
                                  <w:szCs w:val="18"/>
                                </w:rPr>
                                <w:t xml:space="preserve"> and GSSG.</w:t>
                              </w:r>
                              <w:r w:rsidRPr="00700463">
                                <w:rPr>
                                  <w:rFonts w:cstheme="minorHAnsi"/>
                                  <w:w w:val="108"/>
                                  <w:sz w:val="18"/>
                                  <w:szCs w:val="18"/>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1383164779" name="Imagem 24" descr="Gráfico, Diagrama&#10;&#10;O conteúdo gerado por IA pode estar incorreto."/>
                          <pic:cNvPicPr>
                            <a:picLocks noChangeAspect="1"/>
                          </pic:cNvPicPr>
                        </pic:nvPicPr>
                        <pic:blipFill rotWithShape="1">
                          <a:blip r:embed="rId28" cstate="print">
                            <a:extLst>
                              <a:ext uri="{28A0092B-C50C-407E-A947-70E740481C1C}">
                                <a14:useLocalDpi xmlns:a14="http://schemas.microsoft.com/office/drawing/2010/main" val="0"/>
                              </a:ext>
                            </a:extLst>
                          </a:blip>
                          <a:srcRect t="7437"/>
                          <a:stretch>
                            <a:fillRect/>
                          </a:stretch>
                        </pic:blipFill>
                        <pic:spPr bwMode="auto">
                          <a:xfrm>
                            <a:off x="23751" y="0"/>
                            <a:ext cx="2933700" cy="207835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9AE8965" id="Agrupar 31" o:spid="_x0000_s1048" style="position:absolute;left:0;text-align:left;margin-left:0;margin-top:-274.75pt;width:249pt;height:263.35pt;z-index:-251639808;mso-position-horizontal:left;mso-position-horizontal-relative:margin" coordsize="31623,334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">
                <v:shape id="Caixa de Texto 1" o:spid="_x0000_s1049" type="#_x0000_t202" style="position:absolute;top:21253;width:31623;height:12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" stroked="f">
                  <v:textbox style="mso-fit-shape-to-text:t" inset="0,0,0,0">
                    <w:txbxContent>
                      <w:p w14:paraId="3B38EAF9" w14:textId="77777777" w:rsidR="0031474E" w:rsidRPr="00AD158D" w:rsidRDefault="0031474E" w:rsidP="0031474E">
                        <w:pPr>
                          <w:spacing w:after="0" w:line="240" w:lineRule="exact"/>
                          <w:jc w:val="both"/>
                          <w:rPr>
                            <w:rFonts w:cstheme="minorHAnsi"/>
                            <w:w w:val="108"/>
                            <w:sz w:val="18"/>
                            <w:szCs w:val="18"/>
                          </w:rPr>
                        </w:pPr>
                        <w:r w:rsidRPr="00076AAA">
                          <w:rPr>
                            <w:rFonts w:cstheme="minorHAnsi"/>
                            <w:b/>
                            <w:bCs/>
                            <w:w w:val="108"/>
                            <w:sz w:val="18"/>
                            <w:szCs w:val="18"/>
                          </w:rPr>
                          <w:t>Figure 5.</w:t>
                        </w:r>
                        <w:r w:rsidRPr="00076AAA">
                          <w:rPr>
                            <w:rFonts w:cstheme="minorHAnsi"/>
                            <w:w w:val="108"/>
                            <w:sz w:val="18"/>
                            <w:szCs w:val="18"/>
                          </w:rPr>
                          <w:t xml:space="preserve"> Spectral changes during the interaction between compound </w:t>
                        </w:r>
                        <w:r w:rsidRPr="00076AAA">
                          <w:rPr>
                            <w:rFonts w:cstheme="minorHAnsi"/>
                            <w:b/>
                            <w:bCs/>
                            <w:w w:val="108"/>
                            <w:sz w:val="18"/>
                            <w:szCs w:val="18"/>
                          </w:rPr>
                          <w:t>1</w:t>
                        </w:r>
                        <w:r w:rsidRPr="00076AAA">
                          <w:rPr>
                            <w:rFonts w:cstheme="minorHAnsi"/>
                            <w:w w:val="108"/>
                            <w:sz w:val="18"/>
                            <w:szCs w:val="18"/>
                          </w:rPr>
                          <w:t xml:space="preserve"> and GSNO, focusing on the d-d absorption band. The band initially shifts to a lower wavelength (692 nm – black line, to 591 nm – pink line, ∆ = 101 nm). After 24 h, the absorption band is almost completely back to its original position (665 nm – red dotted line, ∆ = 31 nm), showing possible recycling of compound </w:t>
                        </w:r>
                        <w:r w:rsidRPr="00F848EB">
                          <w:rPr>
                            <w:rFonts w:cstheme="minorHAnsi"/>
                            <w:b/>
                            <w:bCs/>
                            <w:w w:val="108"/>
                            <w:sz w:val="18"/>
                            <w:szCs w:val="18"/>
                          </w:rPr>
                          <w:t>1</w:t>
                        </w:r>
                        <w:r w:rsidRPr="00076AAA">
                          <w:rPr>
                            <w:rFonts w:cstheme="minorHAnsi"/>
                            <w:w w:val="108"/>
                            <w:sz w:val="18"/>
                            <w:szCs w:val="18"/>
                          </w:rPr>
                          <w:t xml:space="preserve">. Inset A shows the reaction between </w:t>
                        </w:r>
                        <w:r w:rsidRPr="00076AAA">
                          <w:rPr>
                            <w:rFonts w:cstheme="minorHAnsi"/>
                            <w:b/>
                            <w:bCs/>
                            <w:w w:val="108"/>
                            <w:sz w:val="18"/>
                            <w:szCs w:val="18"/>
                          </w:rPr>
                          <w:t>1</w:t>
                        </w:r>
                        <w:r w:rsidRPr="00076AAA">
                          <w:rPr>
                            <w:rFonts w:cstheme="minorHAnsi"/>
                            <w:w w:val="108"/>
                            <w:sz w:val="18"/>
                            <w:szCs w:val="18"/>
                          </w:rPr>
                          <w:t xml:space="preserve"> and GSSG.</w:t>
                        </w:r>
                        <w:r w:rsidRPr="00700463">
                          <w:rPr>
                            <w:rFonts w:cstheme="minorHAnsi"/>
                            <w:w w:val="108"/>
                            <w:sz w:val="18"/>
                            <w:szCs w:val="18"/>
                          </w:rPr>
                          <w:t xml:space="preserve"> </w:t>
                        </w:r>
                      </w:p>
                    </w:txbxContent>
                  </v:textbox>
                </v:shape>
                <v:shape id="Imagem 24" o:spid="_x0000_s1050" type="#_x0000_t75" alt="Gráfico, Diagrama&#10;&#10;O conteúdo gerado por IA pode estar incorreto." style="position:absolute;left:237;width:29337;height:20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">
                  <v:imagedata r:id="rId29" o:title="Gráfico, Diagrama&#10;&#10;O conteúdo gerado por IA pode estar incorreto" croptop="4874f"/>
                </v:shape>
                <w10:wrap type="tight" anchorx="margin"/>
              </v:group>
            </w:pict>
          </mc:Fallback>
        </mc:AlternateContent>
      </w:r>
      <w:r w:rsidR="00C1390E" w:rsidRPr="005A63E8">
        <w:rPr>
          <w:rFonts w:cstheme="minorHAnsi"/>
          <w:w w:val="108"/>
          <w:sz w:val="18"/>
          <w:szCs w:val="18"/>
        </w:rPr>
        <w:t xml:space="preserve">The interaction of GSNO with </w:t>
      </w:r>
      <w:r w:rsidR="00C1390E" w:rsidRPr="005A63E8">
        <w:rPr>
          <w:rFonts w:cstheme="minorHAnsi"/>
          <w:b/>
          <w:bCs/>
          <w:w w:val="108"/>
          <w:sz w:val="18"/>
          <w:szCs w:val="18"/>
        </w:rPr>
        <w:t>1</w:t>
      </w:r>
      <w:r w:rsidR="00C1390E" w:rsidRPr="005A63E8">
        <w:rPr>
          <w:rFonts w:cstheme="minorHAnsi"/>
          <w:w w:val="108"/>
          <w:sz w:val="18"/>
          <w:szCs w:val="18"/>
        </w:rPr>
        <w:t xml:space="preserve"> was followed by EPR, preparing mixtures containing different molar ratios of </w:t>
      </w:r>
      <w:proofErr w:type="gramStart"/>
      <w:r w:rsidR="00C1390E" w:rsidRPr="005A63E8">
        <w:rPr>
          <w:rFonts w:cstheme="minorHAnsi"/>
          <w:b/>
          <w:bCs/>
          <w:w w:val="108"/>
          <w:sz w:val="18"/>
          <w:szCs w:val="18"/>
        </w:rPr>
        <w:t>1</w:t>
      </w:r>
      <w:r w:rsidR="00C1390E" w:rsidRPr="005A63E8">
        <w:rPr>
          <w:rFonts w:cstheme="minorHAnsi"/>
          <w:w w:val="108"/>
          <w:sz w:val="18"/>
          <w:szCs w:val="18"/>
        </w:rPr>
        <w:t>:GSNO</w:t>
      </w:r>
      <w:proofErr w:type="gramEnd"/>
      <w:r w:rsidR="00C1390E" w:rsidRPr="005A63E8">
        <w:rPr>
          <w:rFonts w:cstheme="minorHAnsi"/>
          <w:w w:val="108"/>
          <w:sz w:val="18"/>
          <w:szCs w:val="18"/>
        </w:rPr>
        <w:t xml:space="preserve"> (1:0.5 to 1:4) as shown in Figure 7. The presence of GSNO induces changes in both the parallel and perpendicular tensors, supporting that GSNO coordinates to the copper </w:t>
      </w:r>
      <w:r w:rsidR="004B3905" w:rsidRPr="005A63E8">
        <w:rPr>
          <w:rFonts w:cstheme="minorHAnsi"/>
          <w:w w:val="108"/>
          <w:sz w:val="18"/>
          <w:szCs w:val="18"/>
        </w:rPr>
        <w:t>centre</w:t>
      </w:r>
      <w:r w:rsidR="00C1390E" w:rsidRPr="005A63E8">
        <w:rPr>
          <w:rFonts w:cstheme="minorHAnsi"/>
          <w:w w:val="108"/>
          <w:sz w:val="18"/>
          <w:szCs w:val="18"/>
        </w:rPr>
        <w:t xml:space="preserve">. The broad and intense signal related to the perpendicular tensor observed for </w:t>
      </w:r>
      <w:r w:rsidR="00C1390E" w:rsidRPr="009420A6">
        <w:rPr>
          <w:rFonts w:cstheme="minorHAnsi"/>
          <w:b/>
          <w:bCs/>
          <w:w w:val="108"/>
          <w:sz w:val="18"/>
          <w:szCs w:val="18"/>
        </w:rPr>
        <w:t>1</w:t>
      </w:r>
      <w:r w:rsidR="00C1390E" w:rsidRPr="005A63E8">
        <w:rPr>
          <w:rFonts w:cstheme="minorHAnsi"/>
          <w:w w:val="108"/>
          <w:sz w:val="18"/>
          <w:szCs w:val="18"/>
        </w:rPr>
        <w:t xml:space="preserve"> (g</w:t>
      </w:r>
      <w:r w:rsidR="00C1390E" w:rsidRPr="0067408F">
        <w:rPr>
          <w:rFonts w:cstheme="minorHAnsi"/>
          <w:w w:val="108"/>
          <w:sz w:val="18"/>
          <w:szCs w:val="18"/>
          <w:vertAlign w:val="subscript"/>
        </w:rPr>
        <w:sym w:font="Symbol" w:char="F05E"/>
      </w:r>
      <w:r w:rsidR="00C1390E" w:rsidRPr="005A63E8">
        <w:rPr>
          <w:rFonts w:cstheme="minorHAnsi"/>
          <w:w w:val="108"/>
          <w:sz w:val="18"/>
          <w:szCs w:val="18"/>
        </w:rPr>
        <w:t xml:space="preserve"> = 2.047) becomes narrower and splits into two signals, resulting in </w:t>
      </w:r>
      <w:proofErr w:type="spellStart"/>
      <w:r w:rsidR="00C1390E" w:rsidRPr="005A63E8">
        <w:rPr>
          <w:rFonts w:cstheme="minorHAnsi"/>
          <w:w w:val="108"/>
          <w:sz w:val="18"/>
          <w:szCs w:val="18"/>
        </w:rPr>
        <w:t>g</w:t>
      </w:r>
      <w:r w:rsidR="00C1390E" w:rsidRPr="00F848EB">
        <w:rPr>
          <w:w w:val="108"/>
          <w:sz w:val="18"/>
          <w:vertAlign w:val="subscript"/>
        </w:rPr>
        <w:t>x</w:t>
      </w:r>
      <w:proofErr w:type="spellEnd"/>
      <w:r w:rsidR="00C1390E" w:rsidRPr="005A63E8">
        <w:rPr>
          <w:rFonts w:cstheme="minorHAnsi"/>
          <w:w w:val="108"/>
          <w:sz w:val="18"/>
          <w:szCs w:val="18"/>
        </w:rPr>
        <w:t xml:space="preserve"> very different from </w:t>
      </w:r>
      <w:proofErr w:type="spellStart"/>
      <w:r w:rsidR="00C1390E" w:rsidRPr="005A63E8">
        <w:rPr>
          <w:rFonts w:cstheme="minorHAnsi"/>
          <w:w w:val="108"/>
          <w:sz w:val="18"/>
          <w:szCs w:val="18"/>
        </w:rPr>
        <w:t>g</w:t>
      </w:r>
      <w:r w:rsidR="00C1390E" w:rsidRPr="00F848EB">
        <w:rPr>
          <w:w w:val="108"/>
          <w:sz w:val="18"/>
          <w:vertAlign w:val="subscript"/>
        </w:rPr>
        <w:t>y</w:t>
      </w:r>
      <w:proofErr w:type="spellEnd"/>
      <w:r w:rsidR="00C1390E" w:rsidRPr="005A63E8">
        <w:rPr>
          <w:rFonts w:cstheme="minorHAnsi"/>
          <w:w w:val="108"/>
          <w:sz w:val="18"/>
          <w:szCs w:val="18"/>
        </w:rPr>
        <w:t xml:space="preserve">, reflecting a change in the local symmetry from axial to rhombic. The simulated data shows that the </w:t>
      </w:r>
      <w:proofErr w:type="spellStart"/>
      <w:r w:rsidR="00C1390E" w:rsidRPr="005A63E8">
        <w:rPr>
          <w:rFonts w:cstheme="minorHAnsi"/>
          <w:w w:val="108"/>
          <w:sz w:val="18"/>
          <w:szCs w:val="18"/>
        </w:rPr>
        <w:t>g</w:t>
      </w:r>
      <w:r w:rsidR="00C1390E" w:rsidRPr="003474A4">
        <w:rPr>
          <w:w w:val="108"/>
          <w:sz w:val="18"/>
        </w:rPr>
        <w:t>x</w:t>
      </w:r>
      <w:proofErr w:type="spellEnd"/>
      <w:r w:rsidR="00C1390E" w:rsidRPr="005A63E8">
        <w:rPr>
          <w:rFonts w:cstheme="minorHAnsi"/>
          <w:w w:val="108"/>
          <w:sz w:val="18"/>
          <w:szCs w:val="18"/>
        </w:rPr>
        <w:t xml:space="preserve"> increased from 2.0500 (pure </w:t>
      </w:r>
      <w:r w:rsidR="00C1390E" w:rsidRPr="005A63E8">
        <w:rPr>
          <w:rFonts w:cstheme="minorHAnsi"/>
          <w:b/>
          <w:bCs/>
          <w:w w:val="108"/>
          <w:sz w:val="18"/>
          <w:szCs w:val="18"/>
        </w:rPr>
        <w:t>1</w:t>
      </w:r>
      <w:r w:rsidR="00C1390E" w:rsidRPr="005A63E8">
        <w:rPr>
          <w:rFonts w:cstheme="minorHAnsi"/>
          <w:w w:val="108"/>
          <w:sz w:val="18"/>
          <w:szCs w:val="18"/>
        </w:rPr>
        <w:t xml:space="preserve">) to 2.064-2.059 (ratio </w:t>
      </w:r>
      <w:proofErr w:type="gramStart"/>
      <w:r w:rsidR="00C1390E" w:rsidRPr="005A63E8">
        <w:rPr>
          <w:rFonts w:cstheme="minorHAnsi"/>
          <w:b/>
          <w:bCs/>
          <w:w w:val="108"/>
          <w:sz w:val="18"/>
          <w:szCs w:val="18"/>
        </w:rPr>
        <w:t>1</w:t>
      </w:r>
      <w:r w:rsidR="00C1390E" w:rsidRPr="005A63E8">
        <w:rPr>
          <w:rFonts w:cstheme="minorHAnsi"/>
          <w:w w:val="108"/>
          <w:sz w:val="18"/>
          <w:szCs w:val="18"/>
        </w:rPr>
        <w:t>:GSNO</w:t>
      </w:r>
      <w:proofErr w:type="gramEnd"/>
      <w:r w:rsidR="00C1390E" w:rsidRPr="005A63E8">
        <w:rPr>
          <w:rFonts w:cstheme="minorHAnsi"/>
          <w:w w:val="108"/>
          <w:sz w:val="18"/>
          <w:szCs w:val="18"/>
        </w:rPr>
        <w:t xml:space="preserve"> 1:0.5, 1:1, 1:2, 1:3 and-1:4) while the </w:t>
      </w:r>
      <w:proofErr w:type="spellStart"/>
      <w:r w:rsidR="00C1390E" w:rsidRPr="005A63E8">
        <w:rPr>
          <w:rFonts w:cstheme="minorHAnsi"/>
          <w:w w:val="108"/>
          <w:sz w:val="18"/>
          <w:szCs w:val="18"/>
        </w:rPr>
        <w:t>g</w:t>
      </w:r>
      <w:r w:rsidR="00C1390E" w:rsidRPr="003474A4">
        <w:rPr>
          <w:w w:val="108"/>
          <w:sz w:val="18"/>
        </w:rPr>
        <w:t>y</w:t>
      </w:r>
      <w:proofErr w:type="spellEnd"/>
      <w:r w:rsidR="00C1390E" w:rsidRPr="005A63E8">
        <w:rPr>
          <w:rFonts w:cstheme="minorHAnsi"/>
          <w:w w:val="108"/>
          <w:sz w:val="18"/>
          <w:szCs w:val="18"/>
        </w:rPr>
        <w:t xml:space="preserve"> values decreased from 2.044 (pure </w:t>
      </w:r>
      <w:r w:rsidR="00C1390E" w:rsidRPr="005A63E8">
        <w:rPr>
          <w:rFonts w:cstheme="minorHAnsi"/>
          <w:b/>
          <w:bCs/>
          <w:w w:val="108"/>
          <w:sz w:val="18"/>
          <w:szCs w:val="18"/>
        </w:rPr>
        <w:t>1</w:t>
      </w:r>
      <w:r w:rsidR="00C1390E" w:rsidRPr="005A63E8">
        <w:rPr>
          <w:rFonts w:cstheme="minorHAnsi"/>
          <w:w w:val="108"/>
          <w:sz w:val="18"/>
          <w:szCs w:val="18"/>
        </w:rPr>
        <w:t xml:space="preserve">) to 2.033-2.0346 (ratio </w:t>
      </w:r>
      <w:proofErr w:type="gramStart"/>
      <w:r w:rsidR="00C1390E" w:rsidRPr="005A63E8">
        <w:rPr>
          <w:rFonts w:cstheme="minorHAnsi"/>
          <w:b/>
          <w:bCs/>
          <w:w w:val="108"/>
          <w:sz w:val="18"/>
          <w:szCs w:val="18"/>
        </w:rPr>
        <w:t>1</w:t>
      </w:r>
      <w:r w:rsidR="00C1390E" w:rsidRPr="005A63E8">
        <w:rPr>
          <w:rFonts w:cstheme="minorHAnsi"/>
          <w:w w:val="108"/>
          <w:sz w:val="18"/>
          <w:szCs w:val="18"/>
        </w:rPr>
        <w:t>:GSNO</w:t>
      </w:r>
      <w:proofErr w:type="gramEnd"/>
      <w:r w:rsidR="00C1390E" w:rsidRPr="005A63E8">
        <w:rPr>
          <w:rFonts w:cstheme="minorHAnsi"/>
          <w:w w:val="108"/>
          <w:sz w:val="18"/>
          <w:szCs w:val="18"/>
        </w:rPr>
        <w:t xml:space="preserve"> 1:0.5-1:4). (Table 1 and Table 5S) Concerning g</w:t>
      </w:r>
      <w:r w:rsidR="00C1390E" w:rsidRPr="0067408F">
        <w:rPr>
          <w:rFonts w:cstheme="minorHAnsi"/>
          <w:w w:val="108"/>
          <w:sz w:val="18"/>
          <w:szCs w:val="18"/>
          <w:vertAlign w:val="subscript"/>
        </w:rPr>
        <w:t>//</w:t>
      </w:r>
      <w:r w:rsidR="00C1390E" w:rsidRPr="005A63E8">
        <w:rPr>
          <w:rFonts w:cstheme="minorHAnsi"/>
          <w:w w:val="108"/>
          <w:sz w:val="18"/>
          <w:szCs w:val="18"/>
        </w:rPr>
        <w:t xml:space="preserve">, its values decreased from 2.252 to 2.230, considering the ratios </w:t>
      </w:r>
      <w:proofErr w:type="gramStart"/>
      <w:r w:rsidR="00C1390E" w:rsidRPr="005A63E8">
        <w:rPr>
          <w:rFonts w:cstheme="minorHAnsi"/>
          <w:b/>
          <w:bCs/>
          <w:w w:val="108"/>
          <w:sz w:val="18"/>
          <w:szCs w:val="18"/>
        </w:rPr>
        <w:t>1</w:t>
      </w:r>
      <w:r w:rsidR="00C1390E" w:rsidRPr="005A63E8">
        <w:rPr>
          <w:rFonts w:cstheme="minorHAnsi"/>
          <w:w w:val="108"/>
          <w:sz w:val="18"/>
          <w:szCs w:val="18"/>
        </w:rPr>
        <w:t>:GSNO</w:t>
      </w:r>
      <w:proofErr w:type="gramEnd"/>
      <w:r w:rsidR="00C1390E" w:rsidRPr="005A63E8">
        <w:rPr>
          <w:rFonts w:cstheme="minorHAnsi"/>
          <w:w w:val="108"/>
          <w:sz w:val="18"/>
          <w:szCs w:val="18"/>
        </w:rPr>
        <w:t xml:space="preserve"> 1:0 and 1:4, respectively. Of relevance is the fact that the A</w:t>
      </w:r>
      <w:r w:rsidR="00C1390E" w:rsidRPr="0067408F">
        <w:rPr>
          <w:rFonts w:cstheme="minorHAnsi"/>
          <w:w w:val="108"/>
          <w:sz w:val="18"/>
          <w:szCs w:val="18"/>
          <w:vertAlign w:val="subscript"/>
        </w:rPr>
        <w:t>//</w:t>
      </w:r>
      <w:r w:rsidR="00C1390E" w:rsidRPr="005A63E8">
        <w:rPr>
          <w:rFonts w:cstheme="minorHAnsi"/>
          <w:w w:val="108"/>
          <w:sz w:val="18"/>
          <w:szCs w:val="18"/>
        </w:rPr>
        <w:t xml:space="preserve"> increased from 154</w:t>
      </w:r>
      <m:oMath>
        <m:r>
          <m:rPr>
            <m:sty m:val="bi"/>
          </m:rPr>
          <w:rPr>
            <w:rFonts w:ascii="Cambria Math" w:hAnsi="Cambria Math" w:cstheme="minorHAnsi"/>
            <w:w w:val="108"/>
            <w:sz w:val="18"/>
            <w:szCs w:val="18"/>
          </w:rPr>
          <m:t>x</m:t>
        </m:r>
      </m:oMath>
      <w:r w:rsidR="00C1390E" w:rsidRPr="005A63E8">
        <w:rPr>
          <w:rFonts w:cstheme="minorHAnsi"/>
          <w:w w:val="108"/>
          <w:sz w:val="18"/>
          <w:szCs w:val="18"/>
        </w:rPr>
        <w:t>10</w:t>
      </w:r>
      <w:r w:rsidR="00C1390E" w:rsidRPr="005A63E8">
        <w:rPr>
          <w:rFonts w:cstheme="minorHAnsi"/>
          <w:w w:val="108"/>
          <w:sz w:val="18"/>
          <w:szCs w:val="18"/>
          <w:vertAlign w:val="superscript"/>
        </w:rPr>
        <w:t>-4</w:t>
      </w:r>
      <w:r w:rsidR="00AA0DEC">
        <w:rPr>
          <w:rFonts w:cstheme="minorHAnsi"/>
          <w:w w:val="108"/>
          <w:sz w:val="18"/>
          <w:szCs w:val="18"/>
          <w:vertAlign w:val="superscript"/>
        </w:rPr>
        <w:t xml:space="preserve"> </w:t>
      </w:r>
      <w:r w:rsidR="00C1390E" w:rsidRPr="005A63E8">
        <w:rPr>
          <w:rFonts w:cstheme="minorHAnsi"/>
          <w:w w:val="108"/>
          <w:sz w:val="18"/>
          <w:szCs w:val="18"/>
        </w:rPr>
        <w:t>cm</w:t>
      </w:r>
      <w:r w:rsidR="00C1390E" w:rsidRPr="005A63E8">
        <w:rPr>
          <w:rFonts w:cstheme="minorHAnsi"/>
          <w:w w:val="108"/>
          <w:sz w:val="18"/>
          <w:szCs w:val="18"/>
          <w:vertAlign w:val="superscript"/>
        </w:rPr>
        <w:t>-1</w:t>
      </w:r>
      <w:r w:rsidR="00C1390E" w:rsidRPr="005A63E8">
        <w:rPr>
          <w:rFonts w:cstheme="minorHAnsi"/>
          <w:w w:val="108"/>
          <w:sz w:val="18"/>
          <w:szCs w:val="18"/>
        </w:rPr>
        <w:t xml:space="preserve"> </w:t>
      </w:r>
    </w:p>
    <w:p w14:paraId="062109C7" w14:textId="3811ED34" w:rsidR="002C69A8" w:rsidRDefault="00602DD0" w:rsidP="002C69A8">
      <w:pPr>
        <w:spacing w:after="0" w:line="240" w:lineRule="exact"/>
        <w:contextualSpacing/>
        <w:jc w:val="both"/>
        <w:rPr>
          <w:rFonts w:cstheme="minorHAnsi"/>
          <w:w w:val="108"/>
          <w:sz w:val="18"/>
          <w:szCs w:val="18"/>
        </w:rPr>
        <w:sectPr w:rsidR="002C69A8" w:rsidSect="002C69A8">
          <w:type w:val="continuous"/>
          <w:pgSz w:w="11907" w:h="16840" w:code="9"/>
          <w:pgMar w:top="1009" w:right="851" w:bottom="1758" w:left="851" w:header="851" w:footer="1049" w:gutter="0"/>
          <w:cols w:space="227"/>
          <w:docGrid w:linePitch="360"/>
        </w:sectPr>
      </w:pPr>
      <w:r>
        <w:rPr>
          <w:rFonts w:cstheme="minorHAnsi"/>
          <w:noProof/>
          <w:sz w:val="18"/>
          <w:szCs w:val="18"/>
        </w:rPr>
        <w:lastRenderedPageBreak/>
        <mc:AlternateContent>
          <mc:Choice Requires="wpg">
            <w:drawing>
              <wp:anchor distT="0" distB="0" distL="114300" distR="114300" simplePos="0" relativeHeight="251682816" behindDoc="0" locked="0" layoutInCell="1" allowOverlap="1" wp14:anchorId="64F381DD" wp14:editId="0783781B">
                <wp:simplePos x="0" y="0"/>
                <wp:positionH relativeFrom="column">
                  <wp:posOffset>-178435</wp:posOffset>
                </wp:positionH>
                <wp:positionV relativeFrom="paragraph">
                  <wp:posOffset>1846513</wp:posOffset>
                </wp:positionV>
                <wp:extent cx="3343910" cy="6880292"/>
                <wp:effectExtent l="0" t="0" r="8890" b="0"/>
                <wp:wrapTopAndBottom/>
                <wp:docPr id="1774060892" name="Agrupar 13"/>
                <wp:cNvGraphicFramePr/>
                <a:graphic xmlns:a="http://schemas.openxmlformats.org/drawingml/2006/main">
                  <a:graphicData uri="http://schemas.microsoft.com/office/word/2010/wordprocessingGroup">
                    <wpg:wgp>
                      <wpg:cNvGrpSpPr/>
                      <wpg:grpSpPr>
                        <a:xfrm>
                          <a:off x="0" y="0"/>
                          <a:ext cx="3343910" cy="6880292"/>
                          <a:chOff x="0" y="480284"/>
                          <a:chExt cx="3214269" cy="6866301"/>
                        </a:xfrm>
                      </wpg:grpSpPr>
                      <wps:wsp>
                        <wps:cNvPr id="1601677547" name="Caixa de Texto 1"/>
                        <wps:cNvSpPr txBox="1"/>
                        <wps:spPr>
                          <a:xfrm>
                            <a:off x="75515" y="5378653"/>
                            <a:ext cx="3138754" cy="1967932"/>
                          </a:xfrm>
                          <a:prstGeom prst="rect">
                            <a:avLst/>
                          </a:prstGeom>
                          <a:solidFill>
                            <a:prstClr val="white"/>
                          </a:solidFill>
                          <a:ln>
                            <a:noFill/>
                          </a:ln>
                        </wps:spPr>
                        <wps:txbx>
                          <w:txbxContent>
                            <w:p w14:paraId="632C1EE9" w14:textId="77777777" w:rsidR="00602DD0" w:rsidRPr="008A6300" w:rsidRDefault="00602DD0" w:rsidP="00602DD0">
                              <w:pPr>
                                <w:jc w:val="both"/>
                                <w:rPr>
                                  <w:sz w:val="16"/>
                                  <w:szCs w:val="16"/>
                                </w:rPr>
                              </w:pPr>
                              <w:r w:rsidRPr="008A6300">
                                <w:rPr>
                                  <w:rFonts w:cstheme="minorHAnsi"/>
                                  <w:b/>
                                  <w:sz w:val="16"/>
                                  <w:szCs w:val="16"/>
                                </w:rPr>
                                <w:t>Figure 8.</w:t>
                              </w:r>
                              <w:r w:rsidRPr="008A6300">
                                <w:rPr>
                                  <w:bCs/>
                                  <w:sz w:val="16"/>
                                  <w:szCs w:val="16"/>
                                </w:rPr>
                                <w:t xml:space="preserve"> a) CLD quantification of NO release from GSNO promoted by compound </w:t>
                              </w:r>
                              <w:r w:rsidRPr="008A6300">
                                <w:rPr>
                                  <w:b/>
                                  <w:bCs/>
                                  <w:sz w:val="16"/>
                                  <w:szCs w:val="16"/>
                                </w:rPr>
                                <w:t xml:space="preserve">1 </w:t>
                              </w:r>
                              <w:r w:rsidRPr="008A6300">
                                <w:rPr>
                                  <w:bCs/>
                                  <w:sz w:val="16"/>
                                  <w:szCs w:val="16"/>
                                </w:rPr>
                                <w:t>in the presence of air or under an inert atmosphere (N</w:t>
                              </w:r>
                              <w:r w:rsidRPr="008A6300">
                                <w:rPr>
                                  <w:bCs/>
                                  <w:sz w:val="16"/>
                                  <w:szCs w:val="16"/>
                                  <w:vertAlign w:val="subscript"/>
                                </w:rPr>
                                <w:t>2</w:t>
                              </w:r>
                              <w:r w:rsidRPr="008A6300">
                                <w:rPr>
                                  <w:bCs/>
                                  <w:sz w:val="16"/>
                                  <w:szCs w:val="16"/>
                                </w:rPr>
                                <w:t xml:space="preserve">). The reaction chamber was filled with 13 mL of PBS and purged for at least 5 min before 10 </w:t>
                              </w:r>
                              <w:proofErr w:type="spellStart"/>
                              <w:r w:rsidRPr="008A6300">
                                <w:rPr>
                                  <w:bCs/>
                                  <w:sz w:val="16"/>
                                  <w:szCs w:val="16"/>
                                </w:rPr>
                                <w:t>μL</w:t>
                              </w:r>
                              <w:proofErr w:type="spellEnd"/>
                              <w:r w:rsidRPr="008A6300">
                                <w:rPr>
                                  <w:bCs/>
                                  <w:sz w:val="16"/>
                                  <w:szCs w:val="16"/>
                                </w:rPr>
                                <w:t xml:space="preserve"> of GSNO (1 mmol L</w:t>
                              </w:r>
                              <w:r w:rsidRPr="008A6300">
                                <w:rPr>
                                  <w:bCs/>
                                  <w:sz w:val="16"/>
                                  <w:szCs w:val="16"/>
                                  <w:vertAlign w:val="superscript"/>
                                </w:rPr>
                                <w:t>-1</w:t>
                              </w:r>
                              <w:r w:rsidRPr="008A6300">
                                <w:rPr>
                                  <w:bCs/>
                                  <w:sz w:val="16"/>
                                  <w:szCs w:val="16"/>
                                </w:rPr>
                                <w:t xml:space="preserve">) was injected into the chamber; the amount of </w:t>
                              </w:r>
                              <w:r w:rsidRPr="008A6300">
                                <w:rPr>
                                  <w:rFonts w:cstheme="minorHAnsi"/>
                                  <w:w w:val="108"/>
                                  <w:sz w:val="16"/>
                                  <w:szCs w:val="16"/>
                                  <w:vertAlign w:val="superscript"/>
                                </w:rPr>
                                <w:t>•</w:t>
                              </w:r>
                              <w:r w:rsidRPr="008A6300">
                                <w:rPr>
                                  <w:rFonts w:cstheme="minorHAnsi"/>
                                  <w:w w:val="108"/>
                                  <w:sz w:val="16"/>
                                  <w:szCs w:val="16"/>
                                </w:rPr>
                                <w:t>NO</w:t>
                              </w:r>
                              <w:r w:rsidRPr="008A6300">
                                <w:rPr>
                                  <w:bCs/>
                                  <w:sz w:val="16"/>
                                  <w:szCs w:val="16"/>
                                </w:rPr>
                                <w:t xml:space="preserve"> released during GSNO decomposition was considered 100%. For the interaction between </w:t>
                              </w:r>
                              <w:r w:rsidRPr="008A6300">
                                <w:rPr>
                                  <w:b/>
                                  <w:sz w:val="16"/>
                                  <w:szCs w:val="16"/>
                                </w:rPr>
                                <w:t>1</w:t>
                              </w:r>
                              <w:r w:rsidRPr="008A6300">
                                <w:rPr>
                                  <w:bCs/>
                                  <w:sz w:val="16"/>
                                  <w:szCs w:val="16"/>
                                </w:rPr>
                                <w:t xml:space="preserve"> and GSNO, 10 µL of </w:t>
                              </w:r>
                              <w:r w:rsidRPr="008A6300">
                                <w:rPr>
                                  <w:b/>
                                  <w:sz w:val="16"/>
                                  <w:szCs w:val="16"/>
                                </w:rPr>
                                <w:t>1</w:t>
                              </w:r>
                              <w:r w:rsidRPr="008A6300">
                                <w:rPr>
                                  <w:bCs/>
                                  <w:sz w:val="16"/>
                                  <w:szCs w:val="16"/>
                                </w:rPr>
                                <w:t xml:space="preserve"> (100 µmol L</w:t>
                              </w:r>
                              <w:r w:rsidRPr="008A6300">
                                <w:rPr>
                                  <w:bCs/>
                                  <w:sz w:val="16"/>
                                  <w:szCs w:val="16"/>
                                  <w:vertAlign w:val="superscript"/>
                                </w:rPr>
                                <w:t>-1</w:t>
                              </w:r>
                              <w:r w:rsidRPr="008A6300">
                                <w:rPr>
                                  <w:bCs/>
                                  <w:sz w:val="16"/>
                                  <w:szCs w:val="16"/>
                                </w:rPr>
                                <w:t>) was injected in the chamber containing PBS, followed by the injection of 10 µL of GSNO (1 mmol L</w:t>
                              </w:r>
                              <w:r w:rsidRPr="008A6300">
                                <w:rPr>
                                  <w:bCs/>
                                  <w:sz w:val="16"/>
                                  <w:szCs w:val="16"/>
                                  <w:vertAlign w:val="superscript"/>
                                </w:rPr>
                                <w:t>-1</w:t>
                              </w:r>
                              <w:r w:rsidRPr="008A6300">
                                <w:rPr>
                                  <w:bCs/>
                                  <w:sz w:val="16"/>
                                  <w:szCs w:val="16"/>
                                </w:rPr>
                                <w:t>). The reactions were performed in triplicate with N</w:t>
                              </w:r>
                              <w:r w:rsidRPr="008A6300">
                                <w:rPr>
                                  <w:bCs/>
                                  <w:sz w:val="16"/>
                                  <w:szCs w:val="16"/>
                                  <w:vertAlign w:val="subscript"/>
                                </w:rPr>
                                <w:t>2</w:t>
                              </w:r>
                              <w:r w:rsidRPr="008A6300">
                                <w:rPr>
                                  <w:bCs/>
                                  <w:sz w:val="16"/>
                                  <w:szCs w:val="16"/>
                                </w:rPr>
                                <w:t xml:space="preserve"> or synthetic air as carriers, and the chamber was washed three times with Milli-Q water between reactions. a) Amount of </w:t>
                              </w:r>
                              <w:r w:rsidRPr="008A6300">
                                <w:rPr>
                                  <w:rFonts w:cstheme="minorHAnsi"/>
                                  <w:w w:val="108"/>
                                  <w:sz w:val="16"/>
                                  <w:szCs w:val="16"/>
                                  <w:vertAlign w:val="superscript"/>
                                </w:rPr>
                                <w:t>•</w:t>
                              </w:r>
                              <w:r w:rsidRPr="008A6300">
                                <w:rPr>
                                  <w:rFonts w:cstheme="minorHAnsi"/>
                                  <w:w w:val="108"/>
                                  <w:sz w:val="16"/>
                                  <w:szCs w:val="16"/>
                                </w:rPr>
                                <w:t>NO</w:t>
                              </w:r>
                              <w:r w:rsidRPr="008A6300">
                                <w:rPr>
                                  <w:bCs/>
                                  <w:sz w:val="16"/>
                                  <w:szCs w:val="16"/>
                                </w:rPr>
                                <w:t xml:space="preserve"> released during the reaction between </w:t>
                              </w:r>
                              <w:r w:rsidRPr="008A6300">
                                <w:rPr>
                                  <w:b/>
                                  <w:sz w:val="16"/>
                                  <w:szCs w:val="16"/>
                                </w:rPr>
                                <w:t>1</w:t>
                              </w:r>
                              <w:r w:rsidRPr="008A6300">
                                <w:rPr>
                                  <w:bCs/>
                                  <w:sz w:val="16"/>
                                  <w:szCs w:val="16"/>
                                </w:rPr>
                                <w:t xml:space="preserve"> and GSNO under an inert atmosphere and synthetic air. b) CLD chromatogram for the reaction in the presence of oxygen, and c) in an inert atmosphere (N</w:t>
                              </w:r>
                              <w:r w:rsidRPr="008A6300">
                                <w:rPr>
                                  <w:bCs/>
                                  <w:sz w:val="16"/>
                                  <w:szCs w:val="16"/>
                                  <w:vertAlign w:val="subscript"/>
                                </w:rPr>
                                <w:t>2</w:t>
                              </w:r>
                              <w:r w:rsidRPr="008A6300">
                                <w:rPr>
                                  <w:bCs/>
                                  <w:sz w:val="16"/>
                                  <w:szCs w:val="16"/>
                                </w:rPr>
                                <w:t>). No significant difference was observed between both reactions p = 0.6061.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6671271" name="Imagem 4"/>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480284"/>
                            <a:ext cx="3168015" cy="5111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4F381DD" id="Agrupar 13" o:spid="_x0000_s1051" style="position:absolute;left:0;text-align:left;margin-left:-14.05pt;margin-top:145.4pt;width:263.3pt;height:541.75pt;z-index:251682816;mso-width-relative:margin;mso-height-relative:margin" coordorigin=",4802" coordsize="32142,686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">
                <v:shape id="Caixa de Texto 1" o:spid="_x0000_s1052" type="#_x0000_t202" style="position:absolute;left:755;top:53786;width:31387;height:19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" stroked="f">
                  <v:textbox inset="0,0,0,0">
                    <w:txbxContent>
                      <w:p w14:paraId="632C1EE9" w14:textId="77777777" w:rsidR="00602DD0" w:rsidRPr="008A6300" w:rsidRDefault="00602DD0" w:rsidP="00602DD0">
                        <w:pPr>
                          <w:jc w:val="both"/>
                          <w:rPr>
                            <w:sz w:val="16"/>
                            <w:szCs w:val="16"/>
                          </w:rPr>
                        </w:pPr>
                        <w:r w:rsidRPr="008A6300">
                          <w:rPr>
                            <w:rFonts w:cstheme="minorHAnsi"/>
                            <w:b/>
                            <w:sz w:val="16"/>
                            <w:szCs w:val="16"/>
                          </w:rPr>
                          <w:t>Figure 8.</w:t>
                        </w:r>
                        <w:r w:rsidRPr="008A6300">
                          <w:rPr>
                            <w:bCs/>
                            <w:sz w:val="16"/>
                            <w:szCs w:val="16"/>
                          </w:rPr>
                          <w:t xml:space="preserve"> a) CLD quantification of NO release from GSNO promoted by compound </w:t>
                        </w:r>
                        <w:r w:rsidRPr="008A6300">
                          <w:rPr>
                            <w:b/>
                            <w:bCs/>
                            <w:sz w:val="16"/>
                            <w:szCs w:val="16"/>
                          </w:rPr>
                          <w:t xml:space="preserve">1 </w:t>
                        </w:r>
                        <w:r w:rsidRPr="008A6300">
                          <w:rPr>
                            <w:bCs/>
                            <w:sz w:val="16"/>
                            <w:szCs w:val="16"/>
                          </w:rPr>
                          <w:t>in the presence of air or under an inert atmosphere (N</w:t>
                        </w:r>
                        <w:r w:rsidRPr="008A6300">
                          <w:rPr>
                            <w:bCs/>
                            <w:sz w:val="16"/>
                            <w:szCs w:val="16"/>
                            <w:vertAlign w:val="subscript"/>
                          </w:rPr>
                          <w:t>2</w:t>
                        </w:r>
                        <w:r w:rsidRPr="008A6300">
                          <w:rPr>
                            <w:bCs/>
                            <w:sz w:val="16"/>
                            <w:szCs w:val="16"/>
                          </w:rPr>
                          <w:t xml:space="preserve">). The reaction chamber was filled with 13 mL of PBS and purged for at least 5 min before 10 </w:t>
                        </w:r>
                        <w:proofErr w:type="spellStart"/>
                        <w:r w:rsidRPr="008A6300">
                          <w:rPr>
                            <w:bCs/>
                            <w:sz w:val="16"/>
                            <w:szCs w:val="16"/>
                          </w:rPr>
                          <w:t>μL</w:t>
                        </w:r>
                        <w:proofErr w:type="spellEnd"/>
                        <w:r w:rsidRPr="008A6300">
                          <w:rPr>
                            <w:bCs/>
                            <w:sz w:val="16"/>
                            <w:szCs w:val="16"/>
                          </w:rPr>
                          <w:t xml:space="preserve"> of GSNO (1 mmol L</w:t>
                        </w:r>
                        <w:r w:rsidRPr="008A6300">
                          <w:rPr>
                            <w:bCs/>
                            <w:sz w:val="16"/>
                            <w:szCs w:val="16"/>
                            <w:vertAlign w:val="superscript"/>
                          </w:rPr>
                          <w:t>-1</w:t>
                        </w:r>
                        <w:r w:rsidRPr="008A6300">
                          <w:rPr>
                            <w:bCs/>
                            <w:sz w:val="16"/>
                            <w:szCs w:val="16"/>
                          </w:rPr>
                          <w:t xml:space="preserve">) was injected into the chamber; the amount of </w:t>
                        </w:r>
                        <w:r w:rsidRPr="008A6300">
                          <w:rPr>
                            <w:rFonts w:cstheme="minorHAnsi"/>
                            <w:w w:val="108"/>
                            <w:sz w:val="16"/>
                            <w:szCs w:val="16"/>
                            <w:vertAlign w:val="superscript"/>
                          </w:rPr>
                          <w:t>•</w:t>
                        </w:r>
                        <w:r w:rsidRPr="008A6300">
                          <w:rPr>
                            <w:rFonts w:cstheme="minorHAnsi"/>
                            <w:w w:val="108"/>
                            <w:sz w:val="16"/>
                            <w:szCs w:val="16"/>
                          </w:rPr>
                          <w:t>NO</w:t>
                        </w:r>
                        <w:r w:rsidRPr="008A6300">
                          <w:rPr>
                            <w:bCs/>
                            <w:sz w:val="16"/>
                            <w:szCs w:val="16"/>
                          </w:rPr>
                          <w:t xml:space="preserve"> released during GSNO decomposition was considered 100%. For the interaction between </w:t>
                        </w:r>
                        <w:r w:rsidRPr="008A6300">
                          <w:rPr>
                            <w:b/>
                            <w:sz w:val="16"/>
                            <w:szCs w:val="16"/>
                          </w:rPr>
                          <w:t>1</w:t>
                        </w:r>
                        <w:r w:rsidRPr="008A6300">
                          <w:rPr>
                            <w:bCs/>
                            <w:sz w:val="16"/>
                            <w:szCs w:val="16"/>
                          </w:rPr>
                          <w:t xml:space="preserve"> and GSNO, 10 µL of </w:t>
                        </w:r>
                        <w:r w:rsidRPr="008A6300">
                          <w:rPr>
                            <w:b/>
                            <w:sz w:val="16"/>
                            <w:szCs w:val="16"/>
                          </w:rPr>
                          <w:t>1</w:t>
                        </w:r>
                        <w:r w:rsidRPr="008A6300">
                          <w:rPr>
                            <w:bCs/>
                            <w:sz w:val="16"/>
                            <w:szCs w:val="16"/>
                          </w:rPr>
                          <w:t xml:space="preserve"> (100 µmol L</w:t>
                        </w:r>
                        <w:r w:rsidRPr="008A6300">
                          <w:rPr>
                            <w:bCs/>
                            <w:sz w:val="16"/>
                            <w:szCs w:val="16"/>
                            <w:vertAlign w:val="superscript"/>
                          </w:rPr>
                          <w:t>-1</w:t>
                        </w:r>
                        <w:r w:rsidRPr="008A6300">
                          <w:rPr>
                            <w:bCs/>
                            <w:sz w:val="16"/>
                            <w:szCs w:val="16"/>
                          </w:rPr>
                          <w:t>) was injected in the chamber containing PBS, followed by the injection of 10 µL of GSNO (1 mmol L</w:t>
                        </w:r>
                        <w:r w:rsidRPr="008A6300">
                          <w:rPr>
                            <w:bCs/>
                            <w:sz w:val="16"/>
                            <w:szCs w:val="16"/>
                            <w:vertAlign w:val="superscript"/>
                          </w:rPr>
                          <w:t>-1</w:t>
                        </w:r>
                        <w:r w:rsidRPr="008A6300">
                          <w:rPr>
                            <w:bCs/>
                            <w:sz w:val="16"/>
                            <w:szCs w:val="16"/>
                          </w:rPr>
                          <w:t>). The reactions were performed in triplicate with N</w:t>
                        </w:r>
                        <w:r w:rsidRPr="008A6300">
                          <w:rPr>
                            <w:bCs/>
                            <w:sz w:val="16"/>
                            <w:szCs w:val="16"/>
                            <w:vertAlign w:val="subscript"/>
                          </w:rPr>
                          <w:t>2</w:t>
                        </w:r>
                        <w:r w:rsidRPr="008A6300">
                          <w:rPr>
                            <w:bCs/>
                            <w:sz w:val="16"/>
                            <w:szCs w:val="16"/>
                          </w:rPr>
                          <w:t xml:space="preserve"> or synthetic air as carriers, and the chamber was washed three times with Milli-Q water between reactions. a) Amount of </w:t>
                        </w:r>
                        <w:r w:rsidRPr="008A6300">
                          <w:rPr>
                            <w:rFonts w:cstheme="minorHAnsi"/>
                            <w:w w:val="108"/>
                            <w:sz w:val="16"/>
                            <w:szCs w:val="16"/>
                            <w:vertAlign w:val="superscript"/>
                          </w:rPr>
                          <w:t>•</w:t>
                        </w:r>
                        <w:r w:rsidRPr="008A6300">
                          <w:rPr>
                            <w:rFonts w:cstheme="minorHAnsi"/>
                            <w:w w:val="108"/>
                            <w:sz w:val="16"/>
                            <w:szCs w:val="16"/>
                          </w:rPr>
                          <w:t>NO</w:t>
                        </w:r>
                        <w:r w:rsidRPr="008A6300">
                          <w:rPr>
                            <w:bCs/>
                            <w:sz w:val="16"/>
                            <w:szCs w:val="16"/>
                          </w:rPr>
                          <w:t xml:space="preserve"> released during the reaction between </w:t>
                        </w:r>
                        <w:r w:rsidRPr="008A6300">
                          <w:rPr>
                            <w:b/>
                            <w:sz w:val="16"/>
                            <w:szCs w:val="16"/>
                          </w:rPr>
                          <w:t>1</w:t>
                        </w:r>
                        <w:r w:rsidRPr="008A6300">
                          <w:rPr>
                            <w:bCs/>
                            <w:sz w:val="16"/>
                            <w:szCs w:val="16"/>
                          </w:rPr>
                          <w:t xml:space="preserve"> and GSNO under an inert atmosphere and synthetic air. b) CLD chromatogram for the reaction in the presence of oxygen, and c) in an inert atmosphere (N</w:t>
                        </w:r>
                        <w:r w:rsidRPr="008A6300">
                          <w:rPr>
                            <w:bCs/>
                            <w:sz w:val="16"/>
                            <w:szCs w:val="16"/>
                            <w:vertAlign w:val="subscript"/>
                          </w:rPr>
                          <w:t>2</w:t>
                        </w:r>
                        <w:r w:rsidRPr="008A6300">
                          <w:rPr>
                            <w:bCs/>
                            <w:sz w:val="16"/>
                            <w:szCs w:val="16"/>
                          </w:rPr>
                          <w:t>). No significant difference was observed between both reactions p = 0.6061.</w:t>
                        </w:r>
                      </w:p>
                    </w:txbxContent>
                  </v:textbox>
                </v:shape>
                <v:shape id="Imagem 4" o:spid="_x0000_s1053" type="#_x0000_t75" style="position:absolute;top:4802;width:31680;height:51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">
                  <v:imagedata r:id="rId31" o:title=""/>
                </v:shape>
                <w10:wrap type="topAndBottom"/>
              </v:group>
            </w:pict>
          </mc:Fallback>
        </mc:AlternateContent>
      </w:r>
      <w:r w:rsidR="002C69A8" w:rsidRPr="002C69A8">
        <w:rPr>
          <w:b/>
          <w:bCs/>
          <w:sz w:val="18"/>
          <w:szCs w:val="18"/>
        </w:rPr>
        <w:t xml:space="preserve">Table </w:t>
      </w:r>
      <w:r w:rsidR="002C69A8" w:rsidRPr="002C69A8">
        <w:rPr>
          <w:b/>
          <w:bCs/>
          <w:sz w:val="18"/>
          <w:szCs w:val="18"/>
        </w:rPr>
        <w:fldChar w:fldCharType="begin"/>
      </w:r>
      <w:r w:rsidR="002C69A8" w:rsidRPr="002C69A8">
        <w:rPr>
          <w:b/>
          <w:bCs/>
          <w:sz w:val="18"/>
          <w:szCs w:val="18"/>
        </w:rPr>
        <w:instrText xml:space="preserve"> SEQ Table \* ARABIC </w:instrText>
      </w:r>
      <w:r w:rsidR="002C69A8" w:rsidRPr="002C69A8">
        <w:rPr>
          <w:b/>
          <w:bCs/>
          <w:sz w:val="18"/>
          <w:szCs w:val="18"/>
        </w:rPr>
        <w:fldChar w:fldCharType="separate"/>
      </w:r>
      <w:r w:rsidR="002C69A8" w:rsidRPr="002C69A8">
        <w:rPr>
          <w:b/>
          <w:bCs/>
          <w:noProof/>
          <w:sz w:val="18"/>
          <w:szCs w:val="18"/>
        </w:rPr>
        <w:t>1</w:t>
      </w:r>
      <w:r w:rsidR="002C69A8" w:rsidRPr="002C69A8">
        <w:rPr>
          <w:b/>
          <w:bCs/>
          <w:sz w:val="18"/>
          <w:szCs w:val="18"/>
        </w:rPr>
        <w:fldChar w:fldCharType="end"/>
      </w:r>
      <w:r w:rsidR="002C69A8" w:rsidRPr="002C69A8">
        <w:rPr>
          <w:b/>
          <w:bCs/>
          <w:sz w:val="18"/>
          <w:szCs w:val="18"/>
        </w:rPr>
        <w:t>.</w:t>
      </w:r>
      <w:r w:rsidR="002C69A8">
        <w:t xml:space="preserve"> </w:t>
      </w:r>
      <w:r w:rsidR="002C69A8" w:rsidRPr="0090748A">
        <w:rPr>
          <w:rFonts w:cstheme="minorHAnsi"/>
          <w:w w:val="108"/>
          <w:sz w:val="18"/>
          <w:szCs w:val="18"/>
        </w:rPr>
        <w:t xml:space="preserve">Simulated EPR data for the systems containing different ratios </w:t>
      </w:r>
      <w:proofErr w:type="gramStart"/>
      <w:r w:rsidR="002C69A8" w:rsidRPr="0090748A">
        <w:rPr>
          <w:rFonts w:cstheme="minorHAnsi"/>
          <w:b/>
          <w:bCs/>
          <w:w w:val="108"/>
          <w:sz w:val="18"/>
          <w:szCs w:val="18"/>
        </w:rPr>
        <w:t>1</w:t>
      </w:r>
      <w:r w:rsidR="002C69A8" w:rsidRPr="0090748A">
        <w:rPr>
          <w:rFonts w:cstheme="minorHAnsi"/>
          <w:w w:val="108"/>
          <w:sz w:val="18"/>
          <w:szCs w:val="18"/>
        </w:rPr>
        <w:t>:GSNO</w:t>
      </w:r>
      <w:proofErr w:type="gramEnd"/>
      <w:r w:rsidR="002C69A8" w:rsidRPr="0090748A">
        <w:rPr>
          <w:rFonts w:cstheme="minorHAnsi"/>
          <w:w w:val="108"/>
          <w:sz w:val="18"/>
          <w:szCs w:val="18"/>
        </w:rPr>
        <w:t>.</w:t>
      </w:r>
    </w:p>
    <w:tbl>
      <w:tblPr>
        <w:tblStyle w:val="Tabelacomgrade2"/>
        <w:tblpPr w:leftFromText="141" w:rightFromText="141" w:vertAnchor="text" w:horzAnchor="margin" w:tblpY="99"/>
        <w:tblW w:w="10205" w:type="dxa"/>
        <w:tblLook w:val="04A0" w:firstRow="1" w:lastRow="0" w:firstColumn="1" w:lastColumn="0" w:noHBand="0" w:noVBand="1"/>
      </w:tblPr>
      <w:tblGrid>
        <w:gridCol w:w="1215"/>
        <w:gridCol w:w="836"/>
        <w:gridCol w:w="974"/>
        <w:gridCol w:w="697"/>
        <w:gridCol w:w="781"/>
        <w:gridCol w:w="112"/>
        <w:gridCol w:w="863"/>
        <w:gridCol w:w="697"/>
        <w:gridCol w:w="882"/>
        <w:gridCol w:w="771"/>
        <w:gridCol w:w="710"/>
        <w:gridCol w:w="834"/>
        <w:gridCol w:w="833"/>
      </w:tblGrid>
      <w:tr w:rsidR="002C69A8" w:rsidRPr="00165930" w14:paraId="6D89B75D" w14:textId="77777777" w:rsidTr="002C69A8">
        <w:tc>
          <w:tcPr>
            <w:tcW w:w="1560" w:type="dxa"/>
            <w:tcBorders>
              <w:top w:val="single" w:sz="4" w:space="0" w:color="auto"/>
              <w:bottom w:val="single" w:sz="4" w:space="0" w:color="auto"/>
            </w:tcBorders>
          </w:tcPr>
          <w:p w14:paraId="24B2F6BD"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 xml:space="preserve">Ratio </w:t>
            </w:r>
          </w:p>
          <w:p w14:paraId="00B089B7" w14:textId="77777777" w:rsidR="002C69A8" w:rsidRPr="00165930" w:rsidRDefault="002C69A8" w:rsidP="002C69A8">
            <w:pPr>
              <w:spacing w:line="240" w:lineRule="exact"/>
              <w:jc w:val="center"/>
              <w:rPr>
                <w:rFonts w:asciiTheme="minorHAnsi" w:hAnsiTheme="minorHAnsi" w:cstheme="minorHAnsi"/>
                <w:sz w:val="18"/>
                <w:szCs w:val="18"/>
                <w:lang w:val="en-US"/>
              </w:rPr>
            </w:pPr>
            <w:proofErr w:type="gramStart"/>
            <w:r w:rsidRPr="00165930">
              <w:rPr>
                <w:rFonts w:asciiTheme="minorHAnsi" w:hAnsiTheme="minorHAnsi" w:cstheme="minorHAnsi"/>
                <w:b/>
                <w:bCs/>
                <w:sz w:val="18"/>
                <w:szCs w:val="18"/>
                <w:lang w:val="en-US"/>
              </w:rPr>
              <w:t>1</w:t>
            </w:r>
            <w:r w:rsidRPr="00165930">
              <w:rPr>
                <w:rFonts w:asciiTheme="minorHAnsi" w:hAnsiTheme="minorHAnsi" w:cstheme="minorHAnsi"/>
                <w:sz w:val="18"/>
                <w:szCs w:val="18"/>
                <w:lang w:val="en-US"/>
              </w:rPr>
              <w:t>:GSNO</w:t>
            </w:r>
            <w:proofErr w:type="gramEnd"/>
          </w:p>
        </w:tc>
        <w:tc>
          <w:tcPr>
            <w:tcW w:w="992" w:type="dxa"/>
            <w:tcBorders>
              <w:top w:val="single" w:sz="4" w:space="0" w:color="auto"/>
              <w:bottom w:val="single" w:sz="4" w:space="0" w:color="auto"/>
            </w:tcBorders>
          </w:tcPr>
          <w:p w14:paraId="0F9FF388"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Species</w:t>
            </w:r>
          </w:p>
        </w:tc>
        <w:tc>
          <w:tcPr>
            <w:tcW w:w="1276" w:type="dxa"/>
            <w:tcBorders>
              <w:top w:val="single" w:sz="4" w:space="0" w:color="auto"/>
              <w:bottom w:val="single" w:sz="4" w:space="0" w:color="auto"/>
            </w:tcBorders>
          </w:tcPr>
          <w:p w14:paraId="064E7387" w14:textId="77777777" w:rsidR="002C69A8" w:rsidRPr="00165930" w:rsidRDefault="002C69A8" w:rsidP="002C69A8">
            <w:pPr>
              <w:spacing w:line="240" w:lineRule="exact"/>
              <w:jc w:val="center"/>
              <w:rPr>
                <w:rFonts w:asciiTheme="minorHAnsi" w:hAnsiTheme="minorHAnsi" w:cstheme="minorHAnsi"/>
                <w:sz w:val="18"/>
                <w:szCs w:val="18"/>
                <w:lang w:val="en-US"/>
              </w:rPr>
            </w:pPr>
            <w:proofErr w:type="spellStart"/>
            <w:r w:rsidRPr="00165930">
              <w:rPr>
                <w:rFonts w:asciiTheme="minorHAnsi" w:hAnsiTheme="minorHAnsi" w:cstheme="minorHAnsi"/>
                <w:sz w:val="18"/>
                <w:szCs w:val="18"/>
                <w:lang w:val="en-US"/>
              </w:rPr>
              <w:t>g</w:t>
            </w:r>
            <w:r w:rsidRPr="00165930">
              <w:rPr>
                <w:rFonts w:asciiTheme="minorHAnsi" w:hAnsiTheme="minorHAnsi" w:cstheme="minorHAnsi"/>
                <w:sz w:val="18"/>
                <w:szCs w:val="18"/>
                <w:vertAlign w:val="subscript"/>
                <w:lang w:val="en-US"/>
              </w:rPr>
              <w:t>x</w:t>
            </w:r>
            <w:proofErr w:type="spellEnd"/>
          </w:p>
        </w:tc>
        <w:tc>
          <w:tcPr>
            <w:tcW w:w="850" w:type="dxa"/>
            <w:tcBorders>
              <w:top w:val="single" w:sz="4" w:space="0" w:color="auto"/>
              <w:bottom w:val="single" w:sz="4" w:space="0" w:color="auto"/>
            </w:tcBorders>
          </w:tcPr>
          <w:p w14:paraId="0AB2B17A" w14:textId="77777777" w:rsidR="002C69A8" w:rsidRPr="00165930" w:rsidRDefault="002C69A8" w:rsidP="002C69A8">
            <w:pPr>
              <w:spacing w:line="240" w:lineRule="exact"/>
              <w:jc w:val="center"/>
              <w:rPr>
                <w:rFonts w:asciiTheme="minorHAnsi" w:hAnsiTheme="minorHAnsi" w:cstheme="minorHAnsi"/>
                <w:sz w:val="18"/>
                <w:szCs w:val="18"/>
                <w:lang w:val="en-US"/>
              </w:rPr>
            </w:pPr>
            <w:proofErr w:type="spellStart"/>
            <w:r w:rsidRPr="00165930">
              <w:rPr>
                <w:rFonts w:asciiTheme="minorHAnsi" w:hAnsiTheme="minorHAnsi" w:cstheme="minorHAnsi"/>
                <w:sz w:val="18"/>
                <w:szCs w:val="18"/>
                <w:lang w:val="en-US"/>
              </w:rPr>
              <w:t>g</w:t>
            </w:r>
            <w:r w:rsidRPr="00165930">
              <w:rPr>
                <w:rFonts w:asciiTheme="minorHAnsi" w:hAnsiTheme="minorHAnsi" w:cstheme="minorHAnsi"/>
                <w:sz w:val="18"/>
                <w:szCs w:val="18"/>
                <w:vertAlign w:val="subscript"/>
                <w:lang w:val="en-US"/>
              </w:rPr>
              <w:t>y</w:t>
            </w:r>
            <w:proofErr w:type="spellEnd"/>
          </w:p>
        </w:tc>
        <w:tc>
          <w:tcPr>
            <w:tcW w:w="1134" w:type="dxa"/>
            <w:gridSpan w:val="2"/>
            <w:tcBorders>
              <w:top w:val="single" w:sz="4" w:space="0" w:color="auto"/>
              <w:bottom w:val="single" w:sz="4" w:space="0" w:color="auto"/>
            </w:tcBorders>
          </w:tcPr>
          <w:p w14:paraId="044F47FA" w14:textId="77777777" w:rsidR="002C69A8" w:rsidRPr="00165930" w:rsidRDefault="002C69A8" w:rsidP="002C69A8">
            <w:pPr>
              <w:spacing w:line="240" w:lineRule="exact"/>
              <w:jc w:val="center"/>
              <w:rPr>
                <w:rFonts w:asciiTheme="minorHAnsi" w:hAnsiTheme="minorHAnsi" w:cstheme="minorHAnsi"/>
                <w:sz w:val="18"/>
                <w:szCs w:val="18"/>
                <w:lang w:val="en-US"/>
              </w:rPr>
            </w:pPr>
            <w:proofErr w:type="spellStart"/>
            <w:r w:rsidRPr="00165930">
              <w:rPr>
                <w:rFonts w:asciiTheme="minorHAnsi" w:hAnsiTheme="minorHAnsi" w:cstheme="minorHAnsi"/>
                <w:sz w:val="18"/>
                <w:szCs w:val="18"/>
                <w:lang w:val="en-US"/>
              </w:rPr>
              <w:t>g</w:t>
            </w:r>
            <w:r w:rsidRPr="00165930">
              <w:rPr>
                <w:rFonts w:asciiTheme="minorHAnsi" w:hAnsiTheme="minorHAnsi" w:cstheme="minorHAnsi"/>
                <w:sz w:val="18"/>
                <w:szCs w:val="18"/>
                <w:vertAlign w:val="subscript"/>
                <w:lang w:val="en-US"/>
              </w:rPr>
              <w:t>z</w:t>
            </w:r>
            <w:proofErr w:type="spellEnd"/>
          </w:p>
        </w:tc>
        <w:tc>
          <w:tcPr>
            <w:tcW w:w="1134" w:type="dxa"/>
            <w:tcBorders>
              <w:top w:val="single" w:sz="4" w:space="0" w:color="auto"/>
              <w:bottom w:val="single" w:sz="4" w:space="0" w:color="auto"/>
            </w:tcBorders>
          </w:tcPr>
          <w:p w14:paraId="7088ED33"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A</w:t>
            </w:r>
            <w:r w:rsidRPr="00165930">
              <w:rPr>
                <w:rFonts w:asciiTheme="minorHAnsi" w:hAnsiTheme="minorHAnsi" w:cstheme="minorHAnsi"/>
                <w:sz w:val="18"/>
                <w:szCs w:val="18"/>
                <w:vertAlign w:val="subscript"/>
                <w:lang w:val="en-US"/>
              </w:rPr>
              <w:t>x</w:t>
            </w:r>
          </w:p>
          <w:p w14:paraId="5000C43F" w14:textId="77777777" w:rsidR="002C69A8" w:rsidRPr="00165930" w:rsidRDefault="002C69A8" w:rsidP="002C69A8">
            <w:pPr>
              <w:spacing w:line="240" w:lineRule="exact"/>
              <w:jc w:val="center"/>
              <w:rPr>
                <w:rFonts w:asciiTheme="minorHAnsi" w:hAnsiTheme="minorHAnsi" w:cstheme="minorHAnsi"/>
                <w:sz w:val="18"/>
                <w:szCs w:val="18"/>
                <w:vertAlign w:val="superscript"/>
                <w:lang w:val="en-US"/>
              </w:rPr>
            </w:pPr>
            <w:r w:rsidRPr="00165930">
              <w:rPr>
                <w:rFonts w:asciiTheme="minorHAnsi" w:hAnsiTheme="minorHAnsi" w:cstheme="minorHAnsi"/>
                <w:sz w:val="18"/>
                <w:szCs w:val="18"/>
                <w:vertAlign w:val="subscript"/>
                <w:lang w:val="en-US"/>
              </w:rPr>
              <w:t>(10</w:t>
            </w:r>
            <w:r w:rsidRPr="00165930">
              <w:rPr>
                <w:rFonts w:asciiTheme="minorHAnsi" w:hAnsiTheme="minorHAnsi" w:cstheme="minorHAnsi"/>
                <w:sz w:val="18"/>
                <w:szCs w:val="18"/>
                <w:vertAlign w:val="superscript"/>
                <w:lang w:val="en-US"/>
              </w:rPr>
              <w:t xml:space="preserve">-4 </w:t>
            </w:r>
            <w:r w:rsidRPr="00165930">
              <w:rPr>
                <w:rFonts w:asciiTheme="minorHAnsi" w:hAnsiTheme="minorHAnsi" w:cstheme="minorHAnsi"/>
                <w:sz w:val="18"/>
                <w:szCs w:val="18"/>
                <w:vertAlign w:val="subscript"/>
                <w:lang w:val="en-US"/>
              </w:rPr>
              <w:t>cm</w:t>
            </w:r>
            <w:r w:rsidRPr="00165930">
              <w:rPr>
                <w:rFonts w:asciiTheme="minorHAnsi" w:hAnsiTheme="minorHAnsi" w:cstheme="minorHAnsi"/>
                <w:sz w:val="18"/>
                <w:szCs w:val="18"/>
                <w:vertAlign w:val="superscript"/>
                <w:lang w:val="en-US"/>
              </w:rPr>
              <w:t>-</w:t>
            </w:r>
            <w:proofErr w:type="gramStart"/>
            <w:r w:rsidRPr="00165930">
              <w:rPr>
                <w:rFonts w:asciiTheme="minorHAnsi" w:hAnsiTheme="minorHAnsi" w:cstheme="minorHAnsi"/>
                <w:sz w:val="18"/>
                <w:szCs w:val="18"/>
                <w:vertAlign w:val="superscript"/>
                <w:lang w:val="en-US"/>
              </w:rPr>
              <w:t xml:space="preserve">1 </w:t>
            </w:r>
            <w:r w:rsidRPr="00165930">
              <w:rPr>
                <w:rFonts w:asciiTheme="minorHAnsi" w:hAnsiTheme="minorHAnsi" w:cstheme="minorHAnsi"/>
                <w:sz w:val="18"/>
                <w:szCs w:val="18"/>
                <w:vertAlign w:val="subscript"/>
                <w:lang w:val="en-US"/>
              </w:rPr>
              <w:t>)</w:t>
            </w:r>
            <w:proofErr w:type="gramEnd"/>
          </w:p>
        </w:tc>
        <w:tc>
          <w:tcPr>
            <w:tcW w:w="992" w:type="dxa"/>
            <w:gridSpan w:val="2"/>
            <w:tcBorders>
              <w:top w:val="single" w:sz="4" w:space="0" w:color="auto"/>
              <w:bottom w:val="single" w:sz="4" w:space="0" w:color="auto"/>
            </w:tcBorders>
          </w:tcPr>
          <w:p w14:paraId="48759581" w14:textId="77777777" w:rsidR="002C69A8" w:rsidRPr="00165930" w:rsidRDefault="002C69A8" w:rsidP="002C69A8">
            <w:pPr>
              <w:spacing w:line="240" w:lineRule="exact"/>
              <w:jc w:val="center"/>
              <w:rPr>
                <w:rFonts w:asciiTheme="minorHAnsi" w:hAnsiTheme="minorHAnsi" w:cstheme="minorHAnsi"/>
                <w:sz w:val="18"/>
                <w:szCs w:val="18"/>
                <w:vertAlign w:val="subscript"/>
                <w:lang w:val="en-US"/>
              </w:rPr>
            </w:pPr>
            <w:r w:rsidRPr="00165930">
              <w:rPr>
                <w:rFonts w:asciiTheme="minorHAnsi" w:hAnsiTheme="minorHAnsi" w:cstheme="minorHAnsi"/>
                <w:sz w:val="18"/>
                <w:szCs w:val="18"/>
                <w:lang w:val="en-US"/>
              </w:rPr>
              <w:t>A</w:t>
            </w:r>
            <w:r w:rsidRPr="00165930">
              <w:rPr>
                <w:rFonts w:asciiTheme="minorHAnsi" w:hAnsiTheme="minorHAnsi" w:cstheme="minorHAnsi"/>
                <w:sz w:val="18"/>
                <w:szCs w:val="18"/>
                <w:vertAlign w:val="subscript"/>
                <w:lang w:val="en-US"/>
              </w:rPr>
              <w:t>y</w:t>
            </w:r>
          </w:p>
          <w:p w14:paraId="61F54FED" w14:textId="77777777" w:rsidR="002C69A8" w:rsidRPr="00165930" w:rsidRDefault="002C69A8" w:rsidP="002C69A8">
            <w:pPr>
              <w:spacing w:line="240" w:lineRule="exact"/>
              <w:jc w:val="center"/>
              <w:rPr>
                <w:rFonts w:asciiTheme="minorHAnsi" w:hAnsiTheme="minorHAnsi" w:cstheme="minorHAnsi"/>
                <w:sz w:val="18"/>
                <w:szCs w:val="18"/>
                <w:vertAlign w:val="subscript"/>
                <w:lang w:val="en-US"/>
              </w:rPr>
            </w:pPr>
            <w:r w:rsidRPr="00165930">
              <w:rPr>
                <w:rFonts w:asciiTheme="minorHAnsi" w:hAnsiTheme="minorHAnsi" w:cstheme="minorHAnsi"/>
                <w:sz w:val="18"/>
                <w:szCs w:val="18"/>
                <w:vertAlign w:val="subscript"/>
                <w:lang w:val="en-US"/>
              </w:rPr>
              <w:t>(10</w:t>
            </w:r>
            <w:r w:rsidRPr="00165930">
              <w:rPr>
                <w:rFonts w:asciiTheme="minorHAnsi" w:hAnsiTheme="minorHAnsi" w:cstheme="minorHAnsi"/>
                <w:sz w:val="18"/>
                <w:szCs w:val="18"/>
                <w:vertAlign w:val="superscript"/>
                <w:lang w:val="en-US"/>
              </w:rPr>
              <w:t xml:space="preserve">-4 </w:t>
            </w:r>
            <w:r w:rsidRPr="00165930">
              <w:rPr>
                <w:rFonts w:asciiTheme="minorHAnsi" w:hAnsiTheme="minorHAnsi" w:cstheme="minorHAnsi"/>
                <w:sz w:val="18"/>
                <w:szCs w:val="18"/>
                <w:vertAlign w:val="subscript"/>
                <w:lang w:val="en-US"/>
              </w:rPr>
              <w:t>cm</w:t>
            </w:r>
            <w:r w:rsidRPr="00165930">
              <w:rPr>
                <w:rFonts w:asciiTheme="minorHAnsi" w:hAnsiTheme="minorHAnsi" w:cstheme="minorHAnsi"/>
                <w:sz w:val="18"/>
                <w:szCs w:val="18"/>
                <w:vertAlign w:val="superscript"/>
                <w:lang w:val="en-US"/>
              </w:rPr>
              <w:t>-</w:t>
            </w:r>
            <w:proofErr w:type="gramStart"/>
            <w:r w:rsidRPr="00165930">
              <w:rPr>
                <w:rFonts w:asciiTheme="minorHAnsi" w:hAnsiTheme="minorHAnsi" w:cstheme="minorHAnsi"/>
                <w:sz w:val="18"/>
                <w:szCs w:val="18"/>
                <w:vertAlign w:val="superscript"/>
                <w:lang w:val="en-US"/>
              </w:rPr>
              <w:t xml:space="preserve">1 </w:t>
            </w:r>
            <w:r w:rsidRPr="00165930">
              <w:rPr>
                <w:rFonts w:asciiTheme="minorHAnsi" w:hAnsiTheme="minorHAnsi" w:cstheme="minorHAnsi"/>
                <w:sz w:val="18"/>
                <w:szCs w:val="18"/>
                <w:vertAlign w:val="subscript"/>
                <w:lang w:val="en-US"/>
              </w:rPr>
              <w:t>)</w:t>
            </w:r>
            <w:proofErr w:type="gramEnd"/>
          </w:p>
        </w:tc>
        <w:tc>
          <w:tcPr>
            <w:tcW w:w="1134" w:type="dxa"/>
            <w:gridSpan w:val="2"/>
            <w:tcBorders>
              <w:top w:val="single" w:sz="4" w:space="0" w:color="auto"/>
              <w:bottom w:val="single" w:sz="4" w:space="0" w:color="auto"/>
            </w:tcBorders>
          </w:tcPr>
          <w:p w14:paraId="1B081DAD" w14:textId="77777777" w:rsidR="002C69A8" w:rsidRPr="00165930" w:rsidRDefault="002C69A8" w:rsidP="002C69A8">
            <w:pPr>
              <w:spacing w:line="240" w:lineRule="exact"/>
              <w:jc w:val="center"/>
              <w:rPr>
                <w:rFonts w:asciiTheme="minorHAnsi" w:hAnsiTheme="minorHAnsi" w:cstheme="minorHAnsi"/>
                <w:sz w:val="18"/>
                <w:szCs w:val="18"/>
                <w:vertAlign w:val="subscript"/>
                <w:lang w:val="en-US"/>
              </w:rPr>
            </w:pPr>
            <w:r w:rsidRPr="00165930">
              <w:rPr>
                <w:rFonts w:asciiTheme="minorHAnsi" w:hAnsiTheme="minorHAnsi" w:cstheme="minorHAnsi"/>
                <w:sz w:val="18"/>
                <w:szCs w:val="18"/>
                <w:lang w:val="en-US"/>
              </w:rPr>
              <w:t>A</w:t>
            </w:r>
            <w:r w:rsidRPr="00165930">
              <w:rPr>
                <w:rFonts w:asciiTheme="minorHAnsi" w:hAnsiTheme="minorHAnsi" w:cstheme="minorHAnsi"/>
                <w:sz w:val="18"/>
                <w:szCs w:val="18"/>
                <w:vertAlign w:val="subscript"/>
                <w:lang w:val="en-US"/>
              </w:rPr>
              <w:t>z</w:t>
            </w:r>
          </w:p>
          <w:p w14:paraId="216742E0" w14:textId="77777777" w:rsidR="002C69A8" w:rsidRPr="00165930" w:rsidRDefault="002C69A8" w:rsidP="002C69A8">
            <w:pPr>
              <w:spacing w:line="240" w:lineRule="exact"/>
              <w:jc w:val="center"/>
              <w:rPr>
                <w:rFonts w:asciiTheme="minorHAnsi" w:hAnsiTheme="minorHAnsi" w:cstheme="minorHAnsi"/>
                <w:sz w:val="18"/>
                <w:szCs w:val="18"/>
                <w:vertAlign w:val="subscript"/>
                <w:lang w:val="en-US"/>
              </w:rPr>
            </w:pPr>
            <w:r w:rsidRPr="00165930">
              <w:rPr>
                <w:rFonts w:asciiTheme="minorHAnsi" w:hAnsiTheme="minorHAnsi" w:cstheme="minorHAnsi"/>
                <w:sz w:val="18"/>
                <w:szCs w:val="18"/>
                <w:vertAlign w:val="subscript"/>
                <w:lang w:val="en-US"/>
              </w:rPr>
              <w:t>(10</w:t>
            </w:r>
            <w:r w:rsidRPr="00165930">
              <w:rPr>
                <w:rFonts w:asciiTheme="minorHAnsi" w:hAnsiTheme="minorHAnsi" w:cstheme="minorHAnsi"/>
                <w:sz w:val="18"/>
                <w:szCs w:val="18"/>
                <w:vertAlign w:val="superscript"/>
                <w:lang w:val="en-US"/>
              </w:rPr>
              <w:t xml:space="preserve">-4 </w:t>
            </w:r>
            <w:r w:rsidRPr="00165930">
              <w:rPr>
                <w:rFonts w:asciiTheme="minorHAnsi" w:hAnsiTheme="minorHAnsi" w:cstheme="minorHAnsi"/>
                <w:sz w:val="18"/>
                <w:szCs w:val="18"/>
                <w:vertAlign w:val="subscript"/>
                <w:lang w:val="en-US"/>
              </w:rPr>
              <w:t>cm</w:t>
            </w:r>
            <w:r w:rsidRPr="00165930">
              <w:rPr>
                <w:rFonts w:asciiTheme="minorHAnsi" w:hAnsiTheme="minorHAnsi" w:cstheme="minorHAnsi"/>
                <w:sz w:val="18"/>
                <w:szCs w:val="18"/>
                <w:vertAlign w:val="superscript"/>
                <w:lang w:val="en-US"/>
              </w:rPr>
              <w:t>-</w:t>
            </w:r>
            <w:proofErr w:type="gramStart"/>
            <w:r w:rsidRPr="00165930">
              <w:rPr>
                <w:rFonts w:asciiTheme="minorHAnsi" w:hAnsiTheme="minorHAnsi" w:cstheme="minorHAnsi"/>
                <w:sz w:val="18"/>
                <w:szCs w:val="18"/>
                <w:vertAlign w:val="superscript"/>
                <w:lang w:val="en-US"/>
              </w:rPr>
              <w:t>1</w:t>
            </w:r>
            <w:r w:rsidRPr="00165930">
              <w:rPr>
                <w:rFonts w:asciiTheme="minorHAnsi" w:hAnsiTheme="minorHAnsi" w:cstheme="minorHAnsi"/>
                <w:sz w:val="18"/>
                <w:szCs w:val="18"/>
                <w:vertAlign w:val="subscript"/>
                <w:lang w:val="en-US"/>
              </w:rPr>
              <w:t xml:space="preserve"> )</w:t>
            </w:r>
            <w:proofErr w:type="gramEnd"/>
          </w:p>
        </w:tc>
        <w:tc>
          <w:tcPr>
            <w:tcW w:w="1133" w:type="dxa"/>
            <w:gridSpan w:val="2"/>
            <w:tcBorders>
              <w:top w:val="single" w:sz="4" w:space="0" w:color="auto"/>
              <w:bottom w:val="single" w:sz="4" w:space="0" w:color="auto"/>
            </w:tcBorders>
          </w:tcPr>
          <w:p w14:paraId="117D5ABA"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g</w:t>
            </w:r>
            <w:r w:rsidRPr="00165930">
              <w:rPr>
                <w:rFonts w:asciiTheme="minorHAnsi" w:hAnsiTheme="minorHAnsi" w:cstheme="minorHAnsi"/>
                <w:sz w:val="18"/>
                <w:szCs w:val="18"/>
                <w:vertAlign w:val="subscript"/>
                <w:lang w:val="en-US"/>
              </w:rPr>
              <w:t>//</w:t>
            </w:r>
            <w:r w:rsidRPr="00165930">
              <w:rPr>
                <w:rFonts w:asciiTheme="minorHAnsi" w:hAnsiTheme="minorHAnsi" w:cstheme="minorHAnsi"/>
                <w:sz w:val="18"/>
                <w:szCs w:val="18"/>
                <w:lang w:val="en-US"/>
              </w:rPr>
              <w:t>/A</w:t>
            </w:r>
            <w:r w:rsidRPr="00165930">
              <w:rPr>
                <w:rFonts w:asciiTheme="minorHAnsi" w:hAnsiTheme="minorHAnsi" w:cstheme="minorHAnsi"/>
                <w:sz w:val="18"/>
                <w:szCs w:val="18"/>
                <w:vertAlign w:val="subscript"/>
                <w:lang w:val="en-US"/>
              </w:rPr>
              <w:t>//</w:t>
            </w:r>
          </w:p>
          <w:p w14:paraId="110E52C3" w14:textId="77777777" w:rsidR="002C69A8" w:rsidRPr="00165930" w:rsidRDefault="002C69A8" w:rsidP="002C69A8">
            <w:pPr>
              <w:spacing w:line="240" w:lineRule="exact"/>
              <w:jc w:val="center"/>
              <w:rPr>
                <w:rFonts w:asciiTheme="minorHAnsi" w:hAnsiTheme="minorHAnsi" w:cstheme="minorHAnsi"/>
                <w:sz w:val="18"/>
                <w:szCs w:val="18"/>
                <w:vertAlign w:val="subscript"/>
                <w:lang w:val="en-US"/>
              </w:rPr>
            </w:pPr>
            <w:r w:rsidRPr="00165930">
              <w:rPr>
                <w:rFonts w:asciiTheme="minorHAnsi" w:hAnsiTheme="minorHAnsi" w:cstheme="minorHAnsi"/>
                <w:sz w:val="18"/>
                <w:szCs w:val="18"/>
                <w:vertAlign w:val="subscript"/>
                <w:lang w:val="en-US"/>
              </w:rPr>
              <w:t>(cm)</w:t>
            </w:r>
          </w:p>
        </w:tc>
      </w:tr>
      <w:tr w:rsidR="002C69A8" w:rsidRPr="00165930" w14:paraId="4E14D325" w14:textId="77777777" w:rsidTr="002C69A8">
        <w:tc>
          <w:tcPr>
            <w:tcW w:w="1560" w:type="dxa"/>
            <w:tcBorders>
              <w:top w:val="single" w:sz="4" w:space="0" w:color="auto"/>
              <w:bottom w:val="single" w:sz="4" w:space="0" w:color="auto"/>
            </w:tcBorders>
          </w:tcPr>
          <w:p w14:paraId="574C5149" w14:textId="77777777" w:rsidR="002C69A8" w:rsidRPr="00165930" w:rsidRDefault="002C69A8" w:rsidP="002C69A8">
            <w:pPr>
              <w:spacing w:line="240" w:lineRule="exact"/>
              <w:jc w:val="center"/>
              <w:rPr>
                <w:rFonts w:asciiTheme="minorHAnsi" w:hAnsiTheme="minorHAnsi" w:cstheme="minorHAnsi"/>
                <w:sz w:val="18"/>
                <w:szCs w:val="18"/>
                <w:lang w:val="en-US"/>
              </w:rPr>
            </w:pPr>
          </w:p>
        </w:tc>
        <w:tc>
          <w:tcPr>
            <w:tcW w:w="992" w:type="dxa"/>
            <w:tcBorders>
              <w:top w:val="single" w:sz="4" w:space="0" w:color="auto"/>
              <w:bottom w:val="single" w:sz="4" w:space="0" w:color="auto"/>
            </w:tcBorders>
          </w:tcPr>
          <w:p w14:paraId="25D749F1" w14:textId="77777777" w:rsidR="002C69A8" w:rsidRPr="00165930" w:rsidRDefault="002C69A8" w:rsidP="002C69A8">
            <w:pPr>
              <w:spacing w:line="240" w:lineRule="exact"/>
              <w:jc w:val="center"/>
              <w:rPr>
                <w:rFonts w:asciiTheme="minorHAnsi" w:hAnsiTheme="minorHAnsi" w:cstheme="minorHAnsi"/>
                <w:sz w:val="18"/>
                <w:szCs w:val="18"/>
                <w:lang w:val="en-US"/>
              </w:rPr>
            </w:pPr>
          </w:p>
        </w:tc>
        <w:tc>
          <w:tcPr>
            <w:tcW w:w="1276" w:type="dxa"/>
            <w:tcBorders>
              <w:top w:val="single" w:sz="4" w:space="0" w:color="auto"/>
              <w:bottom w:val="single" w:sz="4" w:space="0" w:color="auto"/>
            </w:tcBorders>
          </w:tcPr>
          <w:p w14:paraId="4F3C7605" w14:textId="77777777" w:rsidR="002C69A8" w:rsidRPr="00165930" w:rsidRDefault="002C69A8" w:rsidP="002C69A8">
            <w:pPr>
              <w:spacing w:line="240" w:lineRule="exact"/>
              <w:jc w:val="center"/>
              <w:rPr>
                <w:rFonts w:asciiTheme="minorHAnsi" w:hAnsiTheme="minorHAnsi" w:cstheme="minorHAnsi"/>
                <w:sz w:val="18"/>
                <w:szCs w:val="18"/>
                <w:lang w:val="en-US"/>
              </w:rPr>
            </w:pPr>
          </w:p>
        </w:tc>
        <w:tc>
          <w:tcPr>
            <w:tcW w:w="850" w:type="dxa"/>
            <w:tcBorders>
              <w:top w:val="single" w:sz="4" w:space="0" w:color="auto"/>
              <w:bottom w:val="single" w:sz="4" w:space="0" w:color="auto"/>
            </w:tcBorders>
          </w:tcPr>
          <w:p w14:paraId="5D8884FE" w14:textId="77777777" w:rsidR="002C69A8" w:rsidRPr="00165930" w:rsidRDefault="002C69A8" w:rsidP="002C69A8">
            <w:pPr>
              <w:spacing w:line="240" w:lineRule="exact"/>
              <w:jc w:val="center"/>
              <w:rPr>
                <w:rFonts w:asciiTheme="minorHAnsi" w:hAnsiTheme="minorHAnsi" w:cstheme="minorHAnsi"/>
                <w:sz w:val="18"/>
                <w:szCs w:val="18"/>
                <w:lang w:val="en-US"/>
              </w:rPr>
            </w:pPr>
          </w:p>
        </w:tc>
        <w:tc>
          <w:tcPr>
            <w:tcW w:w="1134" w:type="dxa"/>
            <w:gridSpan w:val="2"/>
            <w:tcBorders>
              <w:top w:val="single" w:sz="4" w:space="0" w:color="auto"/>
              <w:bottom w:val="single" w:sz="4" w:space="0" w:color="auto"/>
            </w:tcBorders>
          </w:tcPr>
          <w:p w14:paraId="5962E2AF" w14:textId="77777777" w:rsidR="002C69A8" w:rsidRPr="00165930" w:rsidRDefault="002C69A8" w:rsidP="002C69A8">
            <w:pPr>
              <w:spacing w:line="240" w:lineRule="exact"/>
              <w:jc w:val="center"/>
              <w:rPr>
                <w:rFonts w:asciiTheme="minorHAnsi" w:hAnsiTheme="minorHAnsi" w:cstheme="minorHAnsi"/>
                <w:sz w:val="18"/>
                <w:szCs w:val="18"/>
                <w:lang w:val="en-US"/>
              </w:rPr>
            </w:pPr>
          </w:p>
        </w:tc>
        <w:tc>
          <w:tcPr>
            <w:tcW w:w="1134" w:type="dxa"/>
            <w:tcBorders>
              <w:top w:val="single" w:sz="4" w:space="0" w:color="auto"/>
              <w:bottom w:val="single" w:sz="4" w:space="0" w:color="auto"/>
            </w:tcBorders>
          </w:tcPr>
          <w:p w14:paraId="419F2851" w14:textId="77777777" w:rsidR="002C69A8" w:rsidRPr="00165930" w:rsidRDefault="002C69A8" w:rsidP="002C69A8">
            <w:pPr>
              <w:spacing w:line="240" w:lineRule="exact"/>
              <w:jc w:val="center"/>
              <w:rPr>
                <w:rFonts w:asciiTheme="minorHAnsi" w:hAnsiTheme="minorHAnsi" w:cstheme="minorHAnsi"/>
                <w:sz w:val="18"/>
                <w:szCs w:val="18"/>
                <w:lang w:val="en-US"/>
              </w:rPr>
            </w:pPr>
          </w:p>
        </w:tc>
        <w:tc>
          <w:tcPr>
            <w:tcW w:w="992" w:type="dxa"/>
            <w:gridSpan w:val="2"/>
            <w:tcBorders>
              <w:top w:val="single" w:sz="4" w:space="0" w:color="auto"/>
              <w:bottom w:val="single" w:sz="4" w:space="0" w:color="auto"/>
            </w:tcBorders>
          </w:tcPr>
          <w:p w14:paraId="11DA95FA" w14:textId="77777777" w:rsidR="002C69A8" w:rsidRPr="00165930" w:rsidRDefault="002C69A8" w:rsidP="002C69A8">
            <w:pPr>
              <w:spacing w:line="240" w:lineRule="exact"/>
              <w:jc w:val="center"/>
              <w:rPr>
                <w:rFonts w:asciiTheme="minorHAnsi" w:hAnsiTheme="minorHAnsi" w:cstheme="minorHAnsi"/>
                <w:sz w:val="18"/>
                <w:szCs w:val="18"/>
                <w:lang w:val="en-US"/>
              </w:rPr>
            </w:pPr>
          </w:p>
        </w:tc>
        <w:tc>
          <w:tcPr>
            <w:tcW w:w="1134" w:type="dxa"/>
            <w:gridSpan w:val="2"/>
            <w:tcBorders>
              <w:top w:val="single" w:sz="4" w:space="0" w:color="auto"/>
              <w:bottom w:val="single" w:sz="4" w:space="0" w:color="auto"/>
            </w:tcBorders>
          </w:tcPr>
          <w:p w14:paraId="09B8568A" w14:textId="77777777" w:rsidR="002C69A8" w:rsidRPr="00165930" w:rsidRDefault="002C69A8" w:rsidP="002C69A8">
            <w:pPr>
              <w:spacing w:line="240" w:lineRule="exact"/>
              <w:jc w:val="center"/>
              <w:rPr>
                <w:rFonts w:asciiTheme="minorHAnsi" w:hAnsiTheme="minorHAnsi" w:cstheme="minorHAnsi"/>
                <w:sz w:val="18"/>
                <w:szCs w:val="18"/>
                <w:lang w:val="en-US"/>
              </w:rPr>
            </w:pPr>
          </w:p>
        </w:tc>
        <w:tc>
          <w:tcPr>
            <w:tcW w:w="1133" w:type="dxa"/>
            <w:gridSpan w:val="2"/>
            <w:tcBorders>
              <w:top w:val="single" w:sz="4" w:space="0" w:color="auto"/>
              <w:bottom w:val="single" w:sz="4" w:space="0" w:color="auto"/>
            </w:tcBorders>
          </w:tcPr>
          <w:p w14:paraId="7FDCA0E1" w14:textId="77777777" w:rsidR="002C69A8" w:rsidRPr="00165930" w:rsidRDefault="002C69A8" w:rsidP="002C69A8">
            <w:pPr>
              <w:spacing w:line="240" w:lineRule="exact"/>
              <w:jc w:val="center"/>
              <w:rPr>
                <w:rFonts w:asciiTheme="minorHAnsi" w:hAnsiTheme="minorHAnsi" w:cstheme="minorHAnsi"/>
                <w:sz w:val="18"/>
                <w:szCs w:val="18"/>
                <w:lang w:val="en-US"/>
              </w:rPr>
            </w:pPr>
          </w:p>
        </w:tc>
      </w:tr>
      <w:tr w:rsidR="002C69A8" w:rsidRPr="00165930" w14:paraId="6F907586" w14:textId="77777777" w:rsidTr="002C69A8">
        <w:tc>
          <w:tcPr>
            <w:tcW w:w="1560" w:type="dxa"/>
            <w:tcBorders>
              <w:top w:val="single" w:sz="4" w:space="0" w:color="auto"/>
            </w:tcBorders>
          </w:tcPr>
          <w:p w14:paraId="0FF51294"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1:0</w:t>
            </w:r>
          </w:p>
        </w:tc>
        <w:tc>
          <w:tcPr>
            <w:tcW w:w="992" w:type="dxa"/>
            <w:tcBorders>
              <w:top w:val="single" w:sz="4" w:space="0" w:color="auto"/>
            </w:tcBorders>
          </w:tcPr>
          <w:p w14:paraId="47D66CF7"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A</w:t>
            </w:r>
          </w:p>
        </w:tc>
        <w:tc>
          <w:tcPr>
            <w:tcW w:w="1276" w:type="dxa"/>
            <w:tcBorders>
              <w:top w:val="single" w:sz="4" w:space="0" w:color="auto"/>
            </w:tcBorders>
          </w:tcPr>
          <w:p w14:paraId="081F1839"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2.050</w:t>
            </w:r>
          </w:p>
        </w:tc>
        <w:tc>
          <w:tcPr>
            <w:tcW w:w="850" w:type="dxa"/>
            <w:tcBorders>
              <w:top w:val="single" w:sz="4" w:space="0" w:color="auto"/>
            </w:tcBorders>
          </w:tcPr>
          <w:p w14:paraId="2BF10A0A"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2.044</w:t>
            </w:r>
          </w:p>
        </w:tc>
        <w:tc>
          <w:tcPr>
            <w:tcW w:w="1134" w:type="dxa"/>
            <w:gridSpan w:val="2"/>
            <w:tcBorders>
              <w:top w:val="single" w:sz="4" w:space="0" w:color="auto"/>
            </w:tcBorders>
          </w:tcPr>
          <w:p w14:paraId="591AF879"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2.252</w:t>
            </w:r>
          </w:p>
        </w:tc>
        <w:tc>
          <w:tcPr>
            <w:tcW w:w="1134" w:type="dxa"/>
            <w:tcBorders>
              <w:top w:val="single" w:sz="4" w:space="0" w:color="auto"/>
            </w:tcBorders>
          </w:tcPr>
          <w:p w14:paraId="7ABB27CC"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9</w:t>
            </w:r>
          </w:p>
        </w:tc>
        <w:tc>
          <w:tcPr>
            <w:tcW w:w="992" w:type="dxa"/>
            <w:gridSpan w:val="2"/>
            <w:tcBorders>
              <w:top w:val="single" w:sz="4" w:space="0" w:color="auto"/>
            </w:tcBorders>
          </w:tcPr>
          <w:p w14:paraId="78F2C840"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10</w:t>
            </w:r>
          </w:p>
        </w:tc>
        <w:tc>
          <w:tcPr>
            <w:tcW w:w="1134" w:type="dxa"/>
            <w:gridSpan w:val="2"/>
            <w:tcBorders>
              <w:top w:val="single" w:sz="4" w:space="0" w:color="auto"/>
            </w:tcBorders>
          </w:tcPr>
          <w:p w14:paraId="14F924EE"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154</w:t>
            </w:r>
          </w:p>
        </w:tc>
        <w:tc>
          <w:tcPr>
            <w:tcW w:w="1133" w:type="dxa"/>
            <w:gridSpan w:val="2"/>
            <w:tcBorders>
              <w:top w:val="single" w:sz="4" w:space="0" w:color="auto"/>
            </w:tcBorders>
          </w:tcPr>
          <w:p w14:paraId="350A84AB"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146</w:t>
            </w:r>
          </w:p>
        </w:tc>
      </w:tr>
      <w:tr w:rsidR="002C69A8" w:rsidRPr="00165930" w14:paraId="6E3C3A5A" w14:textId="77777777" w:rsidTr="002C69A8">
        <w:tc>
          <w:tcPr>
            <w:tcW w:w="1560" w:type="dxa"/>
          </w:tcPr>
          <w:p w14:paraId="13F99AFB"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1:0</w:t>
            </w:r>
          </w:p>
        </w:tc>
        <w:tc>
          <w:tcPr>
            <w:tcW w:w="992" w:type="dxa"/>
          </w:tcPr>
          <w:p w14:paraId="69BB480D"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B</w:t>
            </w:r>
          </w:p>
        </w:tc>
        <w:tc>
          <w:tcPr>
            <w:tcW w:w="1276" w:type="dxa"/>
          </w:tcPr>
          <w:p w14:paraId="50C815C1"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2.108</w:t>
            </w:r>
          </w:p>
        </w:tc>
        <w:tc>
          <w:tcPr>
            <w:tcW w:w="850" w:type="dxa"/>
          </w:tcPr>
          <w:p w14:paraId="26F770B2"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2.029</w:t>
            </w:r>
          </w:p>
        </w:tc>
        <w:tc>
          <w:tcPr>
            <w:tcW w:w="1134" w:type="dxa"/>
            <w:gridSpan w:val="2"/>
          </w:tcPr>
          <w:p w14:paraId="7DAB1F7F"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2.272</w:t>
            </w:r>
          </w:p>
        </w:tc>
        <w:tc>
          <w:tcPr>
            <w:tcW w:w="1134" w:type="dxa"/>
          </w:tcPr>
          <w:p w14:paraId="28E44C3D"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0</w:t>
            </w:r>
          </w:p>
        </w:tc>
        <w:tc>
          <w:tcPr>
            <w:tcW w:w="992" w:type="dxa"/>
            <w:gridSpan w:val="2"/>
          </w:tcPr>
          <w:p w14:paraId="594D98CD"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0</w:t>
            </w:r>
          </w:p>
        </w:tc>
        <w:tc>
          <w:tcPr>
            <w:tcW w:w="1134" w:type="dxa"/>
            <w:gridSpan w:val="2"/>
          </w:tcPr>
          <w:p w14:paraId="10EBC5BF"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0</w:t>
            </w:r>
          </w:p>
        </w:tc>
        <w:tc>
          <w:tcPr>
            <w:tcW w:w="1133" w:type="dxa"/>
            <w:gridSpan w:val="2"/>
          </w:tcPr>
          <w:p w14:paraId="400DD8A0" w14:textId="77777777" w:rsidR="002C69A8" w:rsidRPr="00165930" w:rsidRDefault="002C69A8" w:rsidP="002C69A8">
            <w:pPr>
              <w:spacing w:line="240" w:lineRule="exact"/>
              <w:jc w:val="center"/>
              <w:rPr>
                <w:rFonts w:asciiTheme="minorHAnsi" w:hAnsiTheme="minorHAnsi" w:cstheme="minorHAnsi"/>
                <w:sz w:val="18"/>
                <w:szCs w:val="18"/>
                <w:lang w:val="en-US"/>
              </w:rPr>
            </w:pPr>
          </w:p>
        </w:tc>
      </w:tr>
      <w:tr w:rsidR="002C69A8" w:rsidRPr="00165930" w14:paraId="175EF960" w14:textId="77777777" w:rsidTr="002C69A8">
        <w:tc>
          <w:tcPr>
            <w:tcW w:w="1560" w:type="dxa"/>
          </w:tcPr>
          <w:p w14:paraId="179792CC"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1:0.5</w:t>
            </w:r>
          </w:p>
        </w:tc>
        <w:tc>
          <w:tcPr>
            <w:tcW w:w="992" w:type="dxa"/>
          </w:tcPr>
          <w:p w14:paraId="2CE75894"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A</w:t>
            </w:r>
          </w:p>
        </w:tc>
        <w:tc>
          <w:tcPr>
            <w:tcW w:w="1276" w:type="dxa"/>
          </w:tcPr>
          <w:p w14:paraId="423DEFA5"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2.064</w:t>
            </w:r>
          </w:p>
        </w:tc>
        <w:tc>
          <w:tcPr>
            <w:tcW w:w="850" w:type="dxa"/>
          </w:tcPr>
          <w:p w14:paraId="5D1F6A87"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2.033</w:t>
            </w:r>
          </w:p>
        </w:tc>
        <w:tc>
          <w:tcPr>
            <w:tcW w:w="1134" w:type="dxa"/>
            <w:gridSpan w:val="2"/>
          </w:tcPr>
          <w:p w14:paraId="194691DD"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2.231</w:t>
            </w:r>
          </w:p>
        </w:tc>
        <w:tc>
          <w:tcPr>
            <w:tcW w:w="1134" w:type="dxa"/>
          </w:tcPr>
          <w:p w14:paraId="43569670"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15</w:t>
            </w:r>
          </w:p>
        </w:tc>
        <w:tc>
          <w:tcPr>
            <w:tcW w:w="992" w:type="dxa"/>
            <w:gridSpan w:val="2"/>
          </w:tcPr>
          <w:p w14:paraId="6BD627A4"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25</w:t>
            </w:r>
          </w:p>
        </w:tc>
        <w:tc>
          <w:tcPr>
            <w:tcW w:w="1134" w:type="dxa"/>
            <w:gridSpan w:val="2"/>
          </w:tcPr>
          <w:p w14:paraId="11BBC06F"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172</w:t>
            </w:r>
          </w:p>
        </w:tc>
        <w:tc>
          <w:tcPr>
            <w:tcW w:w="1133" w:type="dxa"/>
            <w:gridSpan w:val="2"/>
          </w:tcPr>
          <w:p w14:paraId="6AD20D8E"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130</w:t>
            </w:r>
          </w:p>
        </w:tc>
      </w:tr>
      <w:tr w:rsidR="002C69A8" w:rsidRPr="00165930" w14:paraId="43B559F9" w14:textId="77777777" w:rsidTr="002C69A8">
        <w:tc>
          <w:tcPr>
            <w:tcW w:w="1560" w:type="dxa"/>
          </w:tcPr>
          <w:p w14:paraId="319183DC"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1:1</w:t>
            </w:r>
          </w:p>
        </w:tc>
        <w:tc>
          <w:tcPr>
            <w:tcW w:w="992" w:type="dxa"/>
          </w:tcPr>
          <w:p w14:paraId="367C5A4D"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A</w:t>
            </w:r>
          </w:p>
        </w:tc>
        <w:tc>
          <w:tcPr>
            <w:tcW w:w="1276" w:type="dxa"/>
          </w:tcPr>
          <w:p w14:paraId="5BA10B78"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2.061</w:t>
            </w:r>
          </w:p>
        </w:tc>
        <w:tc>
          <w:tcPr>
            <w:tcW w:w="850" w:type="dxa"/>
          </w:tcPr>
          <w:p w14:paraId="4C41F015"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2.035</w:t>
            </w:r>
          </w:p>
        </w:tc>
        <w:tc>
          <w:tcPr>
            <w:tcW w:w="1134" w:type="dxa"/>
            <w:gridSpan w:val="2"/>
          </w:tcPr>
          <w:p w14:paraId="18A42847"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2.230</w:t>
            </w:r>
          </w:p>
        </w:tc>
        <w:tc>
          <w:tcPr>
            <w:tcW w:w="1134" w:type="dxa"/>
          </w:tcPr>
          <w:p w14:paraId="6CA9ECAE"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0</w:t>
            </w:r>
          </w:p>
        </w:tc>
        <w:tc>
          <w:tcPr>
            <w:tcW w:w="992" w:type="dxa"/>
            <w:gridSpan w:val="2"/>
          </w:tcPr>
          <w:p w14:paraId="4DE9B497"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29</w:t>
            </w:r>
          </w:p>
        </w:tc>
        <w:tc>
          <w:tcPr>
            <w:tcW w:w="1134" w:type="dxa"/>
            <w:gridSpan w:val="2"/>
          </w:tcPr>
          <w:p w14:paraId="19C1D58E"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171</w:t>
            </w:r>
          </w:p>
        </w:tc>
        <w:tc>
          <w:tcPr>
            <w:tcW w:w="1133" w:type="dxa"/>
            <w:gridSpan w:val="2"/>
          </w:tcPr>
          <w:p w14:paraId="3C2A741D"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130</w:t>
            </w:r>
          </w:p>
        </w:tc>
      </w:tr>
      <w:tr w:rsidR="002C69A8" w:rsidRPr="00165930" w14:paraId="05A196E5" w14:textId="77777777" w:rsidTr="002C69A8">
        <w:tc>
          <w:tcPr>
            <w:tcW w:w="1560" w:type="dxa"/>
          </w:tcPr>
          <w:p w14:paraId="1F496C57"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1:2</w:t>
            </w:r>
          </w:p>
        </w:tc>
        <w:tc>
          <w:tcPr>
            <w:tcW w:w="992" w:type="dxa"/>
          </w:tcPr>
          <w:p w14:paraId="5ECE1900"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A</w:t>
            </w:r>
          </w:p>
        </w:tc>
        <w:tc>
          <w:tcPr>
            <w:tcW w:w="1276" w:type="dxa"/>
          </w:tcPr>
          <w:p w14:paraId="23A1F536"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2.060</w:t>
            </w:r>
          </w:p>
        </w:tc>
        <w:tc>
          <w:tcPr>
            <w:tcW w:w="850" w:type="dxa"/>
          </w:tcPr>
          <w:p w14:paraId="1748D4CA"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2.035</w:t>
            </w:r>
          </w:p>
        </w:tc>
        <w:tc>
          <w:tcPr>
            <w:tcW w:w="1134" w:type="dxa"/>
            <w:gridSpan w:val="2"/>
          </w:tcPr>
          <w:p w14:paraId="6017F763"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2.229</w:t>
            </w:r>
          </w:p>
        </w:tc>
        <w:tc>
          <w:tcPr>
            <w:tcW w:w="1134" w:type="dxa"/>
          </w:tcPr>
          <w:p w14:paraId="127A7F0A"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0</w:t>
            </w:r>
          </w:p>
        </w:tc>
        <w:tc>
          <w:tcPr>
            <w:tcW w:w="992" w:type="dxa"/>
            <w:gridSpan w:val="2"/>
          </w:tcPr>
          <w:p w14:paraId="00684F98"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31</w:t>
            </w:r>
          </w:p>
        </w:tc>
        <w:tc>
          <w:tcPr>
            <w:tcW w:w="1134" w:type="dxa"/>
            <w:gridSpan w:val="2"/>
          </w:tcPr>
          <w:p w14:paraId="3CC22D18"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172</w:t>
            </w:r>
          </w:p>
        </w:tc>
        <w:tc>
          <w:tcPr>
            <w:tcW w:w="1133" w:type="dxa"/>
            <w:gridSpan w:val="2"/>
          </w:tcPr>
          <w:p w14:paraId="0048D860"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130</w:t>
            </w:r>
          </w:p>
        </w:tc>
      </w:tr>
      <w:tr w:rsidR="002C69A8" w:rsidRPr="00165930" w14:paraId="5C548750" w14:textId="77777777" w:rsidTr="002C69A8">
        <w:tc>
          <w:tcPr>
            <w:tcW w:w="1560" w:type="dxa"/>
            <w:gridSpan w:val="4"/>
          </w:tcPr>
          <w:p w14:paraId="232695A1"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1:3</w:t>
            </w:r>
          </w:p>
        </w:tc>
        <w:tc>
          <w:tcPr>
            <w:tcW w:w="992" w:type="dxa"/>
          </w:tcPr>
          <w:p w14:paraId="1A46F973"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A</w:t>
            </w:r>
          </w:p>
        </w:tc>
        <w:tc>
          <w:tcPr>
            <w:tcW w:w="1276" w:type="dxa"/>
            <w:gridSpan w:val="2"/>
          </w:tcPr>
          <w:p w14:paraId="2FDC67AA"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2.060</w:t>
            </w:r>
          </w:p>
        </w:tc>
        <w:tc>
          <w:tcPr>
            <w:tcW w:w="850" w:type="dxa"/>
          </w:tcPr>
          <w:p w14:paraId="3581AD67"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2.035</w:t>
            </w:r>
          </w:p>
        </w:tc>
        <w:tc>
          <w:tcPr>
            <w:tcW w:w="1134" w:type="dxa"/>
          </w:tcPr>
          <w:p w14:paraId="4AE612EF"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2.230</w:t>
            </w:r>
          </w:p>
        </w:tc>
        <w:tc>
          <w:tcPr>
            <w:tcW w:w="1134" w:type="dxa"/>
          </w:tcPr>
          <w:p w14:paraId="77713A21"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0</w:t>
            </w:r>
          </w:p>
        </w:tc>
        <w:tc>
          <w:tcPr>
            <w:tcW w:w="992" w:type="dxa"/>
          </w:tcPr>
          <w:p w14:paraId="4DD005FD"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31</w:t>
            </w:r>
          </w:p>
        </w:tc>
        <w:tc>
          <w:tcPr>
            <w:tcW w:w="1134" w:type="dxa"/>
          </w:tcPr>
          <w:p w14:paraId="40829A72"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172</w:t>
            </w:r>
          </w:p>
        </w:tc>
        <w:tc>
          <w:tcPr>
            <w:tcW w:w="1133" w:type="dxa"/>
          </w:tcPr>
          <w:p w14:paraId="6D6BD197"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128</w:t>
            </w:r>
          </w:p>
        </w:tc>
      </w:tr>
      <w:tr w:rsidR="002C69A8" w:rsidRPr="00165930" w14:paraId="6BE04DE9" w14:textId="77777777" w:rsidTr="002C69A8">
        <w:tc>
          <w:tcPr>
            <w:tcW w:w="1560" w:type="dxa"/>
            <w:gridSpan w:val="4"/>
            <w:tcBorders>
              <w:bottom w:val="single" w:sz="4" w:space="0" w:color="auto"/>
            </w:tcBorders>
          </w:tcPr>
          <w:p w14:paraId="31D7F2D6"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1:4</w:t>
            </w:r>
          </w:p>
        </w:tc>
        <w:tc>
          <w:tcPr>
            <w:tcW w:w="992" w:type="dxa"/>
            <w:tcBorders>
              <w:bottom w:val="single" w:sz="4" w:space="0" w:color="auto"/>
            </w:tcBorders>
          </w:tcPr>
          <w:p w14:paraId="448BCF5D"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A</w:t>
            </w:r>
          </w:p>
        </w:tc>
        <w:tc>
          <w:tcPr>
            <w:tcW w:w="1276" w:type="dxa"/>
            <w:gridSpan w:val="2"/>
            <w:tcBorders>
              <w:bottom w:val="single" w:sz="4" w:space="0" w:color="auto"/>
            </w:tcBorders>
          </w:tcPr>
          <w:p w14:paraId="429EF189"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2.059</w:t>
            </w:r>
          </w:p>
        </w:tc>
        <w:tc>
          <w:tcPr>
            <w:tcW w:w="850" w:type="dxa"/>
            <w:tcBorders>
              <w:bottom w:val="single" w:sz="4" w:space="0" w:color="auto"/>
            </w:tcBorders>
          </w:tcPr>
          <w:p w14:paraId="66A4EAEF"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2.034</w:t>
            </w:r>
          </w:p>
        </w:tc>
        <w:tc>
          <w:tcPr>
            <w:tcW w:w="1134" w:type="dxa"/>
            <w:tcBorders>
              <w:bottom w:val="single" w:sz="4" w:space="0" w:color="auto"/>
            </w:tcBorders>
          </w:tcPr>
          <w:p w14:paraId="5FD5CEAE"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2.230</w:t>
            </w:r>
          </w:p>
        </w:tc>
        <w:tc>
          <w:tcPr>
            <w:tcW w:w="1134" w:type="dxa"/>
            <w:tcBorders>
              <w:bottom w:val="single" w:sz="4" w:space="0" w:color="auto"/>
            </w:tcBorders>
          </w:tcPr>
          <w:p w14:paraId="2866CCB8"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5</w:t>
            </w:r>
          </w:p>
        </w:tc>
        <w:tc>
          <w:tcPr>
            <w:tcW w:w="992" w:type="dxa"/>
            <w:tcBorders>
              <w:bottom w:val="single" w:sz="4" w:space="0" w:color="auto"/>
            </w:tcBorders>
          </w:tcPr>
          <w:p w14:paraId="0AC86AB7"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30</w:t>
            </w:r>
          </w:p>
        </w:tc>
        <w:tc>
          <w:tcPr>
            <w:tcW w:w="1134" w:type="dxa"/>
            <w:tcBorders>
              <w:bottom w:val="single" w:sz="4" w:space="0" w:color="auto"/>
            </w:tcBorders>
          </w:tcPr>
          <w:p w14:paraId="45B2A6FA"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172</w:t>
            </w:r>
          </w:p>
        </w:tc>
        <w:tc>
          <w:tcPr>
            <w:tcW w:w="1133" w:type="dxa"/>
            <w:tcBorders>
              <w:bottom w:val="single" w:sz="4" w:space="0" w:color="auto"/>
            </w:tcBorders>
          </w:tcPr>
          <w:p w14:paraId="71BC9D02" w14:textId="77777777" w:rsidR="002C69A8" w:rsidRPr="00165930" w:rsidRDefault="002C69A8" w:rsidP="002C69A8">
            <w:pPr>
              <w:spacing w:line="240" w:lineRule="exact"/>
              <w:jc w:val="center"/>
              <w:rPr>
                <w:rFonts w:asciiTheme="minorHAnsi" w:hAnsiTheme="minorHAnsi" w:cstheme="minorHAnsi"/>
                <w:sz w:val="18"/>
                <w:szCs w:val="18"/>
                <w:lang w:val="en-US"/>
              </w:rPr>
            </w:pPr>
            <w:r w:rsidRPr="00165930">
              <w:rPr>
                <w:rFonts w:asciiTheme="minorHAnsi" w:hAnsiTheme="minorHAnsi" w:cstheme="minorHAnsi"/>
                <w:sz w:val="18"/>
                <w:szCs w:val="18"/>
                <w:lang w:val="en-US"/>
              </w:rPr>
              <w:t>130</w:t>
            </w:r>
          </w:p>
        </w:tc>
      </w:tr>
    </w:tbl>
    <w:p w14:paraId="0720239B" w14:textId="0AFC86F4" w:rsidR="002C69A8" w:rsidRPr="005A63E8" w:rsidRDefault="00C1390E" w:rsidP="002C69A8">
      <w:pPr>
        <w:spacing w:after="0" w:line="240" w:lineRule="exact"/>
        <w:contextualSpacing/>
        <w:jc w:val="both"/>
        <w:rPr>
          <w:rFonts w:cstheme="minorHAnsi"/>
          <w:w w:val="108"/>
          <w:sz w:val="18"/>
          <w:szCs w:val="18"/>
        </w:rPr>
      </w:pPr>
      <w:r w:rsidRPr="005A63E8">
        <w:rPr>
          <w:rFonts w:cstheme="minorHAnsi"/>
          <w:w w:val="108"/>
          <w:sz w:val="18"/>
          <w:szCs w:val="18"/>
        </w:rPr>
        <w:t>to 172</w:t>
      </w:r>
      <m:oMath>
        <m:r>
          <m:rPr>
            <m:sty m:val="bi"/>
          </m:rPr>
          <w:rPr>
            <w:rFonts w:ascii="Cambria Math" w:hAnsi="Cambria Math" w:cstheme="minorHAnsi"/>
            <w:w w:val="108"/>
            <w:sz w:val="18"/>
            <w:szCs w:val="18"/>
          </w:rPr>
          <m:t>x</m:t>
        </m:r>
      </m:oMath>
      <w:r w:rsidRPr="005A63E8">
        <w:rPr>
          <w:rFonts w:cstheme="minorHAnsi"/>
          <w:w w:val="108"/>
          <w:sz w:val="18"/>
          <w:szCs w:val="18"/>
        </w:rPr>
        <w:t>10</w:t>
      </w:r>
      <w:r w:rsidRPr="005A63E8">
        <w:rPr>
          <w:rFonts w:cstheme="minorHAnsi"/>
          <w:w w:val="108"/>
          <w:sz w:val="18"/>
          <w:szCs w:val="18"/>
          <w:vertAlign w:val="superscript"/>
        </w:rPr>
        <w:t>-4</w:t>
      </w:r>
      <w:r w:rsidR="00AA0DEC">
        <w:rPr>
          <w:rFonts w:cstheme="minorHAnsi"/>
          <w:w w:val="108"/>
          <w:sz w:val="18"/>
          <w:szCs w:val="18"/>
          <w:vertAlign w:val="superscript"/>
        </w:rPr>
        <w:t xml:space="preserve"> </w:t>
      </w:r>
      <w:r w:rsidRPr="005A63E8">
        <w:rPr>
          <w:rFonts w:cstheme="minorHAnsi"/>
          <w:w w:val="108"/>
          <w:sz w:val="18"/>
          <w:szCs w:val="18"/>
        </w:rPr>
        <w:t>cm</w:t>
      </w:r>
      <w:r w:rsidRPr="005A63E8">
        <w:rPr>
          <w:rFonts w:cstheme="minorHAnsi"/>
          <w:w w:val="108"/>
          <w:sz w:val="18"/>
          <w:szCs w:val="18"/>
          <w:vertAlign w:val="superscript"/>
        </w:rPr>
        <w:t>-1</w:t>
      </w:r>
      <w:r w:rsidRPr="005A63E8">
        <w:rPr>
          <w:rFonts w:cstheme="minorHAnsi"/>
          <w:w w:val="108"/>
          <w:sz w:val="18"/>
          <w:szCs w:val="18"/>
        </w:rPr>
        <w:t xml:space="preserve"> when GSNO was added. Now, the g</w:t>
      </w:r>
      <w:r w:rsidRPr="0067408F">
        <w:rPr>
          <w:rFonts w:cstheme="minorHAnsi"/>
          <w:w w:val="108"/>
          <w:sz w:val="18"/>
          <w:szCs w:val="18"/>
          <w:vertAlign w:val="subscript"/>
        </w:rPr>
        <w:t>//</w:t>
      </w:r>
      <w:r w:rsidRPr="005A63E8">
        <w:rPr>
          <w:rFonts w:cstheme="minorHAnsi"/>
          <w:w w:val="108"/>
          <w:sz w:val="18"/>
          <w:szCs w:val="18"/>
        </w:rPr>
        <w:t>/A</w:t>
      </w:r>
      <w:r w:rsidRPr="0067408F">
        <w:rPr>
          <w:rFonts w:cstheme="minorHAnsi"/>
          <w:w w:val="108"/>
          <w:sz w:val="18"/>
          <w:szCs w:val="18"/>
          <w:vertAlign w:val="subscript"/>
        </w:rPr>
        <w:t>//</w:t>
      </w:r>
      <w:r w:rsidRPr="005A63E8">
        <w:rPr>
          <w:rFonts w:cstheme="minorHAnsi"/>
          <w:w w:val="108"/>
          <w:sz w:val="18"/>
          <w:szCs w:val="18"/>
        </w:rPr>
        <w:t xml:space="preserve">ratio value is 130 cm, indicating a more planar coordination </w:t>
      </w:r>
    </w:p>
    <w:p w14:paraId="0E03B409" w14:textId="5BD4A08D" w:rsidR="00C1390E" w:rsidRPr="00700463" w:rsidRDefault="00C1390E" w:rsidP="002C69A8">
      <w:pPr>
        <w:spacing w:after="0" w:line="240" w:lineRule="exact"/>
        <w:contextualSpacing/>
        <w:jc w:val="both"/>
        <w:rPr>
          <w:rFonts w:cstheme="minorHAnsi"/>
          <w:w w:val="108"/>
          <w:sz w:val="18"/>
          <w:szCs w:val="18"/>
        </w:rPr>
      </w:pPr>
      <w:r w:rsidRPr="005A63E8">
        <w:rPr>
          <w:rFonts w:cstheme="minorHAnsi"/>
          <w:w w:val="108"/>
          <w:sz w:val="18"/>
          <w:szCs w:val="18"/>
        </w:rPr>
        <w:t xml:space="preserve">environment related to the equatorial plane. According to </w:t>
      </w:r>
      <w:proofErr w:type="spellStart"/>
      <w:r w:rsidRPr="005A63E8">
        <w:rPr>
          <w:rFonts w:cstheme="minorHAnsi"/>
          <w:w w:val="108"/>
          <w:sz w:val="18"/>
          <w:szCs w:val="18"/>
        </w:rPr>
        <w:t>Garribba</w:t>
      </w:r>
      <w:proofErr w:type="spellEnd"/>
      <w:r w:rsidRPr="005A63E8">
        <w:rPr>
          <w:rFonts w:cstheme="minorHAnsi"/>
          <w:w w:val="108"/>
          <w:sz w:val="18"/>
          <w:szCs w:val="18"/>
        </w:rPr>
        <w:t xml:space="preserve"> and co-workers, an increase in the donor character of the ligand results in a decrease in the </w:t>
      </w:r>
      <w:proofErr w:type="spellStart"/>
      <w:r w:rsidRPr="005A63E8">
        <w:rPr>
          <w:rFonts w:cstheme="minorHAnsi"/>
          <w:w w:val="108"/>
          <w:sz w:val="18"/>
          <w:szCs w:val="18"/>
        </w:rPr>
        <w:t>g</w:t>
      </w:r>
      <w:r w:rsidRPr="003474A4">
        <w:rPr>
          <w:w w:val="108"/>
          <w:sz w:val="18"/>
        </w:rPr>
        <w:t>z</w:t>
      </w:r>
      <w:proofErr w:type="spellEnd"/>
      <w:r w:rsidRPr="005A63E8">
        <w:rPr>
          <w:rFonts w:cstheme="minorHAnsi"/>
          <w:w w:val="108"/>
          <w:sz w:val="18"/>
          <w:szCs w:val="18"/>
        </w:rPr>
        <w:t xml:space="preserve"> and an increase in the Az values due to a higher covalency.</w:t>
      </w:r>
      <w:r w:rsidR="00AD2798">
        <w:rPr>
          <w:rFonts w:cstheme="minorHAnsi"/>
          <w:w w:val="108"/>
          <w:sz w:val="18"/>
          <w:szCs w:val="18"/>
          <w:vertAlign w:val="superscript"/>
        </w:rPr>
        <w:t>41</w:t>
      </w:r>
      <w:r w:rsidR="00F848EB" w:rsidRPr="005A63E8">
        <w:rPr>
          <w:rFonts w:cstheme="minorHAnsi"/>
          <w:w w:val="108"/>
          <w:sz w:val="18"/>
          <w:szCs w:val="18"/>
        </w:rPr>
        <w:t xml:space="preserve"> </w:t>
      </w:r>
      <w:r w:rsidRPr="005A63E8">
        <w:rPr>
          <w:rFonts w:cstheme="minorHAnsi"/>
          <w:w w:val="108"/>
          <w:sz w:val="18"/>
          <w:szCs w:val="18"/>
        </w:rPr>
        <w:t>Therefore, considering that S (from GSNO) is replacing O donor ligands (H</w:t>
      </w:r>
      <w:r w:rsidRPr="005A63E8">
        <w:rPr>
          <w:rFonts w:cstheme="minorHAnsi"/>
          <w:w w:val="108"/>
          <w:sz w:val="18"/>
          <w:szCs w:val="18"/>
          <w:vertAlign w:val="subscript"/>
        </w:rPr>
        <w:t>2</w:t>
      </w:r>
      <w:r w:rsidRPr="005A63E8">
        <w:rPr>
          <w:rFonts w:cstheme="minorHAnsi"/>
          <w:w w:val="108"/>
          <w:sz w:val="18"/>
          <w:szCs w:val="18"/>
        </w:rPr>
        <w:t xml:space="preserve">O), it increases the covalency of the bond, justifying the lower </w:t>
      </w:r>
      <w:proofErr w:type="spellStart"/>
      <w:r w:rsidRPr="005A63E8">
        <w:rPr>
          <w:rFonts w:cstheme="minorHAnsi"/>
          <w:w w:val="108"/>
          <w:sz w:val="18"/>
          <w:szCs w:val="18"/>
        </w:rPr>
        <w:t>g</w:t>
      </w:r>
      <w:r w:rsidRPr="003474A4">
        <w:rPr>
          <w:w w:val="108"/>
          <w:sz w:val="18"/>
        </w:rPr>
        <w:t>z</w:t>
      </w:r>
      <w:proofErr w:type="spellEnd"/>
      <w:r w:rsidRPr="005A63E8">
        <w:rPr>
          <w:rFonts w:cstheme="minorHAnsi"/>
          <w:w w:val="108"/>
          <w:sz w:val="18"/>
          <w:szCs w:val="18"/>
        </w:rPr>
        <w:t xml:space="preserve"> and the higher A</w:t>
      </w:r>
      <w:r w:rsidRPr="003474A4">
        <w:rPr>
          <w:w w:val="108"/>
          <w:sz w:val="18"/>
        </w:rPr>
        <w:t>z</w:t>
      </w:r>
      <w:r w:rsidRPr="005A63E8">
        <w:rPr>
          <w:rFonts w:cstheme="minorHAnsi"/>
          <w:w w:val="108"/>
          <w:sz w:val="18"/>
          <w:szCs w:val="18"/>
        </w:rPr>
        <w:t xml:space="preserve"> values observed. Another important point that supports that </w:t>
      </w:r>
      <w:proofErr w:type="spellStart"/>
      <w:r w:rsidRPr="005A63E8">
        <w:rPr>
          <w:rFonts w:cstheme="minorHAnsi"/>
          <w:w w:val="108"/>
          <w:sz w:val="18"/>
          <w:szCs w:val="18"/>
        </w:rPr>
        <w:t>sulfur</w:t>
      </w:r>
      <w:proofErr w:type="spellEnd"/>
      <w:r w:rsidRPr="005A63E8">
        <w:rPr>
          <w:rFonts w:cstheme="minorHAnsi"/>
          <w:w w:val="108"/>
          <w:sz w:val="18"/>
          <w:szCs w:val="18"/>
        </w:rPr>
        <w:t xml:space="preserve"> is coordinating</w:t>
      </w:r>
      <w:r w:rsidRPr="00700463">
        <w:rPr>
          <w:rFonts w:cstheme="minorHAnsi"/>
          <w:w w:val="108"/>
          <w:sz w:val="18"/>
          <w:szCs w:val="18"/>
        </w:rPr>
        <w:t xml:space="preserve"> to the </w:t>
      </w:r>
      <w:proofErr w:type="gramStart"/>
      <w:r w:rsidRPr="00700463">
        <w:rPr>
          <w:rFonts w:cstheme="minorHAnsi"/>
          <w:w w:val="108"/>
          <w:sz w:val="18"/>
          <w:szCs w:val="18"/>
        </w:rPr>
        <w:t>Cu(</w:t>
      </w:r>
      <w:proofErr w:type="gramEnd"/>
      <w:r w:rsidRPr="00700463">
        <w:rPr>
          <w:rFonts w:cstheme="minorHAnsi"/>
          <w:w w:val="108"/>
          <w:sz w:val="18"/>
          <w:szCs w:val="18"/>
        </w:rPr>
        <w:t xml:space="preserve">II) </w:t>
      </w:r>
      <w:r w:rsidR="004B3905" w:rsidRPr="00700463">
        <w:rPr>
          <w:rFonts w:cstheme="minorHAnsi"/>
          <w:w w:val="108"/>
          <w:sz w:val="18"/>
          <w:szCs w:val="18"/>
        </w:rPr>
        <w:t>centre</w:t>
      </w:r>
      <w:r w:rsidRPr="00700463">
        <w:rPr>
          <w:rFonts w:cstheme="minorHAnsi"/>
          <w:w w:val="108"/>
          <w:sz w:val="18"/>
          <w:szCs w:val="18"/>
        </w:rPr>
        <w:t xml:space="preserve"> is the observation of super-hyperfine coupling, clearly observed at ratios 1:2 or higher. Seven lines are observed (see Figures 1</w:t>
      </w:r>
      <w:r w:rsidR="0092777F">
        <w:rPr>
          <w:rFonts w:cstheme="minorHAnsi"/>
          <w:w w:val="108"/>
          <w:sz w:val="18"/>
          <w:szCs w:val="18"/>
        </w:rPr>
        <w:t>6</w:t>
      </w:r>
      <w:r w:rsidRPr="00700463">
        <w:rPr>
          <w:rFonts w:cstheme="minorHAnsi"/>
          <w:w w:val="108"/>
          <w:sz w:val="18"/>
          <w:szCs w:val="18"/>
        </w:rPr>
        <w:t>S-</w:t>
      </w:r>
      <w:r w:rsidR="005E5C91">
        <w:rPr>
          <w:rFonts w:cstheme="minorHAnsi"/>
          <w:w w:val="108"/>
          <w:sz w:val="18"/>
          <w:szCs w:val="18"/>
        </w:rPr>
        <w:t>20</w:t>
      </w:r>
      <w:r w:rsidRPr="00700463">
        <w:rPr>
          <w:rFonts w:cstheme="minorHAnsi"/>
          <w:w w:val="108"/>
          <w:sz w:val="18"/>
          <w:szCs w:val="18"/>
        </w:rPr>
        <w:t>S), and</w:t>
      </w:r>
      <w:r w:rsidR="009C441C">
        <w:rPr>
          <w:rFonts w:cstheme="minorHAnsi"/>
          <w:w w:val="108"/>
          <w:sz w:val="18"/>
          <w:szCs w:val="18"/>
        </w:rPr>
        <w:t xml:space="preserve"> </w:t>
      </w:r>
      <w:r w:rsidRPr="00700463">
        <w:rPr>
          <w:rFonts w:cstheme="minorHAnsi"/>
          <w:w w:val="108"/>
          <w:sz w:val="18"/>
          <w:szCs w:val="18"/>
        </w:rPr>
        <w:t xml:space="preserve">the spectra could be satisfactorily simulated considering the coordination of two S (I = 3/2) atoms (2nI+1= 7), from GSNO, to the copper(II) </w:t>
      </w:r>
      <w:proofErr w:type="spellStart"/>
      <w:r w:rsidRPr="00700463">
        <w:rPr>
          <w:rFonts w:cstheme="minorHAnsi"/>
          <w:w w:val="108"/>
          <w:sz w:val="18"/>
          <w:szCs w:val="18"/>
        </w:rPr>
        <w:t>center</w:t>
      </w:r>
      <w:proofErr w:type="spellEnd"/>
      <w:r w:rsidRPr="00700463">
        <w:rPr>
          <w:rFonts w:cstheme="minorHAnsi"/>
          <w:w w:val="108"/>
          <w:sz w:val="18"/>
          <w:szCs w:val="18"/>
        </w:rPr>
        <w:t xml:space="preserve"> in compound </w:t>
      </w:r>
      <w:r w:rsidRPr="004B3905">
        <w:rPr>
          <w:rFonts w:cstheme="minorHAnsi"/>
          <w:b/>
          <w:bCs/>
          <w:w w:val="108"/>
          <w:sz w:val="18"/>
          <w:szCs w:val="18"/>
        </w:rPr>
        <w:t>1</w:t>
      </w:r>
      <w:r w:rsidRPr="00700463">
        <w:rPr>
          <w:rFonts w:cstheme="minorHAnsi"/>
          <w:w w:val="108"/>
          <w:sz w:val="18"/>
          <w:szCs w:val="18"/>
        </w:rPr>
        <w:t xml:space="preserve">, indicating effective coordination of two molecules of GSNO to the copper(II) </w:t>
      </w:r>
      <w:r w:rsidR="004B3905" w:rsidRPr="00700463">
        <w:rPr>
          <w:rFonts w:cstheme="minorHAnsi"/>
          <w:w w:val="108"/>
          <w:sz w:val="18"/>
          <w:szCs w:val="18"/>
        </w:rPr>
        <w:t>centre</w:t>
      </w:r>
      <w:r w:rsidRPr="00700463">
        <w:rPr>
          <w:rFonts w:cstheme="minorHAnsi"/>
          <w:w w:val="108"/>
          <w:sz w:val="18"/>
          <w:szCs w:val="18"/>
        </w:rPr>
        <w:t xml:space="preserve"> during the </w:t>
      </w:r>
      <w:proofErr w:type="spellStart"/>
      <w:r w:rsidRPr="00700463">
        <w:rPr>
          <w:rFonts w:cstheme="minorHAnsi"/>
          <w:w w:val="108"/>
          <w:sz w:val="18"/>
          <w:szCs w:val="18"/>
        </w:rPr>
        <w:t>denitrosylation</w:t>
      </w:r>
      <w:proofErr w:type="spellEnd"/>
      <w:r w:rsidRPr="00700463">
        <w:rPr>
          <w:rFonts w:cstheme="minorHAnsi"/>
          <w:w w:val="108"/>
          <w:sz w:val="18"/>
          <w:szCs w:val="18"/>
        </w:rPr>
        <w:t xml:space="preserve"> of GSNO. </w:t>
      </w:r>
      <w:r w:rsidR="00514726">
        <w:rPr>
          <w:rFonts w:cstheme="minorHAnsi"/>
          <w:w w:val="108"/>
          <w:sz w:val="18"/>
          <w:szCs w:val="18"/>
        </w:rPr>
        <w:t xml:space="preserve">Such </w:t>
      </w:r>
      <w:r w:rsidR="00F848EB">
        <w:rPr>
          <w:rFonts w:cstheme="minorHAnsi"/>
          <w:w w:val="108"/>
          <w:sz w:val="18"/>
          <w:szCs w:val="18"/>
        </w:rPr>
        <w:t xml:space="preserve">a </w:t>
      </w:r>
      <w:r w:rsidR="00514726">
        <w:rPr>
          <w:rFonts w:cstheme="minorHAnsi"/>
          <w:w w:val="108"/>
          <w:sz w:val="18"/>
          <w:szCs w:val="18"/>
        </w:rPr>
        <w:t xml:space="preserve">ratio </w:t>
      </w:r>
      <w:proofErr w:type="gramStart"/>
      <w:r w:rsidR="00514726">
        <w:rPr>
          <w:rFonts w:cstheme="minorHAnsi"/>
          <w:w w:val="108"/>
          <w:sz w:val="18"/>
          <w:szCs w:val="18"/>
        </w:rPr>
        <w:t>is in agreement</w:t>
      </w:r>
      <w:proofErr w:type="gramEnd"/>
      <w:r w:rsidR="00514726">
        <w:rPr>
          <w:rFonts w:cstheme="minorHAnsi"/>
          <w:w w:val="108"/>
          <w:sz w:val="18"/>
          <w:szCs w:val="18"/>
        </w:rPr>
        <w:t xml:space="preserve"> with the UV-Vis data.</w:t>
      </w:r>
    </w:p>
    <w:p w14:paraId="2E75B272" w14:textId="6D26CE88" w:rsidR="002C69A8" w:rsidRDefault="00C1390E" w:rsidP="002C69A8">
      <w:pPr>
        <w:pStyle w:val="H1"/>
        <w:spacing w:before="0" w:after="0" w:line="240" w:lineRule="exact"/>
        <w:contextualSpacing/>
        <w:jc w:val="both"/>
        <w:rPr>
          <w:rFonts w:cstheme="minorHAnsi"/>
          <w:b w:val="0"/>
          <w:bCs/>
          <w:w w:val="108"/>
          <w:sz w:val="18"/>
          <w:szCs w:val="18"/>
        </w:rPr>
      </w:pPr>
      <w:r w:rsidRPr="00700463">
        <w:rPr>
          <w:rFonts w:asciiTheme="minorHAnsi" w:eastAsiaTheme="minorHAnsi" w:hAnsiTheme="minorHAnsi" w:cstheme="minorHAnsi"/>
          <w:b w:val="0"/>
          <w:w w:val="108"/>
          <w:sz w:val="18"/>
          <w:szCs w:val="18"/>
          <w:lang w:eastAsia="en-US"/>
        </w:rPr>
        <w:t xml:space="preserve">As observed in Figure 7, the copper </w:t>
      </w:r>
      <w:r w:rsidR="004B3905" w:rsidRPr="00700463">
        <w:rPr>
          <w:rFonts w:asciiTheme="minorHAnsi" w:eastAsiaTheme="minorHAnsi" w:hAnsiTheme="minorHAnsi" w:cstheme="minorHAnsi"/>
          <w:b w:val="0"/>
          <w:w w:val="108"/>
          <w:sz w:val="18"/>
          <w:szCs w:val="18"/>
          <w:lang w:eastAsia="en-US"/>
        </w:rPr>
        <w:t>centre</w:t>
      </w:r>
      <w:r w:rsidRPr="00700463">
        <w:rPr>
          <w:rFonts w:asciiTheme="minorHAnsi" w:eastAsiaTheme="minorHAnsi" w:hAnsiTheme="minorHAnsi" w:cstheme="minorHAnsi"/>
          <w:b w:val="0"/>
          <w:w w:val="108"/>
          <w:sz w:val="18"/>
          <w:szCs w:val="18"/>
          <w:lang w:eastAsia="en-US"/>
        </w:rPr>
        <w:t xml:space="preserve"> remains as Cu(II) even with </w:t>
      </w:r>
      <w:r w:rsidRPr="004B3905">
        <w:rPr>
          <w:rFonts w:asciiTheme="minorHAnsi" w:eastAsiaTheme="minorHAnsi" w:hAnsiTheme="minorHAnsi" w:cstheme="minorHAnsi"/>
          <w:bCs/>
          <w:w w:val="108"/>
          <w:sz w:val="18"/>
          <w:szCs w:val="18"/>
          <w:lang w:eastAsia="en-US"/>
        </w:rPr>
        <w:t>1</w:t>
      </w:r>
      <w:r w:rsidRPr="00700463">
        <w:rPr>
          <w:rFonts w:asciiTheme="minorHAnsi" w:eastAsiaTheme="minorHAnsi" w:hAnsiTheme="minorHAnsi" w:cstheme="minorHAnsi"/>
          <w:b w:val="0"/>
          <w:w w:val="108"/>
          <w:sz w:val="18"/>
          <w:szCs w:val="18"/>
          <w:lang w:eastAsia="en-US"/>
        </w:rPr>
        <w:t xml:space="preserve">: GSNO at a molar ratio of 1:4. To </w:t>
      </w:r>
      <w:r w:rsidR="0070294C">
        <w:rPr>
          <w:rFonts w:asciiTheme="minorHAnsi" w:eastAsiaTheme="minorHAnsi" w:hAnsiTheme="minorHAnsi" w:cstheme="minorHAnsi"/>
          <w:b w:val="0"/>
          <w:w w:val="108"/>
          <w:sz w:val="18"/>
          <w:szCs w:val="18"/>
          <w:lang w:eastAsia="en-US"/>
        </w:rPr>
        <w:t xml:space="preserve">evaluate quantitatively the change in the amount of paramagnetic Cu(II) </w:t>
      </w:r>
      <w:proofErr w:type="spellStart"/>
      <w:r w:rsidR="0070294C">
        <w:rPr>
          <w:rFonts w:asciiTheme="minorHAnsi" w:eastAsiaTheme="minorHAnsi" w:hAnsiTheme="minorHAnsi" w:cstheme="minorHAnsi"/>
          <w:b w:val="0"/>
          <w:w w:val="108"/>
          <w:sz w:val="18"/>
          <w:szCs w:val="18"/>
          <w:lang w:eastAsia="en-US"/>
        </w:rPr>
        <w:t>center</w:t>
      </w:r>
      <w:proofErr w:type="spellEnd"/>
      <w:r w:rsidR="0070294C">
        <w:rPr>
          <w:rFonts w:asciiTheme="minorHAnsi" w:eastAsiaTheme="minorHAnsi" w:hAnsiTheme="minorHAnsi" w:cstheme="minorHAnsi"/>
          <w:b w:val="0"/>
          <w:w w:val="108"/>
          <w:sz w:val="18"/>
          <w:szCs w:val="18"/>
          <w:lang w:eastAsia="en-US"/>
        </w:rPr>
        <w:t xml:space="preserve"> during the</w:t>
      </w:r>
      <w:r w:rsidRPr="00700463">
        <w:rPr>
          <w:rFonts w:asciiTheme="minorHAnsi" w:eastAsiaTheme="minorHAnsi" w:hAnsiTheme="minorHAnsi" w:cstheme="minorHAnsi"/>
          <w:b w:val="0"/>
          <w:w w:val="108"/>
          <w:sz w:val="18"/>
          <w:szCs w:val="18"/>
          <w:lang w:eastAsia="en-US"/>
        </w:rPr>
        <w:t xml:space="preserve"> interaction between compound </w:t>
      </w:r>
      <w:r w:rsidRPr="004B3905">
        <w:rPr>
          <w:rFonts w:asciiTheme="minorHAnsi" w:eastAsiaTheme="minorHAnsi" w:hAnsiTheme="minorHAnsi" w:cstheme="minorHAnsi"/>
          <w:bCs/>
          <w:w w:val="108"/>
          <w:sz w:val="18"/>
          <w:szCs w:val="18"/>
          <w:lang w:eastAsia="en-US"/>
        </w:rPr>
        <w:t>1</w:t>
      </w:r>
      <w:r w:rsidRPr="00700463">
        <w:rPr>
          <w:rFonts w:asciiTheme="minorHAnsi" w:eastAsiaTheme="minorHAnsi" w:hAnsiTheme="minorHAnsi" w:cstheme="minorHAnsi"/>
          <w:b w:val="0"/>
          <w:w w:val="108"/>
          <w:sz w:val="18"/>
          <w:szCs w:val="18"/>
          <w:lang w:eastAsia="en-US"/>
        </w:rPr>
        <w:t xml:space="preserve"> and GSNO, a reaction using a 1:4 ratio </w:t>
      </w:r>
      <w:r w:rsidRPr="004B3905">
        <w:rPr>
          <w:rFonts w:asciiTheme="minorHAnsi" w:eastAsiaTheme="minorHAnsi" w:hAnsiTheme="minorHAnsi" w:cstheme="minorHAnsi"/>
          <w:bCs/>
          <w:w w:val="108"/>
          <w:sz w:val="18"/>
          <w:szCs w:val="18"/>
          <w:lang w:eastAsia="en-US"/>
        </w:rPr>
        <w:t>1</w:t>
      </w:r>
      <w:r w:rsidRPr="00700463">
        <w:rPr>
          <w:rFonts w:asciiTheme="minorHAnsi" w:eastAsiaTheme="minorHAnsi" w:hAnsiTheme="minorHAnsi" w:cstheme="minorHAnsi"/>
          <w:b w:val="0"/>
          <w:w w:val="108"/>
          <w:sz w:val="18"/>
          <w:szCs w:val="18"/>
          <w:lang w:eastAsia="en-US"/>
        </w:rPr>
        <w:t>:GSNO was conducted</w:t>
      </w:r>
      <w:r w:rsidR="00053DE8">
        <w:rPr>
          <w:rFonts w:asciiTheme="minorHAnsi" w:eastAsiaTheme="minorHAnsi" w:hAnsiTheme="minorHAnsi" w:cstheme="minorHAnsi"/>
          <w:b w:val="0"/>
          <w:w w:val="108"/>
          <w:sz w:val="18"/>
          <w:szCs w:val="18"/>
          <w:lang w:eastAsia="en-US"/>
        </w:rPr>
        <w:t xml:space="preserve"> </w:t>
      </w:r>
      <w:r w:rsidR="00541353" w:rsidRPr="00700463">
        <w:rPr>
          <w:rFonts w:asciiTheme="minorHAnsi" w:eastAsiaTheme="minorHAnsi" w:hAnsiTheme="minorHAnsi" w:cstheme="minorHAnsi"/>
          <w:b w:val="0"/>
          <w:w w:val="108"/>
          <w:sz w:val="18"/>
          <w:szCs w:val="18"/>
          <w:lang w:eastAsia="en-US"/>
        </w:rPr>
        <w:t>under an argon atmosphere</w:t>
      </w:r>
      <w:r w:rsidR="00541353">
        <w:rPr>
          <w:rFonts w:asciiTheme="minorHAnsi" w:eastAsiaTheme="minorHAnsi" w:hAnsiTheme="minorHAnsi" w:cstheme="minorHAnsi"/>
          <w:b w:val="0"/>
          <w:w w:val="108"/>
          <w:sz w:val="18"/>
          <w:szCs w:val="18"/>
          <w:lang w:eastAsia="en-US"/>
        </w:rPr>
        <w:t>,</w:t>
      </w:r>
      <w:bookmarkStart w:id="8" w:name="_Hlk218435689"/>
      <w:r w:rsidR="00AB539F">
        <w:rPr>
          <w:rFonts w:asciiTheme="minorHAnsi" w:eastAsiaTheme="minorHAnsi" w:hAnsiTheme="minorHAnsi" w:cstheme="minorHAnsi"/>
          <w:b w:val="0"/>
          <w:w w:val="108"/>
          <w:sz w:val="18"/>
          <w:szCs w:val="18"/>
          <w:lang w:eastAsia="en-US"/>
        </w:rPr>
        <w:t xml:space="preserve"> aiming to avoid </w:t>
      </w:r>
      <w:r w:rsidR="0018256A">
        <w:rPr>
          <w:rFonts w:asciiTheme="minorHAnsi" w:eastAsiaTheme="minorHAnsi" w:hAnsiTheme="minorHAnsi" w:cstheme="minorHAnsi"/>
          <w:b w:val="0"/>
          <w:w w:val="108"/>
          <w:sz w:val="18"/>
          <w:szCs w:val="18"/>
          <w:lang w:eastAsia="en-US"/>
        </w:rPr>
        <w:t xml:space="preserve">contact with </w:t>
      </w:r>
      <w:r w:rsidR="0010574D">
        <w:rPr>
          <w:rFonts w:asciiTheme="minorHAnsi" w:eastAsiaTheme="minorHAnsi" w:hAnsiTheme="minorHAnsi" w:cstheme="minorHAnsi"/>
          <w:b w:val="0"/>
          <w:w w:val="108"/>
          <w:sz w:val="18"/>
          <w:szCs w:val="18"/>
          <w:lang w:eastAsia="en-US"/>
        </w:rPr>
        <w:t xml:space="preserve">oxygen </w:t>
      </w:r>
      <w:r w:rsidR="00AB539F">
        <w:rPr>
          <w:rFonts w:asciiTheme="minorHAnsi" w:eastAsiaTheme="minorHAnsi" w:hAnsiTheme="minorHAnsi" w:cstheme="minorHAnsi"/>
          <w:b w:val="0"/>
          <w:w w:val="108"/>
          <w:sz w:val="18"/>
          <w:szCs w:val="18"/>
          <w:lang w:eastAsia="en-US"/>
        </w:rPr>
        <w:t>(O</w:t>
      </w:r>
      <w:r w:rsidR="00AB539F">
        <w:rPr>
          <w:rFonts w:asciiTheme="minorHAnsi" w:eastAsiaTheme="minorHAnsi" w:hAnsiTheme="minorHAnsi" w:cstheme="minorHAnsi"/>
          <w:b w:val="0"/>
          <w:w w:val="108"/>
          <w:sz w:val="18"/>
          <w:szCs w:val="18"/>
          <w:vertAlign w:val="subscript"/>
          <w:lang w:eastAsia="en-US"/>
        </w:rPr>
        <w:t>2</w:t>
      </w:r>
      <w:r w:rsidR="00AB539F">
        <w:rPr>
          <w:rFonts w:asciiTheme="minorHAnsi" w:eastAsiaTheme="minorHAnsi" w:hAnsiTheme="minorHAnsi" w:cstheme="minorHAnsi"/>
          <w:b w:val="0"/>
          <w:w w:val="108"/>
          <w:sz w:val="18"/>
          <w:szCs w:val="18"/>
          <w:lang w:eastAsia="en-US"/>
        </w:rPr>
        <w:t xml:space="preserve">) </w:t>
      </w:r>
      <w:r w:rsidR="00A9064D">
        <w:rPr>
          <w:rFonts w:asciiTheme="minorHAnsi" w:eastAsiaTheme="minorHAnsi" w:hAnsiTheme="minorHAnsi" w:cstheme="minorHAnsi"/>
          <w:b w:val="0"/>
          <w:w w:val="108"/>
          <w:sz w:val="18"/>
          <w:szCs w:val="18"/>
          <w:lang w:eastAsia="en-US"/>
        </w:rPr>
        <w:t>which</w:t>
      </w:r>
      <w:r w:rsidR="00AB539F">
        <w:rPr>
          <w:rFonts w:asciiTheme="minorHAnsi" w:eastAsiaTheme="minorHAnsi" w:hAnsiTheme="minorHAnsi" w:cstheme="minorHAnsi"/>
          <w:b w:val="0"/>
          <w:w w:val="108"/>
          <w:sz w:val="18"/>
          <w:szCs w:val="18"/>
          <w:lang w:eastAsia="en-US"/>
        </w:rPr>
        <w:t xml:space="preserve"> could </w:t>
      </w:r>
      <w:r w:rsidR="00ED69C0">
        <w:rPr>
          <w:rFonts w:asciiTheme="minorHAnsi" w:eastAsiaTheme="minorHAnsi" w:hAnsiTheme="minorHAnsi" w:cstheme="minorHAnsi"/>
          <w:b w:val="0"/>
          <w:w w:val="108"/>
          <w:sz w:val="18"/>
          <w:szCs w:val="18"/>
          <w:lang w:eastAsia="en-US"/>
        </w:rPr>
        <w:t>rapidly</w:t>
      </w:r>
      <w:r w:rsidR="00AB539F">
        <w:rPr>
          <w:rFonts w:asciiTheme="minorHAnsi" w:eastAsiaTheme="minorHAnsi" w:hAnsiTheme="minorHAnsi" w:cstheme="minorHAnsi"/>
          <w:b w:val="0"/>
          <w:w w:val="108"/>
          <w:sz w:val="18"/>
          <w:szCs w:val="18"/>
          <w:lang w:eastAsia="en-US"/>
        </w:rPr>
        <w:t xml:space="preserve"> </w:t>
      </w:r>
      <w:proofErr w:type="spellStart"/>
      <w:r w:rsidR="00AB539F">
        <w:rPr>
          <w:rFonts w:asciiTheme="minorHAnsi" w:eastAsiaTheme="minorHAnsi" w:hAnsiTheme="minorHAnsi" w:cstheme="minorHAnsi"/>
          <w:b w:val="0"/>
          <w:w w:val="108"/>
          <w:sz w:val="18"/>
          <w:szCs w:val="18"/>
          <w:lang w:eastAsia="en-US"/>
        </w:rPr>
        <w:t>reoxidize</w:t>
      </w:r>
      <w:proofErr w:type="spellEnd"/>
      <w:r w:rsidR="00AB539F">
        <w:rPr>
          <w:rFonts w:asciiTheme="minorHAnsi" w:eastAsiaTheme="minorHAnsi" w:hAnsiTheme="minorHAnsi" w:cstheme="minorHAnsi"/>
          <w:b w:val="0"/>
          <w:w w:val="108"/>
          <w:sz w:val="18"/>
          <w:szCs w:val="18"/>
          <w:lang w:eastAsia="en-US"/>
        </w:rPr>
        <w:t xml:space="preserve"> any Cu(I) generated during the reaction with GSNO</w:t>
      </w:r>
      <w:r w:rsidR="00AB539F" w:rsidRPr="00700463">
        <w:rPr>
          <w:rFonts w:asciiTheme="minorHAnsi" w:eastAsiaTheme="minorHAnsi" w:hAnsiTheme="minorHAnsi" w:cstheme="minorHAnsi"/>
          <w:b w:val="0"/>
          <w:w w:val="108"/>
          <w:sz w:val="18"/>
          <w:szCs w:val="18"/>
          <w:lang w:eastAsia="en-US"/>
        </w:rPr>
        <w:t xml:space="preserve">. </w:t>
      </w:r>
      <w:r w:rsidR="00AB539F">
        <w:rPr>
          <w:rFonts w:asciiTheme="minorHAnsi" w:eastAsiaTheme="minorHAnsi" w:hAnsiTheme="minorHAnsi" w:cstheme="minorHAnsi"/>
          <w:b w:val="0"/>
          <w:w w:val="108"/>
          <w:sz w:val="18"/>
          <w:szCs w:val="18"/>
          <w:lang w:eastAsia="en-US"/>
        </w:rPr>
        <w:t xml:space="preserve"> </w:t>
      </w:r>
      <w:r w:rsidR="00AB539F" w:rsidRPr="00AB539F">
        <w:rPr>
          <w:rFonts w:asciiTheme="minorHAnsi" w:eastAsiaTheme="minorHAnsi" w:hAnsiTheme="minorHAnsi" w:cstheme="minorHAnsi"/>
          <w:b w:val="0"/>
          <w:w w:val="108"/>
          <w:sz w:val="18"/>
          <w:szCs w:val="18"/>
          <w:lang w:eastAsia="en-US"/>
        </w:rPr>
        <w:t>Spin quantification was performed for both anaerobic and aerobic systems, yielding comparable results within the instrumental error limit of 10%</w:t>
      </w:r>
      <w:bookmarkEnd w:id="8"/>
    </w:p>
    <w:p w14:paraId="375AEF40" w14:textId="2F87DC8D" w:rsidR="00F50B4E" w:rsidRPr="0013627D" w:rsidRDefault="0070294C" w:rsidP="003474A4">
      <w:pPr>
        <w:pStyle w:val="H1"/>
        <w:spacing w:before="0" w:after="0" w:line="240" w:lineRule="exact"/>
        <w:contextualSpacing/>
        <w:jc w:val="both"/>
        <w:rPr>
          <w:rFonts w:asciiTheme="minorHAnsi" w:hAnsiTheme="minorHAnsi" w:cstheme="minorHAnsi"/>
          <w:b w:val="0"/>
          <w:w w:val="108"/>
          <w:sz w:val="18"/>
        </w:rPr>
      </w:pPr>
      <w:r w:rsidRPr="0013627D">
        <w:rPr>
          <w:rFonts w:asciiTheme="minorHAnsi" w:eastAsiaTheme="minorHAnsi" w:hAnsiTheme="minorHAnsi" w:cstheme="minorHAnsi"/>
          <w:b w:val="0"/>
          <w:w w:val="108"/>
          <w:sz w:val="18"/>
          <w:szCs w:val="18"/>
          <w:lang w:eastAsia="en-US"/>
        </w:rPr>
        <w:t>This behaviour</w:t>
      </w:r>
      <w:r w:rsidRPr="0013627D">
        <w:rPr>
          <w:rFonts w:asciiTheme="minorHAnsi" w:hAnsiTheme="minorHAnsi"/>
          <w:b w:val="0"/>
          <w:w w:val="108"/>
          <w:sz w:val="18"/>
        </w:rPr>
        <w:t xml:space="preserve"> is </w:t>
      </w:r>
      <w:r w:rsidRPr="0013627D">
        <w:rPr>
          <w:rFonts w:asciiTheme="minorHAnsi" w:eastAsiaTheme="minorHAnsi" w:hAnsiTheme="minorHAnsi" w:cstheme="minorHAnsi"/>
          <w:b w:val="0"/>
          <w:w w:val="108"/>
          <w:sz w:val="18"/>
          <w:szCs w:val="18"/>
          <w:lang w:eastAsia="en-US"/>
        </w:rPr>
        <w:t xml:space="preserve">significantly different from </w:t>
      </w:r>
      <w:r w:rsidRPr="0013627D">
        <w:rPr>
          <w:rFonts w:asciiTheme="minorHAnsi" w:hAnsiTheme="minorHAnsi"/>
          <w:b w:val="0"/>
          <w:w w:val="108"/>
          <w:sz w:val="18"/>
        </w:rPr>
        <w:t xml:space="preserve">that </w:t>
      </w:r>
      <w:r w:rsidRPr="0013627D">
        <w:rPr>
          <w:rFonts w:asciiTheme="minorHAnsi" w:eastAsiaTheme="minorHAnsi" w:hAnsiTheme="minorHAnsi" w:cstheme="minorHAnsi"/>
          <w:b w:val="0"/>
          <w:w w:val="108"/>
          <w:sz w:val="18"/>
          <w:szCs w:val="18"/>
          <w:lang w:eastAsia="en-US"/>
        </w:rPr>
        <w:t xml:space="preserve">observed for a similar </w:t>
      </w:r>
      <w:proofErr w:type="gramStart"/>
      <w:r w:rsidRPr="0013627D">
        <w:rPr>
          <w:rFonts w:asciiTheme="minorHAnsi" w:eastAsiaTheme="minorHAnsi" w:hAnsiTheme="minorHAnsi" w:cstheme="minorHAnsi"/>
          <w:b w:val="0"/>
          <w:w w:val="108"/>
          <w:sz w:val="18"/>
          <w:szCs w:val="18"/>
          <w:lang w:eastAsia="en-US"/>
        </w:rPr>
        <w:t>copper</w:t>
      </w:r>
      <w:r w:rsidRPr="0013627D">
        <w:rPr>
          <w:rFonts w:asciiTheme="minorHAnsi" w:hAnsiTheme="minorHAnsi"/>
          <w:b w:val="0"/>
          <w:w w:val="108"/>
          <w:sz w:val="18"/>
        </w:rPr>
        <w:t>(</w:t>
      </w:r>
      <w:proofErr w:type="gramEnd"/>
      <w:r w:rsidRPr="0013627D">
        <w:rPr>
          <w:rFonts w:asciiTheme="minorHAnsi" w:hAnsiTheme="minorHAnsi"/>
          <w:b w:val="0"/>
          <w:w w:val="108"/>
          <w:sz w:val="18"/>
        </w:rPr>
        <w:t xml:space="preserve">II) compound </w:t>
      </w:r>
      <w:r w:rsidRPr="0013627D">
        <w:rPr>
          <w:rFonts w:asciiTheme="minorHAnsi" w:eastAsiaTheme="minorHAnsi" w:hAnsiTheme="minorHAnsi" w:cstheme="minorHAnsi"/>
          <w:b w:val="0"/>
          <w:w w:val="108"/>
          <w:sz w:val="18"/>
          <w:szCs w:val="18"/>
          <w:lang w:eastAsia="en-US"/>
        </w:rPr>
        <w:t>with superoxide dismutase</w:t>
      </w:r>
      <w:r w:rsidR="00917C69" w:rsidRPr="0013627D">
        <w:rPr>
          <w:rFonts w:asciiTheme="minorHAnsi" w:eastAsiaTheme="minorHAnsi" w:hAnsiTheme="minorHAnsi" w:cstheme="minorHAnsi"/>
          <w:b w:val="0"/>
          <w:w w:val="108"/>
          <w:sz w:val="18"/>
          <w:szCs w:val="18"/>
          <w:lang w:eastAsia="en-US"/>
        </w:rPr>
        <w:t>,</w:t>
      </w:r>
      <w:r w:rsidRPr="0013627D">
        <w:rPr>
          <w:rFonts w:asciiTheme="minorHAnsi" w:eastAsiaTheme="minorHAnsi" w:hAnsiTheme="minorHAnsi" w:cstheme="minorHAnsi"/>
          <w:b w:val="0"/>
          <w:w w:val="108"/>
          <w:sz w:val="18"/>
          <w:szCs w:val="18"/>
          <w:lang w:eastAsia="en-US"/>
        </w:rPr>
        <w:t xml:space="preserve"> recently published by us.</w:t>
      </w:r>
      <w:r w:rsidR="002943EC" w:rsidRPr="0013627D">
        <w:rPr>
          <w:rFonts w:asciiTheme="minorHAnsi" w:eastAsiaTheme="minorHAnsi" w:hAnsiTheme="minorHAnsi" w:cstheme="minorHAnsi"/>
          <w:b w:val="0"/>
          <w:w w:val="108"/>
          <w:sz w:val="18"/>
          <w:szCs w:val="18"/>
          <w:vertAlign w:val="superscript"/>
          <w:lang w:eastAsia="en-US"/>
        </w:rPr>
        <w:t>42</w:t>
      </w:r>
      <w:r w:rsidRPr="0013627D">
        <w:rPr>
          <w:rFonts w:asciiTheme="minorHAnsi" w:eastAsiaTheme="minorHAnsi" w:hAnsiTheme="minorHAnsi" w:cstheme="minorHAnsi"/>
          <w:b w:val="0"/>
          <w:w w:val="108"/>
          <w:sz w:val="18"/>
          <w:szCs w:val="18"/>
          <w:lang w:eastAsia="en-US"/>
        </w:rPr>
        <w:t xml:space="preserve"> In this system, the EPR signal of </w:t>
      </w:r>
      <w:proofErr w:type="gramStart"/>
      <w:r w:rsidRPr="0013627D">
        <w:rPr>
          <w:rFonts w:asciiTheme="minorHAnsi" w:eastAsiaTheme="minorHAnsi" w:hAnsiTheme="minorHAnsi" w:cstheme="minorHAnsi"/>
          <w:b w:val="0"/>
          <w:w w:val="108"/>
          <w:sz w:val="18"/>
          <w:szCs w:val="18"/>
          <w:lang w:eastAsia="en-US"/>
        </w:rPr>
        <w:t>copper(</w:t>
      </w:r>
      <w:proofErr w:type="gramEnd"/>
      <w:r w:rsidRPr="0013627D">
        <w:rPr>
          <w:rFonts w:asciiTheme="minorHAnsi" w:eastAsiaTheme="minorHAnsi" w:hAnsiTheme="minorHAnsi" w:cstheme="minorHAnsi"/>
          <w:b w:val="0"/>
          <w:w w:val="108"/>
          <w:sz w:val="18"/>
          <w:szCs w:val="18"/>
          <w:lang w:eastAsia="en-US"/>
        </w:rPr>
        <w:t>II) disappear immediately after the interaction with O</w:t>
      </w:r>
      <w:r w:rsidRPr="0013627D">
        <w:rPr>
          <w:rFonts w:asciiTheme="minorHAnsi" w:eastAsiaTheme="minorHAnsi" w:hAnsiTheme="minorHAnsi" w:cstheme="minorHAnsi"/>
          <w:b w:val="0"/>
          <w:w w:val="108"/>
          <w:sz w:val="18"/>
          <w:szCs w:val="18"/>
          <w:vertAlign w:val="subscript"/>
          <w:lang w:eastAsia="en-US"/>
        </w:rPr>
        <w:t>2</w:t>
      </w:r>
      <w:proofErr w:type="gramStart"/>
      <w:r w:rsidRPr="0013627D">
        <w:rPr>
          <w:rFonts w:asciiTheme="minorHAnsi" w:eastAsiaTheme="minorHAnsi" w:hAnsiTheme="minorHAnsi" w:cstheme="minorHAnsi"/>
          <w:b w:val="0"/>
          <w:w w:val="108"/>
          <w:sz w:val="18"/>
          <w:szCs w:val="18"/>
          <w:vertAlign w:val="superscript"/>
          <w:lang w:eastAsia="en-US"/>
        </w:rPr>
        <w:t>-</w:t>
      </w:r>
      <w:r w:rsidRPr="0013627D">
        <w:rPr>
          <w:rFonts w:asciiTheme="minorHAnsi" w:eastAsiaTheme="minorHAnsi" w:hAnsiTheme="minorHAnsi" w:cstheme="minorHAnsi"/>
          <w:b w:val="0"/>
          <w:w w:val="108"/>
          <w:sz w:val="18"/>
          <w:szCs w:val="18"/>
          <w:vertAlign w:val="subscript"/>
          <w:lang w:eastAsia="en-US"/>
        </w:rPr>
        <w:t xml:space="preserve"> </w:t>
      </w:r>
      <w:r w:rsidRPr="0013627D">
        <w:rPr>
          <w:rFonts w:asciiTheme="minorHAnsi" w:eastAsiaTheme="minorHAnsi" w:hAnsiTheme="minorHAnsi" w:cstheme="minorHAnsi"/>
          <w:b w:val="0"/>
          <w:w w:val="108"/>
          <w:sz w:val="18"/>
          <w:szCs w:val="18"/>
          <w:lang w:eastAsia="en-US"/>
        </w:rPr>
        <w:t xml:space="preserve"> anion</w:t>
      </w:r>
      <w:proofErr w:type="gramEnd"/>
      <w:r w:rsidRPr="0013627D">
        <w:rPr>
          <w:rFonts w:asciiTheme="minorHAnsi" w:eastAsiaTheme="minorHAnsi" w:hAnsiTheme="minorHAnsi" w:cstheme="minorHAnsi"/>
          <w:b w:val="0"/>
          <w:w w:val="108"/>
          <w:sz w:val="18"/>
          <w:szCs w:val="18"/>
          <w:lang w:eastAsia="en-US"/>
        </w:rPr>
        <w:t xml:space="preserve">. To have a better insight related </w:t>
      </w:r>
      <w:r w:rsidR="00485350" w:rsidRPr="0013627D">
        <w:rPr>
          <w:rFonts w:asciiTheme="minorHAnsi" w:eastAsiaTheme="minorHAnsi" w:hAnsiTheme="minorHAnsi" w:cstheme="minorHAnsi"/>
          <w:b w:val="0"/>
          <w:w w:val="108"/>
          <w:sz w:val="18"/>
          <w:szCs w:val="18"/>
          <w:lang w:eastAsia="en-US"/>
        </w:rPr>
        <w:t>to</w:t>
      </w:r>
      <w:r w:rsidRPr="0013627D">
        <w:rPr>
          <w:rFonts w:asciiTheme="minorHAnsi" w:eastAsiaTheme="minorHAnsi" w:hAnsiTheme="minorHAnsi" w:cstheme="minorHAnsi"/>
          <w:b w:val="0"/>
          <w:w w:val="108"/>
          <w:sz w:val="18"/>
          <w:szCs w:val="18"/>
          <w:lang w:eastAsia="en-US"/>
        </w:rPr>
        <w:t xml:space="preserve"> the redox behaviour of </w:t>
      </w:r>
      <w:r w:rsidRPr="0013627D">
        <w:rPr>
          <w:rFonts w:asciiTheme="minorHAnsi" w:eastAsiaTheme="minorHAnsi" w:hAnsiTheme="minorHAnsi" w:cstheme="minorHAnsi"/>
          <w:bCs/>
          <w:w w:val="108"/>
          <w:sz w:val="18"/>
          <w:szCs w:val="18"/>
          <w:lang w:eastAsia="en-US"/>
        </w:rPr>
        <w:t>1</w:t>
      </w:r>
      <w:r w:rsidR="00F50B4E" w:rsidRPr="0013627D">
        <w:rPr>
          <w:rFonts w:asciiTheme="minorHAnsi" w:eastAsiaTheme="minorHAnsi" w:hAnsiTheme="minorHAnsi" w:cstheme="minorHAnsi"/>
          <w:b w:val="0"/>
          <w:w w:val="108"/>
          <w:sz w:val="18"/>
          <w:szCs w:val="18"/>
          <w:lang w:eastAsia="en-US"/>
        </w:rPr>
        <w:t xml:space="preserve">, it was incubated with GSH, a known reduction agent, </w:t>
      </w:r>
      <w:r w:rsidR="004D77E3" w:rsidRPr="0013627D">
        <w:rPr>
          <w:rFonts w:asciiTheme="minorHAnsi" w:hAnsiTheme="minorHAnsi" w:cstheme="minorHAnsi"/>
          <w:b w:val="0"/>
          <w:bCs/>
          <w:w w:val="108"/>
          <w:sz w:val="18"/>
          <w:szCs w:val="18"/>
        </w:rPr>
        <w:t>at a molar ratio of 1:</w:t>
      </w:r>
      <w:r w:rsidR="004D77E3" w:rsidRPr="0013627D">
        <w:rPr>
          <w:rFonts w:asciiTheme="minorHAnsi" w:hAnsiTheme="minorHAnsi"/>
          <w:b w:val="0"/>
          <w:w w:val="108"/>
          <w:sz w:val="18"/>
        </w:rPr>
        <w:t>1, 1:2, and 1:3</w:t>
      </w:r>
      <w:r w:rsidR="00917C69" w:rsidRPr="0013627D">
        <w:rPr>
          <w:rFonts w:asciiTheme="minorHAnsi" w:hAnsiTheme="minorHAnsi" w:cstheme="minorHAnsi"/>
          <w:b w:val="0"/>
          <w:bCs/>
          <w:w w:val="108"/>
          <w:sz w:val="18"/>
          <w:szCs w:val="18"/>
        </w:rPr>
        <w:t xml:space="preserve">, </w:t>
      </w:r>
      <w:r w:rsidR="004D77E3" w:rsidRPr="0013627D">
        <w:rPr>
          <w:rFonts w:asciiTheme="minorHAnsi" w:hAnsiTheme="minorHAnsi"/>
          <w:b w:val="0"/>
          <w:w w:val="108"/>
          <w:sz w:val="18"/>
        </w:rPr>
        <w:t xml:space="preserve">and followed by EPR and electronic spectroscopy (Figures </w:t>
      </w:r>
      <w:r w:rsidR="00AD7716" w:rsidRPr="0013627D">
        <w:rPr>
          <w:rFonts w:asciiTheme="minorHAnsi" w:hAnsiTheme="minorHAnsi"/>
          <w:b w:val="0"/>
          <w:w w:val="108"/>
          <w:sz w:val="18"/>
        </w:rPr>
        <w:t xml:space="preserve">21 </w:t>
      </w:r>
      <w:r w:rsidR="004D77E3" w:rsidRPr="0013627D">
        <w:rPr>
          <w:rFonts w:asciiTheme="minorHAnsi" w:hAnsiTheme="minorHAnsi"/>
          <w:b w:val="0"/>
          <w:w w:val="108"/>
          <w:sz w:val="18"/>
        </w:rPr>
        <w:t>and 2</w:t>
      </w:r>
      <w:r w:rsidR="00AD7716" w:rsidRPr="0013627D">
        <w:rPr>
          <w:rFonts w:asciiTheme="minorHAnsi" w:hAnsiTheme="minorHAnsi"/>
          <w:b w:val="0"/>
          <w:w w:val="108"/>
          <w:sz w:val="18"/>
        </w:rPr>
        <w:t>2</w:t>
      </w:r>
      <w:r w:rsidR="004D77E3" w:rsidRPr="0013627D">
        <w:rPr>
          <w:rFonts w:asciiTheme="minorHAnsi" w:hAnsiTheme="minorHAnsi"/>
          <w:b w:val="0"/>
          <w:w w:val="108"/>
          <w:sz w:val="18"/>
        </w:rPr>
        <w:t xml:space="preserve">S). In this case, </w:t>
      </w:r>
      <w:r w:rsidR="00F50B4E" w:rsidRPr="0013627D">
        <w:rPr>
          <w:rFonts w:asciiTheme="minorHAnsi" w:hAnsiTheme="minorHAnsi" w:cstheme="minorHAnsi"/>
          <w:b w:val="0"/>
          <w:bCs/>
          <w:w w:val="108"/>
          <w:sz w:val="18"/>
          <w:szCs w:val="18"/>
        </w:rPr>
        <w:t xml:space="preserve">the </w:t>
      </w:r>
      <w:r w:rsidR="00F50B4E" w:rsidRPr="0013627D">
        <w:rPr>
          <w:rFonts w:asciiTheme="minorHAnsi" w:hAnsiTheme="minorHAnsi"/>
          <w:b w:val="0"/>
          <w:bCs/>
          <w:w w:val="108"/>
          <w:sz w:val="18"/>
        </w:rPr>
        <w:t xml:space="preserve">EPR </w:t>
      </w:r>
      <w:r w:rsidR="00F50B4E" w:rsidRPr="0013627D">
        <w:rPr>
          <w:rFonts w:asciiTheme="minorHAnsi" w:hAnsiTheme="minorHAnsi" w:cstheme="minorHAnsi"/>
          <w:b w:val="0"/>
          <w:bCs/>
          <w:w w:val="108"/>
          <w:sz w:val="18"/>
          <w:szCs w:val="18"/>
        </w:rPr>
        <w:t xml:space="preserve">signal associated with the </w:t>
      </w:r>
      <w:proofErr w:type="gramStart"/>
      <w:r w:rsidR="00F50B4E" w:rsidRPr="0013627D">
        <w:rPr>
          <w:rFonts w:asciiTheme="minorHAnsi" w:hAnsiTheme="minorHAnsi" w:cstheme="minorHAnsi"/>
          <w:b w:val="0"/>
          <w:bCs/>
          <w:w w:val="108"/>
          <w:sz w:val="18"/>
          <w:szCs w:val="18"/>
        </w:rPr>
        <w:t>Cu(</w:t>
      </w:r>
      <w:proofErr w:type="gramEnd"/>
      <w:r w:rsidR="00F50B4E" w:rsidRPr="0013627D">
        <w:rPr>
          <w:rFonts w:asciiTheme="minorHAnsi" w:hAnsiTheme="minorHAnsi" w:cstheme="minorHAnsi"/>
          <w:b w:val="0"/>
          <w:bCs/>
          <w:w w:val="108"/>
          <w:sz w:val="18"/>
          <w:szCs w:val="18"/>
        </w:rPr>
        <w:t xml:space="preserve">II) </w:t>
      </w:r>
      <w:proofErr w:type="spellStart"/>
      <w:r w:rsidR="00F50B4E" w:rsidRPr="0013627D">
        <w:rPr>
          <w:rFonts w:asciiTheme="minorHAnsi" w:hAnsiTheme="minorHAnsi" w:cstheme="minorHAnsi"/>
          <w:b w:val="0"/>
          <w:bCs/>
          <w:w w:val="108"/>
          <w:sz w:val="18"/>
          <w:szCs w:val="18"/>
        </w:rPr>
        <w:t>center</w:t>
      </w:r>
      <w:proofErr w:type="spellEnd"/>
      <w:r w:rsidR="00F50B4E" w:rsidRPr="0013627D">
        <w:rPr>
          <w:rFonts w:asciiTheme="minorHAnsi" w:hAnsiTheme="minorHAnsi" w:cstheme="minorHAnsi"/>
          <w:b w:val="0"/>
          <w:bCs/>
          <w:w w:val="108"/>
          <w:sz w:val="18"/>
          <w:szCs w:val="18"/>
        </w:rPr>
        <w:t xml:space="preserve"> as well as the </w:t>
      </w:r>
      <w:r w:rsidR="00AF149E" w:rsidRPr="0013627D">
        <w:rPr>
          <w:rFonts w:asciiTheme="minorHAnsi" w:hAnsiTheme="minorHAnsi" w:cstheme="minorHAnsi"/>
          <w:b w:val="0"/>
          <w:bCs/>
          <w:w w:val="108"/>
          <w:sz w:val="18"/>
          <w:szCs w:val="18"/>
        </w:rPr>
        <w:t>d</w:t>
      </w:r>
      <w:r w:rsidR="00AF149E" w:rsidRPr="0013627D">
        <w:rPr>
          <w:rFonts w:asciiTheme="minorHAnsi" w:hAnsiTheme="minorHAnsi" w:cstheme="minorHAnsi"/>
          <w:b w:val="0"/>
          <w:bCs/>
          <w:w w:val="108"/>
          <w:sz w:val="18"/>
          <w:szCs w:val="18"/>
        </w:rPr>
        <w:sym w:font="Wingdings" w:char="F0E0"/>
      </w:r>
      <w:proofErr w:type="spellStart"/>
      <w:r w:rsidR="00AF149E" w:rsidRPr="0013627D">
        <w:rPr>
          <w:rFonts w:asciiTheme="minorHAnsi" w:hAnsiTheme="minorHAnsi" w:cstheme="minorHAnsi"/>
          <w:b w:val="0"/>
          <w:bCs/>
          <w:w w:val="108"/>
          <w:sz w:val="18"/>
          <w:szCs w:val="18"/>
        </w:rPr>
        <w:t>d</w:t>
      </w:r>
      <w:proofErr w:type="spellEnd"/>
      <w:r w:rsidR="00AF149E" w:rsidRPr="0013627D">
        <w:rPr>
          <w:rFonts w:asciiTheme="minorHAnsi" w:hAnsiTheme="minorHAnsi" w:cstheme="minorHAnsi"/>
          <w:b w:val="0"/>
          <w:bCs/>
          <w:w w:val="108"/>
          <w:sz w:val="18"/>
          <w:szCs w:val="18"/>
        </w:rPr>
        <w:t xml:space="preserve"> </w:t>
      </w:r>
      <w:r w:rsidR="00F50B4E" w:rsidRPr="0013627D">
        <w:rPr>
          <w:rFonts w:asciiTheme="minorHAnsi" w:hAnsiTheme="minorHAnsi" w:cstheme="minorHAnsi"/>
          <w:b w:val="0"/>
          <w:bCs/>
          <w:w w:val="108"/>
          <w:sz w:val="18"/>
          <w:szCs w:val="18"/>
        </w:rPr>
        <w:t>absorption band</w:t>
      </w:r>
      <w:r w:rsidR="007851FD" w:rsidRPr="0013627D">
        <w:rPr>
          <w:rFonts w:asciiTheme="minorHAnsi" w:hAnsiTheme="minorHAnsi" w:cstheme="minorHAnsi"/>
          <w:b w:val="0"/>
          <w:bCs/>
          <w:w w:val="108"/>
          <w:sz w:val="18"/>
          <w:szCs w:val="18"/>
        </w:rPr>
        <w:t xml:space="preserve"> both disappeared</w:t>
      </w:r>
      <w:r w:rsidR="00F50B4E" w:rsidRPr="0013627D">
        <w:rPr>
          <w:rFonts w:asciiTheme="minorHAnsi" w:hAnsiTheme="minorHAnsi" w:cstheme="minorHAnsi"/>
          <w:b w:val="0"/>
          <w:bCs/>
          <w:w w:val="108"/>
          <w:sz w:val="18"/>
          <w:szCs w:val="18"/>
        </w:rPr>
        <w:t>.</w:t>
      </w:r>
    </w:p>
    <w:p w14:paraId="4A40BA50" w14:textId="50C6D1DF" w:rsidR="00F50B4E" w:rsidRPr="0067408F" w:rsidRDefault="00F50B4E" w:rsidP="0031474E">
      <w:pPr>
        <w:pStyle w:val="H1"/>
        <w:spacing w:before="0" w:after="0" w:line="240" w:lineRule="exact"/>
        <w:contextualSpacing/>
        <w:jc w:val="both"/>
        <w:rPr>
          <w:b w:val="0"/>
          <w:bCs/>
        </w:rPr>
      </w:pPr>
      <w:r>
        <w:rPr>
          <w:rFonts w:asciiTheme="minorHAnsi" w:hAnsiTheme="minorHAnsi" w:cstheme="minorHAnsi"/>
          <w:b w:val="0"/>
          <w:bCs/>
          <w:w w:val="108"/>
          <w:sz w:val="18"/>
          <w:szCs w:val="18"/>
        </w:rPr>
        <w:t xml:space="preserve">An EPR study was also performed incubating </w:t>
      </w:r>
      <w:r>
        <w:rPr>
          <w:rFonts w:asciiTheme="minorHAnsi" w:hAnsiTheme="minorHAnsi" w:cstheme="minorHAnsi"/>
          <w:w w:val="108"/>
          <w:sz w:val="18"/>
          <w:szCs w:val="18"/>
        </w:rPr>
        <w:t xml:space="preserve">1 </w:t>
      </w:r>
      <w:r>
        <w:rPr>
          <w:rFonts w:asciiTheme="minorHAnsi" w:hAnsiTheme="minorHAnsi" w:cstheme="minorHAnsi"/>
          <w:b w:val="0"/>
          <w:bCs/>
          <w:w w:val="108"/>
          <w:sz w:val="18"/>
          <w:szCs w:val="18"/>
        </w:rPr>
        <w:t>and GS</w:t>
      </w:r>
      <w:r w:rsidR="00B94C8F">
        <w:rPr>
          <w:rFonts w:asciiTheme="minorHAnsi" w:hAnsiTheme="minorHAnsi" w:cstheme="minorHAnsi"/>
          <w:b w:val="0"/>
          <w:bCs/>
          <w:w w:val="108"/>
          <w:sz w:val="18"/>
          <w:szCs w:val="18"/>
        </w:rPr>
        <w:t>SG</w:t>
      </w:r>
      <w:r w:rsidR="009303D7">
        <w:rPr>
          <w:rFonts w:asciiTheme="minorHAnsi" w:hAnsiTheme="minorHAnsi" w:cstheme="minorHAnsi"/>
          <w:b w:val="0"/>
          <w:bCs/>
          <w:w w:val="108"/>
          <w:sz w:val="18"/>
          <w:szCs w:val="18"/>
        </w:rPr>
        <w:t xml:space="preserve"> (Figure 2</w:t>
      </w:r>
      <w:r w:rsidR="002B0C2C">
        <w:rPr>
          <w:rFonts w:asciiTheme="minorHAnsi" w:hAnsiTheme="minorHAnsi" w:cstheme="minorHAnsi"/>
          <w:b w:val="0"/>
          <w:bCs/>
          <w:w w:val="108"/>
          <w:sz w:val="18"/>
          <w:szCs w:val="18"/>
        </w:rPr>
        <w:t>3</w:t>
      </w:r>
      <w:r w:rsidR="009303D7">
        <w:rPr>
          <w:rFonts w:asciiTheme="minorHAnsi" w:hAnsiTheme="minorHAnsi" w:cstheme="minorHAnsi"/>
          <w:b w:val="0"/>
          <w:bCs/>
          <w:w w:val="108"/>
          <w:sz w:val="18"/>
          <w:szCs w:val="18"/>
        </w:rPr>
        <w:t>S)</w:t>
      </w:r>
      <w:r>
        <w:rPr>
          <w:rFonts w:asciiTheme="minorHAnsi" w:hAnsiTheme="minorHAnsi" w:cstheme="minorHAnsi"/>
          <w:b w:val="0"/>
          <w:bCs/>
          <w:w w:val="108"/>
          <w:sz w:val="18"/>
          <w:szCs w:val="18"/>
        </w:rPr>
        <w:t xml:space="preserve">. </w:t>
      </w:r>
      <w:r w:rsidR="009303D7">
        <w:rPr>
          <w:rFonts w:asciiTheme="minorHAnsi" w:hAnsiTheme="minorHAnsi" w:cstheme="minorHAnsi"/>
          <w:b w:val="0"/>
          <w:bCs/>
          <w:w w:val="108"/>
          <w:sz w:val="18"/>
          <w:szCs w:val="18"/>
        </w:rPr>
        <w:t xml:space="preserve">The obtained result was similar to that </w:t>
      </w:r>
      <w:r>
        <w:rPr>
          <w:rFonts w:asciiTheme="minorHAnsi" w:hAnsiTheme="minorHAnsi" w:cstheme="minorHAnsi"/>
          <w:b w:val="0"/>
          <w:bCs/>
          <w:w w:val="108"/>
          <w:sz w:val="18"/>
          <w:szCs w:val="18"/>
        </w:rPr>
        <w:t>observed in the UV-Vis study (Figure 5)</w:t>
      </w:r>
      <w:r w:rsidR="009303D7">
        <w:rPr>
          <w:rFonts w:asciiTheme="minorHAnsi" w:hAnsiTheme="minorHAnsi" w:cstheme="minorHAnsi"/>
          <w:b w:val="0"/>
          <w:bCs/>
          <w:w w:val="108"/>
          <w:sz w:val="18"/>
          <w:szCs w:val="18"/>
        </w:rPr>
        <w:t>;</w:t>
      </w:r>
      <w:r>
        <w:rPr>
          <w:rFonts w:asciiTheme="minorHAnsi" w:hAnsiTheme="minorHAnsi" w:cstheme="minorHAnsi"/>
          <w:b w:val="0"/>
          <w:bCs/>
          <w:w w:val="108"/>
          <w:sz w:val="18"/>
          <w:szCs w:val="18"/>
        </w:rPr>
        <w:t xml:space="preserve"> the EPR spectra obtained in the reaction between </w:t>
      </w:r>
      <w:r>
        <w:rPr>
          <w:rFonts w:asciiTheme="minorHAnsi" w:hAnsiTheme="minorHAnsi" w:cstheme="minorHAnsi"/>
          <w:w w:val="108"/>
          <w:sz w:val="18"/>
          <w:szCs w:val="18"/>
        </w:rPr>
        <w:t xml:space="preserve">1 </w:t>
      </w:r>
      <w:r w:rsidRPr="0067408F">
        <w:rPr>
          <w:rFonts w:asciiTheme="minorHAnsi" w:hAnsiTheme="minorHAnsi" w:cstheme="minorHAnsi"/>
          <w:b w:val="0"/>
          <w:bCs/>
          <w:w w:val="108"/>
          <w:sz w:val="18"/>
          <w:szCs w:val="18"/>
        </w:rPr>
        <w:t>an</w:t>
      </w:r>
      <w:r>
        <w:rPr>
          <w:rFonts w:asciiTheme="minorHAnsi" w:hAnsiTheme="minorHAnsi" w:cstheme="minorHAnsi"/>
          <w:b w:val="0"/>
          <w:bCs/>
          <w:w w:val="108"/>
          <w:sz w:val="18"/>
          <w:szCs w:val="18"/>
        </w:rPr>
        <w:t xml:space="preserve">d GSSG is equivalent to that observed in the reaction with GSNO, confirming the presence of Cu(II) with rhombic symmetry and the coordination of S atom to the Cu(II) </w:t>
      </w:r>
      <w:proofErr w:type="spellStart"/>
      <w:r>
        <w:rPr>
          <w:rFonts w:asciiTheme="minorHAnsi" w:hAnsiTheme="minorHAnsi" w:cstheme="minorHAnsi"/>
          <w:b w:val="0"/>
          <w:bCs/>
          <w:w w:val="108"/>
          <w:sz w:val="18"/>
          <w:szCs w:val="18"/>
        </w:rPr>
        <w:t>center</w:t>
      </w:r>
      <w:proofErr w:type="spellEnd"/>
      <w:r>
        <w:rPr>
          <w:rFonts w:asciiTheme="minorHAnsi" w:hAnsiTheme="minorHAnsi" w:cstheme="minorHAnsi"/>
          <w:b w:val="0"/>
          <w:bCs/>
          <w:w w:val="108"/>
          <w:sz w:val="18"/>
          <w:szCs w:val="18"/>
        </w:rPr>
        <w:t xml:space="preserve">, as </w:t>
      </w:r>
      <w:r w:rsidR="00B94C8F">
        <w:rPr>
          <w:rFonts w:asciiTheme="minorHAnsi" w:hAnsiTheme="minorHAnsi" w:cstheme="minorHAnsi"/>
          <w:b w:val="0"/>
          <w:bCs/>
          <w:w w:val="108"/>
          <w:sz w:val="18"/>
          <w:szCs w:val="18"/>
        </w:rPr>
        <w:t>revealed</w:t>
      </w:r>
      <w:r>
        <w:rPr>
          <w:rFonts w:asciiTheme="minorHAnsi" w:hAnsiTheme="minorHAnsi" w:cstheme="minorHAnsi"/>
          <w:b w:val="0"/>
          <w:bCs/>
          <w:w w:val="108"/>
          <w:sz w:val="18"/>
          <w:szCs w:val="18"/>
        </w:rPr>
        <w:t xml:space="preserve"> by</w:t>
      </w:r>
      <w:r w:rsidR="00B94C8F">
        <w:rPr>
          <w:rFonts w:asciiTheme="minorHAnsi" w:hAnsiTheme="minorHAnsi" w:cstheme="minorHAnsi"/>
          <w:b w:val="0"/>
          <w:bCs/>
          <w:w w:val="108"/>
          <w:sz w:val="18"/>
          <w:szCs w:val="18"/>
        </w:rPr>
        <w:t xml:space="preserve"> the </w:t>
      </w:r>
      <w:proofErr w:type="spellStart"/>
      <w:r>
        <w:rPr>
          <w:rFonts w:asciiTheme="minorHAnsi" w:hAnsiTheme="minorHAnsi" w:cstheme="minorHAnsi"/>
          <w:b w:val="0"/>
          <w:bCs/>
          <w:w w:val="108"/>
          <w:sz w:val="18"/>
          <w:szCs w:val="18"/>
        </w:rPr>
        <w:t>superhyp</w:t>
      </w:r>
      <w:r w:rsidR="00AF149E">
        <w:rPr>
          <w:rFonts w:asciiTheme="minorHAnsi" w:hAnsiTheme="minorHAnsi" w:cstheme="minorHAnsi"/>
          <w:b w:val="0"/>
          <w:bCs/>
          <w:w w:val="108"/>
          <w:sz w:val="18"/>
          <w:szCs w:val="18"/>
        </w:rPr>
        <w:t>e</w:t>
      </w:r>
      <w:r>
        <w:rPr>
          <w:rFonts w:asciiTheme="minorHAnsi" w:hAnsiTheme="minorHAnsi" w:cstheme="minorHAnsi"/>
          <w:b w:val="0"/>
          <w:bCs/>
          <w:w w:val="108"/>
          <w:sz w:val="18"/>
          <w:szCs w:val="18"/>
        </w:rPr>
        <w:t>rfine</w:t>
      </w:r>
      <w:proofErr w:type="spellEnd"/>
      <w:r>
        <w:rPr>
          <w:rFonts w:asciiTheme="minorHAnsi" w:hAnsiTheme="minorHAnsi" w:cstheme="minorHAnsi"/>
          <w:b w:val="0"/>
          <w:bCs/>
          <w:w w:val="108"/>
          <w:sz w:val="18"/>
          <w:szCs w:val="18"/>
        </w:rPr>
        <w:t xml:space="preserve"> </w:t>
      </w:r>
      <w:r w:rsidR="00B94C8F">
        <w:rPr>
          <w:rFonts w:asciiTheme="minorHAnsi" w:hAnsiTheme="minorHAnsi" w:cstheme="minorHAnsi"/>
          <w:b w:val="0"/>
          <w:bCs/>
          <w:w w:val="108"/>
          <w:sz w:val="18"/>
          <w:szCs w:val="18"/>
        </w:rPr>
        <w:t xml:space="preserve">lines </w:t>
      </w:r>
      <w:r w:rsidR="009303D7">
        <w:rPr>
          <w:rFonts w:asciiTheme="minorHAnsi" w:hAnsiTheme="minorHAnsi" w:cstheme="minorHAnsi"/>
          <w:b w:val="0"/>
          <w:bCs/>
          <w:w w:val="108"/>
          <w:sz w:val="18"/>
          <w:szCs w:val="18"/>
        </w:rPr>
        <w:t>result</w:t>
      </w:r>
      <w:r w:rsidR="0003115D">
        <w:rPr>
          <w:rFonts w:asciiTheme="minorHAnsi" w:hAnsiTheme="minorHAnsi" w:cstheme="minorHAnsi"/>
          <w:b w:val="0"/>
          <w:bCs/>
          <w:w w:val="108"/>
          <w:sz w:val="18"/>
          <w:szCs w:val="18"/>
        </w:rPr>
        <w:t>ing from</w:t>
      </w:r>
      <w:r w:rsidR="009303D7">
        <w:rPr>
          <w:rFonts w:asciiTheme="minorHAnsi" w:hAnsiTheme="minorHAnsi" w:cstheme="minorHAnsi"/>
          <w:b w:val="0"/>
          <w:bCs/>
          <w:w w:val="108"/>
          <w:sz w:val="18"/>
          <w:szCs w:val="18"/>
        </w:rPr>
        <w:t xml:space="preserve"> </w:t>
      </w:r>
      <w:r w:rsidR="00602DD0">
        <w:rPr>
          <w:b w:val="0"/>
          <w:noProof/>
          <w:sz w:val="18"/>
        </w:rPr>
        <w:lastRenderedPageBreak/>
        <mc:AlternateContent>
          <mc:Choice Requires="wpg">
            <w:drawing>
              <wp:anchor distT="0" distB="0" distL="114300" distR="114300" simplePos="0" relativeHeight="251684864" behindDoc="1" locked="0" layoutInCell="1" allowOverlap="1" wp14:anchorId="208A3E12" wp14:editId="766E3BBD">
                <wp:simplePos x="0" y="0"/>
                <wp:positionH relativeFrom="margin">
                  <wp:align>left</wp:align>
                </wp:positionH>
                <wp:positionV relativeFrom="paragraph">
                  <wp:posOffset>-468</wp:posOffset>
                </wp:positionV>
                <wp:extent cx="6477000" cy="5019675"/>
                <wp:effectExtent l="0" t="0" r="0" b="9525"/>
                <wp:wrapTight wrapText="bothSides">
                  <wp:wrapPolygon edited="0">
                    <wp:start x="318" y="0"/>
                    <wp:lineTo x="318" y="19674"/>
                    <wp:lineTo x="0" y="19674"/>
                    <wp:lineTo x="0" y="21559"/>
                    <wp:lineTo x="21536" y="21559"/>
                    <wp:lineTo x="21536" y="19674"/>
                    <wp:lineTo x="21219" y="19674"/>
                    <wp:lineTo x="21219" y="0"/>
                    <wp:lineTo x="318" y="0"/>
                  </wp:wrapPolygon>
                </wp:wrapTight>
                <wp:docPr id="1929468726" name="Agrupar 8"/>
                <wp:cNvGraphicFramePr/>
                <a:graphic xmlns:a="http://schemas.openxmlformats.org/drawingml/2006/main">
                  <a:graphicData uri="http://schemas.microsoft.com/office/word/2010/wordprocessingGroup">
                    <wpg:wgp>
                      <wpg:cNvGrpSpPr/>
                      <wpg:grpSpPr>
                        <a:xfrm>
                          <a:off x="0" y="0"/>
                          <a:ext cx="6477000" cy="5019675"/>
                          <a:chOff x="0" y="0"/>
                          <a:chExt cx="6477000" cy="5019675"/>
                        </a:xfrm>
                      </wpg:grpSpPr>
                      <pic:pic xmlns:pic="http://schemas.openxmlformats.org/drawingml/2006/picture">
                        <pic:nvPicPr>
                          <pic:cNvPr id="1670738566" name="Picture 2" descr="Gráfico de dispersão&#10;&#10;O conteúdo gerado por IA pode estar incorreto."/>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133350" y="0"/>
                            <a:ext cx="6217920" cy="4663440"/>
                          </a:xfrm>
                          <a:prstGeom prst="rect">
                            <a:avLst/>
                          </a:prstGeom>
                        </pic:spPr>
                      </pic:pic>
                      <wps:wsp>
                        <wps:cNvPr id="1526726762" name="Caixa de Texto 1"/>
                        <wps:cNvSpPr txBox="1"/>
                        <wps:spPr>
                          <a:xfrm>
                            <a:off x="0" y="4581525"/>
                            <a:ext cx="6477000" cy="438150"/>
                          </a:xfrm>
                          <a:prstGeom prst="rect">
                            <a:avLst/>
                          </a:prstGeom>
                          <a:solidFill>
                            <a:prstClr val="white"/>
                          </a:solidFill>
                          <a:ln>
                            <a:noFill/>
                          </a:ln>
                        </wps:spPr>
                        <wps:txbx>
                          <w:txbxContent>
                            <w:p w14:paraId="3EF95ECD" w14:textId="77777777" w:rsidR="00602DD0" w:rsidRPr="0090748A" w:rsidRDefault="00602DD0" w:rsidP="00602DD0">
                              <w:pPr>
                                <w:spacing w:after="0" w:line="240" w:lineRule="exact"/>
                                <w:rPr>
                                  <w:rFonts w:cstheme="minorHAnsi"/>
                                  <w:sz w:val="18"/>
                                  <w:szCs w:val="18"/>
                                  <w:lang w:val="en-US"/>
                                </w:rPr>
                              </w:pPr>
                              <w:r w:rsidRPr="00846082">
                                <w:rPr>
                                  <w:rFonts w:cstheme="minorHAnsi"/>
                                  <w:b/>
                                  <w:bCs/>
                                  <w:sz w:val="18"/>
                                  <w:szCs w:val="18"/>
                                  <w:lang w:val="en-US"/>
                                </w:rPr>
                                <w:t>Figure 9.</w:t>
                              </w:r>
                              <w:r w:rsidRPr="00846082">
                                <w:rPr>
                                  <w:rFonts w:cstheme="minorHAnsi"/>
                                  <w:sz w:val="18"/>
                                  <w:szCs w:val="18"/>
                                  <w:lang w:val="en-US"/>
                                </w:rPr>
                                <w:t xml:space="preserve">  a) Raman spectra of standard solutions, in PBS in the range (a) 400-600 cm</w:t>
                              </w:r>
                              <w:r w:rsidRPr="00846082">
                                <w:rPr>
                                  <w:rFonts w:cstheme="minorHAnsi"/>
                                  <w:sz w:val="18"/>
                                  <w:szCs w:val="18"/>
                                  <w:vertAlign w:val="superscript"/>
                                  <w:lang w:val="en-US"/>
                                </w:rPr>
                                <w:t>-1</w:t>
                              </w:r>
                              <w:r w:rsidRPr="00846082">
                                <w:rPr>
                                  <w:rFonts w:cstheme="minorHAnsi"/>
                                  <w:sz w:val="18"/>
                                  <w:szCs w:val="18"/>
                                  <w:lang w:val="en-US"/>
                                </w:rPr>
                                <w:t xml:space="preserve"> and (b) 100-1400 cm</w:t>
                              </w:r>
                              <w:r w:rsidRPr="00846082">
                                <w:rPr>
                                  <w:rFonts w:cstheme="minorHAnsi"/>
                                  <w:sz w:val="18"/>
                                  <w:szCs w:val="18"/>
                                  <w:vertAlign w:val="superscript"/>
                                  <w:lang w:val="en-US"/>
                                </w:rPr>
                                <w:t>-1</w:t>
                              </w:r>
                              <w:r w:rsidRPr="00846082">
                                <w:rPr>
                                  <w:rFonts w:cstheme="minorHAnsi"/>
                                  <w:sz w:val="18"/>
                                  <w:szCs w:val="18"/>
                                  <w:lang w:val="en-US"/>
                                </w:rPr>
                                <w:t xml:space="preserve">. GSH (purple line); GSSG (blue line); GSNO (green line); Compound </w:t>
                              </w:r>
                              <w:r w:rsidRPr="00846082">
                                <w:rPr>
                                  <w:rFonts w:cstheme="minorHAnsi"/>
                                  <w:b/>
                                  <w:bCs/>
                                  <w:sz w:val="18"/>
                                  <w:szCs w:val="18"/>
                                  <w:lang w:val="en-US"/>
                                </w:rPr>
                                <w:t>1</w:t>
                              </w:r>
                              <w:r w:rsidRPr="00846082">
                                <w:rPr>
                                  <w:rFonts w:cstheme="minorHAnsi"/>
                                  <w:sz w:val="18"/>
                                  <w:szCs w:val="18"/>
                                  <w:lang w:val="en-US"/>
                                </w:rPr>
                                <w:t xml:space="preserve"> (yellow line); the interaction between compound </w:t>
                              </w:r>
                              <w:r w:rsidRPr="00846082">
                                <w:rPr>
                                  <w:rFonts w:cstheme="minorHAnsi"/>
                                  <w:b/>
                                  <w:bCs/>
                                  <w:sz w:val="18"/>
                                  <w:szCs w:val="18"/>
                                  <w:lang w:val="en-US"/>
                                </w:rPr>
                                <w:t>1</w:t>
                              </w:r>
                              <w:r w:rsidRPr="00846082">
                                <w:rPr>
                                  <w:rFonts w:cstheme="minorHAnsi"/>
                                  <w:sz w:val="18"/>
                                  <w:szCs w:val="18"/>
                                  <w:lang w:val="en-US"/>
                                </w:rPr>
                                <w:t xml:space="preserve"> and GSNO (1:1) (orange line); the interaction between compound </w:t>
                              </w:r>
                              <w:r w:rsidRPr="00846082">
                                <w:rPr>
                                  <w:rFonts w:cstheme="minorHAnsi"/>
                                  <w:b/>
                                  <w:bCs/>
                                  <w:sz w:val="18"/>
                                  <w:szCs w:val="18"/>
                                  <w:lang w:val="en-US"/>
                                </w:rPr>
                                <w:t>1</w:t>
                              </w:r>
                              <w:r w:rsidRPr="00846082">
                                <w:rPr>
                                  <w:rFonts w:cstheme="minorHAnsi"/>
                                  <w:sz w:val="18"/>
                                  <w:szCs w:val="18"/>
                                  <w:lang w:val="en-US"/>
                                </w:rPr>
                                <w:t xml:space="preserve"> and GSNO (1:2) (red line).</w:t>
                              </w:r>
                              <w:r w:rsidRPr="001B00C8">
                                <w:rPr>
                                  <w:rFonts w:cstheme="minorHAnsi"/>
                                  <w:sz w:val="18"/>
                                  <w:szCs w:val="18"/>
                                  <w:lang w:val="en-US"/>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08A3E12" id="Agrupar 8" o:spid="_x0000_s1054" style="position:absolute;left:0;text-align:left;margin-left:0;margin-top:-.05pt;width:510pt;height:395.25pt;z-index:-251631616;mso-position-horizontal:left;mso-position-horizontal-relative:margin;mso-height-relative:margin" coordsize="64770,50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">
                <v:shape id="Picture 2" o:spid="_x0000_s1055" type="#_x0000_t75" alt="Gráfico de dispersão&#10;&#10;O conteúdo gerado por IA pode estar incorreto." style="position:absolute;left:1333;width:62179;height:46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">
                  <v:imagedata r:id="rId33" o:title="Gráfico de dispersão&#10;&#10;O conteúdo gerado por IA pode estar incorreto"/>
                </v:shape>
                <v:shape id="Caixa de Texto 1" o:spid="_x0000_s1056" type="#_x0000_t202" style="position:absolute;top:45815;width:64770;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" stroked="f">
                  <v:textbox inset="0,0,0,0">
                    <w:txbxContent>
                      <w:p w14:paraId="3EF95ECD" w14:textId="77777777" w:rsidR="00602DD0" w:rsidRPr="0090748A" w:rsidRDefault="00602DD0" w:rsidP="00602DD0">
                        <w:pPr>
                          <w:spacing w:after="0" w:line="240" w:lineRule="exact"/>
                          <w:rPr>
                            <w:rFonts w:cstheme="minorHAnsi"/>
                            <w:sz w:val="18"/>
                            <w:szCs w:val="18"/>
                            <w:lang w:val="en-US"/>
                          </w:rPr>
                        </w:pPr>
                        <w:r w:rsidRPr="00846082">
                          <w:rPr>
                            <w:rFonts w:cstheme="minorHAnsi"/>
                            <w:b/>
                            <w:bCs/>
                            <w:sz w:val="18"/>
                            <w:szCs w:val="18"/>
                            <w:lang w:val="en-US"/>
                          </w:rPr>
                          <w:t>Figure 9.</w:t>
                        </w:r>
                        <w:r w:rsidRPr="00846082">
                          <w:rPr>
                            <w:rFonts w:cstheme="minorHAnsi"/>
                            <w:sz w:val="18"/>
                            <w:szCs w:val="18"/>
                            <w:lang w:val="en-US"/>
                          </w:rPr>
                          <w:t xml:space="preserve">  a) Raman spectra of standard solutions, in PBS in the range (a) 400-600 cm</w:t>
                        </w:r>
                        <w:r w:rsidRPr="00846082">
                          <w:rPr>
                            <w:rFonts w:cstheme="minorHAnsi"/>
                            <w:sz w:val="18"/>
                            <w:szCs w:val="18"/>
                            <w:vertAlign w:val="superscript"/>
                            <w:lang w:val="en-US"/>
                          </w:rPr>
                          <w:t>-1</w:t>
                        </w:r>
                        <w:r w:rsidRPr="00846082">
                          <w:rPr>
                            <w:rFonts w:cstheme="minorHAnsi"/>
                            <w:sz w:val="18"/>
                            <w:szCs w:val="18"/>
                            <w:lang w:val="en-US"/>
                          </w:rPr>
                          <w:t xml:space="preserve"> and (b) 100-1400 cm</w:t>
                        </w:r>
                        <w:r w:rsidRPr="00846082">
                          <w:rPr>
                            <w:rFonts w:cstheme="minorHAnsi"/>
                            <w:sz w:val="18"/>
                            <w:szCs w:val="18"/>
                            <w:vertAlign w:val="superscript"/>
                            <w:lang w:val="en-US"/>
                          </w:rPr>
                          <w:t>-1</w:t>
                        </w:r>
                        <w:r w:rsidRPr="00846082">
                          <w:rPr>
                            <w:rFonts w:cstheme="minorHAnsi"/>
                            <w:sz w:val="18"/>
                            <w:szCs w:val="18"/>
                            <w:lang w:val="en-US"/>
                          </w:rPr>
                          <w:t xml:space="preserve">. GSH (purple line); GSSG (blue line); GSNO (green line); Compound </w:t>
                        </w:r>
                        <w:r w:rsidRPr="00846082">
                          <w:rPr>
                            <w:rFonts w:cstheme="minorHAnsi"/>
                            <w:b/>
                            <w:bCs/>
                            <w:sz w:val="18"/>
                            <w:szCs w:val="18"/>
                            <w:lang w:val="en-US"/>
                          </w:rPr>
                          <w:t>1</w:t>
                        </w:r>
                        <w:r w:rsidRPr="00846082">
                          <w:rPr>
                            <w:rFonts w:cstheme="minorHAnsi"/>
                            <w:sz w:val="18"/>
                            <w:szCs w:val="18"/>
                            <w:lang w:val="en-US"/>
                          </w:rPr>
                          <w:t xml:space="preserve"> (yellow line); the interaction between compound </w:t>
                        </w:r>
                        <w:r w:rsidRPr="00846082">
                          <w:rPr>
                            <w:rFonts w:cstheme="minorHAnsi"/>
                            <w:b/>
                            <w:bCs/>
                            <w:sz w:val="18"/>
                            <w:szCs w:val="18"/>
                            <w:lang w:val="en-US"/>
                          </w:rPr>
                          <w:t>1</w:t>
                        </w:r>
                        <w:r w:rsidRPr="00846082">
                          <w:rPr>
                            <w:rFonts w:cstheme="minorHAnsi"/>
                            <w:sz w:val="18"/>
                            <w:szCs w:val="18"/>
                            <w:lang w:val="en-US"/>
                          </w:rPr>
                          <w:t xml:space="preserve"> and GSNO (1:1) (orange line); the interaction between compound </w:t>
                        </w:r>
                        <w:r w:rsidRPr="00846082">
                          <w:rPr>
                            <w:rFonts w:cstheme="minorHAnsi"/>
                            <w:b/>
                            <w:bCs/>
                            <w:sz w:val="18"/>
                            <w:szCs w:val="18"/>
                            <w:lang w:val="en-US"/>
                          </w:rPr>
                          <w:t>1</w:t>
                        </w:r>
                        <w:r w:rsidRPr="00846082">
                          <w:rPr>
                            <w:rFonts w:cstheme="minorHAnsi"/>
                            <w:sz w:val="18"/>
                            <w:szCs w:val="18"/>
                            <w:lang w:val="en-US"/>
                          </w:rPr>
                          <w:t xml:space="preserve"> and GSNO (1:2) (red line).</w:t>
                        </w:r>
                        <w:r w:rsidRPr="001B00C8">
                          <w:rPr>
                            <w:rFonts w:cstheme="minorHAnsi"/>
                            <w:sz w:val="18"/>
                            <w:szCs w:val="18"/>
                            <w:lang w:val="en-US"/>
                          </w:rPr>
                          <w:t xml:space="preserve"> </w:t>
                        </w:r>
                      </w:p>
                    </w:txbxContent>
                  </v:textbox>
                </v:shape>
                <w10:wrap type="tight" anchorx="margin"/>
              </v:group>
            </w:pict>
          </mc:Fallback>
        </mc:AlternateContent>
      </w:r>
      <w:r w:rsidR="009303D7">
        <w:rPr>
          <w:rFonts w:asciiTheme="minorHAnsi" w:hAnsiTheme="minorHAnsi" w:cstheme="minorHAnsi"/>
          <w:b w:val="0"/>
          <w:bCs/>
          <w:w w:val="108"/>
          <w:sz w:val="18"/>
          <w:szCs w:val="18"/>
        </w:rPr>
        <w:t>the</w:t>
      </w:r>
      <w:r w:rsidR="00B61CB3">
        <w:rPr>
          <w:rFonts w:asciiTheme="minorHAnsi" w:hAnsiTheme="minorHAnsi" w:cstheme="minorHAnsi"/>
          <w:b w:val="0"/>
          <w:bCs/>
          <w:w w:val="108"/>
          <w:sz w:val="18"/>
          <w:szCs w:val="18"/>
        </w:rPr>
        <w:t xml:space="preserve"> </w:t>
      </w:r>
      <w:r w:rsidR="00AF149E">
        <w:rPr>
          <w:rFonts w:asciiTheme="minorHAnsi" w:hAnsiTheme="minorHAnsi" w:cstheme="minorHAnsi"/>
          <w:b w:val="0"/>
          <w:bCs/>
          <w:w w:val="108"/>
          <w:sz w:val="18"/>
          <w:szCs w:val="18"/>
        </w:rPr>
        <w:t>coupling</w:t>
      </w:r>
      <w:r w:rsidR="00B61CB3">
        <w:rPr>
          <w:rFonts w:asciiTheme="minorHAnsi" w:hAnsiTheme="minorHAnsi" w:cstheme="minorHAnsi"/>
          <w:b w:val="0"/>
          <w:bCs/>
          <w:w w:val="108"/>
          <w:sz w:val="18"/>
          <w:szCs w:val="18"/>
        </w:rPr>
        <w:t xml:space="preserve"> between  the unpaired electron of the Cu(II) </w:t>
      </w:r>
      <w:proofErr w:type="spellStart"/>
      <w:r w:rsidR="00B61CB3">
        <w:rPr>
          <w:rFonts w:asciiTheme="minorHAnsi" w:hAnsiTheme="minorHAnsi" w:cstheme="minorHAnsi"/>
          <w:b w:val="0"/>
          <w:bCs/>
          <w:w w:val="108"/>
          <w:sz w:val="18"/>
          <w:szCs w:val="18"/>
        </w:rPr>
        <w:t>center</w:t>
      </w:r>
      <w:proofErr w:type="spellEnd"/>
      <w:r w:rsidR="00B61CB3">
        <w:rPr>
          <w:rFonts w:asciiTheme="minorHAnsi" w:hAnsiTheme="minorHAnsi" w:cstheme="minorHAnsi"/>
          <w:b w:val="0"/>
          <w:bCs/>
          <w:w w:val="108"/>
          <w:sz w:val="18"/>
          <w:szCs w:val="18"/>
        </w:rPr>
        <w:t xml:space="preserve"> and S nuclear spin (I = 3/2).</w:t>
      </w:r>
      <w:r w:rsidR="009303D7">
        <w:rPr>
          <w:rFonts w:asciiTheme="minorHAnsi" w:hAnsiTheme="minorHAnsi" w:cstheme="minorHAnsi"/>
          <w:b w:val="0"/>
          <w:bCs/>
          <w:w w:val="108"/>
          <w:sz w:val="18"/>
          <w:szCs w:val="18"/>
        </w:rPr>
        <w:t xml:space="preserve"> </w:t>
      </w:r>
      <w:r w:rsidR="00B94C8F">
        <w:rPr>
          <w:rFonts w:asciiTheme="minorHAnsi" w:hAnsiTheme="minorHAnsi" w:cstheme="minorHAnsi"/>
          <w:b w:val="0"/>
          <w:bCs/>
          <w:w w:val="108"/>
          <w:sz w:val="18"/>
          <w:szCs w:val="18"/>
        </w:rPr>
        <w:t xml:space="preserve"> </w:t>
      </w:r>
    </w:p>
    <w:p w14:paraId="456AF9FE" w14:textId="6EB2D721" w:rsidR="00682727" w:rsidRDefault="004D77E3" w:rsidP="00B462DB">
      <w:pPr>
        <w:pStyle w:val="H1"/>
        <w:spacing w:before="0" w:after="0" w:line="240" w:lineRule="exact"/>
        <w:contextualSpacing/>
        <w:jc w:val="both"/>
        <w:rPr>
          <w:rFonts w:asciiTheme="minorHAnsi" w:hAnsiTheme="minorHAnsi" w:cstheme="minorHAnsi"/>
          <w:b w:val="0"/>
          <w:sz w:val="18"/>
          <w:szCs w:val="18"/>
          <w:lang w:val="en-US"/>
        </w:rPr>
      </w:pPr>
      <w:r w:rsidRPr="0078451B">
        <w:rPr>
          <w:rFonts w:asciiTheme="minorHAnsi" w:hAnsiTheme="minorHAnsi" w:cstheme="minorHAnsi"/>
          <w:b w:val="0"/>
          <w:w w:val="108"/>
          <w:sz w:val="18"/>
        </w:rPr>
        <w:t>To evaluate the possible contribution of O</w:t>
      </w:r>
      <w:r w:rsidRPr="0078451B">
        <w:rPr>
          <w:rFonts w:asciiTheme="minorHAnsi" w:hAnsiTheme="minorHAnsi" w:cstheme="minorHAnsi"/>
          <w:b w:val="0"/>
          <w:w w:val="108"/>
          <w:sz w:val="18"/>
          <w:vertAlign w:val="subscript"/>
        </w:rPr>
        <w:t>2</w:t>
      </w:r>
      <w:r w:rsidRPr="0078451B">
        <w:rPr>
          <w:rFonts w:asciiTheme="minorHAnsi" w:hAnsiTheme="minorHAnsi" w:cstheme="minorHAnsi"/>
          <w:b w:val="0"/>
          <w:w w:val="108"/>
          <w:sz w:val="18"/>
        </w:rPr>
        <w:t xml:space="preserve"> </w:t>
      </w:r>
      <w:r w:rsidR="00A9064D">
        <w:rPr>
          <w:rFonts w:asciiTheme="minorHAnsi" w:hAnsiTheme="minorHAnsi" w:cstheme="minorHAnsi"/>
          <w:b w:val="0"/>
          <w:w w:val="108"/>
          <w:sz w:val="18"/>
        </w:rPr>
        <w:t>in</w:t>
      </w:r>
      <w:r w:rsidR="00A9064D" w:rsidRPr="0078451B">
        <w:rPr>
          <w:rFonts w:asciiTheme="minorHAnsi" w:hAnsiTheme="minorHAnsi" w:cstheme="minorHAnsi"/>
          <w:b w:val="0"/>
          <w:w w:val="108"/>
          <w:sz w:val="18"/>
        </w:rPr>
        <w:t xml:space="preserve"> </w:t>
      </w:r>
      <w:r w:rsidRPr="0078451B">
        <w:rPr>
          <w:rFonts w:asciiTheme="minorHAnsi" w:hAnsiTheme="minorHAnsi" w:cstheme="minorHAnsi"/>
          <w:b w:val="0"/>
          <w:w w:val="108"/>
          <w:sz w:val="18"/>
        </w:rPr>
        <w:t>the reaction</w:t>
      </w:r>
      <w:r w:rsidR="003E764A">
        <w:rPr>
          <w:rFonts w:asciiTheme="minorHAnsi" w:hAnsiTheme="minorHAnsi" w:cstheme="minorHAnsi"/>
          <w:b w:val="0"/>
          <w:w w:val="108"/>
          <w:sz w:val="18"/>
        </w:rPr>
        <w:t xml:space="preserve"> </w:t>
      </w:r>
      <w:r w:rsidR="00404543">
        <w:rPr>
          <w:rFonts w:asciiTheme="minorHAnsi" w:hAnsiTheme="minorHAnsi" w:cstheme="minorHAnsi"/>
          <w:b w:val="0"/>
          <w:w w:val="108"/>
          <w:sz w:val="18"/>
        </w:rPr>
        <w:t xml:space="preserve">of </w:t>
      </w:r>
      <w:r w:rsidR="003E764A" w:rsidRPr="0078451B">
        <w:rPr>
          <w:rFonts w:asciiTheme="minorHAnsi" w:hAnsiTheme="minorHAnsi" w:cstheme="minorHAnsi"/>
          <w:b w:val="0"/>
          <w:w w:val="108"/>
          <w:sz w:val="18"/>
        </w:rPr>
        <w:t xml:space="preserve">compound </w:t>
      </w:r>
      <w:r w:rsidR="003E764A" w:rsidRPr="0078451B">
        <w:rPr>
          <w:rFonts w:asciiTheme="minorHAnsi" w:hAnsiTheme="minorHAnsi" w:cstheme="minorHAnsi"/>
          <w:w w:val="108"/>
          <w:sz w:val="18"/>
        </w:rPr>
        <w:t>1</w:t>
      </w:r>
      <w:r w:rsidR="003E764A" w:rsidRPr="0078451B">
        <w:rPr>
          <w:rFonts w:asciiTheme="minorHAnsi" w:hAnsiTheme="minorHAnsi" w:cstheme="minorHAnsi"/>
          <w:b w:val="0"/>
          <w:w w:val="108"/>
          <w:sz w:val="18"/>
        </w:rPr>
        <w:t xml:space="preserve"> with GSNO</w:t>
      </w:r>
      <w:r w:rsidR="00517CD4">
        <w:rPr>
          <w:rFonts w:asciiTheme="minorHAnsi" w:hAnsiTheme="minorHAnsi" w:cstheme="minorHAnsi"/>
          <w:b w:val="0"/>
          <w:w w:val="108"/>
          <w:sz w:val="18"/>
        </w:rPr>
        <w:t xml:space="preserve"> </w:t>
      </w:r>
      <w:r w:rsidR="006616CA">
        <w:rPr>
          <w:rFonts w:asciiTheme="minorHAnsi" w:hAnsiTheme="minorHAnsi" w:cstheme="minorHAnsi"/>
          <w:b w:val="0"/>
          <w:w w:val="108"/>
          <w:sz w:val="18"/>
        </w:rPr>
        <w:t>we</w:t>
      </w:r>
      <w:r w:rsidR="00517CD4">
        <w:rPr>
          <w:rFonts w:asciiTheme="minorHAnsi" w:hAnsiTheme="minorHAnsi" w:cstheme="minorHAnsi"/>
          <w:b w:val="0"/>
          <w:w w:val="108"/>
          <w:sz w:val="18"/>
        </w:rPr>
        <w:t xml:space="preserve"> also studied </w:t>
      </w:r>
      <w:proofErr w:type="gramStart"/>
      <w:r w:rsidR="00052E81">
        <w:rPr>
          <w:rFonts w:asciiTheme="minorHAnsi" w:hAnsiTheme="minorHAnsi" w:cstheme="minorHAnsi"/>
          <w:b w:val="0"/>
          <w:w w:val="108"/>
          <w:sz w:val="18"/>
        </w:rPr>
        <w:t>using</w:t>
      </w:r>
      <w:r w:rsidR="00517CD4">
        <w:rPr>
          <w:rFonts w:asciiTheme="minorHAnsi" w:hAnsiTheme="minorHAnsi" w:cstheme="minorHAnsi"/>
          <w:b w:val="0"/>
          <w:w w:val="108"/>
          <w:sz w:val="18"/>
        </w:rPr>
        <w:t xml:space="preserve"> </w:t>
      </w:r>
      <w:r w:rsidR="00D37182" w:rsidRPr="0078451B">
        <w:rPr>
          <w:rFonts w:asciiTheme="minorHAnsi" w:hAnsiTheme="minorHAnsi" w:cstheme="minorHAnsi"/>
          <w:b w:val="0"/>
          <w:w w:val="108"/>
          <w:sz w:val="18"/>
        </w:rPr>
        <w:t xml:space="preserve"> </w:t>
      </w:r>
      <w:r w:rsidR="00D37182" w:rsidRPr="0078451B">
        <w:rPr>
          <w:rFonts w:asciiTheme="minorHAnsi" w:hAnsiTheme="minorHAnsi" w:cstheme="minorHAnsi"/>
          <w:b w:val="0"/>
          <w:bCs/>
          <w:w w:val="108"/>
          <w:sz w:val="18"/>
          <w:szCs w:val="18"/>
        </w:rPr>
        <w:t>chemiluminescence</w:t>
      </w:r>
      <w:proofErr w:type="gramEnd"/>
      <w:r w:rsidR="00D37182" w:rsidRPr="0078451B">
        <w:rPr>
          <w:rFonts w:asciiTheme="minorHAnsi" w:hAnsiTheme="minorHAnsi" w:cstheme="minorHAnsi"/>
          <w:b w:val="0"/>
          <w:bCs/>
          <w:w w:val="108"/>
          <w:sz w:val="18"/>
          <w:szCs w:val="18"/>
        </w:rPr>
        <w:t xml:space="preserve"> </w:t>
      </w:r>
      <w:r w:rsidR="00052E81">
        <w:rPr>
          <w:rFonts w:asciiTheme="minorHAnsi" w:hAnsiTheme="minorHAnsi" w:cstheme="minorHAnsi"/>
          <w:b w:val="0"/>
          <w:bCs/>
          <w:w w:val="108"/>
          <w:sz w:val="18"/>
          <w:szCs w:val="18"/>
        </w:rPr>
        <w:t xml:space="preserve">detection </w:t>
      </w:r>
      <w:r w:rsidR="00D37182" w:rsidRPr="0078451B">
        <w:rPr>
          <w:rFonts w:asciiTheme="minorHAnsi" w:hAnsiTheme="minorHAnsi" w:cstheme="minorHAnsi"/>
          <w:b w:val="0"/>
          <w:bCs/>
          <w:w w:val="108"/>
          <w:sz w:val="18"/>
          <w:szCs w:val="18"/>
        </w:rPr>
        <w:t xml:space="preserve">(CLD) </w:t>
      </w:r>
      <w:r w:rsidR="00052E81">
        <w:rPr>
          <w:rFonts w:asciiTheme="minorHAnsi" w:hAnsiTheme="minorHAnsi" w:cstheme="minorHAnsi"/>
          <w:b w:val="0"/>
          <w:bCs/>
          <w:w w:val="108"/>
          <w:sz w:val="18"/>
          <w:szCs w:val="18"/>
        </w:rPr>
        <w:t xml:space="preserve">of NO </w:t>
      </w:r>
      <w:r w:rsidR="00D37182" w:rsidRPr="0078451B">
        <w:rPr>
          <w:rFonts w:asciiTheme="minorHAnsi" w:hAnsiTheme="minorHAnsi" w:cstheme="minorHAnsi"/>
          <w:b w:val="0"/>
          <w:bCs/>
          <w:w w:val="108"/>
          <w:sz w:val="18"/>
          <w:szCs w:val="18"/>
        </w:rPr>
        <w:t>(Figure 8)</w:t>
      </w:r>
      <w:r w:rsidR="00AE121B" w:rsidRPr="0078451B">
        <w:rPr>
          <w:rFonts w:asciiTheme="minorHAnsi" w:hAnsiTheme="minorHAnsi" w:cstheme="minorHAnsi"/>
          <w:b w:val="0"/>
          <w:bCs/>
          <w:w w:val="108"/>
          <w:sz w:val="18"/>
          <w:szCs w:val="18"/>
        </w:rPr>
        <w:t>.</w:t>
      </w:r>
      <w:r w:rsidR="002B0AC3" w:rsidRPr="0078451B">
        <w:rPr>
          <w:rFonts w:asciiTheme="minorHAnsi" w:hAnsiTheme="minorHAnsi" w:cstheme="minorHAnsi"/>
          <w:b w:val="0"/>
          <w:w w:val="108"/>
          <w:sz w:val="18"/>
        </w:rPr>
        <w:t xml:space="preserve"> </w:t>
      </w:r>
      <w:r w:rsidRPr="0078451B">
        <w:rPr>
          <w:rFonts w:asciiTheme="minorHAnsi" w:hAnsiTheme="minorHAnsi" w:cstheme="minorHAnsi"/>
          <w:b w:val="0"/>
          <w:w w:val="108"/>
          <w:sz w:val="18"/>
        </w:rPr>
        <w:t xml:space="preserve">These studies were performed by comparing the amounts of </w:t>
      </w:r>
      <w:r w:rsidR="0078451B" w:rsidRPr="0078451B">
        <w:rPr>
          <w:rFonts w:asciiTheme="minorHAnsi" w:hAnsiTheme="minorHAnsi" w:cstheme="minorHAnsi"/>
          <w:w w:val="108"/>
          <w:sz w:val="18"/>
          <w:szCs w:val="18"/>
          <w:vertAlign w:val="superscript"/>
        </w:rPr>
        <w:t>•</w:t>
      </w:r>
      <w:r w:rsidR="0078451B" w:rsidRPr="0078451B">
        <w:rPr>
          <w:rFonts w:asciiTheme="minorHAnsi" w:hAnsiTheme="minorHAnsi" w:cstheme="minorHAnsi"/>
          <w:w w:val="108"/>
          <w:sz w:val="18"/>
          <w:szCs w:val="18"/>
        </w:rPr>
        <w:t>NO</w:t>
      </w:r>
      <w:r w:rsidRPr="0078451B">
        <w:rPr>
          <w:rFonts w:asciiTheme="minorHAnsi" w:hAnsiTheme="minorHAnsi" w:cstheme="minorHAnsi"/>
          <w:b w:val="0"/>
          <w:w w:val="108"/>
          <w:sz w:val="18"/>
        </w:rPr>
        <w:t xml:space="preserve"> released from the interaction of </w:t>
      </w:r>
      <w:bookmarkStart w:id="9" w:name="_Hlk218864314"/>
      <w:r w:rsidRPr="0078451B">
        <w:rPr>
          <w:rFonts w:asciiTheme="minorHAnsi" w:hAnsiTheme="minorHAnsi" w:cstheme="minorHAnsi"/>
          <w:b w:val="0"/>
          <w:w w:val="108"/>
          <w:sz w:val="18"/>
        </w:rPr>
        <w:t xml:space="preserve">compound </w:t>
      </w:r>
      <w:r w:rsidRPr="0078451B">
        <w:rPr>
          <w:rFonts w:asciiTheme="minorHAnsi" w:hAnsiTheme="minorHAnsi" w:cstheme="minorHAnsi"/>
          <w:w w:val="108"/>
          <w:sz w:val="18"/>
        </w:rPr>
        <w:t>1</w:t>
      </w:r>
      <w:r w:rsidRPr="0078451B">
        <w:rPr>
          <w:rFonts w:asciiTheme="minorHAnsi" w:hAnsiTheme="minorHAnsi" w:cstheme="minorHAnsi"/>
          <w:b w:val="0"/>
          <w:w w:val="108"/>
          <w:sz w:val="18"/>
        </w:rPr>
        <w:t xml:space="preserve"> with GSNO</w:t>
      </w:r>
      <w:bookmarkEnd w:id="9"/>
      <w:r w:rsidRPr="0078451B">
        <w:rPr>
          <w:rFonts w:asciiTheme="minorHAnsi" w:hAnsiTheme="minorHAnsi" w:cstheme="minorHAnsi"/>
          <w:b w:val="0"/>
          <w:w w:val="108"/>
          <w:sz w:val="18"/>
        </w:rPr>
        <w:t xml:space="preserve"> </w:t>
      </w:r>
      <w:r w:rsidR="009303D7" w:rsidRPr="0078451B">
        <w:rPr>
          <w:rFonts w:asciiTheme="minorHAnsi" w:hAnsiTheme="minorHAnsi" w:cstheme="minorHAnsi"/>
          <w:b w:val="0"/>
          <w:bCs/>
          <w:w w:val="108"/>
          <w:sz w:val="18"/>
          <w:szCs w:val="18"/>
        </w:rPr>
        <w:t>under anaerobic</w:t>
      </w:r>
      <w:r w:rsidRPr="0078451B">
        <w:rPr>
          <w:rFonts w:asciiTheme="minorHAnsi" w:hAnsiTheme="minorHAnsi" w:cstheme="minorHAnsi"/>
          <w:b w:val="0"/>
          <w:bCs/>
          <w:w w:val="108"/>
          <w:sz w:val="18"/>
          <w:szCs w:val="18"/>
        </w:rPr>
        <w:t xml:space="preserve"> </w:t>
      </w:r>
      <w:r w:rsidR="009303D7" w:rsidRPr="0078451B">
        <w:rPr>
          <w:rFonts w:asciiTheme="minorHAnsi" w:hAnsiTheme="minorHAnsi" w:cstheme="minorHAnsi"/>
          <w:b w:val="0"/>
          <w:bCs/>
          <w:w w:val="108"/>
          <w:sz w:val="18"/>
          <w:szCs w:val="18"/>
        </w:rPr>
        <w:t>(</w:t>
      </w:r>
      <w:r w:rsidRPr="0078451B">
        <w:rPr>
          <w:rFonts w:asciiTheme="minorHAnsi" w:hAnsiTheme="minorHAnsi" w:cstheme="minorHAnsi"/>
          <w:b w:val="0"/>
          <w:bCs/>
          <w:w w:val="108"/>
          <w:sz w:val="18"/>
        </w:rPr>
        <w:t>N</w:t>
      </w:r>
      <w:r w:rsidRPr="0078451B">
        <w:rPr>
          <w:rFonts w:asciiTheme="minorHAnsi" w:hAnsiTheme="minorHAnsi" w:cstheme="minorHAnsi"/>
          <w:b w:val="0"/>
          <w:bCs/>
          <w:w w:val="108"/>
          <w:sz w:val="18"/>
          <w:vertAlign w:val="subscript"/>
        </w:rPr>
        <w:t>2</w:t>
      </w:r>
      <w:r w:rsidR="009303D7" w:rsidRPr="0078451B">
        <w:rPr>
          <w:rFonts w:asciiTheme="minorHAnsi" w:hAnsiTheme="minorHAnsi" w:cstheme="minorHAnsi"/>
          <w:b w:val="0"/>
          <w:bCs/>
          <w:w w:val="108"/>
          <w:sz w:val="18"/>
          <w:szCs w:val="18"/>
        </w:rPr>
        <w:t>)</w:t>
      </w:r>
      <w:r w:rsidRPr="0078451B">
        <w:rPr>
          <w:rFonts w:asciiTheme="minorHAnsi" w:hAnsiTheme="minorHAnsi" w:cstheme="minorHAnsi"/>
          <w:b w:val="0"/>
          <w:bCs/>
          <w:w w:val="108"/>
          <w:sz w:val="18"/>
        </w:rPr>
        <w:t xml:space="preserve"> or</w:t>
      </w:r>
      <w:r w:rsidR="009303D7" w:rsidRPr="0078451B">
        <w:rPr>
          <w:rFonts w:asciiTheme="minorHAnsi" w:hAnsiTheme="minorHAnsi" w:cstheme="minorHAnsi"/>
          <w:b w:val="0"/>
          <w:bCs/>
          <w:w w:val="108"/>
          <w:sz w:val="18"/>
        </w:rPr>
        <w:t xml:space="preserve"> </w:t>
      </w:r>
      <w:r w:rsidR="009303D7" w:rsidRPr="0078451B">
        <w:rPr>
          <w:rFonts w:asciiTheme="minorHAnsi" w:hAnsiTheme="minorHAnsi" w:cstheme="minorHAnsi"/>
          <w:b w:val="0"/>
          <w:bCs/>
          <w:w w:val="108"/>
          <w:sz w:val="18"/>
          <w:szCs w:val="18"/>
        </w:rPr>
        <w:t>aerobic (</w:t>
      </w:r>
      <w:r w:rsidRPr="0078451B">
        <w:rPr>
          <w:rFonts w:asciiTheme="minorHAnsi" w:hAnsiTheme="minorHAnsi" w:cstheme="minorHAnsi"/>
          <w:b w:val="0"/>
          <w:bCs/>
          <w:w w:val="108"/>
          <w:sz w:val="18"/>
        </w:rPr>
        <w:t>synthetic air</w:t>
      </w:r>
      <w:r w:rsidR="009303D7" w:rsidRPr="0078451B">
        <w:rPr>
          <w:rFonts w:asciiTheme="minorHAnsi" w:hAnsiTheme="minorHAnsi" w:cstheme="minorHAnsi"/>
          <w:b w:val="0"/>
          <w:bCs/>
          <w:w w:val="108"/>
          <w:sz w:val="18"/>
          <w:szCs w:val="18"/>
        </w:rPr>
        <w:t>) conditions</w:t>
      </w:r>
      <w:r w:rsidRPr="006A40B8">
        <w:rPr>
          <w:rFonts w:asciiTheme="minorHAnsi" w:hAnsiTheme="minorHAnsi" w:cstheme="minorHAnsi"/>
          <w:b w:val="0"/>
          <w:bCs/>
          <w:w w:val="108"/>
          <w:sz w:val="18"/>
          <w:szCs w:val="18"/>
        </w:rPr>
        <w:t>.</w:t>
      </w:r>
      <w:r w:rsidRPr="006A40B8">
        <w:rPr>
          <w:rFonts w:asciiTheme="minorHAnsi" w:hAnsiTheme="minorHAnsi"/>
          <w:b w:val="0"/>
          <w:bCs/>
          <w:w w:val="108"/>
          <w:sz w:val="18"/>
        </w:rPr>
        <w:t xml:space="preserve"> </w:t>
      </w:r>
      <w:r w:rsidR="009B4A4C" w:rsidRPr="005A67F4">
        <w:rPr>
          <w:rFonts w:asciiTheme="minorHAnsi" w:hAnsiTheme="minorHAnsi" w:cstheme="minorHAnsi"/>
          <w:b w:val="0"/>
          <w:bCs/>
          <w:w w:val="108"/>
          <w:sz w:val="18"/>
          <w:szCs w:val="18"/>
        </w:rPr>
        <w:t>A 1 mmol L</w:t>
      </w:r>
      <w:r w:rsidR="009B4A4C" w:rsidRPr="005A67F4">
        <w:rPr>
          <w:rFonts w:asciiTheme="minorHAnsi" w:hAnsiTheme="minorHAnsi" w:cstheme="minorHAnsi"/>
          <w:b w:val="0"/>
          <w:bCs/>
          <w:w w:val="108"/>
          <w:sz w:val="18"/>
          <w:szCs w:val="18"/>
          <w:vertAlign w:val="superscript"/>
        </w:rPr>
        <w:t xml:space="preserve">-1 </w:t>
      </w:r>
      <w:r w:rsidR="009B4A4C" w:rsidRPr="005A67F4">
        <w:rPr>
          <w:rFonts w:asciiTheme="minorHAnsi" w:hAnsiTheme="minorHAnsi" w:cstheme="minorHAnsi"/>
          <w:b w:val="0"/>
          <w:bCs/>
          <w:w w:val="108"/>
          <w:sz w:val="18"/>
          <w:szCs w:val="18"/>
        </w:rPr>
        <w:t xml:space="preserve">solution of GSNO was added to the glass reaction chamber containing PBS, and the spontaneous decomposition of GSNO was </w:t>
      </w:r>
      <w:r w:rsidR="00D03E79">
        <w:rPr>
          <w:rFonts w:asciiTheme="minorHAnsi" w:hAnsiTheme="minorHAnsi" w:cstheme="minorHAnsi"/>
          <w:b w:val="0"/>
          <w:bCs/>
          <w:w w:val="108"/>
          <w:sz w:val="18"/>
          <w:szCs w:val="18"/>
        </w:rPr>
        <w:t>monitored</w:t>
      </w:r>
      <w:r w:rsidR="009B4A4C" w:rsidRPr="005A67F4">
        <w:rPr>
          <w:rFonts w:asciiTheme="minorHAnsi" w:hAnsiTheme="minorHAnsi" w:cstheme="minorHAnsi"/>
          <w:b w:val="0"/>
          <w:bCs/>
          <w:w w:val="108"/>
          <w:sz w:val="18"/>
          <w:szCs w:val="18"/>
        </w:rPr>
        <w:t xml:space="preserve">. </w:t>
      </w:r>
      <w:r w:rsidR="00D03E79">
        <w:rPr>
          <w:rFonts w:asciiTheme="minorHAnsi" w:hAnsiTheme="minorHAnsi" w:cstheme="minorHAnsi"/>
          <w:b w:val="0"/>
          <w:bCs/>
          <w:w w:val="108"/>
          <w:sz w:val="18"/>
          <w:szCs w:val="18"/>
        </w:rPr>
        <w:t>Full</w:t>
      </w:r>
      <w:r w:rsidR="009B4A4C" w:rsidRPr="005A67F4">
        <w:rPr>
          <w:rFonts w:asciiTheme="minorHAnsi" w:hAnsiTheme="minorHAnsi" w:cstheme="minorHAnsi"/>
          <w:b w:val="0"/>
          <w:bCs/>
          <w:w w:val="108"/>
          <w:sz w:val="18"/>
          <w:szCs w:val="18"/>
        </w:rPr>
        <w:t xml:space="preserve"> decomposition of GSNO alone took approximately 1</w:t>
      </w:r>
      <w:r w:rsidR="00BE2553">
        <w:rPr>
          <w:rFonts w:asciiTheme="minorHAnsi" w:hAnsiTheme="minorHAnsi" w:cstheme="minorHAnsi"/>
          <w:b w:val="0"/>
          <w:bCs/>
          <w:w w:val="108"/>
          <w:sz w:val="18"/>
          <w:szCs w:val="18"/>
        </w:rPr>
        <w:t>0</w:t>
      </w:r>
      <w:r w:rsidR="009B4A4C" w:rsidRPr="005A67F4">
        <w:rPr>
          <w:rFonts w:asciiTheme="minorHAnsi" w:hAnsiTheme="minorHAnsi" w:cstheme="minorHAnsi"/>
          <w:b w:val="0"/>
          <w:bCs/>
          <w:w w:val="108"/>
          <w:sz w:val="18"/>
          <w:szCs w:val="18"/>
        </w:rPr>
        <w:t xml:space="preserve"> </w:t>
      </w:r>
      <w:r w:rsidR="00BE2553">
        <w:rPr>
          <w:rFonts w:asciiTheme="minorHAnsi" w:hAnsiTheme="minorHAnsi" w:cstheme="minorHAnsi"/>
          <w:b w:val="0"/>
          <w:bCs/>
          <w:w w:val="108"/>
          <w:sz w:val="18"/>
          <w:szCs w:val="18"/>
        </w:rPr>
        <w:t>min</w:t>
      </w:r>
      <w:r w:rsidR="009B4A4C" w:rsidRPr="005A67F4">
        <w:rPr>
          <w:rFonts w:asciiTheme="minorHAnsi" w:hAnsiTheme="minorHAnsi" w:cstheme="minorHAnsi"/>
          <w:b w:val="0"/>
          <w:bCs/>
          <w:w w:val="108"/>
          <w:sz w:val="18"/>
          <w:szCs w:val="18"/>
        </w:rPr>
        <w:t xml:space="preserve">, </w:t>
      </w:r>
      <w:r w:rsidR="00AA133B">
        <w:rPr>
          <w:rFonts w:asciiTheme="minorHAnsi" w:hAnsiTheme="minorHAnsi" w:cstheme="minorHAnsi"/>
          <w:b w:val="0"/>
          <w:bCs/>
          <w:w w:val="108"/>
          <w:sz w:val="18"/>
          <w:szCs w:val="18"/>
        </w:rPr>
        <w:t>at which time</w:t>
      </w:r>
      <w:r w:rsidR="009B4A4C" w:rsidRPr="005A67F4">
        <w:rPr>
          <w:rFonts w:asciiTheme="minorHAnsi" w:hAnsiTheme="minorHAnsi" w:cstheme="minorHAnsi"/>
          <w:b w:val="0"/>
          <w:bCs/>
          <w:w w:val="108"/>
          <w:sz w:val="18"/>
          <w:szCs w:val="18"/>
        </w:rPr>
        <w:t xml:space="preserve"> the CLD signal reach</w:t>
      </w:r>
      <w:r w:rsidR="00AA133B">
        <w:rPr>
          <w:rFonts w:asciiTheme="minorHAnsi" w:hAnsiTheme="minorHAnsi" w:cstheme="minorHAnsi"/>
          <w:b w:val="0"/>
          <w:bCs/>
          <w:w w:val="108"/>
          <w:sz w:val="18"/>
          <w:szCs w:val="18"/>
        </w:rPr>
        <w:t>ed</w:t>
      </w:r>
      <w:r w:rsidR="009B4A4C" w:rsidRPr="005A67F4">
        <w:rPr>
          <w:rFonts w:asciiTheme="minorHAnsi" w:hAnsiTheme="minorHAnsi" w:cstheme="minorHAnsi"/>
          <w:b w:val="0"/>
          <w:bCs/>
          <w:w w:val="108"/>
          <w:sz w:val="18"/>
          <w:szCs w:val="18"/>
        </w:rPr>
        <w:t xml:space="preserve"> baseline. With the previous addition of compound </w:t>
      </w:r>
      <w:r w:rsidR="009B4A4C" w:rsidRPr="003D0A12">
        <w:rPr>
          <w:rFonts w:asciiTheme="minorHAnsi" w:hAnsiTheme="minorHAnsi" w:cstheme="minorHAnsi"/>
          <w:w w:val="108"/>
          <w:sz w:val="18"/>
          <w:szCs w:val="18"/>
        </w:rPr>
        <w:t>1</w:t>
      </w:r>
      <w:r w:rsidR="009B4A4C" w:rsidRPr="005A67F4">
        <w:rPr>
          <w:rFonts w:asciiTheme="minorHAnsi" w:hAnsiTheme="minorHAnsi" w:cstheme="minorHAnsi"/>
          <w:b w:val="0"/>
          <w:bCs/>
          <w:w w:val="108"/>
          <w:sz w:val="18"/>
          <w:szCs w:val="18"/>
        </w:rPr>
        <w:t xml:space="preserve"> to the glass chamber,</w:t>
      </w:r>
      <w:r w:rsidR="00AA133B">
        <w:rPr>
          <w:rFonts w:asciiTheme="minorHAnsi" w:hAnsiTheme="minorHAnsi" w:cstheme="minorHAnsi"/>
          <w:b w:val="0"/>
          <w:bCs/>
          <w:w w:val="108"/>
          <w:sz w:val="18"/>
          <w:szCs w:val="18"/>
        </w:rPr>
        <w:t xml:space="preserve"> </w:t>
      </w:r>
      <w:r w:rsidR="009B4A4C" w:rsidRPr="005A67F4">
        <w:rPr>
          <w:rFonts w:asciiTheme="minorHAnsi" w:hAnsiTheme="minorHAnsi" w:cstheme="minorHAnsi"/>
          <w:b w:val="0"/>
          <w:bCs/>
          <w:w w:val="108"/>
          <w:sz w:val="18"/>
          <w:szCs w:val="18"/>
        </w:rPr>
        <w:t xml:space="preserve">at a 1:10 molar ratio versus GSNO, the decomposition is accelerated, with the reaction taking </w:t>
      </w:r>
      <w:r w:rsidR="000B66B6">
        <w:rPr>
          <w:rFonts w:asciiTheme="minorHAnsi" w:hAnsiTheme="minorHAnsi" w:cstheme="minorHAnsi"/>
          <w:b w:val="0"/>
          <w:bCs/>
          <w:w w:val="108"/>
          <w:sz w:val="18"/>
          <w:szCs w:val="18"/>
        </w:rPr>
        <w:t>only</w:t>
      </w:r>
      <w:r w:rsidR="009B4A4C" w:rsidRPr="005A67F4">
        <w:rPr>
          <w:rFonts w:asciiTheme="minorHAnsi" w:hAnsiTheme="minorHAnsi" w:cstheme="minorHAnsi"/>
          <w:b w:val="0"/>
          <w:bCs/>
          <w:w w:val="108"/>
          <w:sz w:val="18"/>
          <w:szCs w:val="18"/>
        </w:rPr>
        <w:t xml:space="preserve"> </w:t>
      </w:r>
      <w:r w:rsidR="00BE2553">
        <w:rPr>
          <w:rFonts w:asciiTheme="minorHAnsi" w:hAnsiTheme="minorHAnsi" w:cstheme="minorHAnsi"/>
          <w:b w:val="0"/>
          <w:bCs/>
          <w:w w:val="108"/>
          <w:sz w:val="18"/>
          <w:szCs w:val="18"/>
        </w:rPr>
        <w:t>5</w:t>
      </w:r>
      <w:r w:rsidR="009B4A4C" w:rsidRPr="005A67F4">
        <w:rPr>
          <w:rFonts w:asciiTheme="minorHAnsi" w:hAnsiTheme="minorHAnsi" w:cstheme="minorHAnsi"/>
          <w:b w:val="0"/>
          <w:bCs/>
          <w:w w:val="108"/>
          <w:sz w:val="18"/>
          <w:szCs w:val="18"/>
        </w:rPr>
        <w:t xml:space="preserve"> min to </w:t>
      </w:r>
      <w:r w:rsidR="000B66B6">
        <w:rPr>
          <w:rFonts w:asciiTheme="minorHAnsi" w:hAnsiTheme="minorHAnsi" w:cstheme="minorHAnsi"/>
          <w:b w:val="0"/>
          <w:bCs/>
          <w:w w:val="108"/>
          <w:sz w:val="18"/>
          <w:szCs w:val="18"/>
        </w:rPr>
        <w:t>complete</w:t>
      </w:r>
      <w:r w:rsidR="009B4A4C" w:rsidRPr="005A67F4">
        <w:rPr>
          <w:rFonts w:asciiTheme="minorHAnsi" w:hAnsiTheme="minorHAnsi" w:cstheme="minorHAnsi"/>
          <w:b w:val="0"/>
          <w:bCs/>
          <w:w w:val="108"/>
          <w:sz w:val="18"/>
          <w:szCs w:val="18"/>
        </w:rPr>
        <w:t xml:space="preserve">. Thus, the addition of compound </w:t>
      </w:r>
      <w:r w:rsidR="009B4A4C" w:rsidRPr="00BF6BCB">
        <w:rPr>
          <w:rFonts w:asciiTheme="minorHAnsi" w:hAnsiTheme="minorHAnsi" w:cstheme="minorHAnsi"/>
          <w:w w:val="108"/>
          <w:sz w:val="18"/>
          <w:szCs w:val="18"/>
        </w:rPr>
        <w:t>1</w:t>
      </w:r>
      <w:r w:rsidR="009B4A4C" w:rsidRPr="005A67F4">
        <w:rPr>
          <w:rFonts w:asciiTheme="minorHAnsi" w:hAnsiTheme="minorHAnsi" w:cstheme="minorHAnsi"/>
          <w:b w:val="0"/>
          <w:bCs/>
          <w:w w:val="108"/>
          <w:sz w:val="18"/>
          <w:szCs w:val="18"/>
        </w:rPr>
        <w:t xml:space="preserve"> reduced the time required for full decomposition of GSNO by half, further corroborating the catalytic nature of compound </w:t>
      </w:r>
      <w:r w:rsidR="009B4A4C" w:rsidRPr="00BF6BCB">
        <w:rPr>
          <w:rFonts w:asciiTheme="minorHAnsi" w:hAnsiTheme="minorHAnsi" w:cstheme="minorHAnsi"/>
          <w:w w:val="108"/>
          <w:sz w:val="18"/>
          <w:szCs w:val="18"/>
        </w:rPr>
        <w:t>1</w:t>
      </w:r>
      <w:r w:rsidR="009B4A4C" w:rsidRPr="005A67F4">
        <w:rPr>
          <w:rFonts w:asciiTheme="minorHAnsi" w:hAnsiTheme="minorHAnsi" w:cstheme="minorHAnsi"/>
          <w:b w:val="0"/>
          <w:bCs/>
          <w:w w:val="108"/>
          <w:sz w:val="18"/>
          <w:szCs w:val="18"/>
        </w:rPr>
        <w:t xml:space="preserve"> in interacting with </w:t>
      </w:r>
      <w:proofErr w:type="spellStart"/>
      <w:r w:rsidR="009B4A4C" w:rsidRPr="005A67F4">
        <w:rPr>
          <w:rFonts w:asciiTheme="minorHAnsi" w:hAnsiTheme="minorHAnsi" w:cstheme="minorHAnsi"/>
          <w:b w:val="0"/>
          <w:bCs/>
          <w:w w:val="108"/>
          <w:sz w:val="18"/>
          <w:szCs w:val="18"/>
        </w:rPr>
        <w:t>nitrosothiols</w:t>
      </w:r>
      <w:proofErr w:type="spellEnd"/>
      <w:r w:rsidR="009B4A4C" w:rsidRPr="005A67F4">
        <w:rPr>
          <w:rFonts w:asciiTheme="minorHAnsi" w:hAnsiTheme="minorHAnsi" w:cstheme="minorHAnsi"/>
          <w:b w:val="0"/>
          <w:bCs/>
          <w:w w:val="108"/>
          <w:sz w:val="18"/>
          <w:szCs w:val="18"/>
        </w:rPr>
        <w:t>.</w:t>
      </w:r>
      <w:r w:rsidR="00653D04">
        <w:rPr>
          <w:rFonts w:asciiTheme="minorHAnsi" w:hAnsiTheme="minorHAnsi" w:cstheme="minorHAnsi"/>
          <w:b w:val="0"/>
          <w:bCs/>
          <w:w w:val="108"/>
          <w:sz w:val="18"/>
          <w:szCs w:val="18"/>
        </w:rPr>
        <w:t xml:space="preserve"> </w:t>
      </w:r>
      <w:r w:rsidR="005D07B2">
        <w:rPr>
          <w:rFonts w:asciiTheme="minorHAnsi" w:hAnsiTheme="minorHAnsi" w:cstheme="minorHAnsi"/>
          <w:b w:val="0"/>
          <w:bCs/>
          <w:w w:val="108"/>
          <w:sz w:val="18"/>
          <w:szCs w:val="18"/>
        </w:rPr>
        <w:t xml:space="preserve">Importantly, </w:t>
      </w:r>
      <w:r w:rsidRPr="003474A4">
        <w:rPr>
          <w:rFonts w:asciiTheme="minorHAnsi" w:hAnsiTheme="minorHAnsi"/>
          <w:b w:val="0"/>
          <w:w w:val="108"/>
          <w:sz w:val="18"/>
        </w:rPr>
        <w:t xml:space="preserve">there </w:t>
      </w:r>
      <w:r w:rsidR="001F152B">
        <w:rPr>
          <w:rFonts w:asciiTheme="minorHAnsi" w:hAnsiTheme="minorHAnsi"/>
          <w:b w:val="0"/>
          <w:w w:val="108"/>
          <w:sz w:val="18"/>
        </w:rPr>
        <w:t>we</w:t>
      </w:r>
      <w:r w:rsidRPr="003474A4">
        <w:rPr>
          <w:rFonts w:asciiTheme="minorHAnsi" w:hAnsiTheme="minorHAnsi"/>
          <w:b w:val="0"/>
          <w:w w:val="108"/>
          <w:sz w:val="18"/>
        </w:rPr>
        <w:t xml:space="preserve">re no significant differences in the amounts of </w:t>
      </w:r>
      <w:r w:rsidRPr="003474A4">
        <w:rPr>
          <w:rFonts w:asciiTheme="minorHAnsi" w:hAnsiTheme="minorHAnsi"/>
          <w:b w:val="0"/>
          <w:w w:val="108"/>
          <w:sz w:val="18"/>
          <w:vertAlign w:val="superscript"/>
        </w:rPr>
        <w:t>•</w:t>
      </w:r>
      <w:r w:rsidRPr="003474A4">
        <w:rPr>
          <w:rFonts w:asciiTheme="minorHAnsi" w:hAnsiTheme="minorHAnsi"/>
          <w:b w:val="0"/>
          <w:w w:val="108"/>
          <w:sz w:val="18"/>
        </w:rPr>
        <w:t xml:space="preserve">NO released between </w:t>
      </w:r>
      <w:r w:rsidR="001F152B">
        <w:rPr>
          <w:rFonts w:asciiTheme="minorHAnsi" w:hAnsiTheme="minorHAnsi"/>
          <w:b w:val="0"/>
          <w:w w:val="108"/>
          <w:sz w:val="18"/>
        </w:rPr>
        <w:t>aerobic and anaerobic</w:t>
      </w:r>
      <w:r w:rsidR="001F152B" w:rsidRPr="003474A4">
        <w:rPr>
          <w:rFonts w:asciiTheme="minorHAnsi" w:hAnsiTheme="minorHAnsi"/>
          <w:b w:val="0"/>
          <w:w w:val="108"/>
          <w:sz w:val="18"/>
        </w:rPr>
        <w:t xml:space="preserve"> </w:t>
      </w:r>
      <w:r w:rsidRPr="003474A4">
        <w:rPr>
          <w:rFonts w:asciiTheme="minorHAnsi" w:hAnsiTheme="minorHAnsi"/>
          <w:b w:val="0"/>
          <w:w w:val="108"/>
          <w:sz w:val="18"/>
        </w:rPr>
        <w:t>condition, confirming that O</w:t>
      </w:r>
      <w:r w:rsidRPr="003474A4">
        <w:rPr>
          <w:rFonts w:asciiTheme="minorHAnsi" w:hAnsiTheme="minorHAnsi"/>
          <w:b w:val="0"/>
          <w:w w:val="108"/>
          <w:sz w:val="18"/>
          <w:vertAlign w:val="subscript"/>
        </w:rPr>
        <w:t>2</w:t>
      </w:r>
      <w:r w:rsidRPr="003474A4">
        <w:rPr>
          <w:rFonts w:asciiTheme="minorHAnsi" w:hAnsiTheme="minorHAnsi"/>
          <w:b w:val="0"/>
          <w:w w:val="108"/>
          <w:sz w:val="18"/>
        </w:rPr>
        <w:t xml:space="preserve"> does not participate in the mechanism proposed</w:t>
      </w:r>
      <w:r w:rsidR="009303D7" w:rsidRPr="00A836CC">
        <w:rPr>
          <w:rFonts w:asciiTheme="minorHAnsi" w:hAnsiTheme="minorHAnsi" w:cstheme="minorHAnsi"/>
          <w:b w:val="0"/>
          <w:bCs/>
          <w:w w:val="108"/>
          <w:sz w:val="18"/>
          <w:szCs w:val="18"/>
        </w:rPr>
        <w:t xml:space="preserve"> </w:t>
      </w:r>
      <w:r w:rsidR="00A836CC" w:rsidRPr="00A836CC">
        <w:rPr>
          <w:rFonts w:asciiTheme="minorHAnsi" w:hAnsiTheme="minorHAnsi" w:cstheme="minorHAnsi"/>
          <w:b w:val="0"/>
          <w:bCs/>
          <w:w w:val="108"/>
          <w:sz w:val="18"/>
          <w:szCs w:val="18"/>
        </w:rPr>
        <w:t>for</w:t>
      </w:r>
      <w:r w:rsidR="009303D7" w:rsidRPr="00A836CC">
        <w:rPr>
          <w:rFonts w:asciiTheme="minorHAnsi" w:hAnsiTheme="minorHAnsi" w:cstheme="minorHAnsi"/>
          <w:b w:val="0"/>
          <w:bCs/>
          <w:w w:val="108"/>
          <w:sz w:val="18"/>
          <w:szCs w:val="18"/>
        </w:rPr>
        <w:t xml:space="preserve"> </w:t>
      </w:r>
      <w:r w:rsidR="009303D7" w:rsidRPr="00A836CC">
        <w:rPr>
          <w:rFonts w:asciiTheme="minorHAnsi" w:hAnsiTheme="minorHAnsi" w:cstheme="minorHAnsi"/>
          <w:b w:val="0"/>
          <w:bCs/>
          <w:w w:val="108"/>
          <w:sz w:val="18"/>
        </w:rPr>
        <w:t xml:space="preserve">the </w:t>
      </w:r>
      <w:r w:rsidR="009303D7" w:rsidRPr="00A836CC">
        <w:rPr>
          <w:rFonts w:asciiTheme="minorHAnsi" w:hAnsiTheme="minorHAnsi" w:cstheme="minorHAnsi"/>
          <w:b w:val="0"/>
          <w:w w:val="108"/>
          <w:sz w:val="18"/>
        </w:rPr>
        <w:t>reaction</w:t>
      </w:r>
      <w:r w:rsidRPr="00A836CC">
        <w:rPr>
          <w:rFonts w:asciiTheme="minorHAnsi" w:hAnsiTheme="minorHAnsi" w:cstheme="minorHAnsi"/>
          <w:b w:val="0"/>
          <w:w w:val="108"/>
          <w:sz w:val="18"/>
        </w:rPr>
        <w:t>. Furthermore, to confirm</w:t>
      </w:r>
      <w:r w:rsidRPr="003474A4">
        <w:rPr>
          <w:rFonts w:asciiTheme="minorHAnsi" w:hAnsiTheme="minorHAnsi"/>
          <w:b w:val="0"/>
          <w:w w:val="108"/>
          <w:sz w:val="18"/>
        </w:rPr>
        <w:t xml:space="preserve"> </w:t>
      </w:r>
      <w:r w:rsidR="009303D7" w:rsidRPr="003474A4">
        <w:rPr>
          <w:rFonts w:asciiTheme="minorHAnsi" w:hAnsiTheme="minorHAnsi"/>
          <w:b w:val="0"/>
          <w:w w:val="108"/>
          <w:sz w:val="18"/>
        </w:rPr>
        <w:t xml:space="preserve">that </w:t>
      </w:r>
      <w:r w:rsidRPr="003474A4">
        <w:rPr>
          <w:rFonts w:asciiTheme="minorHAnsi" w:hAnsiTheme="minorHAnsi"/>
          <w:b w:val="0"/>
          <w:w w:val="108"/>
          <w:sz w:val="18"/>
        </w:rPr>
        <w:t>the activity</w:t>
      </w:r>
      <w:r w:rsidRPr="0067408F">
        <w:rPr>
          <w:rFonts w:asciiTheme="minorHAnsi" w:hAnsiTheme="minorHAnsi" w:cstheme="minorHAnsi"/>
          <w:b w:val="0"/>
          <w:bCs/>
          <w:w w:val="108"/>
          <w:sz w:val="18"/>
          <w:szCs w:val="18"/>
        </w:rPr>
        <w:t xml:space="preserve"> shown</w:t>
      </w:r>
      <w:r w:rsidRPr="003474A4">
        <w:rPr>
          <w:rFonts w:asciiTheme="minorHAnsi" w:hAnsiTheme="minorHAnsi"/>
          <w:b w:val="0"/>
          <w:w w:val="108"/>
          <w:sz w:val="18"/>
        </w:rPr>
        <w:t xml:space="preserve"> is promoted by </w:t>
      </w:r>
      <w:r w:rsidRPr="003474A4">
        <w:rPr>
          <w:rFonts w:asciiTheme="minorHAnsi" w:hAnsiTheme="minorHAnsi"/>
          <w:w w:val="108"/>
          <w:sz w:val="18"/>
        </w:rPr>
        <w:t>1</w:t>
      </w:r>
      <w:r w:rsidRPr="003474A4">
        <w:rPr>
          <w:rFonts w:asciiTheme="minorHAnsi" w:hAnsiTheme="minorHAnsi"/>
          <w:b w:val="0"/>
          <w:w w:val="108"/>
          <w:sz w:val="18"/>
        </w:rPr>
        <w:t xml:space="preserve"> and not due to the presence of traces of free </w:t>
      </w:r>
      <w:proofErr w:type="gramStart"/>
      <w:r w:rsidRPr="003474A4">
        <w:rPr>
          <w:rFonts w:asciiTheme="minorHAnsi" w:hAnsiTheme="minorHAnsi"/>
          <w:b w:val="0"/>
          <w:w w:val="108"/>
          <w:sz w:val="18"/>
        </w:rPr>
        <w:t>copper(</w:t>
      </w:r>
      <w:proofErr w:type="gramEnd"/>
      <w:r w:rsidRPr="003474A4">
        <w:rPr>
          <w:rFonts w:asciiTheme="minorHAnsi" w:hAnsiTheme="minorHAnsi"/>
          <w:b w:val="0"/>
          <w:w w:val="108"/>
          <w:sz w:val="18"/>
        </w:rPr>
        <w:t xml:space="preserve">II) ions in solution, the reaction was studied by electronic spectroscopy and CLD in the presence of copper(I) and (II) chelators, bathocuproine and </w:t>
      </w:r>
      <w:proofErr w:type="spellStart"/>
      <w:r w:rsidRPr="003474A4">
        <w:rPr>
          <w:rFonts w:asciiTheme="minorHAnsi" w:hAnsiTheme="minorHAnsi"/>
          <w:b w:val="0"/>
          <w:w w:val="108"/>
          <w:sz w:val="18"/>
        </w:rPr>
        <w:t>neocuproine</w:t>
      </w:r>
      <w:proofErr w:type="spellEnd"/>
      <w:r w:rsidR="00D2336D">
        <w:rPr>
          <w:rFonts w:asciiTheme="minorHAnsi" w:hAnsiTheme="minorHAnsi"/>
          <w:b w:val="0"/>
          <w:w w:val="108"/>
          <w:sz w:val="18"/>
        </w:rPr>
        <w:t xml:space="preserve"> (see Figures 24S and</w:t>
      </w:r>
      <w:r w:rsidR="00D2336D" w:rsidRPr="00906B4B">
        <w:rPr>
          <w:rFonts w:asciiTheme="minorHAnsi" w:hAnsiTheme="minorHAnsi" w:cstheme="minorHAnsi"/>
          <w:b w:val="0"/>
          <w:w w:val="108"/>
          <w:sz w:val="18"/>
        </w:rPr>
        <w:t xml:space="preserve"> 25S)</w:t>
      </w:r>
      <w:r w:rsidRPr="00906B4B">
        <w:rPr>
          <w:rFonts w:asciiTheme="minorHAnsi" w:hAnsiTheme="minorHAnsi" w:cstheme="minorHAnsi"/>
          <w:b w:val="0"/>
          <w:w w:val="108"/>
          <w:sz w:val="18"/>
        </w:rPr>
        <w:t>.</w:t>
      </w:r>
      <w:r w:rsidR="00D57571" w:rsidRPr="00906B4B">
        <w:rPr>
          <w:rFonts w:asciiTheme="minorHAnsi" w:hAnsiTheme="minorHAnsi" w:cstheme="minorHAnsi"/>
          <w:b w:val="0"/>
          <w:w w:val="108"/>
          <w:sz w:val="18"/>
        </w:rPr>
        <w:t xml:space="preserve"> Both approaches</w:t>
      </w:r>
      <w:r w:rsidR="00D57571" w:rsidRPr="00B462DB">
        <w:rPr>
          <w:rFonts w:asciiTheme="minorHAnsi" w:eastAsiaTheme="minorHAnsi" w:hAnsiTheme="minorHAnsi" w:cstheme="minorHAnsi"/>
          <w:b w:val="0"/>
          <w:w w:val="108"/>
          <w:sz w:val="18"/>
          <w:szCs w:val="18"/>
          <w:lang w:eastAsia="en-US"/>
        </w:rPr>
        <w:t xml:space="preserve"> </w:t>
      </w:r>
      <w:r w:rsidR="00682727" w:rsidRPr="00B462DB">
        <w:rPr>
          <w:rFonts w:asciiTheme="minorHAnsi" w:hAnsiTheme="minorHAnsi" w:cstheme="minorHAnsi"/>
          <w:b w:val="0"/>
          <w:sz w:val="18"/>
          <w:szCs w:val="18"/>
          <w:lang w:val="en-US"/>
        </w:rPr>
        <w:t>demonstrate</w:t>
      </w:r>
      <w:r w:rsidR="00120F53" w:rsidRPr="00B462DB">
        <w:rPr>
          <w:rFonts w:asciiTheme="minorHAnsi" w:hAnsiTheme="minorHAnsi" w:cstheme="minorHAnsi"/>
          <w:b w:val="0"/>
          <w:sz w:val="18"/>
          <w:szCs w:val="18"/>
          <w:lang w:val="en-US"/>
        </w:rPr>
        <w:t>d</w:t>
      </w:r>
      <w:r w:rsidR="00682727" w:rsidRPr="00B462DB">
        <w:rPr>
          <w:rFonts w:asciiTheme="minorHAnsi" w:hAnsiTheme="minorHAnsi" w:cstheme="minorHAnsi"/>
          <w:b w:val="0"/>
          <w:sz w:val="18"/>
          <w:szCs w:val="18"/>
          <w:lang w:val="en-US"/>
        </w:rPr>
        <w:t xml:space="preserve"> that the activity of the compound </w:t>
      </w:r>
      <w:r w:rsidR="00682727" w:rsidRPr="009F6548">
        <w:rPr>
          <w:rFonts w:asciiTheme="minorHAnsi" w:hAnsiTheme="minorHAnsi" w:cstheme="minorHAnsi"/>
          <w:bCs/>
          <w:sz w:val="18"/>
          <w:szCs w:val="18"/>
          <w:lang w:val="en-US"/>
        </w:rPr>
        <w:t>1</w:t>
      </w:r>
      <w:r w:rsidR="00682727" w:rsidRPr="00B462DB">
        <w:rPr>
          <w:rFonts w:asciiTheme="minorHAnsi" w:hAnsiTheme="minorHAnsi" w:cstheme="minorHAnsi"/>
          <w:b w:val="0"/>
          <w:sz w:val="18"/>
          <w:szCs w:val="18"/>
          <w:lang w:val="en-US"/>
        </w:rPr>
        <w:t xml:space="preserve"> is preserved, and even enhanced, in the presence of copper chelators, thereby ruling out the possibility that GSNO decomposition is promoted by free copper ions in solution.</w:t>
      </w:r>
    </w:p>
    <w:p w14:paraId="3BED5813" w14:textId="568D2EB2" w:rsidR="002A1CC2" w:rsidRPr="00B773FF" w:rsidRDefault="00986377" w:rsidP="003016B8">
      <w:pPr>
        <w:pStyle w:val="H1"/>
        <w:spacing w:before="0" w:after="0" w:line="240" w:lineRule="exact"/>
        <w:contextualSpacing/>
        <w:jc w:val="both"/>
        <w:rPr>
          <w:rFonts w:asciiTheme="minorHAnsi" w:eastAsiaTheme="minorHAnsi" w:hAnsiTheme="minorHAnsi" w:cstheme="minorHAnsi"/>
          <w:b w:val="0"/>
          <w:bCs/>
          <w:w w:val="108"/>
          <w:sz w:val="18"/>
          <w:szCs w:val="18"/>
          <w:lang w:eastAsia="en-US"/>
        </w:rPr>
      </w:pPr>
      <w:r w:rsidRPr="003474A4">
        <w:rPr>
          <w:rFonts w:asciiTheme="minorHAnsi" w:hAnsiTheme="minorHAnsi"/>
          <w:b w:val="0"/>
          <w:w w:val="108"/>
          <w:sz w:val="18"/>
        </w:rPr>
        <w:t>To further evaluate possible changes in the complex structure and formation of intermediates, the reaction was also monitored by surface-enhanced Raman spectroscopy (SERS)</w:t>
      </w:r>
      <w:r w:rsidR="00062EA8" w:rsidRPr="003474A4">
        <w:rPr>
          <w:rFonts w:asciiTheme="minorHAnsi" w:hAnsiTheme="minorHAnsi"/>
          <w:b w:val="0"/>
          <w:w w:val="108"/>
          <w:sz w:val="18"/>
        </w:rPr>
        <w:t xml:space="preserve"> </w:t>
      </w:r>
      <w:r w:rsidR="00032B11">
        <w:rPr>
          <w:rFonts w:asciiTheme="minorHAnsi" w:hAnsiTheme="minorHAnsi"/>
          <w:b w:val="0"/>
          <w:w w:val="108"/>
          <w:sz w:val="18"/>
        </w:rPr>
        <w:t>(</w:t>
      </w:r>
      <w:r w:rsidR="00062EA8" w:rsidRPr="003474A4">
        <w:rPr>
          <w:rFonts w:asciiTheme="minorHAnsi" w:hAnsiTheme="minorHAnsi"/>
          <w:b w:val="0"/>
          <w:w w:val="108"/>
          <w:sz w:val="18"/>
        </w:rPr>
        <w:t>Figure 9</w:t>
      </w:r>
      <w:r w:rsidR="00032B11">
        <w:rPr>
          <w:rFonts w:asciiTheme="minorHAnsi" w:hAnsiTheme="minorHAnsi"/>
          <w:b w:val="0"/>
          <w:w w:val="108"/>
          <w:sz w:val="18"/>
        </w:rPr>
        <w:t>)</w:t>
      </w:r>
      <w:r w:rsidR="00062EA8" w:rsidRPr="003474A4">
        <w:rPr>
          <w:rFonts w:asciiTheme="minorHAnsi" w:hAnsiTheme="minorHAnsi"/>
          <w:b w:val="0"/>
          <w:w w:val="108"/>
          <w:sz w:val="18"/>
        </w:rPr>
        <w:t xml:space="preserve">. Compound </w:t>
      </w:r>
      <w:r w:rsidR="00062EA8" w:rsidRPr="003474A4">
        <w:rPr>
          <w:rFonts w:asciiTheme="minorHAnsi" w:hAnsiTheme="minorHAnsi"/>
          <w:w w:val="108"/>
          <w:sz w:val="18"/>
        </w:rPr>
        <w:t>1</w:t>
      </w:r>
      <w:r w:rsidR="00062EA8" w:rsidRPr="003474A4">
        <w:rPr>
          <w:rFonts w:asciiTheme="minorHAnsi" w:hAnsiTheme="minorHAnsi"/>
          <w:b w:val="0"/>
          <w:w w:val="108"/>
          <w:sz w:val="18"/>
        </w:rPr>
        <w:t xml:space="preserve"> presents an intense band at 416 cm</w:t>
      </w:r>
      <w:r w:rsidR="00062EA8" w:rsidRPr="003474A4">
        <w:rPr>
          <w:rFonts w:asciiTheme="minorHAnsi" w:hAnsiTheme="minorHAnsi"/>
          <w:b w:val="0"/>
          <w:w w:val="108"/>
          <w:sz w:val="18"/>
          <w:vertAlign w:val="superscript"/>
        </w:rPr>
        <w:t>-1</w:t>
      </w:r>
      <w:r w:rsidR="00062EA8" w:rsidRPr="003474A4">
        <w:rPr>
          <w:rFonts w:asciiTheme="minorHAnsi" w:hAnsiTheme="minorHAnsi"/>
          <w:b w:val="0"/>
          <w:w w:val="108"/>
          <w:sz w:val="18"/>
        </w:rPr>
        <w:t>, which results from the superposition of two bands at 414 and 421 cm</w:t>
      </w:r>
      <w:r w:rsidR="00062EA8" w:rsidRPr="003474A4">
        <w:rPr>
          <w:rFonts w:asciiTheme="minorHAnsi" w:hAnsiTheme="minorHAnsi"/>
          <w:b w:val="0"/>
          <w:w w:val="108"/>
          <w:sz w:val="18"/>
          <w:vertAlign w:val="superscript"/>
        </w:rPr>
        <w:t>-1</w:t>
      </w:r>
      <w:r w:rsidR="00062EA8" w:rsidRPr="003474A4">
        <w:rPr>
          <w:rFonts w:asciiTheme="minorHAnsi" w:hAnsiTheme="minorHAnsi"/>
          <w:b w:val="0"/>
          <w:w w:val="108"/>
          <w:sz w:val="18"/>
        </w:rPr>
        <w:t xml:space="preserve">, respectively, according to spectral deconvolution (Figure </w:t>
      </w:r>
      <w:r w:rsidR="00310C56" w:rsidRPr="003474A4">
        <w:rPr>
          <w:rFonts w:asciiTheme="minorHAnsi" w:hAnsiTheme="minorHAnsi"/>
          <w:b w:val="0"/>
          <w:w w:val="108"/>
          <w:sz w:val="18"/>
        </w:rPr>
        <w:t>2</w:t>
      </w:r>
      <w:r w:rsidR="00310C56">
        <w:rPr>
          <w:rFonts w:asciiTheme="minorHAnsi" w:hAnsiTheme="minorHAnsi"/>
          <w:b w:val="0"/>
          <w:w w:val="108"/>
          <w:sz w:val="18"/>
        </w:rPr>
        <w:t>6</w:t>
      </w:r>
      <w:r w:rsidR="00310C56" w:rsidRPr="003474A4">
        <w:rPr>
          <w:rFonts w:asciiTheme="minorHAnsi" w:hAnsiTheme="minorHAnsi"/>
          <w:b w:val="0"/>
          <w:w w:val="108"/>
          <w:sz w:val="18"/>
        </w:rPr>
        <w:t>S</w:t>
      </w:r>
      <w:r w:rsidR="00062EA8" w:rsidRPr="003474A4">
        <w:rPr>
          <w:rFonts w:asciiTheme="minorHAnsi" w:hAnsiTheme="minorHAnsi"/>
          <w:b w:val="0"/>
          <w:w w:val="108"/>
          <w:sz w:val="18"/>
        </w:rPr>
        <w:t>). These are attributed to the Cu-</w:t>
      </w:r>
      <w:r w:rsidR="000E1837" w:rsidRPr="00AB3845">
        <w:rPr>
          <w:rFonts w:asciiTheme="minorHAnsi" w:hAnsiTheme="minorHAnsi" w:cstheme="minorHAnsi"/>
          <w:b w:val="0"/>
          <w:bCs/>
          <w:w w:val="108"/>
          <w:sz w:val="18"/>
          <w:szCs w:val="18"/>
        </w:rPr>
        <w:t>O</w:t>
      </w:r>
      <w:r w:rsidR="00D10B27" w:rsidRPr="00AB3845">
        <w:rPr>
          <w:rFonts w:asciiTheme="minorHAnsi" w:hAnsiTheme="minorHAnsi" w:cstheme="minorHAnsi"/>
          <w:b w:val="0"/>
          <w:bCs/>
          <w:w w:val="108"/>
          <w:sz w:val="18"/>
          <w:szCs w:val="18"/>
        </w:rPr>
        <w:t>H</w:t>
      </w:r>
      <w:r w:rsidR="00D10B27" w:rsidRPr="00AB3845">
        <w:rPr>
          <w:rFonts w:asciiTheme="minorHAnsi" w:hAnsiTheme="minorHAnsi" w:cstheme="minorHAnsi"/>
          <w:b w:val="0"/>
          <w:bCs/>
          <w:w w:val="108"/>
          <w:sz w:val="18"/>
          <w:szCs w:val="18"/>
          <w:vertAlign w:val="subscript"/>
        </w:rPr>
        <w:t>2</w:t>
      </w:r>
      <w:r w:rsidR="00062EA8" w:rsidRPr="003474A4">
        <w:rPr>
          <w:rFonts w:asciiTheme="minorHAnsi" w:hAnsiTheme="minorHAnsi"/>
          <w:b w:val="0"/>
          <w:w w:val="108"/>
          <w:sz w:val="18"/>
        </w:rPr>
        <w:t xml:space="preserve"> stretching vibration of the two water ligands that replace the </w:t>
      </w:r>
      <w:proofErr w:type="spellStart"/>
      <w:r w:rsidR="00062EA8" w:rsidRPr="003474A4">
        <w:rPr>
          <w:rFonts w:asciiTheme="minorHAnsi" w:hAnsiTheme="minorHAnsi"/>
          <w:b w:val="0"/>
          <w:w w:val="108"/>
          <w:sz w:val="18"/>
        </w:rPr>
        <w:t>chloro</w:t>
      </w:r>
      <w:proofErr w:type="spellEnd"/>
      <w:r w:rsidR="00062EA8" w:rsidRPr="003474A4">
        <w:rPr>
          <w:rFonts w:asciiTheme="minorHAnsi" w:hAnsiTheme="minorHAnsi"/>
          <w:b w:val="0"/>
          <w:w w:val="108"/>
          <w:sz w:val="18"/>
        </w:rPr>
        <w:t xml:space="preserve"> ligands in the complex</w:t>
      </w:r>
      <w:r w:rsidR="00D10B27" w:rsidRPr="00AB3845">
        <w:rPr>
          <w:rFonts w:cstheme="minorHAnsi"/>
          <w:b w:val="0"/>
          <w:bCs/>
          <w:w w:val="108"/>
          <w:sz w:val="18"/>
          <w:szCs w:val="18"/>
        </w:rPr>
        <w:t xml:space="preserve"> </w:t>
      </w:r>
      <w:r w:rsidR="00D10B27" w:rsidRPr="00AB3845">
        <w:rPr>
          <w:rFonts w:asciiTheme="minorHAnsi" w:hAnsiTheme="minorHAnsi" w:cstheme="minorHAnsi"/>
          <w:b w:val="0"/>
          <w:bCs/>
          <w:w w:val="108"/>
          <w:sz w:val="18"/>
          <w:szCs w:val="18"/>
        </w:rPr>
        <w:t>in solution</w:t>
      </w:r>
      <w:r w:rsidR="00062EA8" w:rsidRPr="00FA7063">
        <w:rPr>
          <w:rFonts w:asciiTheme="minorHAnsi" w:hAnsiTheme="minorHAnsi" w:cstheme="minorHAnsi"/>
          <w:b w:val="0"/>
          <w:bCs/>
          <w:w w:val="108"/>
          <w:sz w:val="18"/>
        </w:rPr>
        <w:t xml:space="preserve">, </w:t>
      </w:r>
      <w:r w:rsidR="00062EA8" w:rsidRPr="003474A4">
        <w:rPr>
          <w:rFonts w:asciiTheme="minorHAnsi" w:hAnsiTheme="minorHAnsi"/>
          <w:b w:val="0"/>
          <w:w w:val="108"/>
          <w:sz w:val="18"/>
        </w:rPr>
        <w:t>in accordance with the potentiometric titration data</w:t>
      </w:r>
      <w:r w:rsidR="004903B8">
        <w:rPr>
          <w:rFonts w:asciiTheme="minorHAnsi" w:hAnsiTheme="minorHAnsi"/>
          <w:b w:val="0"/>
          <w:w w:val="108"/>
          <w:sz w:val="18"/>
        </w:rPr>
        <w:t xml:space="preserve"> </w:t>
      </w:r>
      <w:r w:rsidR="00062EA8" w:rsidRPr="003474A4">
        <w:rPr>
          <w:rFonts w:asciiTheme="minorHAnsi" w:hAnsiTheme="minorHAnsi"/>
          <w:b w:val="0"/>
          <w:w w:val="108"/>
          <w:sz w:val="18"/>
        </w:rPr>
        <w:t xml:space="preserve">(Figure 6S). This band disappears when GSNO is added at either 1:1 or 1:2 molar ratio, suggesting </w:t>
      </w:r>
      <w:r w:rsidR="00D10B27" w:rsidRPr="00AB3845">
        <w:rPr>
          <w:rFonts w:asciiTheme="minorHAnsi" w:hAnsiTheme="minorHAnsi" w:cstheme="minorHAnsi"/>
          <w:b w:val="0"/>
          <w:bCs/>
          <w:w w:val="108"/>
          <w:sz w:val="18"/>
          <w:szCs w:val="18"/>
        </w:rPr>
        <w:t>that</w:t>
      </w:r>
      <w:r w:rsidR="00D10B27">
        <w:rPr>
          <w:rFonts w:cstheme="minorHAnsi"/>
          <w:w w:val="108"/>
          <w:sz w:val="18"/>
          <w:szCs w:val="18"/>
        </w:rPr>
        <w:t xml:space="preserve"> </w:t>
      </w:r>
      <w:r w:rsidR="00062EA8" w:rsidRPr="003474A4">
        <w:rPr>
          <w:rFonts w:asciiTheme="minorHAnsi" w:hAnsiTheme="minorHAnsi"/>
          <w:b w:val="0"/>
          <w:w w:val="108"/>
          <w:sz w:val="18"/>
        </w:rPr>
        <w:t xml:space="preserve">the aquo ligands are replaced by GSNO. </w:t>
      </w:r>
      <w:r w:rsidR="00EE7CBF" w:rsidRPr="00FB5AB9">
        <w:rPr>
          <w:rFonts w:asciiTheme="minorHAnsi" w:hAnsiTheme="minorHAnsi" w:cstheme="minorHAnsi"/>
          <w:b w:val="0"/>
          <w:bCs/>
          <w:w w:val="108"/>
          <w:sz w:val="18"/>
          <w:szCs w:val="18"/>
        </w:rPr>
        <w:t>The appearance of new bands at 424 cm</w:t>
      </w:r>
      <w:r w:rsidR="00EE7CBF" w:rsidRPr="00FB5AB9">
        <w:rPr>
          <w:rFonts w:asciiTheme="minorHAnsi" w:hAnsiTheme="minorHAnsi" w:cstheme="minorHAnsi"/>
          <w:b w:val="0"/>
          <w:bCs/>
          <w:w w:val="108"/>
          <w:sz w:val="18"/>
          <w:szCs w:val="18"/>
          <w:vertAlign w:val="superscript"/>
        </w:rPr>
        <w:t>-1</w:t>
      </w:r>
      <w:r w:rsidR="00EE7CBF" w:rsidRPr="00FB5AB9">
        <w:rPr>
          <w:rFonts w:asciiTheme="minorHAnsi" w:hAnsiTheme="minorHAnsi" w:cstheme="minorHAnsi"/>
          <w:b w:val="0"/>
          <w:bCs/>
          <w:w w:val="108"/>
          <w:sz w:val="18"/>
          <w:szCs w:val="18"/>
        </w:rPr>
        <w:t xml:space="preserve"> and 434 cm</w:t>
      </w:r>
      <w:r w:rsidR="00EE7CBF" w:rsidRPr="00FB5AB9">
        <w:rPr>
          <w:rFonts w:asciiTheme="minorHAnsi" w:hAnsiTheme="minorHAnsi" w:cstheme="minorHAnsi"/>
          <w:b w:val="0"/>
          <w:bCs/>
          <w:w w:val="108"/>
          <w:sz w:val="18"/>
          <w:szCs w:val="18"/>
          <w:vertAlign w:val="superscript"/>
        </w:rPr>
        <w:t>-1</w:t>
      </w:r>
      <w:r w:rsidR="00EE7CBF" w:rsidRPr="00FB5AB9">
        <w:rPr>
          <w:rFonts w:asciiTheme="minorHAnsi" w:hAnsiTheme="minorHAnsi" w:cstheme="minorHAnsi"/>
          <w:b w:val="0"/>
          <w:bCs/>
          <w:w w:val="108"/>
          <w:sz w:val="18"/>
          <w:szCs w:val="18"/>
        </w:rPr>
        <w:t xml:space="preserve"> in both reaction spectra corroborates that. In both cases, the deconvolution showed the presence of 3 bands at 419, 424, 428 cm</w:t>
      </w:r>
      <w:r w:rsidR="00EE7CBF" w:rsidRPr="00FB5AB9">
        <w:rPr>
          <w:rFonts w:asciiTheme="minorHAnsi" w:hAnsiTheme="minorHAnsi" w:cstheme="minorHAnsi"/>
          <w:b w:val="0"/>
          <w:bCs/>
          <w:w w:val="108"/>
          <w:sz w:val="18"/>
          <w:szCs w:val="18"/>
          <w:vertAlign w:val="superscript"/>
        </w:rPr>
        <w:t>-1</w:t>
      </w:r>
      <w:r w:rsidR="00EE7CBF" w:rsidRPr="00FB5AB9">
        <w:rPr>
          <w:rFonts w:asciiTheme="minorHAnsi" w:hAnsiTheme="minorHAnsi" w:cstheme="minorHAnsi"/>
          <w:b w:val="0"/>
          <w:bCs/>
          <w:w w:val="108"/>
          <w:sz w:val="18"/>
          <w:szCs w:val="18"/>
        </w:rPr>
        <w:t xml:space="preserve"> and 429, 434, 438 cm</w:t>
      </w:r>
      <w:r w:rsidR="00EE7CBF" w:rsidRPr="00FB5AB9">
        <w:rPr>
          <w:rFonts w:asciiTheme="minorHAnsi" w:hAnsiTheme="minorHAnsi" w:cstheme="minorHAnsi"/>
          <w:b w:val="0"/>
          <w:bCs/>
          <w:w w:val="108"/>
          <w:sz w:val="18"/>
          <w:szCs w:val="18"/>
          <w:vertAlign w:val="superscript"/>
        </w:rPr>
        <w:t>-1</w:t>
      </w:r>
      <w:r w:rsidR="00EE7CBF" w:rsidRPr="00FB5AB9">
        <w:rPr>
          <w:rFonts w:asciiTheme="minorHAnsi" w:hAnsiTheme="minorHAnsi" w:cstheme="minorHAnsi"/>
          <w:b w:val="0"/>
          <w:bCs/>
          <w:w w:val="108"/>
          <w:sz w:val="18"/>
          <w:szCs w:val="18"/>
        </w:rPr>
        <w:t xml:space="preserve"> for proportions 1:1 and 1:2, respectively. </w:t>
      </w:r>
      <w:r w:rsidR="00062EA8" w:rsidRPr="00FB5AB9">
        <w:rPr>
          <w:rFonts w:asciiTheme="minorHAnsi" w:hAnsiTheme="minorHAnsi" w:cstheme="minorHAnsi"/>
          <w:b w:val="0"/>
          <w:bCs/>
          <w:w w:val="108"/>
          <w:sz w:val="18"/>
          <w:szCs w:val="18"/>
        </w:rPr>
        <w:t xml:space="preserve">None of these bands are present in the GSH, GSSG, or GSNO spectra, which indicates </w:t>
      </w:r>
      <w:r w:rsidR="00602DD0">
        <w:rPr>
          <w:noProof/>
        </w:rPr>
        <w:lastRenderedPageBreak/>
        <mc:AlternateContent>
          <mc:Choice Requires="wpg">
            <w:drawing>
              <wp:anchor distT="0" distB="0" distL="114300" distR="114300" simplePos="0" relativeHeight="251686912" behindDoc="0" locked="0" layoutInCell="1" allowOverlap="1" wp14:anchorId="5C201EC1" wp14:editId="3C5CFF64">
                <wp:simplePos x="0" y="0"/>
                <wp:positionH relativeFrom="column">
                  <wp:align>right</wp:align>
                </wp:positionH>
                <wp:positionV relativeFrom="paragraph">
                  <wp:posOffset>535</wp:posOffset>
                </wp:positionV>
                <wp:extent cx="3177540" cy="2923540"/>
                <wp:effectExtent l="0" t="0" r="3810" b="0"/>
                <wp:wrapTopAndBottom/>
                <wp:docPr id="426791501" name="Agrupar 9"/>
                <wp:cNvGraphicFramePr/>
                <a:graphic xmlns:a="http://schemas.openxmlformats.org/drawingml/2006/main">
                  <a:graphicData uri="http://schemas.microsoft.com/office/word/2010/wordprocessingGroup">
                    <wpg:wgp>
                      <wpg:cNvGrpSpPr/>
                      <wpg:grpSpPr>
                        <a:xfrm>
                          <a:off x="0" y="0"/>
                          <a:ext cx="3177540" cy="2923540"/>
                          <a:chOff x="0" y="0"/>
                          <a:chExt cx="3177540" cy="2924051"/>
                        </a:xfrm>
                      </wpg:grpSpPr>
                      <pic:pic xmlns:pic="http://schemas.openxmlformats.org/drawingml/2006/picture">
                        <pic:nvPicPr>
                          <pic:cNvPr id="2046027774" name="Imagem 1" descr="Diagrama, Esquemático&#10;&#10;Descrição gerada automaticamente"/>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68015" cy="2360295"/>
                          </a:xfrm>
                          <a:prstGeom prst="rect">
                            <a:avLst/>
                          </a:prstGeom>
                        </pic:spPr>
                      </pic:pic>
                      <wps:wsp>
                        <wps:cNvPr id="2071428760" name="Caixa de Texto 1"/>
                        <wps:cNvSpPr txBox="1"/>
                        <wps:spPr>
                          <a:xfrm>
                            <a:off x="47625" y="2419350"/>
                            <a:ext cx="3129915" cy="504701"/>
                          </a:xfrm>
                          <a:prstGeom prst="rect">
                            <a:avLst/>
                          </a:prstGeom>
                          <a:solidFill>
                            <a:prstClr val="white"/>
                          </a:solidFill>
                          <a:ln>
                            <a:noFill/>
                          </a:ln>
                        </wps:spPr>
                        <wps:txbx>
                          <w:txbxContent>
                            <w:p w14:paraId="497E3332" w14:textId="77777777" w:rsidR="00602DD0" w:rsidRDefault="00602DD0" w:rsidP="00602DD0">
                              <w:pPr>
                                <w:pStyle w:val="P1"/>
                                <w:spacing w:line="240" w:lineRule="exact"/>
                                <w:jc w:val="left"/>
                                <w:rPr>
                                  <w:rFonts w:asciiTheme="minorHAnsi" w:hAnsiTheme="minorHAnsi" w:cstheme="minorHAnsi"/>
                                  <w:sz w:val="18"/>
                                  <w:szCs w:val="18"/>
                                </w:rPr>
                              </w:pPr>
                              <w:r>
                                <w:rPr>
                                  <w:rFonts w:asciiTheme="minorHAnsi" w:hAnsiTheme="minorHAnsi" w:cstheme="minorHAnsi"/>
                                  <w:b/>
                                  <w:bCs/>
                                  <w:sz w:val="18"/>
                                  <w:szCs w:val="18"/>
                                </w:rPr>
                                <w:t>Fi</w:t>
                              </w:r>
                              <w:r w:rsidRPr="006019E1">
                                <w:rPr>
                                  <w:rFonts w:asciiTheme="minorHAnsi" w:hAnsiTheme="minorHAnsi" w:cstheme="minorHAnsi"/>
                                  <w:b/>
                                  <w:bCs/>
                                  <w:sz w:val="18"/>
                                  <w:szCs w:val="18"/>
                                </w:rPr>
                                <w:t>gure 1</w:t>
                              </w:r>
                              <w:r>
                                <w:rPr>
                                  <w:rFonts w:asciiTheme="minorHAnsi" w:hAnsiTheme="minorHAnsi" w:cstheme="minorHAnsi"/>
                                  <w:b/>
                                  <w:bCs/>
                                  <w:sz w:val="18"/>
                                  <w:szCs w:val="18"/>
                                </w:rPr>
                                <w:t>0</w:t>
                              </w:r>
                              <w:r w:rsidRPr="006019E1">
                                <w:rPr>
                                  <w:rFonts w:asciiTheme="minorHAnsi" w:hAnsiTheme="minorHAnsi" w:cstheme="minorHAnsi"/>
                                  <w:b/>
                                  <w:bCs/>
                                  <w:sz w:val="18"/>
                                  <w:szCs w:val="18"/>
                                </w:rPr>
                                <w:t>.</w:t>
                              </w:r>
                              <w:r w:rsidRPr="006019E1">
                                <w:rPr>
                                  <w:rFonts w:asciiTheme="minorHAnsi" w:hAnsiTheme="minorHAnsi" w:cstheme="minorHAnsi"/>
                                  <w:sz w:val="18"/>
                                  <w:szCs w:val="18"/>
                                </w:rPr>
                                <w:t xml:space="preserve"> ESI-(+)-MS spectrum of the reaction between compound </w:t>
                              </w:r>
                              <w:r w:rsidRPr="006019E1">
                                <w:rPr>
                                  <w:rFonts w:asciiTheme="minorHAnsi" w:hAnsiTheme="minorHAnsi" w:cstheme="minorHAnsi"/>
                                  <w:b/>
                                  <w:bCs/>
                                  <w:sz w:val="18"/>
                                  <w:szCs w:val="18"/>
                                </w:rPr>
                                <w:t>1</w:t>
                              </w:r>
                              <w:r w:rsidRPr="006019E1">
                                <w:rPr>
                                  <w:rFonts w:asciiTheme="minorHAnsi" w:hAnsiTheme="minorHAnsi" w:cstheme="minorHAnsi"/>
                                  <w:sz w:val="18"/>
                                  <w:szCs w:val="18"/>
                                </w:rPr>
                                <w:t xml:space="preserve"> and GSNO, in water, and the chemical nature of the main species is discussed in the text.</w:t>
                              </w:r>
                            </w:p>
                            <w:p w14:paraId="097EDC02" w14:textId="77777777" w:rsidR="00602DD0" w:rsidRDefault="00602DD0" w:rsidP="00602DD0">
                              <w:pPr>
                                <w:pStyle w:val="P1"/>
                                <w:spacing w:line="240" w:lineRule="exact"/>
                                <w:jc w:val="left"/>
                                <w:rPr>
                                  <w:rFonts w:asciiTheme="minorHAnsi" w:hAnsiTheme="minorHAnsi" w:cstheme="minorHAnsi"/>
                                  <w:sz w:val="18"/>
                                  <w:szCs w:val="18"/>
                                </w:rPr>
                              </w:pPr>
                            </w:p>
                            <w:p w14:paraId="62CB0035" w14:textId="77777777" w:rsidR="00602DD0" w:rsidRPr="006019E1" w:rsidRDefault="00602DD0" w:rsidP="00602DD0">
                              <w:pPr>
                                <w:pStyle w:val="P1"/>
                                <w:spacing w:line="240" w:lineRule="exact"/>
                                <w:jc w:val="left"/>
                                <w:rPr>
                                  <w:rFonts w:asciiTheme="minorHAnsi" w:hAnsiTheme="minorHAnsi" w:cstheme="minorHAnsi"/>
                                  <w:sz w:val="18"/>
                                  <w:szCs w:val="18"/>
                                </w:rPr>
                              </w:pPr>
                            </w:p>
                            <w:p w14:paraId="20D3D609" w14:textId="77777777" w:rsidR="00602DD0" w:rsidRPr="005A63E8" w:rsidRDefault="00602DD0" w:rsidP="00602DD0">
                              <w:pPr>
                                <w:pStyle w:val="Legenda"/>
                                <w:rPr>
                                  <w:rFonts w:cstheme="minorHAnsi"/>
                                  <w:noProof/>
                                  <w:sz w:val="18"/>
                                  <w:lang w:val="en-US" w:eastAsia="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C201EC1" id="Agrupar 9" o:spid="_x0000_s1057" style="position:absolute;left:0;text-align:left;margin-left:199pt;margin-top:.05pt;width:250.2pt;height:230.2pt;z-index:251686912;mso-position-horizontal:right" coordsize="31775,29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">
                <v:shape id="Imagem 1" o:spid="_x0000_s1058" type="#_x0000_t75" alt="Diagrama, Esquemático&#10;&#10;Descrição gerada automaticamente" style="position:absolute;width:31680;height:23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">
                  <v:imagedata r:id="rId35" o:title="Diagrama, Esquemático&#10;&#10;Descrição gerada automaticamente"/>
                </v:shape>
                <v:shape id="Caixa de Texto 1" o:spid="_x0000_s1059" type="#_x0000_t202" style="position:absolute;left:476;top:24193;width:31299;height:5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" stroked="f">
                  <v:textbox inset="0,0,0,0">
                    <w:txbxContent>
                      <w:p w14:paraId="497E3332" w14:textId="77777777" w:rsidR="00602DD0" w:rsidRDefault="00602DD0" w:rsidP="00602DD0">
                        <w:pPr>
                          <w:pStyle w:val="P1"/>
                          <w:spacing w:line="240" w:lineRule="exact"/>
                          <w:jc w:val="left"/>
                          <w:rPr>
                            <w:rFonts w:asciiTheme="minorHAnsi" w:hAnsiTheme="minorHAnsi" w:cstheme="minorHAnsi"/>
                            <w:sz w:val="18"/>
                            <w:szCs w:val="18"/>
                          </w:rPr>
                        </w:pPr>
                        <w:r>
                          <w:rPr>
                            <w:rFonts w:asciiTheme="minorHAnsi" w:hAnsiTheme="minorHAnsi" w:cstheme="minorHAnsi"/>
                            <w:b/>
                            <w:bCs/>
                            <w:sz w:val="18"/>
                            <w:szCs w:val="18"/>
                          </w:rPr>
                          <w:t>Fi</w:t>
                        </w:r>
                        <w:r w:rsidRPr="006019E1">
                          <w:rPr>
                            <w:rFonts w:asciiTheme="minorHAnsi" w:hAnsiTheme="minorHAnsi" w:cstheme="minorHAnsi"/>
                            <w:b/>
                            <w:bCs/>
                            <w:sz w:val="18"/>
                            <w:szCs w:val="18"/>
                          </w:rPr>
                          <w:t>gure 1</w:t>
                        </w:r>
                        <w:r>
                          <w:rPr>
                            <w:rFonts w:asciiTheme="minorHAnsi" w:hAnsiTheme="minorHAnsi" w:cstheme="minorHAnsi"/>
                            <w:b/>
                            <w:bCs/>
                            <w:sz w:val="18"/>
                            <w:szCs w:val="18"/>
                          </w:rPr>
                          <w:t>0</w:t>
                        </w:r>
                        <w:r w:rsidRPr="006019E1">
                          <w:rPr>
                            <w:rFonts w:asciiTheme="minorHAnsi" w:hAnsiTheme="minorHAnsi" w:cstheme="minorHAnsi"/>
                            <w:b/>
                            <w:bCs/>
                            <w:sz w:val="18"/>
                            <w:szCs w:val="18"/>
                          </w:rPr>
                          <w:t>.</w:t>
                        </w:r>
                        <w:r w:rsidRPr="006019E1">
                          <w:rPr>
                            <w:rFonts w:asciiTheme="minorHAnsi" w:hAnsiTheme="minorHAnsi" w:cstheme="minorHAnsi"/>
                            <w:sz w:val="18"/>
                            <w:szCs w:val="18"/>
                          </w:rPr>
                          <w:t xml:space="preserve"> ESI-(+)-MS spectrum of the reaction between compound </w:t>
                        </w:r>
                        <w:r w:rsidRPr="006019E1">
                          <w:rPr>
                            <w:rFonts w:asciiTheme="minorHAnsi" w:hAnsiTheme="minorHAnsi" w:cstheme="minorHAnsi"/>
                            <w:b/>
                            <w:bCs/>
                            <w:sz w:val="18"/>
                            <w:szCs w:val="18"/>
                          </w:rPr>
                          <w:t>1</w:t>
                        </w:r>
                        <w:r w:rsidRPr="006019E1">
                          <w:rPr>
                            <w:rFonts w:asciiTheme="minorHAnsi" w:hAnsiTheme="minorHAnsi" w:cstheme="minorHAnsi"/>
                            <w:sz w:val="18"/>
                            <w:szCs w:val="18"/>
                          </w:rPr>
                          <w:t xml:space="preserve"> and GSNO, in water, and the chemical nature of the main species is discussed in the text.</w:t>
                        </w:r>
                      </w:p>
                      <w:p w14:paraId="097EDC02" w14:textId="77777777" w:rsidR="00602DD0" w:rsidRDefault="00602DD0" w:rsidP="00602DD0">
                        <w:pPr>
                          <w:pStyle w:val="P1"/>
                          <w:spacing w:line="240" w:lineRule="exact"/>
                          <w:jc w:val="left"/>
                          <w:rPr>
                            <w:rFonts w:asciiTheme="minorHAnsi" w:hAnsiTheme="minorHAnsi" w:cstheme="minorHAnsi"/>
                            <w:sz w:val="18"/>
                            <w:szCs w:val="18"/>
                          </w:rPr>
                        </w:pPr>
                      </w:p>
                      <w:p w14:paraId="62CB0035" w14:textId="77777777" w:rsidR="00602DD0" w:rsidRPr="006019E1" w:rsidRDefault="00602DD0" w:rsidP="00602DD0">
                        <w:pPr>
                          <w:pStyle w:val="P1"/>
                          <w:spacing w:line="240" w:lineRule="exact"/>
                          <w:jc w:val="left"/>
                          <w:rPr>
                            <w:rFonts w:asciiTheme="minorHAnsi" w:hAnsiTheme="minorHAnsi" w:cstheme="minorHAnsi"/>
                            <w:sz w:val="18"/>
                            <w:szCs w:val="18"/>
                          </w:rPr>
                        </w:pPr>
                      </w:p>
                      <w:p w14:paraId="20D3D609" w14:textId="77777777" w:rsidR="00602DD0" w:rsidRPr="005A63E8" w:rsidRDefault="00602DD0" w:rsidP="00602DD0">
                        <w:pPr>
                          <w:pStyle w:val="Legenda"/>
                          <w:rPr>
                            <w:rFonts w:cstheme="minorHAnsi"/>
                            <w:noProof/>
                            <w:sz w:val="18"/>
                            <w:lang w:val="en-US" w:eastAsia="en-GB"/>
                          </w:rPr>
                        </w:pPr>
                      </w:p>
                    </w:txbxContent>
                  </v:textbox>
                </v:shape>
                <w10:wrap type="topAndBottom"/>
              </v:group>
            </w:pict>
          </mc:Fallback>
        </mc:AlternateContent>
      </w:r>
      <w:r w:rsidR="00062EA8" w:rsidRPr="00FB5AB9">
        <w:rPr>
          <w:rFonts w:asciiTheme="minorHAnsi" w:hAnsiTheme="minorHAnsi" w:cstheme="minorHAnsi"/>
          <w:b w:val="0"/>
          <w:bCs/>
          <w:w w:val="108"/>
          <w:sz w:val="18"/>
          <w:szCs w:val="18"/>
        </w:rPr>
        <w:t>they</w:t>
      </w:r>
      <w:r w:rsidR="00062EA8" w:rsidRPr="00EE7CBF">
        <w:rPr>
          <w:rFonts w:cstheme="minorHAnsi"/>
          <w:w w:val="108"/>
          <w:sz w:val="18"/>
          <w:szCs w:val="18"/>
        </w:rPr>
        <w:t xml:space="preserve"> </w:t>
      </w:r>
      <w:r w:rsidR="00062EA8" w:rsidRPr="00FB5AB9">
        <w:rPr>
          <w:rFonts w:asciiTheme="minorHAnsi" w:hAnsiTheme="minorHAnsi" w:cstheme="minorHAnsi"/>
          <w:b w:val="0"/>
          <w:bCs/>
          <w:w w:val="108"/>
          <w:sz w:val="18"/>
          <w:szCs w:val="18"/>
        </w:rPr>
        <w:t xml:space="preserve">are a result of the interaction between compound </w:t>
      </w:r>
      <w:r w:rsidR="00062EA8" w:rsidRPr="00B462DB">
        <w:rPr>
          <w:rFonts w:asciiTheme="minorHAnsi" w:hAnsiTheme="minorHAnsi" w:cstheme="minorHAnsi"/>
          <w:w w:val="108"/>
          <w:sz w:val="18"/>
          <w:szCs w:val="18"/>
        </w:rPr>
        <w:t>1</w:t>
      </w:r>
      <w:r w:rsidR="00062EA8" w:rsidRPr="00FB5AB9">
        <w:rPr>
          <w:rFonts w:asciiTheme="minorHAnsi" w:hAnsiTheme="minorHAnsi" w:cstheme="minorHAnsi"/>
          <w:b w:val="0"/>
          <w:bCs/>
          <w:w w:val="108"/>
          <w:sz w:val="18"/>
          <w:szCs w:val="18"/>
        </w:rPr>
        <w:t xml:space="preserve"> and GSNO, suggesting formation of a Cu-S bond (the Cu-N and Cu-O bands appear in the region between 440 and 500 cm</w:t>
      </w:r>
      <w:r w:rsidR="00062EA8" w:rsidRPr="00FB5AB9">
        <w:rPr>
          <w:rFonts w:asciiTheme="minorHAnsi" w:hAnsiTheme="minorHAnsi" w:cstheme="minorHAnsi"/>
          <w:b w:val="0"/>
          <w:bCs/>
          <w:w w:val="108"/>
          <w:sz w:val="18"/>
          <w:szCs w:val="18"/>
          <w:vertAlign w:val="superscript"/>
        </w:rPr>
        <w:t>-1</w:t>
      </w:r>
      <w:r w:rsidR="00062EA8" w:rsidRPr="00FB5AB9">
        <w:rPr>
          <w:rFonts w:asciiTheme="minorHAnsi" w:hAnsiTheme="minorHAnsi" w:cstheme="minorHAnsi"/>
          <w:b w:val="0"/>
          <w:bCs/>
          <w:w w:val="108"/>
          <w:sz w:val="18"/>
          <w:szCs w:val="18"/>
        </w:rPr>
        <w:t xml:space="preserve">). Since the compound maintains its main structure with the tridentate ligand HL, these bands are still observed in the reaction spectra, with slight </w:t>
      </w:r>
      <w:r w:rsidR="00D10B27" w:rsidRPr="00FB5AB9">
        <w:rPr>
          <w:rFonts w:asciiTheme="minorHAnsi" w:hAnsiTheme="minorHAnsi" w:cstheme="minorHAnsi"/>
          <w:b w:val="0"/>
          <w:bCs/>
          <w:w w:val="108"/>
          <w:sz w:val="18"/>
          <w:szCs w:val="18"/>
        </w:rPr>
        <w:t>shifts</w:t>
      </w:r>
      <w:r w:rsidR="00062EA8" w:rsidRPr="00FB5AB9">
        <w:rPr>
          <w:rFonts w:asciiTheme="minorHAnsi" w:hAnsiTheme="minorHAnsi" w:cstheme="minorHAnsi"/>
          <w:b w:val="0"/>
          <w:bCs/>
          <w:w w:val="108"/>
          <w:sz w:val="18"/>
          <w:szCs w:val="18"/>
        </w:rPr>
        <w:t>, which can be attributed to the delocalization of the electron cloud around these atoms, promoted by the</w:t>
      </w:r>
      <w:r w:rsidR="00062EA8" w:rsidRPr="00EE7CBF">
        <w:rPr>
          <w:rFonts w:cstheme="minorHAnsi"/>
          <w:w w:val="108"/>
          <w:sz w:val="18"/>
          <w:szCs w:val="18"/>
        </w:rPr>
        <w:t xml:space="preserve"> </w:t>
      </w:r>
      <w:r w:rsidR="00062EA8" w:rsidRPr="00B773FF">
        <w:rPr>
          <w:rFonts w:asciiTheme="minorHAnsi" w:hAnsiTheme="minorHAnsi" w:cstheme="minorHAnsi"/>
          <w:b w:val="0"/>
          <w:bCs/>
          <w:w w:val="108"/>
          <w:sz w:val="18"/>
          <w:szCs w:val="18"/>
        </w:rPr>
        <w:t>bond between the copper centre and GSNO.</w:t>
      </w:r>
      <w:r w:rsidR="00EE7CBF" w:rsidRPr="00B773FF">
        <w:rPr>
          <w:rFonts w:asciiTheme="minorHAnsi" w:hAnsiTheme="minorHAnsi" w:cstheme="minorHAnsi"/>
          <w:b w:val="0"/>
          <w:bCs/>
          <w:w w:val="108"/>
          <w:sz w:val="18"/>
          <w:szCs w:val="18"/>
        </w:rPr>
        <w:t xml:space="preserve"> </w:t>
      </w:r>
      <w:r w:rsidR="00062EA8" w:rsidRPr="00B773FF">
        <w:rPr>
          <w:rFonts w:asciiTheme="minorHAnsi" w:hAnsiTheme="minorHAnsi" w:cstheme="minorHAnsi"/>
          <w:b w:val="0"/>
          <w:bCs/>
          <w:w w:val="108"/>
          <w:sz w:val="18"/>
          <w:szCs w:val="18"/>
        </w:rPr>
        <w:t xml:space="preserve">The spectrum of the reaction between compound </w:t>
      </w:r>
      <w:r w:rsidR="00062EA8" w:rsidRPr="00FD526C">
        <w:rPr>
          <w:rFonts w:asciiTheme="minorHAnsi" w:hAnsiTheme="minorHAnsi" w:cstheme="minorHAnsi"/>
          <w:w w:val="108"/>
          <w:sz w:val="18"/>
          <w:szCs w:val="18"/>
        </w:rPr>
        <w:t>1</w:t>
      </w:r>
      <w:r w:rsidR="00062EA8" w:rsidRPr="00B773FF">
        <w:rPr>
          <w:rFonts w:asciiTheme="minorHAnsi" w:hAnsiTheme="minorHAnsi" w:cstheme="minorHAnsi"/>
          <w:b w:val="0"/>
          <w:bCs/>
          <w:w w:val="108"/>
          <w:sz w:val="18"/>
          <w:szCs w:val="18"/>
        </w:rPr>
        <w:t xml:space="preserve"> and GSNO at a 1:1 proportion shows a new band at 456 cm</w:t>
      </w:r>
      <w:r w:rsidR="00062EA8" w:rsidRPr="00B773FF">
        <w:rPr>
          <w:rFonts w:asciiTheme="minorHAnsi" w:hAnsiTheme="minorHAnsi" w:cstheme="minorHAnsi"/>
          <w:b w:val="0"/>
          <w:bCs/>
          <w:w w:val="108"/>
          <w:sz w:val="18"/>
          <w:szCs w:val="18"/>
          <w:vertAlign w:val="superscript"/>
        </w:rPr>
        <w:t>-1</w:t>
      </w:r>
      <w:r w:rsidR="00062EA8" w:rsidRPr="00B773FF">
        <w:rPr>
          <w:rFonts w:asciiTheme="minorHAnsi" w:hAnsiTheme="minorHAnsi" w:cstheme="minorHAnsi"/>
          <w:b w:val="0"/>
          <w:bCs/>
          <w:w w:val="108"/>
          <w:sz w:val="18"/>
          <w:szCs w:val="18"/>
        </w:rPr>
        <w:t>. Through deconvolution, it was possible to separate 3 different bands at 447, 456 and 469 cm</w:t>
      </w:r>
      <w:r w:rsidR="00062EA8" w:rsidRPr="00B773FF">
        <w:rPr>
          <w:rFonts w:asciiTheme="minorHAnsi" w:hAnsiTheme="minorHAnsi" w:cstheme="minorHAnsi"/>
          <w:b w:val="0"/>
          <w:bCs/>
          <w:w w:val="108"/>
          <w:sz w:val="18"/>
          <w:szCs w:val="18"/>
          <w:vertAlign w:val="superscript"/>
        </w:rPr>
        <w:t>-1</w:t>
      </w:r>
      <w:r w:rsidR="00062EA8" w:rsidRPr="00B773FF">
        <w:rPr>
          <w:rFonts w:asciiTheme="minorHAnsi" w:hAnsiTheme="minorHAnsi" w:cstheme="minorHAnsi"/>
          <w:b w:val="0"/>
          <w:bCs/>
          <w:w w:val="108"/>
          <w:sz w:val="18"/>
          <w:szCs w:val="18"/>
        </w:rPr>
        <w:t>, respectively.</w:t>
      </w:r>
      <w:r w:rsidR="0004586B">
        <w:rPr>
          <w:rFonts w:asciiTheme="minorHAnsi" w:hAnsiTheme="minorHAnsi" w:cstheme="minorHAnsi"/>
          <w:b w:val="0"/>
          <w:bCs/>
          <w:w w:val="108"/>
          <w:sz w:val="18"/>
          <w:szCs w:val="18"/>
        </w:rPr>
        <w:t xml:space="preserve"> </w:t>
      </w:r>
      <w:r w:rsidR="000E1837" w:rsidRPr="00B773FF">
        <w:rPr>
          <w:rFonts w:asciiTheme="minorHAnsi" w:hAnsiTheme="minorHAnsi" w:cstheme="minorHAnsi"/>
          <w:b w:val="0"/>
          <w:bCs/>
          <w:w w:val="108"/>
          <w:sz w:val="18"/>
          <w:szCs w:val="18"/>
        </w:rPr>
        <w:t>The band in 456 cm</w:t>
      </w:r>
      <w:r w:rsidR="000E1837" w:rsidRPr="00B773FF">
        <w:rPr>
          <w:rFonts w:asciiTheme="minorHAnsi" w:hAnsiTheme="minorHAnsi" w:cstheme="minorHAnsi"/>
          <w:b w:val="0"/>
          <w:bCs/>
          <w:w w:val="108"/>
          <w:sz w:val="18"/>
          <w:szCs w:val="18"/>
          <w:vertAlign w:val="superscript"/>
        </w:rPr>
        <w:t>-1</w:t>
      </w:r>
      <w:r w:rsidR="000E1837" w:rsidRPr="00B773FF">
        <w:rPr>
          <w:rFonts w:asciiTheme="minorHAnsi" w:hAnsiTheme="minorHAnsi" w:cstheme="minorHAnsi"/>
          <w:b w:val="0"/>
          <w:bCs/>
          <w:w w:val="108"/>
          <w:sz w:val="18"/>
          <w:szCs w:val="18"/>
        </w:rPr>
        <w:t xml:space="preserve"> is sharp and attributed to an S-S stretch, indicative of the formation of GSSG. The same band can be observed in the GSSG spectrum at 454 cm</w:t>
      </w:r>
      <w:r w:rsidR="000E1837" w:rsidRPr="00B773FF">
        <w:rPr>
          <w:rFonts w:asciiTheme="minorHAnsi" w:hAnsiTheme="minorHAnsi" w:cstheme="minorHAnsi"/>
          <w:b w:val="0"/>
          <w:bCs/>
          <w:w w:val="108"/>
          <w:sz w:val="18"/>
          <w:szCs w:val="18"/>
          <w:vertAlign w:val="superscript"/>
        </w:rPr>
        <w:t>-1</w:t>
      </w:r>
      <w:r w:rsidR="000E1837" w:rsidRPr="00B773FF">
        <w:rPr>
          <w:rFonts w:asciiTheme="minorHAnsi" w:hAnsiTheme="minorHAnsi" w:cstheme="minorHAnsi"/>
          <w:b w:val="0"/>
          <w:bCs/>
          <w:w w:val="108"/>
          <w:sz w:val="18"/>
          <w:szCs w:val="18"/>
        </w:rPr>
        <w:t xml:space="preserve">. In the </w:t>
      </w:r>
      <w:r w:rsidR="00D10B27" w:rsidRPr="00B773FF">
        <w:rPr>
          <w:rFonts w:asciiTheme="minorHAnsi" w:hAnsiTheme="minorHAnsi" w:cstheme="minorHAnsi"/>
          <w:b w:val="0"/>
          <w:bCs/>
          <w:w w:val="108"/>
          <w:sz w:val="18"/>
          <w:szCs w:val="18"/>
        </w:rPr>
        <w:t>spectrum employing a</w:t>
      </w:r>
      <w:r w:rsidR="000E1837" w:rsidRPr="00B773FF">
        <w:rPr>
          <w:rFonts w:asciiTheme="minorHAnsi" w:hAnsiTheme="minorHAnsi" w:cstheme="minorHAnsi"/>
          <w:b w:val="0"/>
          <w:bCs/>
          <w:w w:val="108"/>
          <w:sz w:val="18"/>
          <w:szCs w:val="18"/>
        </w:rPr>
        <w:t xml:space="preserve"> 1:2 </w:t>
      </w:r>
      <w:r w:rsidR="00D10B27" w:rsidRPr="00B773FF">
        <w:rPr>
          <w:rFonts w:asciiTheme="minorHAnsi" w:hAnsiTheme="minorHAnsi" w:cstheme="minorHAnsi"/>
          <w:b w:val="0"/>
          <w:bCs/>
          <w:w w:val="108"/>
          <w:sz w:val="18"/>
          <w:szCs w:val="18"/>
        </w:rPr>
        <w:t>ratio</w:t>
      </w:r>
      <w:r w:rsidR="000E1837" w:rsidRPr="00B773FF">
        <w:rPr>
          <w:rFonts w:asciiTheme="minorHAnsi" w:hAnsiTheme="minorHAnsi" w:cstheme="minorHAnsi"/>
          <w:b w:val="0"/>
          <w:bCs/>
          <w:w w:val="108"/>
          <w:sz w:val="18"/>
          <w:szCs w:val="18"/>
        </w:rPr>
        <w:t>, the bands start to separate</w:t>
      </w:r>
      <w:r w:rsidR="00D10B27" w:rsidRPr="00B773FF">
        <w:rPr>
          <w:rFonts w:asciiTheme="minorHAnsi" w:hAnsiTheme="minorHAnsi" w:cstheme="minorHAnsi"/>
          <w:b w:val="0"/>
          <w:bCs/>
          <w:w w:val="108"/>
          <w:sz w:val="18"/>
          <w:szCs w:val="18"/>
        </w:rPr>
        <w:t>.</w:t>
      </w:r>
      <w:r w:rsidR="000E1837" w:rsidRPr="00B773FF">
        <w:rPr>
          <w:rFonts w:asciiTheme="minorHAnsi" w:hAnsiTheme="minorHAnsi" w:cstheme="minorHAnsi"/>
          <w:b w:val="0"/>
          <w:bCs/>
          <w:w w:val="108"/>
          <w:sz w:val="18"/>
          <w:szCs w:val="18"/>
        </w:rPr>
        <w:t xml:space="preserve"> </w:t>
      </w:r>
      <w:r w:rsidR="00D10B27" w:rsidRPr="00B773FF">
        <w:rPr>
          <w:rFonts w:asciiTheme="minorHAnsi" w:hAnsiTheme="minorHAnsi" w:cstheme="minorHAnsi"/>
          <w:b w:val="0"/>
          <w:bCs/>
          <w:w w:val="108"/>
          <w:sz w:val="18"/>
          <w:szCs w:val="18"/>
        </w:rPr>
        <w:t>T</w:t>
      </w:r>
      <w:r w:rsidR="000E1837" w:rsidRPr="00B773FF">
        <w:rPr>
          <w:rFonts w:asciiTheme="minorHAnsi" w:hAnsiTheme="minorHAnsi" w:cstheme="minorHAnsi"/>
          <w:b w:val="0"/>
          <w:bCs/>
          <w:w w:val="108"/>
          <w:sz w:val="18"/>
          <w:szCs w:val="18"/>
        </w:rPr>
        <w:t xml:space="preserve">he </w:t>
      </w:r>
      <w:r w:rsidR="00D10B27" w:rsidRPr="00B773FF">
        <w:rPr>
          <w:rFonts w:asciiTheme="minorHAnsi" w:hAnsiTheme="minorHAnsi" w:cstheme="minorHAnsi"/>
          <w:b w:val="0"/>
          <w:bCs/>
          <w:w w:val="108"/>
          <w:sz w:val="18"/>
          <w:szCs w:val="18"/>
        </w:rPr>
        <w:t>de</w:t>
      </w:r>
      <w:r w:rsidR="000E1837" w:rsidRPr="00B773FF">
        <w:rPr>
          <w:rFonts w:asciiTheme="minorHAnsi" w:hAnsiTheme="minorHAnsi" w:cstheme="minorHAnsi"/>
          <w:b w:val="0"/>
          <w:bCs/>
          <w:w w:val="108"/>
          <w:sz w:val="18"/>
          <w:szCs w:val="18"/>
        </w:rPr>
        <w:t>convolution also shows 3 bands, with slight dislocation to a higher wavenumber 452, 462 and 469 cm</w:t>
      </w:r>
      <w:r w:rsidR="000E1837" w:rsidRPr="00B773FF">
        <w:rPr>
          <w:rFonts w:asciiTheme="minorHAnsi" w:hAnsiTheme="minorHAnsi" w:cstheme="minorHAnsi"/>
          <w:b w:val="0"/>
          <w:bCs/>
          <w:w w:val="108"/>
          <w:sz w:val="18"/>
          <w:szCs w:val="18"/>
          <w:vertAlign w:val="superscript"/>
        </w:rPr>
        <w:t>-1</w:t>
      </w:r>
      <w:r w:rsidR="00736FD6" w:rsidRPr="00B773FF">
        <w:rPr>
          <w:rFonts w:asciiTheme="minorHAnsi" w:hAnsiTheme="minorHAnsi" w:cstheme="minorHAnsi"/>
          <w:b w:val="0"/>
          <w:bCs/>
          <w:w w:val="108"/>
          <w:sz w:val="18"/>
          <w:szCs w:val="18"/>
        </w:rPr>
        <w:t>,</w:t>
      </w:r>
      <w:r w:rsidR="000E1837" w:rsidRPr="00B773FF">
        <w:rPr>
          <w:rFonts w:asciiTheme="minorHAnsi" w:hAnsiTheme="minorHAnsi" w:cstheme="minorHAnsi"/>
          <w:b w:val="0"/>
          <w:bCs/>
          <w:w w:val="108"/>
          <w:sz w:val="18"/>
          <w:szCs w:val="18"/>
        </w:rPr>
        <w:t xml:space="preserve"> respectively. The band at 520 cm</w:t>
      </w:r>
      <w:r w:rsidR="000E1837" w:rsidRPr="00B773FF">
        <w:rPr>
          <w:rFonts w:asciiTheme="minorHAnsi" w:hAnsiTheme="minorHAnsi" w:cstheme="minorHAnsi"/>
          <w:b w:val="0"/>
          <w:bCs/>
          <w:w w:val="108"/>
          <w:sz w:val="18"/>
          <w:szCs w:val="18"/>
          <w:vertAlign w:val="superscript"/>
        </w:rPr>
        <w:t>-1</w:t>
      </w:r>
      <w:r w:rsidR="000E1837" w:rsidRPr="00B773FF">
        <w:rPr>
          <w:rFonts w:asciiTheme="minorHAnsi" w:hAnsiTheme="minorHAnsi" w:cstheme="minorHAnsi"/>
          <w:b w:val="0"/>
          <w:bCs/>
          <w:w w:val="108"/>
          <w:sz w:val="18"/>
          <w:szCs w:val="18"/>
        </w:rPr>
        <w:t xml:space="preserve"> that appears in the </w:t>
      </w:r>
      <w:r w:rsidR="00602DD0">
        <w:rPr>
          <w:rFonts w:cstheme="minorHAnsi"/>
          <w:noProof/>
          <w:sz w:val="18"/>
          <w:szCs w:val="18"/>
        </w:rPr>
        <mc:AlternateContent>
          <mc:Choice Requires="wpg">
            <w:drawing>
              <wp:anchor distT="0" distB="0" distL="114300" distR="114300" simplePos="0" relativeHeight="251693056" behindDoc="0" locked="0" layoutInCell="1" allowOverlap="1" wp14:anchorId="639EAAF5" wp14:editId="69195CA1">
                <wp:simplePos x="0" y="0"/>
                <wp:positionH relativeFrom="margin">
                  <wp:posOffset>3368040</wp:posOffset>
                </wp:positionH>
                <wp:positionV relativeFrom="paragraph">
                  <wp:posOffset>4491355</wp:posOffset>
                </wp:positionV>
                <wp:extent cx="3177540" cy="4234815"/>
                <wp:effectExtent l="0" t="0" r="3810" b="0"/>
                <wp:wrapTopAndBottom/>
                <wp:docPr id="930861462" name="Agrupar 29"/>
                <wp:cNvGraphicFramePr/>
                <a:graphic xmlns:a="http://schemas.openxmlformats.org/drawingml/2006/main">
                  <a:graphicData uri="http://schemas.microsoft.com/office/word/2010/wordprocessingGroup">
                    <wpg:wgp>
                      <wpg:cNvGrpSpPr/>
                      <wpg:grpSpPr>
                        <a:xfrm>
                          <a:off x="0" y="0"/>
                          <a:ext cx="3177540" cy="4234815"/>
                          <a:chOff x="-161925" y="2810021"/>
                          <a:chExt cx="3177540" cy="4235036"/>
                        </a:xfrm>
                      </wpg:grpSpPr>
                      <pic:pic xmlns:pic="http://schemas.openxmlformats.org/drawingml/2006/picture">
                        <pic:nvPicPr>
                          <pic:cNvPr id="739546710" name="Imagem 1"/>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161925" y="2810021"/>
                            <a:ext cx="3168015" cy="3670300"/>
                          </a:xfrm>
                          <a:prstGeom prst="rect">
                            <a:avLst/>
                          </a:prstGeom>
                          <a:noFill/>
                          <a:ln>
                            <a:noFill/>
                          </a:ln>
                        </pic:spPr>
                      </pic:pic>
                      <wps:wsp>
                        <wps:cNvPr id="918187537" name="Caixa de Texto 1"/>
                        <wps:cNvSpPr txBox="1"/>
                        <wps:spPr>
                          <a:xfrm>
                            <a:off x="-152400" y="6587857"/>
                            <a:ext cx="3168015" cy="457200"/>
                          </a:xfrm>
                          <a:prstGeom prst="rect">
                            <a:avLst/>
                          </a:prstGeom>
                          <a:solidFill>
                            <a:prstClr val="white"/>
                          </a:solidFill>
                          <a:ln>
                            <a:noFill/>
                          </a:ln>
                        </wps:spPr>
                        <wps:txbx>
                          <w:txbxContent>
                            <w:p w14:paraId="0CF32466" w14:textId="77777777" w:rsidR="00602DD0" w:rsidRPr="008F3D8C" w:rsidRDefault="00602DD0" w:rsidP="00602DD0">
                              <w:pPr>
                                <w:pStyle w:val="P1"/>
                                <w:spacing w:line="240" w:lineRule="exact"/>
                                <w:jc w:val="left"/>
                                <w:rPr>
                                  <w:rFonts w:asciiTheme="minorHAnsi" w:hAnsiTheme="minorHAnsi" w:cstheme="minorHAnsi"/>
                                  <w:sz w:val="18"/>
                                  <w:szCs w:val="18"/>
                                </w:rPr>
                              </w:pPr>
                              <w:r w:rsidRPr="008F3D8C">
                                <w:rPr>
                                  <w:rFonts w:asciiTheme="minorHAnsi" w:hAnsiTheme="minorHAnsi" w:cstheme="minorHAnsi"/>
                                  <w:b/>
                                  <w:bCs/>
                                  <w:sz w:val="18"/>
                                  <w:szCs w:val="18"/>
                                </w:rPr>
                                <w:t>Scheme 2.</w:t>
                              </w:r>
                              <w:r w:rsidRPr="008F3D8C">
                                <w:rPr>
                                  <w:rFonts w:asciiTheme="minorHAnsi" w:hAnsiTheme="minorHAnsi" w:cstheme="minorHAnsi"/>
                                  <w:sz w:val="18"/>
                                  <w:szCs w:val="18"/>
                                </w:rPr>
                                <w:t xml:space="preserve"> Experimentally proposed mechanisms for the reaction of </w:t>
                              </w:r>
                              <w:r w:rsidRPr="008F3D8C">
                                <w:rPr>
                                  <w:rFonts w:asciiTheme="minorHAnsi" w:hAnsiTheme="minorHAnsi" w:cstheme="minorHAnsi"/>
                                  <w:b/>
                                  <w:bCs/>
                                  <w:sz w:val="18"/>
                                  <w:szCs w:val="18"/>
                                </w:rPr>
                                <w:t>1</w:t>
                              </w:r>
                              <w:r w:rsidRPr="008F3D8C">
                                <w:rPr>
                                  <w:rFonts w:asciiTheme="minorHAnsi" w:hAnsiTheme="minorHAnsi" w:cstheme="minorHAnsi"/>
                                  <w:sz w:val="18"/>
                                  <w:szCs w:val="18"/>
                                </w:rPr>
                                <w:t xml:space="preserve"> with GSNO.</w:t>
                              </w:r>
                            </w:p>
                            <w:p w14:paraId="66C81D57" w14:textId="77777777" w:rsidR="00602DD0" w:rsidRPr="00E6554D" w:rsidRDefault="00602DD0" w:rsidP="00602DD0">
                              <w:pPr>
                                <w:pStyle w:val="P1"/>
                                <w:spacing w:line="240" w:lineRule="exact"/>
                                <w:jc w:val="left"/>
                                <w:rPr>
                                  <w:rFonts w:asciiTheme="minorHAnsi" w:hAnsiTheme="minorHAnsi" w:cstheme="minorHAnsi"/>
                                  <w:sz w:val="18"/>
                                  <w:szCs w:val="18"/>
                                  <w:vertAlign w:val="superscript"/>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39EAAF5" id="Agrupar 29" o:spid="_x0000_s1060" style="position:absolute;left:0;text-align:left;margin-left:265.2pt;margin-top:353.65pt;width:250.2pt;height:333.45pt;z-index:251693056;mso-position-horizontal-relative:margin;mso-width-relative:margin;mso-height-relative:margin" coordorigin="-1619,28100" coordsize="31775,4235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">
                <v:shape id="Imagem 1" o:spid="_x0000_s1061" type="#_x0000_t75" style="position:absolute;left:-1619;top:28100;width:31679;height:36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">
                  <v:imagedata r:id="rId37" o:title=""/>
                </v:shape>
                <v:shape id="Caixa de Texto 1" o:spid="_x0000_s1062" type="#_x0000_t202" style="position:absolute;left:-1524;top:65878;width:3168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" stroked="f">
                  <v:textbox style="mso-fit-shape-to-text:t" inset="0,0,0,0">
                    <w:txbxContent>
                      <w:p w14:paraId="0CF32466" w14:textId="77777777" w:rsidR="00602DD0" w:rsidRPr="008F3D8C" w:rsidRDefault="00602DD0" w:rsidP="00602DD0">
                        <w:pPr>
                          <w:pStyle w:val="P1"/>
                          <w:spacing w:line="240" w:lineRule="exact"/>
                          <w:jc w:val="left"/>
                          <w:rPr>
                            <w:rFonts w:asciiTheme="minorHAnsi" w:hAnsiTheme="minorHAnsi" w:cstheme="minorHAnsi"/>
                            <w:sz w:val="18"/>
                            <w:szCs w:val="18"/>
                          </w:rPr>
                        </w:pPr>
                        <w:r w:rsidRPr="008F3D8C">
                          <w:rPr>
                            <w:rFonts w:asciiTheme="minorHAnsi" w:hAnsiTheme="minorHAnsi" w:cstheme="minorHAnsi"/>
                            <w:b/>
                            <w:bCs/>
                            <w:sz w:val="18"/>
                            <w:szCs w:val="18"/>
                          </w:rPr>
                          <w:t>Scheme 2.</w:t>
                        </w:r>
                        <w:r w:rsidRPr="008F3D8C">
                          <w:rPr>
                            <w:rFonts w:asciiTheme="minorHAnsi" w:hAnsiTheme="minorHAnsi" w:cstheme="minorHAnsi"/>
                            <w:sz w:val="18"/>
                            <w:szCs w:val="18"/>
                          </w:rPr>
                          <w:t xml:space="preserve"> Experimentally proposed mechanisms for the reaction of </w:t>
                        </w:r>
                        <w:r w:rsidRPr="008F3D8C">
                          <w:rPr>
                            <w:rFonts w:asciiTheme="minorHAnsi" w:hAnsiTheme="minorHAnsi" w:cstheme="minorHAnsi"/>
                            <w:b/>
                            <w:bCs/>
                            <w:sz w:val="18"/>
                            <w:szCs w:val="18"/>
                          </w:rPr>
                          <w:t>1</w:t>
                        </w:r>
                        <w:r w:rsidRPr="008F3D8C">
                          <w:rPr>
                            <w:rFonts w:asciiTheme="minorHAnsi" w:hAnsiTheme="minorHAnsi" w:cstheme="minorHAnsi"/>
                            <w:sz w:val="18"/>
                            <w:szCs w:val="18"/>
                          </w:rPr>
                          <w:t xml:space="preserve"> with GSNO.</w:t>
                        </w:r>
                      </w:p>
                      <w:p w14:paraId="66C81D57" w14:textId="77777777" w:rsidR="00602DD0" w:rsidRPr="00E6554D" w:rsidRDefault="00602DD0" w:rsidP="00602DD0">
                        <w:pPr>
                          <w:pStyle w:val="P1"/>
                          <w:spacing w:line="240" w:lineRule="exact"/>
                          <w:jc w:val="left"/>
                          <w:rPr>
                            <w:rFonts w:asciiTheme="minorHAnsi" w:hAnsiTheme="minorHAnsi" w:cstheme="minorHAnsi"/>
                            <w:sz w:val="18"/>
                            <w:szCs w:val="18"/>
                            <w:vertAlign w:val="superscript"/>
                          </w:rPr>
                        </w:pPr>
                      </w:p>
                    </w:txbxContent>
                  </v:textbox>
                </v:shape>
                <w10:wrap type="topAndBottom" anchorx="margin"/>
              </v:group>
            </w:pict>
          </mc:Fallback>
        </mc:AlternateContent>
      </w:r>
      <w:r w:rsidR="000E1837" w:rsidRPr="00B773FF">
        <w:rPr>
          <w:rFonts w:asciiTheme="minorHAnsi" w:hAnsiTheme="minorHAnsi" w:cstheme="minorHAnsi"/>
          <w:b w:val="0"/>
          <w:bCs/>
          <w:w w:val="108"/>
          <w:sz w:val="18"/>
          <w:szCs w:val="18"/>
        </w:rPr>
        <w:t>1:2 reaction and is present as a weak feature in the 1:1 reaction is again attributed to an S-S stretch vibration</w:t>
      </w:r>
      <w:r w:rsidR="00D10B27" w:rsidRPr="00B773FF">
        <w:rPr>
          <w:rFonts w:asciiTheme="minorHAnsi" w:hAnsiTheme="minorHAnsi" w:cstheme="minorHAnsi"/>
          <w:b w:val="0"/>
          <w:bCs/>
          <w:w w:val="108"/>
          <w:sz w:val="18"/>
          <w:szCs w:val="18"/>
        </w:rPr>
        <w:t>, since it is</w:t>
      </w:r>
      <w:r w:rsidR="000E1837" w:rsidRPr="00B773FF">
        <w:rPr>
          <w:rFonts w:asciiTheme="minorHAnsi" w:hAnsiTheme="minorHAnsi" w:cstheme="minorHAnsi"/>
          <w:b w:val="0"/>
          <w:bCs/>
          <w:w w:val="108"/>
          <w:sz w:val="18"/>
          <w:szCs w:val="18"/>
        </w:rPr>
        <w:t xml:space="preserve"> also </w:t>
      </w:r>
      <w:r w:rsidR="00D10B27" w:rsidRPr="00B773FF">
        <w:rPr>
          <w:rFonts w:asciiTheme="minorHAnsi" w:hAnsiTheme="minorHAnsi" w:cstheme="minorHAnsi"/>
          <w:b w:val="0"/>
          <w:bCs/>
          <w:w w:val="108"/>
          <w:sz w:val="18"/>
          <w:szCs w:val="18"/>
        </w:rPr>
        <w:t>observed</w:t>
      </w:r>
      <w:r w:rsidR="000E1837" w:rsidRPr="00B773FF">
        <w:rPr>
          <w:rFonts w:asciiTheme="minorHAnsi" w:hAnsiTheme="minorHAnsi" w:cstheme="minorHAnsi"/>
          <w:b w:val="0"/>
          <w:bCs/>
          <w:w w:val="108"/>
          <w:sz w:val="18"/>
          <w:szCs w:val="18"/>
        </w:rPr>
        <w:t xml:space="preserve"> in the GSSG spectrum.</w:t>
      </w:r>
      <w:r w:rsidR="002A1CC2" w:rsidRPr="00B773FF">
        <w:rPr>
          <w:rFonts w:asciiTheme="minorHAnsi" w:hAnsiTheme="minorHAnsi" w:cstheme="minorHAnsi"/>
          <w:b w:val="0"/>
          <w:bCs/>
          <w:w w:val="108"/>
          <w:sz w:val="18"/>
          <w:szCs w:val="18"/>
        </w:rPr>
        <w:t xml:space="preserve"> </w:t>
      </w:r>
      <w:r w:rsidR="000E1837" w:rsidRPr="00B773FF">
        <w:rPr>
          <w:rFonts w:asciiTheme="minorHAnsi" w:hAnsiTheme="minorHAnsi" w:cstheme="minorHAnsi"/>
          <w:b w:val="0"/>
          <w:bCs/>
          <w:w w:val="108"/>
          <w:sz w:val="18"/>
          <w:szCs w:val="18"/>
        </w:rPr>
        <w:t xml:space="preserve">Figure </w:t>
      </w:r>
      <w:r w:rsidR="007E39AF">
        <w:rPr>
          <w:rFonts w:asciiTheme="minorHAnsi" w:hAnsiTheme="minorHAnsi" w:cstheme="minorHAnsi"/>
          <w:b w:val="0"/>
          <w:bCs/>
          <w:w w:val="108"/>
          <w:sz w:val="18"/>
          <w:szCs w:val="18"/>
        </w:rPr>
        <w:t>10</w:t>
      </w:r>
      <w:r w:rsidR="002A1CC2" w:rsidRPr="00161F21">
        <w:rPr>
          <w:rFonts w:asciiTheme="minorHAnsi" w:hAnsiTheme="minorHAnsi" w:cstheme="minorHAnsi"/>
          <w:b w:val="0"/>
          <w:bCs/>
          <w:w w:val="108"/>
          <w:sz w:val="18"/>
          <w:szCs w:val="18"/>
        </w:rPr>
        <w:t>b</w:t>
      </w:r>
      <w:r w:rsidR="000E1837" w:rsidRPr="00161F21">
        <w:rPr>
          <w:rFonts w:asciiTheme="minorHAnsi" w:hAnsiTheme="minorHAnsi" w:cstheme="minorHAnsi"/>
          <w:b w:val="0"/>
          <w:bCs/>
          <w:w w:val="108"/>
          <w:sz w:val="18"/>
          <w:szCs w:val="18"/>
        </w:rPr>
        <w:t xml:space="preserve"> shows a different region of the spectra</w:t>
      </w:r>
      <w:r w:rsidR="00F848EB">
        <w:rPr>
          <w:rFonts w:asciiTheme="minorHAnsi" w:hAnsiTheme="minorHAnsi" w:cstheme="minorHAnsi"/>
          <w:b w:val="0"/>
          <w:bCs/>
          <w:w w:val="108"/>
          <w:sz w:val="18"/>
          <w:szCs w:val="18"/>
        </w:rPr>
        <w:t>;</w:t>
      </w:r>
      <w:r w:rsidR="00F848EB" w:rsidRPr="00F848EB">
        <w:rPr>
          <w:rFonts w:asciiTheme="minorHAnsi" w:hAnsiTheme="minorHAnsi" w:cstheme="minorHAnsi"/>
          <w:b w:val="0"/>
          <w:bCs/>
          <w:w w:val="108"/>
          <w:sz w:val="18"/>
          <w:szCs w:val="18"/>
        </w:rPr>
        <w:t xml:space="preserve"> </w:t>
      </w:r>
      <w:r w:rsidR="000E1837" w:rsidRPr="00F848EB">
        <w:rPr>
          <w:rFonts w:asciiTheme="minorHAnsi" w:hAnsiTheme="minorHAnsi" w:cstheme="minorHAnsi"/>
          <w:b w:val="0"/>
          <w:bCs/>
          <w:w w:val="108"/>
          <w:sz w:val="18"/>
          <w:szCs w:val="18"/>
        </w:rPr>
        <w:t>the</w:t>
      </w:r>
      <w:r w:rsidR="000E1837" w:rsidRPr="0090748A">
        <w:rPr>
          <w:rFonts w:cstheme="minorHAnsi"/>
          <w:w w:val="108"/>
          <w:sz w:val="18"/>
          <w:szCs w:val="18"/>
        </w:rPr>
        <w:t xml:space="preserve"> </w:t>
      </w:r>
      <w:r w:rsidR="000E1837" w:rsidRPr="00B773FF">
        <w:rPr>
          <w:rFonts w:asciiTheme="minorHAnsi" w:hAnsiTheme="minorHAnsi" w:cstheme="minorHAnsi"/>
          <w:b w:val="0"/>
          <w:bCs/>
          <w:w w:val="108"/>
          <w:sz w:val="18"/>
          <w:szCs w:val="18"/>
        </w:rPr>
        <w:t>band at 1108 cm</w:t>
      </w:r>
      <w:r w:rsidR="000E1837" w:rsidRPr="00B773FF">
        <w:rPr>
          <w:rFonts w:asciiTheme="minorHAnsi" w:hAnsiTheme="minorHAnsi" w:cstheme="minorHAnsi"/>
          <w:b w:val="0"/>
          <w:bCs/>
          <w:w w:val="108"/>
          <w:sz w:val="18"/>
          <w:szCs w:val="18"/>
          <w:vertAlign w:val="superscript"/>
        </w:rPr>
        <w:t>-1</w:t>
      </w:r>
      <w:r w:rsidR="000E1837" w:rsidRPr="00B773FF">
        <w:rPr>
          <w:rFonts w:asciiTheme="minorHAnsi" w:hAnsiTheme="minorHAnsi" w:cstheme="minorHAnsi"/>
          <w:b w:val="0"/>
          <w:bCs/>
          <w:w w:val="108"/>
          <w:sz w:val="18"/>
          <w:szCs w:val="18"/>
        </w:rPr>
        <w:t xml:space="preserve"> in the GSNO spectrum was deconvoluted and is composed of two bands at 1106 and 1114 cm</w:t>
      </w:r>
      <w:r w:rsidR="000E1837" w:rsidRPr="00B773FF">
        <w:rPr>
          <w:rFonts w:asciiTheme="minorHAnsi" w:hAnsiTheme="minorHAnsi" w:cstheme="minorHAnsi"/>
          <w:b w:val="0"/>
          <w:bCs/>
          <w:w w:val="108"/>
          <w:sz w:val="18"/>
          <w:szCs w:val="18"/>
          <w:vertAlign w:val="superscript"/>
        </w:rPr>
        <w:t>-1</w:t>
      </w:r>
      <w:r w:rsidR="000E1837" w:rsidRPr="00B773FF">
        <w:rPr>
          <w:rFonts w:asciiTheme="minorHAnsi" w:hAnsiTheme="minorHAnsi" w:cstheme="minorHAnsi"/>
          <w:b w:val="0"/>
          <w:bCs/>
          <w:w w:val="108"/>
          <w:sz w:val="18"/>
          <w:szCs w:val="18"/>
        </w:rPr>
        <w:t>, both being attributed to an S-N stretch. The band decreases in intensity</w:t>
      </w:r>
      <w:r w:rsidR="002A1CC2" w:rsidRPr="00B773FF">
        <w:rPr>
          <w:rFonts w:asciiTheme="minorHAnsi" w:hAnsiTheme="minorHAnsi" w:cstheme="minorHAnsi"/>
          <w:b w:val="0"/>
          <w:bCs/>
          <w:w w:val="108"/>
          <w:sz w:val="18"/>
          <w:szCs w:val="18"/>
        </w:rPr>
        <w:t xml:space="preserve"> </w:t>
      </w:r>
      <w:r w:rsidR="000E1837" w:rsidRPr="00B773FF">
        <w:rPr>
          <w:rFonts w:asciiTheme="minorHAnsi" w:hAnsiTheme="minorHAnsi" w:cstheme="minorHAnsi"/>
          <w:b w:val="0"/>
          <w:bCs/>
          <w:w w:val="108"/>
          <w:sz w:val="18"/>
          <w:szCs w:val="18"/>
        </w:rPr>
        <w:t xml:space="preserve">significantly in the reactions with compound </w:t>
      </w:r>
      <w:r w:rsidR="000E1837" w:rsidRPr="00F848EB">
        <w:rPr>
          <w:rFonts w:asciiTheme="minorHAnsi" w:hAnsiTheme="minorHAnsi" w:cstheme="minorHAnsi"/>
          <w:w w:val="108"/>
          <w:sz w:val="18"/>
          <w:szCs w:val="18"/>
        </w:rPr>
        <w:t>1</w:t>
      </w:r>
      <w:r w:rsidR="000E1837" w:rsidRPr="00B773FF">
        <w:rPr>
          <w:rFonts w:asciiTheme="minorHAnsi" w:hAnsiTheme="minorHAnsi" w:cstheme="minorHAnsi"/>
          <w:b w:val="0"/>
          <w:bCs/>
          <w:w w:val="108"/>
          <w:sz w:val="18"/>
          <w:szCs w:val="18"/>
        </w:rPr>
        <w:t>, consistent with the decomposition of GSNO</w:t>
      </w:r>
      <w:r w:rsidR="0090748A" w:rsidRPr="00B773FF">
        <w:rPr>
          <w:rFonts w:asciiTheme="minorHAnsi" w:hAnsiTheme="minorHAnsi" w:cstheme="minorHAnsi"/>
          <w:b w:val="0"/>
          <w:bCs/>
          <w:w w:val="108"/>
          <w:sz w:val="18"/>
          <w:szCs w:val="18"/>
        </w:rPr>
        <w:t>.</w:t>
      </w:r>
    </w:p>
    <w:p w14:paraId="5A1D1660" w14:textId="73DBA7CF" w:rsidR="00700463" w:rsidRPr="00700463" w:rsidRDefault="00700463" w:rsidP="00F13074">
      <w:pPr>
        <w:spacing w:after="0" w:line="240" w:lineRule="exact"/>
        <w:ind w:firstLine="284"/>
        <w:jc w:val="both"/>
        <w:rPr>
          <w:rFonts w:cstheme="minorHAnsi"/>
          <w:w w:val="108"/>
          <w:sz w:val="18"/>
          <w:szCs w:val="18"/>
        </w:rPr>
      </w:pPr>
      <w:r w:rsidRPr="00700463">
        <w:rPr>
          <w:rFonts w:cstheme="minorHAnsi"/>
          <w:w w:val="108"/>
          <w:sz w:val="18"/>
          <w:szCs w:val="18"/>
        </w:rPr>
        <w:t xml:space="preserve">ESI-(+)-MS studies were carried out to characterize intermediates formed in the reaction between compound </w:t>
      </w:r>
      <w:r w:rsidRPr="002642F7">
        <w:rPr>
          <w:rFonts w:cstheme="minorHAnsi"/>
          <w:b/>
          <w:bCs/>
          <w:w w:val="108"/>
          <w:sz w:val="18"/>
          <w:szCs w:val="18"/>
        </w:rPr>
        <w:t>1</w:t>
      </w:r>
      <w:r w:rsidRPr="00700463">
        <w:rPr>
          <w:rFonts w:cstheme="minorHAnsi"/>
          <w:w w:val="108"/>
          <w:sz w:val="18"/>
          <w:szCs w:val="18"/>
        </w:rPr>
        <w:t xml:space="preserve"> and GSNO. As shown in Figure </w:t>
      </w:r>
      <w:r w:rsidR="00451FC5">
        <w:rPr>
          <w:rFonts w:cstheme="minorHAnsi"/>
          <w:w w:val="108"/>
          <w:sz w:val="18"/>
          <w:szCs w:val="18"/>
        </w:rPr>
        <w:t>10</w:t>
      </w:r>
      <w:r w:rsidRPr="00700463">
        <w:rPr>
          <w:rFonts w:cstheme="minorHAnsi"/>
          <w:w w:val="108"/>
          <w:sz w:val="18"/>
          <w:szCs w:val="18"/>
        </w:rPr>
        <w:t xml:space="preserve">, several relevant species were </w:t>
      </w:r>
      <w:r w:rsidR="00DB04F0">
        <w:rPr>
          <w:rFonts w:cstheme="minorHAnsi"/>
          <w:w w:val="108"/>
          <w:sz w:val="18"/>
          <w:szCs w:val="18"/>
        </w:rPr>
        <w:t>detected</w:t>
      </w:r>
      <w:r w:rsidRPr="00700463">
        <w:rPr>
          <w:rFonts w:cstheme="minorHAnsi"/>
          <w:w w:val="108"/>
          <w:sz w:val="18"/>
          <w:szCs w:val="18"/>
        </w:rPr>
        <w:t xml:space="preserve">, including the </w:t>
      </w:r>
      <w:r w:rsidR="007B0AD2">
        <w:rPr>
          <w:rFonts w:cstheme="minorHAnsi"/>
          <w:w w:val="108"/>
          <w:sz w:val="18"/>
          <w:szCs w:val="18"/>
        </w:rPr>
        <w:t xml:space="preserve">following </w:t>
      </w:r>
      <w:r w:rsidRPr="00700463">
        <w:rPr>
          <w:rFonts w:cstheme="minorHAnsi"/>
          <w:w w:val="108"/>
          <w:sz w:val="18"/>
          <w:szCs w:val="18"/>
        </w:rPr>
        <w:t>cations</w:t>
      </w:r>
      <w:r w:rsidR="007B0AD2">
        <w:rPr>
          <w:rFonts w:cstheme="minorHAnsi"/>
          <w:w w:val="108"/>
          <w:sz w:val="18"/>
          <w:szCs w:val="18"/>
        </w:rPr>
        <w:t xml:space="preserve">: </w:t>
      </w:r>
      <w:r w:rsidRPr="00700463">
        <w:rPr>
          <w:rFonts w:cstheme="minorHAnsi"/>
          <w:w w:val="108"/>
          <w:sz w:val="18"/>
          <w:szCs w:val="18"/>
        </w:rPr>
        <w:t>[Cu(HL)Cl]</w:t>
      </w:r>
      <w:r w:rsidRPr="002642F7">
        <w:rPr>
          <w:rFonts w:cstheme="minorHAnsi"/>
          <w:w w:val="108"/>
          <w:sz w:val="18"/>
          <w:szCs w:val="18"/>
          <w:vertAlign w:val="superscript"/>
        </w:rPr>
        <w:t>+</w:t>
      </w:r>
      <w:r w:rsidRPr="00700463">
        <w:rPr>
          <w:rFonts w:cstheme="minorHAnsi"/>
          <w:w w:val="108"/>
          <w:sz w:val="18"/>
          <w:szCs w:val="18"/>
        </w:rPr>
        <w:t xml:space="preserve">, </w:t>
      </w:r>
      <w:r w:rsidRPr="002642F7">
        <w:rPr>
          <w:rFonts w:cstheme="minorHAnsi"/>
          <w:i/>
          <w:iCs/>
          <w:w w:val="108"/>
          <w:sz w:val="18"/>
          <w:szCs w:val="18"/>
        </w:rPr>
        <w:t>m/z</w:t>
      </w:r>
      <w:r w:rsidRPr="00700463">
        <w:rPr>
          <w:rFonts w:cstheme="minorHAnsi"/>
          <w:w w:val="108"/>
          <w:sz w:val="18"/>
          <w:szCs w:val="18"/>
        </w:rPr>
        <w:t xml:space="preserve"> 249.98; [GSH</w:t>
      </w:r>
      <w:r w:rsidR="002642F7">
        <w:rPr>
          <w:rFonts w:cstheme="minorHAnsi"/>
          <w:w w:val="108"/>
          <w:sz w:val="18"/>
          <w:szCs w:val="18"/>
        </w:rPr>
        <w:t>+</w:t>
      </w:r>
      <w:r w:rsidRPr="00700463">
        <w:rPr>
          <w:rFonts w:cstheme="minorHAnsi"/>
          <w:w w:val="108"/>
          <w:sz w:val="18"/>
          <w:szCs w:val="18"/>
        </w:rPr>
        <w:t>H]</w:t>
      </w:r>
      <w:r w:rsidRPr="002642F7">
        <w:rPr>
          <w:rFonts w:cstheme="minorHAnsi"/>
          <w:w w:val="108"/>
          <w:sz w:val="18"/>
          <w:szCs w:val="18"/>
          <w:vertAlign w:val="superscript"/>
        </w:rPr>
        <w:t>+</w:t>
      </w:r>
      <w:r w:rsidRPr="00700463">
        <w:rPr>
          <w:rFonts w:cstheme="minorHAnsi"/>
          <w:w w:val="108"/>
          <w:sz w:val="18"/>
          <w:szCs w:val="18"/>
        </w:rPr>
        <w:t xml:space="preserve"> </w:t>
      </w:r>
      <w:r w:rsidRPr="002642F7">
        <w:rPr>
          <w:rFonts w:cstheme="minorHAnsi"/>
          <w:i/>
          <w:iCs/>
          <w:w w:val="108"/>
          <w:sz w:val="18"/>
          <w:szCs w:val="18"/>
        </w:rPr>
        <w:t>m/z</w:t>
      </w:r>
      <w:r w:rsidRPr="00700463">
        <w:rPr>
          <w:rFonts w:cstheme="minorHAnsi"/>
          <w:w w:val="108"/>
          <w:sz w:val="18"/>
          <w:szCs w:val="18"/>
        </w:rPr>
        <w:t xml:space="preserve"> 308.03; [GSNO+H]</w:t>
      </w:r>
      <w:r w:rsidRPr="002642F7">
        <w:rPr>
          <w:rFonts w:cstheme="minorHAnsi"/>
          <w:w w:val="108"/>
          <w:sz w:val="18"/>
          <w:szCs w:val="18"/>
          <w:vertAlign w:val="superscript"/>
        </w:rPr>
        <w:t>+</w:t>
      </w:r>
      <w:r w:rsidRPr="00700463">
        <w:rPr>
          <w:rFonts w:cstheme="minorHAnsi"/>
          <w:w w:val="108"/>
          <w:sz w:val="18"/>
          <w:szCs w:val="18"/>
        </w:rPr>
        <w:t>,</w:t>
      </w:r>
      <w:r w:rsidRPr="002642F7">
        <w:rPr>
          <w:rFonts w:cstheme="minorHAnsi"/>
          <w:i/>
          <w:iCs/>
          <w:w w:val="108"/>
          <w:sz w:val="18"/>
          <w:szCs w:val="18"/>
        </w:rPr>
        <w:t xml:space="preserve"> m/z</w:t>
      </w:r>
      <w:r w:rsidRPr="00700463">
        <w:rPr>
          <w:rFonts w:cstheme="minorHAnsi"/>
          <w:w w:val="108"/>
          <w:sz w:val="18"/>
          <w:szCs w:val="18"/>
        </w:rPr>
        <w:t xml:space="preserve"> 338.02; [Cu(L)(GS)]</w:t>
      </w:r>
      <w:r w:rsidRPr="002642F7">
        <w:rPr>
          <w:rFonts w:cstheme="minorHAnsi"/>
          <w:w w:val="108"/>
          <w:sz w:val="18"/>
          <w:szCs w:val="18"/>
          <w:vertAlign w:val="superscript"/>
        </w:rPr>
        <w:t>+</w:t>
      </w:r>
      <w:r w:rsidRPr="00700463">
        <w:rPr>
          <w:rFonts w:cstheme="minorHAnsi"/>
          <w:w w:val="108"/>
          <w:sz w:val="18"/>
          <w:szCs w:val="18"/>
        </w:rPr>
        <w:t>,</w:t>
      </w:r>
      <w:r w:rsidRPr="002642F7">
        <w:rPr>
          <w:rFonts w:cstheme="minorHAnsi"/>
          <w:i/>
          <w:iCs/>
          <w:w w:val="108"/>
          <w:sz w:val="18"/>
          <w:szCs w:val="18"/>
        </w:rPr>
        <w:t xml:space="preserve"> m/z</w:t>
      </w:r>
      <w:r w:rsidRPr="00700463">
        <w:rPr>
          <w:rFonts w:cstheme="minorHAnsi"/>
          <w:w w:val="108"/>
          <w:sz w:val="18"/>
          <w:szCs w:val="18"/>
        </w:rPr>
        <w:t xml:space="preserve"> 521.09; [Cu(L)(GSNO)]</w:t>
      </w:r>
      <w:r w:rsidRPr="002642F7">
        <w:rPr>
          <w:rFonts w:cstheme="minorHAnsi"/>
          <w:w w:val="108"/>
          <w:sz w:val="18"/>
          <w:szCs w:val="18"/>
          <w:vertAlign w:val="superscript"/>
        </w:rPr>
        <w:t>+</w:t>
      </w:r>
      <w:r w:rsidRPr="00700463">
        <w:rPr>
          <w:rFonts w:cstheme="minorHAnsi"/>
          <w:w w:val="108"/>
          <w:sz w:val="18"/>
          <w:szCs w:val="18"/>
        </w:rPr>
        <w:t xml:space="preserve"> </w:t>
      </w:r>
      <w:r w:rsidRPr="002642F7">
        <w:rPr>
          <w:rFonts w:cstheme="minorHAnsi"/>
          <w:i/>
          <w:iCs/>
          <w:w w:val="108"/>
          <w:sz w:val="18"/>
          <w:szCs w:val="18"/>
        </w:rPr>
        <w:t>m/z</w:t>
      </w:r>
      <w:r w:rsidRPr="00700463">
        <w:rPr>
          <w:rFonts w:cstheme="minorHAnsi"/>
          <w:w w:val="108"/>
          <w:sz w:val="18"/>
          <w:szCs w:val="18"/>
        </w:rPr>
        <w:t xml:space="preserve"> 550.09; [GSSG + H]</w:t>
      </w:r>
      <w:r w:rsidRPr="002642F7">
        <w:rPr>
          <w:rFonts w:cstheme="minorHAnsi"/>
          <w:w w:val="108"/>
          <w:sz w:val="18"/>
          <w:szCs w:val="18"/>
          <w:vertAlign w:val="superscript"/>
        </w:rPr>
        <w:t>+</w:t>
      </w:r>
      <w:r w:rsidRPr="00700463">
        <w:rPr>
          <w:rFonts w:cstheme="minorHAnsi"/>
          <w:w w:val="108"/>
          <w:sz w:val="18"/>
          <w:szCs w:val="18"/>
        </w:rPr>
        <w:t xml:space="preserve"> </w:t>
      </w:r>
      <w:r w:rsidRPr="002642F7">
        <w:rPr>
          <w:rFonts w:cstheme="minorHAnsi"/>
          <w:i/>
          <w:iCs/>
          <w:w w:val="108"/>
          <w:sz w:val="18"/>
          <w:szCs w:val="18"/>
        </w:rPr>
        <w:t>m/z</w:t>
      </w:r>
      <w:r w:rsidRPr="00700463">
        <w:rPr>
          <w:rFonts w:cstheme="minorHAnsi"/>
          <w:w w:val="108"/>
          <w:sz w:val="18"/>
          <w:szCs w:val="18"/>
        </w:rPr>
        <w:t xml:space="preserve"> 613.14; [Cu(L)(GS)</w:t>
      </w:r>
      <w:r w:rsidRPr="002642F7">
        <w:rPr>
          <w:rFonts w:cstheme="minorHAnsi"/>
          <w:w w:val="108"/>
          <w:sz w:val="18"/>
          <w:szCs w:val="18"/>
          <w:vertAlign w:val="subscript"/>
        </w:rPr>
        <w:t>2</w:t>
      </w:r>
      <w:r w:rsidRPr="00700463">
        <w:rPr>
          <w:rFonts w:cstheme="minorHAnsi"/>
          <w:w w:val="108"/>
          <w:sz w:val="18"/>
          <w:szCs w:val="18"/>
        </w:rPr>
        <w:t>]</w:t>
      </w:r>
      <w:r w:rsidRPr="002642F7">
        <w:rPr>
          <w:rFonts w:cstheme="minorHAnsi"/>
          <w:w w:val="108"/>
          <w:sz w:val="18"/>
          <w:szCs w:val="18"/>
          <w:vertAlign w:val="superscript"/>
        </w:rPr>
        <w:t xml:space="preserve">+ </w:t>
      </w:r>
      <w:r w:rsidRPr="002642F7">
        <w:rPr>
          <w:rFonts w:cstheme="minorHAnsi"/>
          <w:i/>
          <w:iCs/>
          <w:w w:val="108"/>
          <w:sz w:val="18"/>
          <w:szCs w:val="18"/>
        </w:rPr>
        <w:t>m/z</w:t>
      </w:r>
      <w:r w:rsidRPr="00700463">
        <w:rPr>
          <w:rFonts w:cstheme="minorHAnsi"/>
          <w:w w:val="108"/>
          <w:sz w:val="18"/>
          <w:szCs w:val="18"/>
        </w:rPr>
        <w:t xml:space="preserve"> 826.17. (Figures </w:t>
      </w:r>
      <w:r w:rsidR="00AC18EF">
        <w:rPr>
          <w:rFonts w:cstheme="minorHAnsi"/>
          <w:w w:val="108"/>
          <w:sz w:val="18"/>
          <w:szCs w:val="18"/>
        </w:rPr>
        <w:t>27-3</w:t>
      </w:r>
      <w:r w:rsidR="00654DBD">
        <w:rPr>
          <w:rFonts w:cstheme="minorHAnsi"/>
          <w:w w:val="108"/>
          <w:sz w:val="18"/>
          <w:szCs w:val="18"/>
        </w:rPr>
        <w:t>6</w:t>
      </w:r>
      <w:r w:rsidR="00AC18EF">
        <w:rPr>
          <w:rFonts w:cstheme="minorHAnsi"/>
          <w:w w:val="108"/>
          <w:sz w:val="18"/>
          <w:szCs w:val="18"/>
        </w:rPr>
        <w:t>S</w:t>
      </w:r>
      <w:r w:rsidRPr="00700463">
        <w:rPr>
          <w:rFonts w:cstheme="minorHAnsi"/>
          <w:w w:val="108"/>
          <w:sz w:val="18"/>
          <w:szCs w:val="18"/>
        </w:rPr>
        <w:t>S)</w:t>
      </w:r>
      <w:r w:rsidR="007B0AD2">
        <w:rPr>
          <w:rFonts w:cstheme="minorHAnsi"/>
          <w:w w:val="108"/>
          <w:sz w:val="18"/>
          <w:szCs w:val="18"/>
        </w:rPr>
        <w:t>.</w:t>
      </w:r>
      <w:r w:rsidRPr="00700463">
        <w:rPr>
          <w:rFonts w:cstheme="minorHAnsi"/>
          <w:w w:val="108"/>
          <w:sz w:val="18"/>
          <w:szCs w:val="18"/>
        </w:rPr>
        <w:t xml:space="preserve"> </w:t>
      </w:r>
      <w:r w:rsidR="00C35B48">
        <w:rPr>
          <w:rFonts w:cstheme="minorHAnsi"/>
          <w:w w:val="108"/>
          <w:sz w:val="18"/>
          <w:szCs w:val="18"/>
        </w:rPr>
        <w:t xml:space="preserve">It is important to highlight the observation of three cationic species that confirm the formation of different intermediates: </w:t>
      </w:r>
      <w:r w:rsidR="00C35B48" w:rsidRPr="00700463">
        <w:rPr>
          <w:rFonts w:cstheme="minorHAnsi"/>
          <w:w w:val="108"/>
          <w:sz w:val="18"/>
          <w:szCs w:val="18"/>
        </w:rPr>
        <w:t>[Cu(L)(GSNO</w:t>
      </w:r>
      <w:proofErr w:type="gramStart"/>
      <w:r w:rsidR="00C35B48" w:rsidRPr="00700463">
        <w:rPr>
          <w:rFonts w:cstheme="minorHAnsi"/>
          <w:w w:val="108"/>
          <w:sz w:val="18"/>
          <w:szCs w:val="18"/>
        </w:rPr>
        <w:t>)]</w:t>
      </w:r>
      <w:r w:rsidR="00C35B48" w:rsidRPr="002642F7">
        <w:rPr>
          <w:rFonts w:cstheme="minorHAnsi"/>
          <w:w w:val="108"/>
          <w:sz w:val="18"/>
          <w:szCs w:val="18"/>
          <w:vertAlign w:val="superscript"/>
        </w:rPr>
        <w:t>+</w:t>
      </w:r>
      <w:proofErr w:type="gramEnd"/>
      <w:r w:rsidR="00C35B48">
        <w:rPr>
          <w:rFonts w:cstheme="minorHAnsi"/>
          <w:w w:val="108"/>
          <w:sz w:val="18"/>
          <w:szCs w:val="18"/>
        </w:rPr>
        <w:t xml:space="preserve">, </w:t>
      </w:r>
      <w:r w:rsidR="00C35B48" w:rsidRPr="00700463">
        <w:rPr>
          <w:rFonts w:cstheme="minorHAnsi"/>
          <w:w w:val="108"/>
          <w:sz w:val="18"/>
          <w:szCs w:val="18"/>
        </w:rPr>
        <w:t>[Cu(L)(GS</w:t>
      </w:r>
      <w:proofErr w:type="gramStart"/>
      <w:r w:rsidR="00C35B48" w:rsidRPr="00700463">
        <w:rPr>
          <w:rFonts w:cstheme="minorHAnsi"/>
          <w:w w:val="108"/>
          <w:sz w:val="18"/>
          <w:szCs w:val="18"/>
        </w:rPr>
        <w:t>)]</w:t>
      </w:r>
      <w:r w:rsidR="00C35B48" w:rsidRPr="002642F7">
        <w:rPr>
          <w:rFonts w:cstheme="minorHAnsi"/>
          <w:w w:val="108"/>
          <w:sz w:val="18"/>
          <w:szCs w:val="18"/>
          <w:vertAlign w:val="superscript"/>
        </w:rPr>
        <w:t>+</w:t>
      </w:r>
      <w:proofErr w:type="gramEnd"/>
      <w:r w:rsidR="00C35B48">
        <w:rPr>
          <w:rFonts w:cstheme="minorHAnsi"/>
          <w:w w:val="108"/>
          <w:sz w:val="18"/>
          <w:szCs w:val="18"/>
        </w:rPr>
        <w:t xml:space="preserve"> and</w:t>
      </w:r>
      <w:r w:rsidR="00C35B48" w:rsidRPr="002642F7">
        <w:rPr>
          <w:rFonts w:cstheme="minorHAnsi"/>
          <w:i/>
          <w:iCs/>
          <w:w w:val="108"/>
          <w:sz w:val="18"/>
          <w:szCs w:val="18"/>
        </w:rPr>
        <w:t xml:space="preserve"> </w:t>
      </w:r>
      <w:r w:rsidR="00C35B48" w:rsidRPr="00700463">
        <w:rPr>
          <w:rFonts w:cstheme="minorHAnsi"/>
          <w:w w:val="108"/>
          <w:sz w:val="18"/>
          <w:szCs w:val="18"/>
        </w:rPr>
        <w:t>[Cu(L)(GS)</w:t>
      </w:r>
      <w:proofErr w:type="gramStart"/>
      <w:r w:rsidR="00C35B48" w:rsidRPr="002642F7">
        <w:rPr>
          <w:rFonts w:cstheme="minorHAnsi"/>
          <w:w w:val="108"/>
          <w:sz w:val="18"/>
          <w:szCs w:val="18"/>
          <w:vertAlign w:val="subscript"/>
        </w:rPr>
        <w:t>2</w:t>
      </w:r>
      <w:r w:rsidR="00C35B48" w:rsidRPr="00700463">
        <w:rPr>
          <w:rFonts w:cstheme="minorHAnsi"/>
          <w:w w:val="108"/>
          <w:sz w:val="18"/>
          <w:szCs w:val="18"/>
        </w:rPr>
        <w:t>]</w:t>
      </w:r>
      <w:r w:rsidR="00C35B48" w:rsidRPr="002642F7">
        <w:rPr>
          <w:rFonts w:cstheme="minorHAnsi"/>
          <w:w w:val="108"/>
          <w:sz w:val="18"/>
          <w:szCs w:val="18"/>
          <w:vertAlign w:val="superscript"/>
        </w:rPr>
        <w:t>+</w:t>
      </w:r>
      <w:proofErr w:type="gramEnd"/>
      <w:r w:rsidR="00C35B48">
        <w:rPr>
          <w:rFonts w:cstheme="minorHAnsi"/>
          <w:w w:val="108"/>
          <w:sz w:val="18"/>
          <w:szCs w:val="18"/>
        </w:rPr>
        <w:t xml:space="preserve"> that must be considered in the catalytic </w:t>
      </w:r>
      <w:r w:rsidR="00846082">
        <w:rPr>
          <w:rFonts w:cstheme="minorHAnsi"/>
          <w:w w:val="108"/>
          <w:sz w:val="18"/>
          <w:szCs w:val="18"/>
        </w:rPr>
        <w:t>cycle</w:t>
      </w:r>
      <w:r w:rsidR="00C35B48">
        <w:rPr>
          <w:rFonts w:cstheme="minorHAnsi"/>
          <w:w w:val="108"/>
          <w:sz w:val="18"/>
          <w:szCs w:val="18"/>
        </w:rPr>
        <w:t>. Furthermore, t</w:t>
      </w:r>
      <w:r w:rsidRPr="00700463">
        <w:rPr>
          <w:rFonts w:cstheme="minorHAnsi"/>
          <w:w w:val="108"/>
          <w:sz w:val="18"/>
          <w:szCs w:val="18"/>
        </w:rPr>
        <w:t>he observation of the cation [Cu(L)(GS)</w:t>
      </w:r>
      <w:proofErr w:type="gramStart"/>
      <w:r w:rsidRPr="002642F7">
        <w:rPr>
          <w:rFonts w:cstheme="minorHAnsi"/>
          <w:w w:val="108"/>
          <w:sz w:val="18"/>
          <w:szCs w:val="18"/>
          <w:vertAlign w:val="subscript"/>
        </w:rPr>
        <w:t>2</w:t>
      </w:r>
      <w:r w:rsidRPr="00700463">
        <w:rPr>
          <w:rFonts w:cstheme="minorHAnsi"/>
          <w:w w:val="108"/>
          <w:sz w:val="18"/>
          <w:szCs w:val="18"/>
        </w:rPr>
        <w:t>]</w:t>
      </w:r>
      <w:r w:rsidRPr="002642F7">
        <w:rPr>
          <w:rFonts w:cstheme="minorHAnsi"/>
          <w:w w:val="108"/>
          <w:sz w:val="18"/>
          <w:szCs w:val="18"/>
          <w:vertAlign w:val="superscript"/>
        </w:rPr>
        <w:t>+</w:t>
      </w:r>
      <w:proofErr w:type="gramEnd"/>
      <w:r w:rsidR="0013627D">
        <w:rPr>
          <w:rFonts w:cstheme="minorHAnsi"/>
          <w:w w:val="108"/>
          <w:sz w:val="18"/>
          <w:szCs w:val="18"/>
          <w:vertAlign w:val="superscript"/>
        </w:rPr>
        <w:t xml:space="preserve"> </w:t>
      </w:r>
      <w:r w:rsidRPr="00700463">
        <w:rPr>
          <w:rFonts w:cstheme="minorHAnsi"/>
          <w:w w:val="108"/>
          <w:sz w:val="18"/>
          <w:szCs w:val="18"/>
        </w:rPr>
        <w:t>supports the kinetic</w:t>
      </w:r>
      <w:r w:rsidR="007B0AD2">
        <w:rPr>
          <w:rFonts w:cstheme="minorHAnsi"/>
          <w:w w:val="108"/>
          <w:sz w:val="18"/>
          <w:szCs w:val="18"/>
        </w:rPr>
        <w:t xml:space="preserve"> and </w:t>
      </w:r>
      <w:r w:rsidR="007B0AD2">
        <w:rPr>
          <w:rFonts w:cstheme="minorHAnsi"/>
          <w:w w:val="108"/>
          <w:sz w:val="18"/>
          <w:szCs w:val="18"/>
        </w:rPr>
        <w:t>spectroscopic</w:t>
      </w:r>
      <w:r w:rsidRPr="00700463">
        <w:rPr>
          <w:rFonts w:cstheme="minorHAnsi"/>
          <w:w w:val="108"/>
          <w:sz w:val="18"/>
          <w:szCs w:val="18"/>
        </w:rPr>
        <w:t xml:space="preserve"> data that showed the existence of at least two interaction sites between complex </w:t>
      </w:r>
      <w:r w:rsidRPr="002642F7">
        <w:rPr>
          <w:rFonts w:cstheme="minorHAnsi"/>
          <w:b/>
          <w:bCs/>
          <w:w w:val="108"/>
          <w:sz w:val="18"/>
          <w:szCs w:val="18"/>
        </w:rPr>
        <w:t>1</w:t>
      </w:r>
      <w:r w:rsidRPr="00700463">
        <w:rPr>
          <w:rFonts w:cstheme="minorHAnsi"/>
          <w:w w:val="108"/>
          <w:sz w:val="18"/>
          <w:szCs w:val="18"/>
        </w:rPr>
        <w:t xml:space="preserve"> and the substrate GSNO. Additionally, the formation of [GSSG + </w:t>
      </w:r>
      <w:proofErr w:type="gramStart"/>
      <w:r w:rsidRPr="00700463">
        <w:rPr>
          <w:rFonts w:cstheme="minorHAnsi"/>
          <w:w w:val="108"/>
          <w:sz w:val="18"/>
          <w:szCs w:val="18"/>
        </w:rPr>
        <w:t>H]</w:t>
      </w:r>
      <w:r w:rsidRPr="002642F7">
        <w:rPr>
          <w:rFonts w:cstheme="minorHAnsi"/>
          <w:w w:val="108"/>
          <w:sz w:val="18"/>
          <w:szCs w:val="18"/>
          <w:vertAlign w:val="superscript"/>
        </w:rPr>
        <w:t>+</w:t>
      </w:r>
      <w:proofErr w:type="gramEnd"/>
      <w:r w:rsidRPr="00700463">
        <w:rPr>
          <w:rFonts w:cstheme="minorHAnsi"/>
          <w:w w:val="108"/>
          <w:sz w:val="18"/>
          <w:szCs w:val="18"/>
        </w:rPr>
        <w:t xml:space="preserve"> is another indication that two GS</w:t>
      </w:r>
      <w:r w:rsidR="002642F7" w:rsidRPr="002642F7">
        <w:rPr>
          <w:rFonts w:cstheme="minorHAnsi"/>
          <w:w w:val="108"/>
          <w:sz w:val="18"/>
          <w:szCs w:val="18"/>
          <w:vertAlign w:val="superscript"/>
        </w:rPr>
        <w:t>•</w:t>
      </w:r>
      <w:r w:rsidRPr="00700463">
        <w:rPr>
          <w:rFonts w:cstheme="minorHAnsi"/>
          <w:w w:val="108"/>
          <w:sz w:val="18"/>
          <w:szCs w:val="18"/>
        </w:rPr>
        <w:t xml:space="preserve"> species must be </w:t>
      </w:r>
      <w:proofErr w:type="gramStart"/>
      <w:r w:rsidR="007B0AD2" w:rsidRPr="007B0AD2">
        <w:rPr>
          <w:rFonts w:cstheme="minorHAnsi"/>
          <w:w w:val="108"/>
          <w:sz w:val="18"/>
          <w:szCs w:val="18"/>
        </w:rPr>
        <w:t xml:space="preserve">in </w:t>
      </w:r>
      <w:r w:rsidRPr="00700463">
        <w:rPr>
          <w:rFonts w:cstheme="minorHAnsi"/>
          <w:w w:val="108"/>
          <w:sz w:val="18"/>
          <w:szCs w:val="18"/>
        </w:rPr>
        <w:t xml:space="preserve">close </w:t>
      </w:r>
      <w:r w:rsidR="007B0AD2" w:rsidRPr="007B0AD2">
        <w:rPr>
          <w:rFonts w:cstheme="minorHAnsi"/>
          <w:w w:val="108"/>
          <w:sz w:val="18"/>
          <w:szCs w:val="18"/>
        </w:rPr>
        <w:t>proximity</w:t>
      </w:r>
      <w:r w:rsidRPr="00700463">
        <w:rPr>
          <w:rFonts w:cstheme="minorHAnsi"/>
          <w:w w:val="108"/>
          <w:sz w:val="18"/>
          <w:szCs w:val="18"/>
        </w:rPr>
        <w:t xml:space="preserve"> to</w:t>
      </w:r>
      <w:proofErr w:type="gramEnd"/>
      <w:r w:rsidRPr="00700463">
        <w:rPr>
          <w:rFonts w:cstheme="minorHAnsi"/>
          <w:w w:val="108"/>
          <w:sz w:val="18"/>
          <w:szCs w:val="18"/>
        </w:rPr>
        <w:t xml:space="preserve"> generate </w:t>
      </w:r>
      <w:r w:rsidR="007B0AD2" w:rsidRPr="007B0AD2">
        <w:rPr>
          <w:rFonts w:cstheme="minorHAnsi"/>
          <w:w w:val="108"/>
          <w:sz w:val="18"/>
          <w:szCs w:val="18"/>
        </w:rPr>
        <w:t>this</w:t>
      </w:r>
      <w:r w:rsidRPr="00700463">
        <w:rPr>
          <w:rFonts w:cstheme="minorHAnsi"/>
          <w:w w:val="108"/>
          <w:sz w:val="18"/>
          <w:szCs w:val="18"/>
        </w:rPr>
        <w:t xml:space="preserve"> species (Figure 3</w:t>
      </w:r>
      <w:r w:rsidR="00C97CAB">
        <w:rPr>
          <w:rFonts w:cstheme="minorHAnsi"/>
          <w:w w:val="108"/>
          <w:sz w:val="18"/>
          <w:szCs w:val="18"/>
        </w:rPr>
        <w:t>5</w:t>
      </w:r>
      <w:r w:rsidRPr="00700463">
        <w:rPr>
          <w:rFonts w:cstheme="minorHAnsi"/>
          <w:w w:val="108"/>
          <w:sz w:val="18"/>
          <w:szCs w:val="18"/>
        </w:rPr>
        <w:t>S)</w:t>
      </w:r>
      <w:r w:rsidR="000B31C3">
        <w:rPr>
          <w:rFonts w:cstheme="minorHAnsi"/>
          <w:w w:val="108"/>
          <w:sz w:val="18"/>
          <w:szCs w:val="18"/>
        </w:rPr>
        <w:t>.</w:t>
      </w:r>
      <w:r w:rsidRPr="00700463">
        <w:rPr>
          <w:rFonts w:cstheme="minorHAnsi"/>
          <w:w w:val="108"/>
          <w:sz w:val="18"/>
          <w:szCs w:val="18"/>
        </w:rPr>
        <w:t xml:space="preserve"> Figure 3</w:t>
      </w:r>
      <w:r w:rsidR="00654DBD">
        <w:rPr>
          <w:rFonts w:cstheme="minorHAnsi"/>
          <w:w w:val="108"/>
          <w:sz w:val="18"/>
          <w:szCs w:val="18"/>
        </w:rPr>
        <w:t>7</w:t>
      </w:r>
      <w:r w:rsidRPr="00700463">
        <w:rPr>
          <w:rFonts w:cstheme="minorHAnsi"/>
          <w:w w:val="108"/>
          <w:sz w:val="18"/>
          <w:szCs w:val="18"/>
        </w:rPr>
        <w:t>S presents the monitoring</w:t>
      </w:r>
      <w:r w:rsidR="007B0AD2">
        <w:rPr>
          <w:rFonts w:cstheme="minorHAnsi"/>
          <w:w w:val="108"/>
          <w:sz w:val="18"/>
          <w:szCs w:val="18"/>
        </w:rPr>
        <w:t xml:space="preserve">, using </w:t>
      </w:r>
      <w:r w:rsidR="007B0AD2" w:rsidRPr="00700463">
        <w:rPr>
          <w:rFonts w:cstheme="minorHAnsi"/>
          <w:w w:val="108"/>
          <w:sz w:val="18"/>
          <w:szCs w:val="18"/>
        </w:rPr>
        <w:t>ESI-(+)-MS</w:t>
      </w:r>
      <w:r w:rsidR="007B0AD2">
        <w:rPr>
          <w:rFonts w:cstheme="minorHAnsi"/>
          <w:w w:val="108"/>
          <w:sz w:val="18"/>
          <w:szCs w:val="18"/>
        </w:rPr>
        <w:t>,</w:t>
      </w:r>
      <w:r w:rsidRPr="00700463">
        <w:rPr>
          <w:rFonts w:cstheme="minorHAnsi"/>
          <w:w w:val="108"/>
          <w:sz w:val="18"/>
          <w:szCs w:val="18"/>
        </w:rPr>
        <w:t xml:space="preserve"> of the interaction between compound </w:t>
      </w:r>
      <w:r w:rsidRPr="005218F2">
        <w:rPr>
          <w:rFonts w:cstheme="minorHAnsi"/>
          <w:b/>
          <w:bCs/>
          <w:w w:val="108"/>
          <w:sz w:val="18"/>
          <w:szCs w:val="18"/>
        </w:rPr>
        <w:t>1</w:t>
      </w:r>
      <w:r w:rsidRPr="00700463">
        <w:rPr>
          <w:rFonts w:cstheme="minorHAnsi"/>
          <w:w w:val="108"/>
          <w:sz w:val="18"/>
          <w:szCs w:val="18"/>
        </w:rPr>
        <w:t xml:space="preserve"> and GSNO, in water. The spectr</w:t>
      </w:r>
      <w:r w:rsidR="00A0174B">
        <w:rPr>
          <w:rFonts w:cstheme="minorHAnsi"/>
          <w:w w:val="108"/>
          <w:sz w:val="18"/>
          <w:szCs w:val="18"/>
        </w:rPr>
        <w:t>um</w:t>
      </w:r>
      <w:r w:rsidRPr="00700463">
        <w:rPr>
          <w:rFonts w:cstheme="minorHAnsi"/>
          <w:w w:val="108"/>
          <w:sz w:val="18"/>
          <w:szCs w:val="18"/>
        </w:rPr>
        <w:t xml:space="preserve"> obtained immediately and 48h after the </w:t>
      </w:r>
      <w:r w:rsidR="00C35B48">
        <w:rPr>
          <w:rFonts w:cstheme="minorHAnsi"/>
          <w:w w:val="108"/>
          <w:sz w:val="18"/>
          <w:szCs w:val="18"/>
        </w:rPr>
        <w:t xml:space="preserve">reaction revealed </w:t>
      </w:r>
      <w:r w:rsidR="00A0174B">
        <w:rPr>
          <w:rFonts w:cstheme="minorHAnsi"/>
          <w:w w:val="108"/>
          <w:sz w:val="18"/>
          <w:szCs w:val="18"/>
        </w:rPr>
        <w:t xml:space="preserve">the instantaneous formation of the </w:t>
      </w:r>
      <w:proofErr w:type="gramStart"/>
      <w:r w:rsidR="00A0174B">
        <w:rPr>
          <w:rFonts w:cstheme="minorHAnsi"/>
          <w:w w:val="108"/>
          <w:sz w:val="18"/>
          <w:szCs w:val="18"/>
        </w:rPr>
        <w:t xml:space="preserve">cation  </w:t>
      </w:r>
      <w:r w:rsidR="00A0174B" w:rsidRPr="00700463">
        <w:rPr>
          <w:rFonts w:cstheme="minorHAnsi"/>
          <w:w w:val="108"/>
          <w:sz w:val="18"/>
          <w:szCs w:val="18"/>
        </w:rPr>
        <w:t>[</w:t>
      </w:r>
      <w:proofErr w:type="gramEnd"/>
      <w:r w:rsidR="00A0174B" w:rsidRPr="00700463">
        <w:rPr>
          <w:rFonts w:cstheme="minorHAnsi"/>
          <w:w w:val="108"/>
          <w:sz w:val="18"/>
          <w:szCs w:val="18"/>
        </w:rPr>
        <w:t>Cu(L)(</w:t>
      </w:r>
      <w:r w:rsidRPr="00700463">
        <w:rPr>
          <w:rFonts w:cstheme="minorHAnsi"/>
          <w:w w:val="108"/>
          <w:sz w:val="18"/>
          <w:szCs w:val="18"/>
        </w:rPr>
        <w:t>GSNO</w:t>
      </w:r>
      <w:proofErr w:type="gramStart"/>
      <w:r w:rsidR="00A0174B" w:rsidRPr="00700463">
        <w:rPr>
          <w:rFonts w:cstheme="minorHAnsi"/>
          <w:w w:val="108"/>
          <w:sz w:val="18"/>
          <w:szCs w:val="18"/>
        </w:rPr>
        <w:t>)]</w:t>
      </w:r>
      <w:r w:rsidR="00A0174B" w:rsidRPr="002642F7">
        <w:rPr>
          <w:rFonts w:cstheme="minorHAnsi"/>
          <w:w w:val="108"/>
          <w:sz w:val="18"/>
          <w:szCs w:val="18"/>
          <w:vertAlign w:val="superscript"/>
        </w:rPr>
        <w:t>+</w:t>
      </w:r>
      <w:proofErr w:type="gramEnd"/>
      <w:r w:rsidR="00A0174B">
        <w:rPr>
          <w:rFonts w:cstheme="minorHAnsi"/>
          <w:w w:val="108"/>
          <w:sz w:val="18"/>
          <w:szCs w:val="18"/>
        </w:rPr>
        <w:t xml:space="preserve">. After a period of </w:t>
      </w:r>
      <w:r w:rsidRPr="00700463">
        <w:rPr>
          <w:rFonts w:cstheme="minorHAnsi"/>
          <w:w w:val="108"/>
          <w:sz w:val="18"/>
          <w:szCs w:val="18"/>
        </w:rPr>
        <w:t>48h</w:t>
      </w:r>
      <w:r w:rsidR="00A0174B">
        <w:rPr>
          <w:rFonts w:cstheme="minorHAnsi"/>
          <w:w w:val="108"/>
          <w:sz w:val="18"/>
          <w:szCs w:val="18"/>
        </w:rPr>
        <w:t>, such signal is not more observed, indicating the decomposition of GSNO.</w:t>
      </w:r>
      <w:r w:rsidR="00C35B48">
        <w:rPr>
          <w:rFonts w:cstheme="minorHAnsi"/>
          <w:w w:val="108"/>
          <w:sz w:val="18"/>
          <w:szCs w:val="18"/>
        </w:rPr>
        <w:t xml:space="preserve"> </w:t>
      </w:r>
    </w:p>
    <w:p w14:paraId="3BB280FA" w14:textId="7446DB9B" w:rsidR="00F9167A" w:rsidRDefault="00700463" w:rsidP="00A13343">
      <w:pPr>
        <w:pStyle w:val="H1"/>
        <w:spacing w:before="0" w:after="0" w:line="240" w:lineRule="exact"/>
        <w:jc w:val="both"/>
        <w:rPr>
          <w:rFonts w:asciiTheme="minorHAnsi" w:eastAsiaTheme="minorHAnsi" w:hAnsiTheme="minorHAnsi" w:cstheme="minorHAnsi"/>
          <w:b w:val="0"/>
          <w:w w:val="108"/>
          <w:sz w:val="18"/>
          <w:szCs w:val="18"/>
          <w:lang w:eastAsia="en-US"/>
        </w:rPr>
      </w:pPr>
      <w:r w:rsidRPr="00700463">
        <w:rPr>
          <w:rFonts w:asciiTheme="minorHAnsi" w:eastAsiaTheme="minorHAnsi" w:hAnsiTheme="minorHAnsi" w:cstheme="minorHAnsi"/>
          <w:b w:val="0"/>
          <w:w w:val="108"/>
          <w:sz w:val="18"/>
          <w:szCs w:val="18"/>
          <w:lang w:eastAsia="en-US"/>
        </w:rPr>
        <w:t xml:space="preserve">Combining all the information discussed above, we propose </w:t>
      </w:r>
      <w:r w:rsidR="00CB54DC">
        <w:rPr>
          <w:rFonts w:asciiTheme="minorHAnsi" w:eastAsiaTheme="minorHAnsi" w:hAnsiTheme="minorHAnsi" w:cstheme="minorHAnsi"/>
          <w:b w:val="0"/>
          <w:w w:val="108"/>
          <w:sz w:val="18"/>
          <w:szCs w:val="18"/>
          <w:lang w:eastAsia="en-US"/>
        </w:rPr>
        <w:t>the</w:t>
      </w:r>
      <w:r w:rsidR="00CB54DC" w:rsidRPr="00700463">
        <w:rPr>
          <w:rFonts w:asciiTheme="minorHAnsi" w:eastAsiaTheme="minorHAnsi" w:hAnsiTheme="minorHAnsi" w:cstheme="minorHAnsi"/>
          <w:b w:val="0"/>
          <w:w w:val="108"/>
          <w:sz w:val="18"/>
          <w:szCs w:val="18"/>
          <w:lang w:eastAsia="en-US"/>
        </w:rPr>
        <w:t xml:space="preserve"> </w:t>
      </w:r>
      <w:r w:rsidRPr="00700463">
        <w:rPr>
          <w:rFonts w:asciiTheme="minorHAnsi" w:eastAsiaTheme="minorHAnsi" w:hAnsiTheme="minorHAnsi" w:cstheme="minorHAnsi"/>
          <w:b w:val="0"/>
          <w:w w:val="108"/>
          <w:sz w:val="18"/>
          <w:szCs w:val="18"/>
          <w:lang w:eastAsia="en-US"/>
        </w:rPr>
        <w:t xml:space="preserve">mechanism for </w:t>
      </w:r>
      <w:proofErr w:type="spellStart"/>
      <w:r w:rsidRPr="00700463">
        <w:rPr>
          <w:rFonts w:asciiTheme="minorHAnsi" w:eastAsiaTheme="minorHAnsi" w:hAnsiTheme="minorHAnsi" w:cstheme="minorHAnsi"/>
          <w:b w:val="0"/>
          <w:w w:val="108"/>
          <w:sz w:val="18"/>
          <w:szCs w:val="18"/>
          <w:lang w:eastAsia="en-US"/>
        </w:rPr>
        <w:t>denitrosylation</w:t>
      </w:r>
      <w:proofErr w:type="spellEnd"/>
      <w:r w:rsidRPr="00700463">
        <w:rPr>
          <w:rFonts w:asciiTheme="minorHAnsi" w:eastAsiaTheme="minorHAnsi" w:hAnsiTheme="minorHAnsi" w:cstheme="minorHAnsi"/>
          <w:b w:val="0"/>
          <w:w w:val="108"/>
          <w:sz w:val="18"/>
          <w:szCs w:val="18"/>
          <w:lang w:eastAsia="en-US"/>
        </w:rPr>
        <w:t xml:space="preserve"> of GSNO </w:t>
      </w:r>
      <w:proofErr w:type="spellStart"/>
      <w:r w:rsidRPr="00700463">
        <w:rPr>
          <w:rFonts w:asciiTheme="minorHAnsi" w:eastAsiaTheme="minorHAnsi" w:hAnsiTheme="minorHAnsi" w:cstheme="minorHAnsi"/>
          <w:b w:val="0"/>
          <w:w w:val="108"/>
          <w:sz w:val="18"/>
          <w:szCs w:val="18"/>
          <w:lang w:eastAsia="en-US"/>
        </w:rPr>
        <w:t>catalyzed</w:t>
      </w:r>
      <w:proofErr w:type="spellEnd"/>
      <w:r w:rsidRPr="00700463">
        <w:rPr>
          <w:rFonts w:asciiTheme="minorHAnsi" w:eastAsiaTheme="minorHAnsi" w:hAnsiTheme="minorHAnsi" w:cstheme="minorHAnsi"/>
          <w:b w:val="0"/>
          <w:w w:val="108"/>
          <w:sz w:val="18"/>
          <w:szCs w:val="18"/>
          <w:lang w:eastAsia="en-US"/>
        </w:rPr>
        <w:t xml:space="preserve"> by compound </w:t>
      </w:r>
      <w:r w:rsidRPr="005218F2">
        <w:rPr>
          <w:rFonts w:asciiTheme="minorHAnsi" w:eastAsiaTheme="minorHAnsi" w:hAnsiTheme="minorHAnsi" w:cstheme="minorHAnsi"/>
          <w:bCs/>
          <w:w w:val="108"/>
          <w:sz w:val="18"/>
          <w:szCs w:val="18"/>
          <w:lang w:eastAsia="en-US"/>
        </w:rPr>
        <w:t>1</w:t>
      </w:r>
      <w:r w:rsidRPr="00700463">
        <w:rPr>
          <w:rFonts w:asciiTheme="minorHAnsi" w:eastAsiaTheme="minorHAnsi" w:hAnsiTheme="minorHAnsi" w:cstheme="minorHAnsi"/>
          <w:b w:val="0"/>
          <w:w w:val="108"/>
          <w:sz w:val="18"/>
          <w:szCs w:val="18"/>
          <w:lang w:eastAsia="en-US"/>
        </w:rPr>
        <w:t xml:space="preserve"> </w:t>
      </w:r>
      <w:r w:rsidR="00CB54DC">
        <w:rPr>
          <w:rFonts w:asciiTheme="minorHAnsi" w:eastAsiaTheme="minorHAnsi" w:hAnsiTheme="minorHAnsi" w:cstheme="minorHAnsi"/>
          <w:b w:val="0"/>
          <w:w w:val="108"/>
          <w:sz w:val="18"/>
          <w:szCs w:val="18"/>
          <w:lang w:eastAsia="en-US"/>
        </w:rPr>
        <w:t xml:space="preserve">depicted in </w:t>
      </w:r>
      <w:r w:rsidRPr="00700463">
        <w:rPr>
          <w:rFonts w:asciiTheme="minorHAnsi" w:eastAsiaTheme="minorHAnsi" w:hAnsiTheme="minorHAnsi" w:cstheme="minorHAnsi"/>
          <w:b w:val="0"/>
          <w:w w:val="108"/>
          <w:sz w:val="18"/>
          <w:szCs w:val="18"/>
          <w:lang w:eastAsia="en-US"/>
        </w:rPr>
        <w:t>Scheme 2. It is worth mentioning that</w:t>
      </w:r>
      <w:r w:rsidR="00F9167A">
        <w:rPr>
          <w:rFonts w:asciiTheme="minorHAnsi" w:eastAsiaTheme="minorHAnsi" w:hAnsiTheme="minorHAnsi" w:cstheme="minorHAnsi"/>
          <w:b w:val="0"/>
          <w:w w:val="108"/>
          <w:sz w:val="18"/>
          <w:szCs w:val="18"/>
          <w:lang w:eastAsia="en-US"/>
        </w:rPr>
        <w:t xml:space="preserve"> all the data presented above indicate that the </w:t>
      </w:r>
      <w:proofErr w:type="gramStart"/>
      <w:r w:rsidR="00F9167A">
        <w:rPr>
          <w:rFonts w:asciiTheme="minorHAnsi" w:eastAsiaTheme="minorHAnsi" w:hAnsiTheme="minorHAnsi" w:cstheme="minorHAnsi"/>
          <w:b w:val="0"/>
          <w:w w:val="108"/>
          <w:sz w:val="18"/>
          <w:szCs w:val="18"/>
          <w:lang w:eastAsia="en-US"/>
        </w:rPr>
        <w:t>Cu(</w:t>
      </w:r>
      <w:proofErr w:type="gramEnd"/>
      <w:r w:rsidR="00F9167A">
        <w:rPr>
          <w:rFonts w:asciiTheme="minorHAnsi" w:eastAsiaTheme="minorHAnsi" w:hAnsiTheme="minorHAnsi" w:cstheme="minorHAnsi"/>
          <w:b w:val="0"/>
          <w:w w:val="108"/>
          <w:sz w:val="18"/>
          <w:szCs w:val="18"/>
          <w:lang w:eastAsia="en-US"/>
        </w:rPr>
        <w:t xml:space="preserve">II) </w:t>
      </w:r>
      <w:r w:rsidR="00BE2553">
        <w:rPr>
          <w:rFonts w:asciiTheme="minorHAnsi" w:eastAsiaTheme="minorHAnsi" w:hAnsiTheme="minorHAnsi" w:cstheme="minorHAnsi"/>
          <w:b w:val="0"/>
          <w:w w:val="108"/>
          <w:sz w:val="18"/>
          <w:szCs w:val="18"/>
          <w:lang w:eastAsia="en-US"/>
        </w:rPr>
        <w:t>centre</w:t>
      </w:r>
      <w:r w:rsidR="00F9167A">
        <w:rPr>
          <w:rFonts w:asciiTheme="minorHAnsi" w:eastAsiaTheme="minorHAnsi" w:hAnsiTheme="minorHAnsi" w:cstheme="minorHAnsi"/>
          <w:b w:val="0"/>
          <w:w w:val="108"/>
          <w:sz w:val="18"/>
          <w:szCs w:val="18"/>
          <w:lang w:eastAsia="en-US"/>
        </w:rPr>
        <w:t xml:space="preserve"> does not undergo reduction to Cu(I), </w:t>
      </w:r>
      <w:r w:rsidR="00DD6590">
        <w:rPr>
          <w:rFonts w:asciiTheme="minorHAnsi" w:eastAsiaTheme="minorHAnsi" w:hAnsiTheme="minorHAnsi" w:cstheme="minorHAnsi"/>
          <w:b w:val="0"/>
          <w:w w:val="108"/>
          <w:sz w:val="18"/>
          <w:szCs w:val="18"/>
          <w:lang w:eastAsia="en-US"/>
        </w:rPr>
        <w:t>which</w:t>
      </w:r>
      <w:r w:rsidR="00F9167A">
        <w:rPr>
          <w:rFonts w:asciiTheme="minorHAnsi" w:eastAsiaTheme="minorHAnsi" w:hAnsiTheme="minorHAnsi" w:cstheme="minorHAnsi"/>
          <w:b w:val="0"/>
          <w:w w:val="108"/>
          <w:sz w:val="18"/>
          <w:szCs w:val="18"/>
          <w:lang w:eastAsia="en-US"/>
        </w:rPr>
        <w:t xml:space="preserve"> is in controversy with other systems already reported in the literature.</w:t>
      </w:r>
      <w:r w:rsidR="00C97F3F">
        <w:rPr>
          <w:rFonts w:asciiTheme="minorHAnsi" w:eastAsiaTheme="minorHAnsi" w:hAnsiTheme="minorHAnsi" w:cstheme="minorHAnsi"/>
          <w:b w:val="0"/>
          <w:w w:val="108"/>
          <w:sz w:val="18"/>
          <w:szCs w:val="18"/>
          <w:vertAlign w:val="superscript"/>
          <w:lang w:eastAsia="en-US"/>
        </w:rPr>
        <w:t>19</w:t>
      </w:r>
      <w:r w:rsidR="00F9167A">
        <w:rPr>
          <w:rFonts w:asciiTheme="minorHAnsi" w:eastAsiaTheme="minorHAnsi" w:hAnsiTheme="minorHAnsi" w:cstheme="minorHAnsi"/>
          <w:b w:val="0"/>
          <w:w w:val="108"/>
          <w:sz w:val="18"/>
          <w:szCs w:val="18"/>
          <w:lang w:eastAsia="en-US"/>
        </w:rPr>
        <w:t xml:space="preserve"> Therefore, in the proposed mechanism, the copper </w:t>
      </w:r>
      <w:proofErr w:type="spellStart"/>
      <w:r w:rsidR="00F9167A">
        <w:rPr>
          <w:rFonts w:asciiTheme="minorHAnsi" w:eastAsiaTheme="minorHAnsi" w:hAnsiTheme="minorHAnsi" w:cstheme="minorHAnsi"/>
          <w:b w:val="0"/>
          <w:w w:val="108"/>
          <w:sz w:val="18"/>
          <w:szCs w:val="18"/>
          <w:lang w:eastAsia="en-US"/>
        </w:rPr>
        <w:t>center</w:t>
      </w:r>
      <w:proofErr w:type="spellEnd"/>
      <w:r w:rsidR="00F9167A">
        <w:rPr>
          <w:rFonts w:asciiTheme="minorHAnsi" w:eastAsiaTheme="minorHAnsi" w:hAnsiTheme="minorHAnsi" w:cstheme="minorHAnsi"/>
          <w:b w:val="0"/>
          <w:w w:val="108"/>
          <w:sz w:val="18"/>
          <w:szCs w:val="18"/>
          <w:lang w:eastAsia="en-US"/>
        </w:rPr>
        <w:t xml:space="preserve"> retains its oxidation state. However, it is not possible to </w:t>
      </w:r>
      <w:r w:rsidR="00812DEF">
        <w:rPr>
          <w:rFonts w:asciiTheme="minorHAnsi" w:eastAsiaTheme="minorHAnsi" w:hAnsiTheme="minorHAnsi" w:cstheme="minorHAnsi"/>
          <w:b w:val="0"/>
          <w:w w:val="108"/>
          <w:sz w:val="18"/>
          <w:szCs w:val="18"/>
          <w:lang w:eastAsia="en-US"/>
        </w:rPr>
        <w:t>completely exclude</w:t>
      </w:r>
      <w:r w:rsidR="00F9167A">
        <w:rPr>
          <w:rFonts w:asciiTheme="minorHAnsi" w:eastAsiaTheme="minorHAnsi" w:hAnsiTheme="minorHAnsi" w:cstheme="minorHAnsi"/>
          <w:b w:val="0"/>
          <w:w w:val="108"/>
          <w:sz w:val="18"/>
          <w:szCs w:val="18"/>
          <w:lang w:eastAsia="en-US"/>
        </w:rPr>
        <w:t xml:space="preserve"> that a </w:t>
      </w:r>
      <w:r w:rsidR="005443A8">
        <w:rPr>
          <w:rFonts w:asciiTheme="minorHAnsi" w:eastAsiaTheme="minorHAnsi" w:hAnsiTheme="minorHAnsi" w:cstheme="minorHAnsi"/>
          <w:b w:val="0"/>
          <w:w w:val="108"/>
          <w:sz w:val="18"/>
          <w:szCs w:val="18"/>
          <w:lang w:eastAsia="en-US"/>
        </w:rPr>
        <w:t xml:space="preserve">transient </w:t>
      </w:r>
      <w:r w:rsidR="00F9167A">
        <w:rPr>
          <w:rFonts w:asciiTheme="minorHAnsi" w:eastAsiaTheme="minorHAnsi" w:hAnsiTheme="minorHAnsi" w:cstheme="minorHAnsi"/>
          <w:b w:val="0"/>
          <w:w w:val="108"/>
          <w:sz w:val="18"/>
          <w:szCs w:val="18"/>
          <w:lang w:eastAsia="en-US"/>
        </w:rPr>
        <w:t xml:space="preserve">Cu(I) species is formed and </w:t>
      </w:r>
      <w:proofErr w:type="spellStart"/>
      <w:r w:rsidR="00812DEF">
        <w:rPr>
          <w:rFonts w:asciiTheme="minorHAnsi" w:eastAsiaTheme="minorHAnsi" w:hAnsiTheme="minorHAnsi" w:cstheme="minorHAnsi"/>
          <w:b w:val="0"/>
          <w:w w:val="108"/>
          <w:sz w:val="18"/>
          <w:szCs w:val="18"/>
          <w:lang w:eastAsia="en-US"/>
        </w:rPr>
        <w:t>reoxidized</w:t>
      </w:r>
      <w:proofErr w:type="spellEnd"/>
      <w:r w:rsidR="00F9167A">
        <w:rPr>
          <w:rFonts w:asciiTheme="minorHAnsi" w:eastAsiaTheme="minorHAnsi" w:hAnsiTheme="minorHAnsi" w:cstheme="minorHAnsi"/>
          <w:b w:val="0"/>
          <w:w w:val="108"/>
          <w:sz w:val="18"/>
          <w:szCs w:val="18"/>
          <w:lang w:eastAsia="en-US"/>
        </w:rPr>
        <w:t xml:space="preserve"> during the </w:t>
      </w:r>
      <w:proofErr w:type="spellStart"/>
      <w:r w:rsidR="00F9167A">
        <w:rPr>
          <w:rFonts w:asciiTheme="minorHAnsi" w:eastAsiaTheme="minorHAnsi" w:hAnsiTheme="minorHAnsi" w:cstheme="minorHAnsi"/>
          <w:b w:val="0"/>
          <w:w w:val="108"/>
          <w:sz w:val="18"/>
          <w:szCs w:val="18"/>
          <w:lang w:eastAsia="en-US"/>
        </w:rPr>
        <w:t>denitros</w:t>
      </w:r>
      <w:r w:rsidR="00B159F3">
        <w:rPr>
          <w:rFonts w:asciiTheme="minorHAnsi" w:eastAsiaTheme="minorHAnsi" w:hAnsiTheme="minorHAnsi" w:cstheme="minorHAnsi"/>
          <w:b w:val="0"/>
          <w:w w:val="108"/>
          <w:sz w:val="18"/>
          <w:szCs w:val="18"/>
          <w:lang w:eastAsia="en-US"/>
        </w:rPr>
        <w:t>y</w:t>
      </w:r>
      <w:r w:rsidR="00F9167A">
        <w:rPr>
          <w:rFonts w:asciiTheme="minorHAnsi" w:eastAsiaTheme="minorHAnsi" w:hAnsiTheme="minorHAnsi" w:cstheme="minorHAnsi"/>
          <w:b w:val="0"/>
          <w:w w:val="108"/>
          <w:sz w:val="18"/>
          <w:szCs w:val="18"/>
          <w:lang w:eastAsia="en-US"/>
        </w:rPr>
        <w:t>lation</w:t>
      </w:r>
      <w:proofErr w:type="spellEnd"/>
      <w:r w:rsidR="00F9167A">
        <w:rPr>
          <w:rFonts w:asciiTheme="minorHAnsi" w:eastAsiaTheme="minorHAnsi" w:hAnsiTheme="minorHAnsi" w:cstheme="minorHAnsi"/>
          <w:b w:val="0"/>
          <w:w w:val="108"/>
          <w:sz w:val="18"/>
          <w:szCs w:val="18"/>
          <w:lang w:eastAsia="en-US"/>
        </w:rPr>
        <w:t xml:space="preserve"> process.  </w:t>
      </w:r>
    </w:p>
    <w:p w14:paraId="0F78FA98" w14:textId="55F4BBB2" w:rsidR="008D401D" w:rsidRPr="00FC29FC" w:rsidRDefault="00700463" w:rsidP="003474A4">
      <w:pPr>
        <w:pStyle w:val="H1"/>
        <w:spacing w:before="0" w:after="0" w:line="240" w:lineRule="exact"/>
        <w:jc w:val="both"/>
        <w:rPr>
          <w:rFonts w:cstheme="minorHAnsi"/>
          <w:bCs/>
          <w:w w:val="108"/>
          <w:sz w:val="18"/>
          <w:szCs w:val="18"/>
        </w:rPr>
      </w:pPr>
      <w:r w:rsidRPr="00700463">
        <w:rPr>
          <w:rFonts w:asciiTheme="minorHAnsi" w:eastAsiaTheme="minorHAnsi" w:hAnsiTheme="minorHAnsi" w:cstheme="minorHAnsi"/>
          <w:b w:val="0"/>
          <w:w w:val="108"/>
          <w:sz w:val="18"/>
          <w:szCs w:val="18"/>
          <w:lang w:eastAsia="en-US"/>
        </w:rPr>
        <w:t>As supported by potentiometric titration</w:t>
      </w:r>
      <w:r w:rsidR="00F9167A">
        <w:rPr>
          <w:rFonts w:asciiTheme="minorHAnsi" w:eastAsiaTheme="minorHAnsi" w:hAnsiTheme="minorHAnsi" w:cstheme="minorHAnsi"/>
          <w:b w:val="0"/>
          <w:w w:val="108"/>
          <w:sz w:val="18"/>
          <w:szCs w:val="18"/>
          <w:lang w:eastAsia="en-US"/>
        </w:rPr>
        <w:t xml:space="preserve"> and SERS</w:t>
      </w:r>
      <w:r w:rsidRPr="00700463">
        <w:rPr>
          <w:rFonts w:asciiTheme="minorHAnsi" w:eastAsiaTheme="minorHAnsi" w:hAnsiTheme="minorHAnsi" w:cstheme="minorHAnsi"/>
          <w:b w:val="0"/>
          <w:w w:val="108"/>
          <w:sz w:val="18"/>
          <w:szCs w:val="18"/>
          <w:lang w:eastAsia="en-US"/>
        </w:rPr>
        <w:t xml:space="preserve">, in aqueous solution, the </w:t>
      </w:r>
      <w:proofErr w:type="spellStart"/>
      <w:r w:rsidRPr="00700463">
        <w:rPr>
          <w:rFonts w:asciiTheme="minorHAnsi" w:eastAsiaTheme="minorHAnsi" w:hAnsiTheme="minorHAnsi" w:cstheme="minorHAnsi"/>
          <w:b w:val="0"/>
          <w:w w:val="108"/>
          <w:sz w:val="18"/>
          <w:szCs w:val="18"/>
          <w:lang w:eastAsia="en-US"/>
        </w:rPr>
        <w:t>chloro</w:t>
      </w:r>
      <w:proofErr w:type="spellEnd"/>
      <w:r w:rsidRPr="00700463">
        <w:rPr>
          <w:rFonts w:asciiTheme="minorHAnsi" w:eastAsiaTheme="minorHAnsi" w:hAnsiTheme="minorHAnsi" w:cstheme="minorHAnsi"/>
          <w:b w:val="0"/>
          <w:w w:val="108"/>
          <w:sz w:val="18"/>
          <w:szCs w:val="18"/>
          <w:lang w:eastAsia="en-US"/>
        </w:rPr>
        <w:t xml:space="preserve"> ligands are substituted by water molecules, giving rise to species </w:t>
      </w:r>
      <w:r w:rsidRPr="005218F2">
        <w:rPr>
          <w:rFonts w:asciiTheme="minorHAnsi" w:eastAsiaTheme="minorHAnsi" w:hAnsiTheme="minorHAnsi" w:cstheme="minorHAnsi"/>
          <w:bCs/>
          <w:w w:val="108"/>
          <w:sz w:val="18"/>
          <w:szCs w:val="18"/>
          <w:lang w:eastAsia="en-US"/>
        </w:rPr>
        <w:t>B</w:t>
      </w:r>
      <w:r w:rsidRPr="00700463">
        <w:rPr>
          <w:rFonts w:asciiTheme="minorHAnsi" w:eastAsiaTheme="minorHAnsi" w:hAnsiTheme="minorHAnsi" w:cstheme="minorHAnsi"/>
          <w:b w:val="0"/>
          <w:w w:val="108"/>
          <w:sz w:val="18"/>
          <w:szCs w:val="18"/>
          <w:lang w:eastAsia="en-US"/>
        </w:rPr>
        <w:t>. UV-Vis</w:t>
      </w:r>
      <w:r w:rsidR="00540A84">
        <w:rPr>
          <w:rFonts w:asciiTheme="minorHAnsi" w:eastAsiaTheme="minorHAnsi" w:hAnsiTheme="minorHAnsi" w:cstheme="minorHAnsi"/>
          <w:b w:val="0"/>
          <w:w w:val="108"/>
          <w:sz w:val="18"/>
          <w:szCs w:val="18"/>
          <w:lang w:eastAsia="en-US"/>
        </w:rPr>
        <w:t xml:space="preserve">, </w:t>
      </w:r>
      <w:r w:rsidR="00A0174B">
        <w:rPr>
          <w:rFonts w:asciiTheme="minorHAnsi" w:eastAsiaTheme="minorHAnsi" w:hAnsiTheme="minorHAnsi" w:cstheme="minorHAnsi"/>
          <w:b w:val="0"/>
          <w:w w:val="108"/>
          <w:sz w:val="18"/>
          <w:szCs w:val="18"/>
          <w:lang w:eastAsia="en-US"/>
        </w:rPr>
        <w:t>EPR,</w:t>
      </w:r>
      <w:r w:rsidRPr="00700463">
        <w:rPr>
          <w:rFonts w:asciiTheme="minorHAnsi" w:eastAsiaTheme="minorHAnsi" w:hAnsiTheme="minorHAnsi" w:cstheme="minorHAnsi"/>
          <w:b w:val="0"/>
          <w:w w:val="108"/>
          <w:sz w:val="18"/>
          <w:szCs w:val="18"/>
          <w:lang w:eastAsia="en-US"/>
        </w:rPr>
        <w:t xml:space="preserve"> SERS data suggest a direct interaction of </w:t>
      </w:r>
      <w:r w:rsidRPr="005218F2">
        <w:rPr>
          <w:rFonts w:asciiTheme="minorHAnsi" w:eastAsiaTheme="minorHAnsi" w:hAnsiTheme="minorHAnsi" w:cstheme="minorHAnsi"/>
          <w:bCs/>
          <w:w w:val="108"/>
          <w:sz w:val="18"/>
          <w:szCs w:val="18"/>
          <w:lang w:eastAsia="en-US"/>
        </w:rPr>
        <w:t>1</w:t>
      </w:r>
      <w:r w:rsidRPr="00700463">
        <w:rPr>
          <w:rFonts w:asciiTheme="minorHAnsi" w:eastAsiaTheme="minorHAnsi" w:hAnsiTheme="minorHAnsi" w:cstheme="minorHAnsi"/>
          <w:b w:val="0"/>
          <w:w w:val="108"/>
          <w:sz w:val="18"/>
          <w:szCs w:val="18"/>
          <w:lang w:eastAsia="en-US"/>
        </w:rPr>
        <w:t xml:space="preserve"> with GSNO, </w:t>
      </w:r>
      <w:r w:rsidR="004C6B67">
        <w:rPr>
          <w:rFonts w:asciiTheme="minorHAnsi" w:eastAsiaTheme="minorHAnsi" w:hAnsiTheme="minorHAnsi" w:cstheme="minorHAnsi"/>
          <w:b w:val="0"/>
          <w:w w:val="108"/>
          <w:sz w:val="18"/>
          <w:szCs w:val="18"/>
          <w:lang w:eastAsia="en-US"/>
        </w:rPr>
        <w:t>resulting in</w:t>
      </w:r>
      <w:r w:rsidR="00A0174B">
        <w:rPr>
          <w:rFonts w:asciiTheme="minorHAnsi" w:eastAsiaTheme="minorHAnsi" w:hAnsiTheme="minorHAnsi" w:cstheme="minorHAnsi"/>
          <w:b w:val="0"/>
          <w:w w:val="108"/>
          <w:sz w:val="18"/>
          <w:szCs w:val="18"/>
          <w:lang w:eastAsia="en-US"/>
        </w:rPr>
        <w:t xml:space="preserve"> the </w:t>
      </w:r>
      <w:r w:rsidRPr="00700463">
        <w:rPr>
          <w:rFonts w:asciiTheme="minorHAnsi" w:eastAsiaTheme="minorHAnsi" w:hAnsiTheme="minorHAnsi" w:cstheme="minorHAnsi"/>
          <w:b w:val="0"/>
          <w:w w:val="108"/>
          <w:sz w:val="18"/>
          <w:szCs w:val="18"/>
          <w:lang w:eastAsia="en-US"/>
        </w:rPr>
        <w:t>formation of intermediate</w:t>
      </w:r>
      <w:r w:rsidR="00A0174B">
        <w:rPr>
          <w:rFonts w:asciiTheme="minorHAnsi" w:eastAsiaTheme="minorHAnsi" w:hAnsiTheme="minorHAnsi" w:cstheme="minorHAnsi"/>
          <w:b w:val="0"/>
          <w:w w:val="108"/>
          <w:sz w:val="18"/>
          <w:szCs w:val="18"/>
          <w:lang w:eastAsia="en-US"/>
        </w:rPr>
        <w:t xml:space="preserve">s </w:t>
      </w:r>
      <w:r w:rsidR="00A0174B">
        <w:rPr>
          <w:rFonts w:asciiTheme="minorHAnsi" w:eastAsiaTheme="minorHAnsi" w:hAnsiTheme="minorHAnsi" w:cstheme="minorHAnsi"/>
          <w:bCs/>
          <w:w w:val="108"/>
          <w:sz w:val="18"/>
          <w:szCs w:val="18"/>
          <w:lang w:eastAsia="en-US"/>
        </w:rPr>
        <w:t>C</w:t>
      </w:r>
      <w:r w:rsidR="00A0174B">
        <w:rPr>
          <w:rFonts w:asciiTheme="minorHAnsi" w:eastAsiaTheme="minorHAnsi" w:hAnsiTheme="minorHAnsi" w:cstheme="minorHAnsi"/>
          <w:b w:val="0"/>
          <w:w w:val="108"/>
          <w:sz w:val="18"/>
          <w:szCs w:val="18"/>
          <w:lang w:eastAsia="en-US"/>
        </w:rPr>
        <w:t xml:space="preserve">, </w:t>
      </w:r>
      <w:r w:rsidR="00A0174B" w:rsidRPr="00A0174B">
        <w:rPr>
          <w:rFonts w:asciiTheme="minorHAnsi" w:eastAsiaTheme="minorHAnsi" w:hAnsiTheme="minorHAnsi" w:cstheme="minorHAnsi"/>
          <w:bCs/>
          <w:w w:val="108"/>
          <w:sz w:val="18"/>
          <w:szCs w:val="18"/>
          <w:lang w:eastAsia="en-US"/>
        </w:rPr>
        <w:t>D</w:t>
      </w:r>
      <w:r w:rsidR="00A0174B">
        <w:rPr>
          <w:rFonts w:asciiTheme="minorHAnsi" w:eastAsiaTheme="minorHAnsi" w:hAnsiTheme="minorHAnsi" w:cstheme="minorHAnsi"/>
          <w:b w:val="0"/>
          <w:w w:val="108"/>
          <w:sz w:val="18"/>
          <w:szCs w:val="18"/>
          <w:lang w:eastAsia="en-US"/>
        </w:rPr>
        <w:t xml:space="preserve"> and </w:t>
      </w:r>
      <w:r w:rsidR="00A0174B">
        <w:rPr>
          <w:rFonts w:asciiTheme="minorHAnsi" w:eastAsiaTheme="minorHAnsi" w:hAnsiTheme="minorHAnsi" w:cstheme="minorHAnsi"/>
          <w:bCs/>
          <w:w w:val="108"/>
          <w:sz w:val="18"/>
          <w:szCs w:val="18"/>
          <w:lang w:eastAsia="en-US"/>
        </w:rPr>
        <w:t>E</w:t>
      </w:r>
      <w:r w:rsidRPr="00700463">
        <w:rPr>
          <w:rFonts w:asciiTheme="minorHAnsi" w:eastAsiaTheme="minorHAnsi" w:hAnsiTheme="minorHAnsi" w:cstheme="minorHAnsi"/>
          <w:b w:val="0"/>
          <w:w w:val="108"/>
          <w:sz w:val="18"/>
          <w:szCs w:val="18"/>
          <w:lang w:eastAsia="en-US"/>
        </w:rPr>
        <w:t>. The ESI-(+)-MS measurements confirmed the formation of the</w:t>
      </w:r>
      <w:r w:rsidR="004C5352">
        <w:rPr>
          <w:rFonts w:asciiTheme="minorHAnsi" w:eastAsiaTheme="minorHAnsi" w:hAnsiTheme="minorHAnsi" w:cstheme="minorHAnsi"/>
          <w:b w:val="0"/>
          <w:w w:val="108"/>
          <w:sz w:val="18"/>
          <w:szCs w:val="18"/>
          <w:lang w:eastAsia="en-US"/>
        </w:rPr>
        <w:t xml:space="preserve"> </w:t>
      </w:r>
      <w:r w:rsidR="004C5352" w:rsidRPr="00700463">
        <w:rPr>
          <w:rFonts w:asciiTheme="minorHAnsi" w:eastAsiaTheme="minorHAnsi" w:hAnsiTheme="minorHAnsi" w:cstheme="minorHAnsi"/>
          <w:b w:val="0"/>
          <w:w w:val="108"/>
          <w:sz w:val="18"/>
          <w:szCs w:val="18"/>
          <w:lang w:eastAsia="en-US"/>
        </w:rPr>
        <w:t>[Cu(L)(GSNO</w:t>
      </w:r>
      <w:proofErr w:type="gramStart"/>
      <w:r w:rsidR="00127FE4">
        <w:rPr>
          <w:rFonts w:asciiTheme="minorHAnsi" w:eastAsiaTheme="minorHAnsi" w:hAnsiTheme="minorHAnsi" w:cstheme="minorHAnsi"/>
          <w:b w:val="0"/>
          <w:w w:val="108"/>
          <w:sz w:val="18"/>
          <w:szCs w:val="18"/>
          <w:lang w:eastAsia="en-US"/>
        </w:rPr>
        <w:t>)]</w:t>
      </w:r>
      <w:r w:rsidR="00127FE4">
        <w:rPr>
          <w:rFonts w:asciiTheme="minorHAnsi" w:eastAsiaTheme="minorHAnsi" w:hAnsiTheme="minorHAnsi" w:cstheme="minorHAnsi"/>
          <w:b w:val="0"/>
          <w:w w:val="108"/>
          <w:sz w:val="18"/>
          <w:szCs w:val="18"/>
          <w:vertAlign w:val="superscript"/>
          <w:lang w:eastAsia="en-US"/>
        </w:rPr>
        <w:t>+</w:t>
      </w:r>
      <w:proofErr w:type="gramEnd"/>
      <w:r w:rsidR="00127FE4">
        <w:rPr>
          <w:rFonts w:asciiTheme="minorHAnsi" w:eastAsiaTheme="minorHAnsi" w:hAnsiTheme="minorHAnsi" w:cstheme="minorHAnsi"/>
          <w:b w:val="0"/>
          <w:w w:val="108"/>
          <w:sz w:val="18"/>
          <w:szCs w:val="18"/>
          <w:vertAlign w:val="superscript"/>
          <w:lang w:eastAsia="en-US"/>
        </w:rPr>
        <w:t xml:space="preserve"> </w:t>
      </w:r>
      <w:r w:rsidR="00127FE4">
        <w:rPr>
          <w:rFonts w:asciiTheme="minorHAnsi" w:eastAsiaTheme="minorHAnsi" w:hAnsiTheme="minorHAnsi" w:cstheme="minorHAnsi"/>
          <w:b w:val="0"/>
          <w:w w:val="108"/>
          <w:sz w:val="18"/>
          <w:szCs w:val="18"/>
          <w:lang w:eastAsia="en-US"/>
        </w:rPr>
        <w:t>(</w:t>
      </w:r>
      <w:r w:rsidR="00127FE4" w:rsidRPr="000055C9">
        <w:rPr>
          <w:rFonts w:asciiTheme="minorHAnsi" w:eastAsiaTheme="minorHAnsi" w:hAnsiTheme="minorHAnsi" w:cstheme="minorHAnsi"/>
          <w:bCs/>
          <w:w w:val="108"/>
          <w:sz w:val="18"/>
          <w:szCs w:val="18"/>
          <w:lang w:eastAsia="en-US"/>
        </w:rPr>
        <w:t>C</w:t>
      </w:r>
      <w:r w:rsidR="00127FE4">
        <w:rPr>
          <w:rFonts w:asciiTheme="minorHAnsi" w:eastAsiaTheme="minorHAnsi" w:hAnsiTheme="minorHAnsi" w:cstheme="minorHAnsi"/>
          <w:b w:val="0"/>
          <w:w w:val="108"/>
          <w:sz w:val="18"/>
          <w:szCs w:val="18"/>
          <w:lang w:eastAsia="en-US"/>
        </w:rPr>
        <w:t>),</w:t>
      </w:r>
      <w:r w:rsidRPr="00700463">
        <w:rPr>
          <w:rFonts w:asciiTheme="minorHAnsi" w:eastAsiaTheme="minorHAnsi" w:hAnsiTheme="minorHAnsi" w:cstheme="minorHAnsi"/>
          <w:b w:val="0"/>
          <w:w w:val="108"/>
          <w:sz w:val="18"/>
          <w:szCs w:val="18"/>
          <w:lang w:eastAsia="en-US"/>
        </w:rPr>
        <w:t xml:space="preserve"> [Cu(L)(GS</w:t>
      </w:r>
      <w:proofErr w:type="gramStart"/>
      <w:r w:rsidRPr="00700463">
        <w:rPr>
          <w:rFonts w:asciiTheme="minorHAnsi" w:eastAsiaTheme="minorHAnsi" w:hAnsiTheme="minorHAnsi" w:cstheme="minorHAnsi"/>
          <w:b w:val="0"/>
          <w:w w:val="108"/>
          <w:sz w:val="18"/>
          <w:szCs w:val="18"/>
          <w:lang w:eastAsia="en-US"/>
        </w:rPr>
        <w:t>)]</w:t>
      </w:r>
      <w:r w:rsidRPr="005218F2">
        <w:rPr>
          <w:rFonts w:asciiTheme="minorHAnsi" w:eastAsiaTheme="minorHAnsi" w:hAnsiTheme="minorHAnsi" w:cstheme="minorHAnsi"/>
          <w:b w:val="0"/>
          <w:w w:val="108"/>
          <w:sz w:val="18"/>
          <w:szCs w:val="18"/>
          <w:vertAlign w:val="superscript"/>
          <w:lang w:eastAsia="en-US"/>
        </w:rPr>
        <w:t>+</w:t>
      </w:r>
      <w:proofErr w:type="gramEnd"/>
      <w:r w:rsidR="00127FE4">
        <w:rPr>
          <w:rFonts w:asciiTheme="minorHAnsi" w:eastAsiaTheme="minorHAnsi" w:hAnsiTheme="minorHAnsi" w:cstheme="minorHAnsi"/>
          <w:b w:val="0"/>
          <w:w w:val="108"/>
          <w:sz w:val="18"/>
          <w:szCs w:val="18"/>
          <w:vertAlign w:val="superscript"/>
          <w:lang w:eastAsia="en-US"/>
        </w:rPr>
        <w:t xml:space="preserve"> </w:t>
      </w:r>
      <w:r w:rsidR="00602DD0">
        <w:rPr>
          <w:rFonts w:asciiTheme="minorHAnsi" w:eastAsiaTheme="minorHAnsi" w:hAnsiTheme="minorHAnsi" w:cstheme="minorHAnsi"/>
          <w:b w:val="0"/>
          <w:w w:val="108"/>
          <w:sz w:val="18"/>
          <w:szCs w:val="18"/>
          <w:lang w:eastAsia="en-US"/>
        </w:rPr>
        <w:t xml:space="preserve"> </w:t>
      </w:r>
      <w:r w:rsidR="001C3716">
        <w:rPr>
          <w:rFonts w:asciiTheme="minorHAnsi" w:eastAsiaTheme="minorHAnsi" w:hAnsiTheme="minorHAnsi" w:cstheme="minorHAnsi"/>
          <w:b w:val="0"/>
          <w:w w:val="108"/>
          <w:sz w:val="18"/>
          <w:szCs w:val="18"/>
          <w:lang w:eastAsia="en-US"/>
        </w:rPr>
        <w:t>(</w:t>
      </w:r>
      <w:r w:rsidR="001C3716" w:rsidRPr="000055C9">
        <w:rPr>
          <w:rFonts w:asciiTheme="minorHAnsi" w:eastAsiaTheme="minorHAnsi" w:hAnsiTheme="minorHAnsi" w:cstheme="minorHAnsi"/>
          <w:bCs/>
          <w:w w:val="108"/>
          <w:sz w:val="18"/>
          <w:szCs w:val="18"/>
          <w:lang w:eastAsia="en-US"/>
        </w:rPr>
        <w:t>D</w:t>
      </w:r>
      <w:r w:rsidR="001C3716">
        <w:rPr>
          <w:rFonts w:asciiTheme="minorHAnsi" w:eastAsiaTheme="minorHAnsi" w:hAnsiTheme="minorHAnsi" w:cstheme="minorHAnsi"/>
          <w:b w:val="0"/>
          <w:w w:val="108"/>
          <w:sz w:val="18"/>
          <w:szCs w:val="18"/>
          <w:lang w:eastAsia="en-US"/>
        </w:rPr>
        <w:t>)</w:t>
      </w:r>
      <w:r w:rsidRPr="00700463">
        <w:rPr>
          <w:rFonts w:asciiTheme="minorHAnsi" w:eastAsiaTheme="minorHAnsi" w:hAnsiTheme="minorHAnsi" w:cstheme="minorHAnsi"/>
          <w:b w:val="0"/>
          <w:w w:val="108"/>
          <w:sz w:val="18"/>
          <w:szCs w:val="18"/>
          <w:lang w:eastAsia="en-US"/>
        </w:rPr>
        <w:t xml:space="preserve"> and [Cu(L)(GS)</w:t>
      </w:r>
      <w:proofErr w:type="gramStart"/>
      <w:r w:rsidRPr="005218F2">
        <w:rPr>
          <w:rFonts w:asciiTheme="minorHAnsi" w:eastAsiaTheme="minorHAnsi" w:hAnsiTheme="minorHAnsi" w:cstheme="minorHAnsi"/>
          <w:b w:val="0"/>
          <w:w w:val="108"/>
          <w:sz w:val="18"/>
          <w:szCs w:val="18"/>
          <w:vertAlign w:val="subscript"/>
          <w:lang w:eastAsia="en-US"/>
        </w:rPr>
        <w:t>2</w:t>
      </w:r>
      <w:r w:rsidRPr="00700463">
        <w:rPr>
          <w:rFonts w:asciiTheme="minorHAnsi" w:eastAsiaTheme="minorHAnsi" w:hAnsiTheme="minorHAnsi" w:cstheme="minorHAnsi"/>
          <w:b w:val="0"/>
          <w:w w:val="108"/>
          <w:sz w:val="18"/>
          <w:szCs w:val="18"/>
          <w:lang w:eastAsia="en-US"/>
        </w:rPr>
        <w:t>]</w:t>
      </w:r>
      <w:r w:rsidRPr="005218F2">
        <w:rPr>
          <w:rFonts w:asciiTheme="minorHAnsi" w:eastAsiaTheme="minorHAnsi" w:hAnsiTheme="minorHAnsi" w:cstheme="minorHAnsi"/>
          <w:b w:val="0"/>
          <w:w w:val="108"/>
          <w:sz w:val="18"/>
          <w:szCs w:val="18"/>
          <w:vertAlign w:val="superscript"/>
          <w:lang w:eastAsia="en-US"/>
        </w:rPr>
        <w:t>+</w:t>
      </w:r>
      <w:proofErr w:type="gramEnd"/>
      <w:r w:rsidR="001C3716">
        <w:rPr>
          <w:rFonts w:asciiTheme="minorHAnsi" w:eastAsiaTheme="minorHAnsi" w:hAnsiTheme="minorHAnsi" w:cstheme="minorHAnsi"/>
          <w:b w:val="0"/>
          <w:w w:val="108"/>
          <w:sz w:val="18"/>
          <w:szCs w:val="18"/>
          <w:lang w:eastAsia="en-US"/>
        </w:rPr>
        <w:t xml:space="preserve"> (</w:t>
      </w:r>
      <w:r w:rsidR="009502C8" w:rsidRPr="000055C9">
        <w:rPr>
          <w:rFonts w:asciiTheme="minorHAnsi" w:eastAsiaTheme="minorHAnsi" w:hAnsiTheme="minorHAnsi" w:cstheme="minorHAnsi"/>
          <w:bCs/>
          <w:w w:val="108"/>
          <w:sz w:val="18"/>
          <w:szCs w:val="18"/>
          <w:lang w:eastAsia="en-US"/>
        </w:rPr>
        <w:t>F</w:t>
      </w:r>
      <w:r w:rsidR="009502C8" w:rsidRPr="009502C8">
        <w:rPr>
          <w:rFonts w:asciiTheme="minorHAnsi" w:eastAsiaTheme="minorHAnsi" w:hAnsiTheme="minorHAnsi" w:cstheme="minorHAnsi"/>
          <w:b w:val="0"/>
          <w:w w:val="108"/>
          <w:sz w:val="18"/>
          <w:szCs w:val="18"/>
          <w:lang w:eastAsia="en-US"/>
        </w:rPr>
        <w:t>)</w:t>
      </w:r>
      <w:r w:rsidRPr="00700463">
        <w:rPr>
          <w:rFonts w:asciiTheme="minorHAnsi" w:eastAsiaTheme="minorHAnsi" w:hAnsiTheme="minorHAnsi" w:cstheme="minorHAnsi"/>
          <w:b w:val="0"/>
          <w:w w:val="108"/>
          <w:sz w:val="18"/>
          <w:szCs w:val="18"/>
          <w:lang w:eastAsia="en-US"/>
        </w:rPr>
        <w:t xml:space="preserve"> intermediates. </w:t>
      </w:r>
      <w:r w:rsidRPr="0067408F">
        <w:rPr>
          <w:rFonts w:asciiTheme="minorHAnsi" w:hAnsiTheme="minorHAnsi" w:cstheme="minorHAnsi"/>
          <w:b w:val="0"/>
          <w:bCs/>
          <w:w w:val="108"/>
          <w:sz w:val="18"/>
          <w:szCs w:val="18"/>
        </w:rPr>
        <w:t xml:space="preserve">These results, in combination with kinetic data and UV-Vis experiments, suggest that two GSNO molecules </w:t>
      </w:r>
      <w:r w:rsidR="002E5F93">
        <w:rPr>
          <w:rFonts w:asciiTheme="minorHAnsi" w:hAnsiTheme="minorHAnsi" w:cstheme="minorHAnsi"/>
          <w:b w:val="0"/>
          <w:bCs/>
          <w:w w:val="108"/>
          <w:sz w:val="18"/>
          <w:szCs w:val="18"/>
        </w:rPr>
        <w:t xml:space="preserve">are </w:t>
      </w:r>
      <w:r w:rsidR="00932BA6">
        <w:rPr>
          <w:rFonts w:asciiTheme="minorHAnsi" w:hAnsiTheme="minorHAnsi" w:cstheme="minorHAnsi"/>
          <w:b w:val="0"/>
          <w:bCs/>
          <w:w w:val="108"/>
          <w:sz w:val="18"/>
          <w:szCs w:val="18"/>
        </w:rPr>
        <w:t>interacting</w:t>
      </w:r>
      <w:r w:rsidRPr="0067408F">
        <w:rPr>
          <w:rFonts w:asciiTheme="minorHAnsi" w:hAnsiTheme="minorHAnsi" w:cstheme="minorHAnsi"/>
          <w:b w:val="0"/>
          <w:bCs/>
          <w:w w:val="108"/>
          <w:sz w:val="18"/>
          <w:szCs w:val="18"/>
        </w:rPr>
        <w:t xml:space="preserve"> with the </w:t>
      </w:r>
      <w:proofErr w:type="gramStart"/>
      <w:r w:rsidRPr="0067408F">
        <w:rPr>
          <w:rFonts w:asciiTheme="minorHAnsi" w:hAnsiTheme="minorHAnsi" w:cstheme="minorHAnsi"/>
          <w:b w:val="0"/>
          <w:bCs/>
          <w:w w:val="108"/>
          <w:sz w:val="18"/>
          <w:szCs w:val="18"/>
        </w:rPr>
        <w:t>Cu(</w:t>
      </w:r>
      <w:proofErr w:type="gramEnd"/>
      <w:r w:rsidRPr="0067408F">
        <w:rPr>
          <w:rFonts w:asciiTheme="minorHAnsi" w:hAnsiTheme="minorHAnsi" w:cstheme="minorHAnsi"/>
          <w:b w:val="0"/>
          <w:bCs/>
          <w:w w:val="108"/>
          <w:sz w:val="18"/>
          <w:szCs w:val="18"/>
        </w:rPr>
        <w:t xml:space="preserve">II) </w:t>
      </w:r>
      <w:r w:rsidR="005218F2" w:rsidRPr="0067408F">
        <w:rPr>
          <w:rFonts w:asciiTheme="minorHAnsi" w:hAnsiTheme="minorHAnsi" w:cstheme="minorHAnsi"/>
          <w:b w:val="0"/>
          <w:bCs/>
          <w:w w:val="108"/>
          <w:sz w:val="18"/>
          <w:szCs w:val="18"/>
        </w:rPr>
        <w:t xml:space="preserve">centre </w:t>
      </w:r>
      <w:r w:rsidR="00602DD0" w:rsidRPr="00162D64">
        <w:rPr>
          <w:rFonts w:cstheme="minorHAnsi"/>
          <w:b w:val="0"/>
          <w:noProof/>
          <w:sz w:val="18"/>
          <w:szCs w:val="18"/>
        </w:rPr>
        <w:lastRenderedPageBreak/>
        <mc:AlternateContent>
          <mc:Choice Requires="wpg">
            <w:drawing>
              <wp:anchor distT="0" distB="0" distL="114300" distR="114300" simplePos="0" relativeHeight="251691008" behindDoc="0" locked="0" layoutInCell="1" allowOverlap="1" wp14:anchorId="4A19653E" wp14:editId="3A20E9CC">
                <wp:simplePos x="0" y="0"/>
                <wp:positionH relativeFrom="margin">
                  <wp:align>left</wp:align>
                </wp:positionH>
                <wp:positionV relativeFrom="paragraph">
                  <wp:posOffset>0</wp:posOffset>
                </wp:positionV>
                <wp:extent cx="6467475" cy="5360035"/>
                <wp:effectExtent l="0" t="0" r="9525" b="0"/>
                <wp:wrapTopAndBottom/>
                <wp:docPr id="1808565044" name="Agrupar 10"/>
                <wp:cNvGraphicFramePr/>
                <a:graphic xmlns:a="http://schemas.openxmlformats.org/drawingml/2006/main">
                  <a:graphicData uri="http://schemas.microsoft.com/office/word/2010/wordprocessingGroup">
                    <wpg:wgp>
                      <wpg:cNvGrpSpPr/>
                      <wpg:grpSpPr>
                        <a:xfrm>
                          <a:off x="0" y="0"/>
                          <a:ext cx="6467475" cy="5360035"/>
                          <a:chOff x="0" y="0"/>
                          <a:chExt cx="6467475" cy="5360035"/>
                        </a:xfrm>
                      </wpg:grpSpPr>
                      <pic:pic xmlns:pic="http://schemas.openxmlformats.org/drawingml/2006/picture">
                        <pic:nvPicPr>
                          <pic:cNvPr id="2107044392" name="Picture 5"/>
                          <pic:cNvPicPr>
                            <a:picLocks noChangeAspect="1"/>
                          </pic:cNvPicPr>
                        </pic:nvPicPr>
                        <pic:blipFill>
                          <a:blip r:embed="rId38" cstate="print">
                            <a:extLst>
                              <a:ext uri="{28A0092B-C50C-407E-A947-70E740481C1C}">
                                <a14:useLocalDpi xmlns:a14="http://schemas.microsoft.com/office/drawing/2010/main" val="0"/>
                              </a:ext>
                            </a:extLst>
                          </a:blip>
                          <a:srcRect/>
                          <a:stretch/>
                        </pic:blipFill>
                        <pic:spPr>
                          <a:xfrm>
                            <a:off x="841230" y="0"/>
                            <a:ext cx="5047615" cy="5047615"/>
                          </a:xfrm>
                          <a:prstGeom prst="rect">
                            <a:avLst/>
                          </a:prstGeom>
                        </pic:spPr>
                      </pic:pic>
                      <wps:wsp>
                        <wps:cNvPr id="930561147" name="Caixa de Texto 1"/>
                        <wps:cNvSpPr txBox="1"/>
                        <wps:spPr>
                          <a:xfrm>
                            <a:off x="0" y="5106035"/>
                            <a:ext cx="6467475" cy="254000"/>
                          </a:xfrm>
                          <a:prstGeom prst="rect">
                            <a:avLst/>
                          </a:prstGeom>
                          <a:solidFill>
                            <a:prstClr val="white"/>
                          </a:solidFill>
                          <a:ln>
                            <a:noFill/>
                          </a:ln>
                        </wps:spPr>
                        <wps:txbx>
                          <w:txbxContent>
                            <w:p w14:paraId="297E423F" w14:textId="77777777" w:rsidR="00602DD0" w:rsidRPr="00B76B3E" w:rsidRDefault="00602DD0" w:rsidP="00602DD0">
                              <w:pPr>
                                <w:pStyle w:val="Legenda"/>
                                <w:rPr>
                                  <w:rFonts w:cstheme="minorHAnsi"/>
                                  <w:w w:val="108"/>
                                  <w:sz w:val="18"/>
                                </w:rPr>
                              </w:pPr>
                              <w:r w:rsidRPr="0090748A">
                                <w:rPr>
                                  <w:b/>
                                  <w:bCs w:val="0"/>
                                  <w:color w:val="000000" w:themeColor="text1"/>
                                  <w:sz w:val="18"/>
                                  <w:lang w:val="en-US"/>
                                </w:rPr>
                                <w:t>Figure 11.</w:t>
                              </w:r>
                              <w:r>
                                <w:rPr>
                                  <w:color w:val="000000" w:themeColor="text1"/>
                                  <w:sz w:val="18"/>
                                  <w:lang w:val="en-US"/>
                                </w:rPr>
                                <w:t xml:space="preserve"> </w:t>
                              </w:r>
                              <w:r w:rsidRPr="00162D64">
                                <w:rPr>
                                  <w:color w:val="000000" w:themeColor="text1"/>
                                  <w:sz w:val="18"/>
                                  <w:lang w:val="en-US"/>
                                </w:rPr>
                                <w:t>Gibb’s free energies are</w:t>
                              </w:r>
                              <w:r w:rsidRPr="0054773A">
                                <w:rPr>
                                  <w:color w:val="000000" w:themeColor="text1"/>
                                  <w:sz w:val="18"/>
                                  <w:lang w:val="en-US"/>
                                </w:rPr>
                                <w:t xml:space="preserve"> shown in parentheses (kcal/mol). The Mulliken spin densities are shown in red.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A19653E" id="Agrupar 10" o:spid="_x0000_s1063" style="position:absolute;left:0;text-align:left;margin-left:0;margin-top:0;width:509.25pt;height:422.05pt;z-index:251691008;mso-position-horizontal:left;mso-position-horizontal-relative:margin" coordsize="64674,53600"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">
                <v:shape id="Picture 5" o:spid="_x0000_s1064" type="#_x0000_t75" style="position:absolute;left:8412;width:50476;height:50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">
                  <v:imagedata r:id="rId39" o:title=""/>
                </v:shape>
                <v:shape id="Caixa de Texto 1" o:spid="_x0000_s1065" type="#_x0000_t202" style="position:absolute;top:51060;width:64674;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" stroked="f">
                  <v:textbox style="mso-fit-shape-to-text:t" inset="0,0,0,0">
                    <w:txbxContent>
                      <w:p w14:paraId="297E423F" w14:textId="77777777" w:rsidR="00602DD0" w:rsidRPr="00B76B3E" w:rsidRDefault="00602DD0" w:rsidP="00602DD0">
                        <w:pPr>
                          <w:pStyle w:val="Legenda"/>
                          <w:rPr>
                            <w:rFonts w:cstheme="minorHAnsi"/>
                            <w:w w:val="108"/>
                            <w:sz w:val="18"/>
                          </w:rPr>
                        </w:pPr>
                        <w:r w:rsidRPr="0090748A">
                          <w:rPr>
                            <w:b/>
                            <w:bCs w:val="0"/>
                            <w:color w:val="000000" w:themeColor="text1"/>
                            <w:sz w:val="18"/>
                            <w:lang w:val="en-US"/>
                          </w:rPr>
                          <w:t>Figure 11.</w:t>
                        </w:r>
                        <w:r>
                          <w:rPr>
                            <w:color w:val="000000" w:themeColor="text1"/>
                            <w:sz w:val="18"/>
                            <w:lang w:val="en-US"/>
                          </w:rPr>
                          <w:t xml:space="preserve"> </w:t>
                        </w:r>
                        <w:r w:rsidRPr="00162D64">
                          <w:rPr>
                            <w:color w:val="000000" w:themeColor="text1"/>
                            <w:sz w:val="18"/>
                            <w:lang w:val="en-US"/>
                          </w:rPr>
                          <w:t>Gibb’s free energies are</w:t>
                        </w:r>
                        <w:r w:rsidRPr="0054773A">
                          <w:rPr>
                            <w:color w:val="000000" w:themeColor="text1"/>
                            <w:sz w:val="18"/>
                            <w:lang w:val="en-US"/>
                          </w:rPr>
                          <w:t xml:space="preserve"> shown in parentheses (kcal/mol). The Mulliken spin densities are shown in red.</w:t>
                        </w:r>
                      </w:p>
                    </w:txbxContent>
                  </v:textbox>
                </v:shape>
                <w10:wrap type="topAndBottom" anchorx="margin"/>
              </v:group>
            </w:pict>
          </mc:Fallback>
        </mc:AlternateContent>
      </w:r>
      <w:r w:rsidRPr="0067408F">
        <w:rPr>
          <w:rFonts w:asciiTheme="minorHAnsi" w:hAnsiTheme="minorHAnsi" w:cstheme="minorHAnsi"/>
          <w:b w:val="0"/>
          <w:bCs/>
          <w:w w:val="108"/>
          <w:sz w:val="18"/>
          <w:szCs w:val="18"/>
        </w:rPr>
        <w:t xml:space="preserve">in compound </w:t>
      </w:r>
      <w:r w:rsidRPr="0067408F">
        <w:rPr>
          <w:rFonts w:asciiTheme="minorHAnsi" w:hAnsiTheme="minorHAnsi" w:cstheme="minorHAnsi"/>
          <w:w w:val="108"/>
          <w:sz w:val="18"/>
          <w:szCs w:val="18"/>
        </w:rPr>
        <w:t>1</w:t>
      </w:r>
      <w:r w:rsidRPr="0067408F">
        <w:rPr>
          <w:rFonts w:asciiTheme="minorHAnsi" w:hAnsiTheme="minorHAnsi" w:cstheme="minorHAnsi"/>
          <w:b w:val="0"/>
          <w:bCs/>
          <w:w w:val="108"/>
          <w:sz w:val="18"/>
          <w:szCs w:val="18"/>
        </w:rPr>
        <w:t xml:space="preserve"> (Scheme 2). </w:t>
      </w:r>
      <w:r w:rsidRPr="003474A4">
        <w:rPr>
          <w:rFonts w:asciiTheme="minorHAnsi" w:hAnsiTheme="minorHAnsi"/>
          <w:b w:val="0"/>
          <w:w w:val="108"/>
          <w:sz w:val="18"/>
        </w:rPr>
        <w:t xml:space="preserve">Using EPR spectroscopy and gas-phase chemiluminescence, the </w:t>
      </w:r>
      <w:r w:rsidRPr="003474A4">
        <w:rPr>
          <w:rFonts w:asciiTheme="minorHAnsi" w:hAnsiTheme="minorHAnsi"/>
          <w:b w:val="0"/>
          <w:w w:val="108"/>
          <w:sz w:val="18"/>
          <w:vertAlign w:val="superscript"/>
        </w:rPr>
        <w:t>•</w:t>
      </w:r>
      <w:r w:rsidRPr="003474A4">
        <w:rPr>
          <w:rFonts w:asciiTheme="minorHAnsi" w:hAnsiTheme="minorHAnsi"/>
          <w:b w:val="0"/>
          <w:w w:val="108"/>
          <w:sz w:val="18"/>
        </w:rPr>
        <w:t xml:space="preserve">NO radical was unambiguously </w:t>
      </w:r>
      <w:r w:rsidR="003A1C37">
        <w:rPr>
          <w:rFonts w:asciiTheme="minorHAnsi" w:hAnsiTheme="minorHAnsi"/>
          <w:b w:val="0"/>
          <w:w w:val="108"/>
          <w:sz w:val="18"/>
        </w:rPr>
        <w:t>i</w:t>
      </w:r>
      <w:r w:rsidRPr="003474A4">
        <w:rPr>
          <w:rFonts w:asciiTheme="minorHAnsi" w:hAnsiTheme="minorHAnsi"/>
          <w:b w:val="0"/>
          <w:w w:val="108"/>
          <w:sz w:val="18"/>
        </w:rPr>
        <w:t xml:space="preserve">dentified, confirming its release as a gaseous molecule. These results support the proposed </w:t>
      </w:r>
      <w:r w:rsidRPr="00350C44">
        <w:rPr>
          <w:rFonts w:asciiTheme="minorHAnsi" w:hAnsiTheme="minorHAnsi"/>
          <w:bCs/>
          <w:w w:val="108"/>
          <w:sz w:val="18"/>
        </w:rPr>
        <w:t>C</w:t>
      </w:r>
      <w:r w:rsidRPr="003474A4">
        <w:rPr>
          <w:rFonts w:asciiTheme="minorHAnsi" w:hAnsiTheme="minorHAnsi"/>
          <w:b w:val="0"/>
          <w:w w:val="108"/>
          <w:sz w:val="18"/>
        </w:rPr>
        <w:t xml:space="preserve">, </w:t>
      </w:r>
      <w:r w:rsidRPr="00350C44">
        <w:rPr>
          <w:rFonts w:asciiTheme="minorHAnsi" w:hAnsiTheme="minorHAnsi"/>
          <w:bCs/>
          <w:w w:val="108"/>
          <w:sz w:val="18"/>
        </w:rPr>
        <w:t>D</w:t>
      </w:r>
      <w:r w:rsidR="00AF149E">
        <w:rPr>
          <w:rFonts w:asciiTheme="minorHAnsi" w:hAnsiTheme="minorHAnsi"/>
          <w:bCs/>
          <w:w w:val="108"/>
          <w:sz w:val="18"/>
        </w:rPr>
        <w:t>,</w:t>
      </w:r>
      <w:r w:rsidRPr="003474A4">
        <w:rPr>
          <w:rFonts w:asciiTheme="minorHAnsi" w:hAnsiTheme="minorHAnsi"/>
          <w:b w:val="0"/>
          <w:w w:val="108"/>
          <w:sz w:val="18"/>
        </w:rPr>
        <w:t xml:space="preserve"> and </w:t>
      </w:r>
      <w:r w:rsidRPr="00350C44">
        <w:rPr>
          <w:rFonts w:asciiTheme="minorHAnsi" w:hAnsiTheme="minorHAnsi"/>
          <w:bCs/>
          <w:w w:val="108"/>
          <w:sz w:val="18"/>
        </w:rPr>
        <w:t>E</w:t>
      </w:r>
      <w:r w:rsidRPr="003474A4">
        <w:rPr>
          <w:rFonts w:asciiTheme="minorHAnsi" w:hAnsiTheme="minorHAnsi"/>
          <w:b w:val="0"/>
          <w:w w:val="108"/>
          <w:sz w:val="18"/>
        </w:rPr>
        <w:t xml:space="preserve"> intermediates in Scheme 2. </w:t>
      </w:r>
      <w:r w:rsidRPr="003474A4">
        <w:rPr>
          <w:rFonts w:asciiTheme="minorHAnsi" w:hAnsiTheme="minorHAnsi"/>
          <w:b w:val="0"/>
          <w:w w:val="108"/>
          <w:sz w:val="18"/>
          <w:vertAlign w:val="superscript"/>
        </w:rPr>
        <w:t>•</w:t>
      </w:r>
      <w:r w:rsidRPr="003474A4">
        <w:rPr>
          <w:rFonts w:asciiTheme="minorHAnsi" w:hAnsiTheme="minorHAnsi"/>
          <w:b w:val="0"/>
          <w:w w:val="108"/>
          <w:sz w:val="18"/>
        </w:rPr>
        <w:t xml:space="preserve">NO release quantification under </w:t>
      </w:r>
      <w:r w:rsidR="00A80C14">
        <w:rPr>
          <w:rFonts w:asciiTheme="minorHAnsi" w:hAnsiTheme="minorHAnsi"/>
          <w:b w:val="0"/>
          <w:w w:val="108"/>
          <w:sz w:val="18"/>
        </w:rPr>
        <w:t xml:space="preserve">an </w:t>
      </w:r>
      <w:r w:rsidRPr="003474A4">
        <w:rPr>
          <w:rFonts w:asciiTheme="minorHAnsi" w:hAnsiTheme="minorHAnsi"/>
          <w:b w:val="0"/>
          <w:w w:val="108"/>
          <w:sz w:val="18"/>
        </w:rPr>
        <w:t>inert atmosphere confirmed</w:t>
      </w:r>
      <w:r w:rsidR="00540A84" w:rsidRPr="003474A4">
        <w:rPr>
          <w:rFonts w:asciiTheme="minorHAnsi" w:hAnsiTheme="minorHAnsi"/>
          <w:b w:val="0"/>
          <w:w w:val="108"/>
          <w:sz w:val="18"/>
        </w:rPr>
        <w:t xml:space="preserve"> that</w:t>
      </w:r>
      <w:r w:rsidRPr="0067408F">
        <w:rPr>
          <w:rFonts w:asciiTheme="minorHAnsi" w:hAnsiTheme="minorHAnsi" w:cstheme="minorHAnsi"/>
          <w:b w:val="0"/>
          <w:bCs/>
          <w:w w:val="108"/>
          <w:sz w:val="18"/>
          <w:szCs w:val="18"/>
        </w:rPr>
        <w:t xml:space="preserve"> </w:t>
      </w:r>
      <w:r w:rsidRPr="003474A4">
        <w:rPr>
          <w:rFonts w:asciiTheme="minorHAnsi" w:hAnsiTheme="minorHAnsi"/>
          <w:b w:val="0"/>
          <w:w w:val="108"/>
          <w:sz w:val="18"/>
        </w:rPr>
        <w:t>there is no contribution of O</w:t>
      </w:r>
      <w:r w:rsidRPr="003474A4">
        <w:rPr>
          <w:rFonts w:asciiTheme="minorHAnsi" w:hAnsiTheme="minorHAnsi"/>
          <w:b w:val="0"/>
          <w:w w:val="108"/>
          <w:sz w:val="18"/>
          <w:vertAlign w:val="subscript"/>
        </w:rPr>
        <w:t>2</w:t>
      </w:r>
      <w:r w:rsidRPr="003474A4">
        <w:rPr>
          <w:rFonts w:asciiTheme="minorHAnsi" w:hAnsiTheme="minorHAnsi"/>
          <w:b w:val="0"/>
          <w:w w:val="108"/>
          <w:sz w:val="18"/>
        </w:rPr>
        <w:t xml:space="preserve"> to the reaction mechanism. The mass spectral analysis also showed the formation of the species [Cu(L)(GS)</w:t>
      </w:r>
      <w:proofErr w:type="gramStart"/>
      <w:r w:rsidRPr="003474A4">
        <w:rPr>
          <w:rFonts w:asciiTheme="minorHAnsi" w:hAnsiTheme="minorHAnsi"/>
          <w:b w:val="0"/>
          <w:w w:val="108"/>
          <w:sz w:val="18"/>
          <w:vertAlign w:val="subscript"/>
        </w:rPr>
        <w:t>2</w:t>
      </w:r>
      <w:r w:rsidRPr="003474A4">
        <w:rPr>
          <w:rFonts w:asciiTheme="minorHAnsi" w:hAnsiTheme="minorHAnsi"/>
          <w:b w:val="0"/>
          <w:w w:val="108"/>
          <w:sz w:val="18"/>
        </w:rPr>
        <w:t>]</w:t>
      </w:r>
      <w:r w:rsidRPr="003474A4">
        <w:rPr>
          <w:rFonts w:asciiTheme="minorHAnsi" w:hAnsiTheme="minorHAnsi"/>
          <w:b w:val="0"/>
          <w:w w:val="108"/>
          <w:sz w:val="18"/>
          <w:vertAlign w:val="superscript"/>
        </w:rPr>
        <w:t>+</w:t>
      </w:r>
      <w:proofErr w:type="gramEnd"/>
      <w:r w:rsidRPr="003474A4">
        <w:rPr>
          <w:rFonts w:asciiTheme="minorHAnsi" w:hAnsiTheme="minorHAnsi"/>
          <w:b w:val="0"/>
          <w:w w:val="108"/>
          <w:sz w:val="18"/>
        </w:rPr>
        <w:t xml:space="preserve"> (</w:t>
      </w:r>
      <w:r w:rsidRPr="00350C44">
        <w:rPr>
          <w:rFonts w:asciiTheme="minorHAnsi" w:hAnsiTheme="minorHAnsi"/>
          <w:bCs/>
          <w:w w:val="108"/>
          <w:sz w:val="18"/>
        </w:rPr>
        <w:t>F</w:t>
      </w:r>
      <w:r w:rsidRPr="003474A4">
        <w:rPr>
          <w:rFonts w:asciiTheme="minorHAnsi" w:hAnsiTheme="minorHAnsi"/>
          <w:b w:val="0"/>
          <w:w w:val="108"/>
          <w:sz w:val="18"/>
        </w:rPr>
        <w:t xml:space="preserve"> in Scheme 2). From </w:t>
      </w:r>
      <w:r w:rsidR="00602DD0" w:rsidRPr="00162D64">
        <w:rPr>
          <w:rFonts w:cstheme="minorHAnsi"/>
          <w:noProof/>
          <w:sz w:val="18"/>
          <w:szCs w:val="18"/>
        </w:rPr>
        <mc:AlternateContent>
          <mc:Choice Requires="wpg">
            <w:drawing>
              <wp:anchor distT="0" distB="0" distL="114300" distR="114300" simplePos="0" relativeHeight="251695104" behindDoc="0" locked="0" layoutInCell="1" allowOverlap="1" wp14:anchorId="1E1FA300" wp14:editId="07CF1072">
                <wp:simplePos x="0" y="0"/>
                <wp:positionH relativeFrom="column">
                  <wp:posOffset>3291840</wp:posOffset>
                </wp:positionH>
                <wp:positionV relativeFrom="paragraph">
                  <wp:posOffset>6840220</wp:posOffset>
                </wp:positionV>
                <wp:extent cx="3327400" cy="1877060"/>
                <wp:effectExtent l="0" t="0" r="6350" b="8890"/>
                <wp:wrapTopAndBottom/>
                <wp:docPr id="537951872" name="Agrupar 12"/>
                <wp:cNvGraphicFramePr/>
                <a:graphic xmlns:a="http://schemas.openxmlformats.org/drawingml/2006/main">
                  <a:graphicData uri="http://schemas.microsoft.com/office/word/2010/wordprocessingGroup">
                    <wpg:wgp>
                      <wpg:cNvGrpSpPr/>
                      <wpg:grpSpPr>
                        <a:xfrm>
                          <a:off x="0" y="0"/>
                          <a:ext cx="3327400" cy="1877060"/>
                          <a:chOff x="-73882" y="0"/>
                          <a:chExt cx="3327845" cy="1877493"/>
                        </a:xfrm>
                      </wpg:grpSpPr>
                      <pic:pic xmlns:pic="http://schemas.openxmlformats.org/drawingml/2006/picture">
                        <pic:nvPicPr>
                          <pic:cNvPr id="1208163041" name="Imagem 4" descr="Diagrama&#10;&#10;O conteúdo gerado por IA pode estar incorreto."/>
                          <pic:cNvPicPr>
                            <a:picLocks noChangeAspect="1"/>
                          </pic:cNvPicPr>
                        </pic:nvPicPr>
                        <pic:blipFill>
                          <a:blip r:embed="rId40" cstate="print">
                            <a:extLst>
                              <a:ext uri="{28A0092B-C50C-407E-A947-70E740481C1C}">
                                <a14:useLocalDpi xmlns:a14="http://schemas.microsoft.com/office/drawing/2010/main" val="0"/>
                              </a:ext>
                            </a:extLst>
                          </a:blip>
                          <a:srcRect t="6873" b="20013"/>
                          <a:stretch>
                            <a:fillRect/>
                          </a:stretch>
                        </pic:blipFill>
                        <pic:spPr bwMode="auto">
                          <a:xfrm>
                            <a:off x="0" y="0"/>
                            <a:ext cx="3168015" cy="1302385"/>
                          </a:xfrm>
                          <a:prstGeom prst="rect">
                            <a:avLst/>
                          </a:prstGeom>
                          <a:noFill/>
                          <a:ln>
                            <a:noFill/>
                          </a:ln>
                        </pic:spPr>
                      </pic:pic>
                      <wps:wsp>
                        <wps:cNvPr id="407272326" name="Caixa de Texto 1"/>
                        <wps:cNvSpPr txBox="1"/>
                        <wps:spPr>
                          <a:xfrm>
                            <a:off x="-73882" y="1352348"/>
                            <a:ext cx="3327845" cy="525145"/>
                          </a:xfrm>
                          <a:prstGeom prst="rect">
                            <a:avLst/>
                          </a:prstGeom>
                          <a:solidFill>
                            <a:prstClr val="white"/>
                          </a:solidFill>
                          <a:ln>
                            <a:noFill/>
                          </a:ln>
                        </wps:spPr>
                        <wps:txbx>
                          <w:txbxContent>
                            <w:p w14:paraId="4E181503" w14:textId="77777777" w:rsidR="00602DD0" w:rsidRPr="00836AAC" w:rsidRDefault="00602DD0" w:rsidP="00602DD0">
                              <w:pPr>
                                <w:spacing w:line="240" w:lineRule="exact"/>
                                <w:jc w:val="both"/>
                                <w:rPr>
                                  <w:color w:val="000000" w:themeColor="text1"/>
                                  <w:sz w:val="18"/>
                                  <w:szCs w:val="18"/>
                                  <w:lang w:val="en-US"/>
                                </w:rPr>
                              </w:pPr>
                              <w:r>
                                <w:rPr>
                                  <w:b/>
                                  <w:bCs/>
                                  <w:color w:val="000000" w:themeColor="text1"/>
                                  <w:sz w:val="18"/>
                                  <w:szCs w:val="18"/>
                                  <w:lang w:val="en-US"/>
                                </w:rPr>
                                <w:t>Fig</w:t>
                              </w:r>
                              <w:r w:rsidRPr="00836AAC">
                                <w:rPr>
                                  <w:b/>
                                  <w:bCs/>
                                  <w:color w:val="000000" w:themeColor="text1"/>
                                  <w:sz w:val="18"/>
                                  <w:szCs w:val="18"/>
                                  <w:lang w:val="en-US"/>
                                </w:rPr>
                                <w:t>ure 1</w:t>
                              </w:r>
                              <w:r>
                                <w:rPr>
                                  <w:b/>
                                  <w:bCs/>
                                  <w:color w:val="000000" w:themeColor="text1"/>
                                  <w:sz w:val="18"/>
                                  <w:szCs w:val="18"/>
                                  <w:lang w:val="en-US"/>
                                </w:rPr>
                                <w:t>2</w:t>
                              </w:r>
                              <w:r w:rsidRPr="00836AAC">
                                <w:rPr>
                                  <w:b/>
                                  <w:bCs/>
                                  <w:color w:val="000000" w:themeColor="text1"/>
                                  <w:sz w:val="18"/>
                                  <w:szCs w:val="18"/>
                                  <w:lang w:val="en-US"/>
                                </w:rPr>
                                <w:t>.</w:t>
                              </w:r>
                              <w:r w:rsidRPr="00836AAC">
                                <w:rPr>
                                  <w:color w:val="000000" w:themeColor="text1"/>
                                  <w:sz w:val="18"/>
                                  <w:szCs w:val="18"/>
                                  <w:lang w:val="en-US"/>
                                </w:rPr>
                                <w:t xml:space="preserve"> Different oxidation states of Cu center. Enthalpies given in parentheses are in kcal/mol, and distances are in Angstroms. Spin densities are mentioned in red. </w:t>
                              </w:r>
                            </w:p>
                            <w:p w14:paraId="0CEAF8B9" w14:textId="77777777" w:rsidR="00602DD0" w:rsidRPr="002D6939" w:rsidRDefault="00602DD0" w:rsidP="00602DD0">
                              <w:pPr>
                                <w:pStyle w:val="Legenda"/>
                                <w:rPr>
                                  <w:rFonts w:cstheme="minorHAnsi"/>
                                  <w:w w:val="108"/>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1FA300" id="Agrupar 12" o:spid="_x0000_s1066" style="position:absolute;left:0;text-align:left;margin-left:259.2pt;margin-top:538.6pt;width:262pt;height:147.8pt;z-index:251695104;mso-width-relative:margin;mso-height-relative:margin" coordorigin="-738" coordsize="33278,187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">
                <v:shape id="Imagem 4" o:spid="_x0000_s1067" type="#_x0000_t75" alt="Diagrama&#10;&#10;O conteúdo gerado por IA pode estar incorreto." style="position:absolute;width:31680;height:13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">
                  <v:imagedata r:id="rId41" o:title="Diagrama&#10;&#10;O conteúdo gerado por IA pode estar incorreto" croptop="4504f" cropbottom="13116f"/>
                </v:shape>
                <v:shape id="Caixa de Texto 1" o:spid="_x0000_s1068" type="#_x0000_t202" style="position:absolute;left:-738;top:13523;width:33277;height:5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" stroked="f">
                  <v:textbox inset="0,0,0,0">
                    <w:txbxContent>
                      <w:p w14:paraId="4E181503" w14:textId="77777777" w:rsidR="00602DD0" w:rsidRPr="00836AAC" w:rsidRDefault="00602DD0" w:rsidP="00602DD0">
                        <w:pPr>
                          <w:spacing w:line="240" w:lineRule="exact"/>
                          <w:jc w:val="both"/>
                          <w:rPr>
                            <w:color w:val="000000" w:themeColor="text1"/>
                            <w:sz w:val="18"/>
                            <w:szCs w:val="18"/>
                            <w:lang w:val="en-US"/>
                          </w:rPr>
                        </w:pPr>
                        <w:r>
                          <w:rPr>
                            <w:b/>
                            <w:bCs/>
                            <w:color w:val="000000" w:themeColor="text1"/>
                            <w:sz w:val="18"/>
                            <w:szCs w:val="18"/>
                            <w:lang w:val="en-US"/>
                          </w:rPr>
                          <w:t>Fig</w:t>
                        </w:r>
                        <w:r w:rsidRPr="00836AAC">
                          <w:rPr>
                            <w:b/>
                            <w:bCs/>
                            <w:color w:val="000000" w:themeColor="text1"/>
                            <w:sz w:val="18"/>
                            <w:szCs w:val="18"/>
                            <w:lang w:val="en-US"/>
                          </w:rPr>
                          <w:t>ure 1</w:t>
                        </w:r>
                        <w:r>
                          <w:rPr>
                            <w:b/>
                            <w:bCs/>
                            <w:color w:val="000000" w:themeColor="text1"/>
                            <w:sz w:val="18"/>
                            <w:szCs w:val="18"/>
                            <w:lang w:val="en-US"/>
                          </w:rPr>
                          <w:t>2</w:t>
                        </w:r>
                        <w:r w:rsidRPr="00836AAC">
                          <w:rPr>
                            <w:b/>
                            <w:bCs/>
                            <w:color w:val="000000" w:themeColor="text1"/>
                            <w:sz w:val="18"/>
                            <w:szCs w:val="18"/>
                            <w:lang w:val="en-US"/>
                          </w:rPr>
                          <w:t>.</w:t>
                        </w:r>
                        <w:r w:rsidRPr="00836AAC">
                          <w:rPr>
                            <w:color w:val="000000" w:themeColor="text1"/>
                            <w:sz w:val="18"/>
                            <w:szCs w:val="18"/>
                            <w:lang w:val="en-US"/>
                          </w:rPr>
                          <w:t xml:space="preserve"> Different oxidation states of Cu center. Enthalpies given in parentheses are in kcal/mol, and distances are in Angstroms. Spin densities are mentioned in red. </w:t>
                        </w:r>
                      </w:p>
                      <w:p w14:paraId="0CEAF8B9" w14:textId="77777777" w:rsidR="00602DD0" w:rsidRPr="002D6939" w:rsidRDefault="00602DD0" w:rsidP="00602DD0">
                        <w:pPr>
                          <w:pStyle w:val="Legenda"/>
                          <w:rPr>
                            <w:rFonts w:cstheme="minorHAnsi"/>
                            <w:w w:val="108"/>
                            <w:sz w:val="18"/>
                          </w:rPr>
                        </w:pPr>
                      </w:p>
                    </w:txbxContent>
                  </v:textbox>
                </v:shape>
                <w10:wrap type="topAndBottom"/>
              </v:group>
            </w:pict>
          </mc:Fallback>
        </mc:AlternateContent>
      </w:r>
      <w:r w:rsidRPr="00350C44">
        <w:rPr>
          <w:rFonts w:asciiTheme="minorHAnsi" w:hAnsiTheme="minorHAnsi"/>
          <w:bCs/>
          <w:w w:val="108"/>
          <w:sz w:val="18"/>
        </w:rPr>
        <w:t>F</w:t>
      </w:r>
      <w:r w:rsidRPr="003474A4">
        <w:rPr>
          <w:rFonts w:asciiTheme="minorHAnsi" w:hAnsiTheme="minorHAnsi"/>
          <w:b w:val="0"/>
          <w:w w:val="108"/>
          <w:sz w:val="18"/>
        </w:rPr>
        <w:t>, a combination of two GS</w:t>
      </w:r>
      <w:r w:rsidR="005218F2" w:rsidRPr="003474A4">
        <w:rPr>
          <w:rFonts w:asciiTheme="minorHAnsi" w:hAnsiTheme="minorHAnsi"/>
          <w:b w:val="0"/>
          <w:w w:val="108"/>
          <w:sz w:val="18"/>
          <w:vertAlign w:val="superscript"/>
        </w:rPr>
        <w:t>•</w:t>
      </w:r>
      <w:r w:rsidRPr="003474A4">
        <w:rPr>
          <w:rFonts w:asciiTheme="minorHAnsi" w:hAnsiTheme="minorHAnsi"/>
          <w:b w:val="0"/>
          <w:w w:val="108"/>
          <w:sz w:val="18"/>
        </w:rPr>
        <w:t xml:space="preserve"> radicals form the GSSG molecule, as observed by Raman spectroscopy and ESI</w:t>
      </w:r>
      <w:proofErr w:type="gramStart"/>
      <w:r w:rsidRPr="003474A4">
        <w:rPr>
          <w:rFonts w:asciiTheme="minorHAnsi" w:hAnsiTheme="minorHAnsi"/>
          <w:b w:val="0"/>
          <w:w w:val="108"/>
          <w:sz w:val="18"/>
        </w:rPr>
        <w:t>-(</w:t>
      </w:r>
      <w:proofErr w:type="gramEnd"/>
      <w:r w:rsidRPr="003474A4">
        <w:rPr>
          <w:rFonts w:asciiTheme="minorHAnsi" w:hAnsiTheme="minorHAnsi"/>
          <w:b w:val="0"/>
          <w:w w:val="108"/>
          <w:sz w:val="18"/>
        </w:rPr>
        <w:t xml:space="preserve">+)-MS studies, and </w:t>
      </w:r>
      <w:r w:rsidR="00AF149E">
        <w:rPr>
          <w:rFonts w:asciiTheme="minorHAnsi" w:hAnsiTheme="minorHAnsi"/>
          <w:b w:val="0"/>
          <w:w w:val="108"/>
          <w:sz w:val="18"/>
        </w:rPr>
        <w:t>completes</w:t>
      </w:r>
      <w:r w:rsidR="00AF149E" w:rsidRPr="003474A4">
        <w:rPr>
          <w:rFonts w:asciiTheme="minorHAnsi" w:hAnsiTheme="minorHAnsi"/>
          <w:b w:val="0"/>
          <w:w w:val="108"/>
          <w:sz w:val="18"/>
        </w:rPr>
        <w:t xml:space="preserve"> </w:t>
      </w:r>
      <w:r w:rsidRPr="003474A4">
        <w:rPr>
          <w:rFonts w:asciiTheme="minorHAnsi" w:hAnsiTheme="minorHAnsi"/>
          <w:b w:val="0"/>
          <w:w w:val="108"/>
          <w:sz w:val="18"/>
        </w:rPr>
        <w:t xml:space="preserve">the catalytic cycle by restoring species </w:t>
      </w:r>
      <w:r w:rsidRPr="00350C44">
        <w:rPr>
          <w:rFonts w:asciiTheme="minorHAnsi" w:hAnsiTheme="minorHAnsi"/>
          <w:bCs/>
          <w:w w:val="108"/>
          <w:sz w:val="18"/>
        </w:rPr>
        <w:t>B</w:t>
      </w:r>
      <w:r w:rsidRPr="003474A4">
        <w:rPr>
          <w:rFonts w:asciiTheme="minorHAnsi" w:hAnsiTheme="minorHAnsi"/>
          <w:b w:val="0"/>
          <w:w w:val="108"/>
          <w:sz w:val="18"/>
        </w:rPr>
        <w:t>.</w:t>
      </w:r>
    </w:p>
    <w:p w14:paraId="5E2432BC" w14:textId="1836B9B6" w:rsidR="0054773A" w:rsidRPr="00602DD0" w:rsidRDefault="008D401D" w:rsidP="00602DD0">
      <w:pPr>
        <w:spacing w:after="0" w:line="240" w:lineRule="exact"/>
        <w:jc w:val="both"/>
        <w:rPr>
          <w:rFonts w:cstheme="minorHAnsi"/>
          <w:w w:val="108"/>
          <w:sz w:val="18"/>
          <w:szCs w:val="18"/>
        </w:rPr>
      </w:pPr>
      <w:r w:rsidRPr="00700463">
        <w:rPr>
          <w:rFonts w:cstheme="minorHAnsi"/>
          <w:w w:val="108"/>
          <w:sz w:val="18"/>
          <w:szCs w:val="18"/>
        </w:rPr>
        <w:t xml:space="preserve"> </w:t>
      </w:r>
      <w:r w:rsidR="00700463" w:rsidRPr="00700463">
        <w:rPr>
          <w:rFonts w:cstheme="minorHAnsi"/>
          <w:w w:val="108"/>
          <w:sz w:val="18"/>
          <w:szCs w:val="18"/>
        </w:rPr>
        <w:t xml:space="preserve">The likelihood of this mechanism, based on our experimental results, was further investigated through DFT calculations. The structures and </w:t>
      </w:r>
      <w:r w:rsidR="00700463" w:rsidRPr="003016B8">
        <w:rPr>
          <w:rFonts w:cstheme="minorHAnsi"/>
          <w:w w:val="108"/>
          <w:sz w:val="18"/>
          <w:szCs w:val="18"/>
        </w:rPr>
        <w:t>energies of all optimized maxima and minima are provided in Figure 1</w:t>
      </w:r>
      <w:r w:rsidR="00836AAC" w:rsidRPr="003016B8">
        <w:rPr>
          <w:rFonts w:cstheme="minorHAnsi"/>
          <w:w w:val="108"/>
          <w:sz w:val="18"/>
          <w:szCs w:val="18"/>
        </w:rPr>
        <w:t>1</w:t>
      </w:r>
      <w:r w:rsidR="00700463" w:rsidRPr="003016B8">
        <w:rPr>
          <w:rFonts w:cstheme="minorHAnsi"/>
          <w:w w:val="108"/>
          <w:sz w:val="18"/>
          <w:szCs w:val="18"/>
        </w:rPr>
        <w:t>.  The starting point of the mechanism shown in Figure 1</w:t>
      </w:r>
      <w:r w:rsidR="00337F84" w:rsidRPr="003016B8">
        <w:rPr>
          <w:rFonts w:cstheme="minorHAnsi"/>
          <w:w w:val="108"/>
          <w:sz w:val="18"/>
          <w:szCs w:val="18"/>
        </w:rPr>
        <w:t>2</w:t>
      </w:r>
      <w:r w:rsidR="00700463" w:rsidRPr="003016B8">
        <w:rPr>
          <w:rFonts w:cstheme="minorHAnsi"/>
          <w:w w:val="108"/>
          <w:sz w:val="18"/>
          <w:szCs w:val="18"/>
        </w:rPr>
        <w:t xml:space="preserve"> is species </w:t>
      </w:r>
      <w:r w:rsidR="00700463" w:rsidRPr="003016B8">
        <w:rPr>
          <w:rFonts w:cstheme="minorHAnsi"/>
          <w:b/>
          <w:bCs/>
          <w:w w:val="108"/>
          <w:sz w:val="18"/>
          <w:szCs w:val="18"/>
        </w:rPr>
        <w:t>B</w:t>
      </w:r>
      <w:r w:rsidR="00700463" w:rsidRPr="003016B8">
        <w:rPr>
          <w:rFonts w:cstheme="minorHAnsi"/>
          <w:w w:val="108"/>
          <w:sz w:val="18"/>
          <w:szCs w:val="18"/>
        </w:rPr>
        <w:t xml:space="preserve"> [</w:t>
      </w:r>
      <w:proofErr w:type="gramStart"/>
      <w:r w:rsidR="00700463" w:rsidRPr="003016B8">
        <w:rPr>
          <w:rFonts w:cstheme="minorHAnsi"/>
          <w:w w:val="108"/>
          <w:sz w:val="18"/>
          <w:szCs w:val="18"/>
        </w:rPr>
        <w:t>Cu(</w:t>
      </w:r>
      <w:proofErr w:type="gramEnd"/>
      <w:r w:rsidR="00700463" w:rsidRPr="003016B8">
        <w:rPr>
          <w:rFonts w:cstheme="minorHAnsi"/>
          <w:w w:val="108"/>
          <w:sz w:val="18"/>
          <w:szCs w:val="18"/>
        </w:rPr>
        <w:t>HL</w:t>
      </w:r>
      <w:proofErr w:type="gramStart"/>
      <w:r w:rsidR="00700463" w:rsidRPr="003016B8">
        <w:rPr>
          <w:rFonts w:cstheme="minorHAnsi"/>
          <w:w w:val="108"/>
          <w:sz w:val="18"/>
          <w:szCs w:val="18"/>
        </w:rPr>
        <w:t>)(</w:t>
      </w:r>
      <w:proofErr w:type="gramEnd"/>
      <w:r w:rsidR="00700463" w:rsidRPr="003016B8">
        <w:rPr>
          <w:rFonts w:cstheme="minorHAnsi"/>
          <w:w w:val="108"/>
          <w:sz w:val="18"/>
          <w:szCs w:val="18"/>
        </w:rPr>
        <w:t>H</w:t>
      </w:r>
      <w:r w:rsidR="00700463" w:rsidRPr="003016B8">
        <w:rPr>
          <w:rFonts w:cstheme="minorHAnsi"/>
          <w:w w:val="108"/>
          <w:sz w:val="18"/>
          <w:szCs w:val="18"/>
          <w:vertAlign w:val="subscript"/>
        </w:rPr>
        <w:t>2</w:t>
      </w:r>
      <w:r w:rsidR="00700463" w:rsidRPr="003016B8">
        <w:rPr>
          <w:rFonts w:cstheme="minorHAnsi"/>
          <w:w w:val="108"/>
          <w:sz w:val="18"/>
          <w:szCs w:val="18"/>
        </w:rPr>
        <w:t>O)</w:t>
      </w:r>
      <w:r w:rsidR="00700463" w:rsidRPr="003016B8">
        <w:rPr>
          <w:rFonts w:cstheme="minorHAnsi"/>
          <w:w w:val="108"/>
          <w:sz w:val="18"/>
          <w:szCs w:val="18"/>
          <w:vertAlign w:val="subscript"/>
        </w:rPr>
        <w:t>2</w:t>
      </w:r>
      <w:r w:rsidR="00700463" w:rsidRPr="003016B8">
        <w:rPr>
          <w:rFonts w:cstheme="minorHAnsi"/>
          <w:w w:val="108"/>
          <w:sz w:val="18"/>
          <w:szCs w:val="18"/>
        </w:rPr>
        <w:t>]</w:t>
      </w:r>
      <w:r w:rsidR="00700463" w:rsidRPr="003016B8">
        <w:rPr>
          <w:rFonts w:cstheme="minorHAnsi"/>
          <w:w w:val="108"/>
          <w:sz w:val="18"/>
          <w:szCs w:val="18"/>
          <w:vertAlign w:val="superscript"/>
        </w:rPr>
        <w:t>2+</w:t>
      </w:r>
      <w:r w:rsidR="00700463" w:rsidRPr="003016B8">
        <w:rPr>
          <w:rFonts w:cstheme="minorHAnsi"/>
          <w:w w:val="108"/>
          <w:sz w:val="18"/>
          <w:szCs w:val="18"/>
        </w:rPr>
        <w:t xml:space="preserve">, which is created from compound </w:t>
      </w:r>
      <w:r w:rsidR="00700463" w:rsidRPr="003016B8">
        <w:rPr>
          <w:rFonts w:cstheme="minorHAnsi"/>
          <w:b/>
          <w:bCs/>
          <w:w w:val="108"/>
          <w:sz w:val="18"/>
          <w:szCs w:val="18"/>
        </w:rPr>
        <w:t>A</w:t>
      </w:r>
      <w:r w:rsidR="00700463" w:rsidRPr="003016B8">
        <w:rPr>
          <w:rFonts w:cstheme="minorHAnsi"/>
          <w:w w:val="108"/>
          <w:sz w:val="18"/>
          <w:szCs w:val="18"/>
        </w:rPr>
        <w:t xml:space="preserve"> [</w:t>
      </w:r>
      <w:proofErr w:type="gramStart"/>
      <w:r w:rsidR="00700463" w:rsidRPr="003016B8">
        <w:rPr>
          <w:rFonts w:cstheme="minorHAnsi"/>
          <w:w w:val="108"/>
          <w:sz w:val="18"/>
          <w:szCs w:val="18"/>
        </w:rPr>
        <w:t>Cu(</w:t>
      </w:r>
      <w:proofErr w:type="gramEnd"/>
      <w:r w:rsidR="00700463" w:rsidRPr="003016B8">
        <w:rPr>
          <w:rFonts w:cstheme="minorHAnsi"/>
          <w:w w:val="108"/>
          <w:sz w:val="18"/>
          <w:szCs w:val="18"/>
        </w:rPr>
        <w:t>HL)Cl</w:t>
      </w:r>
      <w:r w:rsidR="00700463" w:rsidRPr="003016B8">
        <w:rPr>
          <w:rFonts w:cstheme="minorHAnsi"/>
          <w:w w:val="108"/>
          <w:sz w:val="18"/>
          <w:szCs w:val="18"/>
          <w:vertAlign w:val="subscript"/>
        </w:rPr>
        <w:t>2</w:t>
      </w:r>
      <w:r w:rsidR="00700463" w:rsidRPr="003016B8">
        <w:rPr>
          <w:rFonts w:cstheme="minorHAnsi"/>
          <w:w w:val="108"/>
          <w:sz w:val="18"/>
          <w:szCs w:val="18"/>
        </w:rPr>
        <w:t xml:space="preserve">] by substituting both </w:t>
      </w:r>
      <w:proofErr w:type="spellStart"/>
      <w:r w:rsidR="00700463" w:rsidRPr="003016B8">
        <w:rPr>
          <w:rFonts w:cstheme="minorHAnsi"/>
          <w:w w:val="108"/>
          <w:sz w:val="18"/>
          <w:szCs w:val="18"/>
        </w:rPr>
        <w:t>chloro</w:t>
      </w:r>
      <w:proofErr w:type="spellEnd"/>
      <w:r w:rsidR="00700463" w:rsidRPr="003016B8">
        <w:rPr>
          <w:rFonts w:cstheme="minorHAnsi"/>
          <w:w w:val="108"/>
          <w:sz w:val="18"/>
          <w:szCs w:val="18"/>
        </w:rPr>
        <w:t xml:space="preserve"> ligands with water molecules.</w:t>
      </w:r>
      <w:r w:rsidR="00700463" w:rsidRPr="00700463">
        <w:rPr>
          <w:rFonts w:cstheme="minorHAnsi"/>
          <w:w w:val="108"/>
          <w:sz w:val="18"/>
          <w:szCs w:val="18"/>
        </w:rPr>
        <w:t xml:space="preserve"> All structures shown in Figure 1</w:t>
      </w:r>
      <w:r w:rsidR="00337F84">
        <w:rPr>
          <w:rFonts w:cstheme="minorHAnsi"/>
          <w:w w:val="108"/>
          <w:sz w:val="18"/>
          <w:szCs w:val="18"/>
        </w:rPr>
        <w:t>2</w:t>
      </w:r>
      <w:r w:rsidR="00700463" w:rsidRPr="00700463">
        <w:rPr>
          <w:rFonts w:cstheme="minorHAnsi"/>
          <w:w w:val="108"/>
          <w:sz w:val="18"/>
          <w:szCs w:val="18"/>
        </w:rPr>
        <w:t xml:space="preserve"> exist in the doublet spin state, and two plausible pathways for the reaction have been explored. In compound </w:t>
      </w:r>
      <w:r w:rsidR="00700463" w:rsidRPr="005218F2">
        <w:rPr>
          <w:rFonts w:cstheme="minorHAnsi"/>
          <w:b/>
          <w:bCs/>
          <w:w w:val="108"/>
          <w:sz w:val="18"/>
          <w:szCs w:val="18"/>
        </w:rPr>
        <w:t>B</w:t>
      </w:r>
      <w:r w:rsidR="00700463" w:rsidRPr="00700463">
        <w:rPr>
          <w:rFonts w:cstheme="minorHAnsi"/>
          <w:w w:val="108"/>
          <w:sz w:val="18"/>
          <w:szCs w:val="18"/>
        </w:rPr>
        <w:t>, the HL ligand and two water molecules are coordinated to the metal (Cu</w:t>
      </w:r>
      <w:r w:rsidR="00700463" w:rsidRPr="005218F2">
        <w:rPr>
          <w:rFonts w:cstheme="minorHAnsi"/>
          <w:w w:val="108"/>
          <w:sz w:val="18"/>
          <w:szCs w:val="18"/>
          <w:vertAlign w:val="superscript"/>
        </w:rPr>
        <w:t>2+</w:t>
      </w:r>
      <w:r w:rsidR="00700463" w:rsidRPr="00700463">
        <w:rPr>
          <w:rFonts w:cstheme="minorHAnsi"/>
          <w:w w:val="108"/>
          <w:sz w:val="18"/>
          <w:szCs w:val="18"/>
        </w:rPr>
        <w:t xml:space="preserve">) ion in the axial and equatorial positions. Due to the Jahn-Teller effect, the bond of 2.26 Å between the Cu and axial water is substantially weaker than the bond (2.04 Å) with the equatorial water. In the first step, a water molecule from complex </w:t>
      </w:r>
      <w:r w:rsidR="00700463" w:rsidRPr="005218F2">
        <w:rPr>
          <w:rFonts w:cstheme="minorHAnsi"/>
          <w:b/>
          <w:bCs/>
          <w:w w:val="108"/>
          <w:sz w:val="18"/>
          <w:szCs w:val="18"/>
        </w:rPr>
        <w:t>B</w:t>
      </w:r>
      <w:r w:rsidR="00700463" w:rsidRPr="00700463">
        <w:rPr>
          <w:rFonts w:cstheme="minorHAnsi"/>
          <w:w w:val="108"/>
          <w:sz w:val="18"/>
          <w:szCs w:val="18"/>
        </w:rPr>
        <w:t xml:space="preserve"> is replaced by GSNO to form species </w:t>
      </w:r>
      <w:r w:rsidR="00700463" w:rsidRPr="005218F2">
        <w:rPr>
          <w:rFonts w:cstheme="minorHAnsi"/>
          <w:b/>
          <w:bCs/>
          <w:w w:val="108"/>
          <w:sz w:val="18"/>
          <w:szCs w:val="18"/>
        </w:rPr>
        <w:t>C</w:t>
      </w:r>
      <w:r w:rsidR="00700463" w:rsidRPr="00700463">
        <w:rPr>
          <w:rFonts w:cstheme="minorHAnsi"/>
          <w:w w:val="108"/>
          <w:sz w:val="18"/>
          <w:szCs w:val="18"/>
        </w:rPr>
        <w:t xml:space="preserve">. Here, GSNO can replace either the axial or the </w:t>
      </w:r>
      <w:r w:rsidR="00700463" w:rsidRPr="003E7DD1">
        <w:rPr>
          <w:rFonts w:cstheme="minorHAnsi"/>
          <w:w w:val="108"/>
          <w:sz w:val="18"/>
          <w:szCs w:val="18"/>
        </w:rPr>
        <w:t xml:space="preserve">equatorial water. However, due to steric reasons and the Jahn-Teller effect, GSNO ends up occupying the axial position in both cases. From </w:t>
      </w:r>
      <w:r w:rsidR="00700463" w:rsidRPr="003E7DD1">
        <w:rPr>
          <w:rFonts w:cstheme="minorHAnsi"/>
          <w:b/>
          <w:bCs/>
          <w:w w:val="108"/>
          <w:sz w:val="18"/>
          <w:szCs w:val="18"/>
        </w:rPr>
        <w:t>B</w:t>
      </w:r>
      <w:r w:rsidR="00700463" w:rsidRPr="003E7DD1">
        <w:rPr>
          <w:rFonts w:cstheme="minorHAnsi"/>
          <w:w w:val="108"/>
          <w:sz w:val="18"/>
          <w:szCs w:val="18"/>
        </w:rPr>
        <w:t xml:space="preserve">, the generation of </w:t>
      </w:r>
      <w:r w:rsidR="00700463" w:rsidRPr="003E7DD1">
        <w:rPr>
          <w:rFonts w:cstheme="minorHAnsi"/>
          <w:b/>
          <w:bCs/>
          <w:w w:val="108"/>
          <w:sz w:val="18"/>
          <w:szCs w:val="18"/>
        </w:rPr>
        <w:t>C</w:t>
      </w:r>
      <w:r w:rsidR="00700463" w:rsidRPr="003E7DD1">
        <w:rPr>
          <w:rFonts w:cstheme="minorHAnsi"/>
          <w:w w:val="108"/>
          <w:sz w:val="18"/>
          <w:szCs w:val="18"/>
        </w:rPr>
        <w:t xml:space="preserve"> is ex</w:t>
      </w:r>
      <w:r w:rsidR="005F6C0F" w:rsidRPr="003E7DD1">
        <w:rPr>
          <w:rFonts w:cstheme="minorHAnsi"/>
          <w:w w:val="108"/>
          <w:sz w:val="18"/>
          <w:szCs w:val="18"/>
        </w:rPr>
        <w:t>ergonic</w:t>
      </w:r>
      <w:r w:rsidR="00700463" w:rsidRPr="003E7DD1">
        <w:rPr>
          <w:rFonts w:cstheme="minorHAnsi"/>
          <w:w w:val="108"/>
          <w:sz w:val="18"/>
          <w:szCs w:val="18"/>
        </w:rPr>
        <w:t xml:space="preserve"> by </w:t>
      </w:r>
      <w:r w:rsidR="00365C68" w:rsidRPr="003E7DD1">
        <w:rPr>
          <w:rFonts w:cstheme="minorHAnsi"/>
          <w:w w:val="108"/>
          <w:sz w:val="18"/>
          <w:szCs w:val="18"/>
        </w:rPr>
        <w:t>9.5</w:t>
      </w:r>
      <w:r w:rsidR="00700463" w:rsidRPr="003E7DD1">
        <w:rPr>
          <w:rFonts w:cstheme="minorHAnsi"/>
          <w:w w:val="108"/>
          <w:sz w:val="18"/>
          <w:szCs w:val="18"/>
        </w:rPr>
        <w:t xml:space="preserve"> kcal/mol. Compound </w:t>
      </w:r>
      <w:r w:rsidR="00700463" w:rsidRPr="003E7DD1">
        <w:rPr>
          <w:w w:val="108"/>
          <w:sz w:val="18"/>
        </w:rPr>
        <w:t>C</w:t>
      </w:r>
      <w:r w:rsidR="00700463" w:rsidRPr="003E7DD1">
        <w:rPr>
          <w:rFonts w:cstheme="minorHAnsi"/>
          <w:w w:val="108"/>
          <w:sz w:val="18"/>
          <w:szCs w:val="18"/>
        </w:rPr>
        <w:t xml:space="preserve"> is also stabilized by multiple additional hydrogen bonds (Figure 3</w:t>
      </w:r>
      <w:r w:rsidR="005215D7">
        <w:rPr>
          <w:rFonts w:cstheme="minorHAnsi"/>
          <w:w w:val="108"/>
          <w:sz w:val="18"/>
          <w:szCs w:val="18"/>
        </w:rPr>
        <w:t>9</w:t>
      </w:r>
      <w:r w:rsidR="00700463" w:rsidRPr="003E7DD1">
        <w:rPr>
          <w:rFonts w:cstheme="minorHAnsi"/>
          <w:w w:val="108"/>
          <w:sz w:val="18"/>
          <w:szCs w:val="18"/>
        </w:rPr>
        <w:t xml:space="preserve">S). </w:t>
      </w:r>
      <w:r w:rsidR="00700463" w:rsidRPr="003E7DD1">
        <w:rPr>
          <w:rFonts w:cstheme="minorHAnsi"/>
          <w:w w:val="108"/>
          <w:sz w:val="18"/>
          <w:szCs w:val="18"/>
        </w:rPr>
        <w:lastRenderedPageBreak/>
        <w:t xml:space="preserve">From </w:t>
      </w:r>
      <w:r w:rsidR="00700463" w:rsidRPr="003E7DD1">
        <w:rPr>
          <w:rFonts w:cstheme="minorHAnsi"/>
          <w:b/>
          <w:bCs/>
          <w:w w:val="108"/>
          <w:sz w:val="18"/>
          <w:szCs w:val="18"/>
        </w:rPr>
        <w:t>C</w:t>
      </w:r>
      <w:r w:rsidR="00700463" w:rsidRPr="003E7DD1">
        <w:rPr>
          <w:rFonts w:cstheme="minorHAnsi"/>
          <w:w w:val="108"/>
          <w:sz w:val="18"/>
          <w:szCs w:val="18"/>
        </w:rPr>
        <w:t>, there are two plausible pathways associated with either the cleavage of the S-NO bond or the substitution of ligated water by the second GSNO molecule. In the first pathway, a NO</w:t>
      </w:r>
      <w:r w:rsidR="00780A03" w:rsidRPr="003E7DD1">
        <w:rPr>
          <w:rFonts w:cstheme="minorHAnsi"/>
          <w:w w:val="108"/>
          <w:sz w:val="18"/>
          <w:szCs w:val="18"/>
          <w:vertAlign w:val="superscript"/>
        </w:rPr>
        <w:t>•</w:t>
      </w:r>
      <w:r w:rsidR="00700463" w:rsidRPr="003E7DD1">
        <w:rPr>
          <w:rFonts w:cstheme="minorHAnsi"/>
          <w:w w:val="108"/>
          <w:sz w:val="18"/>
          <w:szCs w:val="18"/>
        </w:rPr>
        <w:t xml:space="preserve"> molecule is released and the GS</w:t>
      </w:r>
      <w:r w:rsidR="005218F2" w:rsidRPr="003E7DD1">
        <w:rPr>
          <w:rFonts w:cstheme="minorHAnsi"/>
          <w:w w:val="108"/>
          <w:sz w:val="18"/>
          <w:szCs w:val="18"/>
          <w:vertAlign w:val="superscript"/>
        </w:rPr>
        <w:t>•</w:t>
      </w:r>
      <w:r w:rsidR="00700463" w:rsidRPr="003E7DD1">
        <w:rPr>
          <w:rFonts w:cstheme="minorHAnsi"/>
          <w:w w:val="108"/>
          <w:sz w:val="18"/>
          <w:szCs w:val="18"/>
        </w:rPr>
        <w:t xml:space="preserve"> coordinates to the Cu</w:t>
      </w:r>
      <w:r w:rsidR="00700463" w:rsidRPr="003E7DD1">
        <w:rPr>
          <w:rFonts w:cstheme="minorHAnsi"/>
          <w:w w:val="108"/>
          <w:sz w:val="18"/>
          <w:szCs w:val="18"/>
          <w:vertAlign w:val="superscript"/>
        </w:rPr>
        <w:t>2+</w:t>
      </w:r>
      <w:r w:rsidR="00700463" w:rsidRPr="003E7DD1">
        <w:rPr>
          <w:rFonts w:cstheme="minorHAnsi"/>
          <w:w w:val="108"/>
          <w:sz w:val="18"/>
          <w:szCs w:val="18"/>
        </w:rPr>
        <w:t xml:space="preserve"> ion to form compound </w:t>
      </w:r>
      <w:r w:rsidR="00700463" w:rsidRPr="003E7DD1">
        <w:rPr>
          <w:rFonts w:cstheme="minorHAnsi"/>
          <w:b/>
          <w:bCs/>
          <w:w w:val="108"/>
          <w:sz w:val="18"/>
          <w:szCs w:val="18"/>
        </w:rPr>
        <w:t>D</w:t>
      </w:r>
      <w:r w:rsidR="00700463" w:rsidRPr="003E7DD1">
        <w:rPr>
          <w:rFonts w:cstheme="minorHAnsi"/>
          <w:w w:val="108"/>
          <w:sz w:val="18"/>
          <w:szCs w:val="18"/>
        </w:rPr>
        <w:t xml:space="preserve">. </w:t>
      </w:r>
      <w:r w:rsidR="00700463" w:rsidRPr="003E7DD1">
        <w:rPr>
          <w:rFonts w:cstheme="minorHAnsi"/>
          <w:b/>
          <w:bCs/>
          <w:w w:val="108"/>
          <w:sz w:val="18"/>
          <w:szCs w:val="18"/>
        </w:rPr>
        <w:t>D</w:t>
      </w:r>
      <w:r w:rsidR="00700463" w:rsidRPr="003E7DD1">
        <w:rPr>
          <w:rFonts w:cstheme="minorHAnsi"/>
          <w:w w:val="108"/>
          <w:sz w:val="18"/>
          <w:szCs w:val="18"/>
        </w:rPr>
        <w:t xml:space="preserve"> shows a distorted square pyramidal geometry like a piano stool structure in which water, </w:t>
      </w:r>
      <w:r w:rsidR="00700463" w:rsidRPr="003E7DD1">
        <w:rPr>
          <w:rFonts w:cstheme="minorHAnsi"/>
          <w:w w:val="108"/>
          <w:sz w:val="18"/>
          <w:szCs w:val="18"/>
          <w:vertAlign w:val="superscript"/>
        </w:rPr>
        <w:t>-</w:t>
      </w:r>
      <w:r w:rsidR="00700463" w:rsidRPr="003E7DD1">
        <w:rPr>
          <w:rFonts w:cstheme="minorHAnsi"/>
          <w:w w:val="108"/>
          <w:sz w:val="18"/>
          <w:szCs w:val="18"/>
        </w:rPr>
        <w:t>OH, and GS</w:t>
      </w:r>
      <w:r w:rsidR="005218F2" w:rsidRPr="003E7DD1">
        <w:rPr>
          <w:rFonts w:cstheme="minorHAnsi"/>
          <w:w w:val="108"/>
          <w:sz w:val="18"/>
          <w:szCs w:val="18"/>
          <w:vertAlign w:val="superscript"/>
        </w:rPr>
        <w:t>•</w:t>
      </w:r>
      <w:r w:rsidR="00700463" w:rsidRPr="003E7DD1">
        <w:rPr>
          <w:rFonts w:cstheme="minorHAnsi"/>
          <w:w w:val="108"/>
          <w:sz w:val="18"/>
          <w:szCs w:val="18"/>
        </w:rPr>
        <w:t xml:space="preserve"> </w:t>
      </w:r>
      <w:r w:rsidR="00950BD4" w:rsidRPr="003E7DD1">
        <w:rPr>
          <w:rFonts w:cstheme="minorHAnsi"/>
          <w:w w:val="108"/>
          <w:sz w:val="18"/>
          <w:szCs w:val="18"/>
        </w:rPr>
        <w:t xml:space="preserve">occupy </w:t>
      </w:r>
      <w:r w:rsidR="00700463" w:rsidRPr="003E7DD1">
        <w:rPr>
          <w:rFonts w:cstheme="minorHAnsi"/>
          <w:w w:val="108"/>
          <w:sz w:val="18"/>
          <w:szCs w:val="18"/>
        </w:rPr>
        <w:t xml:space="preserve">the legs in a pyramidal way and both nitrogen atoms occupy the seat position. Due to its radical character, </w:t>
      </w:r>
      <w:r w:rsidR="00700463" w:rsidRPr="003E7DD1">
        <w:rPr>
          <w:rFonts w:cstheme="minorHAnsi"/>
          <w:b/>
          <w:bCs/>
          <w:w w:val="108"/>
          <w:sz w:val="18"/>
          <w:szCs w:val="18"/>
        </w:rPr>
        <w:t>D</w:t>
      </w:r>
      <w:r w:rsidR="00700463" w:rsidRPr="003E7DD1">
        <w:rPr>
          <w:rFonts w:cstheme="minorHAnsi"/>
          <w:w w:val="108"/>
          <w:sz w:val="18"/>
          <w:szCs w:val="18"/>
        </w:rPr>
        <w:t xml:space="preserve"> is </w:t>
      </w:r>
      <w:r w:rsidR="00365C68" w:rsidRPr="003E7DD1">
        <w:rPr>
          <w:rFonts w:cstheme="minorHAnsi"/>
          <w:w w:val="108"/>
          <w:sz w:val="18"/>
          <w:szCs w:val="18"/>
        </w:rPr>
        <w:t>21.5</w:t>
      </w:r>
      <w:r w:rsidR="00700463" w:rsidRPr="003E7DD1">
        <w:rPr>
          <w:rFonts w:cstheme="minorHAnsi"/>
          <w:w w:val="108"/>
          <w:sz w:val="18"/>
          <w:szCs w:val="18"/>
        </w:rPr>
        <w:t xml:space="preserve"> kcal/mol end</w:t>
      </w:r>
      <w:r w:rsidR="005F6C0F" w:rsidRPr="003E7DD1">
        <w:rPr>
          <w:rFonts w:cstheme="minorHAnsi"/>
          <w:w w:val="108"/>
          <w:sz w:val="18"/>
          <w:szCs w:val="18"/>
        </w:rPr>
        <w:t xml:space="preserve">ergonic </w:t>
      </w:r>
      <w:r w:rsidR="00700463" w:rsidRPr="003E7DD1">
        <w:rPr>
          <w:rFonts w:cstheme="minorHAnsi"/>
          <w:w w:val="108"/>
          <w:sz w:val="18"/>
          <w:szCs w:val="18"/>
        </w:rPr>
        <w:t xml:space="preserve">than </w:t>
      </w:r>
      <w:r w:rsidR="00365C68" w:rsidRPr="003E7DD1">
        <w:rPr>
          <w:rFonts w:cstheme="minorHAnsi"/>
          <w:w w:val="108"/>
          <w:sz w:val="18"/>
          <w:szCs w:val="18"/>
        </w:rPr>
        <w:t>B</w:t>
      </w:r>
      <w:r w:rsidR="00700463" w:rsidRPr="003E7DD1">
        <w:rPr>
          <w:rFonts w:cstheme="minorHAnsi"/>
          <w:w w:val="108"/>
          <w:sz w:val="18"/>
          <w:szCs w:val="18"/>
        </w:rPr>
        <w:t xml:space="preserve">. The replacement of the equatorial water ligand by another GSNO molecule in </w:t>
      </w:r>
      <w:r w:rsidR="00700463" w:rsidRPr="003E7DD1">
        <w:rPr>
          <w:rFonts w:cstheme="minorHAnsi"/>
          <w:b/>
          <w:bCs/>
          <w:w w:val="108"/>
          <w:sz w:val="18"/>
          <w:szCs w:val="18"/>
        </w:rPr>
        <w:t>D</w:t>
      </w:r>
      <w:r w:rsidR="00700463" w:rsidRPr="003E7DD1">
        <w:rPr>
          <w:rFonts w:cstheme="minorHAnsi"/>
          <w:w w:val="108"/>
          <w:sz w:val="18"/>
          <w:szCs w:val="18"/>
        </w:rPr>
        <w:t xml:space="preserve"> creates species </w:t>
      </w:r>
      <w:r w:rsidR="00700463" w:rsidRPr="003E7DD1">
        <w:rPr>
          <w:rFonts w:cstheme="minorHAnsi"/>
          <w:b/>
          <w:bCs/>
          <w:w w:val="108"/>
          <w:sz w:val="18"/>
          <w:szCs w:val="18"/>
        </w:rPr>
        <w:t>E</w:t>
      </w:r>
      <w:r w:rsidR="00700463" w:rsidRPr="003E7DD1">
        <w:rPr>
          <w:rFonts w:cstheme="minorHAnsi"/>
          <w:w w:val="108"/>
          <w:sz w:val="18"/>
          <w:szCs w:val="18"/>
        </w:rPr>
        <w:t xml:space="preserve">. In </w:t>
      </w:r>
      <w:r w:rsidR="00700463" w:rsidRPr="003E7DD1">
        <w:rPr>
          <w:rFonts w:cstheme="minorHAnsi"/>
          <w:b/>
          <w:bCs/>
          <w:w w:val="108"/>
          <w:sz w:val="18"/>
          <w:szCs w:val="18"/>
        </w:rPr>
        <w:t>E</w:t>
      </w:r>
      <w:r w:rsidR="00700463" w:rsidRPr="003E7DD1">
        <w:rPr>
          <w:rFonts w:cstheme="minorHAnsi"/>
          <w:w w:val="108"/>
          <w:sz w:val="18"/>
          <w:szCs w:val="18"/>
        </w:rPr>
        <w:t>, the GS</w:t>
      </w:r>
      <w:r w:rsidR="005218F2" w:rsidRPr="003E7DD1">
        <w:rPr>
          <w:rFonts w:cstheme="minorHAnsi"/>
          <w:w w:val="108"/>
          <w:sz w:val="18"/>
          <w:szCs w:val="18"/>
          <w:vertAlign w:val="superscript"/>
        </w:rPr>
        <w:t>•</w:t>
      </w:r>
      <w:r w:rsidR="00700463" w:rsidRPr="003E7DD1">
        <w:rPr>
          <w:rFonts w:cstheme="minorHAnsi"/>
          <w:w w:val="108"/>
          <w:sz w:val="18"/>
          <w:szCs w:val="18"/>
        </w:rPr>
        <w:t xml:space="preserve"> radical and GSNO are coordinated in the equatorial and axial positions, respectively.  The </w:t>
      </w:r>
      <w:r w:rsidR="00700463" w:rsidRPr="003E7DD1">
        <w:rPr>
          <w:rFonts w:cstheme="minorHAnsi"/>
          <w:b/>
          <w:bCs/>
          <w:w w:val="108"/>
          <w:sz w:val="18"/>
          <w:szCs w:val="18"/>
        </w:rPr>
        <w:t>D</w:t>
      </w:r>
      <w:r w:rsidR="00700463" w:rsidRPr="003E7DD1">
        <w:rPr>
          <w:rFonts w:cstheme="minorHAnsi"/>
          <w:w w:val="108"/>
          <w:sz w:val="18"/>
          <w:szCs w:val="18"/>
        </w:rPr>
        <w:t xml:space="preserve"> </w:t>
      </w:r>
      <w:r w:rsidR="00700463" w:rsidRPr="003E7DD1">
        <w:rPr>
          <w:rFonts w:cstheme="minorHAnsi"/>
          <w:w w:val="108"/>
          <w:sz w:val="18"/>
          <w:szCs w:val="18"/>
        </w:rPr>
        <w:sym w:font="Symbol" w:char="F0AE"/>
      </w:r>
      <w:r w:rsidR="00700463" w:rsidRPr="003E7DD1">
        <w:rPr>
          <w:rFonts w:cstheme="minorHAnsi"/>
          <w:w w:val="108"/>
          <w:sz w:val="18"/>
          <w:szCs w:val="18"/>
        </w:rPr>
        <w:t xml:space="preserve"> </w:t>
      </w:r>
      <w:r w:rsidR="00700463" w:rsidRPr="003E7DD1">
        <w:rPr>
          <w:rFonts w:cstheme="minorHAnsi"/>
          <w:b/>
          <w:bCs/>
          <w:w w:val="108"/>
          <w:sz w:val="18"/>
          <w:szCs w:val="18"/>
        </w:rPr>
        <w:t>E</w:t>
      </w:r>
      <w:r w:rsidR="00700463" w:rsidRPr="003E7DD1">
        <w:rPr>
          <w:rFonts w:cstheme="minorHAnsi"/>
          <w:w w:val="108"/>
          <w:sz w:val="18"/>
          <w:szCs w:val="18"/>
        </w:rPr>
        <w:t xml:space="preserve"> transformation is ex</w:t>
      </w:r>
      <w:r w:rsidR="005F6C0F" w:rsidRPr="003E7DD1">
        <w:rPr>
          <w:rFonts w:cstheme="minorHAnsi"/>
          <w:w w:val="108"/>
          <w:sz w:val="18"/>
          <w:szCs w:val="18"/>
        </w:rPr>
        <w:t xml:space="preserve">ergonic </w:t>
      </w:r>
      <w:r w:rsidR="00700463" w:rsidRPr="003E7DD1">
        <w:rPr>
          <w:rFonts w:cstheme="minorHAnsi"/>
          <w:w w:val="108"/>
          <w:sz w:val="18"/>
          <w:szCs w:val="18"/>
        </w:rPr>
        <w:t xml:space="preserve">by </w:t>
      </w:r>
      <w:r w:rsidR="00365C68" w:rsidRPr="003E7DD1">
        <w:rPr>
          <w:rFonts w:cstheme="minorHAnsi"/>
          <w:w w:val="108"/>
          <w:sz w:val="18"/>
          <w:szCs w:val="18"/>
        </w:rPr>
        <w:t>4</w:t>
      </w:r>
      <w:r w:rsidR="00B9266D" w:rsidRPr="003E7DD1">
        <w:rPr>
          <w:rFonts w:cstheme="minorHAnsi"/>
          <w:w w:val="108"/>
          <w:sz w:val="18"/>
          <w:szCs w:val="18"/>
        </w:rPr>
        <w:t>.0</w:t>
      </w:r>
      <w:r w:rsidR="00700463" w:rsidRPr="003E7DD1">
        <w:rPr>
          <w:rFonts w:cstheme="minorHAnsi"/>
          <w:w w:val="108"/>
          <w:sz w:val="18"/>
          <w:szCs w:val="18"/>
        </w:rPr>
        <w:t xml:space="preserve"> kcal/mol. In an alternative pathway, </w:t>
      </w:r>
      <w:r w:rsidR="00700463" w:rsidRPr="003E7DD1">
        <w:rPr>
          <w:rFonts w:cstheme="minorHAnsi"/>
          <w:b/>
          <w:bCs/>
          <w:w w:val="108"/>
          <w:sz w:val="18"/>
          <w:szCs w:val="18"/>
        </w:rPr>
        <w:t>E</w:t>
      </w:r>
      <w:r w:rsidR="00700463" w:rsidRPr="003E7DD1">
        <w:rPr>
          <w:rFonts w:cstheme="minorHAnsi"/>
          <w:w w:val="108"/>
          <w:sz w:val="18"/>
          <w:szCs w:val="18"/>
        </w:rPr>
        <w:t xml:space="preserve"> can be generated from </w:t>
      </w:r>
      <w:r w:rsidR="00700463" w:rsidRPr="003E7DD1">
        <w:rPr>
          <w:rFonts w:cstheme="minorHAnsi"/>
          <w:b/>
          <w:bCs/>
          <w:w w:val="108"/>
          <w:sz w:val="18"/>
          <w:szCs w:val="18"/>
        </w:rPr>
        <w:t>C</w:t>
      </w:r>
      <w:r w:rsidR="00700463" w:rsidRPr="003E7DD1">
        <w:rPr>
          <w:rFonts w:cstheme="minorHAnsi"/>
          <w:w w:val="108"/>
          <w:sz w:val="18"/>
          <w:szCs w:val="18"/>
        </w:rPr>
        <w:t xml:space="preserve"> without the </w:t>
      </w:r>
      <w:r w:rsidR="00873E11" w:rsidRPr="003E7DD1">
        <w:rPr>
          <w:rFonts w:cstheme="minorHAnsi"/>
          <w:w w:val="108"/>
          <w:sz w:val="18"/>
          <w:szCs w:val="18"/>
        </w:rPr>
        <w:t>mediation</w:t>
      </w:r>
      <w:r w:rsidR="00700463" w:rsidRPr="003E7DD1">
        <w:rPr>
          <w:rFonts w:cstheme="minorHAnsi"/>
          <w:w w:val="108"/>
          <w:sz w:val="18"/>
          <w:szCs w:val="18"/>
        </w:rPr>
        <w:t xml:space="preserve"> of </w:t>
      </w:r>
      <w:r w:rsidR="00700463" w:rsidRPr="003E7DD1">
        <w:rPr>
          <w:rFonts w:cstheme="minorHAnsi"/>
          <w:b/>
          <w:bCs/>
          <w:w w:val="108"/>
          <w:sz w:val="18"/>
          <w:szCs w:val="18"/>
        </w:rPr>
        <w:t>D</w:t>
      </w:r>
      <w:r w:rsidR="00700463" w:rsidRPr="003E7DD1">
        <w:rPr>
          <w:rFonts w:cstheme="minorHAnsi"/>
          <w:w w:val="108"/>
          <w:sz w:val="18"/>
          <w:szCs w:val="18"/>
        </w:rPr>
        <w:t xml:space="preserve">. In this pathway, from </w:t>
      </w:r>
      <w:r w:rsidR="00700463" w:rsidRPr="003E7DD1">
        <w:rPr>
          <w:rFonts w:cstheme="minorHAnsi"/>
          <w:b/>
          <w:bCs/>
          <w:w w:val="108"/>
          <w:sz w:val="18"/>
          <w:szCs w:val="18"/>
        </w:rPr>
        <w:t>C</w:t>
      </w:r>
      <w:r w:rsidR="00700463" w:rsidRPr="003E7DD1">
        <w:rPr>
          <w:rFonts w:cstheme="minorHAnsi"/>
          <w:w w:val="108"/>
          <w:sz w:val="18"/>
          <w:szCs w:val="18"/>
        </w:rPr>
        <w:t xml:space="preserve">, the second water is replaced by another GSNO molecule to form </w:t>
      </w:r>
      <w:r w:rsidR="00700463" w:rsidRPr="003E7DD1">
        <w:rPr>
          <w:rFonts w:cstheme="minorHAnsi"/>
          <w:b/>
          <w:bCs/>
          <w:w w:val="108"/>
          <w:sz w:val="18"/>
          <w:szCs w:val="18"/>
        </w:rPr>
        <w:t>D</w:t>
      </w:r>
      <w:r w:rsidR="00700463" w:rsidRPr="003E7DD1">
        <w:rPr>
          <w:rFonts w:cstheme="minorHAnsi"/>
          <w:w w:val="108"/>
          <w:sz w:val="18"/>
          <w:szCs w:val="18"/>
        </w:rPr>
        <w:t xml:space="preserve">’. In </w:t>
      </w:r>
      <w:r w:rsidR="00700463" w:rsidRPr="003E7DD1">
        <w:rPr>
          <w:rFonts w:cstheme="minorHAnsi"/>
          <w:b/>
          <w:bCs/>
          <w:w w:val="108"/>
          <w:sz w:val="18"/>
          <w:szCs w:val="18"/>
        </w:rPr>
        <w:t>D</w:t>
      </w:r>
      <w:r w:rsidR="00700463" w:rsidRPr="003E7DD1">
        <w:rPr>
          <w:rFonts w:cstheme="minorHAnsi"/>
          <w:w w:val="108"/>
          <w:sz w:val="18"/>
          <w:szCs w:val="18"/>
        </w:rPr>
        <w:t>’, two GSNO molecules are bound to the Cu</w:t>
      </w:r>
      <w:r w:rsidR="00700463" w:rsidRPr="003E7DD1">
        <w:rPr>
          <w:rFonts w:cstheme="minorHAnsi"/>
          <w:w w:val="108"/>
          <w:sz w:val="18"/>
          <w:szCs w:val="18"/>
          <w:vertAlign w:val="superscript"/>
        </w:rPr>
        <w:t>2+</w:t>
      </w:r>
      <w:r w:rsidR="00700463" w:rsidRPr="003E7DD1">
        <w:rPr>
          <w:rFonts w:cstheme="minorHAnsi"/>
          <w:w w:val="108"/>
          <w:sz w:val="18"/>
          <w:szCs w:val="18"/>
        </w:rPr>
        <w:t xml:space="preserve"> ion in axial and equatorial locations. The Cu-S bond of 2.82 Å in the axial position is significantly weaker than the corresponding bond (2.44 Å) in the equatorial location due to the Jahn-Teller distortion. Consequently, the equatorial S-NO bond (2.08 Å) is substantially more activated than the axial bond (1.83 Å). The generation of </w:t>
      </w:r>
      <w:r w:rsidR="00700463" w:rsidRPr="003E7DD1">
        <w:rPr>
          <w:rFonts w:cstheme="minorHAnsi"/>
          <w:b/>
          <w:bCs/>
          <w:w w:val="108"/>
          <w:sz w:val="18"/>
          <w:szCs w:val="18"/>
        </w:rPr>
        <w:t>D</w:t>
      </w:r>
      <w:r w:rsidR="00700463" w:rsidRPr="003E7DD1">
        <w:rPr>
          <w:rFonts w:cstheme="minorHAnsi"/>
          <w:w w:val="108"/>
          <w:sz w:val="18"/>
          <w:szCs w:val="18"/>
        </w:rPr>
        <w:t xml:space="preserve">’ from C is </w:t>
      </w:r>
      <w:r w:rsidR="00365C68" w:rsidRPr="003E7DD1">
        <w:rPr>
          <w:rFonts w:cstheme="minorHAnsi"/>
          <w:w w:val="108"/>
          <w:sz w:val="18"/>
          <w:szCs w:val="18"/>
        </w:rPr>
        <w:t>10.8</w:t>
      </w:r>
      <w:r w:rsidR="00700463" w:rsidRPr="003E7DD1">
        <w:rPr>
          <w:rFonts w:cstheme="minorHAnsi"/>
          <w:w w:val="108"/>
          <w:sz w:val="18"/>
          <w:szCs w:val="18"/>
        </w:rPr>
        <w:t xml:space="preserve"> kcal/mol</w:t>
      </w:r>
      <w:r w:rsidR="00AE2050" w:rsidRPr="003E7DD1">
        <w:rPr>
          <w:rFonts w:cstheme="minorHAnsi"/>
          <w:w w:val="108"/>
          <w:sz w:val="18"/>
          <w:szCs w:val="18"/>
        </w:rPr>
        <w:t xml:space="preserve"> </w:t>
      </w:r>
      <w:r w:rsidR="00700463" w:rsidRPr="003E7DD1">
        <w:rPr>
          <w:rFonts w:cstheme="minorHAnsi"/>
          <w:w w:val="108"/>
          <w:sz w:val="18"/>
          <w:szCs w:val="18"/>
        </w:rPr>
        <w:t>e</w:t>
      </w:r>
      <w:r w:rsidR="00365C68" w:rsidRPr="003E7DD1">
        <w:rPr>
          <w:rFonts w:cstheme="minorHAnsi"/>
          <w:w w:val="108"/>
          <w:sz w:val="18"/>
          <w:szCs w:val="18"/>
        </w:rPr>
        <w:t>nd</w:t>
      </w:r>
      <w:r w:rsidR="005F6C0F" w:rsidRPr="003E7DD1">
        <w:rPr>
          <w:rFonts w:cstheme="minorHAnsi"/>
          <w:w w:val="108"/>
          <w:sz w:val="18"/>
          <w:szCs w:val="18"/>
        </w:rPr>
        <w:t>ergonic</w:t>
      </w:r>
      <w:r w:rsidR="00700463" w:rsidRPr="003E7DD1">
        <w:rPr>
          <w:rFonts w:cstheme="minorHAnsi"/>
          <w:w w:val="108"/>
          <w:sz w:val="18"/>
          <w:szCs w:val="18"/>
        </w:rPr>
        <w:t>.</w:t>
      </w:r>
      <w:r w:rsidR="005F6C0F" w:rsidRPr="003E7DD1">
        <w:rPr>
          <w:rFonts w:cstheme="minorHAnsi"/>
          <w:w w:val="108"/>
          <w:sz w:val="18"/>
          <w:szCs w:val="18"/>
        </w:rPr>
        <w:t xml:space="preserve"> </w:t>
      </w:r>
      <w:r w:rsidR="00700463" w:rsidRPr="003E7DD1">
        <w:rPr>
          <w:rFonts w:cstheme="minorHAnsi"/>
          <w:w w:val="108"/>
          <w:sz w:val="18"/>
          <w:szCs w:val="18"/>
        </w:rPr>
        <w:t xml:space="preserve">From </w:t>
      </w:r>
      <w:r w:rsidR="00700463" w:rsidRPr="003E7DD1">
        <w:rPr>
          <w:rFonts w:cstheme="minorHAnsi"/>
          <w:b/>
          <w:bCs/>
          <w:w w:val="108"/>
          <w:sz w:val="18"/>
          <w:szCs w:val="18"/>
        </w:rPr>
        <w:t>D</w:t>
      </w:r>
      <w:r w:rsidR="00700463" w:rsidRPr="003E7DD1">
        <w:rPr>
          <w:rFonts w:cstheme="minorHAnsi"/>
          <w:w w:val="108"/>
          <w:sz w:val="18"/>
          <w:szCs w:val="18"/>
        </w:rPr>
        <w:t xml:space="preserve">’, the species </w:t>
      </w:r>
      <w:r w:rsidR="00700463" w:rsidRPr="003E7DD1">
        <w:rPr>
          <w:rFonts w:cstheme="minorHAnsi"/>
          <w:b/>
          <w:bCs/>
          <w:w w:val="108"/>
          <w:sz w:val="18"/>
          <w:szCs w:val="18"/>
        </w:rPr>
        <w:t>E</w:t>
      </w:r>
      <w:r w:rsidR="00700463" w:rsidRPr="003E7DD1">
        <w:rPr>
          <w:rFonts w:cstheme="minorHAnsi"/>
          <w:w w:val="108"/>
          <w:sz w:val="18"/>
          <w:szCs w:val="18"/>
        </w:rPr>
        <w:t xml:space="preserve"> is created through the release of </w:t>
      </w:r>
      <w:r w:rsidR="00700463" w:rsidRPr="003E7DD1">
        <w:rPr>
          <w:rFonts w:cstheme="minorHAnsi"/>
          <w:w w:val="108"/>
          <w:sz w:val="18"/>
          <w:szCs w:val="18"/>
          <w:vertAlign w:val="superscript"/>
        </w:rPr>
        <w:t>•</w:t>
      </w:r>
      <w:r w:rsidR="00700463" w:rsidRPr="003E7DD1">
        <w:rPr>
          <w:rFonts w:cstheme="minorHAnsi"/>
          <w:w w:val="108"/>
          <w:sz w:val="18"/>
          <w:szCs w:val="18"/>
        </w:rPr>
        <w:t xml:space="preserve">NO from the equatorially bound GSNO molecule. From </w:t>
      </w:r>
      <w:r w:rsidR="00700463" w:rsidRPr="003E7DD1">
        <w:rPr>
          <w:rFonts w:cstheme="minorHAnsi"/>
          <w:b/>
          <w:bCs/>
          <w:w w:val="108"/>
          <w:sz w:val="18"/>
          <w:szCs w:val="18"/>
        </w:rPr>
        <w:t>E</w:t>
      </w:r>
      <w:r w:rsidR="00700463" w:rsidRPr="003E7DD1">
        <w:rPr>
          <w:rFonts w:cstheme="minorHAnsi"/>
          <w:w w:val="108"/>
          <w:sz w:val="18"/>
          <w:szCs w:val="18"/>
        </w:rPr>
        <w:t xml:space="preserve">, the second </w:t>
      </w:r>
      <w:r w:rsidR="00700463" w:rsidRPr="003E7DD1">
        <w:rPr>
          <w:rFonts w:cstheme="minorHAnsi"/>
          <w:w w:val="108"/>
          <w:sz w:val="18"/>
          <w:szCs w:val="18"/>
          <w:vertAlign w:val="superscript"/>
        </w:rPr>
        <w:t>•</w:t>
      </w:r>
      <w:r w:rsidR="00700463" w:rsidRPr="003E7DD1">
        <w:rPr>
          <w:rFonts w:cstheme="minorHAnsi"/>
          <w:w w:val="108"/>
          <w:sz w:val="18"/>
          <w:szCs w:val="18"/>
        </w:rPr>
        <w:t xml:space="preserve">NO molecule is also released to form the compound </w:t>
      </w:r>
      <w:r w:rsidR="00700463" w:rsidRPr="003E7DD1">
        <w:rPr>
          <w:rFonts w:cstheme="minorHAnsi"/>
          <w:b/>
          <w:bCs/>
          <w:w w:val="108"/>
          <w:sz w:val="18"/>
          <w:szCs w:val="18"/>
        </w:rPr>
        <w:t>F</w:t>
      </w:r>
      <w:r w:rsidR="00700463" w:rsidRPr="003E7DD1">
        <w:rPr>
          <w:rFonts w:cstheme="minorHAnsi"/>
          <w:w w:val="108"/>
          <w:sz w:val="18"/>
          <w:szCs w:val="18"/>
        </w:rPr>
        <w:t xml:space="preserve"> in which two GS</w:t>
      </w:r>
      <w:r w:rsidR="005218F2" w:rsidRPr="003E7DD1">
        <w:rPr>
          <w:rFonts w:cstheme="minorHAnsi"/>
          <w:w w:val="108"/>
          <w:sz w:val="18"/>
          <w:szCs w:val="18"/>
          <w:vertAlign w:val="superscript"/>
        </w:rPr>
        <w:t>•</w:t>
      </w:r>
      <w:r w:rsidR="00700463" w:rsidRPr="003E7DD1">
        <w:rPr>
          <w:rFonts w:cstheme="minorHAnsi"/>
          <w:w w:val="108"/>
          <w:sz w:val="18"/>
          <w:szCs w:val="18"/>
        </w:rPr>
        <w:t xml:space="preserve"> radicals are coordinated to the Cu</w:t>
      </w:r>
      <w:r w:rsidR="00700463" w:rsidRPr="003E7DD1">
        <w:rPr>
          <w:rFonts w:cstheme="minorHAnsi"/>
          <w:w w:val="108"/>
          <w:sz w:val="18"/>
          <w:szCs w:val="18"/>
          <w:vertAlign w:val="superscript"/>
        </w:rPr>
        <w:t>2+</w:t>
      </w:r>
      <w:r w:rsidR="00700463" w:rsidRPr="003E7DD1">
        <w:rPr>
          <w:rFonts w:cstheme="minorHAnsi"/>
          <w:w w:val="108"/>
          <w:sz w:val="18"/>
          <w:szCs w:val="18"/>
        </w:rPr>
        <w:t xml:space="preserve"> ion. The spins of 0.93e and 0.70e on axial and equatorial GS</w:t>
      </w:r>
      <w:r w:rsidR="005218F2" w:rsidRPr="003E7DD1">
        <w:rPr>
          <w:rFonts w:cstheme="minorHAnsi"/>
          <w:w w:val="108"/>
          <w:sz w:val="18"/>
          <w:szCs w:val="18"/>
          <w:vertAlign w:val="superscript"/>
        </w:rPr>
        <w:t>•</w:t>
      </w:r>
      <w:r w:rsidR="00700463" w:rsidRPr="003E7DD1">
        <w:rPr>
          <w:rFonts w:cstheme="minorHAnsi"/>
          <w:w w:val="108"/>
          <w:sz w:val="18"/>
          <w:szCs w:val="18"/>
        </w:rPr>
        <w:t xml:space="preserve"> radicals confirm its generation. In the final step, these two radicals combine to form the GS-SG molecule, and two water molecules occupy the vacant site on the Cu</w:t>
      </w:r>
      <w:r w:rsidR="00700463" w:rsidRPr="003E7DD1">
        <w:rPr>
          <w:rFonts w:cstheme="minorHAnsi"/>
          <w:w w:val="108"/>
          <w:sz w:val="18"/>
          <w:szCs w:val="18"/>
          <w:vertAlign w:val="superscript"/>
        </w:rPr>
        <w:t xml:space="preserve">2+ </w:t>
      </w:r>
      <w:r w:rsidR="00700463" w:rsidRPr="003E7DD1">
        <w:rPr>
          <w:rFonts w:cstheme="minorHAnsi"/>
          <w:w w:val="108"/>
          <w:sz w:val="18"/>
          <w:szCs w:val="18"/>
        </w:rPr>
        <w:t xml:space="preserve">compound (species </w:t>
      </w:r>
      <w:r w:rsidR="00365C68" w:rsidRPr="003E7DD1">
        <w:rPr>
          <w:rFonts w:cstheme="minorHAnsi"/>
          <w:b/>
          <w:bCs/>
          <w:w w:val="108"/>
          <w:sz w:val="18"/>
          <w:szCs w:val="18"/>
        </w:rPr>
        <w:t>B’</w:t>
      </w:r>
      <w:r w:rsidR="00700463" w:rsidRPr="003E7DD1">
        <w:rPr>
          <w:rFonts w:cstheme="minorHAnsi"/>
          <w:w w:val="108"/>
          <w:sz w:val="18"/>
          <w:szCs w:val="18"/>
        </w:rPr>
        <w:t>)</w:t>
      </w:r>
      <w:r w:rsidR="003E7DD1" w:rsidRPr="003E7DD1">
        <w:rPr>
          <w:rFonts w:cstheme="minorHAnsi"/>
          <w:w w:val="108"/>
          <w:sz w:val="18"/>
          <w:szCs w:val="18"/>
        </w:rPr>
        <w:t>,</w:t>
      </w:r>
      <w:r w:rsidR="00365C68" w:rsidRPr="003E7DD1">
        <w:rPr>
          <w:rFonts w:cstheme="minorHAnsi"/>
          <w:w w:val="108"/>
          <w:sz w:val="18"/>
          <w:szCs w:val="18"/>
        </w:rPr>
        <w:t xml:space="preserve"> which is a</w:t>
      </w:r>
      <w:r w:rsidR="00AD74FB" w:rsidRPr="003E7DD1">
        <w:rPr>
          <w:rFonts w:cstheme="minorHAnsi"/>
          <w:w w:val="108"/>
          <w:sz w:val="18"/>
          <w:szCs w:val="18"/>
        </w:rPr>
        <w:t>n</w:t>
      </w:r>
      <w:r w:rsidR="00365C68" w:rsidRPr="003E7DD1">
        <w:rPr>
          <w:rFonts w:cstheme="minorHAnsi"/>
          <w:w w:val="108"/>
          <w:sz w:val="18"/>
          <w:szCs w:val="18"/>
        </w:rPr>
        <w:t xml:space="preserve"> ex</w:t>
      </w:r>
      <w:r w:rsidR="005F6C0F" w:rsidRPr="003E7DD1">
        <w:rPr>
          <w:rFonts w:cstheme="minorHAnsi"/>
          <w:w w:val="108"/>
          <w:sz w:val="18"/>
          <w:szCs w:val="18"/>
        </w:rPr>
        <w:t>ergonic</w:t>
      </w:r>
      <w:r w:rsidR="00365C68" w:rsidRPr="003E7DD1">
        <w:rPr>
          <w:rFonts w:cstheme="minorHAnsi"/>
          <w:w w:val="108"/>
          <w:sz w:val="18"/>
          <w:szCs w:val="18"/>
        </w:rPr>
        <w:t xml:space="preserve"> reaction (-23.7 kcal)</w:t>
      </w:r>
      <w:r w:rsidR="00700463" w:rsidRPr="003E7DD1">
        <w:rPr>
          <w:rFonts w:cstheme="minorHAnsi"/>
          <w:w w:val="108"/>
          <w:sz w:val="18"/>
          <w:szCs w:val="18"/>
        </w:rPr>
        <w:t>.</w:t>
      </w:r>
      <w:r w:rsidR="00AD74FB" w:rsidRPr="003E7DD1">
        <w:rPr>
          <w:rFonts w:cstheme="minorHAnsi"/>
          <w:w w:val="108"/>
          <w:sz w:val="18"/>
          <w:szCs w:val="18"/>
        </w:rPr>
        <w:t xml:space="preserve"> </w:t>
      </w:r>
    </w:p>
    <w:p w14:paraId="19FF6DE4" w14:textId="4CC1A829" w:rsidR="00B462DB" w:rsidRDefault="00700463" w:rsidP="00700463">
      <w:pPr>
        <w:spacing w:after="0" w:line="240" w:lineRule="exact"/>
        <w:jc w:val="both"/>
        <w:rPr>
          <w:rFonts w:cstheme="minorHAnsi"/>
          <w:w w:val="108"/>
          <w:sz w:val="18"/>
          <w:szCs w:val="18"/>
        </w:rPr>
      </w:pPr>
      <w:r w:rsidRPr="00162D64">
        <w:rPr>
          <w:rFonts w:cstheme="minorHAnsi"/>
          <w:w w:val="108"/>
          <w:sz w:val="18"/>
          <w:szCs w:val="18"/>
        </w:rPr>
        <w:t xml:space="preserve">There are two possibilities in the mechanism shown in Figure </w:t>
      </w:r>
      <w:r w:rsidR="00546E9F">
        <w:rPr>
          <w:rFonts w:cstheme="minorHAnsi"/>
          <w:w w:val="108"/>
          <w:sz w:val="18"/>
          <w:szCs w:val="18"/>
        </w:rPr>
        <w:t>11</w:t>
      </w:r>
      <w:r w:rsidRPr="00162D64">
        <w:rPr>
          <w:rFonts w:cstheme="minorHAnsi"/>
          <w:w w:val="108"/>
          <w:sz w:val="18"/>
          <w:szCs w:val="18"/>
        </w:rPr>
        <w:t xml:space="preserve">: </w:t>
      </w:r>
      <w:proofErr w:type="spellStart"/>
      <w:r w:rsidRPr="00162D64">
        <w:rPr>
          <w:rFonts w:cstheme="minorHAnsi"/>
          <w:w w:val="108"/>
          <w:sz w:val="18"/>
          <w:szCs w:val="18"/>
        </w:rPr>
        <w:t>i</w:t>
      </w:r>
      <w:proofErr w:type="spellEnd"/>
      <w:r w:rsidRPr="00162D64">
        <w:rPr>
          <w:rFonts w:cstheme="minorHAnsi"/>
          <w:w w:val="108"/>
          <w:sz w:val="18"/>
          <w:szCs w:val="18"/>
        </w:rPr>
        <w:t xml:space="preserve">) the coordination of two GSNOs and the release of one </w:t>
      </w:r>
      <w:r w:rsidRPr="00162D64">
        <w:rPr>
          <w:rFonts w:cstheme="minorHAnsi"/>
          <w:w w:val="108"/>
          <w:sz w:val="18"/>
          <w:szCs w:val="18"/>
          <w:vertAlign w:val="superscript"/>
        </w:rPr>
        <w:t>•</w:t>
      </w:r>
      <w:r w:rsidRPr="00162D64">
        <w:rPr>
          <w:rFonts w:cstheme="minorHAnsi"/>
          <w:w w:val="108"/>
          <w:sz w:val="18"/>
          <w:szCs w:val="18"/>
        </w:rPr>
        <w:t>NO, and the formation of GS</w:t>
      </w:r>
      <w:r w:rsidR="005218F2" w:rsidRPr="00162D64">
        <w:rPr>
          <w:rFonts w:cstheme="minorHAnsi"/>
          <w:w w:val="108"/>
          <w:sz w:val="18"/>
          <w:szCs w:val="18"/>
          <w:vertAlign w:val="superscript"/>
        </w:rPr>
        <w:t>•</w:t>
      </w:r>
      <w:r w:rsidRPr="00162D64">
        <w:rPr>
          <w:rFonts w:cstheme="minorHAnsi"/>
          <w:w w:val="108"/>
          <w:sz w:val="18"/>
          <w:szCs w:val="18"/>
        </w:rPr>
        <w:t xml:space="preserve"> and then GSGS, and ii) coordination of one GSNO, the release of one </w:t>
      </w:r>
      <w:r w:rsidRPr="00162D64">
        <w:rPr>
          <w:rFonts w:cstheme="minorHAnsi"/>
          <w:w w:val="108"/>
          <w:sz w:val="18"/>
          <w:szCs w:val="18"/>
          <w:vertAlign w:val="superscript"/>
        </w:rPr>
        <w:t>•</w:t>
      </w:r>
      <w:r w:rsidRPr="00162D64">
        <w:rPr>
          <w:rFonts w:cstheme="minorHAnsi"/>
          <w:w w:val="108"/>
          <w:sz w:val="18"/>
          <w:szCs w:val="18"/>
        </w:rPr>
        <w:t>NO</w:t>
      </w:r>
      <w:r w:rsidR="009A50EF">
        <w:rPr>
          <w:rFonts w:cstheme="minorHAnsi"/>
          <w:w w:val="108"/>
          <w:sz w:val="18"/>
          <w:szCs w:val="18"/>
        </w:rPr>
        <w:t>,</w:t>
      </w:r>
      <w:r w:rsidRPr="00162D64">
        <w:rPr>
          <w:rFonts w:cstheme="minorHAnsi"/>
          <w:w w:val="108"/>
          <w:sz w:val="18"/>
          <w:szCs w:val="18"/>
        </w:rPr>
        <w:t xml:space="preserve"> and the formation of GS</w:t>
      </w:r>
      <w:r w:rsidR="005218F2" w:rsidRPr="00162D64">
        <w:rPr>
          <w:rFonts w:cstheme="minorHAnsi"/>
          <w:w w:val="108"/>
          <w:sz w:val="18"/>
          <w:szCs w:val="18"/>
          <w:vertAlign w:val="superscript"/>
        </w:rPr>
        <w:t>•</w:t>
      </w:r>
      <w:r w:rsidRPr="00162D64">
        <w:rPr>
          <w:rFonts w:cstheme="minorHAnsi"/>
          <w:w w:val="108"/>
          <w:sz w:val="18"/>
          <w:szCs w:val="18"/>
        </w:rPr>
        <w:t xml:space="preserve"> and then the binding of the second GSNO, with the formation of GSSG. In this case, the two GSNOs cannot interact with each other without breaking the Cu-S bond, because of steric hindrance. Both pathways converge with the same species</w:t>
      </w:r>
      <w:r w:rsidR="009A50EF">
        <w:rPr>
          <w:rFonts w:cstheme="minorHAnsi"/>
          <w:w w:val="108"/>
          <w:sz w:val="18"/>
          <w:szCs w:val="18"/>
        </w:rPr>
        <w:t>,</w:t>
      </w:r>
      <w:r w:rsidRPr="00162D64">
        <w:rPr>
          <w:rFonts w:cstheme="minorHAnsi"/>
          <w:w w:val="108"/>
          <w:sz w:val="18"/>
          <w:szCs w:val="18"/>
        </w:rPr>
        <w:t xml:space="preserve"> </w:t>
      </w:r>
      <w:r w:rsidRPr="00162D64">
        <w:rPr>
          <w:rFonts w:cstheme="minorHAnsi"/>
          <w:b/>
          <w:bCs/>
          <w:w w:val="108"/>
          <w:sz w:val="18"/>
          <w:szCs w:val="18"/>
        </w:rPr>
        <w:t>E</w:t>
      </w:r>
      <w:r w:rsidRPr="00162D64">
        <w:rPr>
          <w:rFonts w:cstheme="minorHAnsi"/>
          <w:w w:val="108"/>
          <w:sz w:val="18"/>
          <w:szCs w:val="18"/>
        </w:rPr>
        <w:t xml:space="preserve">. But the coordination of two GSNO molecules is  </w:t>
      </w:r>
      <w:r w:rsidR="00365C68" w:rsidRPr="00162D64">
        <w:rPr>
          <w:rFonts w:cstheme="minorHAnsi"/>
          <w:w w:val="108"/>
          <w:sz w:val="18"/>
          <w:szCs w:val="18"/>
        </w:rPr>
        <w:t>less end</w:t>
      </w:r>
      <w:r w:rsidR="005F6C0F" w:rsidRPr="00162D64">
        <w:rPr>
          <w:rFonts w:cstheme="minorHAnsi"/>
          <w:w w:val="108"/>
          <w:sz w:val="18"/>
          <w:szCs w:val="18"/>
        </w:rPr>
        <w:t>ergonic</w:t>
      </w:r>
      <w:r w:rsidRPr="00162D64">
        <w:rPr>
          <w:rFonts w:cstheme="minorHAnsi"/>
          <w:w w:val="108"/>
          <w:sz w:val="18"/>
          <w:szCs w:val="18"/>
        </w:rPr>
        <w:t xml:space="preserve"> (</w:t>
      </w:r>
      <w:r w:rsidR="00365C68" w:rsidRPr="00162D64">
        <w:rPr>
          <w:rFonts w:cstheme="minorHAnsi"/>
          <w:w w:val="108"/>
          <w:sz w:val="18"/>
          <w:szCs w:val="18"/>
        </w:rPr>
        <w:t>1.3</w:t>
      </w:r>
      <w:r w:rsidRPr="00162D64">
        <w:rPr>
          <w:rFonts w:cstheme="minorHAnsi"/>
          <w:w w:val="108"/>
          <w:sz w:val="18"/>
          <w:szCs w:val="18"/>
        </w:rPr>
        <w:t xml:space="preserve">, species </w:t>
      </w:r>
      <w:r w:rsidRPr="00162D64">
        <w:rPr>
          <w:rFonts w:cstheme="minorHAnsi"/>
          <w:b/>
          <w:bCs/>
          <w:w w:val="108"/>
          <w:sz w:val="18"/>
          <w:szCs w:val="18"/>
        </w:rPr>
        <w:t>D</w:t>
      </w:r>
      <w:r w:rsidRPr="00162D64">
        <w:rPr>
          <w:rFonts w:cstheme="minorHAnsi"/>
          <w:w w:val="108"/>
          <w:sz w:val="18"/>
          <w:szCs w:val="18"/>
        </w:rPr>
        <w:t xml:space="preserve">´) while the formation of </w:t>
      </w:r>
      <w:r w:rsidRPr="00162D64">
        <w:rPr>
          <w:rFonts w:cstheme="minorHAnsi"/>
          <w:b/>
          <w:bCs/>
          <w:w w:val="108"/>
          <w:sz w:val="18"/>
          <w:szCs w:val="18"/>
        </w:rPr>
        <w:t>D</w:t>
      </w:r>
      <w:r w:rsidRPr="00162D64">
        <w:rPr>
          <w:rFonts w:cstheme="minorHAnsi"/>
          <w:w w:val="108"/>
          <w:sz w:val="18"/>
          <w:szCs w:val="18"/>
        </w:rPr>
        <w:t xml:space="preserve"> </w:t>
      </w:r>
      <w:r w:rsidR="00365C68" w:rsidRPr="00162D64">
        <w:rPr>
          <w:rFonts w:cstheme="minorHAnsi"/>
          <w:w w:val="108"/>
          <w:sz w:val="18"/>
          <w:szCs w:val="18"/>
        </w:rPr>
        <w:t xml:space="preserve">is more </w:t>
      </w:r>
      <w:r w:rsidR="009A50EF">
        <w:rPr>
          <w:rFonts w:cstheme="minorHAnsi"/>
          <w:w w:val="108"/>
          <w:sz w:val="18"/>
          <w:szCs w:val="18"/>
        </w:rPr>
        <w:t>endergonic</w:t>
      </w:r>
      <w:r w:rsidR="005F6C0F">
        <w:rPr>
          <w:rFonts w:cstheme="minorHAnsi"/>
          <w:w w:val="108"/>
          <w:sz w:val="18"/>
          <w:szCs w:val="18"/>
        </w:rPr>
        <w:t xml:space="preserve"> </w:t>
      </w:r>
      <w:r w:rsidRPr="00700463">
        <w:rPr>
          <w:rFonts w:cstheme="minorHAnsi"/>
          <w:w w:val="108"/>
          <w:sz w:val="18"/>
          <w:szCs w:val="18"/>
        </w:rPr>
        <w:t>(</w:t>
      </w:r>
      <w:r w:rsidR="00365C68">
        <w:rPr>
          <w:rFonts w:cstheme="minorHAnsi"/>
          <w:w w:val="108"/>
          <w:sz w:val="18"/>
          <w:szCs w:val="18"/>
        </w:rPr>
        <w:t>21.5</w:t>
      </w:r>
      <w:r w:rsidRPr="00700463">
        <w:rPr>
          <w:rFonts w:cstheme="minorHAnsi"/>
          <w:w w:val="108"/>
          <w:sz w:val="18"/>
          <w:szCs w:val="18"/>
        </w:rPr>
        <w:t xml:space="preserve">), suggesting the coordination of two GSNOs in the same copper(II) </w:t>
      </w:r>
      <w:proofErr w:type="spellStart"/>
      <w:r w:rsidRPr="00700463">
        <w:rPr>
          <w:rFonts w:cstheme="minorHAnsi"/>
          <w:w w:val="108"/>
          <w:sz w:val="18"/>
          <w:szCs w:val="18"/>
        </w:rPr>
        <w:t>center</w:t>
      </w:r>
      <w:proofErr w:type="spellEnd"/>
      <w:r w:rsidRPr="00700463">
        <w:rPr>
          <w:rFonts w:cstheme="minorHAnsi"/>
          <w:w w:val="108"/>
          <w:sz w:val="18"/>
          <w:szCs w:val="18"/>
        </w:rPr>
        <w:t xml:space="preserve"> should be more </w:t>
      </w:r>
      <w:proofErr w:type="spellStart"/>
      <w:r w:rsidRPr="00700463">
        <w:rPr>
          <w:rFonts w:cstheme="minorHAnsi"/>
          <w:w w:val="108"/>
          <w:sz w:val="18"/>
          <w:szCs w:val="18"/>
        </w:rPr>
        <w:t>favorable</w:t>
      </w:r>
      <w:proofErr w:type="spellEnd"/>
      <w:r w:rsidRPr="00700463">
        <w:rPr>
          <w:rFonts w:cstheme="minorHAnsi"/>
          <w:w w:val="108"/>
          <w:sz w:val="18"/>
          <w:szCs w:val="18"/>
        </w:rPr>
        <w:t xml:space="preserve">. </w:t>
      </w:r>
      <w:r w:rsidRPr="00700463">
        <w:rPr>
          <w:rFonts w:cstheme="minorHAnsi"/>
          <w:w w:val="108"/>
          <w:sz w:val="18"/>
          <w:szCs w:val="18"/>
        </w:rPr>
        <w:br/>
      </w:r>
      <w:r w:rsidR="00507877">
        <w:rPr>
          <w:rFonts w:cstheme="minorHAnsi"/>
          <w:w w:val="108"/>
          <w:sz w:val="18"/>
          <w:szCs w:val="18"/>
        </w:rPr>
        <w:t xml:space="preserve">Aiming to compare the energy associated with the systems in which the </w:t>
      </w:r>
      <w:proofErr w:type="gramStart"/>
      <w:r w:rsidR="00507877">
        <w:rPr>
          <w:rFonts w:cstheme="minorHAnsi"/>
          <w:w w:val="108"/>
          <w:sz w:val="18"/>
          <w:szCs w:val="18"/>
        </w:rPr>
        <w:t>Cu(</w:t>
      </w:r>
      <w:proofErr w:type="gramEnd"/>
      <w:r w:rsidR="00507877">
        <w:rPr>
          <w:rFonts w:cstheme="minorHAnsi"/>
          <w:w w:val="108"/>
          <w:sz w:val="18"/>
          <w:szCs w:val="18"/>
        </w:rPr>
        <w:t xml:space="preserve">II) remains as </w:t>
      </w:r>
      <w:proofErr w:type="gramStart"/>
      <w:r w:rsidR="00507877">
        <w:rPr>
          <w:rFonts w:cstheme="minorHAnsi"/>
          <w:w w:val="108"/>
          <w:sz w:val="18"/>
          <w:szCs w:val="18"/>
        </w:rPr>
        <w:t>Cu(</w:t>
      </w:r>
      <w:proofErr w:type="gramEnd"/>
      <w:r w:rsidR="00507877">
        <w:rPr>
          <w:rFonts w:cstheme="minorHAnsi"/>
          <w:w w:val="108"/>
          <w:sz w:val="18"/>
          <w:szCs w:val="18"/>
        </w:rPr>
        <w:t>II) or is reduced to Cu(I) (</w:t>
      </w:r>
      <w:r w:rsidR="00507877" w:rsidRPr="00700463">
        <w:rPr>
          <w:rFonts w:cstheme="minorHAnsi"/>
          <w:w w:val="108"/>
          <w:sz w:val="18"/>
          <w:szCs w:val="18"/>
        </w:rPr>
        <w:t>Cu(I)-SG</w:t>
      </w:r>
      <w:r w:rsidR="00507877">
        <w:rPr>
          <w:rFonts w:cstheme="minorHAnsi"/>
          <w:w w:val="108"/>
          <w:sz w:val="18"/>
          <w:szCs w:val="18"/>
          <w:vertAlign w:val="superscript"/>
        </w:rPr>
        <w:t>+</w:t>
      </w:r>
      <w:r w:rsidR="00507877" w:rsidRPr="00700463">
        <w:rPr>
          <w:rFonts w:cstheme="minorHAnsi"/>
          <w:w w:val="108"/>
          <w:sz w:val="18"/>
          <w:szCs w:val="18"/>
        </w:rPr>
        <w:t xml:space="preserve"> </w:t>
      </w:r>
      <w:r w:rsidR="00507877">
        <w:rPr>
          <w:rFonts w:cstheme="minorHAnsi"/>
          <w:i/>
          <w:iCs/>
          <w:w w:val="108"/>
          <w:sz w:val="18"/>
          <w:szCs w:val="18"/>
        </w:rPr>
        <w:t>vs.</w:t>
      </w:r>
      <w:r w:rsidR="00507877" w:rsidRPr="00700463">
        <w:rPr>
          <w:rFonts w:cstheme="minorHAnsi"/>
          <w:w w:val="108"/>
          <w:sz w:val="18"/>
          <w:szCs w:val="18"/>
        </w:rPr>
        <w:t xml:space="preserve"> </w:t>
      </w:r>
      <w:proofErr w:type="gramStart"/>
      <w:r w:rsidR="00507877" w:rsidRPr="00700463">
        <w:rPr>
          <w:rFonts w:cstheme="minorHAnsi"/>
          <w:w w:val="108"/>
          <w:sz w:val="18"/>
          <w:szCs w:val="18"/>
        </w:rPr>
        <w:t>Cu(</w:t>
      </w:r>
      <w:proofErr w:type="gramEnd"/>
      <w:r w:rsidR="00507877" w:rsidRPr="00700463">
        <w:rPr>
          <w:rFonts w:cstheme="minorHAnsi"/>
          <w:w w:val="108"/>
          <w:sz w:val="18"/>
          <w:szCs w:val="18"/>
        </w:rPr>
        <w:t>II)-SG</w:t>
      </w:r>
      <w:r w:rsidR="00507877" w:rsidRPr="005218F2">
        <w:rPr>
          <w:rFonts w:cstheme="minorHAnsi"/>
          <w:w w:val="108"/>
          <w:sz w:val="18"/>
          <w:szCs w:val="18"/>
          <w:vertAlign w:val="superscript"/>
        </w:rPr>
        <w:t>•</w:t>
      </w:r>
      <w:r w:rsidR="00507877" w:rsidRPr="0067408F">
        <w:rPr>
          <w:rFonts w:cstheme="minorHAnsi"/>
          <w:w w:val="108"/>
          <w:sz w:val="18"/>
          <w:szCs w:val="18"/>
        </w:rPr>
        <w:t>)</w:t>
      </w:r>
      <w:r w:rsidR="00507877">
        <w:rPr>
          <w:rFonts w:cstheme="minorHAnsi"/>
          <w:w w:val="108"/>
          <w:sz w:val="18"/>
          <w:szCs w:val="18"/>
        </w:rPr>
        <w:t xml:space="preserve"> </w:t>
      </w:r>
      <w:proofErr w:type="gramStart"/>
      <w:r w:rsidR="00507877">
        <w:rPr>
          <w:rFonts w:cstheme="minorHAnsi"/>
          <w:w w:val="108"/>
          <w:sz w:val="18"/>
          <w:szCs w:val="18"/>
        </w:rPr>
        <w:t>DFT  calculation</w:t>
      </w:r>
      <w:r w:rsidR="00B87824">
        <w:rPr>
          <w:rFonts w:cstheme="minorHAnsi"/>
          <w:w w:val="108"/>
          <w:sz w:val="18"/>
          <w:szCs w:val="18"/>
        </w:rPr>
        <w:t>s</w:t>
      </w:r>
      <w:proofErr w:type="gramEnd"/>
      <w:r w:rsidR="00507877">
        <w:rPr>
          <w:rFonts w:cstheme="minorHAnsi"/>
          <w:w w:val="108"/>
          <w:sz w:val="18"/>
          <w:szCs w:val="18"/>
        </w:rPr>
        <w:t xml:space="preserve"> were performed (Figure 1</w:t>
      </w:r>
      <w:r w:rsidR="000E70D4">
        <w:rPr>
          <w:rFonts w:cstheme="minorHAnsi"/>
          <w:w w:val="108"/>
          <w:sz w:val="18"/>
          <w:szCs w:val="18"/>
        </w:rPr>
        <w:t>2</w:t>
      </w:r>
      <w:r w:rsidR="00507877">
        <w:rPr>
          <w:rFonts w:cstheme="minorHAnsi"/>
          <w:w w:val="108"/>
          <w:sz w:val="18"/>
          <w:szCs w:val="18"/>
        </w:rPr>
        <w:t xml:space="preserve">). </w:t>
      </w:r>
      <w:r w:rsidR="00486529" w:rsidRPr="00700463">
        <w:rPr>
          <w:rFonts w:cstheme="minorHAnsi"/>
          <w:w w:val="108"/>
          <w:sz w:val="18"/>
          <w:szCs w:val="18"/>
        </w:rPr>
        <w:t>The formation of Cu(I) through the electron transfer from GS</w:t>
      </w:r>
      <w:r w:rsidR="00486529" w:rsidRPr="005218F2">
        <w:rPr>
          <w:rFonts w:cstheme="minorHAnsi"/>
          <w:w w:val="108"/>
          <w:sz w:val="18"/>
          <w:szCs w:val="18"/>
          <w:vertAlign w:val="superscript"/>
        </w:rPr>
        <w:t>•</w:t>
      </w:r>
      <w:r w:rsidR="00486529" w:rsidRPr="00700463">
        <w:rPr>
          <w:rFonts w:cstheme="minorHAnsi"/>
          <w:w w:val="108"/>
          <w:sz w:val="18"/>
          <w:szCs w:val="18"/>
        </w:rPr>
        <w:t xml:space="preserve"> to </w:t>
      </w:r>
      <w:proofErr w:type="gramStart"/>
      <w:r w:rsidR="00486529" w:rsidRPr="00700463">
        <w:rPr>
          <w:rFonts w:cstheme="minorHAnsi"/>
          <w:w w:val="108"/>
          <w:sz w:val="18"/>
          <w:szCs w:val="18"/>
        </w:rPr>
        <w:t>Cu(</w:t>
      </w:r>
      <w:proofErr w:type="gramEnd"/>
      <w:r w:rsidR="00486529" w:rsidRPr="00700463">
        <w:rPr>
          <w:rFonts w:cstheme="minorHAnsi"/>
          <w:w w:val="108"/>
          <w:sz w:val="18"/>
          <w:szCs w:val="18"/>
        </w:rPr>
        <w:t>II) is computed to be endothermic by 13.2 kcal/mol</w:t>
      </w:r>
      <w:r w:rsidR="00FD526C">
        <w:rPr>
          <w:rFonts w:cstheme="minorHAnsi"/>
          <w:w w:val="108"/>
          <w:sz w:val="18"/>
          <w:szCs w:val="18"/>
        </w:rPr>
        <w:t>,</w:t>
      </w:r>
      <w:r w:rsidR="00486529" w:rsidRPr="00700463">
        <w:rPr>
          <w:rFonts w:cstheme="minorHAnsi"/>
          <w:w w:val="108"/>
          <w:sz w:val="18"/>
          <w:szCs w:val="18"/>
        </w:rPr>
        <w:t xml:space="preserve"> and the generation of the Cu</w:t>
      </w:r>
      <w:r w:rsidR="00486529" w:rsidRPr="005218F2">
        <w:rPr>
          <w:rFonts w:cstheme="minorHAnsi"/>
          <w:w w:val="108"/>
          <w:sz w:val="18"/>
          <w:szCs w:val="18"/>
          <w:vertAlign w:val="superscript"/>
        </w:rPr>
        <w:t>3+</w:t>
      </w:r>
      <w:r w:rsidR="00486529" w:rsidRPr="00700463">
        <w:rPr>
          <w:rFonts w:cstheme="minorHAnsi"/>
          <w:w w:val="108"/>
          <w:sz w:val="18"/>
          <w:szCs w:val="18"/>
        </w:rPr>
        <w:t xml:space="preserve"> oxidation state is prohibitively high</w:t>
      </w:r>
      <w:r w:rsidR="00FD526C">
        <w:rPr>
          <w:rFonts w:cstheme="minorHAnsi"/>
          <w:w w:val="108"/>
          <w:sz w:val="18"/>
          <w:szCs w:val="18"/>
        </w:rPr>
        <w:t>;</w:t>
      </w:r>
      <w:r w:rsidR="00FD526C" w:rsidRPr="00700463">
        <w:rPr>
          <w:rFonts w:cstheme="minorHAnsi"/>
          <w:w w:val="108"/>
          <w:sz w:val="18"/>
          <w:szCs w:val="18"/>
        </w:rPr>
        <w:t xml:space="preserve"> </w:t>
      </w:r>
      <w:proofErr w:type="gramStart"/>
      <w:r w:rsidR="00486529" w:rsidRPr="00700463">
        <w:rPr>
          <w:rFonts w:cstheme="minorHAnsi"/>
          <w:w w:val="108"/>
          <w:sz w:val="18"/>
          <w:szCs w:val="18"/>
        </w:rPr>
        <w:t>thus</w:t>
      </w:r>
      <w:proofErr w:type="gramEnd"/>
      <w:r w:rsidR="00486529" w:rsidRPr="00700463">
        <w:rPr>
          <w:rFonts w:cstheme="minorHAnsi"/>
          <w:w w:val="108"/>
          <w:sz w:val="18"/>
          <w:szCs w:val="18"/>
        </w:rPr>
        <w:t xml:space="preserve"> the formation of </w:t>
      </w:r>
      <w:proofErr w:type="gramStart"/>
      <w:r w:rsidR="00B462DB" w:rsidRPr="00700463">
        <w:rPr>
          <w:rFonts w:cstheme="minorHAnsi"/>
          <w:w w:val="108"/>
          <w:sz w:val="18"/>
          <w:szCs w:val="18"/>
        </w:rPr>
        <w:t>Cu(</w:t>
      </w:r>
      <w:proofErr w:type="gramEnd"/>
      <w:r w:rsidR="00B462DB" w:rsidRPr="00700463">
        <w:rPr>
          <w:rFonts w:cstheme="minorHAnsi"/>
          <w:w w:val="108"/>
          <w:sz w:val="18"/>
          <w:szCs w:val="18"/>
        </w:rPr>
        <w:t>II)-SG</w:t>
      </w:r>
      <w:r w:rsidR="00B462DB" w:rsidRPr="005218F2">
        <w:rPr>
          <w:rFonts w:cstheme="minorHAnsi"/>
          <w:w w:val="108"/>
          <w:sz w:val="18"/>
          <w:szCs w:val="18"/>
          <w:vertAlign w:val="superscript"/>
        </w:rPr>
        <w:t>•</w:t>
      </w:r>
      <w:r w:rsidR="00B462DB" w:rsidRPr="00700463">
        <w:rPr>
          <w:rFonts w:cstheme="minorHAnsi"/>
          <w:w w:val="108"/>
          <w:sz w:val="18"/>
          <w:szCs w:val="18"/>
        </w:rPr>
        <w:t xml:space="preserve"> species is the most </w:t>
      </w:r>
      <w:proofErr w:type="spellStart"/>
      <w:r w:rsidR="00B462DB" w:rsidRPr="00700463">
        <w:rPr>
          <w:rFonts w:cstheme="minorHAnsi"/>
          <w:w w:val="108"/>
          <w:sz w:val="18"/>
          <w:szCs w:val="18"/>
        </w:rPr>
        <w:t>favorable</w:t>
      </w:r>
      <w:proofErr w:type="spellEnd"/>
      <w:r w:rsidR="00B462DB" w:rsidRPr="00700463">
        <w:rPr>
          <w:rFonts w:cstheme="minorHAnsi"/>
          <w:w w:val="108"/>
          <w:sz w:val="18"/>
          <w:szCs w:val="18"/>
        </w:rPr>
        <w:t xml:space="preserve">.  </w:t>
      </w:r>
    </w:p>
    <w:p w14:paraId="0F4DEEDE" w14:textId="1E2778C3" w:rsidR="00507877" w:rsidRDefault="00E36145" w:rsidP="00700463">
      <w:pPr>
        <w:spacing w:after="0" w:line="240" w:lineRule="exact"/>
        <w:jc w:val="both"/>
        <w:rPr>
          <w:rFonts w:cstheme="minorHAnsi"/>
          <w:w w:val="108"/>
          <w:sz w:val="18"/>
          <w:szCs w:val="18"/>
        </w:rPr>
      </w:pPr>
      <w:r>
        <w:rPr>
          <w:rFonts w:cstheme="minorHAnsi"/>
          <w:w w:val="108"/>
          <w:sz w:val="18"/>
          <w:szCs w:val="18"/>
        </w:rPr>
        <w:t>As</w:t>
      </w:r>
      <w:r w:rsidR="00486529">
        <w:rPr>
          <w:rFonts w:cstheme="minorHAnsi"/>
          <w:w w:val="108"/>
          <w:sz w:val="18"/>
          <w:szCs w:val="18"/>
        </w:rPr>
        <w:t xml:space="preserve"> before, </w:t>
      </w:r>
      <w:r>
        <w:rPr>
          <w:rFonts w:cstheme="minorHAnsi"/>
          <w:w w:val="108"/>
          <w:sz w:val="18"/>
          <w:szCs w:val="18"/>
        </w:rPr>
        <w:t>we cannot</w:t>
      </w:r>
      <w:r w:rsidR="00486529">
        <w:rPr>
          <w:rFonts w:cstheme="minorHAnsi"/>
          <w:w w:val="108"/>
          <w:sz w:val="18"/>
          <w:szCs w:val="18"/>
        </w:rPr>
        <w:t xml:space="preserve"> rule out </w:t>
      </w:r>
      <w:r w:rsidR="00893F68">
        <w:rPr>
          <w:rFonts w:cstheme="minorHAnsi"/>
          <w:w w:val="108"/>
          <w:sz w:val="18"/>
          <w:szCs w:val="18"/>
        </w:rPr>
        <w:t xml:space="preserve">with certainty </w:t>
      </w:r>
      <w:r w:rsidR="00311774">
        <w:rPr>
          <w:rFonts w:cstheme="minorHAnsi"/>
          <w:w w:val="108"/>
          <w:sz w:val="18"/>
          <w:szCs w:val="18"/>
        </w:rPr>
        <w:t xml:space="preserve">the formation of a </w:t>
      </w:r>
      <w:r w:rsidR="00486529">
        <w:rPr>
          <w:rFonts w:cstheme="minorHAnsi"/>
          <w:w w:val="108"/>
          <w:sz w:val="18"/>
          <w:szCs w:val="18"/>
        </w:rPr>
        <w:t xml:space="preserve">transient Cu(I) species </w:t>
      </w:r>
      <w:r w:rsidR="00893F68">
        <w:rPr>
          <w:rFonts w:cstheme="minorHAnsi"/>
          <w:w w:val="108"/>
          <w:sz w:val="18"/>
          <w:szCs w:val="18"/>
        </w:rPr>
        <w:t xml:space="preserve">in this </w:t>
      </w:r>
      <w:r w:rsidR="00486529">
        <w:rPr>
          <w:rFonts w:cstheme="minorHAnsi"/>
          <w:w w:val="108"/>
          <w:sz w:val="18"/>
          <w:szCs w:val="18"/>
        </w:rPr>
        <w:t>process.</w:t>
      </w:r>
    </w:p>
    <w:p w14:paraId="2FE9D8F2" w14:textId="77777777" w:rsidR="00CF7CEB" w:rsidRDefault="00A03146" w:rsidP="00CF7CEB">
      <w:pPr>
        <w:spacing w:after="0" w:line="240" w:lineRule="exact"/>
        <w:jc w:val="both"/>
        <w:rPr>
          <w:rFonts w:cstheme="minorHAnsi"/>
          <w:w w:val="108"/>
          <w:sz w:val="18"/>
          <w:szCs w:val="18"/>
        </w:rPr>
      </w:pPr>
      <w:r>
        <w:rPr>
          <w:rFonts w:cstheme="minorHAnsi"/>
          <w:w w:val="108"/>
          <w:sz w:val="18"/>
          <w:szCs w:val="18"/>
          <w:highlight w:val="green"/>
        </w:rPr>
        <w:t xml:space="preserve"> </w:t>
      </w:r>
    </w:p>
    <w:p w14:paraId="59014B85" w14:textId="2943FA66" w:rsidR="00700463" w:rsidRPr="00CF7CEB" w:rsidRDefault="00A13343" w:rsidP="00CF7CEB">
      <w:pPr>
        <w:spacing w:after="0" w:line="240" w:lineRule="exact"/>
        <w:jc w:val="both"/>
        <w:rPr>
          <w:rFonts w:cstheme="minorHAnsi"/>
          <w:w w:val="108"/>
          <w:sz w:val="18"/>
          <w:szCs w:val="18"/>
        </w:rPr>
      </w:pPr>
      <w:r w:rsidRPr="00B462DB">
        <w:rPr>
          <w:b/>
          <w:sz w:val="24"/>
        </w:rPr>
        <w:t>Conclusions</w:t>
      </w:r>
    </w:p>
    <w:p w14:paraId="35425F3D" w14:textId="0D3CA837" w:rsidR="00A13343" w:rsidRPr="00A13343" w:rsidRDefault="00A13343" w:rsidP="00A13343">
      <w:pPr>
        <w:pStyle w:val="H1"/>
        <w:spacing w:before="0" w:after="0" w:line="240" w:lineRule="exact"/>
        <w:contextualSpacing/>
        <w:jc w:val="both"/>
        <w:rPr>
          <w:rFonts w:asciiTheme="minorHAnsi" w:eastAsiaTheme="minorHAnsi" w:hAnsiTheme="minorHAnsi" w:cstheme="minorHAnsi"/>
          <w:b w:val="0"/>
          <w:w w:val="108"/>
          <w:sz w:val="18"/>
          <w:szCs w:val="18"/>
          <w:lang w:eastAsia="en-US"/>
        </w:rPr>
      </w:pPr>
      <w:r w:rsidRPr="00A13343">
        <w:rPr>
          <w:rFonts w:asciiTheme="minorHAnsi" w:eastAsiaTheme="minorHAnsi" w:hAnsiTheme="minorHAnsi" w:cstheme="minorHAnsi"/>
          <w:b w:val="0"/>
          <w:w w:val="108"/>
          <w:sz w:val="18"/>
          <w:szCs w:val="18"/>
          <w:lang w:eastAsia="en-US"/>
        </w:rPr>
        <w:t>In this combined experimental and theoretical study, we demonstrated that a water-soluble compound [</w:t>
      </w:r>
      <w:proofErr w:type="gramStart"/>
      <w:r w:rsidRPr="00A13343">
        <w:rPr>
          <w:rFonts w:asciiTheme="minorHAnsi" w:eastAsiaTheme="minorHAnsi" w:hAnsiTheme="minorHAnsi" w:cstheme="minorHAnsi"/>
          <w:b w:val="0"/>
          <w:w w:val="108"/>
          <w:sz w:val="18"/>
          <w:szCs w:val="18"/>
          <w:lang w:eastAsia="en-US"/>
        </w:rPr>
        <w:t>Cu(</w:t>
      </w:r>
      <w:proofErr w:type="gramEnd"/>
      <w:r w:rsidRPr="00A13343">
        <w:rPr>
          <w:rFonts w:asciiTheme="minorHAnsi" w:eastAsiaTheme="minorHAnsi" w:hAnsiTheme="minorHAnsi" w:cstheme="minorHAnsi"/>
          <w:b w:val="0"/>
          <w:w w:val="108"/>
          <w:sz w:val="18"/>
          <w:szCs w:val="18"/>
          <w:lang w:eastAsia="en-US"/>
        </w:rPr>
        <w:t>HL)Cl</w:t>
      </w:r>
      <w:r w:rsidRPr="00A13343">
        <w:rPr>
          <w:rFonts w:asciiTheme="minorHAnsi" w:eastAsiaTheme="minorHAnsi" w:hAnsiTheme="minorHAnsi" w:cstheme="minorHAnsi"/>
          <w:b w:val="0"/>
          <w:w w:val="108"/>
          <w:sz w:val="18"/>
          <w:szCs w:val="18"/>
          <w:vertAlign w:val="subscript"/>
          <w:lang w:eastAsia="en-US"/>
        </w:rPr>
        <w:t>2</w:t>
      </w:r>
      <w:r w:rsidRPr="00A13343">
        <w:rPr>
          <w:rFonts w:asciiTheme="minorHAnsi" w:eastAsiaTheme="minorHAnsi" w:hAnsiTheme="minorHAnsi" w:cstheme="minorHAnsi"/>
          <w:b w:val="0"/>
          <w:w w:val="108"/>
          <w:sz w:val="18"/>
          <w:szCs w:val="18"/>
          <w:lang w:eastAsia="en-US"/>
        </w:rPr>
        <w:t>]</w:t>
      </w:r>
      <w:r w:rsidR="00D6507F">
        <w:rPr>
          <w:rFonts w:asciiTheme="minorHAnsi" w:eastAsiaTheme="minorHAnsi" w:hAnsiTheme="minorHAnsi" w:cstheme="minorHAnsi"/>
          <w:b w:val="0"/>
          <w:w w:val="108"/>
          <w:sz w:val="18"/>
          <w:szCs w:val="18"/>
          <w:lang w:eastAsia="en-US"/>
        </w:rPr>
        <w:t xml:space="preserve"> </w:t>
      </w:r>
      <w:r w:rsidR="00D6507F">
        <w:rPr>
          <w:rFonts w:asciiTheme="minorHAnsi" w:eastAsiaTheme="minorHAnsi" w:hAnsiTheme="minorHAnsi" w:cstheme="minorHAnsi"/>
          <w:bCs/>
          <w:w w:val="108"/>
          <w:sz w:val="18"/>
          <w:szCs w:val="18"/>
          <w:lang w:eastAsia="en-US"/>
        </w:rPr>
        <w:t>1</w:t>
      </w:r>
      <w:r w:rsidRPr="00A13343">
        <w:rPr>
          <w:rFonts w:asciiTheme="minorHAnsi" w:eastAsiaTheme="minorHAnsi" w:hAnsiTheme="minorHAnsi" w:cstheme="minorHAnsi"/>
          <w:b w:val="0"/>
          <w:w w:val="108"/>
          <w:sz w:val="18"/>
          <w:szCs w:val="18"/>
          <w:lang w:eastAsia="en-US"/>
        </w:rPr>
        <w:t xml:space="preserve"> can promote the homolytic </w:t>
      </w:r>
      <w:proofErr w:type="spellStart"/>
      <w:r w:rsidRPr="00A13343">
        <w:rPr>
          <w:rFonts w:asciiTheme="minorHAnsi" w:eastAsiaTheme="minorHAnsi" w:hAnsiTheme="minorHAnsi" w:cstheme="minorHAnsi"/>
          <w:b w:val="0"/>
          <w:w w:val="108"/>
          <w:sz w:val="18"/>
          <w:szCs w:val="18"/>
          <w:lang w:eastAsia="en-US"/>
        </w:rPr>
        <w:t>sulfur</w:t>
      </w:r>
      <w:proofErr w:type="spellEnd"/>
      <w:r w:rsidRPr="00A13343">
        <w:rPr>
          <w:rFonts w:asciiTheme="minorHAnsi" w:eastAsiaTheme="minorHAnsi" w:hAnsiTheme="minorHAnsi" w:cstheme="minorHAnsi"/>
          <w:b w:val="0"/>
          <w:w w:val="108"/>
          <w:sz w:val="18"/>
          <w:szCs w:val="18"/>
          <w:lang w:eastAsia="en-US"/>
        </w:rPr>
        <w:t>-nitrogen cleavage of S-</w:t>
      </w:r>
      <w:proofErr w:type="spellStart"/>
      <w:r w:rsidRPr="00A13343">
        <w:rPr>
          <w:rFonts w:asciiTheme="minorHAnsi" w:eastAsiaTheme="minorHAnsi" w:hAnsiTheme="minorHAnsi" w:cstheme="minorHAnsi"/>
          <w:b w:val="0"/>
          <w:w w:val="108"/>
          <w:sz w:val="18"/>
          <w:szCs w:val="18"/>
          <w:lang w:eastAsia="en-US"/>
        </w:rPr>
        <w:t>nitrosoglutathione</w:t>
      </w:r>
      <w:proofErr w:type="spellEnd"/>
      <w:r w:rsidRPr="00A13343">
        <w:rPr>
          <w:rFonts w:asciiTheme="minorHAnsi" w:eastAsiaTheme="minorHAnsi" w:hAnsiTheme="minorHAnsi" w:cstheme="minorHAnsi"/>
          <w:b w:val="0"/>
          <w:w w:val="108"/>
          <w:sz w:val="18"/>
          <w:szCs w:val="18"/>
          <w:lang w:eastAsia="en-US"/>
        </w:rPr>
        <w:t xml:space="preserve"> (GSNO) to generate </w:t>
      </w:r>
      <w:r w:rsidRPr="00A13343">
        <w:rPr>
          <w:rFonts w:asciiTheme="minorHAnsi" w:eastAsiaTheme="minorHAnsi" w:hAnsiTheme="minorHAnsi" w:cstheme="minorHAnsi"/>
          <w:b w:val="0"/>
          <w:w w:val="108"/>
          <w:sz w:val="18"/>
          <w:szCs w:val="18"/>
          <w:vertAlign w:val="superscript"/>
          <w:lang w:eastAsia="en-US"/>
        </w:rPr>
        <w:t>•</w:t>
      </w:r>
      <w:r w:rsidRPr="00A13343">
        <w:rPr>
          <w:rFonts w:asciiTheme="minorHAnsi" w:eastAsiaTheme="minorHAnsi" w:hAnsiTheme="minorHAnsi" w:cstheme="minorHAnsi"/>
          <w:b w:val="0"/>
          <w:w w:val="108"/>
          <w:sz w:val="18"/>
          <w:szCs w:val="18"/>
          <w:lang w:eastAsia="en-US"/>
        </w:rPr>
        <w:t>NO and glutathione disulfide (GSSG). Results obtained from EPR, electronic and Raman spectroscopy, and ESI</w:t>
      </w:r>
      <w:proofErr w:type="gramStart"/>
      <w:r w:rsidRPr="00A13343">
        <w:rPr>
          <w:rFonts w:asciiTheme="minorHAnsi" w:eastAsiaTheme="minorHAnsi" w:hAnsiTheme="minorHAnsi" w:cstheme="minorHAnsi"/>
          <w:b w:val="0"/>
          <w:w w:val="108"/>
          <w:sz w:val="18"/>
          <w:szCs w:val="18"/>
          <w:lang w:eastAsia="en-US"/>
        </w:rPr>
        <w:t>-(</w:t>
      </w:r>
      <w:proofErr w:type="gramEnd"/>
      <w:r w:rsidRPr="00A13343">
        <w:rPr>
          <w:rFonts w:asciiTheme="minorHAnsi" w:eastAsiaTheme="minorHAnsi" w:hAnsiTheme="minorHAnsi" w:cstheme="minorHAnsi"/>
          <w:b w:val="0"/>
          <w:w w:val="108"/>
          <w:sz w:val="18"/>
          <w:szCs w:val="18"/>
          <w:lang w:eastAsia="en-US"/>
        </w:rPr>
        <w:t>+)-MS measurements confirmed the Cu-S bond and GSSG species</w:t>
      </w:r>
      <w:r w:rsidR="00486529">
        <w:rPr>
          <w:rFonts w:asciiTheme="minorHAnsi" w:eastAsiaTheme="minorHAnsi" w:hAnsiTheme="minorHAnsi" w:cstheme="minorHAnsi"/>
          <w:b w:val="0"/>
          <w:w w:val="108"/>
          <w:sz w:val="18"/>
          <w:szCs w:val="18"/>
          <w:lang w:eastAsia="en-US"/>
        </w:rPr>
        <w:t xml:space="preserve"> </w:t>
      </w:r>
      <w:r w:rsidR="00486529" w:rsidRPr="00A13343">
        <w:rPr>
          <w:rFonts w:asciiTheme="minorHAnsi" w:eastAsiaTheme="minorHAnsi" w:hAnsiTheme="minorHAnsi" w:cstheme="minorHAnsi"/>
          <w:b w:val="0"/>
          <w:w w:val="108"/>
          <w:sz w:val="18"/>
          <w:szCs w:val="18"/>
          <w:lang w:eastAsia="en-US"/>
        </w:rPr>
        <w:t>formation</w:t>
      </w:r>
      <w:r w:rsidRPr="00A13343">
        <w:rPr>
          <w:rFonts w:asciiTheme="minorHAnsi" w:eastAsiaTheme="minorHAnsi" w:hAnsiTheme="minorHAnsi" w:cstheme="minorHAnsi"/>
          <w:b w:val="0"/>
          <w:w w:val="108"/>
          <w:sz w:val="18"/>
          <w:szCs w:val="18"/>
          <w:lang w:eastAsia="en-US"/>
        </w:rPr>
        <w:t>. Additional kinetic, electronic spectroscopy, ESI</w:t>
      </w:r>
      <w:proofErr w:type="gramStart"/>
      <w:r w:rsidRPr="00A13343">
        <w:rPr>
          <w:rFonts w:asciiTheme="minorHAnsi" w:eastAsiaTheme="minorHAnsi" w:hAnsiTheme="minorHAnsi" w:cstheme="minorHAnsi"/>
          <w:b w:val="0"/>
          <w:w w:val="108"/>
          <w:sz w:val="18"/>
          <w:szCs w:val="18"/>
          <w:lang w:eastAsia="en-US"/>
        </w:rPr>
        <w:t>-(</w:t>
      </w:r>
      <w:proofErr w:type="gramEnd"/>
      <w:r w:rsidRPr="00A13343">
        <w:rPr>
          <w:rFonts w:asciiTheme="minorHAnsi" w:eastAsiaTheme="minorHAnsi" w:hAnsiTheme="minorHAnsi" w:cstheme="minorHAnsi"/>
          <w:b w:val="0"/>
          <w:w w:val="108"/>
          <w:sz w:val="18"/>
          <w:szCs w:val="18"/>
          <w:lang w:eastAsia="en-US"/>
        </w:rPr>
        <w:t xml:space="preserve">+)-MS, and theoretical data suggest that two GSNO molecules interact with the </w:t>
      </w:r>
      <w:proofErr w:type="gramStart"/>
      <w:r w:rsidRPr="00A13343">
        <w:rPr>
          <w:rFonts w:asciiTheme="minorHAnsi" w:eastAsiaTheme="minorHAnsi" w:hAnsiTheme="minorHAnsi" w:cstheme="minorHAnsi"/>
          <w:b w:val="0"/>
          <w:w w:val="108"/>
          <w:sz w:val="18"/>
          <w:szCs w:val="18"/>
          <w:lang w:eastAsia="en-US"/>
        </w:rPr>
        <w:t>Cu(</w:t>
      </w:r>
      <w:proofErr w:type="gramEnd"/>
      <w:r w:rsidRPr="00A13343">
        <w:rPr>
          <w:rFonts w:asciiTheme="minorHAnsi" w:eastAsiaTheme="minorHAnsi" w:hAnsiTheme="minorHAnsi" w:cstheme="minorHAnsi"/>
          <w:b w:val="0"/>
          <w:w w:val="108"/>
          <w:sz w:val="18"/>
          <w:szCs w:val="18"/>
          <w:lang w:eastAsia="en-US"/>
        </w:rPr>
        <w:t xml:space="preserve">II) </w:t>
      </w:r>
      <w:proofErr w:type="spellStart"/>
      <w:r w:rsidRPr="00A13343">
        <w:rPr>
          <w:rFonts w:asciiTheme="minorHAnsi" w:eastAsiaTheme="minorHAnsi" w:hAnsiTheme="minorHAnsi" w:cstheme="minorHAnsi"/>
          <w:b w:val="0"/>
          <w:w w:val="108"/>
          <w:sz w:val="18"/>
          <w:szCs w:val="18"/>
          <w:lang w:eastAsia="en-US"/>
        </w:rPr>
        <w:t>center</w:t>
      </w:r>
      <w:proofErr w:type="spellEnd"/>
      <w:r w:rsidRPr="00A13343">
        <w:rPr>
          <w:rFonts w:asciiTheme="minorHAnsi" w:eastAsiaTheme="minorHAnsi" w:hAnsiTheme="minorHAnsi" w:cstheme="minorHAnsi"/>
          <w:b w:val="0"/>
          <w:w w:val="108"/>
          <w:sz w:val="18"/>
          <w:szCs w:val="18"/>
          <w:lang w:eastAsia="en-US"/>
        </w:rPr>
        <w:t xml:space="preserve">. Gas-phase chemiluminescence data confirm the generation of </w:t>
      </w:r>
      <w:r w:rsidRPr="00A13343">
        <w:rPr>
          <w:rFonts w:asciiTheme="minorHAnsi" w:eastAsiaTheme="minorHAnsi" w:hAnsiTheme="minorHAnsi" w:cstheme="minorHAnsi"/>
          <w:b w:val="0"/>
          <w:w w:val="108"/>
          <w:sz w:val="18"/>
          <w:szCs w:val="18"/>
          <w:vertAlign w:val="superscript"/>
          <w:lang w:eastAsia="en-US"/>
        </w:rPr>
        <w:t>•</w:t>
      </w:r>
      <w:r w:rsidRPr="00A13343">
        <w:rPr>
          <w:rFonts w:asciiTheme="minorHAnsi" w:eastAsiaTheme="minorHAnsi" w:hAnsiTheme="minorHAnsi" w:cstheme="minorHAnsi"/>
          <w:b w:val="0"/>
          <w:w w:val="108"/>
          <w:sz w:val="18"/>
          <w:szCs w:val="18"/>
          <w:lang w:eastAsia="en-US"/>
        </w:rPr>
        <w:t>NO and discard the contribution of O</w:t>
      </w:r>
      <w:r w:rsidRPr="00A13343">
        <w:rPr>
          <w:rFonts w:asciiTheme="minorHAnsi" w:eastAsiaTheme="minorHAnsi" w:hAnsiTheme="minorHAnsi" w:cstheme="minorHAnsi"/>
          <w:b w:val="0"/>
          <w:w w:val="108"/>
          <w:sz w:val="18"/>
          <w:szCs w:val="18"/>
          <w:vertAlign w:val="subscript"/>
          <w:lang w:eastAsia="en-US"/>
        </w:rPr>
        <w:t>2</w:t>
      </w:r>
      <w:r w:rsidRPr="00A13343">
        <w:rPr>
          <w:rFonts w:asciiTheme="minorHAnsi" w:eastAsiaTheme="minorHAnsi" w:hAnsiTheme="minorHAnsi" w:cstheme="minorHAnsi"/>
          <w:b w:val="0"/>
          <w:w w:val="108"/>
          <w:sz w:val="18"/>
          <w:szCs w:val="18"/>
          <w:lang w:eastAsia="en-US"/>
        </w:rPr>
        <w:t xml:space="preserve"> in the reaction mechanism. Our results reveal that </w:t>
      </w:r>
      <w:proofErr w:type="gramStart"/>
      <w:r w:rsidRPr="00A13343">
        <w:rPr>
          <w:rFonts w:asciiTheme="minorHAnsi" w:eastAsiaTheme="minorHAnsi" w:hAnsiTheme="minorHAnsi" w:cstheme="minorHAnsi"/>
          <w:b w:val="0"/>
          <w:w w:val="108"/>
          <w:sz w:val="18"/>
          <w:szCs w:val="18"/>
          <w:lang w:eastAsia="en-US"/>
        </w:rPr>
        <w:t>copper(</w:t>
      </w:r>
      <w:proofErr w:type="gramEnd"/>
      <w:r w:rsidRPr="00A13343">
        <w:rPr>
          <w:rFonts w:asciiTheme="minorHAnsi" w:eastAsiaTheme="minorHAnsi" w:hAnsiTheme="minorHAnsi" w:cstheme="minorHAnsi"/>
          <w:b w:val="0"/>
          <w:w w:val="108"/>
          <w:sz w:val="18"/>
          <w:szCs w:val="18"/>
          <w:lang w:eastAsia="en-US"/>
        </w:rPr>
        <w:t xml:space="preserve">II) compounds formed by </w:t>
      </w:r>
      <w:r w:rsidRPr="00B462DB">
        <w:rPr>
          <w:rFonts w:asciiTheme="minorHAnsi" w:eastAsiaTheme="minorHAnsi" w:hAnsiTheme="minorHAnsi" w:cstheme="minorHAnsi"/>
          <w:b w:val="0"/>
          <w:w w:val="108"/>
          <w:sz w:val="18"/>
          <w:szCs w:val="18"/>
          <w:lang w:eastAsia="en-US"/>
        </w:rPr>
        <w:t xml:space="preserve">tridentate ligands provide an attractive option as </w:t>
      </w:r>
      <w:proofErr w:type="spellStart"/>
      <w:r w:rsidRPr="00B462DB">
        <w:rPr>
          <w:rFonts w:asciiTheme="minorHAnsi" w:eastAsiaTheme="minorHAnsi" w:hAnsiTheme="minorHAnsi" w:cstheme="minorHAnsi"/>
          <w:b w:val="0"/>
          <w:w w:val="108"/>
          <w:sz w:val="18"/>
          <w:szCs w:val="18"/>
          <w:lang w:eastAsia="en-US"/>
        </w:rPr>
        <w:t>denitrosylation</w:t>
      </w:r>
      <w:proofErr w:type="spellEnd"/>
      <w:r w:rsidRPr="00B462DB">
        <w:rPr>
          <w:rFonts w:asciiTheme="minorHAnsi" w:eastAsiaTheme="minorHAnsi" w:hAnsiTheme="minorHAnsi" w:cstheme="minorHAnsi"/>
          <w:b w:val="0"/>
          <w:w w:val="108"/>
          <w:sz w:val="18"/>
          <w:szCs w:val="18"/>
          <w:lang w:eastAsia="en-US"/>
        </w:rPr>
        <w:t xml:space="preserve"> agents</w:t>
      </w:r>
      <w:r w:rsidR="004F1FCA" w:rsidRPr="00B462DB">
        <w:rPr>
          <w:rFonts w:asciiTheme="minorHAnsi" w:eastAsiaTheme="minorHAnsi" w:hAnsiTheme="minorHAnsi" w:cstheme="minorHAnsi"/>
          <w:b w:val="0"/>
          <w:w w:val="108"/>
          <w:sz w:val="18"/>
          <w:szCs w:val="18"/>
          <w:lang w:eastAsia="en-US"/>
        </w:rPr>
        <w:t>,</w:t>
      </w:r>
      <w:r w:rsidRPr="00B462DB">
        <w:rPr>
          <w:rFonts w:asciiTheme="minorHAnsi" w:eastAsiaTheme="minorHAnsi" w:hAnsiTheme="minorHAnsi" w:cstheme="minorHAnsi"/>
          <w:b w:val="0"/>
          <w:w w:val="108"/>
          <w:sz w:val="18"/>
          <w:szCs w:val="18"/>
          <w:lang w:eastAsia="en-US"/>
        </w:rPr>
        <w:t xml:space="preserve"> acting catalytically</w:t>
      </w:r>
      <w:r w:rsidR="00486529" w:rsidRPr="00B462DB">
        <w:rPr>
          <w:rFonts w:asciiTheme="minorHAnsi" w:eastAsiaTheme="minorHAnsi" w:hAnsiTheme="minorHAnsi" w:cstheme="minorHAnsi"/>
          <w:b w:val="0"/>
          <w:w w:val="108"/>
          <w:sz w:val="18"/>
          <w:szCs w:val="18"/>
          <w:lang w:eastAsia="en-US"/>
        </w:rPr>
        <w:t>,</w:t>
      </w:r>
      <w:r w:rsidRPr="00B462DB">
        <w:rPr>
          <w:rFonts w:asciiTheme="minorHAnsi" w:eastAsiaTheme="minorHAnsi" w:hAnsiTheme="minorHAnsi" w:cstheme="minorHAnsi"/>
          <w:b w:val="0"/>
          <w:w w:val="108"/>
          <w:sz w:val="18"/>
          <w:szCs w:val="18"/>
          <w:lang w:eastAsia="en-US"/>
        </w:rPr>
        <w:t xml:space="preserve"> </w:t>
      </w:r>
      <w:r w:rsidR="00486529" w:rsidRPr="00B462DB">
        <w:rPr>
          <w:rFonts w:asciiTheme="minorHAnsi" w:eastAsiaTheme="minorHAnsi" w:hAnsiTheme="minorHAnsi" w:cstheme="minorHAnsi"/>
          <w:b w:val="0"/>
          <w:w w:val="108"/>
          <w:sz w:val="18"/>
          <w:szCs w:val="18"/>
          <w:lang w:eastAsia="en-US"/>
        </w:rPr>
        <w:t>even in aqueous media</w:t>
      </w:r>
      <w:r w:rsidR="00CA3694">
        <w:rPr>
          <w:rFonts w:asciiTheme="minorHAnsi" w:eastAsiaTheme="minorHAnsi" w:hAnsiTheme="minorHAnsi" w:cstheme="minorHAnsi"/>
          <w:b w:val="0"/>
          <w:w w:val="108"/>
          <w:sz w:val="18"/>
          <w:szCs w:val="18"/>
          <w:lang w:eastAsia="en-US"/>
        </w:rPr>
        <w:t xml:space="preserve">. </w:t>
      </w:r>
    </w:p>
    <w:p w14:paraId="466E01EF" w14:textId="3DDDEB40" w:rsidR="001925B0" w:rsidRDefault="001925B0" w:rsidP="001925B0">
      <w:pPr>
        <w:pStyle w:val="RSCB04AHeadingSection"/>
      </w:pPr>
      <w:r>
        <w:t xml:space="preserve">Author </w:t>
      </w:r>
      <w:r w:rsidR="00DB4B84">
        <w:t>c</w:t>
      </w:r>
      <w:r>
        <w:t>ontributions</w:t>
      </w:r>
    </w:p>
    <w:p w14:paraId="24BA3E52" w14:textId="05FAEEC4" w:rsidR="003F1FC6" w:rsidRPr="00C7489C" w:rsidRDefault="003F1FC6" w:rsidP="003F1FC6">
      <w:pPr>
        <w:jc w:val="both"/>
        <w:rPr>
          <w:sz w:val="18"/>
          <w:szCs w:val="18"/>
          <w:lang w:val="en-US"/>
        </w:rPr>
      </w:pPr>
      <w:r w:rsidRPr="0078671E">
        <w:rPr>
          <w:rFonts w:cstheme="minorHAnsi"/>
          <w:sz w:val="18"/>
          <w:szCs w:val="18"/>
        </w:rPr>
        <w:t xml:space="preserve">Bruna B. </w:t>
      </w:r>
      <w:proofErr w:type="spellStart"/>
      <w:r w:rsidRPr="0078671E">
        <w:rPr>
          <w:rFonts w:cstheme="minorHAnsi"/>
          <w:sz w:val="18"/>
          <w:szCs w:val="18"/>
        </w:rPr>
        <w:t>Segat</w:t>
      </w:r>
      <w:proofErr w:type="spellEnd"/>
      <w:r w:rsidRPr="0078671E">
        <w:rPr>
          <w:rFonts w:cstheme="minorHAnsi"/>
          <w:sz w:val="18"/>
          <w:szCs w:val="18"/>
        </w:rPr>
        <w:t xml:space="preserve">: </w:t>
      </w:r>
      <w:r w:rsidRPr="00545E0E">
        <w:rPr>
          <w:sz w:val="18"/>
          <w:szCs w:val="18"/>
          <w:lang w:val="en-US"/>
        </w:rPr>
        <w:t>Investigation, Methodology, Resources, Writing – original draft;</w:t>
      </w:r>
      <w:r w:rsidRPr="0078671E">
        <w:rPr>
          <w:rFonts w:cstheme="minorHAnsi"/>
          <w:sz w:val="18"/>
          <w:szCs w:val="18"/>
        </w:rPr>
        <w:t xml:space="preserve"> Luis Gabriel Wagner: </w:t>
      </w:r>
      <w:r w:rsidRPr="00545E0E">
        <w:rPr>
          <w:sz w:val="18"/>
          <w:szCs w:val="18"/>
          <w:lang w:val="en-US"/>
        </w:rPr>
        <w:t>Investigation</w:t>
      </w:r>
      <w:r>
        <w:rPr>
          <w:sz w:val="18"/>
          <w:szCs w:val="18"/>
          <w:lang w:val="en-US"/>
        </w:rPr>
        <w:t xml:space="preserve">; </w:t>
      </w:r>
      <w:r w:rsidRPr="0078671E">
        <w:rPr>
          <w:rFonts w:cstheme="minorHAnsi"/>
          <w:sz w:val="18"/>
          <w:szCs w:val="18"/>
        </w:rPr>
        <w:t xml:space="preserve">Bruno Szpoganicz and Lino Meurer: </w:t>
      </w:r>
      <w:r w:rsidRPr="00545E0E">
        <w:rPr>
          <w:sz w:val="18"/>
          <w:szCs w:val="18"/>
          <w:lang w:val="en-US"/>
        </w:rPr>
        <w:t xml:space="preserve">Investigation, Formal analysis; </w:t>
      </w:r>
      <w:proofErr w:type="spellStart"/>
      <w:r w:rsidRPr="0078671E">
        <w:rPr>
          <w:rFonts w:cstheme="minorHAnsi"/>
          <w:sz w:val="18"/>
          <w:szCs w:val="18"/>
        </w:rPr>
        <w:t>Seerag</w:t>
      </w:r>
      <w:proofErr w:type="spellEnd"/>
      <w:r w:rsidRPr="0078671E">
        <w:rPr>
          <w:rFonts w:cstheme="minorHAnsi"/>
          <w:sz w:val="18"/>
          <w:szCs w:val="18"/>
        </w:rPr>
        <w:t xml:space="preserve"> </w:t>
      </w:r>
      <w:proofErr w:type="spellStart"/>
      <w:r w:rsidRPr="0078671E">
        <w:rPr>
          <w:rFonts w:cstheme="minorHAnsi"/>
          <w:sz w:val="18"/>
          <w:szCs w:val="18"/>
        </w:rPr>
        <w:t>Moorkkannur</w:t>
      </w:r>
      <w:proofErr w:type="spellEnd"/>
      <w:r w:rsidRPr="0078671E">
        <w:rPr>
          <w:rFonts w:cstheme="minorHAnsi"/>
          <w:sz w:val="18"/>
          <w:szCs w:val="18"/>
        </w:rPr>
        <w:t xml:space="preserve"> and Rajeev Prabhakar: </w:t>
      </w:r>
      <w:r w:rsidRPr="00545E0E">
        <w:rPr>
          <w:sz w:val="18"/>
          <w:szCs w:val="18"/>
          <w:lang w:val="en-US"/>
        </w:rPr>
        <w:t xml:space="preserve"> Investigation, Formal analysis</w:t>
      </w:r>
      <w:r>
        <w:rPr>
          <w:sz w:val="18"/>
          <w:szCs w:val="18"/>
          <w:lang w:val="en-US"/>
        </w:rPr>
        <w:t xml:space="preserve">, </w:t>
      </w:r>
      <w:r w:rsidRPr="00545E0E">
        <w:rPr>
          <w:sz w:val="18"/>
          <w:szCs w:val="18"/>
          <w:lang w:val="en-US"/>
        </w:rPr>
        <w:t xml:space="preserve">Writing – original draft; </w:t>
      </w:r>
      <w:r w:rsidRPr="0078671E">
        <w:rPr>
          <w:rFonts w:cstheme="minorHAnsi"/>
          <w:sz w:val="18"/>
          <w:szCs w:val="18"/>
        </w:rPr>
        <w:t xml:space="preserve">Siti Noriza Kamel and Sumeet Mahajan: </w:t>
      </w:r>
      <w:r w:rsidRPr="00545E0E">
        <w:rPr>
          <w:sz w:val="18"/>
          <w:szCs w:val="18"/>
          <w:lang w:val="en-US"/>
        </w:rPr>
        <w:t xml:space="preserve">Investigation, Formal analysis; </w:t>
      </w:r>
      <w:r w:rsidRPr="0078671E">
        <w:rPr>
          <w:rFonts w:cstheme="minorHAnsi"/>
          <w:sz w:val="18"/>
          <w:szCs w:val="18"/>
        </w:rPr>
        <w:t>Adolfo Horn Jr.:</w:t>
      </w:r>
      <w:r>
        <w:rPr>
          <w:rFonts w:cstheme="minorHAnsi"/>
          <w:sz w:val="18"/>
          <w:szCs w:val="18"/>
        </w:rPr>
        <w:t xml:space="preserve"> </w:t>
      </w:r>
      <w:r w:rsidRPr="00545E0E">
        <w:rPr>
          <w:sz w:val="18"/>
          <w:szCs w:val="18"/>
          <w:lang w:val="en-US"/>
        </w:rPr>
        <w:t xml:space="preserve">Investigation, Formal analysis; </w:t>
      </w:r>
      <w:r>
        <w:rPr>
          <w:rFonts w:eastAsia="Times New Roman" w:cstheme="minorHAnsi"/>
          <w:color w:val="000000"/>
          <w:sz w:val="18"/>
          <w:szCs w:val="18"/>
          <w:lang w:val="en-US"/>
        </w:rPr>
        <w:t>F</w:t>
      </w:r>
      <w:r w:rsidRPr="0078671E">
        <w:rPr>
          <w:rFonts w:eastAsia="Times New Roman" w:cstheme="minorHAnsi"/>
          <w:color w:val="000000"/>
          <w:sz w:val="18"/>
          <w:szCs w:val="18"/>
          <w:lang w:val="en-US"/>
        </w:rPr>
        <w:t>unding acquisition</w:t>
      </w:r>
      <w:r>
        <w:rPr>
          <w:rFonts w:cstheme="minorHAnsi"/>
          <w:sz w:val="18"/>
          <w:szCs w:val="18"/>
        </w:rPr>
        <w:t xml:space="preserve">; </w:t>
      </w:r>
      <w:r w:rsidRPr="00545E0E">
        <w:rPr>
          <w:sz w:val="18"/>
          <w:szCs w:val="18"/>
          <w:lang w:val="en-US"/>
        </w:rPr>
        <w:t>Writing – original draft;</w:t>
      </w:r>
      <w:r w:rsidRPr="003474A4">
        <w:rPr>
          <w:sz w:val="18"/>
        </w:rPr>
        <w:t xml:space="preserve"> </w:t>
      </w:r>
      <w:r w:rsidRPr="0078671E">
        <w:rPr>
          <w:rFonts w:cstheme="minorHAnsi"/>
          <w:sz w:val="18"/>
          <w:szCs w:val="18"/>
        </w:rPr>
        <w:t xml:space="preserve">Lucas C. Pinheiro: </w:t>
      </w:r>
      <w:r w:rsidRPr="00545E0E">
        <w:rPr>
          <w:sz w:val="18"/>
          <w:szCs w:val="18"/>
          <w:lang w:val="en-US"/>
        </w:rPr>
        <w:t>Conceptualization, Funding acquisition, Writing – original draft;</w:t>
      </w:r>
      <w:r>
        <w:rPr>
          <w:rFonts w:cstheme="minorHAnsi"/>
          <w:sz w:val="18"/>
          <w:szCs w:val="18"/>
          <w:lang w:val="en-US"/>
        </w:rPr>
        <w:t xml:space="preserve"> </w:t>
      </w:r>
      <w:r w:rsidRPr="0078671E">
        <w:rPr>
          <w:rFonts w:cstheme="minorHAnsi"/>
          <w:sz w:val="18"/>
          <w:szCs w:val="18"/>
        </w:rPr>
        <w:t xml:space="preserve">Martin Feelisch: </w:t>
      </w:r>
      <w:r>
        <w:rPr>
          <w:sz w:val="18"/>
          <w:szCs w:val="18"/>
          <w:lang w:val="en-US"/>
        </w:rPr>
        <w:t xml:space="preserve">Supervision, </w:t>
      </w:r>
      <w:r w:rsidRPr="00545E0E">
        <w:rPr>
          <w:sz w:val="18"/>
          <w:szCs w:val="18"/>
          <w:lang w:val="en-US"/>
        </w:rPr>
        <w:t>Formal analysis, Writing – original draft;</w:t>
      </w:r>
      <w:r w:rsidRPr="0078671E">
        <w:rPr>
          <w:rFonts w:cstheme="minorHAnsi"/>
          <w:sz w:val="18"/>
          <w:szCs w:val="18"/>
        </w:rPr>
        <w:t xml:space="preserve">. </w:t>
      </w:r>
      <w:r w:rsidRPr="0078671E">
        <w:rPr>
          <w:rFonts w:eastAsia="Times New Roman" w:cstheme="minorHAnsi"/>
          <w:bCs/>
          <w:color w:val="000000"/>
          <w:sz w:val="18"/>
          <w:szCs w:val="18"/>
          <w:lang w:val="en-US"/>
        </w:rPr>
        <w:t>Christiane Fernandes:</w:t>
      </w:r>
      <w:r w:rsidRPr="0078671E">
        <w:rPr>
          <w:rFonts w:eastAsia="Times New Roman" w:cstheme="minorHAnsi"/>
          <w:color w:val="000000"/>
          <w:sz w:val="18"/>
          <w:szCs w:val="18"/>
          <w:lang w:val="en-US"/>
        </w:rPr>
        <w:t xml:space="preserve"> </w:t>
      </w:r>
      <w:r w:rsidRPr="00545E0E">
        <w:rPr>
          <w:sz w:val="18"/>
          <w:szCs w:val="18"/>
          <w:lang w:val="en-US"/>
        </w:rPr>
        <w:t>Conceptualization, Funding acquisition, Project administration, Supervision, Writing – original draft, Writing – review &amp; editing.</w:t>
      </w:r>
    </w:p>
    <w:p w14:paraId="177CDB0E" w14:textId="670F68A4" w:rsidR="00C9557D" w:rsidRDefault="00C9557D" w:rsidP="00C9557D">
      <w:pPr>
        <w:pStyle w:val="RSCB04AHeadingSection"/>
      </w:pPr>
      <w:r>
        <w:t>Conflict</w:t>
      </w:r>
      <w:r w:rsidR="00F05C18">
        <w:t>s</w:t>
      </w:r>
      <w:r>
        <w:t xml:space="preserve"> of interest</w:t>
      </w:r>
    </w:p>
    <w:p w14:paraId="246AAD08" w14:textId="34F6E0AD" w:rsidR="00A05364" w:rsidRPr="00A05364" w:rsidRDefault="00A05364" w:rsidP="00092A52">
      <w:pPr>
        <w:spacing w:line="240" w:lineRule="exact"/>
        <w:jc w:val="both"/>
        <w:rPr>
          <w:rFonts w:cs="Times New Roman"/>
          <w:w w:val="108"/>
          <w:sz w:val="18"/>
          <w:szCs w:val="18"/>
        </w:rPr>
      </w:pPr>
      <w:r w:rsidRPr="00A05364">
        <w:rPr>
          <w:rFonts w:cs="Times New Roman"/>
          <w:w w:val="108"/>
          <w:sz w:val="18"/>
          <w:szCs w:val="18"/>
        </w:rPr>
        <w:t>There are no conflicts to declare</w:t>
      </w:r>
    </w:p>
    <w:p w14:paraId="7AB665F1" w14:textId="5E949467" w:rsidR="00F70176" w:rsidRDefault="00092A52" w:rsidP="00FA2DA2">
      <w:pPr>
        <w:pStyle w:val="RSCB04AHeadingSection"/>
      </w:pPr>
      <w:r>
        <w:t>Data availability</w:t>
      </w:r>
    </w:p>
    <w:p w14:paraId="79D86DC8" w14:textId="23F93BEB" w:rsidR="00F70176" w:rsidRDefault="00F70176" w:rsidP="00FA2DA2">
      <w:pPr>
        <w:pStyle w:val="RSCB04AHeadingSection"/>
        <w:rPr>
          <w:rFonts w:cs="Times New Roman"/>
          <w:b w:val="0"/>
          <w:w w:val="108"/>
          <w:sz w:val="18"/>
          <w:szCs w:val="18"/>
        </w:rPr>
      </w:pPr>
      <w:r w:rsidRPr="00F70176">
        <w:rPr>
          <w:rFonts w:cs="Times New Roman"/>
          <w:b w:val="0"/>
          <w:w w:val="108"/>
          <w:sz w:val="18"/>
          <w:szCs w:val="18"/>
        </w:rPr>
        <w:t xml:space="preserve">The data supporting this article have been included in the supplementary information (SI). Supplementary information: </w:t>
      </w:r>
      <w:r w:rsidR="0063019C">
        <w:rPr>
          <w:rFonts w:cs="Times New Roman"/>
          <w:b w:val="0"/>
          <w:w w:val="108"/>
          <w:sz w:val="18"/>
          <w:szCs w:val="18"/>
        </w:rPr>
        <w:t xml:space="preserve">Experimental section, extra characterization </w:t>
      </w:r>
      <w:r w:rsidR="001D01B0">
        <w:rPr>
          <w:rFonts w:cs="Times New Roman"/>
          <w:b w:val="0"/>
          <w:w w:val="108"/>
          <w:sz w:val="18"/>
          <w:szCs w:val="18"/>
        </w:rPr>
        <w:t>(</w:t>
      </w:r>
      <w:r w:rsidR="0063019C">
        <w:rPr>
          <w:rFonts w:cs="Times New Roman"/>
          <w:b w:val="0"/>
          <w:w w:val="108"/>
          <w:sz w:val="18"/>
          <w:szCs w:val="18"/>
        </w:rPr>
        <w:t>data</w:t>
      </w:r>
      <w:r w:rsidR="001D01B0">
        <w:rPr>
          <w:rFonts w:cs="Times New Roman"/>
          <w:b w:val="0"/>
          <w:w w:val="108"/>
          <w:sz w:val="18"/>
          <w:szCs w:val="18"/>
        </w:rPr>
        <w:t>, tables and g</w:t>
      </w:r>
      <w:r w:rsidR="0063019C">
        <w:rPr>
          <w:rFonts w:cs="Times New Roman"/>
          <w:b w:val="0"/>
          <w:w w:val="108"/>
          <w:sz w:val="18"/>
          <w:szCs w:val="18"/>
        </w:rPr>
        <w:t>raphs</w:t>
      </w:r>
      <w:r w:rsidR="001D01B0">
        <w:rPr>
          <w:rFonts w:cs="Times New Roman"/>
          <w:b w:val="0"/>
          <w:w w:val="108"/>
          <w:sz w:val="18"/>
          <w:szCs w:val="18"/>
        </w:rPr>
        <w:t>)</w:t>
      </w:r>
      <w:r w:rsidR="0063019C">
        <w:rPr>
          <w:rFonts w:cs="Times New Roman"/>
          <w:b w:val="0"/>
          <w:w w:val="108"/>
          <w:sz w:val="18"/>
          <w:szCs w:val="18"/>
        </w:rPr>
        <w:t>, crystallography data, EPR simulation data, SERS Raman deconvolution graphs, ESI</w:t>
      </w:r>
      <w:proofErr w:type="gramStart"/>
      <w:r w:rsidR="0063019C">
        <w:rPr>
          <w:rFonts w:cs="Times New Roman"/>
          <w:b w:val="0"/>
          <w:w w:val="108"/>
          <w:sz w:val="18"/>
          <w:szCs w:val="18"/>
        </w:rPr>
        <w:t>-(</w:t>
      </w:r>
      <w:proofErr w:type="gramEnd"/>
      <w:r w:rsidR="0063019C">
        <w:rPr>
          <w:rFonts w:cs="Times New Roman"/>
          <w:b w:val="0"/>
          <w:w w:val="108"/>
          <w:sz w:val="18"/>
          <w:szCs w:val="18"/>
        </w:rPr>
        <w:t>+)-MS simulated patterns</w:t>
      </w:r>
      <w:r w:rsidR="001D01B0">
        <w:rPr>
          <w:rFonts w:cs="Times New Roman"/>
          <w:b w:val="0"/>
          <w:w w:val="108"/>
          <w:sz w:val="18"/>
          <w:szCs w:val="18"/>
        </w:rPr>
        <w:t>.</w:t>
      </w:r>
    </w:p>
    <w:p w14:paraId="2B7CDDB1" w14:textId="4349A207" w:rsidR="00FA2DA2" w:rsidRDefault="00FA2DA2" w:rsidP="00FA2DA2">
      <w:pPr>
        <w:pStyle w:val="RSCB04AHeadingSection"/>
      </w:pPr>
      <w:r>
        <w:t>Acknowledgements</w:t>
      </w:r>
    </w:p>
    <w:p w14:paraId="23DCBA59" w14:textId="77777777" w:rsidR="00836AAC" w:rsidRPr="00836AAC" w:rsidRDefault="00836AAC" w:rsidP="00836AAC">
      <w:pPr>
        <w:tabs>
          <w:tab w:val="left" w:pos="709"/>
        </w:tabs>
        <w:spacing w:after="0" w:line="240" w:lineRule="exact"/>
        <w:contextualSpacing/>
        <w:jc w:val="both"/>
        <w:rPr>
          <w:sz w:val="18"/>
          <w:szCs w:val="18"/>
          <w:lang w:val="en-US"/>
        </w:rPr>
      </w:pPr>
      <w:bookmarkStart w:id="10" w:name="_Hlk109300790"/>
      <w:r w:rsidRPr="00836AAC">
        <w:rPr>
          <w:sz w:val="18"/>
          <w:szCs w:val="18"/>
          <w:shd w:val="clear" w:color="auto" w:fill="FFFFFF"/>
          <w:lang w:val="en-US"/>
        </w:rPr>
        <w:t xml:space="preserve">This work was also financed in part by </w:t>
      </w:r>
      <w:proofErr w:type="spellStart"/>
      <w:r w:rsidRPr="00836AAC">
        <w:rPr>
          <w:sz w:val="18"/>
          <w:szCs w:val="18"/>
          <w:shd w:val="clear" w:color="auto" w:fill="FFFFFF"/>
          <w:lang w:val="en-US"/>
        </w:rPr>
        <w:t>Coordenação</w:t>
      </w:r>
      <w:proofErr w:type="spellEnd"/>
      <w:r w:rsidRPr="00836AAC">
        <w:rPr>
          <w:sz w:val="18"/>
          <w:szCs w:val="18"/>
          <w:shd w:val="clear" w:color="auto" w:fill="FFFFFF"/>
          <w:lang w:val="en-US"/>
        </w:rPr>
        <w:t xml:space="preserve"> de </w:t>
      </w:r>
      <w:proofErr w:type="spellStart"/>
      <w:r w:rsidRPr="00836AAC">
        <w:rPr>
          <w:sz w:val="18"/>
          <w:szCs w:val="18"/>
          <w:shd w:val="clear" w:color="auto" w:fill="FFFFFF"/>
          <w:lang w:val="en-US"/>
        </w:rPr>
        <w:t>Aperfeiçoamento</w:t>
      </w:r>
      <w:proofErr w:type="spellEnd"/>
      <w:r w:rsidRPr="00836AAC">
        <w:rPr>
          <w:sz w:val="18"/>
          <w:szCs w:val="18"/>
          <w:shd w:val="clear" w:color="auto" w:fill="FFFFFF"/>
          <w:lang w:val="en-US"/>
        </w:rPr>
        <w:t xml:space="preserve"> de </w:t>
      </w:r>
      <w:proofErr w:type="spellStart"/>
      <w:r w:rsidRPr="00836AAC">
        <w:rPr>
          <w:sz w:val="18"/>
          <w:szCs w:val="18"/>
          <w:shd w:val="clear" w:color="auto" w:fill="FFFFFF"/>
          <w:lang w:val="en-US"/>
        </w:rPr>
        <w:t>Pessoal</w:t>
      </w:r>
      <w:proofErr w:type="spellEnd"/>
      <w:r w:rsidRPr="00836AAC">
        <w:rPr>
          <w:sz w:val="18"/>
          <w:szCs w:val="18"/>
          <w:shd w:val="clear" w:color="auto" w:fill="FFFFFF"/>
          <w:lang w:val="en-US"/>
        </w:rPr>
        <w:t xml:space="preserve"> de </w:t>
      </w:r>
      <w:proofErr w:type="spellStart"/>
      <w:r w:rsidRPr="00836AAC">
        <w:rPr>
          <w:sz w:val="18"/>
          <w:szCs w:val="18"/>
          <w:shd w:val="clear" w:color="auto" w:fill="FFFFFF"/>
          <w:lang w:val="en-US"/>
        </w:rPr>
        <w:t>Nível</w:t>
      </w:r>
      <w:proofErr w:type="spellEnd"/>
      <w:r w:rsidRPr="00836AAC">
        <w:rPr>
          <w:sz w:val="18"/>
          <w:szCs w:val="18"/>
          <w:shd w:val="clear" w:color="auto" w:fill="FFFFFF"/>
          <w:lang w:val="en-US"/>
        </w:rPr>
        <w:t xml:space="preserve"> Superior (CAPES), Brazil, Finance Code 001. </w:t>
      </w:r>
      <w:proofErr w:type="spellStart"/>
      <w:r w:rsidRPr="00836AAC">
        <w:rPr>
          <w:sz w:val="18"/>
          <w:szCs w:val="18"/>
          <w:shd w:val="clear" w:color="auto" w:fill="FFFFFF"/>
          <w:lang w:val="pt-BR"/>
        </w:rPr>
        <w:t>We</w:t>
      </w:r>
      <w:proofErr w:type="spellEnd"/>
      <w:r w:rsidRPr="00836AAC">
        <w:rPr>
          <w:sz w:val="18"/>
          <w:szCs w:val="18"/>
          <w:shd w:val="clear" w:color="auto" w:fill="FFFFFF"/>
          <w:lang w:val="pt-BR"/>
        </w:rPr>
        <w:t xml:space="preserve"> </w:t>
      </w:r>
      <w:proofErr w:type="spellStart"/>
      <w:r w:rsidRPr="00836AAC">
        <w:rPr>
          <w:sz w:val="18"/>
          <w:szCs w:val="18"/>
          <w:shd w:val="clear" w:color="auto" w:fill="FFFFFF"/>
          <w:lang w:val="pt-BR"/>
        </w:rPr>
        <w:t>thank</w:t>
      </w:r>
      <w:proofErr w:type="spellEnd"/>
      <w:r w:rsidRPr="00836AAC">
        <w:rPr>
          <w:sz w:val="18"/>
          <w:szCs w:val="18"/>
          <w:shd w:val="clear" w:color="auto" w:fill="FFFFFF"/>
          <w:lang w:val="pt-BR"/>
        </w:rPr>
        <w:t xml:space="preserve"> LABIME (Laboratório de Biologia Molecular e Estrutural- UFSC) for </w:t>
      </w:r>
      <w:proofErr w:type="spellStart"/>
      <w:r w:rsidRPr="00836AAC">
        <w:rPr>
          <w:sz w:val="18"/>
          <w:szCs w:val="18"/>
          <w:shd w:val="clear" w:color="auto" w:fill="FFFFFF"/>
          <w:lang w:val="pt-BR"/>
        </w:rPr>
        <w:t>the</w:t>
      </w:r>
      <w:proofErr w:type="spellEnd"/>
      <w:r w:rsidRPr="00836AAC">
        <w:rPr>
          <w:sz w:val="18"/>
          <w:szCs w:val="18"/>
          <w:shd w:val="clear" w:color="auto" w:fill="FFFFFF"/>
          <w:lang w:val="pt-BR"/>
        </w:rPr>
        <w:t xml:space="preserve"> ESI</w:t>
      </w:r>
      <w:proofErr w:type="gramStart"/>
      <w:r w:rsidRPr="00836AAC">
        <w:rPr>
          <w:sz w:val="18"/>
          <w:szCs w:val="18"/>
          <w:shd w:val="clear" w:color="auto" w:fill="FFFFFF"/>
          <w:lang w:val="pt-BR"/>
        </w:rPr>
        <w:t>-(+)-</w:t>
      </w:r>
      <w:proofErr w:type="gramEnd"/>
      <w:r w:rsidRPr="00836AAC">
        <w:rPr>
          <w:sz w:val="18"/>
          <w:szCs w:val="18"/>
          <w:shd w:val="clear" w:color="auto" w:fill="FFFFFF"/>
          <w:lang w:val="pt-BR"/>
        </w:rPr>
        <w:t xml:space="preserve">MS </w:t>
      </w:r>
      <w:proofErr w:type="spellStart"/>
      <w:r w:rsidRPr="00836AAC">
        <w:rPr>
          <w:sz w:val="18"/>
          <w:szCs w:val="18"/>
          <w:shd w:val="clear" w:color="auto" w:fill="FFFFFF"/>
          <w:lang w:val="pt-BR"/>
        </w:rPr>
        <w:t>analysis</w:t>
      </w:r>
      <w:proofErr w:type="spellEnd"/>
      <w:r w:rsidRPr="00836AAC">
        <w:rPr>
          <w:sz w:val="18"/>
          <w:szCs w:val="18"/>
          <w:shd w:val="clear" w:color="auto" w:fill="FFFFFF"/>
          <w:lang w:val="pt-BR"/>
        </w:rPr>
        <w:t xml:space="preserve">, </w:t>
      </w:r>
      <w:proofErr w:type="spellStart"/>
      <w:r w:rsidRPr="00836AAC">
        <w:rPr>
          <w:sz w:val="18"/>
          <w:szCs w:val="18"/>
          <w:shd w:val="clear" w:color="auto" w:fill="FFFFFF"/>
          <w:lang w:val="pt-BR"/>
        </w:rPr>
        <w:t>and</w:t>
      </w:r>
      <w:proofErr w:type="spellEnd"/>
      <w:r w:rsidRPr="00836AAC">
        <w:rPr>
          <w:sz w:val="18"/>
          <w:szCs w:val="18"/>
          <w:shd w:val="clear" w:color="auto" w:fill="FFFFFF"/>
          <w:lang w:val="pt-BR"/>
        </w:rPr>
        <w:t xml:space="preserve"> Central de Análises- UFSC. B.B.S. </w:t>
      </w:r>
      <w:proofErr w:type="spellStart"/>
      <w:r w:rsidRPr="00836AAC">
        <w:rPr>
          <w:sz w:val="18"/>
          <w:szCs w:val="18"/>
          <w:shd w:val="clear" w:color="auto" w:fill="FFFFFF"/>
          <w:lang w:val="pt-BR"/>
        </w:rPr>
        <w:t>thanks</w:t>
      </w:r>
      <w:proofErr w:type="spellEnd"/>
      <w:r w:rsidRPr="00836AAC">
        <w:rPr>
          <w:sz w:val="18"/>
          <w:szCs w:val="18"/>
          <w:shd w:val="clear" w:color="auto" w:fill="FFFFFF"/>
          <w:lang w:val="pt-BR"/>
        </w:rPr>
        <w:t xml:space="preserve"> Conselho Nacional de Desenvolvimento Científico e Tecnológico (CNPq), </w:t>
      </w:r>
      <w:proofErr w:type="spellStart"/>
      <w:r w:rsidRPr="00836AAC">
        <w:rPr>
          <w:sz w:val="18"/>
          <w:szCs w:val="18"/>
          <w:shd w:val="clear" w:color="auto" w:fill="FFFFFF"/>
          <w:lang w:val="pt-BR"/>
        </w:rPr>
        <w:t>Brazil</w:t>
      </w:r>
      <w:proofErr w:type="spellEnd"/>
      <w:r w:rsidRPr="00836AAC">
        <w:rPr>
          <w:sz w:val="18"/>
          <w:szCs w:val="18"/>
          <w:shd w:val="clear" w:color="auto" w:fill="FFFFFF"/>
          <w:lang w:val="pt-BR"/>
        </w:rPr>
        <w:t xml:space="preserve">, 140294/2022-8. </w:t>
      </w:r>
      <w:r w:rsidRPr="00836AAC">
        <w:rPr>
          <w:sz w:val="18"/>
          <w:szCs w:val="18"/>
          <w:lang w:val="en-US"/>
        </w:rPr>
        <w:t xml:space="preserve">This material is based upon work supported by a grant from the National Science Foundation (Grant Number CHE- 2102563) to R.P. </w:t>
      </w:r>
      <w:bookmarkEnd w:id="10"/>
      <w:proofErr w:type="spellStart"/>
      <w:r w:rsidRPr="00836AAC">
        <w:rPr>
          <w:sz w:val="18"/>
          <w:szCs w:val="18"/>
          <w:lang w:val="en-US"/>
        </w:rPr>
        <w:t>B.</w:t>
      </w:r>
      <w:proofErr w:type="gramStart"/>
      <w:r w:rsidRPr="00836AAC">
        <w:rPr>
          <w:sz w:val="18"/>
          <w:szCs w:val="18"/>
          <w:lang w:val="en-US"/>
        </w:rPr>
        <w:t>B.Segat</w:t>
      </w:r>
      <w:proofErr w:type="spellEnd"/>
      <w:proofErr w:type="gramEnd"/>
      <w:r w:rsidRPr="00836AAC">
        <w:rPr>
          <w:sz w:val="18"/>
          <w:szCs w:val="18"/>
          <w:lang w:val="en-US"/>
        </w:rPr>
        <w:t xml:space="preserve"> thanks </w:t>
      </w:r>
      <w:proofErr w:type="spellStart"/>
      <w:r w:rsidRPr="00836AAC">
        <w:rPr>
          <w:sz w:val="18"/>
          <w:szCs w:val="18"/>
          <w:shd w:val="clear" w:color="auto" w:fill="FFFFFF"/>
          <w:lang w:val="en-US"/>
        </w:rPr>
        <w:t>Coordenação</w:t>
      </w:r>
      <w:proofErr w:type="spellEnd"/>
      <w:r w:rsidRPr="00836AAC">
        <w:rPr>
          <w:sz w:val="18"/>
          <w:szCs w:val="18"/>
          <w:shd w:val="clear" w:color="auto" w:fill="FFFFFF"/>
          <w:lang w:val="en-US"/>
        </w:rPr>
        <w:t xml:space="preserve"> de </w:t>
      </w:r>
      <w:proofErr w:type="spellStart"/>
      <w:r w:rsidRPr="00836AAC">
        <w:rPr>
          <w:sz w:val="18"/>
          <w:szCs w:val="18"/>
          <w:shd w:val="clear" w:color="auto" w:fill="FFFFFF"/>
          <w:lang w:val="en-US"/>
        </w:rPr>
        <w:t>Aperfeiçoamento</w:t>
      </w:r>
      <w:proofErr w:type="spellEnd"/>
      <w:r w:rsidRPr="00836AAC">
        <w:rPr>
          <w:sz w:val="18"/>
          <w:szCs w:val="18"/>
          <w:shd w:val="clear" w:color="auto" w:fill="FFFFFF"/>
          <w:lang w:val="en-US"/>
        </w:rPr>
        <w:t xml:space="preserve"> de </w:t>
      </w:r>
      <w:proofErr w:type="spellStart"/>
      <w:r w:rsidRPr="00836AAC">
        <w:rPr>
          <w:sz w:val="18"/>
          <w:szCs w:val="18"/>
          <w:shd w:val="clear" w:color="auto" w:fill="FFFFFF"/>
          <w:lang w:val="en-US"/>
        </w:rPr>
        <w:t>Pessoal</w:t>
      </w:r>
      <w:proofErr w:type="spellEnd"/>
      <w:r w:rsidRPr="00836AAC">
        <w:rPr>
          <w:sz w:val="18"/>
          <w:szCs w:val="18"/>
          <w:shd w:val="clear" w:color="auto" w:fill="FFFFFF"/>
          <w:lang w:val="en-US"/>
        </w:rPr>
        <w:t xml:space="preserve"> de </w:t>
      </w:r>
      <w:proofErr w:type="spellStart"/>
      <w:r w:rsidRPr="00836AAC">
        <w:rPr>
          <w:sz w:val="18"/>
          <w:szCs w:val="18"/>
          <w:shd w:val="clear" w:color="auto" w:fill="FFFFFF"/>
          <w:lang w:val="en-US"/>
        </w:rPr>
        <w:t>Nível</w:t>
      </w:r>
      <w:proofErr w:type="spellEnd"/>
      <w:r w:rsidRPr="00836AAC">
        <w:rPr>
          <w:sz w:val="18"/>
          <w:szCs w:val="18"/>
          <w:shd w:val="clear" w:color="auto" w:fill="FFFFFF"/>
          <w:lang w:val="en-US"/>
        </w:rPr>
        <w:t xml:space="preserve"> Superior (CAPES), Brazil, 88881.981162/2024-01. </w:t>
      </w:r>
    </w:p>
    <w:p w14:paraId="1892B867" w14:textId="7B758BE7" w:rsidR="00D010E8" w:rsidRPr="0047645B" w:rsidRDefault="00E61949" w:rsidP="0047645B">
      <w:pPr>
        <w:spacing w:before="400" w:after="80" w:line="240" w:lineRule="auto"/>
        <w:rPr>
          <w:sz w:val="18"/>
          <w:szCs w:val="18"/>
        </w:rPr>
      </w:pPr>
      <w:r w:rsidRPr="00240353">
        <w:rPr>
          <w:b/>
          <w:sz w:val="24"/>
        </w:rPr>
        <w:lastRenderedPageBreak/>
        <w:t>Notes and references</w:t>
      </w:r>
    </w:p>
    <w:p w14:paraId="3F87BA4B" w14:textId="5331F59A" w:rsidR="00836AAC" w:rsidRPr="00BA1DC3" w:rsidRDefault="00836AAC" w:rsidP="00836AAC">
      <w:pPr>
        <w:pStyle w:val="RSCR02References"/>
        <w:rPr>
          <w:lang w:val="en-US"/>
        </w:rPr>
      </w:pPr>
      <w:r w:rsidRPr="00BA1DC3">
        <w:rPr>
          <w:lang w:val="en-US"/>
        </w:rPr>
        <w:t xml:space="preserve">P. Ghosh, T. H. Warren, Get to Know NO, </w:t>
      </w:r>
      <w:r w:rsidRPr="00BA1DC3">
        <w:rPr>
          <w:i/>
          <w:iCs/>
          <w:lang w:val="en-US"/>
        </w:rPr>
        <w:t xml:space="preserve">Nat. Chem </w:t>
      </w:r>
      <w:r w:rsidRPr="00BA1DC3">
        <w:rPr>
          <w:b/>
          <w:bCs/>
          <w:lang w:val="en-US"/>
        </w:rPr>
        <w:t>2024</w:t>
      </w:r>
      <w:r w:rsidRPr="00BA1DC3">
        <w:rPr>
          <w:i/>
          <w:iCs/>
          <w:lang w:val="en-US"/>
        </w:rPr>
        <w:t>,</w:t>
      </w:r>
      <w:r w:rsidRPr="00BA1DC3">
        <w:rPr>
          <w:lang w:val="en-US"/>
        </w:rPr>
        <w:t> </w:t>
      </w:r>
      <w:r w:rsidRPr="00BA1DC3">
        <w:rPr>
          <w:i/>
          <w:iCs/>
          <w:lang w:val="en-US"/>
        </w:rPr>
        <w:t>16</w:t>
      </w:r>
      <w:r w:rsidRPr="00BA1DC3">
        <w:rPr>
          <w:lang w:val="en-US"/>
        </w:rPr>
        <w:t>, 1382.</w:t>
      </w:r>
      <w:r w:rsidR="00BA1DC3" w:rsidRPr="00BA1DC3">
        <w:rPr>
          <w:rFonts w:cstheme="minorBidi"/>
          <w:w w:val="100"/>
          <w:sz w:val="22"/>
          <w:szCs w:val="22"/>
        </w:rPr>
        <w:t xml:space="preserve"> </w:t>
      </w:r>
      <w:proofErr w:type="spellStart"/>
      <w:r w:rsidR="00BA1DC3" w:rsidRPr="00BA1DC3">
        <w:rPr>
          <w:lang w:val="en-US"/>
        </w:rPr>
        <w:t>doi</w:t>
      </w:r>
      <w:r w:rsidR="00BA1DC3">
        <w:rPr>
          <w:lang w:val="en-US"/>
        </w:rPr>
        <w:t>:</w:t>
      </w:r>
      <w:r w:rsidR="00BA1DC3" w:rsidRPr="00BA1DC3">
        <w:rPr>
          <w:lang w:val="en-US"/>
        </w:rPr>
        <w:t>org</w:t>
      </w:r>
      <w:proofErr w:type="spellEnd"/>
      <w:r w:rsidR="00BA1DC3" w:rsidRPr="00BA1DC3">
        <w:rPr>
          <w:lang w:val="en-US"/>
        </w:rPr>
        <w:t>/10.1038/s41557-024-01606-w</w:t>
      </w:r>
    </w:p>
    <w:p w14:paraId="5502B167" w14:textId="0D6D3A23" w:rsidR="00836AAC" w:rsidRPr="00BA1DC3" w:rsidRDefault="00836AAC" w:rsidP="00836AAC">
      <w:pPr>
        <w:pStyle w:val="RSCR02References"/>
        <w:rPr>
          <w:lang w:val="en-US"/>
        </w:rPr>
      </w:pPr>
      <w:r w:rsidRPr="00BA1DC3">
        <w:rPr>
          <w:lang w:val="en-US"/>
        </w:rPr>
        <w:t xml:space="preserve">L. J. </w:t>
      </w:r>
      <w:proofErr w:type="spellStart"/>
      <w:r w:rsidRPr="00BA1DC3">
        <w:rPr>
          <w:lang w:val="en-US"/>
        </w:rPr>
        <w:t>Ignarro</w:t>
      </w:r>
      <w:proofErr w:type="spellEnd"/>
      <w:r w:rsidRPr="00BA1DC3">
        <w:rPr>
          <w:lang w:val="en-US"/>
        </w:rPr>
        <w:t xml:space="preserve">, R. E. Byrns, G. M. Buga, K. S. Wood, </w:t>
      </w:r>
      <w:hyperlink r:id="rId42" w:history="1">
        <w:r w:rsidRPr="00BA1DC3">
          <w:rPr>
            <w:rStyle w:val="Hyperlink"/>
            <w:color w:val="auto"/>
            <w:u w:val="none"/>
            <w:lang w:val="en-US"/>
          </w:rPr>
          <w:t>Endothelium-derived relaxing factor from pulmonary artery and vein possesses pharmacologic and chemical properties identical to those of nitric oxide radical</w:t>
        </w:r>
      </w:hyperlink>
      <w:r w:rsidRPr="00BA1DC3">
        <w:rPr>
          <w:lang w:val="en-US"/>
        </w:rPr>
        <w:t xml:space="preserve">, </w:t>
      </w:r>
      <w:r w:rsidRPr="00BA1DC3">
        <w:rPr>
          <w:i/>
          <w:iCs/>
          <w:lang w:val="en-US"/>
        </w:rPr>
        <w:t>Circ Res</w:t>
      </w:r>
      <w:r w:rsidRPr="00BA1DC3">
        <w:rPr>
          <w:lang w:val="en-US"/>
        </w:rPr>
        <w:t xml:space="preserve"> </w:t>
      </w:r>
      <w:r w:rsidRPr="00BA1DC3">
        <w:rPr>
          <w:b/>
          <w:bCs/>
          <w:lang w:val="en-US"/>
        </w:rPr>
        <w:t>1987</w:t>
      </w:r>
      <w:r w:rsidRPr="00BA1DC3">
        <w:rPr>
          <w:lang w:val="en-US"/>
        </w:rPr>
        <w:t xml:space="preserve">, </w:t>
      </w:r>
      <w:r w:rsidRPr="00BA1DC3">
        <w:rPr>
          <w:i/>
          <w:iCs/>
          <w:lang w:val="en-US"/>
        </w:rPr>
        <w:t>61(6)</w:t>
      </w:r>
      <w:r w:rsidRPr="00BA1DC3">
        <w:rPr>
          <w:lang w:val="en-US"/>
        </w:rPr>
        <w:t xml:space="preserve">, 866. </w:t>
      </w:r>
      <w:hyperlink r:id="rId43" w:history="1">
        <w:r w:rsidR="00BA1DC3" w:rsidRPr="001C2C17">
          <w:rPr>
            <w:rStyle w:val="Hyperlink"/>
          </w:rPr>
          <w:t>https://doi.org/10.1161/01.RES.61.6.86</w:t>
        </w:r>
      </w:hyperlink>
    </w:p>
    <w:p w14:paraId="635C944F" w14:textId="591175A8" w:rsidR="00836AAC" w:rsidRPr="002B41A6" w:rsidRDefault="00836AAC" w:rsidP="002B41A6">
      <w:pPr>
        <w:pStyle w:val="RSCR02References"/>
        <w:rPr>
          <w:lang w:val="pt-BR"/>
        </w:rPr>
      </w:pPr>
      <w:r w:rsidRPr="00BA1DC3">
        <w:rPr>
          <w:lang w:val="en-US"/>
        </w:rPr>
        <w:t xml:space="preserve">F. R. M. B. Oliveira, J. </w:t>
      </w:r>
      <w:proofErr w:type="spellStart"/>
      <w:r w:rsidRPr="00BA1DC3">
        <w:rPr>
          <w:lang w:val="en-US"/>
        </w:rPr>
        <w:t>Assreuy</w:t>
      </w:r>
      <w:proofErr w:type="spellEnd"/>
      <w:r w:rsidRPr="00BA1DC3">
        <w:rPr>
          <w:lang w:val="en-US"/>
        </w:rPr>
        <w:t xml:space="preserve">, R. Sordi, </w:t>
      </w:r>
      <w:hyperlink r:id="rId44" w:history="1">
        <w:r w:rsidRPr="00BA1DC3">
          <w:rPr>
            <w:rStyle w:val="Hyperlink"/>
            <w:color w:val="auto"/>
            <w:u w:val="none"/>
            <w:lang w:val="en-US"/>
          </w:rPr>
          <w:t>The role of nitric oxide in sepsis-associated kidney injury</w:t>
        </w:r>
      </w:hyperlink>
      <w:r w:rsidRPr="00BA1DC3">
        <w:rPr>
          <w:i/>
          <w:iCs/>
          <w:lang w:val="en-US"/>
        </w:rPr>
        <w:t xml:space="preserve">, </w:t>
      </w:r>
      <w:proofErr w:type="spellStart"/>
      <w:r w:rsidRPr="00BA1DC3">
        <w:rPr>
          <w:i/>
          <w:iCs/>
          <w:lang w:val="en-US"/>
        </w:rPr>
        <w:t>Biosci</w:t>
      </w:r>
      <w:proofErr w:type="spellEnd"/>
      <w:r w:rsidRPr="00BA1DC3">
        <w:rPr>
          <w:i/>
          <w:iCs/>
          <w:lang w:val="en-US"/>
        </w:rPr>
        <w:t xml:space="preserve"> Rep</w:t>
      </w:r>
      <w:r w:rsidRPr="00BA1DC3">
        <w:rPr>
          <w:lang w:val="en-US"/>
        </w:rPr>
        <w:t> </w:t>
      </w:r>
      <w:r w:rsidRPr="00BA1DC3">
        <w:rPr>
          <w:b/>
          <w:bCs/>
          <w:lang w:val="en-US"/>
        </w:rPr>
        <w:t>2022</w:t>
      </w:r>
      <w:r w:rsidRPr="00BA1DC3">
        <w:rPr>
          <w:lang w:val="en-US"/>
        </w:rPr>
        <w:t xml:space="preserve">, </w:t>
      </w:r>
      <w:r w:rsidRPr="00BA1DC3">
        <w:rPr>
          <w:i/>
          <w:iCs/>
          <w:lang w:val="en-US"/>
        </w:rPr>
        <w:t>42 (7),</w:t>
      </w:r>
      <w:r w:rsidRPr="00BA1DC3">
        <w:rPr>
          <w:lang w:val="en-US"/>
        </w:rPr>
        <w:t xml:space="preserve"> BSR20220093</w:t>
      </w:r>
      <w:r w:rsidR="00A93341">
        <w:rPr>
          <w:lang w:val="en-US"/>
        </w:rPr>
        <w:t xml:space="preserve">. </w:t>
      </w:r>
      <w:hyperlink r:id="rId45" w:tgtFrame="_blank" w:history="1">
        <w:r w:rsidR="00A93341" w:rsidRPr="00A93341">
          <w:rPr>
            <w:rStyle w:val="Hyperlink"/>
            <w:lang w:val="pt-BR"/>
          </w:rPr>
          <w:t>https://doi.org/10.1042/BSR20220093</w:t>
        </w:r>
      </w:hyperlink>
    </w:p>
    <w:p w14:paraId="71B27702" w14:textId="678DF0E8" w:rsidR="00836AAC" w:rsidRPr="00BA1DC3" w:rsidRDefault="00836AAC" w:rsidP="00836AAC">
      <w:pPr>
        <w:pStyle w:val="RSCR02References"/>
        <w:rPr>
          <w:lang w:val="en-US"/>
        </w:rPr>
      </w:pPr>
      <w:r w:rsidRPr="00BA1DC3">
        <w:rPr>
          <w:lang w:val="en-US"/>
        </w:rPr>
        <w:t>J. O. Lundberg, E. Weitzberg ,</w:t>
      </w:r>
      <w:r w:rsidRPr="00BA1DC3">
        <w:rPr>
          <w:rFonts w:ascii="Arial" w:hAnsi="Arial" w:cs="Arial"/>
          <w:sz w:val="26"/>
          <w:szCs w:val="26"/>
          <w:lang w:val="en-US"/>
        </w:rPr>
        <w:t xml:space="preserve"> </w:t>
      </w:r>
      <w:hyperlink r:id="rId46" w:history="1">
        <w:r w:rsidRPr="00BA1DC3">
          <w:rPr>
            <w:rStyle w:val="Hyperlink"/>
            <w:color w:val="auto"/>
            <w:u w:val="none"/>
            <w:lang w:val="en-US"/>
          </w:rPr>
          <w:t>Nitric oxide signaling in health and disease</w:t>
        </w:r>
      </w:hyperlink>
      <w:r w:rsidRPr="00BA1DC3">
        <w:rPr>
          <w:lang w:val="en-US"/>
        </w:rPr>
        <w:t xml:space="preserve">, </w:t>
      </w:r>
      <w:r w:rsidRPr="00BA1DC3">
        <w:rPr>
          <w:i/>
          <w:iCs/>
          <w:lang w:val="en-US"/>
        </w:rPr>
        <w:t>Cell</w:t>
      </w:r>
      <w:r w:rsidRPr="00BA1DC3">
        <w:rPr>
          <w:lang w:val="en-US"/>
        </w:rPr>
        <w:t xml:space="preserve"> </w:t>
      </w:r>
      <w:r w:rsidRPr="00BA1DC3">
        <w:rPr>
          <w:b/>
          <w:bCs/>
          <w:lang w:val="en-US"/>
        </w:rPr>
        <w:t>2022</w:t>
      </w:r>
      <w:r w:rsidRPr="00BA1DC3">
        <w:rPr>
          <w:lang w:val="en-US"/>
        </w:rPr>
        <w:t xml:space="preserve">, </w:t>
      </w:r>
      <w:r w:rsidRPr="00BA1DC3">
        <w:rPr>
          <w:i/>
          <w:iCs/>
          <w:lang w:val="en-US"/>
        </w:rPr>
        <w:t>185 (16)</w:t>
      </w:r>
      <w:r w:rsidRPr="00BA1DC3">
        <w:rPr>
          <w:lang w:val="en-US"/>
        </w:rPr>
        <w:t>, 2853-2878. </w:t>
      </w:r>
      <w:hyperlink r:id="rId47" w:tgtFrame="_blank" w:tooltip="Persistent link using digital object identifier" w:history="1">
        <w:r w:rsidR="00A93341" w:rsidRPr="00A93341">
          <w:rPr>
            <w:rStyle w:val="Hyperlink"/>
          </w:rPr>
          <w:t>https://doi.org/10.1016/j.cell.2022.06.010</w:t>
        </w:r>
      </w:hyperlink>
    </w:p>
    <w:p w14:paraId="668C7F89" w14:textId="0959D451" w:rsidR="00836AAC" w:rsidRPr="00BA1DC3" w:rsidRDefault="00836AAC" w:rsidP="00836AAC">
      <w:pPr>
        <w:pStyle w:val="RSCR02References"/>
        <w:rPr>
          <w:lang w:val="en-US"/>
        </w:rPr>
      </w:pPr>
      <w:r w:rsidRPr="00BA1DC3">
        <w:rPr>
          <w:lang w:val="en-US"/>
        </w:rPr>
        <w:t xml:space="preserve"> B. </w:t>
      </w:r>
      <w:proofErr w:type="spellStart"/>
      <w:r w:rsidRPr="00BA1DC3">
        <w:rPr>
          <w:lang w:val="en-US"/>
        </w:rPr>
        <w:t>Wolszczak</w:t>
      </w:r>
      <w:proofErr w:type="spellEnd"/>
      <w:r w:rsidRPr="00BA1DC3">
        <w:rPr>
          <w:lang w:val="en-US"/>
        </w:rPr>
        <w:t xml:space="preserve">-Biedrzycka, J. Dorf, J. </w:t>
      </w:r>
      <w:proofErr w:type="spellStart"/>
      <w:r w:rsidRPr="00BA1DC3">
        <w:rPr>
          <w:lang w:val="en-US"/>
        </w:rPr>
        <w:t>Matowicka</w:t>
      </w:r>
      <w:proofErr w:type="spellEnd"/>
      <w:r w:rsidRPr="00BA1DC3">
        <w:rPr>
          <w:lang w:val="en-US"/>
        </w:rPr>
        <w:t xml:space="preserve">-Karna, </w:t>
      </w:r>
      <w:r w:rsidRPr="00BA1DC3">
        <w:rPr>
          <w:i/>
          <w:iCs/>
          <w:lang w:val="en-US"/>
        </w:rPr>
        <w:t xml:space="preserve">et al., </w:t>
      </w:r>
      <w:hyperlink r:id="rId48" w:history="1">
        <w:r w:rsidRPr="00BA1DC3">
          <w:rPr>
            <w:rStyle w:val="Hyperlink"/>
            <w:color w:val="auto"/>
            <w:u w:val="none"/>
            <w:lang w:val="en-US"/>
          </w:rPr>
          <w:t>Significance of nitrosative stress and glycoxidation products in the diagnosis of COVID-19</w:t>
        </w:r>
      </w:hyperlink>
      <w:r w:rsidRPr="00BA1DC3">
        <w:rPr>
          <w:i/>
          <w:iCs/>
          <w:lang w:val="en-US"/>
        </w:rPr>
        <w:t>,  Sci Rep</w:t>
      </w:r>
      <w:r w:rsidRPr="00BA1DC3">
        <w:rPr>
          <w:lang w:val="en-US"/>
        </w:rPr>
        <w:t> </w:t>
      </w:r>
      <w:r w:rsidRPr="00BA1DC3">
        <w:rPr>
          <w:b/>
          <w:bCs/>
          <w:lang w:val="en-US"/>
        </w:rPr>
        <w:t>2024</w:t>
      </w:r>
      <w:r w:rsidRPr="00BA1DC3">
        <w:rPr>
          <w:lang w:val="en-US"/>
        </w:rPr>
        <w:t xml:space="preserve">, </w:t>
      </w:r>
      <w:r w:rsidRPr="00BA1DC3">
        <w:rPr>
          <w:i/>
          <w:iCs/>
          <w:lang w:val="en-US"/>
        </w:rPr>
        <w:t>14</w:t>
      </w:r>
      <w:r w:rsidRPr="00BA1DC3">
        <w:rPr>
          <w:lang w:val="en-US"/>
        </w:rPr>
        <w:t>, 9198.</w:t>
      </w:r>
      <w:r w:rsidR="00A93341" w:rsidRPr="00A93341">
        <w:rPr>
          <w:rFonts w:ascii="Segoe UI" w:hAnsi="Segoe UI" w:cs="Segoe UI"/>
          <w:color w:val="222222"/>
          <w:w w:val="100"/>
          <w:sz w:val="22"/>
          <w:szCs w:val="22"/>
          <w:shd w:val="clear" w:color="auto" w:fill="FFFFFF"/>
        </w:rPr>
        <w:t xml:space="preserve"> </w:t>
      </w:r>
      <w:r w:rsidR="00A93341" w:rsidRPr="00A93341">
        <w:rPr>
          <w:rStyle w:val="Hyperlink"/>
          <w:color w:val="auto"/>
          <w:u w:val="none"/>
          <w:lang w:val="en-US"/>
        </w:rPr>
        <w:t>https://doi.org/10.1038/s41598-024-59876-w</w:t>
      </w:r>
    </w:p>
    <w:p w14:paraId="370595B1" w14:textId="1B1BF6E0" w:rsidR="00836AAC" w:rsidRPr="00BA1DC3" w:rsidRDefault="00836AAC" w:rsidP="00836AAC">
      <w:pPr>
        <w:pStyle w:val="RSCR02References"/>
        <w:rPr>
          <w:lang w:val="en-US"/>
        </w:rPr>
      </w:pPr>
      <w:r w:rsidRPr="00BA1DC3">
        <w:rPr>
          <w:lang w:val="en-US"/>
        </w:rPr>
        <w:t>A. Chatterji, D, Banerjee, T. R. Billiar, R. Sengupta, Understanding the role of S-</w:t>
      </w:r>
      <w:proofErr w:type="spellStart"/>
      <w:r w:rsidRPr="00BA1DC3">
        <w:rPr>
          <w:lang w:val="en-US"/>
        </w:rPr>
        <w:t>nitrosylation</w:t>
      </w:r>
      <w:proofErr w:type="spellEnd"/>
      <w:r w:rsidRPr="00BA1DC3">
        <w:rPr>
          <w:lang w:val="en-US"/>
        </w:rPr>
        <w:t xml:space="preserve">/nitrosative stress in inflammation and the role of cellular </w:t>
      </w:r>
      <w:proofErr w:type="spellStart"/>
      <w:r w:rsidRPr="00BA1DC3">
        <w:rPr>
          <w:lang w:val="en-US"/>
        </w:rPr>
        <w:t>denitrosylases</w:t>
      </w:r>
      <w:proofErr w:type="spellEnd"/>
      <w:r w:rsidRPr="00BA1DC3">
        <w:rPr>
          <w:lang w:val="en-US"/>
        </w:rPr>
        <w:t xml:space="preserve"> in inflammation modulation: Implications in health and diseases, </w:t>
      </w:r>
      <w:r w:rsidRPr="00BA1DC3">
        <w:rPr>
          <w:i/>
          <w:iCs/>
          <w:lang w:val="en-US"/>
        </w:rPr>
        <w:t>Free Radic Biol Med</w:t>
      </w:r>
      <w:r w:rsidRPr="00BA1DC3">
        <w:rPr>
          <w:lang w:val="en-US"/>
        </w:rPr>
        <w:t xml:space="preserve"> </w:t>
      </w:r>
      <w:r w:rsidRPr="00BA1DC3">
        <w:rPr>
          <w:b/>
          <w:bCs/>
          <w:lang w:val="en-US"/>
        </w:rPr>
        <w:t>2021</w:t>
      </w:r>
      <w:r w:rsidRPr="00BA1DC3">
        <w:rPr>
          <w:lang w:val="en-US"/>
        </w:rPr>
        <w:t xml:space="preserve">, </w:t>
      </w:r>
      <w:r w:rsidRPr="00BA1DC3">
        <w:rPr>
          <w:i/>
          <w:iCs/>
          <w:lang w:val="en-US"/>
        </w:rPr>
        <w:t>20 (172)</w:t>
      </w:r>
      <w:r w:rsidRPr="00BA1DC3">
        <w:rPr>
          <w:lang w:val="en-US"/>
        </w:rPr>
        <w:t>, 604-621.</w:t>
      </w:r>
      <w:r w:rsidR="00A93341" w:rsidRPr="00A93341">
        <w:rPr>
          <w:rFonts w:cstheme="minorBidi"/>
          <w:w w:val="100"/>
          <w:sz w:val="22"/>
          <w:szCs w:val="22"/>
        </w:rPr>
        <w:t xml:space="preserve"> </w:t>
      </w:r>
      <w:hyperlink r:id="rId49" w:tgtFrame="_blank" w:tooltip="Persistent link using digital object identifier" w:history="1">
        <w:r w:rsidR="00A93341" w:rsidRPr="00A93341">
          <w:rPr>
            <w:rStyle w:val="Hyperlink"/>
          </w:rPr>
          <w:t>https://doi.org/10.1016/j.freeradbiomed.2021.07.015</w:t>
        </w:r>
      </w:hyperlink>
    </w:p>
    <w:p w14:paraId="6C4C88DB" w14:textId="21B79BE7" w:rsidR="00836AAC" w:rsidRPr="00BA1DC3" w:rsidRDefault="00836AAC" w:rsidP="00836AAC">
      <w:pPr>
        <w:pStyle w:val="RSCR02References"/>
        <w:rPr>
          <w:lang w:val="en-US"/>
        </w:rPr>
      </w:pPr>
      <w:r w:rsidRPr="00BA1DC3">
        <w:rPr>
          <w:lang w:val="en-US"/>
        </w:rPr>
        <w:t xml:space="preserve">H. </w:t>
      </w:r>
      <w:proofErr w:type="spellStart"/>
      <w:r w:rsidRPr="00BA1DC3">
        <w:rPr>
          <w:lang w:val="en-US"/>
        </w:rPr>
        <w:t>Fanlo-Ucar</w:t>
      </w:r>
      <w:proofErr w:type="spellEnd"/>
      <w:r w:rsidRPr="00BA1DC3">
        <w:rPr>
          <w:lang w:val="en-US"/>
        </w:rPr>
        <w:t xml:space="preserve">, P. </w:t>
      </w:r>
      <w:proofErr w:type="spellStart"/>
      <w:r w:rsidRPr="00BA1DC3">
        <w:rPr>
          <w:lang w:val="en-US"/>
        </w:rPr>
        <w:t>Picón-Pagès</w:t>
      </w:r>
      <w:proofErr w:type="spellEnd"/>
      <w:r w:rsidRPr="00BA1DC3">
        <w:rPr>
          <w:lang w:val="en-US"/>
        </w:rPr>
        <w:t xml:space="preserve">, V. Herrera-Fernández, G. Ill-Raga, F. J. Muñoz FJ, </w:t>
      </w:r>
      <w:hyperlink r:id="rId50" w:history="1">
        <w:r w:rsidRPr="00BA1DC3">
          <w:rPr>
            <w:rStyle w:val="Hyperlink"/>
            <w:color w:val="auto"/>
            <w:u w:val="none"/>
            <w:lang w:val="en-US"/>
          </w:rPr>
          <w:t>The Dual Role of Amyloid Beta-Peptide in Oxidative Stress and Inflammation: Unveiling Their Connections in Alzheimer's Disease Etiopathology</w:t>
        </w:r>
      </w:hyperlink>
      <w:r w:rsidRPr="00BA1DC3">
        <w:rPr>
          <w:lang w:val="en-US"/>
        </w:rPr>
        <w:t xml:space="preserve">, </w:t>
      </w:r>
      <w:proofErr w:type="spellStart"/>
      <w:r w:rsidRPr="00BA1DC3">
        <w:rPr>
          <w:i/>
          <w:iCs/>
          <w:lang w:val="en-US"/>
        </w:rPr>
        <w:t>Antiox</w:t>
      </w:r>
      <w:proofErr w:type="spellEnd"/>
      <w:r w:rsidRPr="00BA1DC3">
        <w:rPr>
          <w:lang w:val="en-US"/>
        </w:rPr>
        <w:t xml:space="preserve">, </w:t>
      </w:r>
      <w:r w:rsidRPr="00BA1DC3">
        <w:rPr>
          <w:b/>
          <w:bCs/>
          <w:lang w:val="en-US"/>
        </w:rPr>
        <w:t>2024</w:t>
      </w:r>
      <w:r w:rsidRPr="00BA1DC3">
        <w:rPr>
          <w:lang w:val="en-US"/>
        </w:rPr>
        <w:t>, 13(10), 1208.</w:t>
      </w:r>
      <w:hyperlink r:id="rId51" w:history="1">
        <w:r w:rsidR="00A93341" w:rsidRPr="001C2C17">
          <w:rPr>
            <w:rStyle w:val="Hyperlink"/>
          </w:rPr>
          <w:t>https://doi.org/10.3390/antiox13101208</w:t>
        </w:r>
      </w:hyperlink>
    </w:p>
    <w:p w14:paraId="4F2B266E" w14:textId="1D8EEE2D" w:rsidR="00836AAC" w:rsidRPr="00BA1DC3" w:rsidRDefault="00836AAC" w:rsidP="00836AAC">
      <w:pPr>
        <w:pStyle w:val="RSCR02References"/>
        <w:rPr>
          <w:lang w:val="en-US"/>
        </w:rPr>
      </w:pPr>
      <w:r w:rsidRPr="00BA1DC3">
        <w:rPr>
          <w:lang w:val="en-US"/>
        </w:rPr>
        <w:t xml:space="preserve">J. M. Pérez de la Lastra, C. A. Juan, F. J. </w:t>
      </w:r>
      <w:proofErr w:type="spellStart"/>
      <w:r w:rsidRPr="00BA1DC3">
        <w:rPr>
          <w:lang w:val="en-US"/>
        </w:rPr>
        <w:t>Plou</w:t>
      </w:r>
      <w:proofErr w:type="spellEnd"/>
      <w:r w:rsidRPr="00BA1DC3">
        <w:rPr>
          <w:lang w:val="en-US"/>
        </w:rPr>
        <w:t>, E. Pérez-</w:t>
      </w:r>
      <w:proofErr w:type="spellStart"/>
      <w:r w:rsidRPr="00BA1DC3">
        <w:rPr>
          <w:lang w:val="en-US"/>
        </w:rPr>
        <w:t>Lebeña</w:t>
      </w:r>
      <w:proofErr w:type="spellEnd"/>
      <w:r w:rsidRPr="00BA1DC3">
        <w:rPr>
          <w:lang w:val="en-US"/>
        </w:rPr>
        <w:t>,</w:t>
      </w:r>
      <w:r w:rsidRPr="00BA1DC3">
        <w:rPr>
          <w:rFonts w:ascii="Arial" w:hAnsi="Arial" w:cs="Arial"/>
          <w:sz w:val="26"/>
          <w:szCs w:val="26"/>
          <w:lang w:val="en-US"/>
        </w:rPr>
        <w:t xml:space="preserve"> </w:t>
      </w:r>
      <w:hyperlink r:id="rId52" w:history="1">
        <w:r w:rsidRPr="00BA1DC3">
          <w:rPr>
            <w:rStyle w:val="Hyperlink"/>
            <w:color w:val="auto"/>
            <w:u w:val="none"/>
            <w:lang w:val="en-US"/>
          </w:rPr>
          <w:t>The nitration of proteins, lipids, and DNA by peroxynitrite derivatives-chemistry involved and biological relevance</w:t>
        </w:r>
      </w:hyperlink>
      <w:r w:rsidRPr="00BA1DC3">
        <w:rPr>
          <w:lang w:val="en-US"/>
        </w:rPr>
        <w:t>, </w:t>
      </w:r>
      <w:r w:rsidRPr="00BA1DC3">
        <w:rPr>
          <w:i/>
          <w:iCs/>
          <w:lang w:val="en-US"/>
        </w:rPr>
        <w:t>Stresses</w:t>
      </w:r>
      <w:r w:rsidRPr="00BA1DC3">
        <w:rPr>
          <w:lang w:val="en-US"/>
        </w:rPr>
        <w:t> </w:t>
      </w:r>
      <w:r w:rsidRPr="00BA1DC3">
        <w:rPr>
          <w:b/>
          <w:bCs/>
          <w:lang w:val="en-US"/>
        </w:rPr>
        <w:t>2022</w:t>
      </w:r>
      <w:r w:rsidRPr="00BA1DC3">
        <w:rPr>
          <w:lang w:val="en-US"/>
        </w:rPr>
        <w:t>, 2, 53-64.</w:t>
      </w:r>
      <w:r w:rsidR="00A93341" w:rsidRPr="00A93341">
        <w:rPr>
          <w:rFonts w:cstheme="minorBidi"/>
          <w:w w:val="100"/>
          <w:sz w:val="22"/>
          <w:szCs w:val="22"/>
        </w:rPr>
        <w:t xml:space="preserve"> </w:t>
      </w:r>
      <w:hyperlink r:id="rId53" w:history="1">
        <w:r w:rsidR="00A93341" w:rsidRPr="001C2C17">
          <w:rPr>
            <w:rStyle w:val="Hyperlink"/>
          </w:rPr>
          <w:t>https://doi.org/10.3390/stresses2010005</w:t>
        </w:r>
      </w:hyperlink>
    </w:p>
    <w:p w14:paraId="456E20F4" w14:textId="1C897403" w:rsidR="00836AAC" w:rsidRPr="001C2C17" w:rsidRDefault="00836AAC" w:rsidP="00836AAC">
      <w:pPr>
        <w:pStyle w:val="RSCR02References"/>
        <w:rPr>
          <w:lang w:val="en-US"/>
        </w:rPr>
      </w:pPr>
      <w:r w:rsidRPr="00BA1DC3">
        <w:rPr>
          <w:lang w:val="pt-BR"/>
        </w:rPr>
        <w:t xml:space="preserve">G. Bertozzi, M. Ferrara, A. Di Fazio, A. </w:t>
      </w:r>
      <w:proofErr w:type="spellStart"/>
      <w:r w:rsidRPr="00BA1DC3">
        <w:rPr>
          <w:lang w:val="pt-BR"/>
        </w:rPr>
        <w:t>Maiese</w:t>
      </w:r>
      <w:proofErr w:type="spellEnd"/>
      <w:r w:rsidRPr="00BA1DC3">
        <w:rPr>
          <w:lang w:val="pt-BR"/>
        </w:rPr>
        <w:t xml:space="preserve">, G. </w:t>
      </w:r>
      <w:proofErr w:type="spellStart"/>
      <w:r w:rsidRPr="00BA1DC3">
        <w:rPr>
          <w:lang w:val="pt-BR"/>
        </w:rPr>
        <w:t>Delogu</w:t>
      </w:r>
      <w:proofErr w:type="spellEnd"/>
      <w:r w:rsidRPr="00BA1DC3">
        <w:rPr>
          <w:lang w:val="pt-BR"/>
        </w:rPr>
        <w:t xml:space="preserve">, N. Di Fazio, V. </w:t>
      </w:r>
      <w:proofErr w:type="spellStart"/>
      <w:r w:rsidRPr="00BA1DC3">
        <w:rPr>
          <w:lang w:val="pt-BR"/>
        </w:rPr>
        <w:t>Tortorella</w:t>
      </w:r>
      <w:proofErr w:type="spellEnd"/>
      <w:r w:rsidRPr="00BA1DC3">
        <w:rPr>
          <w:lang w:val="pt-BR"/>
        </w:rPr>
        <w:t xml:space="preserve">, R.  </w:t>
      </w:r>
      <w:r w:rsidRPr="00BA1DC3">
        <w:rPr>
          <w:lang w:val="en-US"/>
        </w:rPr>
        <w:t xml:space="preserve">La Russa, V. </w:t>
      </w:r>
      <w:proofErr w:type="spellStart"/>
      <w:r w:rsidRPr="00BA1DC3">
        <w:rPr>
          <w:lang w:val="en-US"/>
        </w:rPr>
        <w:t>Fineschi</w:t>
      </w:r>
      <w:proofErr w:type="spellEnd"/>
      <w:r w:rsidRPr="00BA1DC3">
        <w:rPr>
          <w:lang w:val="en-US"/>
        </w:rPr>
        <w:t xml:space="preserve">, </w:t>
      </w:r>
      <w:hyperlink r:id="rId54" w:history="1">
        <w:r w:rsidRPr="00BA1DC3">
          <w:rPr>
            <w:rStyle w:val="Hyperlink"/>
            <w:color w:val="auto"/>
            <w:u w:val="none"/>
            <w:lang w:val="en-US"/>
          </w:rPr>
          <w:t>Oxidative stress in sepsis: A focus on cardiac pathology</w:t>
        </w:r>
      </w:hyperlink>
      <w:r w:rsidRPr="00BA1DC3">
        <w:rPr>
          <w:lang w:val="en-US"/>
        </w:rPr>
        <w:t xml:space="preserve">, </w:t>
      </w:r>
      <w:r w:rsidRPr="00BA1DC3">
        <w:rPr>
          <w:i/>
          <w:iCs/>
          <w:lang w:val="en-US"/>
        </w:rPr>
        <w:t>Int J Mol Sci.</w:t>
      </w:r>
      <w:r w:rsidRPr="00BA1DC3">
        <w:rPr>
          <w:lang w:val="en-US"/>
        </w:rPr>
        <w:t xml:space="preserve"> </w:t>
      </w:r>
      <w:r w:rsidRPr="00BA1DC3">
        <w:rPr>
          <w:b/>
          <w:bCs/>
          <w:lang w:val="en-US"/>
        </w:rPr>
        <w:t>2024</w:t>
      </w:r>
      <w:r w:rsidRPr="00BA1DC3">
        <w:rPr>
          <w:i/>
          <w:iCs/>
          <w:lang w:val="en-US"/>
        </w:rPr>
        <w:t>, 25(5)</w:t>
      </w:r>
      <w:r w:rsidRPr="00BA1DC3">
        <w:rPr>
          <w:lang w:val="en-US"/>
        </w:rPr>
        <w:t>, 2912. </w:t>
      </w:r>
      <w:hyperlink r:id="rId55" w:history="1">
        <w:r w:rsidR="00A93341" w:rsidRPr="001C2C17">
          <w:rPr>
            <w:rStyle w:val="Hyperlink"/>
          </w:rPr>
          <w:t>https://doi.org/10.3390/ijms25052912</w:t>
        </w:r>
      </w:hyperlink>
    </w:p>
    <w:p w14:paraId="2CF3060F" w14:textId="5C52B78F" w:rsidR="00836AAC" w:rsidRPr="00BA1DC3" w:rsidRDefault="00836AAC" w:rsidP="00836AAC">
      <w:pPr>
        <w:pStyle w:val="RSCR02References"/>
        <w:rPr>
          <w:lang w:val="en-US"/>
        </w:rPr>
      </w:pPr>
      <w:r w:rsidRPr="00BA1DC3">
        <w:rPr>
          <w:lang w:val="en-US"/>
        </w:rPr>
        <w:t>A. K. Khanna, T. Kinoshita, A. Natarajan, A. </w:t>
      </w:r>
      <w:r w:rsidRPr="00BA1DC3">
        <w:rPr>
          <w:i/>
          <w:iCs/>
          <w:lang w:val="en-US"/>
        </w:rPr>
        <w:t xml:space="preserve">et al., </w:t>
      </w:r>
      <w:hyperlink r:id="rId56" w:history="1">
        <w:r w:rsidRPr="00BA1DC3">
          <w:rPr>
            <w:rStyle w:val="Hyperlink"/>
            <w:color w:val="auto"/>
            <w:u w:val="none"/>
            <w:lang w:val="en-US"/>
          </w:rPr>
          <w:t>Association of systolic, diastolic, mean, and pulse pressure with morbidity and mortality in septic ICU patients: a nationwide observational study</w:t>
        </w:r>
      </w:hyperlink>
      <w:r w:rsidRPr="00BA1DC3">
        <w:rPr>
          <w:lang w:val="en-US"/>
        </w:rPr>
        <w:t>, </w:t>
      </w:r>
      <w:r w:rsidRPr="00BA1DC3">
        <w:rPr>
          <w:i/>
          <w:iCs/>
          <w:lang w:val="en-US"/>
        </w:rPr>
        <w:t xml:space="preserve">Ann. Intensive Care </w:t>
      </w:r>
      <w:r w:rsidRPr="00BA1DC3">
        <w:rPr>
          <w:b/>
          <w:bCs/>
          <w:lang w:val="en-US"/>
        </w:rPr>
        <w:t>2023</w:t>
      </w:r>
      <w:r w:rsidRPr="00BA1DC3">
        <w:rPr>
          <w:i/>
          <w:iCs/>
          <w:lang w:val="en-US"/>
        </w:rPr>
        <w:t>,</w:t>
      </w:r>
      <w:r w:rsidRPr="00BA1DC3">
        <w:rPr>
          <w:lang w:val="en-US"/>
        </w:rPr>
        <w:t> </w:t>
      </w:r>
      <w:r w:rsidRPr="00BA1DC3">
        <w:rPr>
          <w:i/>
          <w:iCs/>
          <w:lang w:val="en-US"/>
        </w:rPr>
        <w:t>13</w:t>
      </w:r>
      <w:r w:rsidRPr="00BA1DC3">
        <w:rPr>
          <w:lang w:val="en-US"/>
        </w:rPr>
        <w:t xml:space="preserve">, 9. </w:t>
      </w:r>
      <w:r w:rsidR="00A93341" w:rsidRPr="00A93341">
        <w:t>https://doi.org/10.1186/s13613-023-01101-4</w:t>
      </w:r>
    </w:p>
    <w:p w14:paraId="023C49FD" w14:textId="047E4EEC" w:rsidR="00836AAC" w:rsidRPr="00BA1DC3" w:rsidRDefault="00836AAC" w:rsidP="00836AAC">
      <w:pPr>
        <w:pStyle w:val="RSCR02References"/>
        <w:rPr>
          <w:lang w:val="en-US"/>
        </w:rPr>
      </w:pPr>
      <w:r w:rsidRPr="00BA1DC3">
        <w:rPr>
          <w:lang w:val="en-US"/>
        </w:rPr>
        <w:t xml:space="preserve">O. Hamzaoui, A. </w:t>
      </w:r>
      <w:proofErr w:type="spellStart"/>
      <w:r w:rsidRPr="00BA1DC3">
        <w:rPr>
          <w:lang w:val="en-US"/>
        </w:rPr>
        <w:t>Goury</w:t>
      </w:r>
      <w:proofErr w:type="spellEnd"/>
      <w:r w:rsidRPr="00BA1DC3">
        <w:rPr>
          <w:lang w:val="en-US"/>
        </w:rPr>
        <w:t xml:space="preserve">, J. L. Teboul, </w:t>
      </w:r>
      <w:hyperlink r:id="rId57" w:history="1">
        <w:r w:rsidRPr="00BA1DC3">
          <w:rPr>
            <w:rStyle w:val="Hyperlink"/>
            <w:color w:val="auto"/>
            <w:u w:val="none"/>
            <w:lang w:val="en-US"/>
          </w:rPr>
          <w:t>The eight unanswered and answered questions about the use of vasopressors in septic shock</w:t>
        </w:r>
      </w:hyperlink>
      <w:r w:rsidRPr="00BA1DC3">
        <w:rPr>
          <w:lang w:val="en-US"/>
        </w:rPr>
        <w:t xml:space="preserve">, </w:t>
      </w:r>
      <w:r w:rsidRPr="00BA1DC3">
        <w:rPr>
          <w:i/>
          <w:iCs/>
          <w:lang w:val="en-US"/>
        </w:rPr>
        <w:t>J Clin Med</w:t>
      </w:r>
      <w:r w:rsidRPr="00BA1DC3">
        <w:rPr>
          <w:lang w:val="en-US"/>
        </w:rPr>
        <w:t xml:space="preserve"> </w:t>
      </w:r>
      <w:r w:rsidRPr="00BA1DC3">
        <w:rPr>
          <w:b/>
          <w:bCs/>
          <w:lang w:val="en-US"/>
        </w:rPr>
        <w:t>2023</w:t>
      </w:r>
      <w:r w:rsidRPr="00BA1DC3">
        <w:rPr>
          <w:lang w:val="en-US"/>
        </w:rPr>
        <w:t xml:space="preserve">, </w:t>
      </w:r>
      <w:r w:rsidRPr="00BA1DC3">
        <w:rPr>
          <w:i/>
          <w:iCs/>
          <w:lang w:val="en-US"/>
        </w:rPr>
        <w:t>12(14)</w:t>
      </w:r>
      <w:r w:rsidRPr="00BA1DC3">
        <w:rPr>
          <w:lang w:val="en-US"/>
        </w:rPr>
        <w:t>, 4589.</w:t>
      </w:r>
      <w:r w:rsidR="00A93341" w:rsidRPr="00A93341">
        <w:rPr>
          <w:rFonts w:cstheme="minorBidi"/>
          <w:w w:val="100"/>
          <w:sz w:val="22"/>
          <w:szCs w:val="22"/>
        </w:rPr>
        <w:t xml:space="preserve"> </w:t>
      </w:r>
      <w:hyperlink r:id="rId58" w:history="1">
        <w:r w:rsidR="00A93341" w:rsidRPr="001C2C17">
          <w:rPr>
            <w:rStyle w:val="Hyperlink"/>
          </w:rPr>
          <w:t>https://doi.org/10.3390/jcm12144589</w:t>
        </w:r>
      </w:hyperlink>
    </w:p>
    <w:p w14:paraId="5DEF2EE6" w14:textId="4B23C3CC" w:rsidR="00836AAC" w:rsidRPr="00BA1DC3" w:rsidRDefault="00836AAC" w:rsidP="00836AAC">
      <w:pPr>
        <w:pStyle w:val="RSCR02References"/>
        <w:rPr>
          <w:lang w:val="en-US"/>
        </w:rPr>
      </w:pPr>
      <w:r w:rsidRPr="00BA1DC3">
        <w:rPr>
          <w:lang w:val="en-US"/>
        </w:rPr>
        <w:t xml:space="preserve">S. Panday, R. Talreja, M. </w:t>
      </w:r>
      <w:proofErr w:type="spellStart"/>
      <w:r w:rsidRPr="00BA1DC3">
        <w:rPr>
          <w:lang w:val="en-US"/>
        </w:rPr>
        <w:t>Kavdia</w:t>
      </w:r>
      <w:proofErr w:type="spellEnd"/>
      <w:r w:rsidRPr="00BA1DC3">
        <w:rPr>
          <w:lang w:val="en-US"/>
        </w:rPr>
        <w:t>,  </w:t>
      </w:r>
      <w:hyperlink r:id="rId59" w:history="1">
        <w:r w:rsidRPr="00BA1DC3">
          <w:rPr>
            <w:rStyle w:val="Hyperlink"/>
            <w:color w:val="auto"/>
            <w:u w:val="none"/>
            <w:lang w:val="en-US"/>
          </w:rPr>
          <w:t>The role of glutathione and glutathione peroxidase in regulating cellular level of reactive oxygen and nitrogen species</w:t>
        </w:r>
      </w:hyperlink>
      <w:r w:rsidRPr="00BA1DC3">
        <w:rPr>
          <w:lang w:val="en-US"/>
        </w:rPr>
        <w:t xml:space="preserve">, </w:t>
      </w:r>
      <w:r w:rsidRPr="00BA1DC3">
        <w:rPr>
          <w:i/>
          <w:iCs/>
          <w:lang w:val="en-US"/>
        </w:rPr>
        <w:t>Microvascular Research</w:t>
      </w:r>
      <w:r w:rsidRPr="00BA1DC3">
        <w:rPr>
          <w:lang w:val="en-US"/>
        </w:rPr>
        <w:t xml:space="preserve"> </w:t>
      </w:r>
      <w:r w:rsidRPr="00BA1DC3">
        <w:rPr>
          <w:b/>
          <w:bCs/>
          <w:lang w:val="en-US"/>
        </w:rPr>
        <w:t>2020</w:t>
      </w:r>
      <w:r w:rsidRPr="00BA1DC3">
        <w:rPr>
          <w:lang w:val="en-US"/>
        </w:rPr>
        <w:t xml:space="preserve">, </w:t>
      </w:r>
      <w:r w:rsidRPr="00BA1DC3">
        <w:rPr>
          <w:i/>
          <w:iCs/>
          <w:lang w:val="en-US"/>
        </w:rPr>
        <w:t>131</w:t>
      </w:r>
      <w:r w:rsidRPr="00BA1DC3">
        <w:rPr>
          <w:lang w:val="en-US"/>
        </w:rPr>
        <w:t>, 104010.</w:t>
      </w:r>
      <w:r w:rsidR="00A93341" w:rsidRPr="00A93341">
        <w:rPr>
          <w:rFonts w:cstheme="minorBidi"/>
          <w:w w:val="100"/>
          <w:sz w:val="22"/>
          <w:szCs w:val="22"/>
        </w:rPr>
        <w:t xml:space="preserve"> </w:t>
      </w:r>
      <w:hyperlink r:id="rId60" w:tgtFrame="_blank" w:tooltip="Persistent link using digital object identifier" w:history="1">
        <w:r w:rsidR="00A93341" w:rsidRPr="00A93341">
          <w:rPr>
            <w:rStyle w:val="Hyperlink"/>
          </w:rPr>
          <w:t>https://doi.org/10.1016/j.mvr.2020.104010</w:t>
        </w:r>
      </w:hyperlink>
    </w:p>
    <w:p w14:paraId="3BE70C0B" w14:textId="758A6181" w:rsidR="00836AAC" w:rsidRPr="00BA1DC3" w:rsidRDefault="00836AAC" w:rsidP="00836AAC">
      <w:pPr>
        <w:pStyle w:val="RSCR02References"/>
        <w:rPr>
          <w:lang w:val="en-US"/>
        </w:rPr>
      </w:pPr>
      <w:r w:rsidRPr="00BA1DC3">
        <w:rPr>
          <w:lang w:val="en-US"/>
        </w:rPr>
        <w:t>M. S. Choi.   </w:t>
      </w:r>
      <w:hyperlink r:id="rId61" w:history="1">
        <w:r w:rsidRPr="00BA1DC3">
          <w:rPr>
            <w:rStyle w:val="Hyperlink"/>
            <w:color w:val="auto"/>
            <w:u w:val="none"/>
            <w:lang w:val="en-US"/>
          </w:rPr>
          <w:t>Pathophysiological</w:t>
        </w:r>
      </w:hyperlink>
      <w:r w:rsidRPr="00BA1DC3">
        <w:rPr>
          <w:lang w:val="en-US"/>
        </w:rPr>
        <w:t xml:space="preserve"> role of S-</w:t>
      </w:r>
      <w:proofErr w:type="spellStart"/>
      <w:r w:rsidRPr="00BA1DC3">
        <w:rPr>
          <w:lang w:val="en-US"/>
        </w:rPr>
        <w:t>nitrosylation</w:t>
      </w:r>
      <w:proofErr w:type="spellEnd"/>
      <w:r w:rsidRPr="00BA1DC3">
        <w:rPr>
          <w:lang w:val="en-US"/>
        </w:rPr>
        <w:t xml:space="preserve"> and transnitrosylation depending on S-</w:t>
      </w:r>
      <w:proofErr w:type="spellStart"/>
      <w:r w:rsidRPr="00BA1DC3">
        <w:rPr>
          <w:lang w:val="en-US"/>
        </w:rPr>
        <w:t>nitrosoglutathione</w:t>
      </w:r>
      <w:proofErr w:type="spellEnd"/>
      <w:r w:rsidRPr="00BA1DC3">
        <w:rPr>
          <w:lang w:val="en-US"/>
        </w:rPr>
        <w:t xml:space="preserve"> levels regulated by S-</w:t>
      </w:r>
      <w:proofErr w:type="spellStart"/>
      <w:r w:rsidRPr="00BA1DC3">
        <w:rPr>
          <w:lang w:val="en-US"/>
        </w:rPr>
        <w:t>nitrosoglutathione</w:t>
      </w:r>
      <w:proofErr w:type="spellEnd"/>
      <w:r w:rsidRPr="00BA1DC3">
        <w:rPr>
          <w:lang w:val="en-US"/>
        </w:rPr>
        <w:t xml:space="preserve"> reductase, </w:t>
      </w:r>
      <w:r w:rsidRPr="00BA1DC3">
        <w:rPr>
          <w:i/>
          <w:iCs/>
          <w:lang w:val="en-US"/>
        </w:rPr>
        <w:t>Biomolecules and Therapeutics</w:t>
      </w:r>
      <w:r w:rsidRPr="00BA1DC3">
        <w:rPr>
          <w:lang w:val="en-US"/>
        </w:rPr>
        <w:t xml:space="preserve"> </w:t>
      </w:r>
      <w:r w:rsidRPr="00BA1DC3">
        <w:rPr>
          <w:b/>
          <w:bCs/>
          <w:lang w:val="en-US"/>
        </w:rPr>
        <w:t>2018</w:t>
      </w:r>
      <w:r w:rsidRPr="00BA1DC3">
        <w:rPr>
          <w:lang w:val="en-US"/>
        </w:rPr>
        <w:t xml:space="preserve">, </w:t>
      </w:r>
      <w:r w:rsidRPr="00BA1DC3">
        <w:rPr>
          <w:i/>
          <w:iCs/>
          <w:lang w:val="en-US"/>
        </w:rPr>
        <w:t>26(6)</w:t>
      </w:r>
      <w:r w:rsidRPr="00BA1DC3">
        <w:rPr>
          <w:lang w:val="en-US"/>
        </w:rPr>
        <w:t>, 533.</w:t>
      </w:r>
      <w:r w:rsidR="00A93341" w:rsidRPr="00A93341">
        <w:rPr>
          <w:rFonts w:cstheme="minorBidi"/>
          <w:w w:val="100"/>
          <w:sz w:val="22"/>
          <w:szCs w:val="22"/>
        </w:rPr>
        <w:t xml:space="preserve"> </w:t>
      </w:r>
      <w:proofErr w:type="spellStart"/>
      <w:r w:rsidR="00A93341" w:rsidRPr="00A93341">
        <w:rPr>
          <w:lang w:val="en-US"/>
        </w:rPr>
        <w:t>doi</w:t>
      </w:r>
      <w:proofErr w:type="spellEnd"/>
      <w:r w:rsidR="00A93341" w:rsidRPr="00A93341">
        <w:rPr>
          <w:lang w:val="en-US"/>
        </w:rPr>
        <w:t>: 10.4062/biomolther.2018.179</w:t>
      </w:r>
    </w:p>
    <w:p w14:paraId="29C5CE5A" w14:textId="078022BD" w:rsidR="00836AAC" w:rsidRPr="00BA1DC3" w:rsidRDefault="00836AAC" w:rsidP="00836AAC">
      <w:pPr>
        <w:pStyle w:val="RSCR02References"/>
        <w:rPr>
          <w:lang w:val="en-US"/>
        </w:rPr>
      </w:pPr>
      <w:r w:rsidRPr="00BA1DC3">
        <w:rPr>
          <w:lang w:val="en-US"/>
        </w:rPr>
        <w:t xml:space="preserve">a) E. Sircar, D. A. Stoyanovsky, T. R. Billiar, A. Holmgren, R. Sengupta, </w:t>
      </w:r>
      <w:hyperlink r:id="rId62" w:history="1">
        <w:r w:rsidRPr="00BA1DC3">
          <w:rPr>
            <w:rStyle w:val="Hyperlink"/>
            <w:color w:val="auto"/>
            <w:u w:val="none"/>
            <w:lang w:val="en-US"/>
          </w:rPr>
          <w:t>Analysis of glutathione mediated S-(De) nitrosylation in complex biological matrices by immuno-spin trapping and identification of two novel substrates</w:t>
        </w:r>
      </w:hyperlink>
      <w:r w:rsidRPr="00BA1DC3">
        <w:rPr>
          <w:lang w:val="en-US"/>
        </w:rPr>
        <w:t xml:space="preserve">, </w:t>
      </w:r>
      <w:r w:rsidRPr="00BA1DC3">
        <w:rPr>
          <w:i/>
          <w:iCs/>
          <w:lang w:val="en-US"/>
        </w:rPr>
        <w:t>Nitric Oxide</w:t>
      </w:r>
      <w:r w:rsidRPr="00BA1DC3">
        <w:rPr>
          <w:lang w:val="en-US"/>
        </w:rPr>
        <w:t xml:space="preserve"> </w:t>
      </w:r>
      <w:r w:rsidRPr="00BA1DC3">
        <w:rPr>
          <w:b/>
          <w:bCs/>
          <w:lang w:val="en-US"/>
        </w:rPr>
        <w:t>2022</w:t>
      </w:r>
      <w:r w:rsidRPr="00BA1DC3">
        <w:rPr>
          <w:lang w:val="en-US"/>
        </w:rPr>
        <w:t xml:space="preserve">, </w:t>
      </w:r>
      <w:r w:rsidRPr="00BA1DC3">
        <w:rPr>
          <w:i/>
          <w:iCs/>
          <w:lang w:val="en-US"/>
        </w:rPr>
        <w:t>118</w:t>
      </w:r>
      <w:r w:rsidRPr="00BA1DC3">
        <w:rPr>
          <w:lang w:val="en-US"/>
        </w:rPr>
        <w:t>, 26-30.</w:t>
      </w:r>
      <w:r w:rsidR="00A93341" w:rsidRPr="00A93341">
        <w:rPr>
          <w:rFonts w:cstheme="minorBidi"/>
          <w:w w:val="100"/>
          <w:sz w:val="22"/>
          <w:szCs w:val="22"/>
        </w:rPr>
        <w:t xml:space="preserve"> </w:t>
      </w:r>
      <w:hyperlink r:id="rId63" w:tgtFrame="_blank" w:tooltip="Persistent link using digital object identifier" w:history="1">
        <w:r w:rsidR="00A93341" w:rsidRPr="00A93341">
          <w:rPr>
            <w:rStyle w:val="Hyperlink"/>
          </w:rPr>
          <w:t>https://doi.org/10.1016/j.niox.2021.10.008</w:t>
        </w:r>
      </w:hyperlink>
      <w:r w:rsidRPr="00BA1DC3">
        <w:rPr>
          <w:lang w:val="en-US"/>
        </w:rPr>
        <w:t xml:space="preserve"> b) </w:t>
      </w:r>
      <w:proofErr w:type="spellStart"/>
      <w:r w:rsidRPr="00BA1DC3">
        <w:rPr>
          <w:rStyle w:val="normal-c-c3"/>
          <w:rFonts w:eastAsiaTheme="majorEastAsia"/>
          <w:lang w:val="en-US"/>
        </w:rPr>
        <w:t>Peroxinitrite</w:t>
      </w:r>
      <w:proofErr w:type="spellEnd"/>
      <w:r w:rsidRPr="00BA1DC3">
        <w:rPr>
          <w:rStyle w:val="normal-c-c3"/>
          <w:rFonts w:eastAsiaTheme="majorEastAsia"/>
          <w:lang w:val="en-US"/>
        </w:rPr>
        <w:t xml:space="preserve"> Reductase Activity of </w:t>
      </w:r>
      <w:proofErr w:type="spellStart"/>
      <w:r w:rsidRPr="00BA1DC3">
        <w:rPr>
          <w:rStyle w:val="normal-c-c3"/>
          <w:rFonts w:eastAsiaTheme="majorEastAsia"/>
          <w:lang w:val="en-US"/>
        </w:rPr>
        <w:t>Selenoprotein</w:t>
      </w:r>
      <w:proofErr w:type="spellEnd"/>
      <w:r w:rsidRPr="00BA1DC3">
        <w:rPr>
          <w:rStyle w:val="normal-c-c3"/>
          <w:rFonts w:eastAsiaTheme="majorEastAsia"/>
          <w:lang w:val="en-US"/>
        </w:rPr>
        <w:t xml:space="preserve"> Glutathione Peroxidase (</w:t>
      </w:r>
      <w:proofErr w:type="spellStart"/>
      <w:r w:rsidRPr="00BA1DC3">
        <w:rPr>
          <w:rStyle w:val="normal-c-c3"/>
          <w:rFonts w:eastAsiaTheme="majorEastAsia"/>
          <w:lang w:val="en-US"/>
        </w:rPr>
        <w:t>GPx</w:t>
      </w:r>
      <w:proofErr w:type="spellEnd"/>
      <w:r w:rsidRPr="00BA1DC3">
        <w:rPr>
          <w:rStyle w:val="normal-c-c3"/>
          <w:rFonts w:eastAsiaTheme="majorEastAsia"/>
          <w:lang w:val="en-US"/>
        </w:rPr>
        <w:t xml:space="preserve">): A Density Functional Study. Rajeev Prabhakar, K. </w:t>
      </w:r>
      <w:proofErr w:type="spellStart"/>
      <w:r w:rsidRPr="00BA1DC3">
        <w:rPr>
          <w:rStyle w:val="normal-c-c3"/>
          <w:rFonts w:eastAsiaTheme="majorEastAsia"/>
          <w:lang w:val="en-US"/>
        </w:rPr>
        <w:t>Morokuma</w:t>
      </w:r>
      <w:proofErr w:type="spellEnd"/>
      <w:r w:rsidRPr="00BA1DC3">
        <w:rPr>
          <w:rStyle w:val="normal-c-c3"/>
          <w:rFonts w:eastAsiaTheme="majorEastAsia"/>
          <w:lang w:val="en-US"/>
        </w:rPr>
        <w:t>, and D. G. Musaev </w:t>
      </w:r>
      <w:r w:rsidRPr="00BA1DC3">
        <w:rPr>
          <w:rStyle w:val="normal-c-c4"/>
          <w:rFonts w:eastAsiaTheme="majorEastAsia"/>
          <w:lang w:val="en-US"/>
        </w:rPr>
        <w:t>Biochemistry </w:t>
      </w:r>
      <w:r w:rsidRPr="00BA1DC3">
        <w:rPr>
          <w:rStyle w:val="normal-c-c5"/>
          <w:rFonts w:eastAsiaTheme="majorEastAsia"/>
          <w:b/>
          <w:bCs/>
          <w:lang w:val="en-US"/>
        </w:rPr>
        <w:t>2006</w:t>
      </w:r>
      <w:r w:rsidRPr="00BA1DC3">
        <w:rPr>
          <w:rStyle w:val="normal-c-c3"/>
          <w:rFonts w:eastAsiaTheme="majorEastAsia"/>
          <w:lang w:val="en-US"/>
        </w:rPr>
        <w:t>, 45 (22), 6967-6977.</w:t>
      </w:r>
      <w:r w:rsidR="002A2A99" w:rsidRPr="002A2A99">
        <w:rPr>
          <w:rFonts w:cstheme="minorBidi"/>
          <w:w w:val="100"/>
          <w:sz w:val="22"/>
          <w:szCs w:val="22"/>
        </w:rPr>
        <w:t xml:space="preserve"> </w:t>
      </w:r>
      <w:hyperlink r:id="rId64" w:tooltip="DOI URL" w:history="1">
        <w:r w:rsidR="002A2A99" w:rsidRPr="002A2A99">
          <w:rPr>
            <w:rStyle w:val="Hyperlink"/>
            <w:rFonts w:eastAsiaTheme="majorEastAsia"/>
          </w:rPr>
          <w:t>https://doi.org/10.1021/bi060456e</w:t>
        </w:r>
      </w:hyperlink>
      <w:r w:rsidRPr="00BA1DC3">
        <w:rPr>
          <w:rStyle w:val="normal-c-c3"/>
          <w:rFonts w:eastAsiaTheme="majorEastAsia"/>
          <w:lang w:val="en-US"/>
        </w:rPr>
        <w:t xml:space="preserve"> c)  Elucidation of the Mechanism of </w:t>
      </w:r>
      <w:proofErr w:type="spellStart"/>
      <w:r w:rsidRPr="00BA1DC3">
        <w:rPr>
          <w:rStyle w:val="normal-c-c3"/>
          <w:rFonts w:eastAsiaTheme="majorEastAsia"/>
          <w:lang w:val="en-US"/>
        </w:rPr>
        <w:t>Selenoprotein</w:t>
      </w:r>
      <w:proofErr w:type="spellEnd"/>
      <w:r w:rsidRPr="00BA1DC3">
        <w:rPr>
          <w:rStyle w:val="normal-c-c3"/>
          <w:rFonts w:eastAsiaTheme="majorEastAsia"/>
          <w:lang w:val="en-US"/>
        </w:rPr>
        <w:t xml:space="preserve"> Glutathione </w:t>
      </w:r>
      <w:r w:rsidRPr="00BA1DC3">
        <w:rPr>
          <w:rStyle w:val="normal-c-c3"/>
          <w:rFonts w:eastAsiaTheme="majorEastAsia"/>
          <w:lang w:val="en-US"/>
        </w:rPr>
        <w:t>Peroxidase (</w:t>
      </w:r>
      <w:proofErr w:type="spellStart"/>
      <w:r w:rsidRPr="00BA1DC3">
        <w:rPr>
          <w:rStyle w:val="normal-c-c3"/>
          <w:rFonts w:eastAsiaTheme="majorEastAsia"/>
          <w:lang w:val="en-US"/>
        </w:rPr>
        <w:t>GPx</w:t>
      </w:r>
      <w:proofErr w:type="spellEnd"/>
      <w:r w:rsidRPr="00BA1DC3">
        <w:rPr>
          <w:rStyle w:val="normal-c-c3"/>
          <w:rFonts w:eastAsiaTheme="majorEastAsia"/>
          <w:lang w:val="en-US"/>
        </w:rPr>
        <w:t xml:space="preserve">) Catalyzed Hydrogen Peroxide Reduction by two Glutathione Molecules: A Density Functional Study Rajeev Prabhakar, T. Vreven, K. </w:t>
      </w:r>
      <w:proofErr w:type="spellStart"/>
      <w:r w:rsidRPr="00BA1DC3">
        <w:rPr>
          <w:rStyle w:val="normal-c-c3"/>
          <w:rFonts w:eastAsiaTheme="majorEastAsia"/>
          <w:lang w:val="en-US"/>
        </w:rPr>
        <w:t>Morokuma</w:t>
      </w:r>
      <w:proofErr w:type="spellEnd"/>
      <w:r w:rsidRPr="00BA1DC3">
        <w:rPr>
          <w:rStyle w:val="normal-c-c3"/>
          <w:rFonts w:eastAsiaTheme="majorEastAsia"/>
          <w:lang w:val="en-US"/>
        </w:rPr>
        <w:t>, and D. G. Musaev </w:t>
      </w:r>
      <w:r w:rsidRPr="00BA1DC3">
        <w:rPr>
          <w:rStyle w:val="normal-c-c4"/>
          <w:rFonts w:eastAsiaTheme="majorEastAsia"/>
          <w:lang w:val="en-US"/>
        </w:rPr>
        <w:t>Biochemistry, </w:t>
      </w:r>
      <w:r w:rsidRPr="00BA1DC3">
        <w:rPr>
          <w:rStyle w:val="normal-c-c5"/>
          <w:rFonts w:eastAsiaTheme="majorEastAsia"/>
          <w:b/>
          <w:bCs/>
          <w:lang w:val="en-US"/>
        </w:rPr>
        <w:t>2005</w:t>
      </w:r>
      <w:r w:rsidRPr="00BA1DC3">
        <w:rPr>
          <w:rStyle w:val="normal-c-c3"/>
          <w:rFonts w:eastAsiaTheme="majorEastAsia"/>
          <w:lang w:val="en-US"/>
        </w:rPr>
        <w:t>, 44(35) 11864-11871</w:t>
      </w:r>
      <w:r w:rsidRPr="00BA1DC3">
        <w:rPr>
          <w:lang w:val="en-US"/>
        </w:rPr>
        <w:t>)</w:t>
      </w:r>
      <w:r w:rsidR="002A2A99" w:rsidRPr="002A2A99">
        <w:rPr>
          <w:rFonts w:cstheme="minorBidi"/>
          <w:w w:val="100"/>
          <w:sz w:val="22"/>
          <w:szCs w:val="22"/>
        </w:rPr>
        <w:t xml:space="preserve"> </w:t>
      </w:r>
      <w:hyperlink r:id="rId65" w:tooltip="DOI URL" w:history="1">
        <w:r w:rsidR="002A2A99" w:rsidRPr="002A2A99">
          <w:rPr>
            <w:rStyle w:val="Hyperlink"/>
          </w:rPr>
          <w:t>https://doi.org/10.1021/bi050815q</w:t>
        </w:r>
      </w:hyperlink>
    </w:p>
    <w:p w14:paraId="248A09B2" w14:textId="349721A2" w:rsidR="00836AAC" w:rsidRPr="00BA1DC3" w:rsidRDefault="00836AAC" w:rsidP="00836AAC">
      <w:pPr>
        <w:pStyle w:val="RSCR02References"/>
        <w:rPr>
          <w:lang w:val="en-US"/>
        </w:rPr>
      </w:pPr>
      <w:hyperlink r:id="rId66" w:history="1">
        <w:r w:rsidRPr="00BA1DC3">
          <w:rPr>
            <w:rStyle w:val="Hyperlink"/>
            <w:color w:val="auto"/>
            <w:u w:val="none"/>
            <w:lang w:val="en-US"/>
          </w:rPr>
          <w:t>https://pubmed.ncbi.nlm.nih.gov/8660650/</w:t>
        </w:r>
      </w:hyperlink>
    </w:p>
    <w:p w14:paraId="5EA2B194" w14:textId="6582FC05" w:rsidR="00836AAC" w:rsidRPr="00BA1DC3" w:rsidRDefault="00836AAC" w:rsidP="00836AAC">
      <w:pPr>
        <w:pStyle w:val="RSCR02References"/>
        <w:rPr>
          <w:lang w:val="en-US"/>
        </w:rPr>
      </w:pPr>
      <w:hyperlink r:id="rId67" w:history="1">
        <w:r w:rsidRPr="00BA1DC3">
          <w:rPr>
            <w:rStyle w:val="Hyperlink"/>
            <w:color w:val="auto"/>
            <w:u w:val="none"/>
            <w:lang w:val="en-US"/>
          </w:rPr>
          <w:t>https://pubmed.ncbi.nlm.nih.gov/10497164/</w:t>
        </w:r>
      </w:hyperlink>
    </w:p>
    <w:p w14:paraId="22835249" w14:textId="6213932F" w:rsidR="00836AAC" w:rsidRPr="00BA1DC3" w:rsidRDefault="00836AAC" w:rsidP="00836AAC">
      <w:pPr>
        <w:pStyle w:val="RSCR02References"/>
        <w:rPr>
          <w:lang w:val="en-US"/>
        </w:rPr>
      </w:pPr>
      <w:r w:rsidRPr="00BA1DC3">
        <w:rPr>
          <w:lang w:val="en-US"/>
        </w:rPr>
        <w:t xml:space="preserve">R. R, Tuttle, S. J. Folkman, H. N. Rubin, R. G. Finke, M. M. Reynolds, Copper Metal-Organic Framework Surface Catalysis: Catalyst Poisoning, IR Spectroscopic, and Kinetic Evidence Addressing the Nature and Number of the Catalytically Active Sites En Route to Improved Applications, </w:t>
      </w:r>
      <w:r w:rsidRPr="00BA1DC3">
        <w:rPr>
          <w:i/>
          <w:iCs/>
          <w:lang w:val="en-US"/>
        </w:rPr>
        <w:t>ACS Appl Mater Interfaces.</w:t>
      </w:r>
      <w:r w:rsidRPr="00BA1DC3">
        <w:rPr>
          <w:lang w:val="en-US"/>
        </w:rPr>
        <w:t xml:space="preserve"> </w:t>
      </w:r>
      <w:r w:rsidRPr="00BA1DC3">
        <w:rPr>
          <w:b/>
          <w:bCs/>
          <w:lang w:val="en-US"/>
        </w:rPr>
        <w:t>2020</w:t>
      </w:r>
      <w:r w:rsidRPr="00BA1DC3">
        <w:rPr>
          <w:lang w:val="en-US"/>
        </w:rPr>
        <w:t xml:space="preserve">, 12(35) 39043-39055. </w:t>
      </w:r>
      <w:r w:rsidR="002A2A99" w:rsidRPr="002A2A99">
        <w:rPr>
          <w:lang w:val="en-US"/>
        </w:rPr>
        <w:t>https://doi.org/10.1021/acsami.0c08961</w:t>
      </w:r>
    </w:p>
    <w:p w14:paraId="22F873FE" w14:textId="0F73666E" w:rsidR="00836AAC" w:rsidRPr="00BA1DC3" w:rsidRDefault="00836AAC" w:rsidP="00836AAC">
      <w:pPr>
        <w:pStyle w:val="RSCR02References"/>
        <w:rPr>
          <w:lang w:val="en-US"/>
        </w:rPr>
      </w:pPr>
      <w:r w:rsidRPr="00BA1DC3">
        <w:rPr>
          <w:lang w:val="en-US"/>
        </w:rPr>
        <w:t xml:space="preserve">R. R. Tuttle, H. N. Rubin, C. D. </w:t>
      </w:r>
      <w:proofErr w:type="spellStart"/>
      <w:r w:rsidRPr="00BA1DC3">
        <w:rPr>
          <w:lang w:val="en-US"/>
        </w:rPr>
        <w:t>Rithner</w:t>
      </w:r>
      <w:proofErr w:type="spellEnd"/>
      <w:r w:rsidRPr="00BA1DC3">
        <w:rPr>
          <w:lang w:val="en-US"/>
        </w:rPr>
        <w:t>, R. G. Finke, M. M. Reynolds, Copper ion vs copper metal–organic framework catalyzed NO release from bioavailable </w:t>
      </w:r>
      <w:r w:rsidRPr="00BA1DC3">
        <w:rPr>
          <w:i/>
          <w:iCs/>
          <w:lang w:val="en-US"/>
        </w:rPr>
        <w:t>S</w:t>
      </w:r>
      <w:r w:rsidRPr="00BA1DC3">
        <w:rPr>
          <w:lang w:val="en-US"/>
        </w:rPr>
        <w:t>-</w:t>
      </w:r>
      <w:proofErr w:type="spellStart"/>
      <w:r w:rsidRPr="00BA1DC3">
        <w:rPr>
          <w:lang w:val="en-US"/>
        </w:rPr>
        <w:t>Nitrosoglutathione</w:t>
      </w:r>
      <w:proofErr w:type="spellEnd"/>
      <w:r w:rsidRPr="00BA1DC3">
        <w:rPr>
          <w:lang w:val="en-US"/>
        </w:rPr>
        <w:t xml:space="preserve"> in route to biomedical applications: Direct </w:t>
      </w:r>
      <w:r w:rsidRPr="00BA1DC3">
        <w:rPr>
          <w:vertAlign w:val="superscript"/>
          <w:lang w:val="en-US"/>
        </w:rPr>
        <w:t>1</w:t>
      </w:r>
      <w:r w:rsidRPr="00BA1DC3">
        <w:rPr>
          <w:lang w:val="en-US"/>
        </w:rPr>
        <w:t xml:space="preserve">H NMR monitoring in water allowing identification of the distinct, true reaction stoichiometries and thiol dependencies, </w:t>
      </w:r>
      <w:r w:rsidRPr="00BA1DC3">
        <w:rPr>
          <w:i/>
          <w:iCs/>
          <w:lang w:val="en-US"/>
        </w:rPr>
        <w:t xml:space="preserve">J </w:t>
      </w:r>
      <w:proofErr w:type="spellStart"/>
      <w:r w:rsidRPr="00BA1DC3">
        <w:rPr>
          <w:i/>
          <w:iCs/>
          <w:lang w:val="en-US"/>
        </w:rPr>
        <w:t>Inorg</w:t>
      </w:r>
      <w:proofErr w:type="spellEnd"/>
      <w:r w:rsidRPr="00BA1DC3">
        <w:rPr>
          <w:i/>
          <w:iCs/>
          <w:lang w:val="en-US"/>
        </w:rPr>
        <w:t xml:space="preserve"> Biochem</w:t>
      </w:r>
      <w:r w:rsidRPr="00BA1DC3">
        <w:rPr>
          <w:lang w:val="en-US"/>
        </w:rPr>
        <w:t xml:space="preserve">, </w:t>
      </w:r>
      <w:r w:rsidRPr="00BA1DC3">
        <w:rPr>
          <w:b/>
          <w:bCs/>
          <w:lang w:val="en-US"/>
        </w:rPr>
        <w:t>2019</w:t>
      </w:r>
      <w:r w:rsidRPr="00BA1DC3">
        <w:rPr>
          <w:lang w:val="en-US"/>
        </w:rPr>
        <w:t>,</w:t>
      </w:r>
      <w:r w:rsidRPr="00BA1DC3">
        <w:rPr>
          <w:i/>
          <w:iCs/>
          <w:lang w:val="en-US"/>
        </w:rPr>
        <w:t>199</w:t>
      </w:r>
      <w:r w:rsidRPr="00BA1DC3">
        <w:rPr>
          <w:lang w:val="en-US"/>
        </w:rPr>
        <w:t xml:space="preserve">, 110760. </w:t>
      </w:r>
      <w:hyperlink r:id="rId68" w:tgtFrame="_blank" w:tooltip="Persistent link using digital object identifier" w:history="1">
        <w:r w:rsidR="002A2A99" w:rsidRPr="002A2A99">
          <w:rPr>
            <w:rStyle w:val="Hyperlink"/>
          </w:rPr>
          <w:t>https://doi.org/10.1016/j.jinorgbio.2019.110760</w:t>
        </w:r>
      </w:hyperlink>
    </w:p>
    <w:p w14:paraId="308696F7" w14:textId="113DF75F" w:rsidR="00836AAC" w:rsidRPr="00BA1DC3" w:rsidRDefault="00836AAC" w:rsidP="00836AAC">
      <w:pPr>
        <w:pStyle w:val="RSCR02References"/>
        <w:rPr>
          <w:lang w:val="en-US"/>
        </w:rPr>
      </w:pPr>
      <w:r w:rsidRPr="00BA1DC3">
        <w:rPr>
          <w:lang w:val="en-US"/>
        </w:rPr>
        <w:t xml:space="preserve">B. J. G. Rousseau, A. V. Soudackov, R. </w:t>
      </w:r>
      <w:proofErr w:type="spellStart"/>
      <w:r w:rsidRPr="00BA1DC3">
        <w:rPr>
          <w:lang w:val="en-US"/>
        </w:rPr>
        <w:t>R.Tuttle</w:t>
      </w:r>
      <w:proofErr w:type="spellEnd"/>
      <w:r w:rsidRPr="00BA1DC3">
        <w:rPr>
          <w:lang w:val="en-US"/>
        </w:rPr>
        <w:t xml:space="preserve">, M. M. Reynolds, R. G. Finke RG, S. Hammes-Schiffer, </w:t>
      </w:r>
      <w:hyperlink r:id="rId69" w:history="1">
        <w:r w:rsidRPr="00BA1DC3">
          <w:rPr>
            <w:rStyle w:val="Hyperlink"/>
            <w:color w:val="auto"/>
            <w:u w:val="none"/>
            <w:lang w:val="en-US"/>
          </w:rPr>
          <w:t>Computational Insights into the Mechanism of Nitric Oxide Generation from </w:t>
        </w:r>
        <w:r w:rsidRPr="00BA1DC3">
          <w:rPr>
            <w:rStyle w:val="Hyperlink"/>
            <w:i/>
            <w:iCs/>
            <w:color w:val="auto"/>
            <w:u w:val="none"/>
            <w:lang w:val="en-US"/>
          </w:rPr>
          <w:t>S</w:t>
        </w:r>
        <w:r w:rsidRPr="00BA1DC3">
          <w:rPr>
            <w:rStyle w:val="Hyperlink"/>
            <w:color w:val="auto"/>
            <w:u w:val="none"/>
            <w:lang w:val="en-US"/>
          </w:rPr>
          <w:t>-Nitrosoglutathione Catalyzed by a Copper Metal–Organic Framework</w:t>
        </w:r>
      </w:hyperlink>
      <w:r w:rsidRPr="00BA1DC3">
        <w:rPr>
          <w:lang w:val="en-US"/>
        </w:rPr>
        <w:t xml:space="preserve">, </w:t>
      </w:r>
      <w:r w:rsidRPr="00BA1DC3">
        <w:rPr>
          <w:i/>
          <w:iCs/>
          <w:lang w:val="en-US"/>
        </w:rPr>
        <w:t>J Am Chem Soc</w:t>
      </w:r>
      <w:r w:rsidRPr="00BA1DC3">
        <w:rPr>
          <w:lang w:val="en-US"/>
        </w:rPr>
        <w:t xml:space="preserve"> </w:t>
      </w:r>
      <w:r w:rsidRPr="00BA1DC3">
        <w:rPr>
          <w:b/>
          <w:bCs/>
          <w:lang w:val="en-US"/>
        </w:rPr>
        <w:t>2023</w:t>
      </w:r>
      <w:r w:rsidRPr="00BA1DC3">
        <w:rPr>
          <w:lang w:val="en-US"/>
        </w:rPr>
        <w:t xml:space="preserve">,  </w:t>
      </w:r>
      <w:r w:rsidRPr="00BA1DC3">
        <w:rPr>
          <w:i/>
          <w:iCs/>
          <w:lang w:val="en-US"/>
        </w:rPr>
        <w:t>145(18)</w:t>
      </w:r>
      <w:r w:rsidRPr="00BA1DC3">
        <w:rPr>
          <w:lang w:val="en-US"/>
        </w:rPr>
        <w:t>, 10285-10294.</w:t>
      </w:r>
      <w:r w:rsidR="002A2A99" w:rsidRPr="002A2A99">
        <w:rPr>
          <w:rFonts w:cstheme="minorBidi"/>
          <w:w w:val="100"/>
          <w:sz w:val="22"/>
          <w:szCs w:val="22"/>
        </w:rPr>
        <w:t xml:space="preserve"> </w:t>
      </w:r>
      <w:hyperlink r:id="rId70" w:tooltip="DOI URL" w:history="1">
        <w:r w:rsidR="002A2A99" w:rsidRPr="002A2A99">
          <w:rPr>
            <w:rStyle w:val="Hyperlink"/>
          </w:rPr>
          <w:t>https://doi.org/10.1021/jacs.3c01569</w:t>
        </w:r>
      </w:hyperlink>
    </w:p>
    <w:p w14:paraId="365A4458" w14:textId="5C73EF1F" w:rsidR="00836AAC" w:rsidRPr="00BA1DC3" w:rsidRDefault="00836AAC" w:rsidP="00836AAC">
      <w:pPr>
        <w:pStyle w:val="RSCR02References"/>
        <w:rPr>
          <w:lang w:val="en-US"/>
        </w:rPr>
      </w:pPr>
      <w:r w:rsidRPr="00BA1DC3">
        <w:rPr>
          <w:lang w:val="en-US"/>
        </w:rPr>
        <w:t>S. Zhang, M. Melzer, S. Sen </w:t>
      </w:r>
      <w:r w:rsidRPr="00BA1DC3">
        <w:rPr>
          <w:i/>
          <w:iCs/>
          <w:lang w:val="en-US"/>
        </w:rPr>
        <w:t>et al</w:t>
      </w:r>
      <w:r w:rsidRPr="00BA1DC3">
        <w:rPr>
          <w:lang w:val="en-US"/>
        </w:rPr>
        <w:t xml:space="preserve">. </w:t>
      </w:r>
      <w:hyperlink r:id="rId71" w:history="1">
        <w:r w:rsidRPr="00BA1DC3">
          <w:rPr>
            <w:rStyle w:val="Hyperlink"/>
            <w:color w:val="auto"/>
            <w:u w:val="none"/>
            <w:lang w:val="en-US"/>
          </w:rPr>
          <w:t>A motif for reversible nitric oxide interactions in metalloenzymes</w:t>
        </w:r>
      </w:hyperlink>
      <w:r w:rsidRPr="00BA1DC3">
        <w:rPr>
          <w:lang w:val="en-US"/>
        </w:rPr>
        <w:t>,</w:t>
      </w:r>
      <w:r w:rsidRPr="00BA1DC3">
        <w:rPr>
          <w:i/>
          <w:iCs/>
          <w:lang w:val="en-US"/>
        </w:rPr>
        <w:t xml:space="preserve"> Nature Chem</w:t>
      </w:r>
      <w:r w:rsidRPr="00BA1DC3">
        <w:rPr>
          <w:lang w:val="en-US"/>
        </w:rPr>
        <w:t> </w:t>
      </w:r>
      <w:r w:rsidRPr="00BA1DC3">
        <w:rPr>
          <w:b/>
          <w:bCs/>
          <w:lang w:val="en-US"/>
        </w:rPr>
        <w:t>2016</w:t>
      </w:r>
      <w:r w:rsidRPr="00BA1DC3">
        <w:rPr>
          <w:lang w:val="en-US"/>
        </w:rPr>
        <w:t xml:space="preserve">, </w:t>
      </w:r>
      <w:r w:rsidRPr="00BA1DC3">
        <w:rPr>
          <w:i/>
          <w:iCs/>
          <w:lang w:val="en-US"/>
        </w:rPr>
        <w:t>8</w:t>
      </w:r>
      <w:r w:rsidRPr="00BA1DC3">
        <w:rPr>
          <w:lang w:val="en-US"/>
        </w:rPr>
        <w:t>, 663–669. </w:t>
      </w:r>
      <w:r w:rsidR="002A2A99">
        <w:rPr>
          <w:lang w:val="en-US"/>
        </w:rPr>
        <w:t xml:space="preserve"> </w:t>
      </w:r>
      <w:r w:rsidR="002A2A99" w:rsidRPr="002A2A99">
        <w:t>https://doi.org/10.1038/nchem.2502</w:t>
      </w:r>
    </w:p>
    <w:p w14:paraId="3FFCA9CD" w14:textId="20E85A26" w:rsidR="00836AAC" w:rsidRPr="00BA1DC3" w:rsidRDefault="00836AAC" w:rsidP="00836AAC">
      <w:pPr>
        <w:pStyle w:val="RSCR02References"/>
        <w:rPr>
          <w:lang w:val="en-US"/>
        </w:rPr>
      </w:pPr>
      <w:r w:rsidRPr="00BA1DC3">
        <w:rPr>
          <w:lang w:val="en-US"/>
        </w:rPr>
        <w:t xml:space="preserve">R. Wever, F. X. </w:t>
      </w:r>
      <w:proofErr w:type="spellStart"/>
      <w:proofErr w:type="gramStart"/>
      <w:r w:rsidRPr="00BA1DC3">
        <w:rPr>
          <w:lang w:val="en-US"/>
        </w:rPr>
        <w:t>R.Van</w:t>
      </w:r>
      <w:proofErr w:type="spellEnd"/>
      <w:proofErr w:type="gramEnd"/>
      <w:r w:rsidRPr="00BA1DC3">
        <w:rPr>
          <w:lang w:val="en-US"/>
        </w:rPr>
        <w:t xml:space="preserve"> Leeuwen, B. F. Van Gelder. The reaction of nitric oxide with ceruloplasmin. </w:t>
      </w:r>
      <w:proofErr w:type="spellStart"/>
      <w:r w:rsidRPr="00BA1DC3">
        <w:rPr>
          <w:i/>
          <w:iCs/>
          <w:lang w:val="en-US"/>
        </w:rPr>
        <w:t>Biochim</w:t>
      </w:r>
      <w:proofErr w:type="spellEnd"/>
      <w:r w:rsidRPr="00BA1DC3">
        <w:rPr>
          <w:i/>
          <w:iCs/>
          <w:lang w:val="en-US"/>
        </w:rPr>
        <w:t xml:space="preserve">. </w:t>
      </w:r>
      <w:proofErr w:type="spellStart"/>
      <w:r w:rsidRPr="00BA1DC3">
        <w:rPr>
          <w:i/>
          <w:iCs/>
          <w:lang w:val="en-US"/>
        </w:rPr>
        <w:t>Biophys</w:t>
      </w:r>
      <w:proofErr w:type="spellEnd"/>
      <w:r w:rsidRPr="00BA1DC3">
        <w:rPr>
          <w:i/>
          <w:iCs/>
          <w:lang w:val="en-US"/>
        </w:rPr>
        <w:t>. Acta</w:t>
      </w:r>
      <w:r w:rsidRPr="00BA1DC3">
        <w:rPr>
          <w:lang w:val="en-US"/>
        </w:rPr>
        <w:t xml:space="preserve"> </w:t>
      </w:r>
      <w:r w:rsidRPr="00BA1DC3">
        <w:rPr>
          <w:b/>
          <w:bCs/>
          <w:lang w:val="en-US"/>
        </w:rPr>
        <w:t>1973</w:t>
      </w:r>
      <w:r w:rsidRPr="00BA1DC3">
        <w:rPr>
          <w:lang w:val="en-US"/>
        </w:rPr>
        <w:t xml:space="preserve">, 302, 236–239 </w:t>
      </w:r>
      <w:hyperlink r:id="rId72" w:tgtFrame="_blank" w:tooltip="Persistent link using digital object identifier" w:history="1">
        <w:r w:rsidR="002A2A99" w:rsidRPr="002A2A99">
          <w:rPr>
            <w:rStyle w:val="Hyperlink"/>
          </w:rPr>
          <w:t>https://doi.org/10.1016/0005-2744(73)90152-6</w:t>
        </w:r>
      </w:hyperlink>
    </w:p>
    <w:p w14:paraId="5B0B0266" w14:textId="66B1DDCD" w:rsidR="00836AAC" w:rsidRPr="00BA1DC3" w:rsidRDefault="00836AAC" w:rsidP="00836AAC">
      <w:pPr>
        <w:pStyle w:val="RSCR02References"/>
        <w:rPr>
          <w:lang w:val="en-US"/>
        </w:rPr>
      </w:pPr>
      <w:r w:rsidRPr="00BA1DC3">
        <w:rPr>
          <w:lang w:val="en-US"/>
        </w:rPr>
        <w:t xml:space="preserve">A. C. F. Gorren, E.  De Boer, R. Wever. The reaction of nitric oxide with copper proteins and the photodissociation of copper–nitric oxide complexes. </w:t>
      </w:r>
      <w:proofErr w:type="spellStart"/>
      <w:r w:rsidRPr="00BA1DC3">
        <w:rPr>
          <w:i/>
          <w:iCs/>
          <w:lang w:val="en-US"/>
        </w:rPr>
        <w:t>Biochim</w:t>
      </w:r>
      <w:proofErr w:type="spellEnd"/>
      <w:r w:rsidRPr="00BA1DC3">
        <w:rPr>
          <w:i/>
          <w:iCs/>
          <w:lang w:val="en-US"/>
        </w:rPr>
        <w:t xml:space="preserve">. </w:t>
      </w:r>
      <w:proofErr w:type="spellStart"/>
      <w:r w:rsidRPr="00BA1DC3">
        <w:rPr>
          <w:i/>
          <w:iCs/>
          <w:lang w:val="en-US"/>
        </w:rPr>
        <w:t>Biophys</w:t>
      </w:r>
      <w:proofErr w:type="spellEnd"/>
      <w:r w:rsidRPr="00BA1DC3">
        <w:rPr>
          <w:i/>
          <w:iCs/>
          <w:lang w:val="en-US"/>
        </w:rPr>
        <w:t>. Acta</w:t>
      </w:r>
      <w:r w:rsidRPr="00BA1DC3">
        <w:rPr>
          <w:lang w:val="en-US"/>
        </w:rPr>
        <w:t xml:space="preserve"> </w:t>
      </w:r>
      <w:r w:rsidRPr="00BA1DC3">
        <w:rPr>
          <w:b/>
          <w:bCs/>
          <w:lang w:val="en-US"/>
        </w:rPr>
        <w:t>1987</w:t>
      </w:r>
      <w:r w:rsidRPr="00BA1DC3">
        <w:rPr>
          <w:lang w:val="en-US"/>
        </w:rPr>
        <w:t>, 916, 38–47.</w:t>
      </w:r>
      <w:r w:rsidR="002A2A99" w:rsidRPr="002A2A99">
        <w:rPr>
          <w:rFonts w:cstheme="minorBidi"/>
          <w:w w:val="100"/>
          <w:sz w:val="22"/>
          <w:szCs w:val="22"/>
        </w:rPr>
        <w:t xml:space="preserve"> </w:t>
      </w:r>
      <w:hyperlink r:id="rId73" w:tgtFrame="_blank" w:tooltip="Persistent link using digital object identifier" w:history="1">
        <w:r w:rsidR="002A2A99" w:rsidRPr="002A2A99">
          <w:rPr>
            <w:rStyle w:val="Hyperlink"/>
          </w:rPr>
          <w:t>https://doi.org/10.1016/0167-4838(87)90208-1</w:t>
        </w:r>
      </w:hyperlink>
    </w:p>
    <w:p w14:paraId="694E2B0C" w14:textId="428E44A8" w:rsidR="000A5EF2" w:rsidRPr="00746E3C" w:rsidRDefault="00D6609C" w:rsidP="000A5EF2">
      <w:pPr>
        <w:pStyle w:val="RSCR02References"/>
        <w:rPr>
          <w:lang w:val="en-US"/>
        </w:rPr>
      </w:pPr>
      <w:r w:rsidRPr="00BA1DC3">
        <w:rPr>
          <w:lang w:val="en-US"/>
        </w:rPr>
        <w:t xml:space="preserve">V. </w:t>
      </w:r>
      <w:proofErr w:type="spellStart"/>
      <w:r w:rsidRPr="00BA1DC3">
        <w:rPr>
          <w:lang w:val="en-US"/>
        </w:rPr>
        <w:t>Hosseininasab</w:t>
      </w:r>
      <w:proofErr w:type="spellEnd"/>
      <w:r w:rsidRPr="00BA1DC3">
        <w:rPr>
          <w:lang w:val="en-US"/>
        </w:rPr>
        <w:t xml:space="preserve">, A. C. McQuilken, A. </w:t>
      </w:r>
      <w:proofErr w:type="spellStart"/>
      <w:r w:rsidRPr="00BA1DC3">
        <w:rPr>
          <w:lang w:val="en-US"/>
        </w:rPr>
        <w:t>Bakhoda</w:t>
      </w:r>
      <w:proofErr w:type="spellEnd"/>
      <w:r w:rsidRPr="00BA1DC3">
        <w:rPr>
          <w:lang w:val="en-US"/>
        </w:rPr>
        <w:t xml:space="preserve">, J. A. Bertke, Q. K. </w:t>
      </w:r>
      <w:proofErr w:type="spellStart"/>
      <w:r w:rsidRPr="00BA1DC3">
        <w:rPr>
          <w:lang w:val="en-US"/>
        </w:rPr>
        <w:t>Timerghazin</w:t>
      </w:r>
      <w:proofErr w:type="spellEnd"/>
      <w:r w:rsidRPr="00BA1DC3">
        <w:rPr>
          <w:lang w:val="en-US"/>
        </w:rPr>
        <w:t xml:space="preserve">, T. H. Warren, </w:t>
      </w:r>
      <w:hyperlink r:id="rId74" w:history="1">
        <w:r w:rsidRPr="00BA1DC3">
          <w:rPr>
            <w:rStyle w:val="Hyperlink"/>
            <w:color w:val="auto"/>
            <w:u w:val="none"/>
            <w:lang w:val="en-US"/>
          </w:rPr>
          <w:t>Lewis acid coordination redirects S‐</w:t>
        </w:r>
        <w:proofErr w:type="spellStart"/>
        <w:r w:rsidRPr="00BA1DC3">
          <w:rPr>
            <w:rStyle w:val="Hyperlink"/>
            <w:color w:val="auto"/>
            <w:u w:val="none"/>
            <w:lang w:val="en-US"/>
          </w:rPr>
          <w:t>nitrosothiol</w:t>
        </w:r>
        <w:proofErr w:type="spellEnd"/>
        <w:r w:rsidRPr="00BA1DC3">
          <w:rPr>
            <w:rStyle w:val="Hyperlink"/>
            <w:color w:val="auto"/>
            <w:u w:val="none"/>
            <w:lang w:val="en-US"/>
          </w:rPr>
          <w:t xml:space="preserve"> signaling </w:t>
        </w:r>
        <w:proofErr w:type="spellStart"/>
        <w:r w:rsidRPr="00BA1DC3">
          <w:rPr>
            <w:rStyle w:val="Hyperlink"/>
            <w:color w:val="auto"/>
            <w:u w:val="none"/>
            <w:lang w:val="en-US"/>
          </w:rPr>
          <w:t>oput</w:t>
        </w:r>
        <w:proofErr w:type="spellEnd"/>
      </w:hyperlink>
      <w:r w:rsidRPr="00BA1DC3">
        <w:rPr>
          <w:lang w:val="en-US"/>
        </w:rPr>
        <w:t>, </w:t>
      </w:r>
      <w:proofErr w:type="spellStart"/>
      <w:r w:rsidRPr="00BA1DC3">
        <w:rPr>
          <w:i/>
          <w:iCs/>
          <w:lang w:val="en-US"/>
        </w:rPr>
        <w:t>Angew.Chem</w:t>
      </w:r>
      <w:proofErr w:type="spellEnd"/>
      <w:r w:rsidRPr="00BA1DC3">
        <w:rPr>
          <w:i/>
          <w:iCs/>
          <w:lang w:val="en-US"/>
        </w:rPr>
        <w:t xml:space="preserve"> In. </w:t>
      </w:r>
      <w:proofErr w:type="gramStart"/>
      <w:r w:rsidRPr="00BA1DC3">
        <w:rPr>
          <w:i/>
          <w:iCs/>
          <w:lang w:val="en-US"/>
        </w:rPr>
        <w:t xml:space="preserve">Ed </w:t>
      </w:r>
      <w:r w:rsidRPr="00BA1DC3">
        <w:rPr>
          <w:lang w:val="en-US"/>
        </w:rPr>
        <w:t> </w:t>
      </w:r>
      <w:r w:rsidRPr="00BA1DC3">
        <w:rPr>
          <w:b/>
          <w:bCs/>
          <w:lang w:val="en-US"/>
        </w:rPr>
        <w:t>2020</w:t>
      </w:r>
      <w:proofErr w:type="gramEnd"/>
      <w:r w:rsidRPr="00BA1DC3">
        <w:rPr>
          <w:lang w:val="en-US"/>
        </w:rPr>
        <w:t>, </w:t>
      </w:r>
      <w:r w:rsidRPr="00BA1DC3">
        <w:rPr>
          <w:i/>
          <w:iCs/>
          <w:lang w:val="en-US"/>
        </w:rPr>
        <w:t>59</w:t>
      </w:r>
      <w:r w:rsidRPr="00BA1DC3">
        <w:rPr>
          <w:lang w:val="en-US"/>
        </w:rPr>
        <w:t>, 10854</w:t>
      </w:r>
      <w:r w:rsidR="000A5EF2">
        <w:rPr>
          <w:lang w:val="en-US"/>
        </w:rPr>
        <w:t xml:space="preserve">. </w:t>
      </w:r>
      <w:r w:rsidR="000A5EF2" w:rsidRPr="00746E3C">
        <w:rPr>
          <w:lang w:val="en-US"/>
        </w:rPr>
        <w:t> </w:t>
      </w:r>
    </w:p>
    <w:p w14:paraId="4B837356" w14:textId="52683F8E" w:rsidR="00D6609C" w:rsidRDefault="000A5EF2" w:rsidP="000A5EF2">
      <w:pPr>
        <w:pStyle w:val="RSCR02References"/>
        <w:numPr>
          <w:ilvl w:val="0"/>
          <w:numId w:val="0"/>
        </w:numPr>
        <w:ind w:left="284"/>
      </w:pPr>
      <w:hyperlink r:id="rId75" w:history="1">
        <w:r w:rsidRPr="001C2C17">
          <w:rPr>
            <w:rStyle w:val="Hyperlink"/>
            <w:lang w:val="pt-BR"/>
          </w:rPr>
          <w:t>https://doi.org/10.1002/ange.202001450</w:t>
        </w:r>
      </w:hyperlink>
    </w:p>
    <w:p w14:paraId="08154650" w14:textId="77777777" w:rsidR="00BE2553" w:rsidRDefault="00BE2553" w:rsidP="000A5EF2">
      <w:pPr>
        <w:pStyle w:val="RSCR02References"/>
        <w:numPr>
          <w:ilvl w:val="0"/>
          <w:numId w:val="0"/>
        </w:numPr>
        <w:ind w:left="284"/>
      </w:pPr>
    </w:p>
    <w:p w14:paraId="6857AE90" w14:textId="77777777" w:rsidR="00EC6B7B" w:rsidRDefault="00EC6B7B" w:rsidP="00EC6B7B">
      <w:pPr>
        <w:pStyle w:val="RSCR02References"/>
      </w:pPr>
      <w:r>
        <w:t xml:space="preserve">24- </w:t>
      </w:r>
      <w:r w:rsidRPr="00E93388">
        <w:t>S. Shin, J. Choe, Y. Park, D. Jeong, H. Song, Y. You, D. Seo, J. Cho, </w:t>
      </w:r>
      <w:proofErr w:type="spellStart"/>
      <w:r w:rsidRPr="00E93388">
        <w:rPr>
          <w:i/>
          <w:iCs/>
        </w:rPr>
        <w:t>Angew</w:t>
      </w:r>
      <w:proofErr w:type="spellEnd"/>
      <w:r w:rsidRPr="00E93388">
        <w:rPr>
          <w:i/>
          <w:iCs/>
        </w:rPr>
        <w:t>. Chem. Int. Ed.</w:t>
      </w:r>
      <w:r w:rsidRPr="00E93388">
        <w:t> </w:t>
      </w:r>
      <w:r w:rsidRPr="00E93388">
        <w:rPr>
          <w:b/>
          <w:bCs/>
        </w:rPr>
        <w:t>2019</w:t>
      </w:r>
      <w:r w:rsidRPr="00E93388">
        <w:t>, </w:t>
      </w:r>
      <w:r w:rsidRPr="00E93388">
        <w:rPr>
          <w:i/>
          <w:iCs/>
        </w:rPr>
        <w:t>58</w:t>
      </w:r>
      <w:r w:rsidRPr="00E93388">
        <w:t xml:space="preserve">, 10126. </w:t>
      </w:r>
    </w:p>
    <w:p w14:paraId="06D0C294" w14:textId="77777777" w:rsidR="00EC6B7B" w:rsidRPr="0066674E" w:rsidRDefault="00EC6B7B" w:rsidP="00EC6B7B">
      <w:pPr>
        <w:pStyle w:val="RSCR02References"/>
        <w:rPr>
          <w:lang w:val="en-US"/>
        </w:rPr>
      </w:pPr>
      <w:r>
        <w:t xml:space="preserve">25- </w:t>
      </w:r>
      <w:r w:rsidRPr="0066674E">
        <w:t>J</w:t>
      </w:r>
      <w:r>
        <w:t>.</w:t>
      </w:r>
      <w:r w:rsidRPr="0066674E">
        <w:t xml:space="preserve"> Choe, S</w:t>
      </w:r>
      <w:r>
        <w:t>.</w:t>
      </w:r>
      <w:r w:rsidRPr="0066674E">
        <w:t xml:space="preserve"> J</w:t>
      </w:r>
      <w:r>
        <w:t>.</w:t>
      </w:r>
      <w:r w:rsidRPr="0066674E">
        <w:t xml:space="preserve"> Kim, J-H</w:t>
      </w:r>
      <w:r>
        <w:t>.</w:t>
      </w:r>
      <w:r w:rsidRPr="0066674E">
        <w:t xml:space="preserve"> Kim, M-H</w:t>
      </w:r>
      <w:r>
        <w:t>.</w:t>
      </w:r>
      <w:r w:rsidRPr="0066674E">
        <w:t xml:space="preserve"> Baik, J</w:t>
      </w:r>
      <w:r>
        <w:t>.</w:t>
      </w:r>
      <w:r w:rsidRPr="0066674E">
        <w:t xml:space="preserve"> Lee, J</w:t>
      </w:r>
      <w:r>
        <w:t>.</w:t>
      </w:r>
      <w:r w:rsidRPr="0066674E">
        <w:t xml:space="preserve"> Cho. </w:t>
      </w:r>
      <w:r w:rsidRPr="0066674E">
        <w:rPr>
          <w:i/>
          <w:iCs/>
        </w:rPr>
        <w:t>Chem</w:t>
      </w:r>
      <w:r>
        <w:t xml:space="preserve">. </w:t>
      </w:r>
      <w:r w:rsidRPr="0066674E">
        <w:rPr>
          <w:b/>
          <w:bCs/>
        </w:rPr>
        <w:t>2023</w:t>
      </w:r>
      <w:r>
        <w:t xml:space="preserve">, </w:t>
      </w:r>
      <w:r w:rsidRPr="0066674E">
        <w:t>9, 1309</w:t>
      </w:r>
      <w:r>
        <w:t>.</w:t>
      </w:r>
    </w:p>
    <w:p w14:paraId="3F6C0281" w14:textId="4D33925D" w:rsidR="00836AAC" w:rsidRPr="002C36AF" w:rsidRDefault="00836AAC" w:rsidP="00931224">
      <w:pPr>
        <w:pStyle w:val="RSCR02References"/>
        <w:rPr>
          <w:lang w:val="en-US"/>
        </w:rPr>
      </w:pPr>
      <w:r w:rsidRPr="008D3E59">
        <w:rPr>
          <w:lang w:val="en-US"/>
        </w:rPr>
        <w:t xml:space="preserve">L. Constantino, R. C. Gonçalves, V. R. Giombelli, C. D. Tomasi, F. Vuolo, L. W. Kist, G. M. T. de Oliveira, M. A. de B. Pasquali, M. R. Bogo, T. </w:t>
      </w:r>
      <w:proofErr w:type="spellStart"/>
      <w:r w:rsidRPr="008D3E59">
        <w:rPr>
          <w:lang w:val="en-US"/>
        </w:rPr>
        <w:t>Mauad</w:t>
      </w:r>
      <w:proofErr w:type="spellEnd"/>
      <w:r w:rsidRPr="008D3E59">
        <w:rPr>
          <w:lang w:val="en-US"/>
        </w:rPr>
        <w:t xml:space="preserve">, A. Horn, K. V Melo, C. Fernandes, J. C. F. Moreira, C. Ritter, F. Dal-Pizzol, </w:t>
      </w:r>
      <w:hyperlink r:id="rId76" w:history="1">
        <w:r w:rsidRPr="008D3E59">
          <w:rPr>
            <w:rStyle w:val="Hyperlink"/>
            <w:color w:val="auto"/>
            <w:u w:val="none"/>
            <w:lang w:val="en-US"/>
          </w:rPr>
          <w:t>Regulation of lung oxidative damage by endogenous superoxide dismutase in sepsis</w:t>
        </w:r>
      </w:hyperlink>
      <w:r w:rsidRPr="002C36AF">
        <w:rPr>
          <w:lang w:val="en-US"/>
        </w:rPr>
        <w:t xml:space="preserve">, </w:t>
      </w:r>
      <w:r w:rsidRPr="002C36AF">
        <w:rPr>
          <w:i/>
          <w:iCs/>
          <w:lang w:val="en-US"/>
        </w:rPr>
        <w:t>Intensive Care Med Exp</w:t>
      </w:r>
      <w:r w:rsidRPr="002C36AF">
        <w:rPr>
          <w:lang w:val="en-US"/>
        </w:rPr>
        <w:t xml:space="preserve"> </w:t>
      </w:r>
      <w:r w:rsidRPr="002C36AF">
        <w:rPr>
          <w:b/>
          <w:lang w:val="en-US"/>
        </w:rPr>
        <w:t>2014</w:t>
      </w:r>
      <w:r w:rsidRPr="002C36AF">
        <w:rPr>
          <w:lang w:val="en-US"/>
        </w:rPr>
        <w:t xml:space="preserve">, </w:t>
      </w:r>
      <w:r w:rsidRPr="002C36AF">
        <w:rPr>
          <w:i/>
          <w:iCs/>
          <w:lang w:val="en-US"/>
        </w:rPr>
        <w:t>2</w:t>
      </w:r>
      <w:r w:rsidRPr="002C36AF">
        <w:rPr>
          <w:lang w:val="en-US"/>
        </w:rPr>
        <w:t>, 17.</w:t>
      </w:r>
      <w:r w:rsidR="000A5EF2" w:rsidRPr="002C36AF">
        <w:rPr>
          <w:rFonts w:ascii="Merriweather Sans" w:hAnsi="Merriweather Sans" w:cstheme="minorBidi"/>
          <w:color w:val="222222"/>
          <w:w w:val="100"/>
          <w:sz w:val="22"/>
          <w:szCs w:val="22"/>
          <w:shd w:val="clear" w:color="auto" w:fill="FFFFFF"/>
          <w:lang w:val="en-US"/>
        </w:rPr>
        <w:t xml:space="preserve"> </w:t>
      </w:r>
      <w:r w:rsidR="000A5EF2" w:rsidRPr="002C36AF">
        <w:rPr>
          <w:lang w:val="en-US"/>
        </w:rPr>
        <w:t>https://doi.org/10.1186/2197-425X-2-17</w:t>
      </w:r>
    </w:p>
    <w:p w14:paraId="2DA8EE2C" w14:textId="4E82D80B" w:rsidR="00836AAC" w:rsidRPr="00BA1DC3" w:rsidRDefault="002D671C" w:rsidP="00836AAC">
      <w:pPr>
        <w:pStyle w:val="RSCR02References"/>
        <w:rPr>
          <w:lang w:val="en-US"/>
        </w:rPr>
      </w:pPr>
      <w:r>
        <w:rPr>
          <w:lang w:val="en-US"/>
        </w:rPr>
        <w:t xml:space="preserve"> </w:t>
      </w:r>
      <w:r w:rsidR="00836AAC" w:rsidRPr="00BA1DC3">
        <w:rPr>
          <w:lang w:val="en-US"/>
        </w:rPr>
        <w:t xml:space="preserve">L. B. Menezes, B. B. Segat, H. Tolentino, D. C. Pires, L. M. de M. Mattos, H. M. </w:t>
      </w:r>
      <w:proofErr w:type="spellStart"/>
      <w:r w:rsidR="00836AAC" w:rsidRPr="00BA1DC3">
        <w:rPr>
          <w:lang w:val="en-US"/>
        </w:rPr>
        <w:t>Hottum</w:t>
      </w:r>
      <w:proofErr w:type="spellEnd"/>
      <w:r w:rsidR="00836AAC" w:rsidRPr="00BA1DC3">
        <w:rPr>
          <w:lang w:val="en-US"/>
        </w:rPr>
        <w:t>, M. D. Pereira, A. Latini, A. Horn Jr., C. Fernandes, ROS scavenging of SOD/CAT mimics probed by EPR and reduction of lipid peroxidation in </w:t>
      </w:r>
      <w:r w:rsidR="00836AAC" w:rsidRPr="00BA1DC3">
        <w:rPr>
          <w:i/>
          <w:iCs/>
          <w:lang w:val="en-US"/>
        </w:rPr>
        <w:t>S. cerevisiae</w:t>
      </w:r>
      <w:r w:rsidR="00836AAC" w:rsidRPr="00BA1DC3">
        <w:rPr>
          <w:lang w:val="en-US"/>
        </w:rPr>
        <w:t xml:space="preserve"> and mouse liver, under severe hydroxyl radical stress condition, </w:t>
      </w:r>
      <w:r w:rsidR="00836AAC" w:rsidRPr="00BA1DC3">
        <w:rPr>
          <w:i/>
          <w:iCs/>
          <w:lang w:val="en-US"/>
        </w:rPr>
        <w:t xml:space="preserve">J </w:t>
      </w:r>
      <w:proofErr w:type="spellStart"/>
      <w:r w:rsidR="00836AAC" w:rsidRPr="00BA1DC3">
        <w:rPr>
          <w:i/>
          <w:iCs/>
          <w:lang w:val="en-US"/>
        </w:rPr>
        <w:t>Inorg</w:t>
      </w:r>
      <w:proofErr w:type="spellEnd"/>
      <w:r w:rsidR="00836AAC" w:rsidRPr="00BA1DC3">
        <w:rPr>
          <w:i/>
          <w:iCs/>
          <w:lang w:val="en-US"/>
        </w:rPr>
        <w:t xml:space="preserve"> </w:t>
      </w:r>
      <w:proofErr w:type="spellStart"/>
      <w:r w:rsidR="00836AAC" w:rsidRPr="00BA1DC3">
        <w:rPr>
          <w:i/>
          <w:iCs/>
          <w:lang w:val="en-US"/>
        </w:rPr>
        <w:t>Biochem</w:t>
      </w:r>
      <w:proofErr w:type="spellEnd"/>
      <w:r w:rsidR="00836AAC" w:rsidRPr="00BA1DC3">
        <w:rPr>
          <w:lang w:val="en-US"/>
        </w:rPr>
        <w:t xml:space="preserve"> </w:t>
      </w:r>
      <w:r w:rsidR="00836AAC" w:rsidRPr="00BA1DC3">
        <w:rPr>
          <w:b/>
          <w:lang w:val="en-US"/>
        </w:rPr>
        <w:t>2023</w:t>
      </w:r>
      <w:r w:rsidR="00836AAC" w:rsidRPr="00BA1DC3">
        <w:rPr>
          <w:lang w:val="en-US"/>
        </w:rPr>
        <w:t xml:space="preserve">, </w:t>
      </w:r>
      <w:r w:rsidR="00836AAC" w:rsidRPr="00BA1DC3">
        <w:rPr>
          <w:i/>
          <w:iCs/>
          <w:lang w:val="en-US"/>
        </w:rPr>
        <w:t>239</w:t>
      </w:r>
      <w:r w:rsidR="00836AAC" w:rsidRPr="00BA1DC3">
        <w:rPr>
          <w:lang w:val="en-US"/>
        </w:rPr>
        <w:t>, 112062.</w:t>
      </w:r>
      <w:r w:rsidR="000A5EF2" w:rsidRPr="000A5EF2">
        <w:rPr>
          <w:rFonts w:cstheme="minorBidi"/>
          <w:w w:val="100"/>
          <w:sz w:val="22"/>
          <w:szCs w:val="22"/>
        </w:rPr>
        <w:t xml:space="preserve"> </w:t>
      </w:r>
      <w:hyperlink r:id="rId77" w:tgtFrame="_blank" w:tooltip="Persistent link using digital object identifier" w:history="1">
        <w:r w:rsidR="000A5EF2" w:rsidRPr="000A5EF2">
          <w:rPr>
            <w:rStyle w:val="Hyperlink"/>
          </w:rPr>
          <w:t>https://doi.org/10.1016/j.jinorgbio.2022.112062</w:t>
        </w:r>
      </w:hyperlink>
    </w:p>
    <w:p w14:paraId="44C5E99F" w14:textId="0CA70B2C" w:rsidR="00836AAC" w:rsidRPr="00BA1DC3" w:rsidRDefault="002D671C" w:rsidP="00836AAC">
      <w:pPr>
        <w:pStyle w:val="RSCR02References"/>
        <w:rPr>
          <w:lang w:val="en-US"/>
        </w:rPr>
      </w:pPr>
      <w:r>
        <w:rPr>
          <w:lang w:val="pt-BR"/>
        </w:rPr>
        <w:t xml:space="preserve"> </w:t>
      </w:r>
      <w:r w:rsidR="00D6609C" w:rsidRPr="00BA1DC3">
        <w:rPr>
          <w:lang w:val="pt-BR"/>
        </w:rPr>
        <w:t>L</w:t>
      </w:r>
      <w:r w:rsidR="00836AAC" w:rsidRPr="00BA1DC3">
        <w:rPr>
          <w:lang w:val="pt-BR"/>
        </w:rPr>
        <w:t xml:space="preserve">. B. Menezes, R. M. S. N. Sampaio, L. Meurer, B. </w:t>
      </w:r>
      <w:proofErr w:type="spellStart"/>
      <w:r w:rsidR="00836AAC" w:rsidRPr="00BA1DC3">
        <w:rPr>
          <w:lang w:val="pt-BR"/>
        </w:rPr>
        <w:t>Szpoganicz</w:t>
      </w:r>
      <w:proofErr w:type="spellEnd"/>
      <w:r w:rsidR="00836AAC" w:rsidRPr="00BA1DC3">
        <w:rPr>
          <w:lang w:val="pt-BR"/>
        </w:rPr>
        <w:t xml:space="preserve">, R. Cervo, R. </w:t>
      </w:r>
      <w:proofErr w:type="spellStart"/>
      <w:r w:rsidR="00836AAC" w:rsidRPr="00BA1DC3">
        <w:rPr>
          <w:lang w:val="pt-BR"/>
        </w:rPr>
        <w:t>Cargnelutti</w:t>
      </w:r>
      <w:proofErr w:type="spellEnd"/>
      <w:r w:rsidR="00836AAC" w:rsidRPr="00BA1DC3">
        <w:rPr>
          <w:lang w:val="pt-BR"/>
        </w:rPr>
        <w:t xml:space="preserve">, L. Wang, J. Yang, R. </w:t>
      </w:r>
      <w:proofErr w:type="spellStart"/>
      <w:r w:rsidR="00836AAC" w:rsidRPr="00BA1DC3">
        <w:rPr>
          <w:lang w:val="pt-BR"/>
        </w:rPr>
        <w:t>Prabhakar</w:t>
      </w:r>
      <w:proofErr w:type="spellEnd"/>
      <w:r w:rsidR="00836AAC" w:rsidRPr="00BA1DC3">
        <w:rPr>
          <w:lang w:val="pt-BR"/>
        </w:rPr>
        <w:t xml:space="preserve">, C. Fernandes, A. Jr. </w:t>
      </w:r>
      <w:r w:rsidR="00836AAC" w:rsidRPr="00BA1DC3">
        <w:rPr>
          <w:lang w:val="en-US"/>
        </w:rPr>
        <w:t xml:space="preserve">Horn, A Multipurpose </w:t>
      </w:r>
      <w:proofErr w:type="spellStart"/>
      <w:r w:rsidR="00836AAC" w:rsidRPr="00BA1DC3">
        <w:rPr>
          <w:lang w:val="en-US"/>
        </w:rPr>
        <w:t>Metallophore</w:t>
      </w:r>
      <w:proofErr w:type="spellEnd"/>
      <w:r w:rsidR="00836AAC" w:rsidRPr="00BA1DC3">
        <w:rPr>
          <w:lang w:val="en-US"/>
        </w:rPr>
        <w:t xml:space="preserve"> and Its Copper Complexes with Diverse Catalytic Antioxidant Properties to Deal with Metal and Oxidative Stress Disorders: </w:t>
      </w:r>
      <w:r w:rsidR="00836AAC" w:rsidRPr="00BA1DC3">
        <w:rPr>
          <w:lang w:val="en-US"/>
        </w:rPr>
        <w:lastRenderedPageBreak/>
        <w:t>A Combined Experimental, Theoretical, and </w:t>
      </w:r>
      <w:r w:rsidR="00836AAC" w:rsidRPr="00BA1DC3">
        <w:rPr>
          <w:i/>
          <w:iCs/>
          <w:lang w:val="en-US"/>
        </w:rPr>
        <w:t>In Vitro</w:t>
      </w:r>
      <w:r w:rsidR="00836AAC" w:rsidRPr="00BA1DC3">
        <w:rPr>
          <w:lang w:val="en-US"/>
        </w:rPr>
        <w:t> Study</w:t>
      </w:r>
      <w:r w:rsidR="00836AAC" w:rsidRPr="00BA1DC3">
        <w:rPr>
          <w:b/>
          <w:bCs/>
          <w:lang w:val="en-US"/>
        </w:rPr>
        <w:t>,</w:t>
      </w:r>
      <w:r w:rsidR="00836AAC" w:rsidRPr="00BA1DC3">
        <w:rPr>
          <w:lang w:val="en-US"/>
        </w:rPr>
        <w:t xml:space="preserve"> </w:t>
      </w:r>
      <w:proofErr w:type="spellStart"/>
      <w:r w:rsidR="00836AAC" w:rsidRPr="00BA1DC3">
        <w:rPr>
          <w:i/>
          <w:iCs/>
          <w:lang w:val="en-US"/>
        </w:rPr>
        <w:t>Inorg</w:t>
      </w:r>
      <w:proofErr w:type="spellEnd"/>
      <w:r w:rsidR="00836AAC" w:rsidRPr="00BA1DC3">
        <w:rPr>
          <w:i/>
          <w:iCs/>
          <w:lang w:val="en-US"/>
        </w:rPr>
        <w:t xml:space="preserve"> Chem</w:t>
      </w:r>
      <w:r w:rsidR="00836AAC" w:rsidRPr="00BA1DC3">
        <w:rPr>
          <w:lang w:val="en-US"/>
        </w:rPr>
        <w:t xml:space="preserve"> </w:t>
      </w:r>
      <w:r w:rsidR="00836AAC" w:rsidRPr="00BA1DC3">
        <w:rPr>
          <w:b/>
          <w:bCs/>
          <w:lang w:val="en-US"/>
        </w:rPr>
        <w:t>2024</w:t>
      </w:r>
      <w:r w:rsidR="00836AAC" w:rsidRPr="00BA1DC3">
        <w:rPr>
          <w:lang w:val="en-US"/>
        </w:rPr>
        <w:t xml:space="preserve">, </w:t>
      </w:r>
      <w:r w:rsidR="00836AAC" w:rsidRPr="00BA1DC3">
        <w:rPr>
          <w:i/>
          <w:iCs/>
          <w:lang w:val="en-US"/>
        </w:rPr>
        <w:t>63</w:t>
      </w:r>
      <w:r w:rsidR="00836AAC" w:rsidRPr="00BA1DC3">
        <w:rPr>
          <w:lang w:val="en-US"/>
        </w:rPr>
        <w:t>, 14827.</w:t>
      </w:r>
      <w:r w:rsidR="000A5EF2" w:rsidRPr="000A5EF2">
        <w:rPr>
          <w:rFonts w:cstheme="minorBidi"/>
          <w:w w:val="100"/>
          <w:sz w:val="22"/>
          <w:szCs w:val="22"/>
        </w:rPr>
        <w:t xml:space="preserve"> </w:t>
      </w:r>
      <w:hyperlink r:id="rId78" w:tooltip="DOI URL" w:history="1">
        <w:r w:rsidR="000A5EF2" w:rsidRPr="000A5EF2">
          <w:rPr>
            <w:rStyle w:val="Hyperlink"/>
          </w:rPr>
          <w:t>https://doi.org/10.1021/acs.inorgchem.4c00232</w:t>
        </w:r>
      </w:hyperlink>
    </w:p>
    <w:p w14:paraId="77A05838" w14:textId="7F643D0B" w:rsidR="00836AAC" w:rsidRPr="00BA1DC3" w:rsidRDefault="002D671C" w:rsidP="00836AAC">
      <w:pPr>
        <w:pStyle w:val="RSCR02References"/>
        <w:rPr>
          <w:lang w:val="en-US"/>
        </w:rPr>
      </w:pPr>
      <w:r>
        <w:rPr>
          <w:lang w:val="en-US"/>
        </w:rPr>
        <w:t xml:space="preserve"> </w:t>
      </w:r>
      <w:r w:rsidR="00836AAC" w:rsidRPr="00BA1DC3">
        <w:rPr>
          <w:lang w:val="en-US"/>
        </w:rPr>
        <w:t>T. P. Ribeiro, C. Fernandes, K. V. Melo, S. S. Ferreira, J. A. Lessa, R. W. A. Franco, G. Schenk, M. D. Pereira, A. Horn, Iron, copper, and manganese complexes with </w:t>
      </w:r>
      <w:r w:rsidR="00836AAC" w:rsidRPr="00BA1DC3">
        <w:rPr>
          <w:i/>
          <w:iCs/>
          <w:lang w:val="en-US"/>
        </w:rPr>
        <w:t>in vitro</w:t>
      </w:r>
      <w:r w:rsidR="00836AAC" w:rsidRPr="00BA1DC3">
        <w:rPr>
          <w:lang w:val="en-US"/>
        </w:rPr>
        <w:t> superoxide dismutase and/or catalase activities that keep </w:t>
      </w:r>
      <w:r w:rsidR="00836AAC" w:rsidRPr="00BA1DC3">
        <w:rPr>
          <w:i/>
          <w:iCs/>
          <w:lang w:val="en-US"/>
        </w:rPr>
        <w:t>Saccharomyces cerevisiae</w:t>
      </w:r>
      <w:r w:rsidR="00836AAC" w:rsidRPr="00BA1DC3">
        <w:rPr>
          <w:lang w:val="en-US"/>
        </w:rPr>
        <w:t xml:space="preserve"> cells alive under severe oxidative stress, </w:t>
      </w:r>
      <w:r w:rsidR="00836AAC" w:rsidRPr="00BA1DC3">
        <w:rPr>
          <w:i/>
          <w:iCs/>
          <w:lang w:val="en-US"/>
        </w:rPr>
        <w:t>Free Radic Biol Med</w:t>
      </w:r>
      <w:r w:rsidR="00836AAC" w:rsidRPr="00BA1DC3">
        <w:rPr>
          <w:lang w:val="en-US"/>
        </w:rPr>
        <w:t xml:space="preserve"> </w:t>
      </w:r>
      <w:r w:rsidR="00836AAC" w:rsidRPr="00BA1DC3">
        <w:rPr>
          <w:b/>
          <w:lang w:val="en-US"/>
        </w:rPr>
        <w:t>2015</w:t>
      </w:r>
      <w:r w:rsidR="00836AAC" w:rsidRPr="00BA1DC3">
        <w:rPr>
          <w:lang w:val="en-US"/>
        </w:rPr>
        <w:t xml:space="preserve">, </w:t>
      </w:r>
      <w:r w:rsidR="00836AAC" w:rsidRPr="00BA1DC3">
        <w:rPr>
          <w:i/>
          <w:iCs/>
          <w:lang w:val="en-US"/>
        </w:rPr>
        <w:t>80</w:t>
      </w:r>
      <w:r w:rsidR="00836AAC" w:rsidRPr="00BA1DC3">
        <w:rPr>
          <w:lang w:val="en-US"/>
        </w:rPr>
        <w:t>, 67.</w:t>
      </w:r>
      <w:r w:rsidR="000A5EF2" w:rsidRPr="000A5EF2">
        <w:rPr>
          <w:rFonts w:cstheme="minorBidi"/>
          <w:w w:val="100"/>
          <w:sz w:val="22"/>
          <w:szCs w:val="22"/>
        </w:rPr>
        <w:t xml:space="preserve"> </w:t>
      </w:r>
      <w:hyperlink r:id="rId79" w:tgtFrame="_blank" w:tooltip="Persistent link using digital object identifier" w:history="1">
        <w:r w:rsidR="000A5EF2" w:rsidRPr="000A5EF2">
          <w:rPr>
            <w:rStyle w:val="Hyperlink"/>
          </w:rPr>
          <w:t>https://doi.org/10.1016/j.freeradbiomed.2014.12.005</w:t>
        </w:r>
      </w:hyperlink>
    </w:p>
    <w:p w14:paraId="5D6545EB" w14:textId="4386D9B0" w:rsidR="00836AAC" w:rsidRPr="00BA1DC3" w:rsidRDefault="008E607F" w:rsidP="00836AAC">
      <w:pPr>
        <w:pStyle w:val="RSCR02References"/>
        <w:rPr>
          <w:lang w:val="en-US"/>
        </w:rPr>
      </w:pPr>
      <w:r>
        <w:rPr>
          <w:lang w:val="en-US"/>
        </w:rPr>
        <w:t xml:space="preserve"> </w:t>
      </w:r>
      <w:r w:rsidR="00836AAC" w:rsidRPr="00BA1DC3">
        <w:rPr>
          <w:lang w:val="en-US"/>
        </w:rPr>
        <w:t xml:space="preserve">A. P. Cardoso, L. M. P. Madureira, B. B. Segat, J. do N. C. Menezes, R. </w:t>
      </w:r>
      <w:proofErr w:type="spellStart"/>
      <w:r w:rsidR="00836AAC" w:rsidRPr="00BA1DC3">
        <w:rPr>
          <w:lang w:val="en-US"/>
        </w:rPr>
        <w:t>Cargnelutti</w:t>
      </w:r>
      <w:proofErr w:type="spellEnd"/>
      <w:r w:rsidR="00836AAC" w:rsidRPr="00BA1DC3">
        <w:rPr>
          <w:lang w:val="en-US"/>
        </w:rPr>
        <w:t xml:space="preserve">, D. R. S. Candela, D. L. Mariano, R. L. T. Parreira, A. Horn, S. H. Seabra, R. A. </w:t>
      </w:r>
      <w:proofErr w:type="spellStart"/>
      <w:r w:rsidR="00836AAC" w:rsidRPr="00BA1DC3">
        <w:rPr>
          <w:lang w:val="en-US"/>
        </w:rPr>
        <w:t>DaMatta</w:t>
      </w:r>
      <w:proofErr w:type="spellEnd"/>
      <w:r w:rsidR="00836AAC" w:rsidRPr="00BA1DC3">
        <w:rPr>
          <w:lang w:val="en-US"/>
        </w:rPr>
        <w:t xml:space="preserve">, F. F. Moreira, R. V. Moreira, G. F. </w:t>
      </w:r>
      <w:proofErr w:type="spellStart"/>
      <w:r w:rsidR="00836AAC" w:rsidRPr="00BA1DC3">
        <w:rPr>
          <w:lang w:val="en-US"/>
        </w:rPr>
        <w:t>Caramori</w:t>
      </w:r>
      <w:proofErr w:type="spellEnd"/>
      <w:r w:rsidR="00836AAC" w:rsidRPr="00BA1DC3">
        <w:rPr>
          <w:lang w:val="en-US"/>
        </w:rPr>
        <w:t>, C. Fernandes, Development, structural, spectroscopic and </w:t>
      </w:r>
      <w:r w:rsidR="00836AAC" w:rsidRPr="00BA1DC3">
        <w:rPr>
          <w:i/>
          <w:iCs/>
          <w:lang w:val="en-US"/>
        </w:rPr>
        <w:t>in silico</w:t>
      </w:r>
      <w:r w:rsidR="00836AAC" w:rsidRPr="00BA1DC3">
        <w:rPr>
          <w:lang w:val="en-US"/>
        </w:rPr>
        <w:t xml:space="preserve"> investigation of new complexes relevant as anti-toxoplasma </w:t>
      </w:r>
      <w:proofErr w:type="spellStart"/>
      <w:r w:rsidR="00836AAC" w:rsidRPr="00BA1DC3">
        <w:rPr>
          <w:lang w:val="en-US"/>
        </w:rPr>
        <w:t>metallopharmacs</w:t>
      </w:r>
      <w:proofErr w:type="spellEnd"/>
      <w:r w:rsidR="00836AAC" w:rsidRPr="00BA1DC3">
        <w:rPr>
          <w:lang w:val="en-US"/>
        </w:rPr>
        <w:t xml:space="preserve">, </w:t>
      </w:r>
      <w:r w:rsidR="00836AAC" w:rsidRPr="00BA1DC3">
        <w:rPr>
          <w:i/>
          <w:iCs/>
          <w:lang w:val="en-US"/>
        </w:rPr>
        <w:t>J Mol Struct</w:t>
      </w:r>
      <w:r w:rsidR="00836AAC" w:rsidRPr="00BA1DC3">
        <w:rPr>
          <w:lang w:val="en-US"/>
        </w:rPr>
        <w:t xml:space="preserve">  </w:t>
      </w:r>
      <w:r w:rsidR="00836AAC" w:rsidRPr="00BA1DC3">
        <w:rPr>
          <w:b/>
          <w:lang w:val="en-US"/>
        </w:rPr>
        <w:t>2022</w:t>
      </w:r>
      <w:r w:rsidR="00836AAC" w:rsidRPr="00BA1DC3">
        <w:rPr>
          <w:lang w:val="en-US"/>
        </w:rPr>
        <w:t xml:space="preserve">, </w:t>
      </w:r>
      <w:r w:rsidR="00836AAC" w:rsidRPr="00BA1DC3">
        <w:rPr>
          <w:i/>
          <w:iCs/>
          <w:lang w:val="en-US"/>
        </w:rPr>
        <w:t>1265</w:t>
      </w:r>
      <w:r w:rsidR="00836AAC" w:rsidRPr="00BA1DC3">
        <w:rPr>
          <w:lang w:val="en-US"/>
        </w:rPr>
        <w:t>, 133380.</w:t>
      </w:r>
      <w:r w:rsidR="000A5EF2" w:rsidRPr="000A5EF2">
        <w:rPr>
          <w:rFonts w:cstheme="minorBidi"/>
          <w:w w:val="100"/>
          <w:sz w:val="22"/>
          <w:szCs w:val="22"/>
        </w:rPr>
        <w:t xml:space="preserve"> </w:t>
      </w:r>
      <w:hyperlink r:id="rId80" w:tgtFrame="_blank" w:tooltip="Persistent link using digital object identifier" w:history="1">
        <w:r w:rsidR="000A5EF2" w:rsidRPr="000A5EF2">
          <w:rPr>
            <w:rStyle w:val="Hyperlink"/>
          </w:rPr>
          <w:t>https://doi.org/10.1016/j.molstruc.2022.133380</w:t>
        </w:r>
      </w:hyperlink>
    </w:p>
    <w:p w14:paraId="3B61C5A0" w14:textId="275A172C" w:rsidR="000A5EF2" w:rsidRPr="00AA07F8" w:rsidRDefault="00AA07F8" w:rsidP="000A5EF2">
      <w:pPr>
        <w:pStyle w:val="RSCR02References"/>
        <w:rPr>
          <w:b/>
          <w:bCs/>
          <w:lang w:val="en-US"/>
        </w:rPr>
      </w:pPr>
      <w:r>
        <w:rPr>
          <w:lang w:val="en-US"/>
        </w:rPr>
        <w:t xml:space="preserve"> </w:t>
      </w:r>
      <w:r w:rsidR="00D6609C" w:rsidRPr="00BA1DC3">
        <w:rPr>
          <w:lang w:val="en-US"/>
        </w:rPr>
        <w:t>A</w:t>
      </w:r>
      <w:r w:rsidR="00836AAC" w:rsidRPr="00BA1DC3">
        <w:rPr>
          <w:lang w:val="en-US"/>
        </w:rPr>
        <w:t xml:space="preserve">. W. Addison, T. N. Rao, J. </w:t>
      </w:r>
      <w:proofErr w:type="spellStart"/>
      <w:r w:rsidR="00836AAC" w:rsidRPr="00BA1DC3">
        <w:rPr>
          <w:lang w:val="en-US"/>
        </w:rPr>
        <w:t>Reedijk</w:t>
      </w:r>
      <w:proofErr w:type="spellEnd"/>
      <w:r w:rsidR="00836AAC" w:rsidRPr="00BA1DC3">
        <w:rPr>
          <w:lang w:val="en-US"/>
        </w:rPr>
        <w:t>, J. van Rijn, G. C. Verschoor, Synthesis, structure, and spectroscopic properties of copper(II) compounds containing nitrogen–</w:t>
      </w:r>
      <w:proofErr w:type="spellStart"/>
      <w:r w:rsidR="00836AAC" w:rsidRPr="00BA1DC3">
        <w:rPr>
          <w:lang w:val="en-US"/>
        </w:rPr>
        <w:t>sulphur</w:t>
      </w:r>
      <w:proofErr w:type="spellEnd"/>
      <w:r w:rsidR="00836AAC" w:rsidRPr="00BA1DC3">
        <w:rPr>
          <w:lang w:val="en-US"/>
        </w:rPr>
        <w:t xml:space="preserve"> donor ligands; the crystal and molecular structure of aqua[1,7-bis(</w:t>
      </w:r>
      <w:r w:rsidR="00836AAC" w:rsidRPr="00BA1DC3">
        <w:rPr>
          <w:i/>
          <w:iCs/>
          <w:lang w:val="en-US"/>
        </w:rPr>
        <w:t>N</w:t>
      </w:r>
      <w:r w:rsidR="00836AAC" w:rsidRPr="00BA1DC3">
        <w:rPr>
          <w:lang w:val="en-US"/>
        </w:rPr>
        <w:t>-methylbenzimidazol-2′-yl)-2,6-dithiaheptane]copper(II) perchlorate</w:t>
      </w:r>
      <w:r w:rsidR="00836AAC" w:rsidRPr="00BA1DC3">
        <w:rPr>
          <w:b/>
          <w:bCs/>
          <w:lang w:val="en-US"/>
        </w:rPr>
        <w:t xml:space="preserve">, </w:t>
      </w:r>
      <w:r w:rsidR="00836AAC" w:rsidRPr="00BA1DC3">
        <w:rPr>
          <w:i/>
          <w:iCs/>
          <w:lang w:val="en-US"/>
        </w:rPr>
        <w:t xml:space="preserve">J. Chem. Soc. Dalton Trans </w:t>
      </w:r>
      <w:r w:rsidR="00836AAC" w:rsidRPr="00BA1DC3">
        <w:rPr>
          <w:b/>
          <w:bCs/>
          <w:lang w:val="en-US"/>
        </w:rPr>
        <w:t>1984</w:t>
      </w:r>
      <w:r w:rsidR="00836AAC" w:rsidRPr="00BA1DC3">
        <w:rPr>
          <w:lang w:val="en-US"/>
        </w:rPr>
        <w:t>, 1349</w:t>
      </w:r>
      <w:r w:rsidR="000A5EF2">
        <w:rPr>
          <w:lang w:val="en-US"/>
        </w:rPr>
        <w:t xml:space="preserve"> </w:t>
      </w:r>
      <w:r w:rsidR="000A5EF2" w:rsidRPr="00AA07F8">
        <w:rPr>
          <w:b/>
          <w:bCs/>
          <w:lang w:val="en-US"/>
        </w:rPr>
        <w:t>DOI</w:t>
      </w:r>
    </w:p>
    <w:p w14:paraId="11381FAA" w14:textId="6BFE3522" w:rsidR="00836AAC" w:rsidRPr="001C2C17" w:rsidRDefault="000A5EF2" w:rsidP="000A5EF2">
      <w:pPr>
        <w:pStyle w:val="RSCR02References"/>
        <w:numPr>
          <w:ilvl w:val="0"/>
          <w:numId w:val="0"/>
        </w:numPr>
        <w:ind w:left="284"/>
        <w:rPr>
          <w:lang w:val="pt-BR"/>
        </w:rPr>
      </w:pPr>
      <w:hyperlink r:id="rId81" w:history="1">
        <w:r w:rsidRPr="001C2C17">
          <w:rPr>
            <w:rStyle w:val="Hyperlink"/>
            <w:lang w:val="pt-BR"/>
          </w:rPr>
          <w:t>https://doi.org/10.1039/DT9840001349</w:t>
        </w:r>
      </w:hyperlink>
    </w:p>
    <w:p w14:paraId="312387B0" w14:textId="4637AB7B" w:rsidR="00836AAC" w:rsidRPr="00BA1DC3" w:rsidRDefault="00AA07F8" w:rsidP="00836AAC">
      <w:pPr>
        <w:pStyle w:val="RSCR02References"/>
        <w:rPr>
          <w:lang w:val="en-US"/>
        </w:rPr>
      </w:pPr>
      <w:r>
        <w:rPr>
          <w:lang w:val="en-US"/>
        </w:rPr>
        <w:t xml:space="preserve"> </w:t>
      </w:r>
      <w:r w:rsidR="00836AAC" w:rsidRPr="00BA1DC3">
        <w:rPr>
          <w:lang w:val="en-US"/>
        </w:rPr>
        <w:t xml:space="preserve">S. Ghosh, P. Roy, S. Prasad, G. Mugesh, </w:t>
      </w:r>
      <w:hyperlink r:id="rId82" w:history="1">
        <w:r w:rsidR="00836AAC" w:rsidRPr="00BA1DC3">
          <w:rPr>
            <w:rStyle w:val="Hyperlink"/>
            <w:color w:val="auto"/>
            <w:u w:val="none"/>
            <w:lang w:val="en-US"/>
          </w:rPr>
          <w:t xml:space="preserve">Crystal-facet-dependent </w:t>
        </w:r>
        <w:proofErr w:type="spellStart"/>
        <w:r w:rsidR="00836AAC" w:rsidRPr="00BA1DC3">
          <w:rPr>
            <w:rStyle w:val="Hyperlink"/>
            <w:color w:val="auto"/>
            <w:u w:val="none"/>
            <w:lang w:val="en-US"/>
          </w:rPr>
          <w:t>denitrosylation</w:t>
        </w:r>
        <w:proofErr w:type="spellEnd"/>
        <w:r w:rsidR="00836AAC" w:rsidRPr="00BA1DC3">
          <w:rPr>
            <w:rStyle w:val="Hyperlink"/>
            <w:color w:val="auto"/>
            <w:u w:val="none"/>
            <w:lang w:val="en-US"/>
          </w:rPr>
          <w:t>: modulation of NO release from </w:t>
        </w:r>
        <w:r w:rsidR="00836AAC" w:rsidRPr="00BA1DC3">
          <w:rPr>
            <w:rStyle w:val="Hyperlink"/>
            <w:b/>
            <w:bCs/>
            <w:color w:val="auto"/>
            <w:u w:val="none"/>
            <w:lang w:val="en-US"/>
          </w:rPr>
          <w:t>S</w:t>
        </w:r>
        <w:r w:rsidR="00836AAC" w:rsidRPr="00BA1DC3">
          <w:rPr>
            <w:rStyle w:val="Hyperlink"/>
            <w:color w:val="auto"/>
            <w:u w:val="none"/>
            <w:lang w:val="en-US"/>
          </w:rPr>
          <w:t>-</w:t>
        </w:r>
        <w:proofErr w:type="spellStart"/>
        <w:r w:rsidR="00836AAC" w:rsidRPr="00BA1DC3">
          <w:rPr>
            <w:rStyle w:val="Hyperlink"/>
            <w:color w:val="auto"/>
            <w:u w:val="none"/>
            <w:lang w:val="en-US"/>
          </w:rPr>
          <w:t>nitrosothiols</w:t>
        </w:r>
        <w:proofErr w:type="spellEnd"/>
        <w:r w:rsidR="00836AAC" w:rsidRPr="00BA1DC3">
          <w:rPr>
            <w:rStyle w:val="Hyperlink"/>
            <w:color w:val="auto"/>
            <w:u w:val="none"/>
            <w:lang w:val="en-US"/>
          </w:rPr>
          <w:t xml:space="preserve"> by Cu</w:t>
        </w:r>
        <w:r w:rsidR="00836AAC" w:rsidRPr="00BA1DC3">
          <w:rPr>
            <w:rStyle w:val="Hyperlink"/>
            <w:color w:val="auto"/>
            <w:u w:val="none"/>
            <w:vertAlign w:val="subscript"/>
            <w:lang w:val="en-US"/>
          </w:rPr>
          <w:t>2</w:t>
        </w:r>
        <w:r w:rsidR="00836AAC" w:rsidRPr="00BA1DC3">
          <w:rPr>
            <w:rStyle w:val="Hyperlink"/>
            <w:color w:val="auto"/>
            <w:u w:val="none"/>
            <w:lang w:val="en-US"/>
          </w:rPr>
          <w:t>O polymorphs</w:t>
        </w:r>
      </w:hyperlink>
      <w:r w:rsidR="00836AAC" w:rsidRPr="00BA1DC3">
        <w:rPr>
          <w:lang w:val="en-US"/>
        </w:rPr>
        <w:t xml:space="preserve">,  </w:t>
      </w:r>
      <w:r w:rsidR="00836AAC" w:rsidRPr="00BA1DC3">
        <w:rPr>
          <w:i/>
          <w:iCs/>
          <w:lang w:val="en-US"/>
        </w:rPr>
        <w:t>Chem Sci</w:t>
      </w:r>
      <w:r w:rsidR="00836AAC" w:rsidRPr="00BA1DC3">
        <w:rPr>
          <w:lang w:val="en-US"/>
        </w:rPr>
        <w:t xml:space="preserve"> </w:t>
      </w:r>
      <w:r w:rsidR="00836AAC" w:rsidRPr="00BA1DC3">
        <w:rPr>
          <w:b/>
          <w:lang w:val="en-US"/>
        </w:rPr>
        <w:t>2019</w:t>
      </w:r>
      <w:r w:rsidR="00836AAC" w:rsidRPr="00BA1DC3">
        <w:rPr>
          <w:lang w:val="en-US"/>
        </w:rPr>
        <w:t xml:space="preserve">, </w:t>
      </w:r>
      <w:r w:rsidR="00836AAC" w:rsidRPr="00BA1DC3">
        <w:rPr>
          <w:i/>
          <w:iCs/>
          <w:lang w:val="en-US"/>
        </w:rPr>
        <w:t>10</w:t>
      </w:r>
      <w:r w:rsidR="00836AAC" w:rsidRPr="00BA1DC3">
        <w:rPr>
          <w:lang w:val="en-US"/>
        </w:rPr>
        <w:t>, 5308.</w:t>
      </w:r>
      <w:r w:rsidR="000A5EF2" w:rsidRPr="000A5EF2">
        <w:rPr>
          <w:rFonts w:ascii="Source Sans Pro" w:hAnsi="Source Sans Pro" w:cstheme="minorBidi"/>
          <w:w w:val="100"/>
          <w:sz w:val="22"/>
          <w:szCs w:val="22"/>
          <w:shd w:val="clear" w:color="auto" w:fill="FFFFFF"/>
        </w:rPr>
        <w:t xml:space="preserve"> </w:t>
      </w:r>
      <w:r w:rsidR="000A5EF2" w:rsidRPr="000A5EF2">
        <w:t>DOI: </w:t>
      </w:r>
      <w:hyperlink r:id="rId83" w:tgtFrame="_blank" w:tooltip="Link to landing page via DOI" w:history="1">
        <w:r w:rsidR="000A5EF2" w:rsidRPr="000A5EF2">
          <w:rPr>
            <w:rStyle w:val="Hyperlink"/>
          </w:rPr>
          <w:t>10.1039/C9SC01374A</w:t>
        </w:r>
      </w:hyperlink>
      <w:r w:rsidR="000A5EF2" w:rsidRPr="000A5EF2">
        <w:t> </w:t>
      </w:r>
    </w:p>
    <w:p w14:paraId="50E094D2" w14:textId="60BA65DF" w:rsidR="00F144AC" w:rsidRPr="00B462DB" w:rsidRDefault="00AA07F8" w:rsidP="00F144AC">
      <w:pPr>
        <w:pStyle w:val="RSCR02References"/>
        <w:rPr>
          <w:lang w:val="en-US"/>
        </w:rPr>
      </w:pPr>
      <w:r>
        <w:rPr>
          <w:lang w:val="en-US"/>
        </w:rPr>
        <w:t xml:space="preserve"> </w:t>
      </w:r>
      <w:r w:rsidR="00836AAC" w:rsidRPr="00BA1DC3">
        <w:rPr>
          <w:lang w:val="en-US"/>
        </w:rPr>
        <w:t xml:space="preserve">N. </w:t>
      </w:r>
      <w:proofErr w:type="spellStart"/>
      <w:r w:rsidR="00836AAC" w:rsidRPr="00BA1DC3">
        <w:rPr>
          <w:lang w:val="en-US"/>
        </w:rPr>
        <w:t>Puač</w:t>
      </w:r>
      <w:proofErr w:type="spellEnd"/>
      <w:r w:rsidR="00836AAC" w:rsidRPr="00BA1DC3">
        <w:rPr>
          <w:lang w:val="en-US"/>
        </w:rPr>
        <w:t xml:space="preserve">, M. Miletić, M. </w:t>
      </w:r>
      <w:proofErr w:type="spellStart"/>
      <w:r w:rsidR="00836AAC" w:rsidRPr="00BA1DC3">
        <w:rPr>
          <w:lang w:val="en-US"/>
        </w:rPr>
        <w:t>Mojović</w:t>
      </w:r>
      <w:proofErr w:type="spellEnd"/>
      <w:r w:rsidR="00836AAC" w:rsidRPr="00BA1DC3">
        <w:rPr>
          <w:lang w:val="en-US"/>
        </w:rPr>
        <w:t xml:space="preserve">, A. Popović-Bijelić, D. Vuković, B. </w:t>
      </w:r>
      <w:proofErr w:type="spellStart"/>
      <w:r w:rsidR="00836AAC" w:rsidRPr="00BA1DC3">
        <w:rPr>
          <w:lang w:val="en-US"/>
        </w:rPr>
        <w:t>Miličić</w:t>
      </w:r>
      <w:proofErr w:type="spellEnd"/>
      <w:r w:rsidR="00836AAC" w:rsidRPr="00BA1DC3">
        <w:rPr>
          <w:lang w:val="en-US"/>
        </w:rPr>
        <w:t xml:space="preserve">, D. </w:t>
      </w:r>
      <w:proofErr w:type="spellStart"/>
      <w:r w:rsidR="00836AAC" w:rsidRPr="00BA1DC3">
        <w:rPr>
          <w:lang w:val="en-US"/>
        </w:rPr>
        <w:t>Maletić</w:t>
      </w:r>
      <w:proofErr w:type="spellEnd"/>
      <w:r w:rsidR="00836AAC" w:rsidRPr="00BA1DC3">
        <w:rPr>
          <w:lang w:val="en-US"/>
        </w:rPr>
        <w:t xml:space="preserve">, S. Lazović, G. </w:t>
      </w:r>
      <w:proofErr w:type="spellStart"/>
      <w:r w:rsidR="00836AAC" w:rsidRPr="00BA1DC3">
        <w:rPr>
          <w:lang w:val="en-US"/>
        </w:rPr>
        <w:t>Malović</w:t>
      </w:r>
      <w:proofErr w:type="spellEnd"/>
      <w:r w:rsidR="00836AAC" w:rsidRPr="00BA1DC3">
        <w:rPr>
          <w:lang w:val="en-US"/>
        </w:rPr>
        <w:t xml:space="preserve">, Z. Petrović. </w:t>
      </w:r>
      <w:hyperlink r:id="rId84" w:history="1">
        <w:r w:rsidR="00836AAC" w:rsidRPr="00BA1DC3">
          <w:rPr>
            <w:rStyle w:val="Hyperlink"/>
            <w:color w:val="auto"/>
            <w:u w:val="none"/>
            <w:lang w:val="en-US"/>
          </w:rPr>
          <w:t>Sterilization of bacteria suspensions and identification of radicals deposited during plasma treatment</w:t>
        </w:r>
      </w:hyperlink>
      <w:r w:rsidR="00836AAC" w:rsidRPr="00BA1DC3">
        <w:rPr>
          <w:lang w:val="en-US"/>
        </w:rPr>
        <w:t xml:space="preserve">, </w:t>
      </w:r>
      <w:r w:rsidR="00836AAC" w:rsidRPr="00BA1DC3">
        <w:rPr>
          <w:i/>
          <w:iCs/>
          <w:lang w:val="en-US"/>
        </w:rPr>
        <w:t>Open Chemistry</w:t>
      </w:r>
      <w:r w:rsidR="00836AAC" w:rsidRPr="00BA1DC3">
        <w:rPr>
          <w:lang w:val="en-US"/>
        </w:rPr>
        <w:t xml:space="preserve"> </w:t>
      </w:r>
      <w:r w:rsidR="00836AAC" w:rsidRPr="00BA1DC3">
        <w:rPr>
          <w:b/>
          <w:bCs/>
          <w:lang w:val="en-US"/>
        </w:rPr>
        <w:t>2015</w:t>
      </w:r>
      <w:r w:rsidR="00836AAC" w:rsidRPr="00BA1DC3">
        <w:rPr>
          <w:lang w:val="en-US"/>
        </w:rPr>
        <w:t xml:space="preserve">, </w:t>
      </w:r>
      <w:r w:rsidR="00836AAC" w:rsidRPr="00BA1DC3">
        <w:rPr>
          <w:i/>
          <w:iCs/>
          <w:lang w:val="en-US"/>
        </w:rPr>
        <w:t>13</w:t>
      </w:r>
      <w:r w:rsidR="00836AAC" w:rsidRPr="00BA1DC3">
        <w:rPr>
          <w:lang w:val="en-US"/>
        </w:rPr>
        <w:t>, 000010151520150041.</w:t>
      </w:r>
      <w:r w:rsidR="000A5EF2" w:rsidRPr="000A5EF2">
        <w:rPr>
          <w:rFonts w:cstheme="minorBidi"/>
          <w:w w:val="100"/>
          <w:sz w:val="22"/>
          <w:szCs w:val="22"/>
        </w:rPr>
        <w:t xml:space="preserve"> </w:t>
      </w:r>
      <w:hyperlink r:id="rId85" w:history="1">
        <w:r w:rsidR="000A5EF2" w:rsidRPr="000A5EF2">
          <w:rPr>
            <w:rStyle w:val="Hyperlink"/>
          </w:rPr>
          <w:t>https://doi.org/10.1515/chem-2015-0041</w:t>
        </w:r>
      </w:hyperlink>
    </w:p>
    <w:p w14:paraId="412A1B1F" w14:textId="478AA97D" w:rsidR="00EC6B7B" w:rsidRPr="00A946C9" w:rsidRDefault="00EC6B7B" w:rsidP="00EC6B7B">
      <w:pPr>
        <w:pStyle w:val="RSCR02References"/>
        <w:rPr>
          <w:b/>
          <w:bCs/>
          <w:lang w:val="en-US"/>
        </w:rPr>
      </w:pPr>
      <w:r w:rsidRPr="008C19A0">
        <w:rPr>
          <w:lang w:val="en-US"/>
        </w:rPr>
        <w:t xml:space="preserve"> </w:t>
      </w:r>
      <w:hyperlink r:id="rId86" w:history="1">
        <w:r w:rsidRPr="008C19A0">
          <w:rPr>
            <w:rStyle w:val="Hyperlink"/>
            <w:color w:val="auto"/>
            <w:lang w:val="en-US"/>
          </w:rPr>
          <w:t>S. Pou</w:t>
        </w:r>
      </w:hyperlink>
      <w:r w:rsidRPr="008C19A0">
        <w:rPr>
          <w:lang w:val="en-US"/>
        </w:rPr>
        <w:t>, </w:t>
      </w:r>
      <w:hyperlink r:id="rId87" w:history="1">
        <w:r w:rsidRPr="008C19A0">
          <w:rPr>
            <w:rStyle w:val="Hyperlink"/>
            <w:color w:val="auto"/>
            <w:lang w:val="en-US"/>
          </w:rPr>
          <w:t>G. M. Rosen</w:t>
        </w:r>
      </w:hyperlink>
      <w:r w:rsidRPr="008C19A0">
        <w:rPr>
          <w:lang w:val="en-US"/>
        </w:rPr>
        <w:t>.  </w:t>
      </w:r>
      <w:r w:rsidRPr="00A946C9">
        <w:rPr>
          <w:lang w:val="en-US"/>
        </w:rPr>
        <w:t xml:space="preserve">Generation of </w:t>
      </w:r>
      <w:proofErr w:type="spellStart"/>
      <w:r w:rsidRPr="00A946C9">
        <w:rPr>
          <w:lang w:val="en-US"/>
        </w:rPr>
        <w:t>thiyl</w:t>
      </w:r>
      <w:proofErr w:type="spellEnd"/>
      <w:r w:rsidRPr="00A946C9">
        <w:rPr>
          <w:lang w:val="en-US"/>
        </w:rPr>
        <w:t xml:space="preserve"> radical by nitric oxide: a spin trapping study. </w:t>
      </w:r>
      <w:r w:rsidRPr="00A946C9">
        <w:rPr>
          <w:i/>
          <w:iCs/>
        </w:rPr>
        <w:t xml:space="preserve">J. Chem. Soc., Perkin Trans. </w:t>
      </w:r>
      <w:r w:rsidRPr="00A946C9">
        <w:rPr>
          <w:b/>
          <w:bCs/>
        </w:rPr>
        <w:t>1998</w:t>
      </w:r>
      <w:r w:rsidRPr="00A946C9">
        <w:t xml:space="preserve">, </w:t>
      </w:r>
      <w:r w:rsidRPr="00A946C9">
        <w:rPr>
          <w:i/>
          <w:iCs/>
        </w:rPr>
        <w:t>2</w:t>
      </w:r>
      <w:r w:rsidRPr="00A946C9">
        <w:t xml:space="preserve">, 1507-1512. </w:t>
      </w:r>
      <w:hyperlink r:id="rId88" w:tooltip="Link to landing page via DOI" w:history="1">
        <w:r w:rsidRPr="00A946C9">
          <w:rPr>
            <w:rStyle w:val="Hyperlink"/>
            <w:b/>
            <w:bCs/>
            <w:color w:val="auto"/>
            <w:lang w:val="en-US"/>
          </w:rPr>
          <w:t>https://doi.org/10.1039/A707662B</w:t>
        </w:r>
      </w:hyperlink>
    </w:p>
    <w:p w14:paraId="37716351" w14:textId="77777777" w:rsidR="00EC6B7B" w:rsidRPr="00A946C9" w:rsidRDefault="00EC6B7B" w:rsidP="00EC6B7B">
      <w:pPr>
        <w:pStyle w:val="RSCR02References"/>
        <w:rPr>
          <w:lang w:val="en-US"/>
        </w:rPr>
      </w:pPr>
      <w:hyperlink r:id="rId89" w:anchor="auth-Caroline_E_-Weller-Aff1" w:history="1">
        <w:r w:rsidRPr="00A946C9">
          <w:rPr>
            <w:rStyle w:val="Hyperlink"/>
            <w:color w:val="auto"/>
            <w:lang w:val="en-US"/>
          </w:rPr>
          <w:t>C. E. Weller</w:t>
        </w:r>
      </w:hyperlink>
      <w:r w:rsidRPr="00A946C9">
        <w:rPr>
          <w:lang w:val="en-US"/>
        </w:rPr>
        <w:t>, </w:t>
      </w:r>
      <w:hyperlink r:id="rId90" w:anchor="auth-Abhinav-Dhall-Aff1" w:history="1">
        <w:r w:rsidRPr="00A946C9">
          <w:rPr>
            <w:rStyle w:val="Hyperlink"/>
            <w:color w:val="auto"/>
            <w:lang w:val="en-US"/>
          </w:rPr>
          <w:t>A. Dhall</w:t>
        </w:r>
      </w:hyperlink>
      <w:r w:rsidRPr="00A946C9">
        <w:rPr>
          <w:lang w:val="en-US"/>
        </w:rPr>
        <w:t>, </w:t>
      </w:r>
      <w:hyperlink r:id="rId91" w:anchor="auth-Feizhi-Ding-Aff1" w:history="1">
        <w:r w:rsidRPr="00A946C9">
          <w:rPr>
            <w:rStyle w:val="Hyperlink"/>
            <w:color w:val="auto"/>
            <w:lang w:val="en-US"/>
          </w:rPr>
          <w:t>F. Ding</w:t>
        </w:r>
      </w:hyperlink>
      <w:r w:rsidRPr="00A946C9">
        <w:rPr>
          <w:lang w:val="en-US"/>
        </w:rPr>
        <w:t>, </w:t>
      </w:r>
      <w:hyperlink r:id="rId92" w:anchor="auth-Edlaine-Linares-Aff2" w:history="1">
        <w:r w:rsidRPr="00A946C9">
          <w:rPr>
            <w:rStyle w:val="Hyperlink"/>
            <w:color w:val="auto"/>
            <w:lang w:val="en-US"/>
          </w:rPr>
          <w:t>E. Linares</w:t>
        </w:r>
      </w:hyperlink>
      <w:r w:rsidRPr="00A946C9">
        <w:rPr>
          <w:lang w:val="en-US"/>
        </w:rPr>
        <w:t>, </w:t>
      </w:r>
      <w:hyperlink r:id="rId93" w:anchor="auth-Samuel_D_-Whedon-Aff1" w:history="1">
        <w:r w:rsidRPr="00A946C9">
          <w:rPr>
            <w:rStyle w:val="Hyperlink"/>
            <w:color w:val="auto"/>
            <w:lang w:val="en-US"/>
          </w:rPr>
          <w:t>S. D. Whedon</w:t>
        </w:r>
      </w:hyperlink>
      <w:r w:rsidRPr="00A946C9">
        <w:rPr>
          <w:lang w:val="en-US"/>
        </w:rPr>
        <w:t>, </w:t>
      </w:r>
      <w:hyperlink r:id="rId94" w:anchor="auth-Nicholas_A_-Senger-Aff1" w:history="1">
        <w:r w:rsidRPr="00A946C9">
          <w:rPr>
            <w:rStyle w:val="Hyperlink"/>
            <w:color w:val="auto"/>
            <w:lang w:val="en-US"/>
          </w:rPr>
          <w:t>N. A. Senger</w:t>
        </w:r>
      </w:hyperlink>
      <w:r w:rsidRPr="00A946C9">
        <w:rPr>
          <w:lang w:val="en-US"/>
        </w:rPr>
        <w:t>, </w:t>
      </w:r>
      <w:hyperlink r:id="rId95" w:anchor="auth-Elizabeth_L_-Tyson-Aff1" w:history="1">
        <w:r w:rsidRPr="00A946C9">
          <w:rPr>
            <w:rStyle w:val="Hyperlink"/>
            <w:color w:val="auto"/>
            <w:lang w:val="en-US"/>
          </w:rPr>
          <w:t>E. L. Tyson</w:t>
        </w:r>
      </w:hyperlink>
      <w:r w:rsidRPr="00A946C9">
        <w:rPr>
          <w:lang w:val="en-US"/>
        </w:rPr>
        <w:t>, </w:t>
      </w:r>
      <w:hyperlink r:id="rId96" w:anchor="auth-John_D_-Bagert-Aff3" w:history="1">
        <w:r w:rsidRPr="00A946C9">
          <w:rPr>
            <w:rStyle w:val="Hyperlink"/>
            <w:color w:val="auto"/>
            <w:lang w:val="en-US"/>
          </w:rPr>
          <w:t>J. D. Bagert</w:t>
        </w:r>
      </w:hyperlink>
      <w:r w:rsidRPr="00A946C9">
        <w:rPr>
          <w:lang w:val="en-US"/>
        </w:rPr>
        <w:t>, </w:t>
      </w:r>
      <w:hyperlink r:id="rId97" w:anchor="auth-Xiaosong-Li-Aff1" w:history="1">
        <w:r w:rsidRPr="00A946C9">
          <w:rPr>
            <w:rStyle w:val="Hyperlink"/>
            <w:color w:val="auto"/>
            <w:lang w:val="en-US"/>
          </w:rPr>
          <w:t>X. Li</w:t>
        </w:r>
      </w:hyperlink>
      <w:r w:rsidRPr="00A946C9">
        <w:rPr>
          <w:lang w:val="en-US"/>
        </w:rPr>
        <w:t>, </w:t>
      </w:r>
      <w:hyperlink r:id="rId98" w:anchor="auth-Ohara-Augusto-Aff2" w:history="1">
        <w:r w:rsidRPr="00A946C9">
          <w:rPr>
            <w:rStyle w:val="Hyperlink"/>
            <w:color w:val="auto"/>
            <w:lang w:val="en-US"/>
          </w:rPr>
          <w:t>O. Augusto</w:t>
        </w:r>
      </w:hyperlink>
      <w:r w:rsidRPr="00A946C9">
        <w:rPr>
          <w:lang w:val="en-US"/>
        </w:rPr>
        <w:t xml:space="preserve">, </w:t>
      </w:r>
      <w:hyperlink r:id="rId99" w:anchor="auth-Champak-Chatterjee-Aff1" w:history="1">
        <w:r w:rsidRPr="00A946C9">
          <w:rPr>
            <w:rStyle w:val="Hyperlink"/>
            <w:color w:val="auto"/>
            <w:lang w:val="en-US"/>
          </w:rPr>
          <w:t>C. Chatterjee</w:t>
        </w:r>
      </w:hyperlink>
      <w:r w:rsidRPr="00A946C9">
        <w:rPr>
          <w:lang w:val="en-US"/>
        </w:rPr>
        <w:t xml:space="preserve">.  Aromatic thiol-mediated cleavage of N–O bonds </w:t>
      </w:r>
      <w:proofErr w:type="gramStart"/>
      <w:r w:rsidRPr="00A946C9">
        <w:rPr>
          <w:lang w:val="en-US"/>
        </w:rPr>
        <w:t>enables</w:t>
      </w:r>
      <w:proofErr w:type="gramEnd"/>
      <w:r w:rsidRPr="00A946C9">
        <w:rPr>
          <w:lang w:val="en-US"/>
        </w:rPr>
        <w:t xml:space="preserve"> chemical ubiquitylation of folded proteins. </w:t>
      </w:r>
      <w:hyperlink r:id="rId100" w:history="1">
        <w:r w:rsidRPr="00A946C9">
          <w:rPr>
            <w:rStyle w:val="Hyperlink"/>
            <w:i/>
            <w:iCs/>
            <w:color w:val="auto"/>
          </w:rPr>
          <w:t>Nature Communications</w:t>
        </w:r>
      </w:hyperlink>
      <w:r w:rsidRPr="00A946C9">
        <w:rPr>
          <w:i/>
          <w:iCs/>
          <w:lang w:val="en-US"/>
        </w:rPr>
        <w:t xml:space="preserve">, </w:t>
      </w:r>
      <w:r w:rsidRPr="00A946C9">
        <w:rPr>
          <w:b/>
          <w:bCs/>
          <w:lang w:val="en-US"/>
        </w:rPr>
        <w:t>2016</w:t>
      </w:r>
      <w:r w:rsidRPr="00A946C9">
        <w:t>, 7, 12979. https://doi.org/</w:t>
      </w:r>
      <w:r w:rsidRPr="00A946C9">
        <w:rPr>
          <w:lang w:val="en-US"/>
        </w:rPr>
        <w:t>10.1038/ncomms12979</w:t>
      </w:r>
    </w:p>
    <w:p w14:paraId="60823F52" w14:textId="77777777" w:rsidR="00EC6B7B" w:rsidRPr="00A946C9" w:rsidRDefault="00EC6B7B" w:rsidP="00EC6B7B">
      <w:pPr>
        <w:pStyle w:val="RSCR02References"/>
        <w:rPr>
          <w:lang w:val="en-US"/>
        </w:rPr>
      </w:pPr>
      <w:hyperlink r:id="rId101" w:history="1">
        <w:r w:rsidRPr="00A946C9">
          <w:rPr>
            <w:rStyle w:val="Hyperlink"/>
            <w:color w:val="auto"/>
          </w:rPr>
          <w:t>G. R. Buettner</w:t>
        </w:r>
      </w:hyperlink>
      <w:r w:rsidRPr="00A946C9">
        <w:rPr>
          <w:lang w:val="en-US"/>
        </w:rPr>
        <w:t xml:space="preserve">. Spin trapping: ESR parameters of spin adducts. </w:t>
      </w:r>
      <w:hyperlink r:id="rId102" w:tooltip="Go to Free Radical Biology and Medicine on ScienceDirect" w:history="1">
        <w:r w:rsidRPr="00A946C9">
          <w:rPr>
            <w:rStyle w:val="Hyperlink"/>
            <w:color w:val="auto"/>
            <w:lang w:val="en-US"/>
          </w:rPr>
          <w:t>Free Radical Biology and Medicine</w:t>
        </w:r>
      </w:hyperlink>
      <w:r w:rsidRPr="00A946C9">
        <w:rPr>
          <w:lang w:val="en-US"/>
        </w:rPr>
        <w:t xml:space="preserve">, </w:t>
      </w:r>
      <w:r w:rsidRPr="00A946C9">
        <w:rPr>
          <w:b/>
          <w:bCs/>
          <w:lang w:val="en-US"/>
        </w:rPr>
        <w:t xml:space="preserve">1987, </w:t>
      </w:r>
      <w:r w:rsidRPr="00A946C9">
        <w:rPr>
          <w:i/>
          <w:iCs/>
          <w:lang w:val="en-US"/>
        </w:rPr>
        <w:t>3</w:t>
      </w:r>
      <w:r w:rsidRPr="00A946C9">
        <w:rPr>
          <w:lang w:val="en-US"/>
        </w:rPr>
        <w:t xml:space="preserve">, 259-303. </w:t>
      </w:r>
      <w:r w:rsidRPr="00A946C9">
        <w:rPr>
          <w:u w:val="single"/>
        </w:rPr>
        <w:t>https://doi.org/</w:t>
      </w:r>
      <w:r w:rsidRPr="00A946C9">
        <w:rPr>
          <w:lang w:val="en-US"/>
        </w:rPr>
        <w:t>10.1016/S0891-5849(87)80033-3</w:t>
      </w:r>
    </w:p>
    <w:p w14:paraId="1C236F0F" w14:textId="77777777" w:rsidR="00EC6B7B" w:rsidRPr="00A946C9" w:rsidRDefault="00EC6B7B" w:rsidP="00EC6B7B">
      <w:pPr>
        <w:pStyle w:val="RSCR02References"/>
      </w:pPr>
      <w:r w:rsidRPr="00A946C9">
        <w:t xml:space="preserve">H. Karoui, N. Hogg, C. </w:t>
      </w:r>
      <w:proofErr w:type="spellStart"/>
      <w:r w:rsidRPr="00A946C9">
        <w:t>Fréjaville</w:t>
      </w:r>
      <w:proofErr w:type="spellEnd"/>
      <w:r w:rsidRPr="00A946C9">
        <w:t xml:space="preserve">, P. </w:t>
      </w:r>
      <w:proofErr w:type="spellStart"/>
      <w:proofErr w:type="gramStart"/>
      <w:r w:rsidRPr="00A946C9">
        <w:t>Tordo</w:t>
      </w:r>
      <w:proofErr w:type="spellEnd"/>
      <w:r w:rsidRPr="00A946C9">
        <w:t>,  B.</w:t>
      </w:r>
      <w:proofErr w:type="gramEnd"/>
      <w:r w:rsidRPr="00A946C9">
        <w:t xml:space="preserve"> Kalyanaraman. </w:t>
      </w:r>
      <w:r w:rsidRPr="00A946C9">
        <w:rPr>
          <w:lang w:val="en-US"/>
        </w:rPr>
        <w:t xml:space="preserve">Characterization of Sulfur-centered Radical Intermediates Formed during the Oxidation of Thiols and Sulfite by </w:t>
      </w:r>
      <w:proofErr w:type="spellStart"/>
      <w:r w:rsidRPr="00A946C9">
        <w:rPr>
          <w:lang w:val="en-US"/>
        </w:rPr>
        <w:t>Peroxynitrite</w:t>
      </w:r>
      <w:proofErr w:type="spellEnd"/>
      <w:r w:rsidRPr="00A946C9">
        <w:rPr>
          <w:lang w:val="en-US"/>
        </w:rPr>
        <w:t xml:space="preserve">: ESR-Spin trapping and oxygen uptake studies. </w:t>
      </w:r>
      <w:r w:rsidRPr="00A946C9">
        <w:t xml:space="preserve">The Journal of Biological Chemistry, </w:t>
      </w:r>
      <w:r w:rsidRPr="00A946C9">
        <w:rPr>
          <w:b/>
          <w:bCs/>
        </w:rPr>
        <w:t>1996</w:t>
      </w:r>
      <w:r w:rsidRPr="00A946C9">
        <w:t xml:space="preserve">, </w:t>
      </w:r>
      <w:r w:rsidRPr="00A946C9">
        <w:rPr>
          <w:i/>
          <w:iCs/>
        </w:rPr>
        <w:t>271,</w:t>
      </w:r>
      <w:r w:rsidRPr="00A946C9">
        <w:t xml:space="preserve"> 6000 –6009.</w:t>
      </w:r>
      <w:r w:rsidRPr="00A946C9">
        <w:rPr>
          <w:lang w:val="en-US"/>
        </w:rPr>
        <w:t xml:space="preserve"> </w:t>
      </w:r>
      <w:hyperlink r:id="rId103" w:history="1">
        <w:r w:rsidRPr="00A946C9">
          <w:rPr>
            <w:rStyle w:val="Hyperlink"/>
            <w:color w:val="auto"/>
            <w:lang w:val="en-US"/>
          </w:rPr>
          <w:t>https://doi.org/10.1074/jbc.271.11.6000</w:t>
        </w:r>
      </w:hyperlink>
    </w:p>
    <w:p w14:paraId="41D53A64" w14:textId="303658E3" w:rsidR="00EC6B7B" w:rsidRPr="00B462DB" w:rsidRDefault="00EC6B7B" w:rsidP="00F144AC">
      <w:pPr>
        <w:pStyle w:val="RSCR02References"/>
        <w:rPr>
          <w:lang w:val="en-US"/>
        </w:rPr>
      </w:pPr>
      <w:r w:rsidRPr="00A946C9">
        <w:t xml:space="preserve">L. Grierson, K. Hildenbrand, E. Bothe. Intramolecular Transformation Reaction of the Glutathione </w:t>
      </w:r>
      <w:proofErr w:type="spellStart"/>
      <w:r w:rsidRPr="00A946C9">
        <w:t>Thiyl</w:t>
      </w:r>
      <w:proofErr w:type="spellEnd"/>
      <w:r w:rsidRPr="00A946C9">
        <w:t xml:space="preserve"> Radical into a Non-sulphur-centred Radical: A Pulse-radiolysis and EPR Study. </w:t>
      </w:r>
      <w:r w:rsidRPr="00A946C9">
        <w:rPr>
          <w:i/>
          <w:iCs/>
        </w:rPr>
        <w:t>International Journal of Radiation Biology</w:t>
      </w:r>
      <w:r w:rsidRPr="00A946C9">
        <w:t xml:space="preserve">, </w:t>
      </w:r>
      <w:r w:rsidRPr="00A946C9">
        <w:rPr>
          <w:b/>
          <w:bCs/>
        </w:rPr>
        <w:t>1992</w:t>
      </w:r>
      <w:r w:rsidRPr="00A946C9">
        <w:t>, </w:t>
      </w:r>
      <w:r w:rsidRPr="00A946C9">
        <w:rPr>
          <w:i/>
          <w:iCs/>
        </w:rPr>
        <w:t xml:space="preserve">62, </w:t>
      </w:r>
      <w:r w:rsidRPr="00A946C9">
        <w:t xml:space="preserve">265–277. </w:t>
      </w:r>
      <w:hyperlink r:id="rId104" w:history="1">
        <w:r w:rsidRPr="00A946C9">
          <w:rPr>
            <w:rStyle w:val="Hyperlink"/>
            <w:color w:val="auto"/>
          </w:rPr>
          <w:t>https://doi.org/10.1080/09553009214552111</w:t>
        </w:r>
      </w:hyperlink>
    </w:p>
    <w:p w14:paraId="46673BAC" w14:textId="77777777" w:rsidR="00EC6B7B" w:rsidRPr="00BA1DC3" w:rsidRDefault="00EC6B7B" w:rsidP="00EC6B7B">
      <w:pPr>
        <w:pStyle w:val="RSCR02References"/>
        <w:rPr>
          <w:lang w:val="en-US"/>
        </w:rPr>
      </w:pPr>
      <w:r w:rsidRPr="00BA1DC3">
        <w:rPr>
          <w:lang w:val="en-US"/>
        </w:rPr>
        <w:t xml:space="preserve">G. </w:t>
      </w:r>
      <w:proofErr w:type="spellStart"/>
      <w:r w:rsidRPr="00BA1DC3">
        <w:rPr>
          <w:lang w:val="en-US"/>
        </w:rPr>
        <w:t>Tabbì</w:t>
      </w:r>
      <w:proofErr w:type="spellEnd"/>
      <w:r w:rsidRPr="00BA1DC3">
        <w:rPr>
          <w:lang w:val="en-US"/>
        </w:rPr>
        <w:t xml:space="preserve">, A. Giuffrida, R. P. Bonomo, Determination of formal redox potentials in aqueous solution of </w:t>
      </w:r>
      <w:proofErr w:type="gramStart"/>
      <w:r w:rsidRPr="00BA1DC3">
        <w:rPr>
          <w:lang w:val="en-US"/>
        </w:rPr>
        <w:t>copper(</w:t>
      </w:r>
      <w:proofErr w:type="gramEnd"/>
      <w:r w:rsidRPr="00BA1DC3">
        <w:rPr>
          <w:lang w:val="en-US"/>
        </w:rPr>
        <w:t xml:space="preserve">II) complexes with ligands having nitrogen and oxygen donor atoms and comparison with their EPR and UV–Vis spectral features, </w:t>
      </w:r>
      <w:r w:rsidRPr="00BA1DC3">
        <w:rPr>
          <w:i/>
          <w:iCs/>
          <w:lang w:val="en-US"/>
        </w:rPr>
        <w:t xml:space="preserve">J </w:t>
      </w:r>
      <w:proofErr w:type="spellStart"/>
      <w:r w:rsidRPr="00BA1DC3">
        <w:rPr>
          <w:i/>
          <w:iCs/>
          <w:lang w:val="en-US"/>
        </w:rPr>
        <w:t>Inorg</w:t>
      </w:r>
      <w:proofErr w:type="spellEnd"/>
      <w:r w:rsidRPr="00BA1DC3">
        <w:rPr>
          <w:i/>
          <w:iCs/>
          <w:lang w:val="en-US"/>
        </w:rPr>
        <w:t xml:space="preserve"> </w:t>
      </w:r>
      <w:proofErr w:type="spellStart"/>
      <w:r w:rsidRPr="00BA1DC3">
        <w:rPr>
          <w:i/>
          <w:iCs/>
          <w:lang w:val="en-US"/>
        </w:rPr>
        <w:t>Biochem</w:t>
      </w:r>
      <w:proofErr w:type="spellEnd"/>
      <w:r w:rsidRPr="00BA1DC3">
        <w:rPr>
          <w:lang w:val="en-US"/>
        </w:rPr>
        <w:t xml:space="preserve"> </w:t>
      </w:r>
      <w:r w:rsidRPr="00BA1DC3">
        <w:rPr>
          <w:b/>
          <w:lang w:val="en-US"/>
        </w:rPr>
        <w:t>2013</w:t>
      </w:r>
      <w:r w:rsidRPr="00BA1DC3">
        <w:rPr>
          <w:lang w:val="en-US"/>
        </w:rPr>
        <w:t xml:space="preserve">, </w:t>
      </w:r>
      <w:r w:rsidRPr="00BA1DC3">
        <w:rPr>
          <w:i/>
          <w:iCs/>
          <w:lang w:val="en-US"/>
        </w:rPr>
        <w:t>128</w:t>
      </w:r>
      <w:r w:rsidRPr="00BA1DC3">
        <w:rPr>
          <w:lang w:val="en-US"/>
        </w:rPr>
        <w:t>, 137.</w:t>
      </w:r>
      <w:r w:rsidRPr="000A5EF2">
        <w:rPr>
          <w:rFonts w:cstheme="minorBidi"/>
          <w:w w:val="100"/>
          <w:sz w:val="22"/>
          <w:szCs w:val="22"/>
        </w:rPr>
        <w:t xml:space="preserve"> </w:t>
      </w:r>
      <w:hyperlink r:id="rId105" w:tgtFrame="_blank" w:tooltip="Persistent link using digital object identifier" w:history="1">
        <w:r w:rsidRPr="000A5EF2">
          <w:rPr>
            <w:rStyle w:val="Hyperlink"/>
          </w:rPr>
          <w:t>https://doi.org/10.1016/j.jinorgbio.2013.07.035</w:t>
        </w:r>
      </w:hyperlink>
    </w:p>
    <w:p w14:paraId="016907C3" w14:textId="77777777" w:rsidR="00EC6B7B" w:rsidRPr="00BA1DC3" w:rsidRDefault="00EC6B7B" w:rsidP="00EC6B7B">
      <w:pPr>
        <w:pStyle w:val="RSCR02References"/>
        <w:rPr>
          <w:lang w:val="en-US"/>
        </w:rPr>
      </w:pPr>
      <w:r>
        <w:rPr>
          <w:lang w:val="en-US"/>
        </w:rPr>
        <w:t xml:space="preserve"> </w:t>
      </w:r>
      <w:r w:rsidRPr="00BA1DC3">
        <w:rPr>
          <w:lang w:val="en-US"/>
        </w:rPr>
        <w:t xml:space="preserve">E. </w:t>
      </w:r>
      <w:proofErr w:type="spellStart"/>
      <w:r w:rsidRPr="00BA1DC3">
        <w:rPr>
          <w:lang w:val="en-US"/>
        </w:rPr>
        <w:t>Faggi</w:t>
      </w:r>
      <w:proofErr w:type="spellEnd"/>
      <w:r w:rsidRPr="00BA1DC3">
        <w:rPr>
          <w:lang w:val="en-US"/>
        </w:rPr>
        <w:t xml:space="preserve">, R. </w:t>
      </w:r>
      <w:proofErr w:type="spellStart"/>
      <w:r w:rsidRPr="00BA1DC3">
        <w:rPr>
          <w:lang w:val="en-US"/>
        </w:rPr>
        <w:t>Gavara</w:t>
      </w:r>
      <w:proofErr w:type="spellEnd"/>
      <w:r w:rsidRPr="00BA1DC3">
        <w:rPr>
          <w:lang w:val="en-US"/>
        </w:rPr>
        <w:t xml:space="preserve">, M. Bolte, L. </w:t>
      </w:r>
      <w:proofErr w:type="spellStart"/>
      <w:r w:rsidRPr="00BA1DC3">
        <w:rPr>
          <w:lang w:val="en-US"/>
        </w:rPr>
        <w:t>Fajarí</w:t>
      </w:r>
      <w:proofErr w:type="spellEnd"/>
      <w:r w:rsidRPr="00BA1DC3">
        <w:rPr>
          <w:lang w:val="en-US"/>
        </w:rPr>
        <w:t xml:space="preserve">, L. </w:t>
      </w:r>
      <w:proofErr w:type="spellStart"/>
      <w:r w:rsidRPr="00BA1DC3">
        <w:rPr>
          <w:lang w:val="en-US"/>
        </w:rPr>
        <w:t>Juliá</w:t>
      </w:r>
      <w:proofErr w:type="spellEnd"/>
      <w:r w:rsidRPr="00BA1DC3">
        <w:rPr>
          <w:lang w:val="en-US"/>
        </w:rPr>
        <w:t xml:space="preserve">, L. Rodríguez, I. Alfonso, </w:t>
      </w:r>
      <w:hyperlink r:id="rId106" w:history="1">
        <w:r w:rsidRPr="00BA1DC3">
          <w:rPr>
            <w:rStyle w:val="Hyperlink"/>
            <w:color w:val="auto"/>
            <w:u w:val="none"/>
            <w:lang w:val="en-US"/>
          </w:rPr>
          <w:t xml:space="preserve">Copper (II) complexes of macrocyclic and open-chain </w:t>
        </w:r>
        <w:proofErr w:type="spellStart"/>
        <w:r w:rsidRPr="00BA1DC3">
          <w:rPr>
            <w:rStyle w:val="Hyperlink"/>
            <w:color w:val="auto"/>
            <w:u w:val="none"/>
            <w:lang w:val="en-US"/>
          </w:rPr>
          <w:t>pseudopeptidic</w:t>
        </w:r>
        <w:proofErr w:type="spellEnd"/>
        <w:r w:rsidRPr="00BA1DC3">
          <w:rPr>
            <w:rStyle w:val="Hyperlink"/>
            <w:color w:val="auto"/>
            <w:u w:val="none"/>
            <w:lang w:val="en-US"/>
          </w:rPr>
          <w:t xml:space="preserve"> ligands: synthesis, characterization and </w:t>
        </w:r>
        <w:r w:rsidRPr="00BA1DC3">
          <w:rPr>
            <w:rStyle w:val="Hyperlink"/>
            <w:color w:val="auto"/>
            <w:u w:val="none"/>
            <w:lang w:val="en-US"/>
          </w:rPr>
          <w:t>interaction with dicarboxylates</w:t>
        </w:r>
      </w:hyperlink>
      <w:r w:rsidRPr="00BA1DC3">
        <w:rPr>
          <w:lang w:val="en-US"/>
        </w:rPr>
        <w:t xml:space="preserve">, </w:t>
      </w:r>
      <w:r w:rsidRPr="00BA1DC3">
        <w:rPr>
          <w:i/>
          <w:iCs/>
          <w:lang w:val="en-US"/>
        </w:rPr>
        <w:t>Dalton Trans</w:t>
      </w:r>
      <w:r w:rsidRPr="00BA1DC3">
        <w:rPr>
          <w:lang w:val="en-US"/>
        </w:rPr>
        <w:t xml:space="preserve"> </w:t>
      </w:r>
      <w:r w:rsidRPr="00BA1DC3">
        <w:rPr>
          <w:b/>
          <w:lang w:val="en-US"/>
        </w:rPr>
        <w:t>2015</w:t>
      </w:r>
      <w:r w:rsidRPr="00BA1DC3">
        <w:rPr>
          <w:lang w:val="en-US"/>
        </w:rPr>
        <w:t xml:space="preserve">, </w:t>
      </w:r>
      <w:r w:rsidRPr="00BA1DC3">
        <w:rPr>
          <w:i/>
          <w:iCs/>
          <w:lang w:val="en-US"/>
        </w:rPr>
        <w:t>44</w:t>
      </w:r>
      <w:r w:rsidRPr="00BA1DC3">
        <w:rPr>
          <w:lang w:val="en-US"/>
        </w:rPr>
        <w:t>, 12700.</w:t>
      </w:r>
      <w:r w:rsidRPr="000A5EF2">
        <w:rPr>
          <w:rFonts w:ascii="Source Sans Pro" w:hAnsi="Source Sans Pro" w:cstheme="minorBidi"/>
          <w:w w:val="100"/>
          <w:sz w:val="22"/>
          <w:szCs w:val="22"/>
          <w:shd w:val="clear" w:color="auto" w:fill="FFFFFF"/>
        </w:rPr>
        <w:t xml:space="preserve"> </w:t>
      </w:r>
      <w:r w:rsidRPr="000A5EF2">
        <w:t>DOI: </w:t>
      </w:r>
      <w:hyperlink r:id="rId107" w:tgtFrame="_blank" w:tooltip="Link to landing page via DOI" w:history="1">
        <w:r w:rsidRPr="000A5EF2">
          <w:rPr>
            <w:rStyle w:val="Hyperlink"/>
          </w:rPr>
          <w:t>10.1039/C5DT01496D</w:t>
        </w:r>
      </w:hyperlink>
      <w:r w:rsidRPr="000A5EF2">
        <w:t> </w:t>
      </w:r>
    </w:p>
    <w:p w14:paraId="355B61E3" w14:textId="77777777" w:rsidR="00EC6B7B" w:rsidRDefault="00EC6B7B" w:rsidP="00EC6B7B">
      <w:pPr>
        <w:pStyle w:val="RSCR02References"/>
        <w:rPr>
          <w:lang w:val="en-US"/>
        </w:rPr>
      </w:pPr>
      <w:r w:rsidRPr="00BA1DC3">
        <w:rPr>
          <w:lang w:val="en-US" w:eastAsia="ja-JP"/>
        </w:rPr>
        <w:t>DFT Protocol for EPR Prediction of Paramagnetic</w:t>
      </w:r>
      <w:r w:rsidRPr="00BA1DC3">
        <w:rPr>
          <w:lang w:val="en-US"/>
        </w:rPr>
        <w:t xml:space="preserve"> </w:t>
      </w:r>
      <w:proofErr w:type="gramStart"/>
      <w:r w:rsidRPr="00BA1DC3">
        <w:rPr>
          <w:lang w:val="en-US" w:eastAsia="ja-JP"/>
        </w:rPr>
        <w:t>Cu(</w:t>
      </w:r>
      <w:proofErr w:type="gramEnd"/>
      <w:r w:rsidRPr="00BA1DC3">
        <w:rPr>
          <w:lang w:val="en-US" w:eastAsia="ja-JP"/>
        </w:rPr>
        <w:t>II) Complexes and Application to Protein</w:t>
      </w:r>
      <w:r w:rsidRPr="00BA1DC3">
        <w:rPr>
          <w:lang w:val="en-US"/>
        </w:rPr>
        <w:t xml:space="preserve"> </w:t>
      </w:r>
      <w:r w:rsidRPr="00BA1DC3">
        <w:rPr>
          <w:lang w:val="en-US" w:eastAsia="ja-JP"/>
        </w:rPr>
        <w:t xml:space="preserve">Binding </w:t>
      </w:r>
      <w:proofErr w:type="spellStart"/>
      <w:r w:rsidRPr="00BA1DC3">
        <w:rPr>
          <w:lang w:val="en-US" w:eastAsia="ja-JP"/>
        </w:rPr>
        <w:t>Sites</w:t>
      </w:r>
      <w:r w:rsidRPr="00BA1DC3">
        <w:rPr>
          <w:b/>
          <w:bCs/>
          <w:lang w:val="en-US" w:eastAsia="ja-JP"/>
        </w:rPr>
        <w:t>.</w:t>
      </w:r>
      <w:r w:rsidRPr="00393814">
        <w:rPr>
          <w:bCs/>
          <w:lang w:val="en-US"/>
        </w:rPr>
        <w:t>Magnetochemistry</w:t>
      </w:r>
      <w:proofErr w:type="spellEnd"/>
      <w:r w:rsidRPr="00393814">
        <w:rPr>
          <w:bCs/>
          <w:lang w:val="en-US"/>
        </w:rPr>
        <w:t xml:space="preserve"> 2018, 4, 55; doi:10.3390/magnetochemistry4040055.</w:t>
      </w:r>
    </w:p>
    <w:p w14:paraId="0DC71517" w14:textId="77777777" w:rsidR="00EC6B7B" w:rsidRPr="002C1E4C" w:rsidRDefault="00EC6B7B" w:rsidP="00EC6B7B">
      <w:pPr>
        <w:pStyle w:val="RSCR02References"/>
        <w:rPr>
          <w:lang w:val="en-US"/>
        </w:rPr>
      </w:pPr>
      <w:r w:rsidRPr="00B462DB">
        <w:rPr>
          <w:lang w:val="en-US"/>
        </w:rPr>
        <w:t xml:space="preserve"> </w:t>
      </w:r>
      <w:r w:rsidRPr="002C1E4C">
        <w:rPr>
          <w:lang w:val="pt-BR"/>
        </w:rPr>
        <w:t xml:space="preserve">L. B. Menezes, R.M.S.N. Sampaio, L. Meurer, B. </w:t>
      </w:r>
      <w:proofErr w:type="spellStart"/>
      <w:proofErr w:type="gramStart"/>
      <w:r w:rsidRPr="002C1E4C">
        <w:rPr>
          <w:lang w:val="pt-BR"/>
        </w:rPr>
        <w:t>Szpoganicz</w:t>
      </w:r>
      <w:proofErr w:type="spellEnd"/>
      <w:r w:rsidRPr="002C1E4C">
        <w:rPr>
          <w:lang w:val="pt-BR"/>
        </w:rPr>
        <w:t>,  R.</w:t>
      </w:r>
      <w:proofErr w:type="gramEnd"/>
      <w:r w:rsidRPr="002C1E4C">
        <w:rPr>
          <w:lang w:val="pt-BR"/>
        </w:rPr>
        <w:t xml:space="preserve"> Cervo, R. </w:t>
      </w:r>
      <w:proofErr w:type="spellStart"/>
      <w:r w:rsidRPr="002C1E4C">
        <w:rPr>
          <w:lang w:val="pt-BR"/>
        </w:rPr>
        <w:t>Cargnelutti</w:t>
      </w:r>
      <w:proofErr w:type="spellEnd"/>
      <w:r w:rsidRPr="002C1E4C">
        <w:rPr>
          <w:lang w:val="pt-BR"/>
        </w:rPr>
        <w:t xml:space="preserve">, L. Wang, L. Yang, R. </w:t>
      </w:r>
      <w:proofErr w:type="spellStart"/>
      <w:r w:rsidRPr="002C1E4C">
        <w:rPr>
          <w:lang w:val="pt-BR"/>
        </w:rPr>
        <w:t>Prabhakar</w:t>
      </w:r>
      <w:proofErr w:type="spellEnd"/>
      <w:r w:rsidRPr="002C1E4C">
        <w:rPr>
          <w:lang w:val="pt-BR"/>
        </w:rPr>
        <w:t xml:space="preserve">, C. Fernandes, A. Horn Jr. </w:t>
      </w:r>
      <w:r w:rsidRPr="00992F32">
        <w:rPr>
          <w:lang w:val="en-US"/>
        </w:rPr>
        <w:t xml:space="preserve">A Multipurpose </w:t>
      </w:r>
      <w:proofErr w:type="spellStart"/>
      <w:r w:rsidRPr="00992F32">
        <w:rPr>
          <w:lang w:val="en-US"/>
        </w:rPr>
        <w:t>Metallophore</w:t>
      </w:r>
      <w:proofErr w:type="spellEnd"/>
      <w:r w:rsidRPr="00992F32">
        <w:rPr>
          <w:lang w:val="en-US"/>
        </w:rPr>
        <w:t xml:space="preserve"> and Its Copper Complexes with Diverse Catalytic Antioxidant Properties to Deal with Metal and Oxidative Stress Disorders: A Combined Experimental, Theoretical, and </w:t>
      </w:r>
      <w:r w:rsidRPr="00992F32">
        <w:rPr>
          <w:i/>
          <w:lang w:val="en-US"/>
        </w:rPr>
        <w:t>In Vitro</w:t>
      </w:r>
      <w:r w:rsidRPr="00992F32">
        <w:rPr>
          <w:lang w:val="en-US"/>
        </w:rPr>
        <w:t xml:space="preserve"> Study. </w:t>
      </w:r>
      <w:proofErr w:type="spellStart"/>
      <w:r w:rsidRPr="00992F32">
        <w:rPr>
          <w:i/>
          <w:lang w:val="en-US"/>
        </w:rPr>
        <w:t>Inorg</w:t>
      </w:r>
      <w:proofErr w:type="spellEnd"/>
      <w:r w:rsidRPr="00992F32">
        <w:rPr>
          <w:i/>
          <w:lang w:val="en-US"/>
        </w:rPr>
        <w:t>. Chem.</w:t>
      </w:r>
      <w:r w:rsidRPr="00992F32">
        <w:rPr>
          <w:lang w:val="en-US"/>
        </w:rPr>
        <w:t xml:space="preserve">, </w:t>
      </w:r>
      <w:r w:rsidRPr="00992F32">
        <w:rPr>
          <w:b/>
          <w:lang w:val="en-US"/>
        </w:rPr>
        <w:t>2024</w:t>
      </w:r>
      <w:r w:rsidRPr="00992F32">
        <w:rPr>
          <w:lang w:val="en-US"/>
        </w:rPr>
        <w:t>, 63 (32), 14827</w:t>
      </w:r>
      <w:r>
        <w:rPr>
          <w:lang w:val="en-US"/>
        </w:rPr>
        <w:t>.</w:t>
      </w:r>
      <w:r w:rsidRPr="00992F32">
        <w:rPr>
          <w:lang w:val="en-US"/>
        </w:rPr>
        <w:t xml:space="preserve"> DOI: 10.1021/acs.inorgchem.4c00232</w:t>
      </w:r>
    </w:p>
    <w:p w14:paraId="54B58E48" w14:textId="77777777" w:rsidR="00135B2C" w:rsidRDefault="00135B2C" w:rsidP="00135B2C">
      <w:pPr>
        <w:pStyle w:val="RSCR02References"/>
        <w:numPr>
          <w:ilvl w:val="0"/>
          <w:numId w:val="0"/>
        </w:numPr>
        <w:ind w:left="284" w:hanging="284"/>
        <w:rPr>
          <w:bCs/>
          <w:lang w:val="en-US"/>
        </w:rPr>
      </w:pPr>
    </w:p>
    <w:p w14:paraId="0197E7BF" w14:textId="77777777" w:rsidR="00135B2C" w:rsidRDefault="00135B2C" w:rsidP="00135B2C">
      <w:pPr>
        <w:pStyle w:val="RSCR02References"/>
        <w:numPr>
          <w:ilvl w:val="0"/>
          <w:numId w:val="0"/>
        </w:numPr>
        <w:ind w:left="284" w:hanging="284"/>
        <w:rPr>
          <w:bCs/>
          <w:lang w:val="en-US"/>
        </w:rPr>
      </w:pPr>
    </w:p>
    <w:p w14:paraId="5DDB3D44" w14:textId="77777777" w:rsidR="00135B2C" w:rsidRDefault="00135B2C" w:rsidP="00135B2C">
      <w:pPr>
        <w:pStyle w:val="RSCR02References"/>
        <w:numPr>
          <w:ilvl w:val="0"/>
          <w:numId w:val="0"/>
        </w:numPr>
        <w:ind w:left="284" w:hanging="284"/>
        <w:rPr>
          <w:bCs/>
          <w:lang w:val="en-US"/>
        </w:rPr>
      </w:pPr>
    </w:p>
    <w:p w14:paraId="78A19AE4" w14:textId="77777777" w:rsidR="00135B2C" w:rsidRDefault="00135B2C" w:rsidP="00135B2C">
      <w:pPr>
        <w:pStyle w:val="RSCR02References"/>
        <w:numPr>
          <w:ilvl w:val="0"/>
          <w:numId w:val="0"/>
        </w:numPr>
        <w:ind w:left="284" w:hanging="284"/>
        <w:rPr>
          <w:lang w:val="en-US"/>
        </w:rPr>
      </w:pPr>
    </w:p>
    <w:p w14:paraId="6A885233" w14:textId="77777777" w:rsidR="00135B2C" w:rsidRDefault="00135B2C" w:rsidP="00135B2C">
      <w:pPr>
        <w:pStyle w:val="RSCR02References"/>
        <w:numPr>
          <w:ilvl w:val="0"/>
          <w:numId w:val="0"/>
        </w:numPr>
        <w:ind w:left="284" w:hanging="284"/>
        <w:rPr>
          <w:lang w:val="en-US"/>
        </w:rPr>
      </w:pPr>
    </w:p>
    <w:p w14:paraId="285B25CA" w14:textId="77777777" w:rsidR="00135B2C" w:rsidRDefault="00135B2C" w:rsidP="00135B2C">
      <w:pPr>
        <w:pStyle w:val="RSCR02References"/>
        <w:numPr>
          <w:ilvl w:val="0"/>
          <w:numId w:val="0"/>
        </w:numPr>
        <w:ind w:left="284" w:hanging="284"/>
        <w:rPr>
          <w:lang w:val="en-US"/>
        </w:rPr>
      </w:pPr>
    </w:p>
    <w:p w14:paraId="2ACC7B40" w14:textId="77777777" w:rsidR="00135B2C" w:rsidRDefault="00135B2C" w:rsidP="00135B2C">
      <w:pPr>
        <w:pStyle w:val="RSCR02References"/>
        <w:numPr>
          <w:ilvl w:val="0"/>
          <w:numId w:val="0"/>
        </w:numPr>
        <w:ind w:left="284" w:hanging="284"/>
        <w:rPr>
          <w:lang w:val="en-US"/>
        </w:rPr>
      </w:pPr>
    </w:p>
    <w:p w14:paraId="00620A4C" w14:textId="77777777" w:rsidR="00135B2C" w:rsidRDefault="00135B2C" w:rsidP="00135B2C">
      <w:pPr>
        <w:pStyle w:val="RSCR02References"/>
        <w:numPr>
          <w:ilvl w:val="0"/>
          <w:numId w:val="0"/>
        </w:numPr>
        <w:ind w:left="284" w:hanging="284"/>
        <w:rPr>
          <w:lang w:val="en-US"/>
        </w:rPr>
      </w:pPr>
    </w:p>
    <w:p w14:paraId="30C593E5" w14:textId="77777777" w:rsidR="00135B2C" w:rsidRDefault="00135B2C" w:rsidP="00135B2C">
      <w:pPr>
        <w:pStyle w:val="RSCR02References"/>
        <w:numPr>
          <w:ilvl w:val="0"/>
          <w:numId w:val="0"/>
        </w:numPr>
        <w:ind w:left="284" w:hanging="284"/>
        <w:rPr>
          <w:lang w:val="en-US"/>
        </w:rPr>
      </w:pPr>
    </w:p>
    <w:p w14:paraId="7C8F1C8A" w14:textId="77777777" w:rsidR="00135B2C" w:rsidRDefault="00135B2C" w:rsidP="00135B2C">
      <w:pPr>
        <w:pStyle w:val="RSCR02References"/>
        <w:numPr>
          <w:ilvl w:val="0"/>
          <w:numId w:val="0"/>
        </w:numPr>
        <w:ind w:left="284" w:hanging="284"/>
        <w:rPr>
          <w:lang w:val="en-US"/>
        </w:rPr>
      </w:pPr>
    </w:p>
    <w:p w14:paraId="0CEAE951" w14:textId="77777777" w:rsidR="00135B2C" w:rsidRDefault="00135B2C" w:rsidP="00135B2C">
      <w:pPr>
        <w:pStyle w:val="RSCR02References"/>
        <w:numPr>
          <w:ilvl w:val="0"/>
          <w:numId w:val="0"/>
        </w:numPr>
        <w:ind w:left="284" w:hanging="284"/>
        <w:rPr>
          <w:lang w:val="en-US"/>
        </w:rPr>
      </w:pPr>
    </w:p>
    <w:p w14:paraId="5DF3C590" w14:textId="77777777" w:rsidR="00135B2C" w:rsidRDefault="00135B2C" w:rsidP="00135B2C">
      <w:pPr>
        <w:pStyle w:val="RSCR02References"/>
        <w:numPr>
          <w:ilvl w:val="0"/>
          <w:numId w:val="0"/>
        </w:numPr>
        <w:ind w:left="284" w:hanging="284"/>
        <w:rPr>
          <w:lang w:val="en-US"/>
        </w:rPr>
      </w:pPr>
    </w:p>
    <w:p w14:paraId="3FC1D9CF" w14:textId="77777777" w:rsidR="00135B2C" w:rsidRDefault="00135B2C" w:rsidP="00135B2C">
      <w:pPr>
        <w:pStyle w:val="RSCR02References"/>
        <w:numPr>
          <w:ilvl w:val="0"/>
          <w:numId w:val="0"/>
        </w:numPr>
        <w:ind w:left="284" w:hanging="284"/>
        <w:rPr>
          <w:lang w:val="en-US"/>
        </w:rPr>
      </w:pPr>
    </w:p>
    <w:p w14:paraId="239E5C03" w14:textId="77777777" w:rsidR="00135B2C" w:rsidRDefault="00135B2C" w:rsidP="00135B2C">
      <w:pPr>
        <w:pStyle w:val="RSCR02References"/>
        <w:numPr>
          <w:ilvl w:val="0"/>
          <w:numId w:val="0"/>
        </w:numPr>
        <w:ind w:left="284" w:hanging="284"/>
        <w:rPr>
          <w:lang w:val="en-US"/>
        </w:rPr>
      </w:pPr>
    </w:p>
    <w:p w14:paraId="462C850F" w14:textId="77777777" w:rsidR="00135B2C" w:rsidRDefault="00135B2C" w:rsidP="00135B2C">
      <w:pPr>
        <w:pStyle w:val="RSCR02References"/>
        <w:numPr>
          <w:ilvl w:val="0"/>
          <w:numId w:val="0"/>
        </w:numPr>
        <w:ind w:left="284" w:hanging="284"/>
        <w:rPr>
          <w:lang w:val="en-US"/>
        </w:rPr>
      </w:pPr>
    </w:p>
    <w:p w14:paraId="7120EE31" w14:textId="77777777" w:rsidR="00135B2C" w:rsidRDefault="00135B2C" w:rsidP="00135B2C">
      <w:pPr>
        <w:pStyle w:val="RSCR02References"/>
        <w:numPr>
          <w:ilvl w:val="0"/>
          <w:numId w:val="0"/>
        </w:numPr>
        <w:ind w:left="284" w:hanging="284"/>
        <w:rPr>
          <w:lang w:val="en-US"/>
        </w:rPr>
      </w:pPr>
    </w:p>
    <w:p w14:paraId="1F20A539" w14:textId="77777777" w:rsidR="00135B2C" w:rsidRDefault="00135B2C" w:rsidP="00135B2C">
      <w:pPr>
        <w:pStyle w:val="RSCR02References"/>
        <w:numPr>
          <w:ilvl w:val="0"/>
          <w:numId w:val="0"/>
        </w:numPr>
        <w:ind w:left="284" w:hanging="284"/>
        <w:rPr>
          <w:lang w:val="en-US"/>
        </w:rPr>
      </w:pPr>
    </w:p>
    <w:p w14:paraId="30C9E4FE" w14:textId="77777777" w:rsidR="00135B2C" w:rsidRDefault="00135B2C" w:rsidP="00135B2C">
      <w:pPr>
        <w:pStyle w:val="RSCR02References"/>
        <w:numPr>
          <w:ilvl w:val="0"/>
          <w:numId w:val="0"/>
        </w:numPr>
        <w:ind w:left="284" w:hanging="284"/>
        <w:rPr>
          <w:lang w:val="en-US"/>
        </w:rPr>
      </w:pPr>
    </w:p>
    <w:p w14:paraId="6E35D041" w14:textId="77777777" w:rsidR="00135B2C" w:rsidRDefault="00135B2C" w:rsidP="00135B2C">
      <w:pPr>
        <w:pStyle w:val="RSCR02References"/>
        <w:numPr>
          <w:ilvl w:val="0"/>
          <w:numId w:val="0"/>
        </w:numPr>
        <w:ind w:left="284" w:hanging="284"/>
        <w:rPr>
          <w:lang w:val="en-US"/>
        </w:rPr>
      </w:pPr>
    </w:p>
    <w:p w14:paraId="3EF37BF2" w14:textId="538F68E5" w:rsidR="00135B2C" w:rsidRDefault="00135B2C" w:rsidP="00135B2C">
      <w:pPr>
        <w:pStyle w:val="RSCR02References"/>
        <w:numPr>
          <w:ilvl w:val="0"/>
          <w:numId w:val="0"/>
        </w:numPr>
        <w:ind w:left="284" w:hanging="284"/>
        <w:rPr>
          <w:lang w:val="en-US"/>
        </w:rPr>
      </w:pPr>
    </w:p>
    <w:p w14:paraId="4CEB3AD5" w14:textId="77777777" w:rsidR="00135B2C" w:rsidRDefault="00135B2C" w:rsidP="00135B2C">
      <w:pPr>
        <w:pStyle w:val="RSCR02References"/>
        <w:numPr>
          <w:ilvl w:val="0"/>
          <w:numId w:val="0"/>
        </w:numPr>
        <w:ind w:left="284" w:hanging="284"/>
        <w:rPr>
          <w:lang w:val="en-US"/>
        </w:rPr>
      </w:pPr>
    </w:p>
    <w:p w14:paraId="641F99DA" w14:textId="77777777" w:rsidR="00135B2C" w:rsidRDefault="00135B2C" w:rsidP="00135B2C">
      <w:pPr>
        <w:pStyle w:val="RSCR02References"/>
        <w:numPr>
          <w:ilvl w:val="0"/>
          <w:numId w:val="0"/>
        </w:numPr>
        <w:ind w:left="284" w:hanging="284"/>
        <w:rPr>
          <w:lang w:val="en-US"/>
        </w:rPr>
      </w:pPr>
    </w:p>
    <w:p w14:paraId="5AF65FD0" w14:textId="77777777" w:rsidR="00135B2C" w:rsidRDefault="00135B2C" w:rsidP="00135B2C">
      <w:pPr>
        <w:pStyle w:val="RSCR02References"/>
        <w:numPr>
          <w:ilvl w:val="0"/>
          <w:numId w:val="0"/>
        </w:numPr>
        <w:ind w:left="284" w:hanging="284"/>
        <w:rPr>
          <w:lang w:val="en-US"/>
        </w:rPr>
      </w:pPr>
    </w:p>
    <w:p w14:paraId="3D16184B" w14:textId="643EAAFD" w:rsidR="00135B2C" w:rsidRPr="00BA1DC3" w:rsidRDefault="0000240D" w:rsidP="00746E3C">
      <w:pPr>
        <w:pStyle w:val="RSCR02References"/>
        <w:numPr>
          <w:ilvl w:val="0"/>
          <w:numId w:val="0"/>
        </w:numPr>
        <w:ind w:left="284" w:hanging="284"/>
        <w:rPr>
          <w:lang w:val="en-US"/>
        </w:rPr>
      </w:pPr>
      <w:r w:rsidRPr="00135B2C">
        <w:rPr>
          <w:noProof/>
          <w:lang w:val="pt-BR"/>
        </w:rPr>
        <w:object w:dxaOrig="6060" w:dyaOrig="4951" w14:anchorId="5F5B8B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9.05pt;height:203.25pt;mso-width-percent:0;mso-height-percent:0;mso-width-percent:0;mso-height-percent:0" o:ole="">
            <v:imagedata r:id="rId108" o:title=""/>
          </v:shape>
          <o:OLEObject Type="Embed" ProgID="Prism8.Document" ShapeID="_x0000_i1025" DrawAspect="Content" ObjectID="_1831109895" r:id="rId109"/>
        </w:object>
      </w:r>
    </w:p>
    <w:p w14:paraId="339E4F4B" w14:textId="23FE47C4" w:rsidR="00F157DD" w:rsidRPr="00BA1DC3" w:rsidRDefault="00F157DD" w:rsidP="002B62B5">
      <w:pPr>
        <w:pStyle w:val="RSCR02References"/>
        <w:numPr>
          <w:ilvl w:val="0"/>
          <w:numId w:val="0"/>
        </w:numPr>
      </w:pPr>
    </w:p>
    <w:sectPr w:rsidR="00F157DD" w:rsidRPr="00BA1DC3" w:rsidSect="00514CBA">
      <w:type w:val="continuous"/>
      <w:pgSz w:w="11907" w:h="16840" w:code="9"/>
      <w:pgMar w:top="1009" w:right="851" w:bottom="1758" w:left="851" w:header="851" w:footer="1049" w:gutter="0"/>
      <w:cols w:num="2" w:space="227"/>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479BC5" w14:textId="77777777" w:rsidR="00C0432D" w:rsidRDefault="00C0432D" w:rsidP="00E547DB">
      <w:pPr>
        <w:spacing w:after="0" w:line="240" w:lineRule="auto"/>
      </w:pPr>
      <w:r>
        <w:separator/>
      </w:r>
    </w:p>
    <w:p w14:paraId="3E2F8D70" w14:textId="77777777" w:rsidR="00C0432D" w:rsidRDefault="00C0432D"/>
    <w:p w14:paraId="4151D65B" w14:textId="77777777" w:rsidR="00C0432D" w:rsidRDefault="00C0432D"/>
    <w:p w14:paraId="7B9944A3" w14:textId="77777777" w:rsidR="00C0432D" w:rsidRDefault="00C0432D"/>
    <w:p w14:paraId="41EB0A6A" w14:textId="77777777" w:rsidR="00C0432D" w:rsidRDefault="00C0432D"/>
    <w:p w14:paraId="70FB5F3E" w14:textId="77777777" w:rsidR="00C0432D" w:rsidRDefault="00C0432D"/>
  </w:endnote>
  <w:endnote w:type="continuationSeparator" w:id="0">
    <w:p w14:paraId="6C8D4C97" w14:textId="77777777" w:rsidR="00C0432D" w:rsidRDefault="00C0432D" w:rsidP="00E547DB">
      <w:pPr>
        <w:spacing w:after="0" w:line="240" w:lineRule="auto"/>
      </w:pPr>
      <w:r>
        <w:continuationSeparator/>
      </w:r>
    </w:p>
    <w:p w14:paraId="03C01D98" w14:textId="77777777" w:rsidR="00C0432D" w:rsidRDefault="00C0432D"/>
    <w:p w14:paraId="7C3BF082" w14:textId="77777777" w:rsidR="00C0432D" w:rsidRDefault="00C0432D"/>
    <w:p w14:paraId="2286B672" w14:textId="77777777" w:rsidR="00C0432D" w:rsidRDefault="00C0432D"/>
    <w:p w14:paraId="2511F9C6" w14:textId="77777777" w:rsidR="00C0432D" w:rsidRDefault="00C0432D"/>
    <w:p w14:paraId="3DA7E9E9" w14:textId="77777777" w:rsidR="00C0432D" w:rsidRDefault="00C0432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34D388B0-764D-435D-AB8A-B1D2AC4FD597}"/>
    <w:embedBold r:id="rId2" w:fontKey="{12575517-310A-4033-8F74-C8A2952276B6}"/>
    <w:embedItalic r:id="rId3" w:fontKey="{A8C85DC1-E0A0-4F3F-9AA3-A7939E5E37B5}"/>
    <w:embedBoldItalic r:id="rId4" w:fontKey="{64F32A8E-E9CA-4BC3-903C-3FF82D267745}"/>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5" w:fontKey="{65686706-7E31-4AD3-A0CB-0003B01B48F3}"/>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embedRegular r:id="rId6" w:fontKey="{C7B8C8F9-34C4-42AC-B303-2D7E17EA2CF2}"/>
    <w:embedItalic r:id="rId7" w:fontKey="{59226E3F-929F-4F01-8517-3A75666A650D}"/>
    <w:embedBoldItalic r:id="rId8" w:fontKey="{17B5C37E-3978-452F-AB48-76AECFB1BD6E}"/>
  </w:font>
  <w:font w:name="Segoe UI">
    <w:panose1 w:val="020B0502040204020203"/>
    <w:charset w:val="00"/>
    <w:family w:val="swiss"/>
    <w:pitch w:val="variable"/>
    <w:sig w:usb0="E4002EFF" w:usb1="C000E47F" w:usb2="00000009" w:usb3="00000000" w:csb0="000001FF" w:csb1="00000000"/>
    <w:embedRegular r:id="rId9" w:fontKey="{54FABA60-E9DA-4ADC-8F19-E77D85C5D98D}"/>
  </w:font>
  <w:font w:name="Merriweather Sans">
    <w:charset w:val="00"/>
    <w:family w:val="auto"/>
    <w:pitch w:val="variable"/>
    <w:sig w:usb0="A00004FF" w:usb1="4000207B" w:usb2="00000000" w:usb3="00000000" w:csb0="00000193" w:csb1="00000000"/>
    <w:embedRegular r:id="rId10" w:fontKey="{BAEA94B7-D808-4431-979E-B5CE6ABC6427}"/>
  </w:font>
  <w:font w:name="Source Sans Pro">
    <w:charset w:val="00"/>
    <w:family w:val="swiss"/>
    <w:pitch w:val="variable"/>
    <w:sig w:usb0="600002F7" w:usb1="02000001" w:usb2="00000000" w:usb3="00000000" w:csb0="0000019F" w:csb1="00000000"/>
    <w:embedRegular r:id="rId11" w:fontKey="{F974CDCF-695B-40C6-B7A4-E307C9EDBC6A}"/>
  </w:font>
  <w:font w:name="Cambria">
    <w:panose1 w:val="02040503050406030204"/>
    <w:charset w:val="00"/>
    <w:family w:val="roman"/>
    <w:pitch w:val="variable"/>
    <w:sig w:usb0="E00006FF" w:usb1="420024FF" w:usb2="02000000" w:usb3="00000000" w:csb0="0000019F" w:csb1="00000000"/>
    <w:embedRegular r:id="rId12" w:fontKey="{2BE3717B-AC38-4980-9FE8-CAED29DB266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87C395" w14:textId="53E734BB" w:rsidR="00E70DCE" w:rsidRPr="006602F1" w:rsidRDefault="00E70DCE" w:rsidP="00D45ADF">
    <w:pPr>
      <w:pStyle w:val="Rodap"/>
      <w:tabs>
        <w:tab w:val="clear" w:pos="4513"/>
        <w:tab w:val="clear" w:pos="9026"/>
        <w:tab w:val="right" w:pos="10206"/>
      </w:tabs>
      <w:spacing w:before="480"/>
      <w:rPr>
        <w:spacing w:val="10"/>
        <w:sz w:val="16"/>
        <w:szCs w:val="16"/>
      </w:rPr>
    </w:pPr>
    <w:r w:rsidRPr="006602F1">
      <w:rPr>
        <w:b/>
        <w:spacing w:val="10"/>
        <w:sz w:val="16"/>
        <w:szCs w:val="16"/>
      </w:rPr>
      <w:fldChar w:fldCharType="begin"/>
    </w:r>
    <w:r w:rsidRPr="006602F1">
      <w:rPr>
        <w:b/>
        <w:spacing w:val="10"/>
        <w:sz w:val="16"/>
        <w:szCs w:val="16"/>
      </w:rPr>
      <w:instrText xml:space="preserve"> PAGE   \* MERGEFORMAT </w:instrText>
    </w:r>
    <w:r w:rsidRPr="006602F1">
      <w:rPr>
        <w:b/>
        <w:spacing w:val="10"/>
        <w:sz w:val="16"/>
        <w:szCs w:val="16"/>
      </w:rPr>
      <w:fldChar w:fldCharType="separate"/>
    </w:r>
    <w:r w:rsidR="00832766">
      <w:rPr>
        <w:b/>
        <w:noProof/>
        <w:spacing w:val="10"/>
        <w:sz w:val="16"/>
        <w:szCs w:val="16"/>
      </w:rPr>
      <w:t>2</w:t>
    </w:r>
    <w:r w:rsidRPr="006602F1">
      <w:rPr>
        <w:b/>
        <w:noProof/>
        <w:spacing w:val="10"/>
        <w:sz w:val="16"/>
        <w:szCs w:val="16"/>
      </w:rPr>
      <w:fldChar w:fldCharType="end"/>
    </w:r>
    <w:r w:rsidRPr="006602F1">
      <w:rPr>
        <w:noProof/>
        <w:spacing w:val="10"/>
        <w:sz w:val="16"/>
        <w:szCs w:val="16"/>
      </w:rPr>
      <w:t xml:space="preserve"> | </w:t>
    </w:r>
    <w:r w:rsidR="00672928">
      <w:rPr>
        <w:i/>
        <w:noProof/>
        <w:spacing w:val="10"/>
        <w:sz w:val="16"/>
        <w:szCs w:val="16"/>
      </w:rPr>
      <w:t>J</w:t>
    </w:r>
    <w:r w:rsidRPr="006602F1">
      <w:rPr>
        <w:i/>
        <w:noProof/>
        <w:spacing w:val="10"/>
        <w:sz w:val="16"/>
        <w:szCs w:val="16"/>
      </w:rPr>
      <w:t xml:space="preserve">. </w:t>
    </w:r>
    <w:r w:rsidR="00672928">
      <w:rPr>
        <w:i/>
        <w:noProof/>
        <w:spacing w:val="10"/>
        <w:sz w:val="16"/>
        <w:szCs w:val="16"/>
      </w:rPr>
      <w:t>Name</w:t>
    </w:r>
    <w:r w:rsidRPr="006602F1">
      <w:rPr>
        <w:noProof/>
        <w:spacing w:val="10"/>
        <w:sz w:val="16"/>
        <w:szCs w:val="16"/>
      </w:rPr>
      <w:t xml:space="preserve">., 2012, </w:t>
    </w:r>
    <w:r w:rsidRPr="006602F1">
      <w:rPr>
        <w:b/>
        <w:noProof/>
        <w:spacing w:val="10"/>
        <w:sz w:val="16"/>
        <w:szCs w:val="16"/>
      </w:rPr>
      <w:t>00</w:t>
    </w:r>
    <w:r w:rsidRPr="006602F1">
      <w:rPr>
        <w:noProof/>
        <w:spacing w:val="10"/>
        <w:sz w:val="16"/>
        <w:szCs w:val="16"/>
      </w:rPr>
      <w:t>, 1-3</w:t>
    </w:r>
    <w:r w:rsidR="004877C8" w:rsidRPr="006602F1">
      <w:rPr>
        <w:noProof/>
        <w:spacing w:val="10"/>
        <w:sz w:val="16"/>
        <w:szCs w:val="16"/>
      </w:rPr>
      <w:tab/>
    </w:r>
    <w:r w:rsidR="004877C8" w:rsidRPr="00AC3BF2">
      <w:rPr>
        <w:noProof/>
        <w:spacing w:val="2"/>
        <w:sz w:val="16"/>
        <w:szCs w:val="16"/>
      </w:rPr>
      <w:t xml:space="preserve">This journal is </w:t>
    </w:r>
    <w:r w:rsidR="004877C8" w:rsidRPr="00AC3BF2">
      <w:rPr>
        <w:rFonts w:cstheme="minorHAnsi"/>
        <w:noProof/>
        <w:spacing w:val="2"/>
        <w:sz w:val="16"/>
        <w:szCs w:val="16"/>
      </w:rPr>
      <w:t>©</w:t>
    </w:r>
    <w:r w:rsidR="004877C8" w:rsidRPr="00AC3BF2">
      <w:rPr>
        <w:noProof/>
        <w:spacing w:val="2"/>
        <w:sz w:val="16"/>
        <w:szCs w:val="16"/>
      </w:rPr>
      <w:t xml:space="preserve"> The Royal Society of Chemistry 20</w:t>
    </w:r>
    <w:r w:rsidR="00180ABE">
      <w:rPr>
        <w:noProof/>
        <w:spacing w:val="2"/>
        <w:sz w:val="16"/>
        <w:szCs w:val="16"/>
      </w:rPr>
      <w:t>xx</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CC148E" w14:textId="77777777" w:rsidR="004877C8" w:rsidRPr="006602F1" w:rsidRDefault="00180ABE" w:rsidP="00D45ADF">
    <w:pPr>
      <w:pStyle w:val="Rodap"/>
      <w:tabs>
        <w:tab w:val="clear" w:pos="4513"/>
        <w:tab w:val="clear" w:pos="9026"/>
        <w:tab w:val="right" w:pos="10205"/>
      </w:tabs>
      <w:spacing w:before="480"/>
      <w:rPr>
        <w:sz w:val="16"/>
        <w:szCs w:val="16"/>
      </w:rPr>
    </w:pP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w:t>
    </w:r>
    <w:r>
      <w:rPr>
        <w:noProof/>
        <w:spacing w:val="2"/>
        <w:sz w:val="16"/>
        <w:szCs w:val="16"/>
      </w:rPr>
      <w:t xml:space="preserve"> Royal Society of Chemistry 20xx</w:t>
    </w:r>
    <w:r>
      <w:rPr>
        <w:i/>
        <w:noProof/>
        <w:spacing w:val="10"/>
        <w:sz w:val="16"/>
        <w:szCs w:val="16"/>
      </w:rPr>
      <w:tab/>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sidR="00F157DD">
      <w:rPr>
        <w:b/>
        <w:noProof/>
        <w:spacing w:val="10"/>
        <w:sz w:val="16"/>
        <w:szCs w:val="16"/>
      </w:rPr>
      <w:t>3</w:t>
    </w:r>
    <w:r w:rsidRPr="008C1387">
      <w:rPr>
        <w:b/>
        <w:noProof/>
        <w:spacing w:val="10"/>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2C4DD8" w14:textId="77777777" w:rsidR="00E70DCE" w:rsidRPr="006602F1" w:rsidRDefault="00514CBA" w:rsidP="00D45ADF">
    <w:pPr>
      <w:pStyle w:val="Rodap"/>
      <w:tabs>
        <w:tab w:val="clear" w:pos="4513"/>
        <w:tab w:val="clear" w:pos="9026"/>
        <w:tab w:val="right" w:pos="10206"/>
      </w:tabs>
      <w:spacing w:before="480"/>
      <w:rPr>
        <w:sz w:val="16"/>
        <w:szCs w:val="16"/>
      </w:rPr>
    </w:pPr>
    <w:r>
      <w:rPr>
        <w:noProof/>
        <w:lang w:eastAsia="en-GB"/>
      </w:rPr>
      <mc:AlternateContent>
        <mc:Choice Requires="wps">
          <w:drawing>
            <wp:anchor distT="0" distB="0" distL="114300" distR="114300" simplePos="0" relativeHeight="251664384" behindDoc="0" locked="0" layoutInCell="1" allowOverlap="1" wp14:anchorId="70BDE793" wp14:editId="4069E006">
              <wp:simplePos x="0" y="0"/>
              <wp:positionH relativeFrom="column">
                <wp:align>center</wp:align>
              </wp:positionH>
              <wp:positionV relativeFrom="page">
                <wp:align>bottom</wp:align>
              </wp:positionV>
              <wp:extent cx="7700400" cy="396000"/>
              <wp:effectExtent l="0" t="0" r="0" b="444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2BD3FB71" w14:textId="77777777" w:rsidR="00514CBA" w:rsidRPr="00F20A7C" w:rsidRDefault="00514CBA"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0BDE793" id="_x0000_t202" coordsize="21600,21600" o:spt="202" path="m,l,21600r21600,l21600,xe">
              <v:stroke joinstyle="miter"/>
              <v:path gradientshapeok="t" o:connecttype="rect"/>
            </v:shapetype>
            <v:shape id="_x0000_s1074" type="#_x0000_t202" style="position:absolute;margin-left:0;margin-top:0;width:606.35pt;height:31.2pt;z-index:251664384;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" fillcolor="#a5a5a5 [2092]" stroked="f">
              <v:textbox>
                <w:txbxContent>
                  <w:p w14:paraId="2BD3FB71" w14:textId="77777777" w:rsidR="00514CBA" w:rsidRPr="00F20A7C" w:rsidRDefault="00514CBA"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v:textbox>
              <w10:wrap anchory="page"/>
            </v:shape>
          </w:pict>
        </mc:Fallback>
      </mc:AlternateContent>
    </w:r>
    <w:r w:rsidR="00E70DCE" w:rsidRPr="006602F1">
      <w:rPr>
        <w:i/>
        <w:noProof/>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0299FC" w14:textId="77777777" w:rsidR="00C0432D" w:rsidRDefault="00C0432D" w:rsidP="00E547DB">
      <w:pPr>
        <w:spacing w:after="0" w:line="240" w:lineRule="auto"/>
      </w:pPr>
      <w:r>
        <w:separator/>
      </w:r>
    </w:p>
    <w:p w14:paraId="54DA27BF" w14:textId="77777777" w:rsidR="00C0432D" w:rsidRDefault="00C0432D"/>
    <w:p w14:paraId="5033A400" w14:textId="77777777" w:rsidR="00C0432D" w:rsidRDefault="00C0432D"/>
    <w:p w14:paraId="68277721" w14:textId="77777777" w:rsidR="00C0432D" w:rsidRDefault="00C0432D"/>
    <w:p w14:paraId="4D1212BE" w14:textId="77777777" w:rsidR="00C0432D" w:rsidRDefault="00C0432D"/>
    <w:p w14:paraId="4965D020" w14:textId="77777777" w:rsidR="00C0432D" w:rsidRDefault="00C0432D"/>
  </w:footnote>
  <w:footnote w:type="continuationSeparator" w:id="0">
    <w:p w14:paraId="09FECDFC" w14:textId="77777777" w:rsidR="00C0432D" w:rsidRDefault="00C0432D" w:rsidP="00E547DB">
      <w:pPr>
        <w:spacing w:after="0" w:line="240" w:lineRule="auto"/>
      </w:pPr>
      <w:r>
        <w:continuationSeparator/>
      </w:r>
    </w:p>
    <w:p w14:paraId="0F30F173" w14:textId="77777777" w:rsidR="00C0432D" w:rsidRDefault="00C0432D"/>
    <w:p w14:paraId="63AB8564" w14:textId="77777777" w:rsidR="00C0432D" w:rsidRDefault="00C0432D"/>
    <w:p w14:paraId="46294B82" w14:textId="77777777" w:rsidR="00C0432D" w:rsidRDefault="00C0432D"/>
    <w:p w14:paraId="39428F92" w14:textId="77777777" w:rsidR="00C0432D" w:rsidRDefault="00C0432D"/>
    <w:p w14:paraId="498AA99B" w14:textId="77777777" w:rsidR="00C0432D" w:rsidRDefault="00C0432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C5D6BB" w14:textId="77777777" w:rsidR="009316A6" w:rsidRPr="00E70DCE" w:rsidRDefault="00514CBA" w:rsidP="00D45ADF">
    <w:pPr>
      <w:pStyle w:val="Cabealho"/>
      <w:tabs>
        <w:tab w:val="clear" w:pos="4513"/>
        <w:tab w:val="clear" w:pos="9026"/>
        <w:tab w:val="right" w:pos="10206"/>
      </w:tabs>
      <w:spacing w:after="240"/>
      <w:rPr>
        <w:rFonts w:cstheme="minorHAnsi"/>
        <w:color w:val="999999"/>
        <w:sz w:val="20"/>
        <w:szCs w:val="20"/>
      </w:rPr>
    </w:pPr>
    <w:r>
      <w:rPr>
        <w:noProof/>
        <w:lang w:eastAsia="en-GB"/>
      </w:rPr>
      <mc:AlternateContent>
        <mc:Choice Requires="wps">
          <w:drawing>
            <wp:anchor distT="0" distB="0" distL="114300" distR="114300" simplePos="0" relativeHeight="251668480" behindDoc="0" locked="0" layoutInCell="1" allowOverlap="1" wp14:anchorId="13524EC0" wp14:editId="57A3D1D9">
              <wp:simplePos x="0" y="0"/>
              <wp:positionH relativeFrom="column">
                <wp:align>center</wp:align>
              </wp:positionH>
              <wp:positionV relativeFrom="page">
                <wp:align>bottom</wp:align>
              </wp:positionV>
              <wp:extent cx="7700400" cy="396000"/>
              <wp:effectExtent l="0"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3C389A26"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3524EC0" id="_x0000_t202" coordsize="21600,21600" o:spt="202" path="m,l,21600r21600,l21600,xe">
              <v:stroke joinstyle="miter"/>
              <v:path gradientshapeok="t" o:connecttype="rect"/>
            </v:shapetype>
            <v:shape id="Text Box 2" o:spid="_x0000_s1069" type="#_x0000_t202" style="position:absolute;margin-left:0;margin-top:0;width:606.35pt;height:31.2pt;z-index:251668480;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" fillcolor="#a5a5a5 [2092]" stroked="f">
              <v:textbox>
                <w:txbxContent>
                  <w:p w14:paraId="3C389A26"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noProof/>
        <w:lang w:eastAsia="en-GB"/>
      </w:rPr>
      <mc:AlternateContent>
        <mc:Choice Requires="wps">
          <w:drawing>
            <wp:anchor distT="0" distB="0" distL="114300" distR="114300" simplePos="0" relativeHeight="251666432" behindDoc="0" locked="0" layoutInCell="1" allowOverlap="1" wp14:anchorId="42B65137" wp14:editId="67568D96">
              <wp:simplePos x="0" y="0"/>
              <wp:positionH relativeFrom="column">
                <wp:align>center</wp:align>
              </wp:positionH>
              <wp:positionV relativeFrom="page">
                <wp:align>top</wp:align>
              </wp:positionV>
              <wp:extent cx="7700400" cy="396000"/>
              <wp:effectExtent l="0" t="0" r="0" b="444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2A3F4DC3"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2B65137" id="_x0000_s1070" type="#_x0000_t202" style="position:absolute;margin-left:0;margin-top:0;width:606.35pt;height:31.2pt;z-index:251666432;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" fillcolor="#a5a5a5 [2092]" stroked="f">
              <v:textbox>
                <w:txbxContent>
                  <w:p w14:paraId="2A3F4DC3"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sidR="00F157DD">
      <w:rPr>
        <w:rFonts w:cstheme="minorHAnsi"/>
        <w:b/>
        <w:color w:val="999999"/>
        <w:sz w:val="20"/>
        <w:szCs w:val="20"/>
      </w:rPr>
      <w:t>ARTICLE</w:t>
    </w:r>
    <w:r w:rsidR="0052630A" w:rsidRPr="00E70DCE">
      <w:rPr>
        <w:rFonts w:cstheme="minorHAnsi"/>
        <w:color w:val="999999"/>
        <w:sz w:val="20"/>
        <w:szCs w:val="20"/>
      </w:rPr>
      <w:tab/>
    </w:r>
    <w:r w:rsidR="00672928">
      <w:rPr>
        <w:rFonts w:cstheme="minorHAnsi"/>
        <w:b/>
        <w:color w:val="999999"/>
        <w:sz w:val="20"/>
        <w:szCs w:val="20"/>
      </w:rPr>
      <w:t>Journal Name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68EC0D" w14:textId="77777777" w:rsidR="009316A6" w:rsidRPr="009316A6" w:rsidRDefault="00514CBA" w:rsidP="00D45ADF">
    <w:pPr>
      <w:pStyle w:val="Cabealho"/>
      <w:tabs>
        <w:tab w:val="clear" w:pos="4513"/>
        <w:tab w:val="clear" w:pos="9026"/>
        <w:tab w:val="right" w:pos="10206"/>
      </w:tabs>
      <w:spacing w:after="240"/>
      <w:rPr>
        <w:rFonts w:cstheme="minorHAnsi"/>
        <w:b/>
        <w:color w:val="999999"/>
        <w:sz w:val="20"/>
        <w:szCs w:val="20"/>
      </w:rPr>
    </w:pPr>
    <w:r>
      <w:rPr>
        <w:noProof/>
        <w:lang w:eastAsia="en-GB"/>
      </w:rPr>
      <mc:AlternateContent>
        <mc:Choice Requires="wps">
          <w:drawing>
            <wp:anchor distT="0" distB="0" distL="114300" distR="114300" simplePos="0" relativeHeight="251672576" behindDoc="0" locked="0" layoutInCell="1" allowOverlap="1" wp14:anchorId="7E828ED4" wp14:editId="71AE44F6">
              <wp:simplePos x="0" y="0"/>
              <wp:positionH relativeFrom="column">
                <wp:align>center</wp:align>
              </wp:positionH>
              <wp:positionV relativeFrom="page">
                <wp:align>bottom</wp:align>
              </wp:positionV>
              <wp:extent cx="7700400" cy="399600"/>
              <wp:effectExtent l="0" t="0" r="0" b="63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0E9A3293"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E828ED4" id="_x0000_t202" coordsize="21600,21600" o:spt="202" path="m,l,21600r21600,l21600,xe">
              <v:stroke joinstyle="miter"/>
              <v:path gradientshapeok="t" o:connecttype="rect"/>
            </v:shapetype>
            <v:shape id="_x0000_s1071" type="#_x0000_t202" style="position:absolute;margin-left:0;margin-top:0;width:606.35pt;height:31.45pt;z-index:251672576;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" fillcolor="#a5a5a5 [2092]" stroked="f">
              <v:textbox>
                <w:txbxContent>
                  <w:p w14:paraId="0E9A3293"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sidR="00E46BDF">
      <w:rPr>
        <w:rFonts w:cstheme="minorHAnsi"/>
        <w:b/>
        <w:color w:val="999999"/>
        <w:sz w:val="20"/>
        <w:szCs w:val="20"/>
      </w:rPr>
      <w:t>Journal Name</w:t>
    </w:r>
    <w:r>
      <w:rPr>
        <w:noProof/>
        <w:lang w:eastAsia="en-GB"/>
      </w:rPr>
      <mc:AlternateContent>
        <mc:Choice Requires="wps">
          <w:drawing>
            <wp:anchor distT="0" distB="0" distL="114300" distR="114300" simplePos="0" relativeHeight="251670528" behindDoc="0" locked="0" layoutInCell="1" allowOverlap="1" wp14:anchorId="45988B93" wp14:editId="082F6A23">
              <wp:simplePos x="0" y="0"/>
              <wp:positionH relativeFrom="column">
                <wp:align>center</wp:align>
              </wp:positionH>
              <wp:positionV relativeFrom="page">
                <wp:align>top</wp:align>
              </wp:positionV>
              <wp:extent cx="7700400" cy="4248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424800"/>
                      </a:xfrm>
                      <a:prstGeom prst="rect">
                        <a:avLst/>
                      </a:prstGeom>
                      <a:solidFill>
                        <a:schemeClr val="bg1">
                          <a:lumMod val="65000"/>
                        </a:schemeClr>
                      </a:solidFill>
                      <a:ln w="9525">
                        <a:noFill/>
                        <a:miter lim="800000"/>
                        <a:headEnd/>
                        <a:tailEnd/>
                      </a:ln>
                    </wps:spPr>
                    <wps:txbx>
                      <w:txbxContent>
                        <w:p w14:paraId="390D4CCD"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5988B93" id="_x0000_s1072" type="#_x0000_t202" style="position:absolute;margin-left:0;margin-top:0;width:606.35pt;height:33.45pt;z-index:251670528;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" fillcolor="#a5a5a5 [2092]" stroked="f">
              <v:textbox>
                <w:txbxContent>
                  <w:p w14:paraId="390D4CCD"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sidR="00E46BDF">
      <w:rPr>
        <w:rFonts w:cstheme="minorHAnsi"/>
        <w:b/>
        <w:color w:val="999999"/>
        <w:sz w:val="20"/>
        <w:szCs w:val="20"/>
      </w:rPr>
      <w:ptab w:relativeTo="margin" w:alignment="right" w:leader="none"/>
    </w:r>
    <w:r w:rsidR="00E46BDF" w:rsidRPr="00E46BDF">
      <w:rPr>
        <w:rFonts w:cstheme="minorHAnsi"/>
        <w:b/>
        <w:color w:val="999999"/>
        <w:sz w:val="20"/>
        <w:szCs w:val="20"/>
      </w:rPr>
      <w:t xml:space="preserve"> </w:t>
    </w:r>
    <w:r w:rsidR="00F157DD">
      <w:rPr>
        <w:rFonts w:cstheme="minorHAnsi"/>
        <w:b/>
        <w:color w:val="999999"/>
        <w:sz w:val="20"/>
        <w:szCs w:val="20"/>
      </w:rPr>
      <w:t>ARTICLE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727CF2" w14:textId="77777777" w:rsidR="00180ABE" w:rsidRDefault="00514CBA" w:rsidP="00180ABE">
    <w:pPr>
      <w:pStyle w:val="Cabealho"/>
      <w:shd w:val="clear" w:color="auto" w:fill="FFFFFF" w:themeFill="background1"/>
      <w:tabs>
        <w:tab w:val="clear" w:pos="4513"/>
        <w:tab w:val="clear" w:pos="9026"/>
        <w:tab w:val="right" w:pos="10205"/>
      </w:tabs>
      <w:spacing w:after="240"/>
      <w:rPr>
        <w:b/>
        <w:noProof/>
        <w:sz w:val="32"/>
        <w:szCs w:val="32"/>
        <w:lang w:eastAsia="en-GB"/>
      </w:rPr>
    </w:pPr>
    <w:r>
      <w:rPr>
        <w:noProof/>
        <w:lang w:eastAsia="en-GB"/>
      </w:rPr>
      <mc:AlternateContent>
        <mc:Choice Requires="wps">
          <w:drawing>
            <wp:anchor distT="0" distB="0" distL="114300" distR="114300" simplePos="0" relativeHeight="251662336" behindDoc="0" locked="0" layoutInCell="1" allowOverlap="1" wp14:anchorId="1E076B20" wp14:editId="1DA57D20">
              <wp:simplePos x="0" y="0"/>
              <wp:positionH relativeFrom="column">
                <wp:align>center</wp:align>
              </wp:positionH>
              <wp:positionV relativeFrom="page">
                <wp:align>top</wp:align>
              </wp:positionV>
              <wp:extent cx="7700400" cy="399600"/>
              <wp:effectExtent l="0" t="0" r="0" b="63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40D533DE"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E076B20" id="_x0000_t202" coordsize="21600,21600" o:spt="202" path="m,l,21600r21600,l21600,xe">
              <v:stroke joinstyle="miter"/>
              <v:path gradientshapeok="t" o:connecttype="rect"/>
            </v:shapetype>
            <v:shape id="_x0000_s1073" type="#_x0000_t202" style="position:absolute;margin-left:0;margin-top:0;width:606.35pt;height:31.45pt;z-index:251662336;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" fillcolor="#a5a5a5 [2092]" stroked="f">
              <v:textbox>
                <w:txbxContent>
                  <w:p w14:paraId="40D533DE"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sidR="00180ABE">
      <w:rPr>
        <w:b/>
        <w:sz w:val="32"/>
        <w:szCs w:val="32"/>
      </w:rPr>
      <w:tab/>
    </w:r>
  </w:p>
  <w:p w14:paraId="25301B85" w14:textId="77777777" w:rsidR="00BA42DD" w:rsidRDefault="00BA42DD" w:rsidP="00180ABE">
    <w:pPr>
      <w:pStyle w:val="Cabealho"/>
      <w:shd w:val="clear" w:color="auto" w:fill="FFFFFF" w:themeFill="background1"/>
      <w:tabs>
        <w:tab w:val="clear" w:pos="4513"/>
        <w:tab w:val="clear" w:pos="9026"/>
        <w:tab w:val="right" w:pos="10205"/>
      </w:tabs>
      <w:spacing w:after="240"/>
      <w:rPr>
        <w:b/>
        <w:sz w:val="32"/>
        <w:szCs w:val="32"/>
      </w:rPr>
    </w:pPr>
  </w:p>
  <w:p w14:paraId="419C7B5B" w14:textId="77777777" w:rsidR="00180ABE" w:rsidRPr="00180ABE" w:rsidRDefault="00B70B18" w:rsidP="00180ABE">
    <w:pPr>
      <w:pStyle w:val="Cabealho"/>
      <w:pBdr>
        <w:top w:val="single" w:sz="4" w:space="9" w:color="9CB8C7"/>
        <w:left w:val="single" w:sz="4" w:space="6" w:color="9CB8C7"/>
        <w:bottom w:val="single" w:sz="4" w:space="9" w:color="9CB8C7"/>
        <w:right w:val="single" w:sz="4" w:space="6" w:color="9CB8C7"/>
      </w:pBdr>
      <w:shd w:val="clear" w:color="auto" w:fill="9CB8C7"/>
      <w:spacing w:after="240"/>
      <w:ind w:left="170" w:right="170"/>
      <w:rPr>
        <w:rFonts w:cstheme="minorHAnsi"/>
        <w:color w:val="FFFFFF" w:themeColor="background1"/>
        <w:sz w:val="32"/>
        <w:szCs w:val="32"/>
      </w:rPr>
    </w:pPr>
    <w:r>
      <w:rPr>
        <w:rFonts w:cstheme="minorHAnsi"/>
        <w:color w:val="FFFFFF" w:themeColor="background1"/>
        <w:sz w:val="32"/>
        <w:szCs w:val="32"/>
      </w:rPr>
      <w:t>ARTICLE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88616F"/>
    <w:multiLevelType w:val="hybridMultilevel"/>
    <w:tmpl w:val="70D05CA0"/>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15:restartNumberingAfterBreak="0">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CC01C3B"/>
    <w:multiLevelType w:val="hybridMultilevel"/>
    <w:tmpl w:val="17F0A0D0"/>
    <w:lvl w:ilvl="0" w:tplc="04160011">
      <w:start w:val="1"/>
      <w:numFmt w:val="decimal"/>
      <w:lvlText w:val="%1)"/>
      <w:lvlJc w:val="left"/>
      <w:pPr>
        <w:ind w:left="720" w:hanging="360"/>
      </w:pPr>
      <w:rPr>
        <w:rFonts w:hint="default"/>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24F15A1D"/>
    <w:multiLevelType w:val="hybridMultilevel"/>
    <w:tmpl w:val="F1DE7148"/>
    <w:lvl w:ilvl="0" w:tplc="F350F36A">
      <w:start w:val="1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CF16241"/>
    <w:multiLevelType w:val="hybridMultilevel"/>
    <w:tmpl w:val="3F620C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BBA19DE"/>
    <w:multiLevelType w:val="hybridMultilevel"/>
    <w:tmpl w:val="29A8A0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CC4793E"/>
    <w:multiLevelType w:val="hybridMultilevel"/>
    <w:tmpl w:val="FD600BA0"/>
    <w:lvl w:ilvl="0" w:tplc="5BCC3ADC">
      <w:start w:val="1"/>
      <w:numFmt w:val="decimal"/>
      <w:pStyle w:val="RSCR02References"/>
      <w:lvlText w:val="%1"/>
      <w:lvlJc w:val="left"/>
      <w:pPr>
        <w:ind w:left="644" w:hanging="360"/>
      </w:pPr>
      <w:rPr>
        <w:rFonts w:hint="default"/>
        <w:b w:val="0"/>
        <w:bCs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9" w15:restartNumberingAfterBreak="0">
    <w:nsid w:val="3DE4064A"/>
    <w:multiLevelType w:val="hybridMultilevel"/>
    <w:tmpl w:val="CFE8A9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4BCD4D4E"/>
    <w:multiLevelType w:val="hybridMultilevel"/>
    <w:tmpl w:val="C8C00290"/>
    <w:lvl w:ilvl="0" w:tplc="C40CADE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73675988">
    <w:abstractNumId w:val="1"/>
  </w:num>
  <w:num w:numId="2" w16cid:durableId="1502698826">
    <w:abstractNumId w:val="8"/>
  </w:num>
  <w:num w:numId="3" w16cid:durableId="280109219">
    <w:abstractNumId w:val="7"/>
  </w:num>
  <w:num w:numId="4" w16cid:durableId="1470825503">
    <w:abstractNumId w:val="12"/>
  </w:num>
  <w:num w:numId="5" w16cid:durableId="1243905841">
    <w:abstractNumId w:val="11"/>
  </w:num>
  <w:num w:numId="6" w16cid:durableId="1891917770">
    <w:abstractNumId w:val="4"/>
  </w:num>
  <w:num w:numId="7" w16cid:durableId="913666999">
    <w:abstractNumId w:val="9"/>
  </w:num>
  <w:num w:numId="8" w16cid:durableId="641733245">
    <w:abstractNumId w:val="5"/>
  </w:num>
  <w:num w:numId="9" w16cid:durableId="95753364">
    <w:abstractNumId w:val="3"/>
  </w:num>
  <w:num w:numId="10" w16cid:durableId="2144810253">
    <w:abstractNumId w:val="6"/>
  </w:num>
  <w:num w:numId="11" w16cid:durableId="1865244565">
    <w:abstractNumId w:val="10"/>
  </w:num>
  <w:num w:numId="12" w16cid:durableId="2041663279">
    <w:abstractNumId w:val="2"/>
  </w:num>
  <w:num w:numId="13" w16cid:durableId="1225527100">
    <w:abstractNumId w:val="8"/>
    <w:lvlOverride w:ilvl="0">
      <w:startOverride w:val="34"/>
    </w:lvlOverride>
  </w:num>
  <w:num w:numId="14" w16cid:durableId="1594587725">
    <w:abstractNumId w:val="8"/>
    <w:lvlOverride w:ilvl="0">
      <w:startOverride w:val="34"/>
    </w:lvlOverride>
  </w:num>
  <w:num w:numId="15" w16cid:durableId="1619532704">
    <w:abstractNumId w:val="0"/>
  </w:num>
  <w:num w:numId="16" w16cid:durableId="136644792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stylePaneSortMethod w:val="0000"/>
  <w:defaultTabStop w:val="284"/>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25A0"/>
    <w:rsid w:val="0000240D"/>
    <w:rsid w:val="000028DF"/>
    <w:rsid w:val="0000448E"/>
    <w:rsid w:val="00004C6A"/>
    <w:rsid w:val="000055C9"/>
    <w:rsid w:val="00005B8A"/>
    <w:rsid w:val="000076E7"/>
    <w:rsid w:val="00010BAA"/>
    <w:rsid w:val="000178A1"/>
    <w:rsid w:val="00022D8A"/>
    <w:rsid w:val="00025C61"/>
    <w:rsid w:val="00026228"/>
    <w:rsid w:val="000277EB"/>
    <w:rsid w:val="0003115D"/>
    <w:rsid w:val="00031A99"/>
    <w:rsid w:val="00032B11"/>
    <w:rsid w:val="0003502C"/>
    <w:rsid w:val="0003744F"/>
    <w:rsid w:val="00037ED9"/>
    <w:rsid w:val="00041E58"/>
    <w:rsid w:val="000448B3"/>
    <w:rsid w:val="0004586B"/>
    <w:rsid w:val="00047664"/>
    <w:rsid w:val="0004786E"/>
    <w:rsid w:val="00050828"/>
    <w:rsid w:val="00052E81"/>
    <w:rsid w:val="00053DE8"/>
    <w:rsid w:val="000622D1"/>
    <w:rsid w:val="00062EA8"/>
    <w:rsid w:val="00063F11"/>
    <w:rsid w:val="00067C5A"/>
    <w:rsid w:val="00071E41"/>
    <w:rsid w:val="00073639"/>
    <w:rsid w:val="000752B8"/>
    <w:rsid w:val="000766E0"/>
    <w:rsid w:val="00076AAA"/>
    <w:rsid w:val="000777C3"/>
    <w:rsid w:val="0009284C"/>
    <w:rsid w:val="00092A52"/>
    <w:rsid w:val="00093698"/>
    <w:rsid w:val="00094D0C"/>
    <w:rsid w:val="00097507"/>
    <w:rsid w:val="000A10C8"/>
    <w:rsid w:val="000A1FDD"/>
    <w:rsid w:val="000A2670"/>
    <w:rsid w:val="000A5EF2"/>
    <w:rsid w:val="000A5F58"/>
    <w:rsid w:val="000B31C3"/>
    <w:rsid w:val="000B435C"/>
    <w:rsid w:val="000B66B6"/>
    <w:rsid w:val="000B6BDA"/>
    <w:rsid w:val="000C0A9D"/>
    <w:rsid w:val="000C1941"/>
    <w:rsid w:val="000C519E"/>
    <w:rsid w:val="000D2FAC"/>
    <w:rsid w:val="000D5891"/>
    <w:rsid w:val="000D6963"/>
    <w:rsid w:val="000E0D28"/>
    <w:rsid w:val="000E1837"/>
    <w:rsid w:val="000E251A"/>
    <w:rsid w:val="000E3413"/>
    <w:rsid w:val="000E41C0"/>
    <w:rsid w:val="000E467C"/>
    <w:rsid w:val="000E70D4"/>
    <w:rsid w:val="000E7A32"/>
    <w:rsid w:val="000F0959"/>
    <w:rsid w:val="000F2033"/>
    <w:rsid w:val="000F3A41"/>
    <w:rsid w:val="000F73E9"/>
    <w:rsid w:val="00100DD7"/>
    <w:rsid w:val="00102C29"/>
    <w:rsid w:val="0010574D"/>
    <w:rsid w:val="00110F0B"/>
    <w:rsid w:val="00115676"/>
    <w:rsid w:val="00120227"/>
    <w:rsid w:val="00120F53"/>
    <w:rsid w:val="001239DA"/>
    <w:rsid w:val="001251FC"/>
    <w:rsid w:val="00126027"/>
    <w:rsid w:val="00127408"/>
    <w:rsid w:val="00127FE4"/>
    <w:rsid w:val="0013037B"/>
    <w:rsid w:val="0013057B"/>
    <w:rsid w:val="00130610"/>
    <w:rsid w:val="00130AE9"/>
    <w:rsid w:val="00135B2C"/>
    <w:rsid w:val="0013627D"/>
    <w:rsid w:val="0014151A"/>
    <w:rsid w:val="001505FF"/>
    <w:rsid w:val="001508E9"/>
    <w:rsid w:val="00161F21"/>
    <w:rsid w:val="00162D64"/>
    <w:rsid w:val="001633D9"/>
    <w:rsid w:val="00165930"/>
    <w:rsid w:val="00180116"/>
    <w:rsid w:val="00180ABE"/>
    <w:rsid w:val="00182125"/>
    <w:rsid w:val="0018256A"/>
    <w:rsid w:val="0018321A"/>
    <w:rsid w:val="00183B15"/>
    <w:rsid w:val="00187FB2"/>
    <w:rsid w:val="001923AB"/>
    <w:rsid w:val="001925B0"/>
    <w:rsid w:val="00192834"/>
    <w:rsid w:val="00195FB5"/>
    <w:rsid w:val="00196E45"/>
    <w:rsid w:val="001A2C47"/>
    <w:rsid w:val="001A2E58"/>
    <w:rsid w:val="001A3D04"/>
    <w:rsid w:val="001B00C8"/>
    <w:rsid w:val="001B0834"/>
    <w:rsid w:val="001B5016"/>
    <w:rsid w:val="001C1EB8"/>
    <w:rsid w:val="001C2C17"/>
    <w:rsid w:val="001C3716"/>
    <w:rsid w:val="001D01B0"/>
    <w:rsid w:val="001E6EFC"/>
    <w:rsid w:val="001F0E9F"/>
    <w:rsid w:val="001F152B"/>
    <w:rsid w:val="001F3FFD"/>
    <w:rsid w:val="001F5518"/>
    <w:rsid w:val="001F5595"/>
    <w:rsid w:val="002001AB"/>
    <w:rsid w:val="00202943"/>
    <w:rsid w:val="00206A82"/>
    <w:rsid w:val="0021007A"/>
    <w:rsid w:val="002136E5"/>
    <w:rsid w:val="00214BEC"/>
    <w:rsid w:val="00227452"/>
    <w:rsid w:val="00230BFE"/>
    <w:rsid w:val="00232902"/>
    <w:rsid w:val="00234598"/>
    <w:rsid w:val="00235512"/>
    <w:rsid w:val="00237C8A"/>
    <w:rsid w:val="0024022C"/>
    <w:rsid w:val="00240353"/>
    <w:rsid w:val="00241ACD"/>
    <w:rsid w:val="00244795"/>
    <w:rsid w:val="002473C0"/>
    <w:rsid w:val="00251A81"/>
    <w:rsid w:val="00253551"/>
    <w:rsid w:val="002571D7"/>
    <w:rsid w:val="002625EA"/>
    <w:rsid w:val="002642F7"/>
    <w:rsid w:val="0026468B"/>
    <w:rsid w:val="002655FA"/>
    <w:rsid w:val="00270DB4"/>
    <w:rsid w:val="00270DD5"/>
    <w:rsid w:val="00271235"/>
    <w:rsid w:val="00272D6F"/>
    <w:rsid w:val="00273580"/>
    <w:rsid w:val="0027554B"/>
    <w:rsid w:val="00277069"/>
    <w:rsid w:val="0028320C"/>
    <w:rsid w:val="0029303B"/>
    <w:rsid w:val="002943EC"/>
    <w:rsid w:val="00295D0E"/>
    <w:rsid w:val="002A125A"/>
    <w:rsid w:val="002A1CC2"/>
    <w:rsid w:val="002A2A99"/>
    <w:rsid w:val="002A517D"/>
    <w:rsid w:val="002A5421"/>
    <w:rsid w:val="002B0AC3"/>
    <w:rsid w:val="002B0C2C"/>
    <w:rsid w:val="002B0C57"/>
    <w:rsid w:val="002B376A"/>
    <w:rsid w:val="002B41A6"/>
    <w:rsid w:val="002B62B5"/>
    <w:rsid w:val="002C0803"/>
    <w:rsid w:val="002C19D0"/>
    <w:rsid w:val="002C1E4C"/>
    <w:rsid w:val="002C251C"/>
    <w:rsid w:val="002C2FBA"/>
    <w:rsid w:val="002C36AF"/>
    <w:rsid w:val="002C3D7C"/>
    <w:rsid w:val="002C5AE3"/>
    <w:rsid w:val="002C69A8"/>
    <w:rsid w:val="002D08BC"/>
    <w:rsid w:val="002D671C"/>
    <w:rsid w:val="002D69DD"/>
    <w:rsid w:val="002E0CAA"/>
    <w:rsid w:val="002E5B1D"/>
    <w:rsid w:val="002E5F93"/>
    <w:rsid w:val="002F3D44"/>
    <w:rsid w:val="002F52C3"/>
    <w:rsid w:val="002F64B3"/>
    <w:rsid w:val="002F6F39"/>
    <w:rsid w:val="002F760B"/>
    <w:rsid w:val="003016B8"/>
    <w:rsid w:val="00310C56"/>
    <w:rsid w:val="00311774"/>
    <w:rsid w:val="0031474E"/>
    <w:rsid w:val="0031477B"/>
    <w:rsid w:val="0031562A"/>
    <w:rsid w:val="003162A6"/>
    <w:rsid w:val="00320FB5"/>
    <w:rsid w:val="003213E9"/>
    <w:rsid w:val="00321646"/>
    <w:rsid w:val="003321B5"/>
    <w:rsid w:val="003356F3"/>
    <w:rsid w:val="0033604C"/>
    <w:rsid w:val="00337F84"/>
    <w:rsid w:val="0034472C"/>
    <w:rsid w:val="00344833"/>
    <w:rsid w:val="003474A4"/>
    <w:rsid w:val="00350C44"/>
    <w:rsid w:val="00352029"/>
    <w:rsid w:val="00352AA4"/>
    <w:rsid w:val="00353654"/>
    <w:rsid w:val="00354579"/>
    <w:rsid w:val="00354C3C"/>
    <w:rsid w:val="00356F00"/>
    <w:rsid w:val="003575CC"/>
    <w:rsid w:val="00361923"/>
    <w:rsid w:val="00365C68"/>
    <w:rsid w:val="00370BB6"/>
    <w:rsid w:val="00375307"/>
    <w:rsid w:val="00375F14"/>
    <w:rsid w:val="00377481"/>
    <w:rsid w:val="00382DBC"/>
    <w:rsid w:val="00385965"/>
    <w:rsid w:val="003924A3"/>
    <w:rsid w:val="00393814"/>
    <w:rsid w:val="003A0258"/>
    <w:rsid w:val="003A0DA5"/>
    <w:rsid w:val="003A0F22"/>
    <w:rsid w:val="003A1C37"/>
    <w:rsid w:val="003A65E3"/>
    <w:rsid w:val="003A7E95"/>
    <w:rsid w:val="003B41E6"/>
    <w:rsid w:val="003B739C"/>
    <w:rsid w:val="003C1E66"/>
    <w:rsid w:val="003C4242"/>
    <w:rsid w:val="003C5096"/>
    <w:rsid w:val="003C5543"/>
    <w:rsid w:val="003C6313"/>
    <w:rsid w:val="003C7482"/>
    <w:rsid w:val="003D0A12"/>
    <w:rsid w:val="003D1524"/>
    <w:rsid w:val="003D4834"/>
    <w:rsid w:val="003D4ECA"/>
    <w:rsid w:val="003D6715"/>
    <w:rsid w:val="003D6E1C"/>
    <w:rsid w:val="003E4EC0"/>
    <w:rsid w:val="003E55B2"/>
    <w:rsid w:val="003E764A"/>
    <w:rsid w:val="003E7DD1"/>
    <w:rsid w:val="003F1FC6"/>
    <w:rsid w:val="003F2914"/>
    <w:rsid w:val="003F4CFA"/>
    <w:rsid w:val="00404543"/>
    <w:rsid w:val="00405249"/>
    <w:rsid w:val="00407EAC"/>
    <w:rsid w:val="004144DB"/>
    <w:rsid w:val="004162EC"/>
    <w:rsid w:val="00425640"/>
    <w:rsid w:val="0043180D"/>
    <w:rsid w:val="004319B4"/>
    <w:rsid w:val="00433465"/>
    <w:rsid w:val="004414A5"/>
    <w:rsid w:val="00442B26"/>
    <w:rsid w:val="00443986"/>
    <w:rsid w:val="00444D24"/>
    <w:rsid w:val="00445541"/>
    <w:rsid w:val="0044700B"/>
    <w:rsid w:val="00451FC5"/>
    <w:rsid w:val="0045457D"/>
    <w:rsid w:val="00454E13"/>
    <w:rsid w:val="00457A2A"/>
    <w:rsid w:val="00466BB7"/>
    <w:rsid w:val="00467171"/>
    <w:rsid w:val="00467C80"/>
    <w:rsid w:val="00474052"/>
    <w:rsid w:val="0047645B"/>
    <w:rsid w:val="00481036"/>
    <w:rsid w:val="00485350"/>
    <w:rsid w:val="00485F75"/>
    <w:rsid w:val="00486529"/>
    <w:rsid w:val="004877C8"/>
    <w:rsid w:val="004901D3"/>
    <w:rsid w:val="004903B8"/>
    <w:rsid w:val="00491201"/>
    <w:rsid w:val="004913F6"/>
    <w:rsid w:val="004967D9"/>
    <w:rsid w:val="004979F2"/>
    <w:rsid w:val="004A5332"/>
    <w:rsid w:val="004B0878"/>
    <w:rsid w:val="004B3905"/>
    <w:rsid w:val="004B5EA4"/>
    <w:rsid w:val="004C17AE"/>
    <w:rsid w:val="004C531E"/>
    <w:rsid w:val="004C5352"/>
    <w:rsid w:val="004C6B67"/>
    <w:rsid w:val="004C6C90"/>
    <w:rsid w:val="004D70A0"/>
    <w:rsid w:val="004D77E3"/>
    <w:rsid w:val="004E4CE6"/>
    <w:rsid w:val="004F1FCA"/>
    <w:rsid w:val="004F67D5"/>
    <w:rsid w:val="005031BE"/>
    <w:rsid w:val="005037CD"/>
    <w:rsid w:val="00504795"/>
    <w:rsid w:val="00505980"/>
    <w:rsid w:val="00507877"/>
    <w:rsid w:val="00514726"/>
    <w:rsid w:val="00514CBA"/>
    <w:rsid w:val="00517CD4"/>
    <w:rsid w:val="005215D7"/>
    <w:rsid w:val="005218F2"/>
    <w:rsid w:val="00521B52"/>
    <w:rsid w:val="0052630A"/>
    <w:rsid w:val="0053177A"/>
    <w:rsid w:val="00533EA1"/>
    <w:rsid w:val="00536310"/>
    <w:rsid w:val="005363E2"/>
    <w:rsid w:val="00540328"/>
    <w:rsid w:val="00540A84"/>
    <w:rsid w:val="00540DA6"/>
    <w:rsid w:val="00541353"/>
    <w:rsid w:val="00541C29"/>
    <w:rsid w:val="005424E2"/>
    <w:rsid w:val="00544254"/>
    <w:rsid w:val="005443A8"/>
    <w:rsid w:val="00546E9F"/>
    <w:rsid w:val="00547507"/>
    <w:rsid w:val="0054773A"/>
    <w:rsid w:val="00551BBB"/>
    <w:rsid w:val="0055322E"/>
    <w:rsid w:val="00555117"/>
    <w:rsid w:val="005624D0"/>
    <w:rsid w:val="0057034E"/>
    <w:rsid w:val="0057228B"/>
    <w:rsid w:val="005771C3"/>
    <w:rsid w:val="00577558"/>
    <w:rsid w:val="00577B54"/>
    <w:rsid w:val="005879CC"/>
    <w:rsid w:val="00587D58"/>
    <w:rsid w:val="00590F6D"/>
    <w:rsid w:val="005970F8"/>
    <w:rsid w:val="005A5A6D"/>
    <w:rsid w:val="005A5ED7"/>
    <w:rsid w:val="005A63E8"/>
    <w:rsid w:val="005A67F4"/>
    <w:rsid w:val="005B03B4"/>
    <w:rsid w:val="005B500C"/>
    <w:rsid w:val="005C1A41"/>
    <w:rsid w:val="005C3A62"/>
    <w:rsid w:val="005C4565"/>
    <w:rsid w:val="005C5A00"/>
    <w:rsid w:val="005C7385"/>
    <w:rsid w:val="005D07B2"/>
    <w:rsid w:val="005D49F4"/>
    <w:rsid w:val="005E05CD"/>
    <w:rsid w:val="005E5C91"/>
    <w:rsid w:val="005F1F2F"/>
    <w:rsid w:val="005F2527"/>
    <w:rsid w:val="005F3E3D"/>
    <w:rsid w:val="005F6C0F"/>
    <w:rsid w:val="006019E1"/>
    <w:rsid w:val="00602DD0"/>
    <w:rsid w:val="00603637"/>
    <w:rsid w:val="0060627E"/>
    <w:rsid w:val="006067DE"/>
    <w:rsid w:val="0061572F"/>
    <w:rsid w:val="00616D34"/>
    <w:rsid w:val="0062285B"/>
    <w:rsid w:val="0062362F"/>
    <w:rsid w:val="00623DEF"/>
    <w:rsid w:val="0063019C"/>
    <w:rsid w:val="00631441"/>
    <w:rsid w:val="0063626B"/>
    <w:rsid w:val="00641030"/>
    <w:rsid w:val="0064486D"/>
    <w:rsid w:val="00645D52"/>
    <w:rsid w:val="0065133B"/>
    <w:rsid w:val="00651FE1"/>
    <w:rsid w:val="00653D04"/>
    <w:rsid w:val="00654DBD"/>
    <w:rsid w:val="00654FC1"/>
    <w:rsid w:val="006556AC"/>
    <w:rsid w:val="00655FD5"/>
    <w:rsid w:val="006601AD"/>
    <w:rsid w:val="006602F1"/>
    <w:rsid w:val="006616CA"/>
    <w:rsid w:val="00662425"/>
    <w:rsid w:val="006647CD"/>
    <w:rsid w:val="0066674E"/>
    <w:rsid w:val="00670ED4"/>
    <w:rsid w:val="00671162"/>
    <w:rsid w:val="00672928"/>
    <w:rsid w:val="0067408F"/>
    <w:rsid w:val="00674A86"/>
    <w:rsid w:val="00674B86"/>
    <w:rsid w:val="0067604E"/>
    <w:rsid w:val="006802A2"/>
    <w:rsid w:val="00680E30"/>
    <w:rsid w:val="0068189C"/>
    <w:rsid w:val="00682727"/>
    <w:rsid w:val="00683717"/>
    <w:rsid w:val="00686665"/>
    <w:rsid w:val="006918D4"/>
    <w:rsid w:val="006A40B8"/>
    <w:rsid w:val="006A69C8"/>
    <w:rsid w:val="006B042A"/>
    <w:rsid w:val="006B1856"/>
    <w:rsid w:val="006B218D"/>
    <w:rsid w:val="006B40D1"/>
    <w:rsid w:val="006C1E76"/>
    <w:rsid w:val="006C34E1"/>
    <w:rsid w:val="006C54F4"/>
    <w:rsid w:val="006D40D4"/>
    <w:rsid w:val="006D4F47"/>
    <w:rsid w:val="006D5B58"/>
    <w:rsid w:val="006D6163"/>
    <w:rsid w:val="006E58B1"/>
    <w:rsid w:val="006E7487"/>
    <w:rsid w:val="006F01C4"/>
    <w:rsid w:val="006F399A"/>
    <w:rsid w:val="006F487B"/>
    <w:rsid w:val="006F5B49"/>
    <w:rsid w:val="006F5C97"/>
    <w:rsid w:val="006F740B"/>
    <w:rsid w:val="00700463"/>
    <w:rsid w:val="0070294C"/>
    <w:rsid w:val="0070382E"/>
    <w:rsid w:val="00707CFD"/>
    <w:rsid w:val="00711BA5"/>
    <w:rsid w:val="00713127"/>
    <w:rsid w:val="00716123"/>
    <w:rsid w:val="00721CC2"/>
    <w:rsid w:val="0072362D"/>
    <w:rsid w:val="00725B44"/>
    <w:rsid w:val="00725FC9"/>
    <w:rsid w:val="00727029"/>
    <w:rsid w:val="0073094A"/>
    <w:rsid w:val="007342A3"/>
    <w:rsid w:val="00734723"/>
    <w:rsid w:val="007355DB"/>
    <w:rsid w:val="00736FD6"/>
    <w:rsid w:val="00740403"/>
    <w:rsid w:val="007434C0"/>
    <w:rsid w:val="007434ED"/>
    <w:rsid w:val="00744A41"/>
    <w:rsid w:val="00745475"/>
    <w:rsid w:val="007457C1"/>
    <w:rsid w:val="00746E3C"/>
    <w:rsid w:val="007559DD"/>
    <w:rsid w:val="00766890"/>
    <w:rsid w:val="00780A03"/>
    <w:rsid w:val="00780A41"/>
    <w:rsid w:val="00783E23"/>
    <w:rsid w:val="0078451B"/>
    <w:rsid w:val="007851FD"/>
    <w:rsid w:val="00790166"/>
    <w:rsid w:val="007915DA"/>
    <w:rsid w:val="00793CD0"/>
    <w:rsid w:val="00794787"/>
    <w:rsid w:val="007A1484"/>
    <w:rsid w:val="007A2B7E"/>
    <w:rsid w:val="007A37D8"/>
    <w:rsid w:val="007A5196"/>
    <w:rsid w:val="007B0AD2"/>
    <w:rsid w:val="007B1D89"/>
    <w:rsid w:val="007B2765"/>
    <w:rsid w:val="007B533A"/>
    <w:rsid w:val="007B5837"/>
    <w:rsid w:val="007C3D03"/>
    <w:rsid w:val="007C428B"/>
    <w:rsid w:val="007D1EFA"/>
    <w:rsid w:val="007D5FE4"/>
    <w:rsid w:val="007D754F"/>
    <w:rsid w:val="007D7B66"/>
    <w:rsid w:val="007E1EAF"/>
    <w:rsid w:val="007E39AF"/>
    <w:rsid w:val="007E537C"/>
    <w:rsid w:val="007E577A"/>
    <w:rsid w:val="007E5987"/>
    <w:rsid w:val="007F3D17"/>
    <w:rsid w:val="007F4A1E"/>
    <w:rsid w:val="007F6DC5"/>
    <w:rsid w:val="007F78DA"/>
    <w:rsid w:val="008004D5"/>
    <w:rsid w:val="0080065F"/>
    <w:rsid w:val="0080669E"/>
    <w:rsid w:val="00806CE5"/>
    <w:rsid w:val="00811FD7"/>
    <w:rsid w:val="008125A0"/>
    <w:rsid w:val="00812DEF"/>
    <w:rsid w:val="008236E0"/>
    <w:rsid w:val="008252A6"/>
    <w:rsid w:val="00825685"/>
    <w:rsid w:val="008257DE"/>
    <w:rsid w:val="008260DC"/>
    <w:rsid w:val="00830466"/>
    <w:rsid w:val="00831D6A"/>
    <w:rsid w:val="00832766"/>
    <w:rsid w:val="00836AAC"/>
    <w:rsid w:val="008402D3"/>
    <w:rsid w:val="00846082"/>
    <w:rsid w:val="008531A5"/>
    <w:rsid w:val="008560DE"/>
    <w:rsid w:val="008656D4"/>
    <w:rsid w:val="00865E22"/>
    <w:rsid w:val="00873E11"/>
    <w:rsid w:val="0088525A"/>
    <w:rsid w:val="008903DA"/>
    <w:rsid w:val="00891715"/>
    <w:rsid w:val="00892250"/>
    <w:rsid w:val="00892E7A"/>
    <w:rsid w:val="00893F68"/>
    <w:rsid w:val="008A0D60"/>
    <w:rsid w:val="008A6300"/>
    <w:rsid w:val="008A721F"/>
    <w:rsid w:val="008A761F"/>
    <w:rsid w:val="008B53D6"/>
    <w:rsid w:val="008B648C"/>
    <w:rsid w:val="008B7A71"/>
    <w:rsid w:val="008C0791"/>
    <w:rsid w:val="008C1387"/>
    <w:rsid w:val="008C19A0"/>
    <w:rsid w:val="008C1F40"/>
    <w:rsid w:val="008C682F"/>
    <w:rsid w:val="008D3128"/>
    <w:rsid w:val="008D3E59"/>
    <w:rsid w:val="008D401D"/>
    <w:rsid w:val="008D5D2C"/>
    <w:rsid w:val="008E38D0"/>
    <w:rsid w:val="008E509B"/>
    <w:rsid w:val="008E607F"/>
    <w:rsid w:val="008E7C54"/>
    <w:rsid w:val="008E7FF3"/>
    <w:rsid w:val="008F1610"/>
    <w:rsid w:val="008F3D8C"/>
    <w:rsid w:val="008F4811"/>
    <w:rsid w:val="008F525A"/>
    <w:rsid w:val="008F7A0D"/>
    <w:rsid w:val="009026D4"/>
    <w:rsid w:val="00906B4B"/>
    <w:rsid w:val="0090748A"/>
    <w:rsid w:val="009177F2"/>
    <w:rsid w:val="00917C69"/>
    <w:rsid w:val="009204BC"/>
    <w:rsid w:val="00920694"/>
    <w:rsid w:val="00922BC7"/>
    <w:rsid w:val="00923508"/>
    <w:rsid w:val="009237EC"/>
    <w:rsid w:val="009250AC"/>
    <w:rsid w:val="0092763E"/>
    <w:rsid w:val="0092777F"/>
    <w:rsid w:val="009303D7"/>
    <w:rsid w:val="00931224"/>
    <w:rsid w:val="009316A6"/>
    <w:rsid w:val="00932BA6"/>
    <w:rsid w:val="00935EC0"/>
    <w:rsid w:val="00936114"/>
    <w:rsid w:val="0093777F"/>
    <w:rsid w:val="009400E9"/>
    <w:rsid w:val="009420A6"/>
    <w:rsid w:val="0094392B"/>
    <w:rsid w:val="009450B4"/>
    <w:rsid w:val="00945281"/>
    <w:rsid w:val="00946830"/>
    <w:rsid w:val="009502C8"/>
    <w:rsid w:val="009509FD"/>
    <w:rsid w:val="00950BD4"/>
    <w:rsid w:val="00950F02"/>
    <w:rsid w:val="00962779"/>
    <w:rsid w:val="00962E2C"/>
    <w:rsid w:val="00964A1E"/>
    <w:rsid w:val="009654EC"/>
    <w:rsid w:val="00965C9F"/>
    <w:rsid w:val="00970849"/>
    <w:rsid w:val="009843F2"/>
    <w:rsid w:val="00984CBE"/>
    <w:rsid w:val="00986377"/>
    <w:rsid w:val="009906E6"/>
    <w:rsid w:val="009918D9"/>
    <w:rsid w:val="00992F32"/>
    <w:rsid w:val="009938A0"/>
    <w:rsid w:val="009A2B43"/>
    <w:rsid w:val="009A373E"/>
    <w:rsid w:val="009A392D"/>
    <w:rsid w:val="009A50EF"/>
    <w:rsid w:val="009B4860"/>
    <w:rsid w:val="009B4A4C"/>
    <w:rsid w:val="009B7E4E"/>
    <w:rsid w:val="009C1EBD"/>
    <w:rsid w:val="009C441C"/>
    <w:rsid w:val="009C76E0"/>
    <w:rsid w:val="009D17C3"/>
    <w:rsid w:val="009D47C2"/>
    <w:rsid w:val="009E51F8"/>
    <w:rsid w:val="009E5A13"/>
    <w:rsid w:val="009E7107"/>
    <w:rsid w:val="009E75A2"/>
    <w:rsid w:val="009F2649"/>
    <w:rsid w:val="009F6548"/>
    <w:rsid w:val="009F669A"/>
    <w:rsid w:val="009F70E8"/>
    <w:rsid w:val="00A00319"/>
    <w:rsid w:val="00A0174B"/>
    <w:rsid w:val="00A03146"/>
    <w:rsid w:val="00A03D18"/>
    <w:rsid w:val="00A05256"/>
    <w:rsid w:val="00A05364"/>
    <w:rsid w:val="00A06B61"/>
    <w:rsid w:val="00A06FD1"/>
    <w:rsid w:val="00A074D7"/>
    <w:rsid w:val="00A11967"/>
    <w:rsid w:val="00A11C9F"/>
    <w:rsid w:val="00A13343"/>
    <w:rsid w:val="00A1590F"/>
    <w:rsid w:val="00A15F18"/>
    <w:rsid w:val="00A17D23"/>
    <w:rsid w:val="00A208E1"/>
    <w:rsid w:val="00A210E2"/>
    <w:rsid w:val="00A22563"/>
    <w:rsid w:val="00A23059"/>
    <w:rsid w:val="00A24921"/>
    <w:rsid w:val="00A24A49"/>
    <w:rsid w:val="00A25344"/>
    <w:rsid w:val="00A30AD8"/>
    <w:rsid w:val="00A32DA4"/>
    <w:rsid w:val="00A46793"/>
    <w:rsid w:val="00A521AB"/>
    <w:rsid w:val="00A56CD0"/>
    <w:rsid w:val="00A60089"/>
    <w:rsid w:val="00A61D3E"/>
    <w:rsid w:val="00A64403"/>
    <w:rsid w:val="00A65275"/>
    <w:rsid w:val="00A72163"/>
    <w:rsid w:val="00A746DE"/>
    <w:rsid w:val="00A7643E"/>
    <w:rsid w:val="00A80C14"/>
    <w:rsid w:val="00A836CC"/>
    <w:rsid w:val="00A84EF2"/>
    <w:rsid w:val="00A9064D"/>
    <w:rsid w:val="00A93341"/>
    <w:rsid w:val="00A9495D"/>
    <w:rsid w:val="00A9649E"/>
    <w:rsid w:val="00AA07F8"/>
    <w:rsid w:val="00AA0DEC"/>
    <w:rsid w:val="00AA133B"/>
    <w:rsid w:val="00AA1341"/>
    <w:rsid w:val="00AA46EE"/>
    <w:rsid w:val="00AB16D0"/>
    <w:rsid w:val="00AB2C1B"/>
    <w:rsid w:val="00AB3845"/>
    <w:rsid w:val="00AB462F"/>
    <w:rsid w:val="00AB539F"/>
    <w:rsid w:val="00AB66BC"/>
    <w:rsid w:val="00AC18EF"/>
    <w:rsid w:val="00AC2B38"/>
    <w:rsid w:val="00AC3BF2"/>
    <w:rsid w:val="00AC4DB7"/>
    <w:rsid w:val="00AD2798"/>
    <w:rsid w:val="00AD435A"/>
    <w:rsid w:val="00AD5483"/>
    <w:rsid w:val="00AD74FB"/>
    <w:rsid w:val="00AD7716"/>
    <w:rsid w:val="00AE121B"/>
    <w:rsid w:val="00AE2050"/>
    <w:rsid w:val="00AE7D44"/>
    <w:rsid w:val="00AF0249"/>
    <w:rsid w:val="00AF149E"/>
    <w:rsid w:val="00AF150F"/>
    <w:rsid w:val="00AF4737"/>
    <w:rsid w:val="00AF62C3"/>
    <w:rsid w:val="00AF6F12"/>
    <w:rsid w:val="00B0470A"/>
    <w:rsid w:val="00B04A51"/>
    <w:rsid w:val="00B12F19"/>
    <w:rsid w:val="00B159F3"/>
    <w:rsid w:val="00B21504"/>
    <w:rsid w:val="00B2364D"/>
    <w:rsid w:val="00B23A6A"/>
    <w:rsid w:val="00B253F5"/>
    <w:rsid w:val="00B31426"/>
    <w:rsid w:val="00B34627"/>
    <w:rsid w:val="00B35386"/>
    <w:rsid w:val="00B421A9"/>
    <w:rsid w:val="00B426BA"/>
    <w:rsid w:val="00B4318A"/>
    <w:rsid w:val="00B462DB"/>
    <w:rsid w:val="00B47C56"/>
    <w:rsid w:val="00B52B29"/>
    <w:rsid w:val="00B53582"/>
    <w:rsid w:val="00B55098"/>
    <w:rsid w:val="00B56C74"/>
    <w:rsid w:val="00B573F1"/>
    <w:rsid w:val="00B61CB3"/>
    <w:rsid w:val="00B6239D"/>
    <w:rsid w:val="00B64D4B"/>
    <w:rsid w:val="00B67630"/>
    <w:rsid w:val="00B70B18"/>
    <w:rsid w:val="00B70FC1"/>
    <w:rsid w:val="00B722DE"/>
    <w:rsid w:val="00B72541"/>
    <w:rsid w:val="00B75519"/>
    <w:rsid w:val="00B763CF"/>
    <w:rsid w:val="00B773FF"/>
    <w:rsid w:val="00B80DDB"/>
    <w:rsid w:val="00B81EE1"/>
    <w:rsid w:val="00B85736"/>
    <w:rsid w:val="00B86D8C"/>
    <w:rsid w:val="00B87824"/>
    <w:rsid w:val="00B9266D"/>
    <w:rsid w:val="00B928B4"/>
    <w:rsid w:val="00B9392D"/>
    <w:rsid w:val="00B94C8F"/>
    <w:rsid w:val="00B97114"/>
    <w:rsid w:val="00BA1DC3"/>
    <w:rsid w:val="00BA42DD"/>
    <w:rsid w:val="00BA761E"/>
    <w:rsid w:val="00BB123A"/>
    <w:rsid w:val="00BB3FBE"/>
    <w:rsid w:val="00BB691F"/>
    <w:rsid w:val="00BC3AA2"/>
    <w:rsid w:val="00BC603D"/>
    <w:rsid w:val="00BC6EC6"/>
    <w:rsid w:val="00BD6DAA"/>
    <w:rsid w:val="00BE2553"/>
    <w:rsid w:val="00BE3557"/>
    <w:rsid w:val="00BF1768"/>
    <w:rsid w:val="00BF29FE"/>
    <w:rsid w:val="00BF6BCB"/>
    <w:rsid w:val="00C03CE1"/>
    <w:rsid w:val="00C041D6"/>
    <w:rsid w:val="00C0432D"/>
    <w:rsid w:val="00C0544A"/>
    <w:rsid w:val="00C05A6C"/>
    <w:rsid w:val="00C1390E"/>
    <w:rsid w:val="00C20340"/>
    <w:rsid w:val="00C20987"/>
    <w:rsid w:val="00C22324"/>
    <w:rsid w:val="00C3016F"/>
    <w:rsid w:val="00C30C63"/>
    <w:rsid w:val="00C31922"/>
    <w:rsid w:val="00C32EDF"/>
    <w:rsid w:val="00C34085"/>
    <w:rsid w:val="00C35B48"/>
    <w:rsid w:val="00C405FD"/>
    <w:rsid w:val="00C42573"/>
    <w:rsid w:val="00C46631"/>
    <w:rsid w:val="00C4679A"/>
    <w:rsid w:val="00C5024A"/>
    <w:rsid w:val="00C551D9"/>
    <w:rsid w:val="00C57107"/>
    <w:rsid w:val="00C57D53"/>
    <w:rsid w:val="00C62C2D"/>
    <w:rsid w:val="00C663DE"/>
    <w:rsid w:val="00C74727"/>
    <w:rsid w:val="00C7650B"/>
    <w:rsid w:val="00C86514"/>
    <w:rsid w:val="00C87B23"/>
    <w:rsid w:val="00C87D7D"/>
    <w:rsid w:val="00C9227C"/>
    <w:rsid w:val="00C9557D"/>
    <w:rsid w:val="00C9660E"/>
    <w:rsid w:val="00C97CAB"/>
    <w:rsid w:val="00C97F3F"/>
    <w:rsid w:val="00CA24E0"/>
    <w:rsid w:val="00CA2740"/>
    <w:rsid w:val="00CA3423"/>
    <w:rsid w:val="00CA3694"/>
    <w:rsid w:val="00CA37CF"/>
    <w:rsid w:val="00CA4E59"/>
    <w:rsid w:val="00CB1035"/>
    <w:rsid w:val="00CB54DC"/>
    <w:rsid w:val="00CB660C"/>
    <w:rsid w:val="00CC12E6"/>
    <w:rsid w:val="00CC2E25"/>
    <w:rsid w:val="00CC5954"/>
    <w:rsid w:val="00CC7679"/>
    <w:rsid w:val="00CC7C64"/>
    <w:rsid w:val="00CD0B47"/>
    <w:rsid w:val="00CD1720"/>
    <w:rsid w:val="00CD1E7F"/>
    <w:rsid w:val="00CD3BDB"/>
    <w:rsid w:val="00CE12C4"/>
    <w:rsid w:val="00CE23E6"/>
    <w:rsid w:val="00CF5F1A"/>
    <w:rsid w:val="00CF7CEB"/>
    <w:rsid w:val="00D010E8"/>
    <w:rsid w:val="00D02C04"/>
    <w:rsid w:val="00D03E79"/>
    <w:rsid w:val="00D0402B"/>
    <w:rsid w:val="00D05028"/>
    <w:rsid w:val="00D10B27"/>
    <w:rsid w:val="00D138E8"/>
    <w:rsid w:val="00D1617D"/>
    <w:rsid w:val="00D20259"/>
    <w:rsid w:val="00D208BA"/>
    <w:rsid w:val="00D21668"/>
    <w:rsid w:val="00D216BC"/>
    <w:rsid w:val="00D2336D"/>
    <w:rsid w:val="00D24080"/>
    <w:rsid w:val="00D26A1D"/>
    <w:rsid w:val="00D31FEE"/>
    <w:rsid w:val="00D323EE"/>
    <w:rsid w:val="00D34C44"/>
    <w:rsid w:val="00D3608F"/>
    <w:rsid w:val="00D37182"/>
    <w:rsid w:val="00D42F8F"/>
    <w:rsid w:val="00D4382D"/>
    <w:rsid w:val="00D45ADF"/>
    <w:rsid w:val="00D53318"/>
    <w:rsid w:val="00D537BF"/>
    <w:rsid w:val="00D53A80"/>
    <w:rsid w:val="00D57571"/>
    <w:rsid w:val="00D6507F"/>
    <w:rsid w:val="00D6609C"/>
    <w:rsid w:val="00D6617B"/>
    <w:rsid w:val="00D92D40"/>
    <w:rsid w:val="00DA07F1"/>
    <w:rsid w:val="00DA3B05"/>
    <w:rsid w:val="00DA6A2B"/>
    <w:rsid w:val="00DA7395"/>
    <w:rsid w:val="00DA7774"/>
    <w:rsid w:val="00DA7EF2"/>
    <w:rsid w:val="00DB04F0"/>
    <w:rsid w:val="00DB4B84"/>
    <w:rsid w:val="00DB6699"/>
    <w:rsid w:val="00DB66ED"/>
    <w:rsid w:val="00DC2997"/>
    <w:rsid w:val="00DD06F4"/>
    <w:rsid w:val="00DD3654"/>
    <w:rsid w:val="00DD500F"/>
    <w:rsid w:val="00DD5F3D"/>
    <w:rsid w:val="00DD6590"/>
    <w:rsid w:val="00DE3BA4"/>
    <w:rsid w:val="00DF4F6B"/>
    <w:rsid w:val="00DF53E4"/>
    <w:rsid w:val="00E004DD"/>
    <w:rsid w:val="00E04C70"/>
    <w:rsid w:val="00E12B1B"/>
    <w:rsid w:val="00E14C4D"/>
    <w:rsid w:val="00E1580F"/>
    <w:rsid w:val="00E2136E"/>
    <w:rsid w:val="00E2183C"/>
    <w:rsid w:val="00E22DD8"/>
    <w:rsid w:val="00E25AF8"/>
    <w:rsid w:val="00E31A6A"/>
    <w:rsid w:val="00E348E3"/>
    <w:rsid w:val="00E3530A"/>
    <w:rsid w:val="00E36145"/>
    <w:rsid w:val="00E427D6"/>
    <w:rsid w:val="00E43B96"/>
    <w:rsid w:val="00E46BDF"/>
    <w:rsid w:val="00E47D20"/>
    <w:rsid w:val="00E53273"/>
    <w:rsid w:val="00E547DB"/>
    <w:rsid w:val="00E555BF"/>
    <w:rsid w:val="00E61949"/>
    <w:rsid w:val="00E6554D"/>
    <w:rsid w:val="00E67D77"/>
    <w:rsid w:val="00E70DCE"/>
    <w:rsid w:val="00E803FA"/>
    <w:rsid w:val="00E80CB0"/>
    <w:rsid w:val="00E87276"/>
    <w:rsid w:val="00E93388"/>
    <w:rsid w:val="00EA1CF7"/>
    <w:rsid w:val="00EA35FE"/>
    <w:rsid w:val="00EA446A"/>
    <w:rsid w:val="00EA6996"/>
    <w:rsid w:val="00EA6A0C"/>
    <w:rsid w:val="00EA6AA7"/>
    <w:rsid w:val="00EA79CA"/>
    <w:rsid w:val="00EA7DC1"/>
    <w:rsid w:val="00EB1B21"/>
    <w:rsid w:val="00EB1FAD"/>
    <w:rsid w:val="00EB4DCC"/>
    <w:rsid w:val="00EB5BA2"/>
    <w:rsid w:val="00EB5C28"/>
    <w:rsid w:val="00EB7F6A"/>
    <w:rsid w:val="00EC0563"/>
    <w:rsid w:val="00EC50CE"/>
    <w:rsid w:val="00EC6884"/>
    <w:rsid w:val="00EC6B7B"/>
    <w:rsid w:val="00ED1908"/>
    <w:rsid w:val="00ED1965"/>
    <w:rsid w:val="00ED5600"/>
    <w:rsid w:val="00ED69C0"/>
    <w:rsid w:val="00EE3AFB"/>
    <w:rsid w:val="00EE4FEC"/>
    <w:rsid w:val="00EE78A1"/>
    <w:rsid w:val="00EE7CBF"/>
    <w:rsid w:val="00EF08CC"/>
    <w:rsid w:val="00EF0D19"/>
    <w:rsid w:val="00EF1577"/>
    <w:rsid w:val="00EF233E"/>
    <w:rsid w:val="00EF33C5"/>
    <w:rsid w:val="00EF55AD"/>
    <w:rsid w:val="00EF6BD4"/>
    <w:rsid w:val="00F01E71"/>
    <w:rsid w:val="00F02A47"/>
    <w:rsid w:val="00F03B96"/>
    <w:rsid w:val="00F05C18"/>
    <w:rsid w:val="00F12D4E"/>
    <w:rsid w:val="00F13074"/>
    <w:rsid w:val="00F1394F"/>
    <w:rsid w:val="00F144AC"/>
    <w:rsid w:val="00F157DD"/>
    <w:rsid w:val="00F15F90"/>
    <w:rsid w:val="00F21465"/>
    <w:rsid w:val="00F24259"/>
    <w:rsid w:val="00F24D79"/>
    <w:rsid w:val="00F27A88"/>
    <w:rsid w:val="00F415A5"/>
    <w:rsid w:val="00F42B4C"/>
    <w:rsid w:val="00F45721"/>
    <w:rsid w:val="00F46467"/>
    <w:rsid w:val="00F47693"/>
    <w:rsid w:val="00F50B4E"/>
    <w:rsid w:val="00F510CA"/>
    <w:rsid w:val="00F5503F"/>
    <w:rsid w:val="00F57531"/>
    <w:rsid w:val="00F6065C"/>
    <w:rsid w:val="00F61EB1"/>
    <w:rsid w:val="00F62C8B"/>
    <w:rsid w:val="00F64B16"/>
    <w:rsid w:val="00F678E2"/>
    <w:rsid w:val="00F70176"/>
    <w:rsid w:val="00F77829"/>
    <w:rsid w:val="00F802D4"/>
    <w:rsid w:val="00F81DF3"/>
    <w:rsid w:val="00F834B7"/>
    <w:rsid w:val="00F838B0"/>
    <w:rsid w:val="00F848EB"/>
    <w:rsid w:val="00F9167A"/>
    <w:rsid w:val="00F91982"/>
    <w:rsid w:val="00FA02A3"/>
    <w:rsid w:val="00FA25A3"/>
    <w:rsid w:val="00FA2DA2"/>
    <w:rsid w:val="00FA311A"/>
    <w:rsid w:val="00FA4340"/>
    <w:rsid w:val="00FA693A"/>
    <w:rsid w:val="00FA7063"/>
    <w:rsid w:val="00FB16A8"/>
    <w:rsid w:val="00FB26D7"/>
    <w:rsid w:val="00FB5AB9"/>
    <w:rsid w:val="00FC1AAD"/>
    <w:rsid w:val="00FC29FC"/>
    <w:rsid w:val="00FC345D"/>
    <w:rsid w:val="00FD0F75"/>
    <w:rsid w:val="00FD11BE"/>
    <w:rsid w:val="00FD526C"/>
    <w:rsid w:val="00FE0FE8"/>
    <w:rsid w:val="00FF0420"/>
    <w:rsid w:val="00FF1C49"/>
    <w:rsid w:val="00FF47C3"/>
    <w:rsid w:val="00FF56AA"/>
    <w:rsid w:val="00FF65CF"/>
    <w:rsid w:val="00FF70D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FF81D6"/>
  <w15:docId w15:val="{832BB04B-C88E-45BB-9BE4-22D412A49F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EF1577"/>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E547DB"/>
    <w:pPr>
      <w:tabs>
        <w:tab w:val="center" w:pos="4513"/>
        <w:tab w:val="right" w:pos="9026"/>
      </w:tabs>
      <w:spacing w:after="0" w:line="240" w:lineRule="auto"/>
    </w:pPr>
  </w:style>
  <w:style w:type="character" w:customStyle="1" w:styleId="CabealhoChar">
    <w:name w:val="Cabeçalho Char"/>
    <w:basedOn w:val="Fontepargpadro"/>
    <w:link w:val="Cabealho"/>
    <w:uiPriority w:val="99"/>
    <w:rsid w:val="00E547DB"/>
  </w:style>
  <w:style w:type="paragraph" w:styleId="Rodap">
    <w:name w:val="footer"/>
    <w:basedOn w:val="Normal"/>
    <w:link w:val="RodapChar"/>
    <w:uiPriority w:val="99"/>
    <w:unhideWhenUsed/>
    <w:rsid w:val="00E547DB"/>
    <w:pPr>
      <w:tabs>
        <w:tab w:val="center" w:pos="4513"/>
        <w:tab w:val="right" w:pos="9026"/>
      </w:tabs>
      <w:spacing w:after="0" w:line="240" w:lineRule="auto"/>
    </w:pPr>
  </w:style>
  <w:style w:type="character" w:customStyle="1" w:styleId="RodapChar">
    <w:name w:val="Rodapé Char"/>
    <w:basedOn w:val="Fontepargpadro"/>
    <w:link w:val="Rodap"/>
    <w:uiPriority w:val="99"/>
    <w:rsid w:val="00E547DB"/>
  </w:style>
  <w:style w:type="paragraph" w:styleId="Textodebalo">
    <w:name w:val="Balloon Text"/>
    <w:basedOn w:val="Normal"/>
    <w:link w:val="TextodebaloChar"/>
    <w:uiPriority w:val="99"/>
    <w:semiHidden/>
    <w:unhideWhenUsed/>
    <w:rsid w:val="00E547DB"/>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E547DB"/>
    <w:rPr>
      <w:rFonts w:ascii="Tahoma" w:hAnsi="Tahoma" w:cs="Tahoma"/>
      <w:sz w:val="16"/>
      <w:szCs w:val="16"/>
    </w:rPr>
  </w:style>
  <w:style w:type="paragraph" w:customStyle="1" w:styleId="RSCH01PaperTitle">
    <w:name w:val="RSC H01 Paper Title"/>
    <w:basedOn w:val="Normal"/>
    <w:next w:val="Normal"/>
    <w:link w:val="RSCH01PaperTitleChar"/>
    <w:qFormat/>
    <w:rsid w:val="00C32EDF"/>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Normal"/>
    <w:link w:val="RSCH02PaperAuthorsandBylineChar"/>
    <w:qFormat/>
    <w:rsid w:val="001633D9"/>
    <w:pPr>
      <w:spacing w:after="120" w:line="240" w:lineRule="exact"/>
    </w:pPr>
    <w:rPr>
      <w:rFonts w:cs="Times New Roman"/>
      <w:sz w:val="20"/>
    </w:rPr>
  </w:style>
  <w:style w:type="paragraph" w:customStyle="1" w:styleId="RSCB01ARTAbstract">
    <w:name w:val="RSC B01 ART Abstract"/>
    <w:basedOn w:val="Normal"/>
    <w:link w:val="RSCB01ARTAbstractChar"/>
    <w:qFormat/>
    <w:rsid w:val="00FA2DA2"/>
    <w:pPr>
      <w:spacing w:line="240" w:lineRule="exact"/>
      <w:jc w:val="both"/>
    </w:pPr>
    <w:rPr>
      <w:noProof/>
      <w:sz w:val="16"/>
      <w:lang w:eastAsia="en-GB"/>
    </w:rPr>
  </w:style>
  <w:style w:type="table" w:styleId="Tabelacomgrade">
    <w:name w:val="Table Grid"/>
    <w:basedOn w:val="Tabelanormal"/>
    <w:uiPriority w:val="39"/>
    <w:rsid w:val="00577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AHeadingSection"/>
    <w:link w:val="05BHeadingChar"/>
    <w:rsid w:val="00AB16D0"/>
    <w:pPr>
      <w:spacing w:before="160" w:line="240" w:lineRule="exact"/>
    </w:pPr>
    <w:rPr>
      <w:rFonts w:ascii="Times New Roman" w:hAnsi="Times New Roman" w:cs="Times New Roman"/>
      <w:sz w:val="18"/>
      <w:szCs w:val="18"/>
    </w:rPr>
  </w:style>
  <w:style w:type="paragraph" w:customStyle="1" w:styleId="RSCB02ArticleText">
    <w:name w:val="RSC B02 Article Text"/>
    <w:basedOn w:val="Normal"/>
    <w:link w:val="RSCB02ArticleTextChar"/>
    <w:qFormat/>
    <w:rsid w:val="00EE3AFB"/>
    <w:pPr>
      <w:spacing w:after="0" w:line="240" w:lineRule="exact"/>
      <w:jc w:val="both"/>
    </w:pPr>
    <w:rPr>
      <w:rFonts w:cs="Times New Roman"/>
      <w:w w:val="108"/>
      <w:sz w:val="18"/>
      <w:szCs w:val="18"/>
    </w:rPr>
  </w:style>
  <w:style w:type="character" w:customStyle="1" w:styleId="06CHeading">
    <w:name w:val="06 C Heading"/>
    <w:basedOn w:val="RSCB02ArticleTextChar"/>
    <w:uiPriority w:val="1"/>
    <w:rsid w:val="00EF1577"/>
    <w:rPr>
      <w:rFonts w:ascii="Times New Roman" w:hAnsi="Times New Roman" w:cs="Times New Roman"/>
      <w:b/>
      <w:smallCaps/>
      <w:w w:val="108"/>
      <w:sz w:val="18"/>
      <w:szCs w:val="18"/>
    </w:rPr>
  </w:style>
  <w:style w:type="character" w:customStyle="1" w:styleId="RSCB02ArticleTextChar">
    <w:name w:val="RSC B02 Article Text Char"/>
    <w:basedOn w:val="Fontepargpadro"/>
    <w:link w:val="RSCB02ArticleText"/>
    <w:rsid w:val="00EE3AFB"/>
    <w:rPr>
      <w:rFonts w:cs="Times New Roman"/>
      <w:w w:val="108"/>
      <w:sz w:val="18"/>
      <w:szCs w:val="18"/>
    </w:rPr>
  </w:style>
  <w:style w:type="paragraph" w:customStyle="1" w:styleId="09ListText">
    <w:name w:val="09 List Text"/>
    <w:basedOn w:val="RSCB02ArticleText"/>
    <w:link w:val="09ListTextChar"/>
    <w:rsid w:val="00EF1577"/>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6556AC"/>
    <w:pPr>
      <w:numPr>
        <w:numId w:val="3"/>
      </w:numPr>
      <w:pBdr>
        <w:top w:val="single" w:sz="12" w:space="1" w:color="A6A6A6" w:themeColor="background1" w:themeShade="A6"/>
      </w:pBdr>
      <w:spacing w:after="0" w:line="240" w:lineRule="auto"/>
      <w:ind w:left="85" w:hanging="85"/>
      <w:suppressOverlap/>
    </w:pPr>
    <w:rPr>
      <w:rFonts w:cs="Times New Roman"/>
      <w:i/>
      <w:w w:val="105"/>
      <w:sz w:val="14"/>
      <w:szCs w:val="14"/>
    </w:rPr>
  </w:style>
  <w:style w:type="paragraph" w:customStyle="1" w:styleId="RSCI02FigureSchemeChartwithtopbar">
    <w:name w:val="RSC I02 Figure/Scheme/Chart with top bar"/>
    <w:basedOn w:val="Normal"/>
    <w:link w:val="RSCI02FigureSchemeChartwithtopbarChar"/>
    <w:qFormat/>
    <w:rsid w:val="006556AC"/>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Normal"/>
    <w:link w:val="RSCI01FigureSchemeChartwithbottombarChar"/>
    <w:qFormat/>
    <w:rsid w:val="006556AC"/>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Normal"/>
    <w:link w:val="RSCI03FigureSchemeChartUncaptionedChar"/>
    <w:qFormat/>
    <w:rsid w:val="006556AC"/>
    <w:pPr>
      <w:spacing w:before="160" w:after="160" w:line="240" w:lineRule="auto"/>
      <w:jc w:val="center"/>
    </w:pPr>
    <w:rPr>
      <w:rFonts w:cs="Times New Roman"/>
      <w:sz w:val="16"/>
      <w:szCs w:val="16"/>
    </w:rPr>
  </w:style>
  <w:style w:type="paragraph" w:customStyle="1" w:styleId="RSCB03MathematicsGreeketc">
    <w:name w:val="RSC B03 Mathematics/Greek etc"/>
    <w:basedOn w:val="Normal"/>
    <w:link w:val="RSCB03MathematicsGreeketcChar"/>
    <w:qFormat/>
    <w:rsid w:val="007A37D8"/>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rsid w:val="002E5B1D"/>
    <w:pPr>
      <w:pBdr>
        <w:top w:val="single" w:sz="6" w:space="1" w:color="auto"/>
      </w:pBdr>
    </w:pPr>
    <w:rPr>
      <w:i/>
    </w:rPr>
  </w:style>
  <w:style w:type="character" w:customStyle="1" w:styleId="RSCB09BiographyChar">
    <w:name w:val="RSC B09 Biography Char"/>
    <w:basedOn w:val="RSCB02ArticleTextChar"/>
    <w:link w:val="RSCB09Biography"/>
    <w:rsid w:val="002E5B1D"/>
    <w:rPr>
      <w:rFonts w:cs="Times New Roman"/>
      <w:i/>
      <w:w w:val="108"/>
      <w:sz w:val="18"/>
      <w:szCs w:val="18"/>
    </w:rPr>
  </w:style>
  <w:style w:type="paragraph" w:customStyle="1" w:styleId="RSCF02FootnotestoTitleAuthors">
    <w:name w:val="RSC F02 Footnotes to Title/Authors"/>
    <w:basedOn w:val="Normal"/>
    <w:link w:val="RSCF02FootnotestoTitleAuthorsChar"/>
    <w:qFormat/>
    <w:rsid w:val="006556AC"/>
    <w:pPr>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Fontepargpadro"/>
    <w:link w:val="RSCF01FootnoteAuthorAddress"/>
    <w:rsid w:val="006556AC"/>
    <w:rPr>
      <w:rFonts w:cs="Times New Roman"/>
      <w:i/>
      <w:w w:val="105"/>
      <w:sz w:val="14"/>
      <w:szCs w:val="14"/>
    </w:rPr>
  </w:style>
  <w:style w:type="paragraph" w:customStyle="1" w:styleId="RSCR02References">
    <w:name w:val="RSC R02 References"/>
    <w:basedOn w:val="RSCB02ArticleText"/>
    <w:link w:val="RSCR02ReferencesChar"/>
    <w:qFormat/>
    <w:rsid w:val="00CF5F1A"/>
    <w:pPr>
      <w:numPr>
        <w:numId w:val="2"/>
      </w:numPr>
      <w:spacing w:line="200" w:lineRule="exact"/>
      <w:ind w:left="284" w:hanging="284"/>
    </w:pPr>
    <w:rPr>
      <w:w w:val="105"/>
    </w:rPr>
  </w:style>
  <w:style w:type="character" w:customStyle="1" w:styleId="RSCF02FootnotestoTitleAuthorsChar">
    <w:name w:val="RSC F02 Footnotes to Title/Authors Char"/>
    <w:basedOn w:val="Fontepargpadro"/>
    <w:link w:val="RSCF02FootnotestoTitleAuthors"/>
    <w:rsid w:val="006556AC"/>
    <w:rPr>
      <w:rFonts w:cs="Times New Roman"/>
      <w:w w:val="105"/>
      <w:sz w:val="14"/>
      <w:szCs w:val="14"/>
    </w:rPr>
  </w:style>
  <w:style w:type="paragraph" w:styleId="SemEspaamento">
    <w:name w:val="No Spacing"/>
    <w:uiPriority w:val="1"/>
    <w:rsid w:val="00272D6F"/>
    <w:pPr>
      <w:spacing w:after="0" w:line="240" w:lineRule="auto"/>
    </w:pPr>
  </w:style>
  <w:style w:type="character" w:customStyle="1" w:styleId="RSCR02ReferencesChar">
    <w:name w:val="RSC R02 References Char"/>
    <w:basedOn w:val="Fontepargpadro"/>
    <w:link w:val="RSCR02References"/>
    <w:rsid w:val="00CF5F1A"/>
    <w:rPr>
      <w:rFonts w:cs="Times New Roman"/>
      <w:w w:val="105"/>
      <w:sz w:val="18"/>
      <w:szCs w:val="18"/>
    </w:rPr>
  </w:style>
  <w:style w:type="paragraph" w:customStyle="1" w:styleId="RSCB04AHeadingSection">
    <w:name w:val="RSC B04 A Heading (Section)"/>
    <w:basedOn w:val="Normal"/>
    <w:link w:val="RSCB04AHeadingSectionChar"/>
    <w:qFormat/>
    <w:rsid w:val="00EF6BD4"/>
    <w:pPr>
      <w:spacing w:before="400" w:after="80" w:line="240" w:lineRule="auto"/>
    </w:pPr>
    <w:rPr>
      <w:b/>
      <w:sz w:val="24"/>
    </w:rPr>
  </w:style>
  <w:style w:type="character" w:customStyle="1" w:styleId="RSCH01PaperTitleChar">
    <w:name w:val="RSC H01 Paper Title Char"/>
    <w:basedOn w:val="Fontepargpadro"/>
    <w:link w:val="RSCH01PaperTitle"/>
    <w:rsid w:val="00C32EDF"/>
    <w:rPr>
      <w:rFonts w:cs="Times New Roman"/>
      <w:b/>
      <w:sz w:val="29"/>
      <w:szCs w:val="32"/>
    </w:rPr>
  </w:style>
  <w:style w:type="character" w:customStyle="1" w:styleId="RSCH02PaperAuthorsandBylineChar">
    <w:name w:val="RSC H02 Paper Authors and Byline Char"/>
    <w:basedOn w:val="Fontepargpadro"/>
    <w:link w:val="RSCH02PaperAuthorsandByline"/>
    <w:rsid w:val="001633D9"/>
    <w:rPr>
      <w:rFonts w:cs="Times New Roman"/>
      <w:sz w:val="20"/>
    </w:rPr>
  </w:style>
  <w:style w:type="character" w:customStyle="1" w:styleId="RSCB01ARTAbstractChar">
    <w:name w:val="RSC B01 ART Abstract Char"/>
    <w:basedOn w:val="Fontepargpadro"/>
    <w:link w:val="RSCB01ARTAbstract"/>
    <w:rsid w:val="00FA2DA2"/>
    <w:rPr>
      <w:noProof/>
      <w:sz w:val="16"/>
      <w:lang w:eastAsia="en-GB"/>
    </w:rPr>
  </w:style>
  <w:style w:type="character" w:customStyle="1" w:styleId="09ListTextChar">
    <w:name w:val="09 List Text Char"/>
    <w:basedOn w:val="RSCB02ArticleTextChar"/>
    <w:link w:val="09ListText"/>
    <w:rsid w:val="00EF1577"/>
    <w:rPr>
      <w:rFonts w:ascii="Times New Roman" w:eastAsia="Times New Roman" w:hAnsi="Times New Roman" w:cs="Times New Roman"/>
      <w:w w:val="108"/>
      <w:sz w:val="18"/>
      <w:szCs w:val="18"/>
      <w:lang w:eastAsia="en-GB"/>
    </w:rPr>
  </w:style>
  <w:style w:type="character" w:customStyle="1" w:styleId="RSCB04AHeadingSectionChar">
    <w:name w:val="RSC B04 A Heading (Section) Char"/>
    <w:basedOn w:val="Fontepargpadro"/>
    <w:link w:val="RSCB04AHeadingSection"/>
    <w:rsid w:val="00EF6BD4"/>
    <w:rPr>
      <w:b/>
      <w:sz w:val="24"/>
    </w:rPr>
  </w:style>
  <w:style w:type="character" w:customStyle="1" w:styleId="05BHeadingChar">
    <w:name w:val="05 B Heading Char"/>
    <w:basedOn w:val="RSCB04AHeadingSectionChar"/>
    <w:link w:val="05BHeading"/>
    <w:rsid w:val="00AB16D0"/>
    <w:rPr>
      <w:rFonts w:ascii="Times New Roman" w:hAnsi="Times New Roman" w:cs="Times New Roman"/>
      <w:b/>
      <w:sz w:val="18"/>
      <w:szCs w:val="18"/>
    </w:rPr>
  </w:style>
  <w:style w:type="paragraph" w:customStyle="1" w:styleId="RSCT01TableTitlewithtopbar">
    <w:name w:val="RSC T01 Table Title with top bar"/>
    <w:basedOn w:val="Normal"/>
    <w:link w:val="RSCT01TableTitlewithtopbarChar"/>
    <w:qFormat/>
    <w:rsid w:val="006556AC"/>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Fontepargpadro"/>
    <w:link w:val="RSCI02FigureSchemeChartwithtopbar"/>
    <w:rsid w:val="006556AC"/>
    <w:rPr>
      <w:rFonts w:cs="Times New Roman"/>
      <w:w w:val="108"/>
      <w:sz w:val="14"/>
      <w:szCs w:val="18"/>
    </w:rPr>
  </w:style>
  <w:style w:type="character" w:customStyle="1" w:styleId="RSCI01FigureSchemeChartwithbottombarChar">
    <w:name w:val="RSC I01 Figure/Scheme/Chart with bottom bar Char"/>
    <w:basedOn w:val="Fontepargpadro"/>
    <w:link w:val="RSCI01FigureSchemeChartwithbottombar"/>
    <w:rsid w:val="006556AC"/>
    <w:rPr>
      <w:rFonts w:cstheme="minorHAnsi"/>
      <w:w w:val="108"/>
      <w:sz w:val="14"/>
      <w:szCs w:val="14"/>
    </w:rPr>
  </w:style>
  <w:style w:type="character" w:customStyle="1" w:styleId="RSCI03FigureSchemeChartUncaptionedChar">
    <w:name w:val="RSC I03 Figure/Scheme/Chart Uncaptioned Char"/>
    <w:basedOn w:val="Fontepargpadro"/>
    <w:link w:val="RSCI03FigureSchemeChartUncaptioned"/>
    <w:rsid w:val="006556AC"/>
    <w:rPr>
      <w:rFonts w:cs="Times New Roman"/>
      <w:sz w:val="16"/>
      <w:szCs w:val="16"/>
    </w:rPr>
  </w:style>
  <w:style w:type="character" w:customStyle="1" w:styleId="RSCB03MathematicsGreeketcChar">
    <w:name w:val="RSC B03 Mathematics/Greek etc Char"/>
    <w:basedOn w:val="Fontepargpadro"/>
    <w:link w:val="RSCB03MathematicsGreeketc"/>
    <w:rsid w:val="007A37D8"/>
    <w:rPr>
      <w:rFonts w:ascii="Times New Roman" w:hAnsi="Times New Roman"/>
      <w:sz w:val="18"/>
    </w:rPr>
  </w:style>
  <w:style w:type="paragraph" w:customStyle="1" w:styleId="RSCT03TableBody">
    <w:name w:val="RSC T03 Table Body"/>
    <w:basedOn w:val="Normal"/>
    <w:link w:val="RSCT03TableBodyChar"/>
    <w:qFormat/>
    <w:rsid w:val="00B0470A"/>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Fontepargpadro"/>
    <w:link w:val="RSCT01TableTitlewithtopbar"/>
    <w:rsid w:val="006556AC"/>
    <w:rPr>
      <w:rFonts w:eastAsia="Times New Roman" w:cs="Times New Roman"/>
      <w:sz w:val="14"/>
      <w:szCs w:val="20"/>
      <w:lang w:eastAsia="en-GB"/>
    </w:rPr>
  </w:style>
  <w:style w:type="paragraph" w:customStyle="1" w:styleId="RSCT04TableFootnotewithbottombar">
    <w:name w:val="RSC T04 Table Footnote with bottom bar"/>
    <w:basedOn w:val="Normal"/>
    <w:link w:val="RSCT04TableFootnotewithbottombarChar"/>
    <w:qFormat/>
    <w:rsid w:val="006556AC"/>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Fontepargpadro"/>
    <w:link w:val="RSCT03TableBody"/>
    <w:rsid w:val="00B0470A"/>
    <w:rPr>
      <w:rFonts w:eastAsia="Times New Roman" w:cs="Times New Roman"/>
      <w:sz w:val="16"/>
      <w:szCs w:val="16"/>
      <w:lang w:eastAsia="en-GB"/>
    </w:rPr>
  </w:style>
  <w:style w:type="character" w:customStyle="1" w:styleId="RSCT04TableFootnotewithbottombarChar">
    <w:name w:val="RSC T04 Table Footnote with bottom bar Char"/>
    <w:basedOn w:val="Fontepargpadro"/>
    <w:link w:val="RSCT04TableFootnotewithbottombar"/>
    <w:rsid w:val="006556AC"/>
    <w:rPr>
      <w:rFonts w:eastAsia="Times New Roman" w:cs="Times New Roman"/>
      <w:sz w:val="15"/>
      <w:szCs w:val="20"/>
      <w:lang w:eastAsia="en-GB"/>
    </w:rPr>
  </w:style>
  <w:style w:type="character" w:styleId="Hyperlink">
    <w:name w:val="Hyperlink"/>
    <w:basedOn w:val="Fontepargpadro"/>
    <w:uiPriority w:val="99"/>
    <w:unhideWhenUsed/>
    <w:rsid w:val="005037CD"/>
    <w:rPr>
      <w:color w:val="0000FF" w:themeColor="hyperlink"/>
      <w:u w:val="single"/>
    </w:rPr>
  </w:style>
  <w:style w:type="paragraph" w:styleId="PargrafodaLista">
    <w:name w:val="List Paragraph"/>
    <w:basedOn w:val="Normal"/>
    <w:uiPriority w:val="34"/>
    <w:qFormat/>
    <w:rsid w:val="00F15F90"/>
    <w:pPr>
      <w:ind w:left="720"/>
      <w:contextualSpacing/>
    </w:pPr>
  </w:style>
  <w:style w:type="paragraph" w:styleId="Reviso">
    <w:name w:val="Revision"/>
    <w:hidden/>
    <w:uiPriority w:val="99"/>
    <w:semiHidden/>
    <w:rsid w:val="000D5891"/>
    <w:pPr>
      <w:spacing w:after="0" w:line="240" w:lineRule="auto"/>
    </w:pPr>
  </w:style>
  <w:style w:type="paragraph" w:styleId="Textodenotaderodap">
    <w:name w:val="footnote text"/>
    <w:basedOn w:val="Normal"/>
    <w:link w:val="TextodenotaderodapChar"/>
    <w:uiPriority w:val="99"/>
    <w:semiHidden/>
    <w:unhideWhenUsed/>
    <w:rsid w:val="00CA2740"/>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CA2740"/>
    <w:rPr>
      <w:sz w:val="20"/>
      <w:szCs w:val="20"/>
    </w:rPr>
  </w:style>
  <w:style w:type="character" w:styleId="Refdenotaderodap">
    <w:name w:val="footnote reference"/>
    <w:basedOn w:val="Fontepargpadro"/>
    <w:uiPriority w:val="99"/>
    <w:semiHidden/>
    <w:unhideWhenUsed/>
    <w:rsid w:val="00CA2740"/>
    <w:rPr>
      <w:vertAlign w:val="superscript"/>
    </w:rPr>
  </w:style>
  <w:style w:type="paragraph" w:styleId="NormalWeb">
    <w:name w:val="Normal (Web)"/>
    <w:basedOn w:val="Normal"/>
    <w:uiPriority w:val="99"/>
    <w:semiHidden/>
    <w:unhideWhenUsed/>
    <w:rsid w:val="00946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egenda">
    <w:name w:val="caption"/>
    <w:basedOn w:val="Normal"/>
    <w:next w:val="Normal"/>
    <w:uiPriority w:val="35"/>
    <w:unhideWhenUsed/>
    <w:rsid w:val="00B0470A"/>
    <w:pPr>
      <w:spacing w:line="200" w:lineRule="exact"/>
    </w:pPr>
    <w:rPr>
      <w:bCs/>
      <w:sz w:val="14"/>
      <w:szCs w:val="18"/>
    </w:rPr>
  </w:style>
  <w:style w:type="paragraph" w:customStyle="1" w:styleId="Style1">
    <w:name w:val="Style1"/>
    <w:basedOn w:val="RSCB02ArticleText"/>
    <w:link w:val="Style1Char"/>
    <w:rsid w:val="00B0470A"/>
  </w:style>
  <w:style w:type="paragraph" w:customStyle="1" w:styleId="RSCT05TableFootnotewithoutbottombar">
    <w:name w:val="RSC T05 Table Footnote without bottom bar"/>
    <w:basedOn w:val="RSCT04TableFootnotewithbottombar"/>
    <w:link w:val="RSCT05TableFootnotewithoutbottombarChar"/>
    <w:qFormat/>
    <w:rsid w:val="00B0470A"/>
    <w:pPr>
      <w:pBdr>
        <w:bottom w:val="none" w:sz="0" w:space="0" w:color="auto"/>
      </w:pBdr>
    </w:pPr>
  </w:style>
  <w:style w:type="character" w:customStyle="1" w:styleId="Style1Char">
    <w:name w:val="Style1 Char"/>
    <w:basedOn w:val="RSCB02ArticleTextChar"/>
    <w:link w:val="Style1"/>
    <w:rsid w:val="00B0470A"/>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rsid w:val="00B0470A"/>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B0470A"/>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rsid w:val="006556AC"/>
    <w:pPr>
      <w:spacing w:line="200" w:lineRule="exact"/>
      <w:jc w:val="both"/>
    </w:pPr>
    <w:rPr>
      <w:bCs/>
      <w:sz w:val="14"/>
      <w:szCs w:val="18"/>
    </w:rPr>
  </w:style>
  <w:style w:type="character" w:customStyle="1" w:styleId="RSCT02TabletitlewithouttopbarChar">
    <w:name w:val="RSC T02 Table title without top bar Char"/>
    <w:basedOn w:val="RSCT01TableTitlewithtopbarChar"/>
    <w:link w:val="RSCT02Tabletitlewithouttopbar"/>
    <w:rsid w:val="00B0470A"/>
    <w:rPr>
      <w:rFonts w:eastAsia="Times New Roman" w:cs="Times New Roman"/>
      <w:sz w:val="14"/>
      <w:szCs w:val="20"/>
      <w:lang w:eastAsia="en-GB"/>
    </w:rPr>
  </w:style>
  <w:style w:type="paragraph" w:customStyle="1" w:styleId="RSCR01Footnotestomaintext">
    <w:name w:val="RSC R01 Footnotes to main text"/>
    <w:link w:val="RSCR01FootnotestomaintextChar"/>
    <w:qFormat/>
    <w:rsid w:val="006556AC"/>
    <w:pPr>
      <w:spacing w:line="200" w:lineRule="exact"/>
      <w:jc w:val="both"/>
    </w:pPr>
    <w:rPr>
      <w:bCs/>
      <w:sz w:val="18"/>
      <w:szCs w:val="18"/>
    </w:rPr>
  </w:style>
  <w:style w:type="character" w:customStyle="1" w:styleId="RSCI04CaptiontoFigureSchemeChartChar">
    <w:name w:val="RSC I04 Caption to Figure/Scheme/Chart Char"/>
    <w:basedOn w:val="Fontepargpadro"/>
    <w:link w:val="RSCI04CaptiontoFigureSchemeChart"/>
    <w:rsid w:val="006556AC"/>
    <w:rPr>
      <w:bCs/>
      <w:sz w:val="14"/>
      <w:szCs w:val="18"/>
    </w:rPr>
  </w:style>
  <w:style w:type="paragraph" w:customStyle="1" w:styleId="RSCM01ReceivedAccepted">
    <w:name w:val="RSC M01 Received/Accepted"/>
    <w:basedOn w:val="Normal"/>
    <w:link w:val="RSCM01ReceivedAcceptedChar"/>
    <w:qFormat/>
    <w:rsid w:val="004C531E"/>
    <w:pPr>
      <w:spacing w:before="960" w:after="0" w:line="180" w:lineRule="exact"/>
      <w:contextualSpacing/>
    </w:pPr>
    <w:rPr>
      <w:rFonts w:eastAsiaTheme="minorEastAsia"/>
      <w:noProof/>
      <w:sz w:val="14"/>
      <w:szCs w:val="14"/>
      <w:lang w:eastAsia="en-GB"/>
    </w:rPr>
  </w:style>
  <w:style w:type="character" w:customStyle="1" w:styleId="RSCR01FootnotestomaintextChar">
    <w:name w:val="RSC R01 Footnotes to main text Char"/>
    <w:basedOn w:val="RSCI04CaptiontoFigureSchemeChartChar"/>
    <w:link w:val="RSCR01Footnotestomaintext"/>
    <w:rsid w:val="006556AC"/>
    <w:rPr>
      <w:bCs/>
      <w:sz w:val="18"/>
      <w:szCs w:val="18"/>
    </w:rPr>
  </w:style>
  <w:style w:type="paragraph" w:customStyle="1" w:styleId="RSCM02DOI">
    <w:name w:val="RSC M02 DOI"/>
    <w:basedOn w:val="Normal"/>
    <w:link w:val="RSCM02DOIChar"/>
    <w:qFormat/>
    <w:rsid w:val="004C531E"/>
    <w:pPr>
      <w:spacing w:before="180" w:after="0" w:line="180" w:lineRule="exact"/>
    </w:pPr>
    <w:rPr>
      <w:sz w:val="14"/>
      <w:szCs w:val="14"/>
    </w:rPr>
  </w:style>
  <w:style w:type="character" w:customStyle="1" w:styleId="RSCM01ReceivedAcceptedChar">
    <w:name w:val="RSC M01 Received/Accepted Char"/>
    <w:basedOn w:val="Fontepargpadro"/>
    <w:link w:val="RSCM01ReceivedAccepted"/>
    <w:rsid w:val="004C531E"/>
    <w:rPr>
      <w:rFonts w:eastAsiaTheme="minorEastAsia"/>
      <w:noProof/>
      <w:sz w:val="14"/>
      <w:szCs w:val="14"/>
      <w:lang w:eastAsia="en-GB"/>
    </w:rPr>
  </w:style>
  <w:style w:type="paragraph" w:customStyle="1" w:styleId="RSCM03Website">
    <w:name w:val="RSC M03 Website"/>
    <w:basedOn w:val="Normal"/>
    <w:link w:val="RSCM03WebsiteChar"/>
    <w:qFormat/>
    <w:rsid w:val="004C531E"/>
    <w:pPr>
      <w:spacing w:line="400" w:lineRule="exact"/>
    </w:pPr>
    <w:rPr>
      <w:b/>
      <w:sz w:val="14"/>
      <w:szCs w:val="14"/>
    </w:rPr>
  </w:style>
  <w:style w:type="character" w:customStyle="1" w:styleId="RSCM02DOIChar">
    <w:name w:val="RSC M02 DOI Char"/>
    <w:basedOn w:val="Fontepargpadro"/>
    <w:link w:val="RSCM02DOI"/>
    <w:rsid w:val="004C531E"/>
    <w:rPr>
      <w:sz w:val="14"/>
      <w:szCs w:val="14"/>
    </w:rPr>
  </w:style>
  <w:style w:type="paragraph" w:customStyle="1" w:styleId="RSCB05AHeadingSection-standalone">
    <w:name w:val="RSC B05 A Heading (Section - stand alone)"/>
    <w:link w:val="RSCB05AHeadingSection-standaloneChar"/>
    <w:qFormat/>
    <w:rsid w:val="00EF6BD4"/>
    <w:pPr>
      <w:spacing w:before="400" w:after="160" w:line="240" w:lineRule="auto"/>
    </w:pPr>
    <w:rPr>
      <w:rFonts w:cs="Times New Roman"/>
      <w:sz w:val="24"/>
    </w:rPr>
  </w:style>
  <w:style w:type="character" w:customStyle="1" w:styleId="RSCM03WebsiteChar">
    <w:name w:val="RSC M03 Website Char"/>
    <w:basedOn w:val="Fontepargpadro"/>
    <w:link w:val="RSCM03Website"/>
    <w:rsid w:val="004C531E"/>
    <w:rPr>
      <w:b/>
      <w:sz w:val="14"/>
      <w:szCs w:val="14"/>
    </w:rPr>
  </w:style>
  <w:style w:type="paragraph" w:customStyle="1" w:styleId="RSCB06BHeadingSub-Section">
    <w:name w:val="RSC B06 B Heading (Sub-Section)"/>
    <w:link w:val="RSCB06BHeadingSub-SectionChar"/>
    <w:qFormat/>
    <w:rsid w:val="00EF6BD4"/>
    <w:pPr>
      <w:spacing w:after="80" w:line="240" w:lineRule="exact"/>
    </w:pPr>
    <w:rPr>
      <w:b/>
      <w:sz w:val="18"/>
    </w:rPr>
  </w:style>
  <w:style w:type="character" w:customStyle="1" w:styleId="RSCB05AHeadingSection-standaloneChar">
    <w:name w:val="RSC B05 A Heading (Section - stand alone) Char"/>
    <w:basedOn w:val="RSCH02PaperAuthorsandBylineChar"/>
    <w:link w:val="RSCB05AHeadingSection-standalone"/>
    <w:rsid w:val="00EF6BD4"/>
    <w:rPr>
      <w:rFonts w:cs="Times New Roman"/>
      <w:sz w:val="24"/>
    </w:rPr>
  </w:style>
  <w:style w:type="paragraph" w:customStyle="1" w:styleId="RSCB07BHeadingSub-Section-standalone">
    <w:name w:val="RSC B07 B Heading (Sub-Section - stand alone)"/>
    <w:link w:val="RSCB07BHeadingSub-Section-standaloneChar"/>
    <w:qFormat/>
    <w:rsid w:val="00EF6BD4"/>
    <w:pPr>
      <w:spacing w:before="160" w:after="80" w:line="240" w:lineRule="exact"/>
    </w:pPr>
    <w:rPr>
      <w:b/>
      <w:sz w:val="18"/>
    </w:rPr>
  </w:style>
  <w:style w:type="character" w:customStyle="1" w:styleId="RSCB06BHeadingSub-SectionChar">
    <w:name w:val="RSC B06 B Heading (Sub-Section) Char"/>
    <w:basedOn w:val="Fontepargpadro"/>
    <w:link w:val="RSCB06BHeadingSub-Section"/>
    <w:rsid w:val="00EF6BD4"/>
    <w:rPr>
      <w:b/>
      <w:sz w:val="18"/>
    </w:rPr>
  </w:style>
  <w:style w:type="paragraph" w:customStyle="1" w:styleId="RSCB08CHeadingIn-line">
    <w:name w:val="RSC B08 C Heading (In-line)"/>
    <w:link w:val="RSCB08CHeadingIn-lineChar"/>
    <w:qFormat/>
    <w:rsid w:val="00EF6BD4"/>
    <w:pPr>
      <w:spacing w:after="0"/>
    </w:pPr>
    <w:rPr>
      <w:b/>
      <w:sz w:val="18"/>
    </w:rPr>
  </w:style>
  <w:style w:type="character" w:customStyle="1" w:styleId="RSCB07BHeadingSub-Section-standaloneChar">
    <w:name w:val="RSC B07 B Heading (Sub-Section - stand alone) Char"/>
    <w:basedOn w:val="Fontepargpadro"/>
    <w:link w:val="RSCB07BHeadingSub-Section-standalone"/>
    <w:rsid w:val="00EF6BD4"/>
    <w:rPr>
      <w:b/>
      <w:sz w:val="18"/>
    </w:rPr>
  </w:style>
  <w:style w:type="character" w:customStyle="1" w:styleId="RSCB08CHeadingIn-lineChar">
    <w:name w:val="RSC B08 C Heading (In-line) Char"/>
    <w:basedOn w:val="Fontepargpadro"/>
    <w:link w:val="RSCB08CHeadingIn-line"/>
    <w:rsid w:val="00EF6BD4"/>
    <w:rPr>
      <w:b/>
      <w:sz w:val="18"/>
    </w:rPr>
  </w:style>
  <w:style w:type="paragraph" w:customStyle="1" w:styleId="RSCI05CaptiontoFigureSchemeChartwithbottombar">
    <w:name w:val="RSC I05 Caption to Figure/Scheme/Chart with bottom bar"/>
    <w:link w:val="RSCI05CaptiontoFigureSchemeChartwithbottombarChar"/>
    <w:qFormat/>
    <w:rsid w:val="006556AC"/>
    <w:pPr>
      <w:pBdr>
        <w:bottom w:val="single" w:sz="12" w:space="1" w:color="A6A6A6" w:themeColor="background1" w:themeShade="A6"/>
      </w:pBdr>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6556AC"/>
    <w:rPr>
      <w:bCs/>
      <w:sz w:val="14"/>
      <w:szCs w:val="18"/>
    </w:rPr>
  </w:style>
  <w:style w:type="paragraph" w:customStyle="1" w:styleId="04AHeading">
    <w:name w:val="04 A Heading"/>
    <w:basedOn w:val="Normal"/>
    <w:next w:val="Normal"/>
    <w:link w:val="04AHeadingChar"/>
    <w:rsid w:val="00FA2DA2"/>
    <w:pPr>
      <w:spacing w:before="240" w:after="120" w:line="240" w:lineRule="auto"/>
    </w:pPr>
    <w:rPr>
      <w:rFonts w:ascii="Calibri" w:eastAsia="Calibri" w:hAnsi="Calibri" w:cs="Times New Roman"/>
      <w:b/>
    </w:rPr>
  </w:style>
  <w:style w:type="character" w:customStyle="1" w:styleId="04AHeadingChar">
    <w:name w:val="04 A Heading Char"/>
    <w:link w:val="04AHeading"/>
    <w:rsid w:val="00FA2DA2"/>
    <w:rPr>
      <w:rFonts w:ascii="Calibri" w:eastAsia="Calibri" w:hAnsi="Calibri" w:cs="Times New Roman"/>
      <w:b/>
    </w:rPr>
  </w:style>
  <w:style w:type="paragraph" w:customStyle="1" w:styleId="08ArticleText">
    <w:name w:val="08 Article Text"/>
    <w:basedOn w:val="Normal"/>
    <w:link w:val="08ArticleTextChar"/>
    <w:rsid w:val="00FA2DA2"/>
    <w:pPr>
      <w:tabs>
        <w:tab w:val="left" w:pos="284"/>
      </w:tabs>
      <w:spacing w:after="0" w:line="240" w:lineRule="exact"/>
      <w:jc w:val="both"/>
    </w:pPr>
    <w:rPr>
      <w:rFonts w:ascii="Times New Roman" w:eastAsia="Calibri" w:hAnsi="Times New Roman" w:cs="Times New Roman"/>
      <w:w w:val="108"/>
      <w:sz w:val="18"/>
      <w:szCs w:val="18"/>
    </w:rPr>
  </w:style>
  <w:style w:type="character" w:customStyle="1" w:styleId="08ArticleTextChar">
    <w:name w:val="08 Article Text Char"/>
    <w:link w:val="08ArticleText"/>
    <w:rsid w:val="00FA2DA2"/>
    <w:rPr>
      <w:rFonts w:ascii="Times New Roman" w:eastAsia="Calibri" w:hAnsi="Times New Roman" w:cs="Times New Roman"/>
      <w:w w:val="108"/>
      <w:sz w:val="18"/>
      <w:szCs w:val="18"/>
    </w:rPr>
  </w:style>
  <w:style w:type="character" w:styleId="HiperlinkVisitado">
    <w:name w:val="FollowedHyperlink"/>
    <w:basedOn w:val="Fontepargpadro"/>
    <w:uiPriority w:val="99"/>
    <w:semiHidden/>
    <w:unhideWhenUsed/>
    <w:rsid w:val="0024022C"/>
    <w:rPr>
      <w:color w:val="800080" w:themeColor="followedHyperlink"/>
      <w:u w:val="single"/>
    </w:rPr>
  </w:style>
  <w:style w:type="character" w:styleId="Refdecomentrio">
    <w:name w:val="annotation reference"/>
    <w:basedOn w:val="Fontepargpadro"/>
    <w:uiPriority w:val="99"/>
    <w:semiHidden/>
    <w:unhideWhenUsed/>
    <w:rsid w:val="0060627E"/>
    <w:rPr>
      <w:sz w:val="16"/>
      <w:szCs w:val="16"/>
    </w:rPr>
  </w:style>
  <w:style w:type="paragraph" w:styleId="Textodecomentrio">
    <w:name w:val="annotation text"/>
    <w:basedOn w:val="Normal"/>
    <w:link w:val="TextodecomentrioChar"/>
    <w:uiPriority w:val="99"/>
    <w:unhideWhenUsed/>
    <w:rsid w:val="0060627E"/>
    <w:pPr>
      <w:spacing w:line="240" w:lineRule="auto"/>
    </w:pPr>
    <w:rPr>
      <w:sz w:val="20"/>
      <w:szCs w:val="20"/>
    </w:rPr>
  </w:style>
  <w:style w:type="character" w:customStyle="1" w:styleId="TextodecomentrioChar">
    <w:name w:val="Texto de comentário Char"/>
    <w:basedOn w:val="Fontepargpadro"/>
    <w:link w:val="Textodecomentrio"/>
    <w:uiPriority w:val="99"/>
    <w:rsid w:val="0060627E"/>
    <w:rPr>
      <w:sz w:val="20"/>
      <w:szCs w:val="20"/>
    </w:rPr>
  </w:style>
  <w:style w:type="paragraph" w:styleId="Assuntodocomentrio">
    <w:name w:val="annotation subject"/>
    <w:basedOn w:val="Textodecomentrio"/>
    <w:next w:val="Textodecomentrio"/>
    <w:link w:val="AssuntodocomentrioChar"/>
    <w:uiPriority w:val="99"/>
    <w:semiHidden/>
    <w:unhideWhenUsed/>
    <w:rsid w:val="0060627E"/>
    <w:rPr>
      <w:b/>
      <w:bCs/>
    </w:rPr>
  </w:style>
  <w:style w:type="character" w:customStyle="1" w:styleId="AssuntodocomentrioChar">
    <w:name w:val="Assunto do comentário Char"/>
    <w:basedOn w:val="TextodecomentrioChar"/>
    <w:link w:val="Assuntodocomentrio"/>
    <w:uiPriority w:val="99"/>
    <w:semiHidden/>
    <w:rsid w:val="0060627E"/>
    <w:rPr>
      <w:b/>
      <w:bCs/>
      <w:sz w:val="20"/>
      <w:szCs w:val="20"/>
    </w:rPr>
  </w:style>
  <w:style w:type="character" w:styleId="MenoPendente">
    <w:name w:val="Unresolved Mention"/>
    <w:basedOn w:val="Fontepargpadro"/>
    <w:uiPriority w:val="99"/>
    <w:semiHidden/>
    <w:unhideWhenUsed/>
    <w:rsid w:val="007C428B"/>
    <w:rPr>
      <w:color w:val="605E5C"/>
      <w:shd w:val="clear" w:color="auto" w:fill="E1DFDD"/>
    </w:rPr>
  </w:style>
  <w:style w:type="paragraph" w:customStyle="1" w:styleId="Title1">
    <w:name w:val="Title1"/>
    <w:basedOn w:val="Normal"/>
    <w:next w:val="Normal"/>
    <w:qFormat/>
    <w:rsid w:val="003C4242"/>
    <w:pPr>
      <w:spacing w:before="120" w:after="0" w:line="480" w:lineRule="exact"/>
    </w:pPr>
    <w:rPr>
      <w:rFonts w:ascii="Arial" w:eastAsia="MS Mincho" w:hAnsi="Arial" w:cs="Times New Roman"/>
      <w:b/>
      <w:sz w:val="32"/>
      <w:szCs w:val="28"/>
      <w:lang w:val="de-DE" w:eastAsia="ja-JP"/>
    </w:rPr>
  </w:style>
  <w:style w:type="paragraph" w:customStyle="1" w:styleId="Authors">
    <w:name w:val="Authors"/>
    <w:basedOn w:val="Normal"/>
    <w:qFormat/>
    <w:rsid w:val="003C4242"/>
    <w:pPr>
      <w:spacing w:before="120" w:after="120" w:line="320" w:lineRule="exact"/>
    </w:pPr>
    <w:rPr>
      <w:rFonts w:ascii="Arial" w:eastAsia="MS Mincho" w:hAnsi="Arial" w:cs="Times New Roman"/>
      <w:szCs w:val="24"/>
      <w:lang w:eastAsia="ja-JP"/>
    </w:rPr>
  </w:style>
  <w:style w:type="character" w:customStyle="1" w:styleId="nowrap">
    <w:name w:val="nowrap"/>
    <w:basedOn w:val="Fontepargpadro"/>
    <w:rsid w:val="003C4242"/>
  </w:style>
  <w:style w:type="paragraph" w:customStyle="1" w:styleId="H1">
    <w:name w:val="H1"/>
    <w:basedOn w:val="Normal"/>
    <w:qFormat/>
    <w:rsid w:val="00C1390E"/>
    <w:pPr>
      <w:spacing w:before="480" w:after="230" w:line="225" w:lineRule="exact"/>
    </w:pPr>
    <w:rPr>
      <w:rFonts w:ascii="Arial" w:eastAsia="MS Mincho" w:hAnsi="Arial" w:cs="Times New Roman"/>
      <w:b/>
      <w:szCs w:val="24"/>
      <w:lang w:eastAsia="ja-JP"/>
    </w:rPr>
  </w:style>
  <w:style w:type="table" w:customStyle="1" w:styleId="Tabelacomgrade1">
    <w:name w:val="Tabela com grade1"/>
    <w:basedOn w:val="Tabelanormal"/>
    <w:next w:val="Tabelacomgrade"/>
    <w:uiPriority w:val="39"/>
    <w:unhideWhenUsed/>
    <w:rsid w:val="004F67D5"/>
    <w:pPr>
      <w:spacing w:after="0" w:line="240" w:lineRule="auto"/>
    </w:pPr>
    <w:rPr>
      <w:rFonts w:ascii="Times New Roman" w:eastAsia="Times New Roman" w:hAnsi="Times New Roman" w:cs="Times New Roman"/>
      <w:sz w:val="20"/>
      <w:szCs w:val="20"/>
      <w:lang w:val="pt-BR" w:eastAsia="pt-BR"/>
    </w:rPr>
    <w:tblPr>
      <w:tblCellMar>
        <w:left w:w="0" w:type="dxa"/>
        <w:right w:w="0" w:type="dxa"/>
      </w:tblCellMar>
    </w:tblPr>
  </w:style>
  <w:style w:type="paragraph" w:customStyle="1" w:styleId="P1">
    <w:name w:val="P1"/>
    <w:basedOn w:val="Normal"/>
    <w:qFormat/>
    <w:rsid w:val="000E1837"/>
    <w:pPr>
      <w:spacing w:after="0" w:line="225" w:lineRule="exact"/>
      <w:jc w:val="both"/>
    </w:pPr>
    <w:rPr>
      <w:rFonts w:ascii="Arial" w:eastAsia="MS Mincho" w:hAnsi="Arial" w:cs="Times New Roman"/>
      <w:sz w:val="17"/>
      <w:szCs w:val="24"/>
      <w:lang w:val="en-US" w:eastAsia="ja-JP"/>
    </w:rPr>
  </w:style>
  <w:style w:type="character" w:styleId="TextodoEspaoReservado">
    <w:name w:val="Placeholder Text"/>
    <w:basedOn w:val="Fontepargpadro"/>
    <w:uiPriority w:val="99"/>
    <w:semiHidden/>
    <w:rsid w:val="004B3905"/>
    <w:rPr>
      <w:color w:val="666666"/>
    </w:rPr>
  </w:style>
  <w:style w:type="table" w:customStyle="1" w:styleId="Tabelacomgrade2">
    <w:name w:val="Tabela com grade2"/>
    <w:basedOn w:val="Tabelanormal"/>
    <w:next w:val="Tabelacomgrade"/>
    <w:uiPriority w:val="39"/>
    <w:unhideWhenUsed/>
    <w:rsid w:val="00165930"/>
    <w:pPr>
      <w:spacing w:after="0" w:line="240" w:lineRule="auto"/>
    </w:pPr>
    <w:rPr>
      <w:rFonts w:ascii="Times New Roman" w:eastAsia="Times New Roman" w:hAnsi="Times New Roman" w:cs="Times New Roman"/>
      <w:sz w:val="20"/>
      <w:szCs w:val="20"/>
      <w:lang w:val="pt-BR" w:eastAsia="pt-BR"/>
    </w:rPr>
    <w:tblPr>
      <w:tblCellMar>
        <w:left w:w="0" w:type="dxa"/>
        <w:right w:w="0" w:type="dxa"/>
      </w:tblCellMar>
    </w:tblPr>
  </w:style>
  <w:style w:type="character" w:customStyle="1" w:styleId="normal-c-c3">
    <w:name w:val="normal-c-c3"/>
    <w:basedOn w:val="Fontepargpadro"/>
    <w:rsid w:val="00836AAC"/>
  </w:style>
  <w:style w:type="character" w:customStyle="1" w:styleId="normal-c-c4">
    <w:name w:val="normal-c-c4"/>
    <w:basedOn w:val="Fontepargpadro"/>
    <w:rsid w:val="00836AAC"/>
  </w:style>
  <w:style w:type="character" w:customStyle="1" w:styleId="normal-c-c5">
    <w:name w:val="normal-c-c5"/>
    <w:basedOn w:val="Fontepargpadro"/>
    <w:rsid w:val="00836AA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8883697">
      <w:bodyDiv w:val="1"/>
      <w:marLeft w:val="0"/>
      <w:marRight w:val="0"/>
      <w:marTop w:val="0"/>
      <w:marBottom w:val="0"/>
      <w:divBdr>
        <w:top w:val="none" w:sz="0" w:space="0" w:color="auto"/>
        <w:left w:val="none" w:sz="0" w:space="0" w:color="auto"/>
        <w:bottom w:val="none" w:sz="0" w:space="0" w:color="auto"/>
        <w:right w:val="none" w:sz="0" w:space="0" w:color="auto"/>
      </w:divBdr>
    </w:div>
    <w:div w:id="130054262">
      <w:bodyDiv w:val="1"/>
      <w:marLeft w:val="0"/>
      <w:marRight w:val="0"/>
      <w:marTop w:val="0"/>
      <w:marBottom w:val="0"/>
      <w:divBdr>
        <w:top w:val="none" w:sz="0" w:space="0" w:color="auto"/>
        <w:left w:val="none" w:sz="0" w:space="0" w:color="auto"/>
        <w:bottom w:val="none" w:sz="0" w:space="0" w:color="auto"/>
        <w:right w:val="none" w:sz="0" w:space="0" w:color="auto"/>
      </w:divBdr>
    </w:div>
    <w:div w:id="255360505">
      <w:bodyDiv w:val="1"/>
      <w:marLeft w:val="0"/>
      <w:marRight w:val="0"/>
      <w:marTop w:val="0"/>
      <w:marBottom w:val="0"/>
      <w:divBdr>
        <w:top w:val="none" w:sz="0" w:space="0" w:color="auto"/>
        <w:left w:val="none" w:sz="0" w:space="0" w:color="auto"/>
        <w:bottom w:val="none" w:sz="0" w:space="0" w:color="auto"/>
        <w:right w:val="none" w:sz="0" w:space="0" w:color="auto"/>
      </w:divBdr>
    </w:div>
    <w:div w:id="356077340">
      <w:bodyDiv w:val="1"/>
      <w:marLeft w:val="0"/>
      <w:marRight w:val="0"/>
      <w:marTop w:val="0"/>
      <w:marBottom w:val="0"/>
      <w:divBdr>
        <w:top w:val="none" w:sz="0" w:space="0" w:color="auto"/>
        <w:left w:val="none" w:sz="0" w:space="0" w:color="auto"/>
        <w:bottom w:val="none" w:sz="0" w:space="0" w:color="auto"/>
        <w:right w:val="none" w:sz="0" w:space="0" w:color="auto"/>
      </w:divBdr>
    </w:div>
    <w:div w:id="404114518">
      <w:bodyDiv w:val="1"/>
      <w:marLeft w:val="0"/>
      <w:marRight w:val="0"/>
      <w:marTop w:val="0"/>
      <w:marBottom w:val="0"/>
      <w:divBdr>
        <w:top w:val="none" w:sz="0" w:space="0" w:color="auto"/>
        <w:left w:val="none" w:sz="0" w:space="0" w:color="auto"/>
        <w:bottom w:val="none" w:sz="0" w:space="0" w:color="auto"/>
        <w:right w:val="none" w:sz="0" w:space="0" w:color="auto"/>
      </w:divBdr>
    </w:div>
    <w:div w:id="404305591">
      <w:bodyDiv w:val="1"/>
      <w:marLeft w:val="0"/>
      <w:marRight w:val="0"/>
      <w:marTop w:val="0"/>
      <w:marBottom w:val="0"/>
      <w:divBdr>
        <w:top w:val="none" w:sz="0" w:space="0" w:color="auto"/>
        <w:left w:val="none" w:sz="0" w:space="0" w:color="auto"/>
        <w:bottom w:val="none" w:sz="0" w:space="0" w:color="auto"/>
        <w:right w:val="none" w:sz="0" w:space="0" w:color="auto"/>
      </w:divBdr>
    </w:div>
    <w:div w:id="494418786">
      <w:bodyDiv w:val="1"/>
      <w:marLeft w:val="0"/>
      <w:marRight w:val="0"/>
      <w:marTop w:val="0"/>
      <w:marBottom w:val="0"/>
      <w:divBdr>
        <w:top w:val="none" w:sz="0" w:space="0" w:color="auto"/>
        <w:left w:val="none" w:sz="0" w:space="0" w:color="auto"/>
        <w:bottom w:val="none" w:sz="0" w:space="0" w:color="auto"/>
        <w:right w:val="none" w:sz="0" w:space="0" w:color="auto"/>
      </w:divBdr>
    </w:div>
    <w:div w:id="623387460">
      <w:bodyDiv w:val="1"/>
      <w:marLeft w:val="0"/>
      <w:marRight w:val="0"/>
      <w:marTop w:val="0"/>
      <w:marBottom w:val="0"/>
      <w:divBdr>
        <w:top w:val="none" w:sz="0" w:space="0" w:color="auto"/>
        <w:left w:val="none" w:sz="0" w:space="0" w:color="auto"/>
        <w:bottom w:val="none" w:sz="0" w:space="0" w:color="auto"/>
        <w:right w:val="none" w:sz="0" w:space="0" w:color="auto"/>
      </w:divBdr>
    </w:div>
    <w:div w:id="710960423">
      <w:bodyDiv w:val="1"/>
      <w:marLeft w:val="0"/>
      <w:marRight w:val="0"/>
      <w:marTop w:val="0"/>
      <w:marBottom w:val="0"/>
      <w:divBdr>
        <w:top w:val="none" w:sz="0" w:space="0" w:color="auto"/>
        <w:left w:val="none" w:sz="0" w:space="0" w:color="auto"/>
        <w:bottom w:val="none" w:sz="0" w:space="0" w:color="auto"/>
        <w:right w:val="none" w:sz="0" w:space="0" w:color="auto"/>
      </w:divBdr>
    </w:div>
    <w:div w:id="776603753">
      <w:bodyDiv w:val="1"/>
      <w:marLeft w:val="0"/>
      <w:marRight w:val="0"/>
      <w:marTop w:val="0"/>
      <w:marBottom w:val="0"/>
      <w:divBdr>
        <w:top w:val="none" w:sz="0" w:space="0" w:color="auto"/>
        <w:left w:val="none" w:sz="0" w:space="0" w:color="auto"/>
        <w:bottom w:val="none" w:sz="0" w:space="0" w:color="auto"/>
        <w:right w:val="none" w:sz="0" w:space="0" w:color="auto"/>
      </w:divBdr>
    </w:div>
    <w:div w:id="833884671">
      <w:bodyDiv w:val="1"/>
      <w:marLeft w:val="0"/>
      <w:marRight w:val="0"/>
      <w:marTop w:val="0"/>
      <w:marBottom w:val="0"/>
      <w:divBdr>
        <w:top w:val="none" w:sz="0" w:space="0" w:color="auto"/>
        <w:left w:val="none" w:sz="0" w:space="0" w:color="auto"/>
        <w:bottom w:val="none" w:sz="0" w:space="0" w:color="auto"/>
        <w:right w:val="none" w:sz="0" w:space="0" w:color="auto"/>
      </w:divBdr>
    </w:div>
    <w:div w:id="1056196653">
      <w:bodyDiv w:val="1"/>
      <w:marLeft w:val="0"/>
      <w:marRight w:val="0"/>
      <w:marTop w:val="0"/>
      <w:marBottom w:val="0"/>
      <w:divBdr>
        <w:top w:val="none" w:sz="0" w:space="0" w:color="auto"/>
        <w:left w:val="none" w:sz="0" w:space="0" w:color="auto"/>
        <w:bottom w:val="none" w:sz="0" w:space="0" w:color="auto"/>
        <w:right w:val="none" w:sz="0" w:space="0" w:color="auto"/>
      </w:divBdr>
    </w:div>
    <w:div w:id="1325475318">
      <w:bodyDiv w:val="1"/>
      <w:marLeft w:val="0"/>
      <w:marRight w:val="0"/>
      <w:marTop w:val="0"/>
      <w:marBottom w:val="0"/>
      <w:divBdr>
        <w:top w:val="none" w:sz="0" w:space="0" w:color="auto"/>
        <w:left w:val="none" w:sz="0" w:space="0" w:color="auto"/>
        <w:bottom w:val="none" w:sz="0" w:space="0" w:color="auto"/>
        <w:right w:val="none" w:sz="0" w:space="0" w:color="auto"/>
      </w:divBdr>
    </w:div>
    <w:div w:id="1380132816">
      <w:bodyDiv w:val="1"/>
      <w:marLeft w:val="0"/>
      <w:marRight w:val="0"/>
      <w:marTop w:val="0"/>
      <w:marBottom w:val="0"/>
      <w:divBdr>
        <w:top w:val="none" w:sz="0" w:space="0" w:color="auto"/>
        <w:left w:val="none" w:sz="0" w:space="0" w:color="auto"/>
        <w:bottom w:val="none" w:sz="0" w:space="0" w:color="auto"/>
        <w:right w:val="none" w:sz="0" w:space="0" w:color="auto"/>
      </w:divBdr>
    </w:div>
    <w:div w:id="1409107844">
      <w:bodyDiv w:val="1"/>
      <w:marLeft w:val="0"/>
      <w:marRight w:val="0"/>
      <w:marTop w:val="0"/>
      <w:marBottom w:val="0"/>
      <w:divBdr>
        <w:top w:val="none" w:sz="0" w:space="0" w:color="auto"/>
        <w:left w:val="none" w:sz="0" w:space="0" w:color="auto"/>
        <w:bottom w:val="none" w:sz="0" w:space="0" w:color="auto"/>
        <w:right w:val="none" w:sz="0" w:space="0" w:color="auto"/>
      </w:divBdr>
    </w:div>
    <w:div w:id="1604457870">
      <w:bodyDiv w:val="1"/>
      <w:marLeft w:val="0"/>
      <w:marRight w:val="0"/>
      <w:marTop w:val="0"/>
      <w:marBottom w:val="0"/>
      <w:divBdr>
        <w:top w:val="none" w:sz="0" w:space="0" w:color="auto"/>
        <w:left w:val="none" w:sz="0" w:space="0" w:color="auto"/>
        <w:bottom w:val="none" w:sz="0" w:space="0" w:color="auto"/>
        <w:right w:val="none" w:sz="0" w:space="0" w:color="auto"/>
      </w:divBdr>
    </w:div>
    <w:div w:id="2098672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8.jpeg"/><Relationship Id="rId42" Type="http://schemas.openxmlformats.org/officeDocument/2006/relationships/hyperlink" Target="https://www.ahajournals.org/doi/abs/10.1161/01.res.61.6.866" TargetMode="External"/><Relationship Id="rId47" Type="http://schemas.openxmlformats.org/officeDocument/2006/relationships/hyperlink" Target="https://doi.org/10.1016/j.cell.2022.06.010" TargetMode="External"/><Relationship Id="rId63" Type="http://schemas.openxmlformats.org/officeDocument/2006/relationships/hyperlink" Target="https://doi.org/10.1016/j.niox.2021.10.008" TargetMode="External"/><Relationship Id="rId68" Type="http://schemas.openxmlformats.org/officeDocument/2006/relationships/hyperlink" Target="https://doi.org/10.1016/j.jinorgbio.2019.110760" TargetMode="External"/><Relationship Id="rId84" Type="http://schemas.openxmlformats.org/officeDocument/2006/relationships/hyperlink" Target="https://www.degruyter.com/document/doi/10.1515/chem-2015-0041/html" TargetMode="External"/><Relationship Id="rId89" Type="http://schemas.openxmlformats.org/officeDocument/2006/relationships/hyperlink" Target="https://www.nature.com/articles/ncomms12979" TargetMode="External"/><Relationship Id="rId112" Type="http://schemas.openxmlformats.org/officeDocument/2006/relationships/theme" Target="theme/theme1.xml"/><Relationship Id="rId16" Type="http://schemas.openxmlformats.org/officeDocument/2006/relationships/image" Target="media/image2.tiff"/><Relationship Id="rId107" Type="http://schemas.openxmlformats.org/officeDocument/2006/relationships/hyperlink" Target="https://doi.org/10.1039/C5DT01496D" TargetMode="External"/><Relationship Id="rId11" Type="http://schemas.openxmlformats.org/officeDocument/2006/relationships/footer" Target="footer2.xml"/><Relationship Id="rId32" Type="http://schemas.openxmlformats.org/officeDocument/2006/relationships/image" Target="media/image12.png"/><Relationship Id="rId37" Type="http://schemas.openxmlformats.org/officeDocument/2006/relationships/image" Target="media/image24.emf"/><Relationship Id="rId53" Type="http://schemas.openxmlformats.org/officeDocument/2006/relationships/hyperlink" Target="https://doi.org/10.3390/stresses2010005" TargetMode="External"/><Relationship Id="rId58" Type="http://schemas.openxmlformats.org/officeDocument/2006/relationships/hyperlink" Target="https://doi.org/10.3390/jcm12144589" TargetMode="External"/><Relationship Id="rId74" Type="http://schemas.openxmlformats.org/officeDocument/2006/relationships/hyperlink" Target="https://onlinelibrary.wiley.com/doi/abs/10.1002/ange.202001450?casa_token=UBGECadBuW0AAAAA:lmJ5FQRmOy0y-O_fY4s5lm-Gq2jLhmGmk57mmw9UmtlyYD0_YodbRPRYySgBc7WM-p9swkFzUiOs368" TargetMode="External"/><Relationship Id="rId79" Type="http://schemas.openxmlformats.org/officeDocument/2006/relationships/hyperlink" Target="https://doi.org/10.1016/j.freeradbiomed.2014.12.005" TargetMode="External"/><Relationship Id="rId102" Type="http://schemas.openxmlformats.org/officeDocument/2006/relationships/hyperlink" Target="https://www.sciencedirect.com/journal/free-radical-biology-and-medicine" TargetMode="External"/><Relationship Id="rId5" Type="http://schemas.openxmlformats.org/officeDocument/2006/relationships/webSettings" Target="webSettings.xml"/><Relationship Id="rId90" Type="http://schemas.openxmlformats.org/officeDocument/2006/relationships/hyperlink" Target="https://www.nature.com/articles/ncomms12979" TargetMode="External"/><Relationship Id="rId95" Type="http://schemas.openxmlformats.org/officeDocument/2006/relationships/hyperlink" Target="https://www.nature.com/articles/ncomms12979" TargetMode="External"/><Relationship Id="rId22" Type="http://schemas.openxmlformats.org/officeDocument/2006/relationships/image" Target="media/image5.png"/><Relationship Id="rId27" Type="http://schemas.openxmlformats.org/officeDocument/2006/relationships/image" Target="media/image14.jpeg"/><Relationship Id="rId43" Type="http://schemas.openxmlformats.org/officeDocument/2006/relationships/hyperlink" Target="https://doi.org/10.1161/01.RES.61.6.866" TargetMode="External"/><Relationship Id="rId48" Type="http://schemas.openxmlformats.org/officeDocument/2006/relationships/hyperlink" Target="https://www.nature.com/articles/s41598-024-59876-w" TargetMode="External"/><Relationship Id="rId64" Type="http://schemas.openxmlformats.org/officeDocument/2006/relationships/hyperlink" Target="https://doi.org/10.1021/bi060456e" TargetMode="External"/><Relationship Id="rId69" Type="http://schemas.openxmlformats.org/officeDocument/2006/relationships/hyperlink" Target="https://pubs.acs.org/doi/abs/10.1021/jacs.3c01569" TargetMode="External"/><Relationship Id="rId80" Type="http://schemas.openxmlformats.org/officeDocument/2006/relationships/hyperlink" Target="https://doi.org/10.1016/j.molstruc.2022.133380" TargetMode="External"/><Relationship Id="rId85" Type="http://schemas.openxmlformats.org/officeDocument/2006/relationships/hyperlink" Target="https://doi.org/10.1515/chem-2015-0041" TargetMode="External"/><Relationship Id="rId12" Type="http://schemas.openxmlformats.org/officeDocument/2006/relationships/header" Target="header3.xml"/><Relationship Id="rId17" Type="http://schemas.openxmlformats.org/officeDocument/2006/relationships/image" Target="media/image4.png"/><Relationship Id="rId33" Type="http://schemas.openxmlformats.org/officeDocument/2006/relationships/image" Target="media/image20.png"/><Relationship Id="rId38" Type="http://schemas.openxmlformats.org/officeDocument/2006/relationships/image" Target="media/image15.tiff"/><Relationship Id="rId59" Type="http://schemas.openxmlformats.org/officeDocument/2006/relationships/hyperlink" Target="https://www.sciencedirect.com/science/article/pii/S0026286220300704" TargetMode="External"/><Relationship Id="rId103" Type="http://schemas.openxmlformats.org/officeDocument/2006/relationships/hyperlink" Target="https://doi.org/10.1074/jbc.271.11.6000" TargetMode="External"/><Relationship Id="rId108" Type="http://schemas.openxmlformats.org/officeDocument/2006/relationships/image" Target="media/image17.wmf"/><Relationship Id="rId54" Type="http://schemas.openxmlformats.org/officeDocument/2006/relationships/hyperlink" Target="https://www.mdpi.com/1422-0067/25/5/2912" TargetMode="External"/><Relationship Id="rId70" Type="http://schemas.openxmlformats.org/officeDocument/2006/relationships/hyperlink" Target="https://doi.org/10.1021/jacs.3c01569" TargetMode="External"/><Relationship Id="rId75" Type="http://schemas.openxmlformats.org/officeDocument/2006/relationships/hyperlink" Target="https://doi.org/10.1002/ange.202001450" TargetMode="External"/><Relationship Id="rId91" Type="http://schemas.openxmlformats.org/officeDocument/2006/relationships/hyperlink" Target="https://www.nature.com/articles/ncomms12979" TargetMode="External"/><Relationship Id="rId96" Type="http://schemas.openxmlformats.org/officeDocument/2006/relationships/hyperlink" Target="https://www.nature.com/articles/ncomms12979"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0.jpeg"/><Relationship Id="rId36" Type="http://schemas.openxmlformats.org/officeDocument/2006/relationships/image" Target="media/image14.emf"/><Relationship Id="rId49" Type="http://schemas.openxmlformats.org/officeDocument/2006/relationships/hyperlink" Target="https://doi.org/10.1016/j.freeradbiomed.2021.07.015" TargetMode="External"/><Relationship Id="rId57" Type="http://schemas.openxmlformats.org/officeDocument/2006/relationships/hyperlink" Target="https://www.mdpi.com/2077-0383/12/14/4589" TargetMode="External"/><Relationship Id="rId106" Type="http://schemas.openxmlformats.org/officeDocument/2006/relationships/hyperlink" Target="https://pubs.rsc.org/en/content/articlehtml/2015/dt/c5dt01496d" TargetMode="External"/><Relationship Id="rId10" Type="http://schemas.openxmlformats.org/officeDocument/2006/relationships/footer" Target="footer1.xml"/><Relationship Id="rId31" Type="http://schemas.openxmlformats.org/officeDocument/2006/relationships/image" Target="media/image18.emf"/><Relationship Id="rId44" Type="http://schemas.openxmlformats.org/officeDocument/2006/relationships/hyperlink" Target="https://portlandpress.com/bioscirep/article-abstract/42/7/BSR20220093/231441" TargetMode="External"/><Relationship Id="rId52" Type="http://schemas.openxmlformats.org/officeDocument/2006/relationships/hyperlink" Target="https://www.mdpi.com/2673-7140/2/1/5" TargetMode="External"/><Relationship Id="rId60" Type="http://schemas.openxmlformats.org/officeDocument/2006/relationships/hyperlink" Target="https://doi.org/10.1016/j.mvr.2020.104010" TargetMode="External"/><Relationship Id="rId65" Type="http://schemas.openxmlformats.org/officeDocument/2006/relationships/hyperlink" Target="https://doi.org/10.1021/bi050815q" TargetMode="External"/><Relationship Id="rId73" Type="http://schemas.openxmlformats.org/officeDocument/2006/relationships/hyperlink" Target="https://doi.org/10.1016/0167-4838(87)90208-1" TargetMode="External"/><Relationship Id="rId78" Type="http://schemas.openxmlformats.org/officeDocument/2006/relationships/hyperlink" Target="https://doi.org/10.1021/acs.inorgchem.4c00232" TargetMode="External"/><Relationship Id="rId81" Type="http://schemas.openxmlformats.org/officeDocument/2006/relationships/hyperlink" Target="https://doi.org/10.1039/DT9840001349" TargetMode="External"/><Relationship Id="rId86" Type="http://schemas.openxmlformats.org/officeDocument/2006/relationships/hyperlink" Target="https://pubs.rsc.org/en/results?searchtext=Author%3ASovitj%20Pou" TargetMode="External"/><Relationship Id="rId94" Type="http://schemas.openxmlformats.org/officeDocument/2006/relationships/hyperlink" Target="https://www.nature.com/articles/ncomms12979" TargetMode="External"/><Relationship Id="rId99" Type="http://schemas.openxmlformats.org/officeDocument/2006/relationships/hyperlink" Target="https://www.nature.com/articles/ncomms12979" TargetMode="External"/><Relationship Id="rId101" Type="http://schemas.openxmlformats.org/officeDocument/2006/relationships/hyperlink" Target="https://www.sciencedirect.com/author/7006542640/garry-r-buettner" TargetMode="Externa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3.jpg"/><Relationship Id="rId39" Type="http://schemas.openxmlformats.org/officeDocument/2006/relationships/image" Target="media/image26.png"/><Relationship Id="rId109" Type="http://schemas.openxmlformats.org/officeDocument/2006/relationships/oleObject" Target="embeddings/oleObject1.bin"/><Relationship Id="rId34" Type="http://schemas.openxmlformats.org/officeDocument/2006/relationships/image" Target="media/image13.png"/><Relationship Id="rId50" Type="http://schemas.openxmlformats.org/officeDocument/2006/relationships/hyperlink" Target="https://www.mdpi.com/2076-3921/13/10/1208" TargetMode="External"/><Relationship Id="rId55" Type="http://schemas.openxmlformats.org/officeDocument/2006/relationships/hyperlink" Target="https://doi.org/10.3390/ijms25052912" TargetMode="External"/><Relationship Id="rId76" Type="http://schemas.openxmlformats.org/officeDocument/2006/relationships/hyperlink" Target="https://link.springer.com/article/10.1186/2197-425X-2-17" TargetMode="External"/><Relationship Id="rId97" Type="http://schemas.openxmlformats.org/officeDocument/2006/relationships/hyperlink" Target="https://www.nature.com/articles/ncomms12979" TargetMode="External"/><Relationship Id="rId104" Type="http://schemas.openxmlformats.org/officeDocument/2006/relationships/hyperlink" Target="https://doi.org/10.1080/09553009214552111" TargetMode="External"/><Relationship Id="rId7" Type="http://schemas.openxmlformats.org/officeDocument/2006/relationships/endnotes" Target="endnotes.xml"/><Relationship Id="rId71" Type="http://schemas.openxmlformats.org/officeDocument/2006/relationships/hyperlink" Target="https://www.nature.com/articles/nchem.2502" TargetMode="External"/><Relationship Id="rId92" Type="http://schemas.openxmlformats.org/officeDocument/2006/relationships/hyperlink" Target="https://www.nature.com/articles/ncomms12979" TargetMode="External"/><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7.jpeg"/><Relationship Id="rId40" Type="http://schemas.openxmlformats.org/officeDocument/2006/relationships/image" Target="media/image16.png"/><Relationship Id="rId45" Type="http://schemas.openxmlformats.org/officeDocument/2006/relationships/hyperlink" Target="https://doi.org/10.1042/BSR20220093" TargetMode="External"/><Relationship Id="rId66" Type="http://schemas.openxmlformats.org/officeDocument/2006/relationships/hyperlink" Target="https://pubmed.ncbi.nlm.nih.gov/8660650/" TargetMode="External"/><Relationship Id="rId87" Type="http://schemas.openxmlformats.org/officeDocument/2006/relationships/hyperlink" Target="https://pubs.rsc.org/en/results?searchtext=Author%3AGerald%20M.%20Rosen" TargetMode="External"/><Relationship Id="rId110" Type="http://schemas.openxmlformats.org/officeDocument/2006/relationships/fontTable" Target="fontTable.xml"/><Relationship Id="rId61" Type="http://schemas.openxmlformats.org/officeDocument/2006/relationships/hyperlink" Target="https://www.sciencedirect.com/science/article/pii/S0026286220300704" TargetMode="External"/><Relationship Id="rId82" Type="http://schemas.openxmlformats.org/officeDocument/2006/relationships/hyperlink" Target="https://pubs.rsc.org/en/content/articlehtml/2019/sc/c9sc01374a" TargetMode="External"/><Relationship Id="rId19" Type="http://schemas.openxmlformats.org/officeDocument/2006/relationships/image" Target="media/image6.jpeg"/><Relationship Id="rId14" Type="http://schemas.openxmlformats.org/officeDocument/2006/relationships/image" Target="media/image1.png"/><Relationship Id="rId30" Type="http://schemas.openxmlformats.org/officeDocument/2006/relationships/image" Target="media/image11.emf"/><Relationship Id="rId35" Type="http://schemas.openxmlformats.org/officeDocument/2006/relationships/image" Target="media/image22.png"/><Relationship Id="rId56" Type="http://schemas.openxmlformats.org/officeDocument/2006/relationships/hyperlink" Target="https://link.springer.com/article/10.1186/s13613-023-01101-4" TargetMode="External"/><Relationship Id="rId77" Type="http://schemas.openxmlformats.org/officeDocument/2006/relationships/hyperlink" Target="https://doi.org/10.1016/j.jinorgbio.2022.112062" TargetMode="External"/><Relationship Id="rId100" Type="http://schemas.openxmlformats.org/officeDocument/2006/relationships/hyperlink" Target="https://www.nature.com/ncomms" TargetMode="External"/><Relationship Id="rId105" Type="http://schemas.openxmlformats.org/officeDocument/2006/relationships/hyperlink" Target="https://doi.org/10.1016/j.jinorgbio.2013.07.035" TargetMode="External"/><Relationship Id="rId8" Type="http://schemas.openxmlformats.org/officeDocument/2006/relationships/header" Target="header1.xml"/><Relationship Id="rId51" Type="http://schemas.openxmlformats.org/officeDocument/2006/relationships/hyperlink" Target="https://doi.org/10.3390/antiox13101208" TargetMode="External"/><Relationship Id="rId72" Type="http://schemas.openxmlformats.org/officeDocument/2006/relationships/hyperlink" Target="https://doi.org/10.1016/0005-2744(73)90152-6" TargetMode="External"/><Relationship Id="rId93" Type="http://schemas.openxmlformats.org/officeDocument/2006/relationships/hyperlink" Target="https://www.nature.com/articles/ncomms12979" TargetMode="External"/><Relationship Id="rId98" Type="http://schemas.openxmlformats.org/officeDocument/2006/relationships/hyperlink" Target="https://www.nature.com/articles/ncomms12979" TargetMode="External"/><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hyperlink" Target="https://www.cell.com/cell/fulltext/S0092-8674(22)00715-2" TargetMode="External"/><Relationship Id="rId67" Type="http://schemas.openxmlformats.org/officeDocument/2006/relationships/hyperlink" Target="https://pubmed.ncbi.nlm.nih.gov/10497164/" TargetMode="External"/><Relationship Id="rId20" Type="http://schemas.openxmlformats.org/officeDocument/2006/relationships/image" Target="media/image4.jpeg"/><Relationship Id="rId41" Type="http://schemas.openxmlformats.org/officeDocument/2006/relationships/image" Target="media/image28.png"/><Relationship Id="rId62" Type="http://schemas.openxmlformats.org/officeDocument/2006/relationships/hyperlink" Target="https://www.sciencedirect.com/science/article/pii/S1089860321001129" TargetMode="External"/><Relationship Id="rId83" Type="http://schemas.openxmlformats.org/officeDocument/2006/relationships/hyperlink" Target="https://doi.org/10.1039/C9SC01374A" TargetMode="External"/><Relationship Id="rId88" Type="http://schemas.openxmlformats.org/officeDocument/2006/relationships/hyperlink" Target="https://doi.org/10.1039/A707662B" TargetMode="External"/><Relationship Id="rId111" Type="http://schemas.openxmlformats.org/officeDocument/2006/relationships/glossaryDocument" Target="glossary/document.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BD72C361D9E64435B55AC3A7EEC4502B"/>
        <w:category>
          <w:name w:val="Geral"/>
          <w:gallery w:val="placeholder"/>
        </w:category>
        <w:types>
          <w:type w:val="bbPlcHdr"/>
        </w:types>
        <w:behaviors>
          <w:behavior w:val="content"/>
        </w:behaviors>
        <w:guid w:val="{E23A624F-3F39-4320-A58C-296BD4FF00A7}"/>
      </w:docPartPr>
      <w:docPartBody>
        <w:p w:rsidR="00AE3937" w:rsidRDefault="0081021F" w:rsidP="0081021F">
          <w:pPr>
            <w:pStyle w:val="BD72C361D9E64435B55AC3A7EEC4502B"/>
          </w:pPr>
          <w:r w:rsidRPr="0056647D">
            <w:rPr>
              <w:rStyle w:val="TextodoEspaoReservado"/>
            </w:rPr>
            <w:t>Clique ou toque aqui para inserir o texto.</w:t>
          </w:r>
        </w:p>
      </w:docPartBody>
    </w:docPart>
    <w:docPart>
      <w:docPartPr>
        <w:name w:val="A966B830EF644FFDB52BD223629E59ED"/>
        <w:category>
          <w:name w:val="Geral"/>
          <w:gallery w:val="placeholder"/>
        </w:category>
        <w:types>
          <w:type w:val="bbPlcHdr"/>
        </w:types>
        <w:behaviors>
          <w:behavior w:val="content"/>
        </w:behaviors>
        <w:guid w:val="{46CF85DC-31B8-468C-B498-CB9EB8E7FE53}"/>
      </w:docPartPr>
      <w:docPartBody>
        <w:p w:rsidR="00AE3937" w:rsidRDefault="0081021F" w:rsidP="0081021F">
          <w:pPr>
            <w:pStyle w:val="A966B830EF644FFDB52BD223629E59ED"/>
          </w:pPr>
          <w:r w:rsidRPr="0056647D">
            <w:rPr>
              <w:rStyle w:val="TextodoEspaoReservado"/>
            </w:rPr>
            <w:t>Clique ou toque aqui para inserir o texto.</w:t>
          </w:r>
        </w:p>
      </w:docPartBody>
    </w:docPart>
    <w:docPart>
      <w:docPartPr>
        <w:name w:val="16791F4BE0E84A16A0570E0C2C7DCBA7"/>
        <w:category>
          <w:name w:val="Geral"/>
          <w:gallery w:val="placeholder"/>
        </w:category>
        <w:types>
          <w:type w:val="bbPlcHdr"/>
        </w:types>
        <w:behaviors>
          <w:behavior w:val="content"/>
        </w:behaviors>
        <w:guid w:val="{EF6FCF51-3E00-4635-99E5-765AC18DDDA7}"/>
      </w:docPartPr>
      <w:docPartBody>
        <w:p w:rsidR="00AE3937" w:rsidRDefault="0081021F" w:rsidP="0081021F">
          <w:pPr>
            <w:pStyle w:val="16791F4BE0E84A16A0570E0C2C7DCBA7"/>
          </w:pPr>
          <w:r w:rsidRPr="0056647D">
            <w:rPr>
              <w:rStyle w:val="TextodoEspaoReservado"/>
            </w:rPr>
            <w:t>Clique ou toque aqui para inserir o texto.</w:t>
          </w:r>
        </w:p>
      </w:docPartBody>
    </w:docPart>
    <w:docPart>
      <w:docPartPr>
        <w:name w:val="A3A310B40E474EFB860C4EC5662AB231"/>
        <w:category>
          <w:name w:val="Geral"/>
          <w:gallery w:val="placeholder"/>
        </w:category>
        <w:types>
          <w:type w:val="bbPlcHdr"/>
        </w:types>
        <w:behaviors>
          <w:behavior w:val="content"/>
        </w:behaviors>
        <w:guid w:val="{C6F98738-E359-42B8-A256-A7D8AA5153E0}"/>
      </w:docPartPr>
      <w:docPartBody>
        <w:p w:rsidR="00AE3937" w:rsidRDefault="0081021F" w:rsidP="0081021F">
          <w:pPr>
            <w:pStyle w:val="A3A310B40E474EFB860C4EC5662AB231"/>
          </w:pPr>
          <w:r w:rsidRPr="0056647D">
            <w:rPr>
              <w:rStyle w:val="TextodoEspaoReservado"/>
            </w:rPr>
            <w:t>Clique ou toque aqui para inserir o texto.</w:t>
          </w:r>
        </w:p>
      </w:docPartBody>
    </w:docPart>
    <w:docPart>
      <w:docPartPr>
        <w:name w:val="C4A591BA684E4F00AADE37D4F4B775D1"/>
        <w:category>
          <w:name w:val="Geral"/>
          <w:gallery w:val="placeholder"/>
        </w:category>
        <w:types>
          <w:type w:val="bbPlcHdr"/>
        </w:types>
        <w:behaviors>
          <w:behavior w:val="content"/>
        </w:behaviors>
        <w:guid w:val="{504ED4D0-5BB8-49C6-BA21-A2F13B0BB684}"/>
      </w:docPartPr>
      <w:docPartBody>
        <w:p w:rsidR="00AE3937" w:rsidRDefault="0081021F" w:rsidP="0081021F">
          <w:pPr>
            <w:pStyle w:val="C4A591BA684E4F00AADE37D4F4B775D1"/>
          </w:pPr>
          <w:r w:rsidRPr="0056647D">
            <w:rPr>
              <w:rStyle w:val="TextodoEspaoReservado"/>
            </w:rPr>
            <w:t>Clique ou toque aqui para inserir o texto.</w:t>
          </w:r>
        </w:p>
      </w:docPartBody>
    </w:docPart>
    <w:docPart>
      <w:docPartPr>
        <w:name w:val="C3BAB3A458A243B0A1A4130A02FB4860"/>
        <w:category>
          <w:name w:val="Geral"/>
          <w:gallery w:val="placeholder"/>
        </w:category>
        <w:types>
          <w:type w:val="bbPlcHdr"/>
        </w:types>
        <w:behaviors>
          <w:behavior w:val="content"/>
        </w:behaviors>
        <w:guid w:val="{61BC0D48-DC5C-427E-9BE9-815BE0A2010C}"/>
      </w:docPartPr>
      <w:docPartBody>
        <w:p w:rsidR="00AE3937" w:rsidRDefault="0081021F" w:rsidP="0081021F">
          <w:pPr>
            <w:pStyle w:val="C3BAB3A458A243B0A1A4130A02FB4860"/>
          </w:pPr>
          <w:r w:rsidRPr="0056647D">
            <w:rPr>
              <w:rStyle w:val="TextodoEspaoReservado"/>
            </w:rPr>
            <w:t>Clique ou toque aqui para inserir o texto.</w:t>
          </w:r>
        </w:p>
      </w:docPartBody>
    </w:docPart>
    <w:docPart>
      <w:docPartPr>
        <w:name w:val="8CA7311A56DA4E6BA66503B7FC25E8E1"/>
        <w:category>
          <w:name w:val="Geral"/>
          <w:gallery w:val="placeholder"/>
        </w:category>
        <w:types>
          <w:type w:val="bbPlcHdr"/>
        </w:types>
        <w:behaviors>
          <w:behavior w:val="content"/>
        </w:behaviors>
        <w:guid w:val="{79AC3CC8-8EB2-417A-B6AF-063814A642BE}"/>
      </w:docPartPr>
      <w:docPartBody>
        <w:p w:rsidR="00AE3937" w:rsidRDefault="0081021F" w:rsidP="0081021F">
          <w:pPr>
            <w:pStyle w:val="8CA7311A56DA4E6BA66503B7FC25E8E1"/>
          </w:pPr>
          <w:r w:rsidRPr="0056647D">
            <w:rPr>
              <w:rStyle w:val="TextodoEspaoReservado"/>
            </w:rPr>
            <w:t>Clique ou toque aqui para inserir o texto.</w:t>
          </w:r>
        </w:p>
      </w:docPartBody>
    </w:docPart>
    <w:docPart>
      <w:docPartPr>
        <w:name w:val="CE258206BB8C40629102B067E39AA678"/>
        <w:category>
          <w:name w:val="Geral"/>
          <w:gallery w:val="placeholder"/>
        </w:category>
        <w:types>
          <w:type w:val="bbPlcHdr"/>
        </w:types>
        <w:behaviors>
          <w:behavior w:val="content"/>
        </w:behaviors>
        <w:guid w:val="{0A95A566-3E02-433C-A6C3-E35B3118B9EC}"/>
      </w:docPartPr>
      <w:docPartBody>
        <w:p w:rsidR="00844CA2" w:rsidRDefault="00F12CBD" w:rsidP="00F12CBD">
          <w:pPr>
            <w:pStyle w:val="CE258206BB8C40629102B067E39AA678"/>
          </w:pPr>
          <w:r w:rsidRPr="0056647D">
            <w:rPr>
              <w:rStyle w:val="TextodoEspaoReservado"/>
            </w:rPr>
            <w:t>Clique ou toque aqui para inserir o texto.</w:t>
          </w:r>
        </w:p>
      </w:docPartBody>
    </w:docPart>
    <w:docPart>
      <w:docPartPr>
        <w:name w:val="D4F43BF02CFA4348991A1E8E0F94BDB0"/>
        <w:category>
          <w:name w:val="Geral"/>
          <w:gallery w:val="placeholder"/>
        </w:category>
        <w:types>
          <w:type w:val="bbPlcHdr"/>
        </w:types>
        <w:behaviors>
          <w:behavior w:val="content"/>
        </w:behaviors>
        <w:guid w:val="{6D99685A-4F93-4EDF-9110-E1DC830E7802}"/>
      </w:docPartPr>
      <w:docPartBody>
        <w:p w:rsidR="00844CA2" w:rsidRDefault="00F12CBD" w:rsidP="00F12CBD">
          <w:pPr>
            <w:pStyle w:val="D4F43BF02CFA4348991A1E8E0F94BDB0"/>
          </w:pPr>
          <w:r w:rsidRPr="0056647D">
            <w:rPr>
              <w:rStyle w:val="TextodoEspaoReservado"/>
            </w:rPr>
            <w:t>Clique ou toque aqui para inserir o texto.</w:t>
          </w:r>
        </w:p>
      </w:docPartBody>
    </w:docPart>
    <w:docPart>
      <w:docPartPr>
        <w:name w:val="AD75DF027286468E96DB23489EBB1087"/>
        <w:category>
          <w:name w:val="Geral"/>
          <w:gallery w:val="placeholder"/>
        </w:category>
        <w:types>
          <w:type w:val="bbPlcHdr"/>
        </w:types>
        <w:behaviors>
          <w:behavior w:val="content"/>
        </w:behaviors>
        <w:guid w:val="{A98D4DF2-DA9F-4A0C-BF8F-8162927A67BC}"/>
      </w:docPartPr>
      <w:docPartBody>
        <w:p w:rsidR="00844CA2" w:rsidRDefault="00F12CBD" w:rsidP="00F12CBD">
          <w:pPr>
            <w:pStyle w:val="AD75DF027286468E96DB23489EBB1087"/>
          </w:pPr>
          <w:r w:rsidRPr="0056647D">
            <w:rPr>
              <w:rStyle w:val="TextodoEspaoReservado"/>
            </w:rPr>
            <w:t>Clique ou toque aqui para inserir o texto.</w:t>
          </w:r>
        </w:p>
      </w:docPartBody>
    </w:docPart>
    <w:docPart>
      <w:docPartPr>
        <w:name w:val="3B03BAA7440349748F9883D2FA6A2DD7"/>
        <w:category>
          <w:name w:val="Geral"/>
          <w:gallery w:val="placeholder"/>
        </w:category>
        <w:types>
          <w:type w:val="bbPlcHdr"/>
        </w:types>
        <w:behaviors>
          <w:behavior w:val="content"/>
        </w:behaviors>
        <w:guid w:val="{6CE76696-2586-41F6-BF74-D74AC6F1A7DE}"/>
      </w:docPartPr>
      <w:docPartBody>
        <w:p w:rsidR="00844CA2" w:rsidRDefault="00F12CBD" w:rsidP="00F12CBD">
          <w:pPr>
            <w:pStyle w:val="3B03BAA7440349748F9883D2FA6A2DD7"/>
          </w:pPr>
          <w:r w:rsidRPr="0056647D">
            <w:rPr>
              <w:rStyle w:val="TextodoEspaoReservado"/>
            </w:rPr>
            <w:t>Clique ou toque aqui para inserir o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Merriweather Sans">
    <w:charset w:val="00"/>
    <w:family w:val="auto"/>
    <w:pitch w:val="variable"/>
    <w:sig w:usb0="A00004FF" w:usb1="4000207B" w:usb2="00000000" w:usb3="00000000" w:csb0="00000193" w:csb1="00000000"/>
  </w:font>
  <w:font w:name="Source Sans Pro">
    <w:charset w:val="00"/>
    <w:family w:val="swiss"/>
    <w:pitch w:val="variable"/>
    <w:sig w:usb0="600002F7" w:usb1="02000001" w:usb2="00000000" w:usb3="00000000" w:csb0="0000019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sDel="0" w:formatting="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021F"/>
    <w:rsid w:val="00023084"/>
    <w:rsid w:val="000543C5"/>
    <w:rsid w:val="00057483"/>
    <w:rsid w:val="001505FF"/>
    <w:rsid w:val="001635D6"/>
    <w:rsid w:val="001D66F8"/>
    <w:rsid w:val="003D6550"/>
    <w:rsid w:val="004162EC"/>
    <w:rsid w:val="004967D9"/>
    <w:rsid w:val="00496AA3"/>
    <w:rsid w:val="00521721"/>
    <w:rsid w:val="00603915"/>
    <w:rsid w:val="0062362F"/>
    <w:rsid w:val="00642B91"/>
    <w:rsid w:val="00651397"/>
    <w:rsid w:val="006C54F4"/>
    <w:rsid w:val="00713127"/>
    <w:rsid w:val="007A6A2E"/>
    <w:rsid w:val="0081021F"/>
    <w:rsid w:val="00830466"/>
    <w:rsid w:val="00837D9B"/>
    <w:rsid w:val="00844CA2"/>
    <w:rsid w:val="00884D6E"/>
    <w:rsid w:val="009B4860"/>
    <w:rsid w:val="00AE3937"/>
    <w:rsid w:val="00AE7D44"/>
    <w:rsid w:val="00B85736"/>
    <w:rsid w:val="00BD7B3E"/>
    <w:rsid w:val="00C05A6C"/>
    <w:rsid w:val="00C847BC"/>
    <w:rsid w:val="00C90C10"/>
    <w:rsid w:val="00CB2CC8"/>
    <w:rsid w:val="00D21767"/>
    <w:rsid w:val="00D26445"/>
    <w:rsid w:val="00DB6699"/>
    <w:rsid w:val="00E004DD"/>
    <w:rsid w:val="00E427D6"/>
    <w:rsid w:val="00EE081B"/>
    <w:rsid w:val="00EE4882"/>
    <w:rsid w:val="00EF233E"/>
    <w:rsid w:val="00EF6783"/>
    <w:rsid w:val="00F12CBD"/>
    <w:rsid w:val="00F37285"/>
    <w:rsid w:val="00FA4340"/>
    <w:rsid w:val="00FA693A"/>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pt-BR" w:eastAsia="pt-B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TextodoEspaoReservado">
    <w:name w:val="Placeholder Text"/>
    <w:basedOn w:val="Fontepargpadro"/>
    <w:uiPriority w:val="99"/>
    <w:semiHidden/>
    <w:rsid w:val="00F12CBD"/>
    <w:rPr>
      <w:color w:val="666666"/>
    </w:rPr>
  </w:style>
  <w:style w:type="paragraph" w:customStyle="1" w:styleId="BD72C361D9E64435B55AC3A7EEC4502B">
    <w:name w:val="BD72C361D9E64435B55AC3A7EEC4502B"/>
    <w:rsid w:val="0081021F"/>
  </w:style>
  <w:style w:type="paragraph" w:customStyle="1" w:styleId="A966B830EF644FFDB52BD223629E59ED">
    <w:name w:val="A966B830EF644FFDB52BD223629E59ED"/>
    <w:rsid w:val="0081021F"/>
  </w:style>
  <w:style w:type="paragraph" w:customStyle="1" w:styleId="16791F4BE0E84A16A0570E0C2C7DCBA7">
    <w:name w:val="16791F4BE0E84A16A0570E0C2C7DCBA7"/>
    <w:rsid w:val="0081021F"/>
  </w:style>
  <w:style w:type="paragraph" w:customStyle="1" w:styleId="A3A310B40E474EFB860C4EC5662AB231">
    <w:name w:val="A3A310B40E474EFB860C4EC5662AB231"/>
    <w:rsid w:val="0081021F"/>
  </w:style>
  <w:style w:type="paragraph" w:customStyle="1" w:styleId="C4A591BA684E4F00AADE37D4F4B775D1">
    <w:name w:val="C4A591BA684E4F00AADE37D4F4B775D1"/>
    <w:rsid w:val="0081021F"/>
  </w:style>
  <w:style w:type="paragraph" w:customStyle="1" w:styleId="C3BAB3A458A243B0A1A4130A02FB4860">
    <w:name w:val="C3BAB3A458A243B0A1A4130A02FB4860"/>
    <w:rsid w:val="0081021F"/>
  </w:style>
  <w:style w:type="paragraph" w:customStyle="1" w:styleId="8CA7311A56DA4E6BA66503B7FC25E8E1">
    <w:name w:val="8CA7311A56DA4E6BA66503B7FC25E8E1"/>
    <w:rsid w:val="0081021F"/>
  </w:style>
  <w:style w:type="paragraph" w:customStyle="1" w:styleId="CE258206BB8C40629102B067E39AA678">
    <w:name w:val="CE258206BB8C40629102B067E39AA678"/>
    <w:rsid w:val="00F12CBD"/>
  </w:style>
  <w:style w:type="paragraph" w:customStyle="1" w:styleId="D4F43BF02CFA4348991A1E8E0F94BDB0">
    <w:name w:val="D4F43BF02CFA4348991A1E8E0F94BDB0"/>
    <w:rsid w:val="00F12CBD"/>
  </w:style>
  <w:style w:type="paragraph" w:customStyle="1" w:styleId="AD75DF027286468E96DB23489EBB1087">
    <w:name w:val="AD75DF027286468E96DB23489EBB1087"/>
    <w:rsid w:val="00F12CBD"/>
  </w:style>
  <w:style w:type="paragraph" w:customStyle="1" w:styleId="3B03BAA7440349748F9883D2FA6A2DD7">
    <w:name w:val="3B03BAA7440349748F9883D2FA6A2DD7"/>
    <w:rsid w:val="00F12CB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0238E72-9478-4F07-BFBF-ACC8046FA3E2}">
  <we:reference id="wa104382081" version="1.55.1.0" store="pt-BR" storeType="OMEX"/>
  <we:alternateReferences>
    <we:reference id="WA104382081" version="1.55.1.0" store="" storeType="OMEX"/>
  </we:alternateReferences>
  <we:properties>
    <we:property name="MENDELEY_CITATIONS" value="[{&quot;citationID&quot;:&quot;MENDELEY_CITATION_ebd8e3c9-0b9c-4808-85c7-129bd7bee42c&quot;,&quot;properties&quot;:{&quot;noteIndex&quot;:0},&quot;isEdited&quot;:false,&quot;manualOverride&quot;:{&quot;isManuallyOverridden&quot;:true,&quot;citeprocText&quot;:&quot;&lt;sup&gt;[10]&lt;/sup&gt;&quot;,&quot;manualOverrideText&quot;:&quot;5&quot;},&quot;citationItems&quot;:[{&quot;id&quot;:&quot;7ae56808-0cc6-31b3-b721-04dd5058723f&quot;,&quot;itemData&quot;:{&quot;type&quot;:&quot;article-journal&quot;,&quot;id&quot;:&quot;7ae56808-0cc6-31b3-b721-04dd5058723f&quot;,&quot;title&quot;:&quot;S-Nitrosylation: An Emerging Paradigm of Redox Signaling&quot;,&quot;author&quot;:[{&quot;family&quot;:&quot;Fernando&quot;,&quot;given&quot;:&quot;Veani&quot;,&quot;parse-names&quot;:false,&quot;dropping-particle&quot;:&quot;&quot;,&quot;non-dropping-particle&quot;:&quot;&quot;},{&quot;family&quot;:&quot;Zheng&quot;,&quot;given&quot;:&quot;Xunzhen&quot;,&quot;parse-names&quot;:false,&quot;dropping-particle&quot;:&quot;&quot;,&quot;non-dropping-particle&quot;:&quot;&quot;},{&quot;family&quot;:&quot;Walia&quot;,&quot;given&quot;:&quot;Yashna&quot;,&quot;parse-names&quot;:false,&quot;dropping-particle&quot;:&quot;&quot;,&quot;non-dropping-particle&quot;:&quot;&quot;},{&quot;family&quot;:&quot;Sharma&quot;,&quot;given&quot;:&quot;Vandana&quot;,&quot;parse-names&quot;:false,&quot;dropping-particle&quot;:&quot;&quot;,&quot;non-dropping-particle&quot;:&quot;&quot;},{&quot;family&quot;:&quot;Letson&quot;,&quot;given&quot;:&quot;Joshua&quot;,&quot;parse-names&quot;:false,&quot;dropping-particle&quot;:&quot;&quot;,&quot;non-dropping-particle&quot;:&quot;&quot;},{&quot;family&quot;:&quot;Furuta&quot;,&quot;given&quot;:&quot;Saori&quot;,&quot;parse-names&quot;:false,&quot;dropping-particle&quot;:&quot;&quot;,&quot;non-dropping-particle&quot;:&quot;&quot;}],&quot;container-title&quot;:&quot;Antioxidants&quot;,&quot;DOI&quot;:&quot;10.3390/antiox8090404&quot;,&quot;ISSN&quot;:&quot;2076-3921&quot;,&quot;issued&quot;:{&quot;date-parts&quot;:[[2019,9,17]]},&quot;page&quot;:&quot;404&quot;,&quot;abstract&quot;:&quot;&lt;p&gt;Nitric oxide (NO) is a highly reactive molecule, generated through metabolism of L-arginine by NO synthase (NOS). Abnormal NO levels in mammalian cells are associated with multiple human diseases, including cancer. Recent studies have uncovered that the NO signaling is compartmentalized, owing to the localization of NOS and the nature of biochemical reactions of NO, including S-nitrosylation. S-nitrosylation is a selective covalent post-translational modification adding a nitrosyl group to the reactive thiol group of a cysteine to form S-nitrosothiol (SNO), which is a key mechanism in transferring NO-mediated signals. While S-nitrosylation occurs only at select cysteine thiols, such a spatial constraint is partially resolved by transnitrosylation, where the nitrosyl moiety is transferred between two interacting proteins to successively transfer the NO signal to a distant location. As NOS is present in various subcellular locales, a stress could trigger concerted S-nitrosylation and transnitrosylation of a large number of proteins involved in divergent signaling cascades. S-nitrosylation is an emerging paradigm of redox signaling by which cells confer protection against oxidative stress.&lt;/p&gt;&quot;,&quot;issue&quot;:&quot;9&quot;,&quot;volume&quot;:&quot;8&quot;,&quot;container-title-short&quot;:&quot;&quot;},&quot;isTemporary&quot;:false}],&quot;citationTag&quot;:&quot;MENDELEY_CITATION_v3_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&quot;},{&quot;citationID&quot;:&quot;MENDELEY_CITATION_a4e61790-e543-4af3-8c44-0e31fa94c758&quot;,&quot;properties&quot;:{&quot;noteIndex&quot;:0},&quot;isEdited&quot;:false,&quot;manualOverride&quot;:{&quot;isManuallyOverridden&quot;:true,&quot;citeprocText&quot;:&quot;&lt;sup&gt;[11–13]&lt;/sup&gt;&quot;,&quot;manualOverrideText&quot;:&quot;6,7&quot;},&quot;citationItems&quot;:[{&quot;id&quot;:&quot;c8038ac9-3ef0-38d3-ab57-ab46acaf58b9&quot;,&quot;itemData&quot;:{&quot;type&quot;:&quot;article-journal&quot;,&quot;id&quot;:&quot;c8038ac9-3ef0-38d3-ab57-ab46acaf58b9&quot;,&quot;title&quot;:&quot;&lt;i&gt;S&lt;/i&gt; -nitrosation of proteins relevant to Alzheimer’s disease during early stages of neurodegeneration&quot;,&quot;author&quot;:[{&quot;family&quot;:&quot;Seneviratne&quot;,&quot;given&quot;:&quot;Uthpala&quot;,&quot;parse-names&quot;:false,&quot;dropping-particle&quot;:&quot;&quot;,&quot;non-dropping-particle&quot;:&quot;&quot;},{&quot;family&quot;:&quot;Nott&quot;,&quot;given&quot;:&quot;Alexi&quot;,&quot;parse-names&quot;:false,&quot;dropping-particle&quot;:&quot;&quot;,&quot;non-dropping-particle&quot;:&quot;&quot;},{&quot;family&quot;:&quot;Bhat&quot;,&quot;given&quot;:&quot;Vadiraja B.&quot;,&quot;parse-names&quot;:false,&quot;dropping-particle&quot;:&quot;&quot;,&quot;non-dropping-particle&quot;:&quot;&quot;},{&quot;family&quot;:&quot;Ravindra&quot;,&quot;given&quot;:&quot;Kodihalli C.&quot;,&quot;parse-names&quot;:false,&quot;dropping-particle&quot;:&quot;&quot;,&quot;non-dropping-particle&quot;:&quot;&quot;},{&quot;family&quot;:&quot;Wishnok&quot;,&quot;given&quot;:&quot;John S.&quot;,&quot;parse-names&quot;:false,&quot;dropping-particle&quot;:&quot;&quot;,&quot;non-dropping-particle&quot;:&quot;&quot;},{&quot;family&quot;:&quot;Tsai&quot;,&quot;given&quot;:&quot;Li-Huei&quot;,&quot;parse-names&quot;:false,&quot;dropping-particle&quot;:&quot;&quot;,&quot;non-dropping-particle&quot;:&quot;&quot;},{&quot;family&quot;:&quot;Tannenbaum&quot;,&quot;given&quot;:&quot;Steven R.&quot;,&quot;parse-names&quot;:false,&quot;dropping-particle&quot;:&quot;&quot;,&quot;non-dropping-particle&quot;:&quot;&quot;}],&quot;container-title&quot;:&quot;Proceedings of the National Academy of Sciences&quot;,&quot;DOI&quot;:&quot;10.1073/pnas.1521318113&quot;,&quot;ISSN&quot;:&quot;0027-8424&quot;,&quot;issued&quot;:{&quot;date-parts&quot;:[[2016,4,12]]},&quot;page&quot;:&quot;4152-4157&quot;,&quot;abstract&quot;:&quot;&lt;p&gt; Protein &lt;italic&gt;S&lt;/italic&gt; -nitrosation ( &lt;italic&gt;SNO&lt;/italic&gt; -protein) is a posttranslational modification in which a cysteine (Cys) residue is modified by nitric oxide ( &lt;italic&gt;SNO&lt;/italic&gt; -Cys). &lt;italic&gt;SNO&lt;/italic&gt; -proteins impact many biological systems, but their identification has been technically challenging. We developed a chemical proteomic strategy— &lt;italic&gt;SNO&lt;/italic&gt; TRAP ( &lt;italic&gt;SNO&lt;/italic&gt; trapping by triaryl phosphine)—that allows improved identification of &lt;italic&gt;SNO&lt;/italic&gt; -proteins by mass spectrometry. We found that S-nitrosation is elevated during early stages of neurodegeneration, preceding cognitive decline. We identified changes in the &lt;italic&gt;SNO&lt;/italic&gt; -proteome during early neurodegeneration that are potentially relevant for synapse function, metabolism, and Alzheimer’s disease pathology. &lt;italic&gt;SNO&lt;/italic&gt; -proteome analysis further reveals a potential linear motif for &lt;italic&gt;SNO&lt;/italic&gt; -Cys sites that are altered during neurodegeneration. Our strategy can be applied to multiple cellular and disease contexts and can reveal signaling networks that aid drug development. &lt;/p&gt;&quot;,&quot;issue&quot;:&quot;15&quot;,&quot;volume&quot;:&quot;113&quot;,&quot;container-title-short&quot;:&quot;&quot;},&quot;isTemporary&quot;:false},{&quot;id&quot;:&quot;5487f486-ef9c-3e21-8258-fae679bf9552&quot;,&quot;itemData&quot;:{&quot;type&quot;:&quot;article-journal&quot;,&quot;id&quot;:&quot;5487f486-ef9c-3e21-8258-fae679bf9552&quot;,&quot;title&quot;:&quot;Preconditioning Results in &lt;i&gt;S&lt;/i&gt; -Nitrosylation of Proteins Involved in Regulation of Mitochondrial Energetics and Calcium Transport&quot;,&quot;author&quot;:[{&quot;family&quot;:&quot;Sun&quot;,&quot;given&quot;:&quot;Junhui&quot;,&quot;parse-names&quot;:false,&quot;dropping-particle&quot;:&quot;&quot;,&quot;non-dropping-particle&quot;:&quot;&quot;},{&quot;family&quot;:&quot;Morgan&quot;,&quot;given&quot;:&quot;Meghan&quot;,&quot;parse-names&quot;:false,&quot;dropping-particle&quot;:&quot;&quot;,&quot;non-dropping-particle&quot;:&quot;&quot;},{&quot;family&quot;:&quot;Shen&quot;,&quot;given&quot;:&quot;Rong-Fong&quot;,&quot;parse-names&quot;:false,&quot;dropping-particle&quot;:&quot;&quot;,&quot;non-dropping-particle&quot;:&quot;&quot;},{&quot;family&quot;:&quot;Steenbergen&quot;,&quot;given&quot;:&quot;Charles&quot;,&quot;parse-names&quot;:false,&quot;dropping-particle&quot;:&quot;&quot;,&quot;non-dropping-particle&quot;:&quot;&quot;},{&quot;family&quot;:&quot;Murphy&quot;,&quot;given&quot;:&quot;Elizabeth&quot;,&quot;parse-names&quot;:false,&quot;dropping-particle&quot;:&quot;&quot;,&quot;non-dropping-particle&quot;:&quot;&quot;}],&quot;container-title&quot;:&quot;Circulation Research&quot;,&quot;container-title-short&quot;:&quot;Circ Res&quot;,&quot;DOI&quot;:&quot;10.1161/CIRCRESAHA.107.155879&quot;,&quot;ISSN&quot;:&quot;0009-7330&quot;,&quot;issued&quot;:{&quot;date-parts&quot;:[[2007,11,26]]},&quot;page&quot;:&quot;1155-1163&quot;,&quot;abstract&quot;:&quot;&lt;p&gt; Nitric oxide has been shown to be an important signaling messenger in ischemic preconditioning (IPC). Accordingly, we investigated whether protein &lt;italic&gt;S&lt;/italic&gt; -nitrosylation occurs in IPC hearts and whether &lt;italic&gt;S&lt;/italic&gt; -nitrosoglutathione (GSNO) elicits similar effects on &lt;italic&gt;S&lt;/italic&gt; -nitrosylation and cardioprotection. Preceding 20 minutes of no-flow ischemia and reperfusion, hearts from C57BL/6J mice were perfused in the Langendorff mode and subjected to the following conditions: (1) control perfusion; (2) IPC; or (3) 0.1 mmol/L GSNO treatment. Compared with control, IPC and GSNO significantly improved postischemic recovery of left ventricular developed pressure and reduced infarct size. IPC and GSNO both significantly increased &lt;italic&gt;S&lt;/italic&gt; -nitrosothiol contents and &lt;italic&gt;S&lt;/italic&gt; -nitrosylation levels of the L-type Ca &lt;sup&gt;2+&lt;/sup&gt; channel α1 subunit in heart membrane fractions. We identified several candidate &lt;italic&gt;S&lt;/italic&gt; -nitrosylated proteins by proteomic analysis following the biotin switch method, including the cardiac sarcoplasmic reticulum Ca &lt;sup&gt;2+&lt;/sup&gt; -ATPase, α-ketoglutarate dehydrogenase, and the mitochondrial F1-ATPase α1 subunit. The activities of these enzymes were altered in a concentration-dependent manner by GSNO treatment. We further developed a 2D DyLight fluorescence difference gel electrophoresis proteomic method that used DyLight fluors and a modified biotin switch method to identify &lt;italic&gt;S&lt;/italic&gt; -nitrosylated proteins. IPC and GSNO produced a similar pattern of &lt;italic&gt;S&lt;/italic&gt; -nitrosylation modification and cardiac protection against ischemia/reperfusion injury, suggesting that protein &lt;italic&gt;S&lt;/italic&gt; -nitrosylation may play an important cardioprotective role in heart. &lt;/p&gt;&quot;,&quot;issue&quot;:&quot;11&quot;,&quot;volume&quot;:&quot;101&quot;},&quot;isTemporary&quot;:false},{&quot;id&quot;:&quot;f0ccbc0f-3788-3d23-9144-4e2a7283a74c&quot;,&quot;itemData&quot;:{&quot;type&quot;:&quot;article-journal&quot;,&quot;id&quot;:&quot;f0ccbc0f-3788-3d23-9144-4e2a7283a74c&quot;,&quot;title&quot;:&quot;Mitochondrial abnormalities in Alzheimer brain: Mechanistic implications&quot;,&quot;author&quot;:[{&quot;family&quot;:&quot;Bubber&quot;,&quot;given&quot;:&quot;Parvesh&quot;,&quot;parse-names&quot;:false,&quot;dropping-particle&quot;:&quot;&quot;,&quot;non-dropping-particle&quot;:&quot;&quot;},{&quot;family&quot;:&quot;Haroutunian&quot;,&quot;given&quot;:&quot;Vahram&quot;,&quot;parse-names&quot;:false,&quot;dropping-particle&quot;:&quot;&quot;,&quot;non-dropping-particle&quot;:&quot;&quot;},{&quot;family&quot;:&quot;Fisch&quot;,&quot;given&quot;:&quot;Gene&quot;,&quot;parse-names&quot;:false,&quot;dropping-particle&quot;:&quot;&quot;,&quot;non-dropping-particle&quot;:&quot;&quot;},{&quot;family&quot;:&quot;Blass&quot;,&quot;given&quot;:&quot;John P.&quot;,&quot;parse-names&quot;:false,&quot;dropping-particle&quot;:&quot;&quot;,&quot;non-dropping-particle&quot;:&quot;&quot;},{&quot;family&quot;:&quot;Gibson&quot;,&quot;given&quot;:&quot;Gary E.&quot;,&quot;parse-names&quot;:false,&quot;dropping-particle&quot;:&quot;&quot;,&quot;non-dropping-particle&quot;:&quot;&quot;}],&quot;container-title&quot;:&quot;Annals of Neurology&quot;,&quot;container-title-short&quot;:&quot;Ann Neurol&quot;,&quot;DOI&quot;:&quot;10.1002/ana.20474&quot;,&quot;ISSN&quot;:&quot;0364-5134&quot;,&quot;issued&quot;:{&quot;date-parts&quot;:[[2005,5,25]]},&quot;page&quot;:&quot;695-703&quot;,&quot;abstract&quot;:&quot;&lt;p&gt; Reductions in cerebral metabolism sufficient to impair cognition in normal individuals also occur in Alzheimer's disease (AD). The degree of clinical disability in AD correlates closely to the magnitude of the reduction in brain metabolism. Therefore, we tested whether impairments in tricarboxylic acid (TCA) cycle enzymes of mitochondria correlate with disability. Brains were from patients with autopsy‐confirmed AD and clinical dementia ratings (CDRs) before death. Significant ( &lt;italic&gt;p&lt;/italic&gt; &amp;lt; 0.01) decreases occurred in the activities of the pyruvate dehydrogenase complex (−41%), isocitrate dehydrogenase (−27%), and the α‐ketoglutarate dehydrogenase complex (−57%). Activities of succinate dehydrogenase (complex II) (+44%) and malate dehydrogenase (+54%) were increased ( &lt;italic&gt;p&lt;/italic&gt; &amp;lt; 0.01). Activities of the other four TCA cycle enzymes were unchanged. All of the changes in TCA cycle activities correlated with the clinical state ( &lt;italic&gt;p&lt;/italic&gt; &amp;lt; 0.01), suggesting a coordinated mitochondrial alteration. The highest correlation was with pyruvate dehydrogenase complex ( &lt;italic&gt;r&lt;/italic&gt; = 0.77, &lt;italic&gt;r&lt;/italic&gt; &lt;sup&gt;2&lt;/sup&gt; = 0.59). Measures to improve TCA cycle metabolism might benefit AD patients. Ann Neurol 2005;57:695–703 &lt;/p&gt;&quot;,&quot;issue&quot;:&quot;5&quot;,&quot;volume&quot;:&quot;57&quot;},&quot;isTemporary&quot;:false}],&quot;citationTag&quot;:&quot;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&quot;},{&quot;citationID&quot;:&quot;MENDELEY_CITATION_7204afeb-5894-42ce-ae67-479fcd43f05d&quot;,&quot;properties&quot;:{&quot;noteIndex&quot;:0},&quot;isEdited&quot;:false,&quot;manualOverride&quot;:{&quot;isManuallyOverridden&quot;:true,&quot;citeprocText&quot;:&quot;&lt;sup&gt;[14]&lt;/sup&gt;&quot;,&quot;manualOverrideText&quot;:&quot;2&quot;},&quot;citationItems&quot;:[{&quot;id&quot;:&quot;4d8cd724-8c5e-3782-a5fd-7cb3e25e6529&quot;,&quot;itemData&quot;:{&quot;type&quot;:&quot;article-journal&quot;,&quot;id&quot;:&quot;4d8cd724-8c5e-3782-a5fd-7cb3e25e6529&quot;,&quot;title&quot;:&quot;The role of nitric oxide in sepsis-associated kidney injury&quot;,&quot;author&quot;:[{&quot;family&quot;:&quot;Oliveira&quot;,&quot;given&quot;:&quot;Filipe Rodolfo Moreira Borges&quot;,&quot;parse-names&quot;:false,&quot;dropping-particle&quot;:&quot;&quot;,&quot;non-dropping-particle&quot;:&quot;&quot;},{&quot;family&quot;:&quot;Assreuy&quot;,&quot;given&quot;:&quot;Jamil&quot;,&quot;parse-names&quot;:false,&quot;dropping-particle&quot;:&quot;&quot;,&quot;non-dropping-particle&quot;:&quot;&quot;},{&quot;family&quot;:&quot;Sordi&quot;,&quot;given&quot;:&quot;Regina&quot;,&quot;parse-names&quot;:false,&quot;dropping-particle&quot;:&quot;&quot;,&quot;non-dropping-particle&quot;:&quot;&quot;}],&quot;container-title&quot;:&quot;Bioscience Reports&quot;,&quot;container-title-short&quot;:&quot;Biosci Rep&quot;,&quot;DOI&quot;:&quot;10.1042/BSR20220093&quot;,&quot;ISSN&quot;:&quot;0144-8463&quot;,&quot;issued&quot;:{&quot;date-parts&quot;:[[2022,7,29]]},&quot;abstract&quot;:&quot;&lt;p&gt;Sepsis is one of the leading causes of acute kidney injury (AKI), and several mechanisms including microcirculatory alterations, oxidative stress, and endothelial cell dysfunction are involved. Nitric oxide (NO) is one of the common elements to all these mechanisms. Although all three nitric oxide synthase (NOS) isoforms are constitutively expressed within the kidneys, they contribute in different ways to nitrergic signaling. While the endothelial (eNOS) and neuronal (nNOS) isoforms are likely to be the main sources of NO under basal conditions and participate in the regulation of renal hemodynamics, the inducible isoform (iNOS) is dramatically increased in conditions such as sepsis. The overexpression of iNOS in the renal cortex causes a shunting of blood to this region, with consequent medullary ischemia in sepsis. Differences in the vascular reactivity among different vascular beds may also help to explain renal failure in this condition. While most of the vessels present vasoplegia and do not respond to vasoconstrictors, renal microcirculation behaves differently from nonrenal vascular beds, displaying similar constrictor responses in control and septic conditions. The selective inhibition of iNOS, without affecting other isoforms, has been described as the ideal scenario. However, iNOS is also constitutively expressed in the kidneys and the NO produced by this isoform is important for immune defense. In this sense, instead of a direct iNOS inhibition, targeting the NO effectors such as guanylate cyclase, potassium channels, peroxynitrite, and S-nitrosothiols, may be a more interesting approach in sepsis-AKI and further investigation is warranted.&lt;/p&gt;&quot;,&quot;issue&quot;:&quot;7&quot;,&quot;volume&quot;:&quot;42&quot;},&quot;isTemporary&quot;:false}],&quot;citationTag&quot;:&quot;MENDELEY_CITATION_v3_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&quot;},{&quot;citationID&quot;:&quot;MENDELEY_CITATION_39009bac-0511-4182-9efd-c9c91622029f&quot;,&quot;properties&quot;:{&quot;noteIndex&quot;:0},&quot;isEdited&quot;:false,&quot;manualOverride&quot;:{&quot;isManuallyOverridden&quot;:true,&quot;citeprocText&quot;:&quot;&lt;sup&gt;[15–17]&lt;/sup&gt;&quot;,&quot;manualOverrideText&quot;:&quot;9&quot;},&quot;citationItems&quot;:[{&quot;id&quot;:&quot;097736dc-bbe2-37c8-851e-4544a3ecd2e4&quot;,&quot;itemData&quot;:{&quot;type&quot;:&quot;article-journal&quot;,&quot;id&quot;:&quot;097736dc-bbe2-37c8-851e-4544a3ecd2e4&quot;,&quot;title&quot;:&quot;Homocysteine Antagonism of Nitric Oxide-Related Cytostasis in &lt;b&gt; &lt;i&gt;Salmonella typhimurium&lt;/i&gt; &lt;/b&gt;&quot;,&quot;author&quot;:[{&quot;family&quot;:&quot;Groote&quot;,&quot;given&quot;:&quot;Mary Ann&quot;,&quot;parse-names&quot;:false,&quot;dropping-particle&quot;:&quot;&quot;,&quot;non-dropping-particle&quot;:&quot;De&quot;},{&quot;family&quot;:&quot;Testerman&quot;,&quot;given&quot;:&quot;Traci&quot;,&quot;parse-names&quot;:false,&quot;dropping-particle&quot;:&quot;&quot;,&quot;non-dropping-particle&quot;:&quot;&quot;},{&quot;family&quot;:&quot;Xu&quot;,&quot;given&quot;:&quot;Yisheng&quot;,&quot;parse-names&quot;:false,&quot;dropping-particle&quot;:&quot;&quot;,&quot;non-dropping-particle&quot;:&quot;&quot;},{&quot;family&quot;:&quot;Stauffer&quot;,&quot;given&quot;:&quot;George&quot;,&quot;parse-names&quot;:false,&quot;dropping-particle&quot;:&quot;&quot;,&quot;non-dropping-particle&quot;:&quot;&quot;},{&quot;family&quot;:&quot;Fang&quot;,&quot;given&quot;:&quot;Ferric C.&quot;,&quot;parse-names&quot;:false,&quot;dropping-particle&quot;:&quot;&quot;,&quot;non-dropping-particle&quot;:&quot;&quot;}],&quot;container-title&quot;:&quot;Science&quot;,&quot;container-title-short&quot;:&quot;Science (1979)&quot;,&quot;DOI&quot;:&quot;10.1126/science.272.5260.414&quot;,&quot;ISSN&quot;:&quot;0036-8075&quot;,&quot;issued&quot;:{&quot;date-parts&quot;:[[1996,4,19]]},&quot;page&quot;:&quot;414-417&quot;,&quot;abstract&quot;:&quot;&lt;p&gt; Nitric oxide (NO) is associated with broad-spectrum antimicrobial activity of particular importance in infections caused by intracellular pathogens. An insertion mutation in the &lt;italic&gt;metL&lt;/italic&gt; gene of &lt;italic&gt;Salmonella typhimurium&lt;/italic&gt; conferred specific hypersusceptibility to &lt;italic&gt;S&lt;/italic&gt; -nitrosothiol NO-donor compounds and attenuated virulence of the organism in mice. The &lt;italic&gt;metL&lt;/italic&gt; gene product catalyzes two proximal metabolic steps required for homocysteine biosynthesis. &lt;italic&gt;S&lt;/italic&gt; -Nitrosothiol resistance was restored by exogenous homocysteine or introduction of the &lt;italic&gt;metL&lt;/italic&gt; gene on a plasmid. Measurement of expression of the homocysteine-sensitive &lt;italic&gt;metH&lt;/italic&gt; gene indicated that &lt;italic&gt;S&lt;/italic&gt; -nitrosothiols may directly deplete intracellular homocysteine. Homocysteine may act as an endogenous NO antagonist in diverse processes including infection, atherosclerosis, and neurologic disease. &lt;/p&gt;&quot;,&quot;issue&quot;:&quot;5260&quot;,&quot;volume&quot;:&quot;272&quot;},&quot;isTemporary&quot;:false},{&quot;id&quot;:&quot;afb0151c-7eb2-3443-aa97-7ca312b2f7ad&quot;,&quot;itemData&quot;:{&quot;type&quot;:&quot;article-journal&quot;,&quot;id&quot;:&quot;afb0151c-7eb2-3443-aa97-7ca312b2f7ad&quot;,&quot;title&quot;:&quot;Enzymes that Counteract Nitrosative Stress Promote Fungal Virulence&quot;,&quot;author&quot;:[{&quot;family&quot;:&quot;Jesús-Berrı́os&quot;,&quot;given&quot;:&quot;Marisol&quot;,&quot;parse-names&quot;:false,&quot;dropping-particle&quot;:&quot;&quot;,&quot;non-dropping-particle&quot;:&quot;de&quot;},{&quot;family&quot;:&quot;Liu&quot;,&quot;given&quot;:&quot;Limin&quot;,&quot;parse-names&quot;:false,&quot;dropping-particle&quot;:&quot;&quot;,&quot;non-dropping-particle&quot;:&quot;&quot;},{&quot;family&quot;:&quot;Nussbaum&quot;,&quot;given&quot;:&quot;Jesse C.&quot;,&quot;parse-names&quot;:false,&quot;dropping-particle&quot;:&quot;&quot;,&quot;non-dropping-particle&quot;:&quot;&quot;},{&quot;family&quot;:&quot;Cox&quot;,&quot;given&quot;:&quot;Gary M.&quot;,&quot;parse-names&quot;:false,&quot;dropping-particle&quot;:&quot;&quot;,&quot;non-dropping-particle&quot;:&quot;&quot;},{&quot;family&quot;:&quot;Stamler&quot;,&quot;given&quot;:&quot;Jonathan S.&quot;,&quot;parse-names&quot;:false,&quot;dropping-particle&quot;:&quot;&quot;,&quot;non-dropping-particle&quot;:&quot;&quot;},{&quot;family&quot;:&quot;Heitman&quot;,&quot;given&quot;:&quot;Joseph&quot;,&quot;parse-names&quot;:false,&quot;dropping-particle&quot;:&quot;&quot;,&quot;non-dropping-particle&quot;:&quot;&quot;}],&quot;container-title&quot;:&quot;Current Biology&quot;,&quot;DOI&quot;:&quot;10.1016/j.cub.2003.10.029&quot;,&quot;ISSN&quot;:&quot;09609822&quot;,&quot;issued&quot;:{&quot;date-parts&quot;:[[2003,11]]},&quot;page&quot;:&quot;1963-1968&quot;,&quot;issue&quot;:&quot;22&quot;,&quot;volume&quot;:&quot;13&quot;,&quot;container-title-short&quot;:&quot;&quot;},&quot;isTemporary&quot;:false},{&quot;id&quot;:&quot;220654e1-30f3-31ab-8724-6a5c2bdc4d1e&quot;,&quot;itemData&quot;:{&quot;type&quot;:&quot;article-journal&quot;,&quot;id&quot;:&quot;220654e1-30f3-31ab-8724-6a5c2bdc4d1e&quot;,&quot;title&quot;:&quot;Essential Roles of S-Nitrosothiols in Vascular Homeostasis and Endotoxic Shock&quot;,&quot;author&quot;:[{&quot;family&quot;:&quot;Liu&quot;,&quot;given&quot;:&quot;Limin&quot;,&quot;parse-names&quot;:false,&quot;dropping-particle&quot;:&quot;&quot;,&quot;non-dropping-particle&quot;:&quot;&quot;},{&quot;family&quot;:&quot;Yan&quot;,&quot;given&quot;:&quot;Yun&quot;,&quot;parse-names&quot;:false,&quot;dropping-particle&quot;:&quot;&quot;,&quot;non-dropping-particle&quot;:&quot;&quot;},{&quot;family&quot;:&quot;Zeng&quot;,&quot;given&quot;:&quot;Ming&quot;,&quot;parse-names&quot;:false,&quot;dropping-particle&quot;:&quot;&quot;,&quot;non-dropping-particle&quot;:&quot;&quot;},{&quot;family&quot;:&quot;Zhang&quot;,&quot;given&quot;:&quot;Jian&quot;,&quot;parse-names&quot;:false,&quot;dropping-particle&quot;:&quot;&quot;,&quot;non-dropping-particle&quot;:&quot;&quot;},{&quot;family&quot;:&quot;Hanes&quot;,&quot;given&quot;:&quot;Martha A&quot;,&quot;parse-names&quot;:false,&quot;dropping-particle&quot;:&quot;&quot;,&quot;non-dropping-particle&quot;:&quot;&quot;},{&quot;family&quot;:&quot;Ahearn&quot;,&quot;given&quot;:&quot;Gregory&quot;,&quot;parse-names&quot;:false,&quot;dropping-particle&quot;:&quot;&quot;,&quot;non-dropping-particle&quot;:&quot;&quot;},{&quot;family&quot;:&quot;McMahon&quot;,&quot;given&quot;:&quot;Timothy J&quot;,&quot;parse-names&quot;:false,&quot;dropping-particle&quot;:&quot;&quot;,&quot;non-dropping-particle&quot;:&quot;&quot;},{&quot;family&quot;:&quot;Dickfeld&quot;,&quot;given&quot;:&quot;Timm&quot;,&quot;parse-names&quot;:false,&quot;dropping-particle&quot;:&quot;&quot;,&quot;non-dropping-particle&quot;:&quot;&quot;},{&quot;family&quot;:&quot;Marshall&quot;,&quot;given&quot;:&quot;Harvey E&quot;,&quot;parse-names&quot;:false,&quot;dropping-particle&quot;:&quot;&quot;,&quot;non-dropping-particle&quot;:&quot;&quot;},{&quot;family&quot;:&quot;Que&quot;,&quot;given&quot;:&quot;Loretta G&quot;,&quot;parse-names&quot;:false,&quot;dropping-particle&quot;:&quot;&quot;,&quot;non-dropping-particle&quot;:&quot;&quot;},{&quot;family&quot;:&quot;Stamler&quot;,&quot;given&quot;:&quot;Jonathan S&quot;,&quot;parse-names&quot;:false,&quot;dropping-particle&quot;:&quot;&quot;,&quot;non-dropping-particle&quot;:&quot;&quot;}],&quot;container-title&quot;:&quot;Cell&quot;,&quot;container-title-short&quot;:&quot;Cell&quot;,&quot;DOI&quot;:&quot;10.1016/S0092-8674(04)00131-X&quot;,&quot;ISSN&quot;:&quot;00928674&quot;,&quot;issued&quot;:{&quot;date-parts&quot;:[[2004,2]]},&quot;page&quot;:&quot;617-628&quot;,&quot;issue&quot;:&quot;4&quot;,&quot;volume&quot;:&quot;116&quot;},&quot;isTemporary&quot;:false}],&quot;citationTag&quot;:&quot;MENDELEY_CITATION_v3_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&quot;},{&quot;citationID&quot;:&quot;MENDELEY_CITATION_18a777a3-e895-4981-8972-1ce8118c55ab&quot;,&quot;properties&quot;:{&quot;noteIndex&quot;:0},&quot;isEdited&quot;:false,&quot;manualOverride&quot;:{&quot;isManuallyOverridden&quot;:true,&quot;citeprocText&quot;:&quot;&lt;sup&gt;[18]&lt;/sup&gt;&quot;,&quot;manualOverrideText&quot;:&quot;10&quot;},&quot;citationItems&quot;:[{&quot;id&quot;:&quot;beadae00-2cad-3da6-935b-29baa18dd44c&quot;,&quot;itemData&quot;:{&quot;type&quot;:&quot;article-journal&quot;,&quot;id&quot;:&quot;beadae00-2cad-3da6-935b-29baa18dd44c&quot;,&quot;title&quot;:&quot;Mechanisms of vascular hyporesponsiveness in septic shock.&quot;,&quot;author&quot;:[{&quot;family&quot;:&quot;Kimmoun&quot;,&quot;given&quot;:&quot;Antoine&quot;,&quot;parse-names&quot;:false,&quot;dropping-particle&quot;:&quot;&quot;,&quot;non-dropping-particle&quot;:&quot;&quot;},{&quot;family&quot;:&quot;Ducrocq&quot;,&quot;given&quot;:&quot;Nicolas&quot;,&quot;parse-names&quot;:false,&quot;dropping-particle&quot;:&quot;&quot;,&quot;non-dropping-particle&quot;:&quot;&quot;},{&quot;family&quot;:&quot;Levy&quot;,&quot;given&quot;:&quot;Bruno&quot;,&quot;parse-names&quot;:false,&quot;dropping-particle&quot;:&quot;&quot;,&quot;non-dropping-particle&quot;:&quot;&quot;}],&quot;container-title&quot;:&quot;Current vascular pharmacology&quot;,&quot;container-title-short&quot;:&quot;Curr Vasc Pharmacol&quot;,&quot;ISSN&quot;:&quot;1875-6212&quot;,&quot;PMID&quot;:&quot;23506493&quot;,&quot;issued&quot;:{&quot;date-parts&quot;:[[2013,3,1]]},&quot;page&quot;:&quot;139-49&quot;,&quot;abstract&quot;:&quot;PURPOSE To define some of the most common characteristics of vascular hyporesponsiveness to catecholamines during septic shock and outline current therapeutic approaches and future perspectives. METHODS Source data were obtained from a PubMed search of the medical literature with the following MeSH terms: Muscle, smooth, vascular/physiopathology; hypotension/etiology; shock/physiopathology; vasodilation/physiology; shock/therapy; vasoconstrictor agents. RESULTS NO and peroxynitrite are mainly responsible for vasoplegia and vascular hyporeactivity while COX 2 enzyme is responsible for the increase in PGI2, which also contributes to hyporeactivity. Moreover, K+ATP and BKCa channels are over-activated during septic shock and participate in hypotension. Finally, other mechanisms are involved in vascular hyporesponsiveness such as critical illness-related corticosteroid insufficiency, vasopressin depletion, dysfunction and desensitization of adrenoreceptors as well as inactivation of catecholamines by oxidation. CONCLUSION In animal models, several therapeutic approaches, targeted on one particular compound have proven their efficacy in preventing or reversing vascular hyporesponsiveness to catecholamines. Unfortunately, none have been successfully tested in clinical trials. Nevertheless, very high doses of catecholamines ( &gt; 5 μg/kg/min), hydrocortisone, terlipressin or vasopressin could represent an alternative for the treatment of refractory septic shock.&quot;,&quot;issue&quot;:&quot;2&quot;,&quot;volume&quot;:&quot;11&quot;},&quot;isTemporary&quot;:false}],&quot;citationTag&quot;:&quot;MENDELEY_CITATION_v3_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&quot;},{&quot;citationID&quot;:&quot;MENDELEY_CITATION_72c8c541-2bf7-49dd-b346-b5cefffc170c&quot;,&quot;properties&quot;:{&quot;noteIndex&quot;:0},&quot;isEdited&quot;:false,&quot;manualOverride&quot;:{&quot;isManuallyOverridden&quot;:true,&quot;citeprocText&quot;:&quot;&lt;sup&gt;[19]&lt;/sup&gt;&quot;,&quot;manualOverrideText&quot;:&quot;.11&quot;},&quot;citationItems&quot;:[{&quot;id&quot;:&quot;99324480-19cc-35da-801e-cab5c134566a&quot;,&quot;itemData&quot;:{&quot;type&quot;:&quot;article&quot;,&quot;id&quot;:&quot;99324480-19cc-35da-801e-cab5c134566a&quot;,&quot;title&quot;:&quot;Vascular hyporesponsiveness to vasopressors in septic shock: From bench to bedside&quot;,&quot;author&quot;:[{&quot;family&quot;:&quot;Levy&quot;,&quot;given&quot;:&quot;B.&quot;,&quot;parse-names&quot;:false,&quot;dropping-particle&quot;:&quot;&quot;,&quot;non-dropping-particle&quot;:&quot;&quot;},{&quot;family&quot;:&quot;Collin&quot;,&quot;given&quot;:&quot;S.&quot;,&quot;parse-names&quot;:false,&quot;dropping-particle&quot;:&quot;&quot;,&quot;non-dropping-particle&quot;:&quot;&quot;},{&quot;family&quot;:&quot;Sennoun&quot;,&quot;given&quot;:&quot;N.&quot;,&quot;parse-names&quot;:false,&quot;dropping-particle&quot;:&quot;&quot;,&quot;non-dropping-particle&quot;:&quot;&quot;},{&quot;family&quot;:&quot;Ducrocq&quot;,&quot;given&quot;:&quot;N.&quot;,&quot;parse-names&quot;:false,&quot;dropping-particle&quot;:&quot;&quot;,&quot;non-dropping-particle&quot;:&quot;&quot;},{&quot;family&quot;:&quot;Kimmoun&quot;,&quot;given&quot;:&quot;A.&quot;,&quot;parse-names&quot;:false,&quot;dropping-particle&quot;:&quot;&quot;,&quot;non-dropping-particle&quot;:&quot;&quot;},{&quot;family&quot;:&quot;Asfar&quot;,&quot;given&quot;:&quot;P.&quot;,&quot;parse-names&quot;:false,&quot;dropping-particle&quot;:&quot;&quot;,&quot;non-dropping-particle&quot;:&quot;&quot;},{&quot;family&quot;:&quot;Perez&quot;,&quot;given&quot;:&quot;P.&quot;,&quot;parse-names&quot;:false,&quot;dropping-particle&quot;:&quot;&quot;,&quot;non-dropping-particle&quot;:&quot;&quot;},{&quot;family&quot;:&quot;Meziani&quot;,&quot;given&quot;:&quot;F.&quot;,&quot;parse-names&quot;:false,&quot;dropping-particle&quot;:&quot;&quot;,&quot;non-dropping-particle&quot;:&quot;&quot;}],&quot;container-title&quot;:&quot;Intensive Care Medicine&quot;,&quot;container-title-short&quot;:&quot;Intensive Care Med&quot;,&quot;DOI&quot;:&quot;10.1007/s00134-010-2045-8&quot;,&quot;ISSN&quot;:&quot;14321238&quot;,&quot;PMID&quot;:&quot;20862451&quot;,&quot;issued&quot;:{&quot;date-parts&quot;:[[2010]]},&quot;page&quot;:&quot;2019-2029&quot;,&quot;abstract&quot;:&quot;Purpose: To delineate some of the characteristics of septic vascular hypotension, to assess the most commonly cited and reported underlying mechanisms of vascular hyporesponsiveness to vasoconstrictors in sepsis, and to briefly outline current therapeutic strategies and possible future approaches. Methods: Source data were obtained from a PubMed search of the medical literature with the following MeSH terms: Muscle, smooth, vascular/ physiopathology; hypotension/etiology; shock/physiopathology; vasodilation/physiology; shock/therapy; vasoconstrictor agents. Results: Nitric oxide (NO) and peroxynitrite are crucial components implicated in vasoplegia and vascular hyporeactivity. Vascular ATP-sensitive and calcium-activated potassium channels are activated during shock and participate in hypotension. In addition, shock state is characterized by inappropriately low plasma glucocorticoid and vasopressin concentrations, a dysfunction and desensitization of alpha-receptors, and an inactivation of catecholamines by oxidation. Numerous other mechanisms have been individualized in animal models, the great majority of which involve NO: MEK1/2-ERK1/2 pathway, H2S, hyperglycemia, and cytoskeleton dysregulation associated with decreased actin expression. Conclusions: Many therapeutic approaches have proven their efficiency in animal models, especially therapies directed against one particular compound, but have otherwise failed when used in human shock. Nevertheless, high doses of catecholamines, vasopressin and terlipressin, hydrocortisone, activated protein C, and non-specific shock treatment have demonstrated a partial efficiency in reversing sepsis-induced hypotension. © 2010 Copyright jointly held by Springer and ESICM.&quot;,&quot;publisher&quot;:&quot;Springer Verlag&quot;,&quot;issue&quot;:&quot;12&quot;,&quot;volume&quot;:&quot;36&quot;},&quot;isTemporary&quot;:false}],&quot;citationTag&quot;:&quot;MENDELEY_CITATION_v3_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&quot;},{&quot;citationID&quot;:&quot;MENDELEY_CITATION_44c71a1b-fc5d-43e5-a721-3ab625abe597&quot;,&quot;properties&quot;:{&quot;noteIndex&quot;:0},&quot;isEdited&quot;:false,&quot;manualOverride&quot;:{&quot;isManuallyOverridden&quot;:true,&quot;citeprocText&quot;:&quot;&lt;sup&gt;[20,21]&lt;/sup&gt;&quot;,&quot;manualOverrideText&quot;:&quot;12&quot;},&quot;citationItems&quot;:[{&quot;id&quot;:&quot;cad96ed9-2b09-3694-ac0a-a6a538082b20&quot;,&quot;itemData&quot;:{&quot;type&quot;:&quot;article-journal&quot;,&quot;id&quot;:&quot;cad96ed9-2b09-3694-ac0a-a6a538082b20&quot;,&quot;title&quot;:&quot;Glutathione-Related Enzymes and Proteins: A Review&quot;,&quot;author&quot;:[{&quot;family&quot;:&quot;Vašková&quot;,&quot;given&quot;:&quot;Janka&quot;,&quot;parse-names&quot;:false,&quot;dropping-particle&quot;:&quot;&quot;,&quot;non-dropping-particle&quot;:&quot;&quot;},{&quot;family&quot;:&quot;Kočan&quot;,&quot;given&quot;:&quot;Ladislav&quot;,&quot;parse-names&quot;:false,&quot;dropping-particle&quot;:&quot;&quot;,&quot;non-dropping-particle&quot;:&quot;&quot;},{&quot;family&quot;:&quot;Vaško&quot;,&quot;given&quot;:&quot;Ladislav&quot;,&quot;parse-names&quot;:false,&quot;dropping-particle&quot;:&quot;&quot;,&quot;non-dropping-particle&quot;:&quot;&quot;},{&quot;family&quot;:&quot;Perjési&quot;,&quot;given&quot;:&quot;Pál&quot;,&quot;parse-names&quot;:false,&quot;dropping-particle&quot;:&quot;&quot;,&quot;non-dropping-particle&quot;:&quot;&quot;}],&quot;container-title&quot;:&quot;Molecules&quot;,&quot;DOI&quot;:&quot;10.3390/molecules28031447&quot;,&quot;ISSN&quot;:&quot;1420-3049&quot;,&quot;issued&quot;:{&quot;date-parts&quot;:[[2023,2,2]]},&quot;page&quot;:&quot;1447&quot;,&quot;abstract&quot;:&quot;&lt;p&gt;The tripeptide glutathione is found in all eukaryotic cells, and due to the compartmentalization of biochemical processes, its synthesis takes place exclusively in the cytosol. At the same time, its functions depend on its transport to/from organelles and interorgan transport, in which the liver plays a central role. Glutathione is determined as a marker of the redox state in many diseases, aging processes, and cell death resulting from its properties and reactivity. It also uses other enzymes and proteins, which enables it to engage and regulate various cell functions. This paper approximates the role of these systems in redox and detoxification reactions such as conjugation reactions of glutathione-S-transferases, glyoxylases, reduction of peroxides through thiol peroxidases (glutathione peroxidases, peroxiredoxins) and thiol–disulfide exchange reactions catalyzed by glutaredoxins.&lt;/p&gt;&quot;,&quot;issue&quot;:&quot;3&quot;,&quot;volume&quot;:&quot;28&quot;,&quot;container-title-short&quot;:&quot;&quot;},&quot;isTemporary&quot;:false},{&quot;id&quot;:&quot;2fea8738-2459-3dc8-9e58-c665315578bb&quot;,&quot;itemData&quot;:{&quot;type&quot;:&quot;article-journal&quot;,&quot;id&quot;:&quot;2fea8738-2459-3dc8-9e58-c665315578bb&quot;,&quot;title&quot;:&quot;Impaired Glutathione Synthesis in Neurodegeneration&quot;,&quot;author&quot;:[{&quot;family&quot;:&quot;Aoyama&quot;,&quot;given&quot;:&quot;Koji&quot;,&quot;parse-names&quot;:false,&quot;dropping-particle&quot;:&quot;&quot;,&quot;non-dropping-particle&quot;:&quot;&quot;},{&quot;family&quot;:&quot;Nakaki&quot;,&quot;given&quot;:&quot;Toshio&quot;,&quot;parse-names&quot;:false,&quot;dropping-particle&quot;:&quot;&quot;,&quot;non-dropping-particle&quot;:&quot;&quot;}],&quot;container-title&quot;:&quot;International Journal of Molecular Sciences&quot;,&quot;container-title-short&quot;:&quot;Int J Mol Sci&quot;,&quot;DOI&quot;:&quot;10.3390/ijms141021021&quot;,&quot;ISSN&quot;:&quot;1422-0067&quot;,&quot;issued&quot;:{&quot;date-parts&quot;:[[2013,10,18]]},&quot;page&quot;:&quot;21021-21044&quot;,&quot;abstract&quot;:&quot;&lt;p&gt;Glutathione (GSH) was discovered in yeast cells in 1888. Studies of GSH in mammalian cells before the 1980s focused exclusively on its function for the detoxication of xenobiotics or for drug metabolism in the liver, in which GSH is present at its highest concentration in the body. Increasing evidence has demonstrated other important roles of GSH in the brain, not only for the detoxication of xenobiotics but also for antioxidant defense and the regulation of intracellular redox homeostasis. GSH also regulates cell signaling, protein function, gene expression, and cell differentiation/proliferation in the brain. Clinically, inborn errors in GSH-related enzymes are very rare, but disorders of GSH metabolism are common in major neurodegenerative diseases showing GSH depletion and increased levels of oxidative stress in the brain. GSH depletion would precipitate oxidative damage in the brain, leading to neurodegenerative diseases. This review focuses on the significance of GSH function, the synthesis of GSH and its metabolism, and clinical disorders of GSH metabolism. A potential approach to increase brain GSH levels against neurodegeneration is also discussed.&lt;/p&gt;&quot;,&quot;issue&quot;:&quot;10&quot;,&quot;volume&quot;:&quot;14&quot;},&quot;isTemporary&quot;:false}],&quot;citationTag&quot;:&quot;MENDELEY_CITATION_v3_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&quot;},{&quot;citationID&quot;:&quot;MENDELEY_CITATION_267a0aa4-22c1-4480-9028-80a9c46372df&quot;,&quot;properties&quot;:{&quot;noteIndex&quot;:0},&quot;isEdited&quot;:false,&quot;manualOverride&quot;:{&quot;isManuallyOverridden&quot;:true,&quot;citeprocText&quot;:&quot;&lt;sup&gt;[22,23]&lt;/sup&gt;&quot;,&quot;manualOverrideText&quot;:&quot;14&quot;},&quot;citationItems&quot;:[{&quot;id&quot;:&quot;5fec491b-cda5-33e0-a643-9db1d838b044&quot;,&quot;itemData&quot;:{&quot;type&quot;:&quot;article-journal&quot;,&quot;id&quot;:&quot;5fec491b-cda5-33e0-a643-9db1d838b044&quot;,&quot;title&quot;:&quot;The chemistry of cell signaling by reactive oxygen and nitrogen species and 4-hydroxynonenal&quot;,&quot;author&quot;:[{&quot;family&quot;:&quot;Forman&quot;,&quot;given&quot;:&quot;Henry Jay&quot;,&quot;parse-names&quot;:false,&quot;dropping-particle&quot;:&quot;&quot;,&quot;non-dropping-particle&quot;:&quot;&quot;},{&quot;family&quot;:&quot;Fukuto&quot;,&quot;given&quot;:&quot;Jon M.&quot;,&quot;parse-names&quot;:false,&quot;dropping-particle&quot;:&quot;&quot;,&quot;non-dropping-particle&quot;:&quot;&quot;},{&quot;family&quot;:&quot;Miller&quot;,&quot;given&quot;:&quot;Tom&quot;,&quot;parse-names&quot;:false,&quot;dropping-particle&quot;:&quot;&quot;,&quot;non-dropping-particle&quot;:&quot;&quot;},{&quot;family&quot;:&quot;Zhang&quot;,&quot;given&quot;:&quot;Hongqiao&quot;,&quot;parse-names&quot;:false,&quot;dropping-particle&quot;:&quot;&quot;,&quot;non-dropping-particle&quot;:&quot;&quot;},{&quot;family&quot;:&quot;Rinna&quot;,&quot;given&quot;:&quot;Alessandra&quot;,&quot;parse-names&quot;:false,&quot;dropping-particle&quot;:&quot;&quot;,&quot;non-dropping-particle&quot;:&quot;&quot;},{&quot;family&quot;:&quot;Levy&quot;,&quot;given&quot;:&quot;Smadar&quot;,&quot;parse-names&quot;:false,&quot;dropping-particle&quot;:&quot;&quot;,&quot;non-dropping-particle&quot;:&quot;&quot;}],&quot;container-title&quot;:&quot;Archives of Biochemistry and Biophysics&quot;,&quot;container-title-short&quot;:&quot;Arch Biochem Biophys&quot;,&quot;DOI&quot;:&quot;10.1016/j.abb.2008.06.011&quot;,&quot;ISSN&quot;:&quot;00039861&quot;,&quot;issued&quot;:{&quot;date-parts&quot;:[[2008,9]]},&quot;page&quot;:&quot;183-195&quot;,&quot;issue&quot;:&quot;2&quot;,&quot;volume&quot;:&quot;477&quot;},&quot;isTemporary&quot;:false},{&quot;id&quot;:&quot;b4340744-2cee-345c-a67f-5fad4a4814af&quot;,&quot;itemData&quot;:{&quot;type&quot;:&quot;article-journal&quot;,&quot;id&quot;:&quot;b4340744-2cee-345c-a67f-5fad4a4814af&quot;,&quot;title&quot;:&quot;An overview of mechanisms of redox signaling&quot;,&quot;author&quot;:[{&quot;family&quot;:&quot;Forman&quot;,&quot;given&quot;:&quot;Henry Jay&quot;,&quot;parse-names&quot;:false,&quot;dropping-particle&quot;:&quot;&quot;,&quot;non-dropping-particle&quot;:&quot;&quot;},{&quot;family&quot;:&quot;Ursini&quot;,&quot;given&quot;:&quot;Fulvio&quot;,&quot;parse-names&quot;:false,&quot;dropping-particle&quot;:&quot;&quot;,&quot;non-dropping-particle&quot;:&quot;&quot;},{&quot;family&quot;:&quot;Maiorino&quot;,&quot;given&quot;:&quot;Matilde&quot;,&quot;parse-names&quot;:false,&quot;dropping-particle&quot;:&quot;&quot;,&quot;non-dropping-particle&quot;:&quot;&quot;}],&quot;container-title&quot;:&quot;Journal of Molecular and Cellular Cardiology&quot;,&quot;container-title-short&quot;:&quot;J Mol Cell Cardiol&quot;,&quot;DOI&quot;:&quot;10.1016/j.yjmcc.2014.01.018&quot;,&quot;ISSN&quot;:&quot;00222828&quot;,&quot;issued&quot;:{&quot;date-parts&quot;:[[2014,8]]},&quot;page&quot;:&quot;2-9&quot;,&quot;volume&quot;:&quot;73&quot;},&quot;isTemporary&quot;:false}],&quot;citationTag&quot;:&quot;MENDELEY_CITATION_v3_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&quot;},{&quot;citationID&quot;:&quot;MENDELEY_CITATION_c63321de-2a42-4e9c-afa6-82f62af9230b&quot;,&quot;properties&quot;:{&quot;noteIndex&quot;:0},&quot;isEdited&quot;:false,&quot;manualOverride&quot;:{&quot;isManuallyOverridden&quot;:true,&quot;citeprocText&quot;:&quot;&lt;sup&gt;[25]&lt;/sup&gt;&quot;,&quot;manualOverrideText&quot;:&quot;19&quot;},&quot;citationItems&quot;:[{&quot;id&quot;:&quot;69ef888e-a7a8-3263-83df-6de2a00178bd&quot;,&quot;itemData&quot;:{&quot;type&quot;:&quot;article-journal&quot;,&quot;id&quot;:&quot;69ef888e-a7a8-3263-83df-6de2a00178bd&quot;,&quot;title&quot;:&quot;Computational Insights into the Mechanism of Nitric Oxide Generation from &lt;i&gt;S&lt;/i&gt; -Nitrosoglutathione Catalyzed by a Copper Metal–Organic Framework&quot;,&quot;author&quot;:[{&quot;family&quot;:&quot;Rousseau&quot;,&quot;given&quot;:&quot;Benjamin J. G.&quot;,&quot;parse-names&quot;:false,&quot;dropping-particle&quot;:&quot;&quot;,&quot;non-dropping-particle&quot;:&quot;&quot;},{&quot;family&quot;:&quot;Soudackov&quot;,&quot;given&quot;:&quot;Alexander&quot;,&quot;parse-names&quot;:false,&quot;dropping-particle&quot;:&quot;V.&quot;,&quot;non-dropping-particle&quot;:&quot;&quot;},{&quot;family&quot;:&quot;Tuttle&quot;,&quot;given&quot;:&quot;Robert R.&quot;,&quot;parse-names&quot;:false,&quot;dropping-particle&quot;:&quot;&quot;,&quot;non-dropping-particle&quot;:&quot;&quot;},{&quot;family&quot;:&quot;Reynolds&quot;,&quot;given&quot;:&quot;Melissa M.&quot;,&quot;parse-names&quot;:false,&quot;dropping-particle&quot;:&quot;&quot;,&quot;non-dropping-particle&quot;:&quot;&quot;},{&quot;family&quot;:&quot;Finke&quot;,&quot;given&quot;:&quot;Richard G.&quot;,&quot;parse-names&quot;:false,&quot;dropping-particle&quot;:&quot;&quot;,&quot;non-dropping-particle&quot;:&quot;&quot;},{&quot;family&quot;:&quot;Hammes-Schiffer&quot;,&quot;given&quot;:&quot;Sharon&quot;,&quot;parse-names&quot;:false,&quot;dropping-particle&quot;:&quot;&quot;,&quot;non-dropping-particle&quot;:&quot;&quot;}],&quot;container-title&quot;:&quot;Journal of the American Chemical Society&quot;,&quot;container-title-short&quot;:&quot;J Am Chem Soc&quot;,&quot;DOI&quot;:&quot;10.1021/jacs.3c01569&quot;,&quot;ISSN&quot;:&quot;0002-7863&quot;,&quot;issued&quot;:{&quot;date-parts&quot;:[[2023,5,10]]},&quot;page&quot;:&quot;10285-10294&quot;,&quot;issue&quot;:&quot;18&quot;,&quot;volume&quot;:&quot;145&quot;},&quot;isTemporary&quot;:false}],&quot;citationTag&quot;:&quot;MENDELEY_CITATION_v3_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&quot;},{&quot;citationID&quot;:&quot;MENDELEY_CITATION_ae960e3f-5572-47ef-9e77-240e41d19d37&quot;,&quot;properties&quot;:{&quot;noteIndex&quot;:0},&quot;isEdited&quot;:false,&quot;manualOverride&quot;:{&quot;isManuallyOverridden&quot;:true,&quot;citeprocText&quot;:&quot;&lt;sup&gt;[30–40]&lt;/sup&gt;&quot;,&quot;manualOverrideText&quot;:&quot;24-27&quot;},&quot;citationItems&quot;:[{&quot;id&quot;:&quot;f0a25f21-5c60-36aa-9404-ef7b96fb14ae&quot;,&quot;itemData&quot;:{&quot;type&quot;:&quot;article-journal&quot;,&quot;id&quot;:&quot;f0a25f21-5c60-36aa-9404-ef7b96fb14ae&quot;,&quot;title&quot;:&quot;Synthesis and characterization of three mononuclear Fe(III) complexes containing bipodal and tripodal ligands: X-ray molecular structure of the dichloro[N-propanamide-N,N-bis-(2-pyridylmethyl)amine]iron(III) perchlorate&quot;,&quot;author&quot;:[{&quot;family&quot;:&quot;Carvalho&quot;,&quot;given&quot;:&quot;Nakédia M.F.&quot;,&quot;parse-names&quot;:false,&quot;dropping-particle&quot;:&quot;&quot;,&quot;non-dropping-particle&quot;:&quot;&quot;},{&quot;family&quot;:&quot;Horn&quot;,&quot;given&quot;:&quot;Adolfo&quot;,&quot;parse-names&quot;:false,&quot;dropping-particle&quot;:&quot;&quot;,&quot;non-dropping-particle&quot;:&quot;&quot;},{&quot;family&quot;:&quot;Bortoluzzi&quot;,&quot;given&quot;:&quot;Adailton J.&quot;,&quot;parse-names&quot;:false,&quot;dropping-particle&quot;:&quot;&quot;,&quot;non-dropping-particle&quot;:&quot;&quot;},{&quot;family&quot;:&quot;Drago&quot;,&quot;given&quot;:&quot;Valderes&quot;,&quot;parse-names&quot;:false,&quot;dropping-particle&quot;:&quot;&quot;,&quot;non-dropping-particle&quot;:&quot;&quot;},{&quot;family&quot;:&quot;Antunes&quot;,&quot;given&quot;:&quot;O. A.C.&quot;,&quot;parse-names&quot;:false,&quot;dropping-particle&quot;:&quot;&quot;,&quot;non-dropping-particle&quot;:&quot;&quot;}],&quot;container-title&quot;:&quot;Inorganica Chimica Acta&quot;,&quot;container-title-short&quot;:&quot;Inorganica Chim Acta&quot;,&quot;DOI&quot;:&quot;10.1016/j.ica.2005.07.010&quot;,&quot;ISSN&quot;:&quot;00201693&quot;,&quot;issued&quot;:{&quot;date-parts&quot;:[[2006,1,1]]},&quot;page&quot;:&quot;90-98&quot;,&quot;abstract&quot;:&quot;In this work, we present the synthesis and characterization of three mononuclear iron(III) complexes: dichloro[N-propanamide-N,N-bis-(2- pyridylmethyl)amine]iron(III) perchlorate (1), trichloro[N-methylpropanoate-N,N- bis-(2-pyridylmethyl)amine]iron(III) (2) and trichloro[bis-(2-pyridylmethyl) amine]iron(III) (3). The complexes were characterized by cyclic voltammetry, conductivimetry, elemental analyses, and by electronic, infrared and Mössbauer spectroscopies. Complex 1 was also characterized by X-ray structural analysis, which showed an iron center coordinated to one amide, one tertiary amine, two pyridine groups and two chloride ions. While for 1 the X-ray molecular structure and the infrared spectrum confirm the coordination of the amide group by the oxygen atom, the infrared spectrum of 2 indicates that the ester group present in the ligand is not coordinated, resulting in a N 3Cl3 donor set, similar to the one present in 3. However, in 3 there is a secondary amine while in 2 a tertiary amine exists. These structural differences result in distinguishable variations in the Lewis acidity of the iron center, which could be evaluated by the analysis of the redox potential of the complexes, as well as by Mössbauer parameters. Thus, the Lewis acidity decreases in the following order: 1 &gt; 2 &gt; 3. It is important to notice that 1 has the amide group coordinated to the iron center, a feature present in metalloenzymes as lipoxygenase and isopenicillin N synthase, and in a small number of mononuclear iron(III) complexes. © 2005 Elsevier B.V. All rights reserved.&quot;,&quot;publisher&quot;:&quot;Elsevier S.A.&quot;,&quot;issue&quot;:&quot;1&quot;,&quot;volume&quot;:&quot;359&quot;},&quot;isTemporary&quot;:false},{&quot;id&quot;:&quot;f1fa8f70-afe3-37f1-8a16-c27aaecbaeb4&quot;,&quot;itemData&quot;:{&quot;type&quot;:&quot;article-journal&quot;,&quot;id&quot;:&quot;f1fa8f70-afe3-37f1-8a16-c27aaecbaeb4&quot;,&quot;title&quot;:&quot;Catalase vs Peroxidase Activity of a Manganese(II) Compound: Identification of a Mn(III)−(μ-O) &lt;sub&gt;2&lt;/sub&gt; −Mn(IV) Reaction Intermediate by Electrospray Ionization Mass Spectrometry and Electron Paramagnetic Resonance Spectroscopy&quot;,&quot;author&quot;:[{&quot;family&quot;:&quot;Lessa&quot;,&quot;given&quot;:&quot;Josane A.&quot;,&quot;parse-names&quot;:false,&quot;dropping-particle&quot;:&quot;&quot;,&quot;non-dropping-particle&quot;:&quot;&quot;},{&quot;family&quot;:&quot;Horn&quot;,&quot;given&quot;:&quot;Adolfo&quot;,&quot;parse-names&quot;:false,&quot;dropping-particle&quot;:&quot;&quot;,&quot;non-dropping-particle&quot;:&quot;&quot;},{&quot;family&quot;:&quot;Bull&quot;,&quot;given&quot;:&quot;Érika S.&quot;,&quot;parse-names&quot;:false,&quot;dropping-particle&quot;:&quot;&quot;,&quot;non-dropping-particle&quot;:&quot;&quot;},{&quot;family&quot;:&quot;Rocha&quot;,&quot;given&quot;:&quot;Michelle R.&quot;,&quot;parse-names&quot;:false,&quot;dropping-particle&quot;:&quot;&quot;,&quot;non-dropping-particle&quot;:&quot;&quot;},{&quot;family&quot;:&quot;Benassi&quot;,&quot;given&quot;:&quot;Mario&quot;,&quot;parse-names&quot;:false,&quot;dropping-particle&quot;:&quot;&quot;,&quot;non-dropping-particle&quot;:&quot;&quot;},{&quot;family&quot;:&quot;Catharino&quot;,&quot;given&quot;:&quot;Rodrigo R.&quot;,&quot;parse-names&quot;:false,&quot;dropping-particle&quot;:&quot;&quot;,&quot;non-dropping-particle&quot;:&quot;&quot;},{&quot;family&quot;:&quot;Eberlin&quot;,&quot;given&quot;:&quot;Marcos N.&quot;,&quot;parse-names&quot;:false,&quot;dropping-particle&quot;:&quot;&quot;,&quot;non-dropping-particle&quot;:&quot;&quot;},{&quot;family&quot;:&quot;Casellato&quot;,&quot;given&quot;:&quot;Annelise&quot;,&quot;parse-names&quot;:false,&quot;dropping-particle&quot;:&quot;&quot;,&quot;non-dropping-particle&quot;:&quot;&quot;},{&quot;family&quot;:&quot;Noble&quot;,&quot;given&quot;:&quot;Christoper J.&quot;,&quot;parse-names&quot;:false,&quot;dropping-particle&quot;:&quot;&quot;,&quot;non-dropping-particle&quot;:&quot;&quot;},{&quot;family&quot;:&quot;Hanson&quot;,&quot;given&quot;:&quot;Graeme R.&quot;,&quot;parse-names&quot;:false,&quot;dropping-particle&quot;:&quot;&quot;,&quot;non-dropping-particle&quot;:&quot;&quot;},{&quot;family&quot;:&quot;Schenk&quot;,&quot;given&quot;:&quot;Gerhard&quot;,&quot;parse-names&quot;:false,&quot;dropping-particle&quot;:&quot;&quot;,&quot;non-dropping-particle&quot;:&quot;&quot;},{&quot;family&quot;:&quot;Silva&quot;,&quot;given&quot;:&quot;Giselle C.&quot;,&quot;parse-names&quot;:false,&quot;dropping-particle&quot;:&quot;&quot;,&quot;non-dropping-particle&quot;:&quot;&quot;},{&quot;family&quot;:&quot;Antunes&quot;,&quot;given&quot;:&quot;O. A. C.&quot;,&quot;parse-names&quot;:false,&quot;dropping-particle&quot;:&quot;&quot;,&quot;non-dropping-particle&quot;:&quot;&quot;},{&quot;family&quot;:&quot;Fernandes&quot;,&quot;given&quot;:&quot;Christiane&quot;,&quot;parse-names&quot;:false,&quot;dropping-particle&quot;:&quot;&quot;,&quot;non-dropping-particle&quot;:&quot;&quot;}],&quot;container-title&quot;:&quot;Inorganic Chemistry&quot;,&quot;container-title-short&quot;:&quot;Inorg Chem&quot;,&quot;DOI&quot;:&quot;10.1021/ic801969c&quot;,&quot;ISSN&quot;:&quot;0020-1669&quot;,&quot;issued&quot;:{&quot;date-parts&quot;:[[2009,5,18]]},&quot;issue&quot;:&quot;10&quot;,&quot;volume&quot;:&quot;48&quot;},&quot;isTemporary&quot;:false},{&quot;id&quot;:&quot;749c6cad-2ec0-3547-96d8-334f5a7d2edd&quot;,&quot;itemData&quot;:{&quot;type&quot;:&quot;article-journal&quot;,&quot;id&quot;:&quot;749c6cad-2ec0-3547-96d8-334f5a7d2edd&quot;,&quot;title&quot;:&quot;Synthesis, characterization and antibacterial activity of FeIII, CoII, CuII and ZnII complexes probed by transmission electron microscopy&quot;,&quot;author&quot;:[{&quot;family&quot;:&quot;Fernandes&quot;,&quot;given&quot;:&quot;Christiane&quot;,&quot;parse-names&quot;:false,&quot;dropping-particle&quot;:&quot;&quot;,&quot;non-dropping-particle&quot;:&quot;&quot;},{&quot;family&quot;:&quot;Horn&quot;,&quot;given&quot;:&quot;Adolfo&quot;,&quot;parse-names&quot;:false,&quot;dropping-particle&quot;:&quot;&quot;,&quot;non-dropping-particle&quot;:&quot;&quot;},{&quot;family&quot;:&quot;Vieira-da-Motta&quot;,&quot;given&quot;:&quot;Olney&quot;,&quot;parse-names&quot;:false,&quot;dropping-particle&quot;:&quot;&quot;,&quot;non-dropping-particle&quot;:&quot;&quot;},{&quot;family&quot;:&quot;Assis&quot;,&quot;given&quot;:&quot;Vagner M.&quot;,&quot;parse-names&quot;:false,&quot;dropping-particle&quot;:&quot;&quot;,&quot;non-dropping-particle&quot;:&quot;de&quot;},{&quot;family&quot;:&quot;Rocha&quot;,&quot;given&quot;:&quot;Michelle R.&quot;,&quot;parse-names&quot;:false,&quot;dropping-particle&quot;:&quot;&quot;,&quot;non-dropping-particle&quot;:&quot;&quot;},{&quot;family&quot;:&quot;Mathias&quot;,&quot;given&quot;:&quot;Luciana da S.&quot;,&quot;parse-names&quot;:false,&quot;dropping-particle&quot;:&quot;&quot;,&quot;non-dropping-particle&quot;:&quot;&quot;},{&quot;family&quot;:&quot;Bull&quot;,&quot;given&quot;:&quot;Érika S.&quot;,&quot;parse-names&quot;:false,&quot;dropping-particle&quot;:&quot;&quot;,&quot;non-dropping-particle&quot;:&quot;&quot;},{&quot;family&quot;:&quot;Bortoluzzi&quot;,&quot;given&quot;:&quot;Adailton J.&quot;,&quot;parse-names&quot;:false,&quot;dropping-particle&quot;:&quot;&quot;,&quot;non-dropping-particle&quot;:&quot;&quot;},{&quot;family&quot;:&quot;Guimarães&quot;,&quot;given&quot;:&quot;Erick Vaz&quot;,&quot;parse-names&quot;:false,&quot;dropping-particle&quot;:&quot;&quot;,&quot;non-dropping-particle&quot;:&quot;&quot;},{&quot;family&quot;:&quot;Almeida&quot;,&quot;given&quot;:&quot;João Carlos Aquino&quot;,&quot;parse-names&quot;:false,&quot;dropping-particle&quot;:&quot;&quot;,&quot;non-dropping-particle&quot;:&quot;&quot;},{&quot;family&quot;:&quot;Russell&quot;,&quot;given&quot;:&quot;David H.&quot;,&quot;parse-names&quot;:false,&quot;dropping-particle&quot;:&quot;&quot;,&quot;non-dropping-particle&quot;:&quot;&quot;}],&quot;container-title&quot;:&quot;Journal of Inorganic Biochemistry&quot;,&quot;container-title-short&quot;:&quot;J Inorg Biochem&quot;,&quot;DOI&quot;:&quot;10.1016/j.jinorgbio.2010.07.011&quot;,&quot;ISSN&quot;:&quot;01620134&quot;,&quot;issued&quot;:{&quot;date-parts&quot;:[[2010,11]]},&quot;page&quot;:&quot;1214-1223&quot;,&quot;issue&quot;:&quot;11&quot;,&quot;volume&quot;:&quot;104&quot;},&quot;isTemporary&quot;:false},{&quot;id&quot;:&quot;900986b6-48ab-3caa-817c-5994e6c924d3&quot;,&quot;itemData&quot;:{&quot;type&quot;:&quot;article-journal&quot;,&quot;id&quot;:&quot;900986b6-48ab-3caa-817c-5994e6c924d3&quot;,&quot;title&quot;:&quot;Iron, copper, and manganese complexes with in vitro superoxide dismutase and/or catalase activities that keep Saccharomyces cerevisiae cells alive under severe oxidative stress&quot;,&quot;author&quot;:[{&quot;family&quot;:&quot;Ribeiro&quot;,&quot;given&quot;:&quot;Thales P.&quot;,&quot;parse-names&quot;:false,&quot;dropping-particle&quot;:&quot;&quot;,&quot;non-dropping-particle&quot;:&quot;&quot;},{&quot;family&quot;:&quot;Fernandes&quot;,&quot;given&quot;:&quot;Christiane&quot;,&quot;parse-names&quot;:false,&quot;dropping-particle&quot;:&quot;&quot;,&quot;non-dropping-particle&quot;:&quot;&quot;},{&quot;family&quot;:&quot;Melo&quot;,&quot;given&quot;:&quot;Karen&quot;,&quot;parse-names&quot;:false,&quot;dropping-particle&quot;:&quot;V.&quot;,&quot;non-dropping-particle&quot;:&quot;&quot;},{&quot;family&quot;:&quot;Ferreira&quot;,&quot;given&quot;:&quot;Sarah S.&quot;,&quot;parse-names&quot;:false,&quot;dropping-particle&quot;:&quot;&quot;,&quot;non-dropping-particle&quot;:&quot;&quot;},{&quot;family&quot;:&quot;Lessa&quot;,&quot;given&quot;:&quot;Josane A.&quot;,&quot;parse-names&quot;:false,&quot;dropping-particle&quot;:&quot;&quot;,&quot;non-dropping-particle&quot;:&quot;&quot;},{&quot;family&quot;:&quot;Franco&quot;,&quot;given&quot;:&quot;Roberto W.A.&quot;,&quot;parse-names&quot;:false,&quot;dropping-particle&quot;:&quot;&quot;,&quot;non-dropping-particle&quot;:&quot;&quot;},{&quot;family&quot;:&quot;Schenk&quot;,&quot;given&quot;:&quot;Gerhard&quot;,&quot;parse-names&quot;:false,&quot;dropping-particle&quot;:&quot;&quot;,&quot;non-dropping-particle&quot;:&quot;&quot;},{&quot;family&quot;:&quot;Pereira&quot;,&quot;given&quot;:&quot;Marcos D.&quot;,&quot;parse-names&quot;:false,&quot;dropping-particle&quot;:&quot;&quot;,&quot;non-dropping-particle&quot;:&quot;&quot;},{&quot;family&quot;:&quot;Horn&quot;,&quot;given&quot;:&quot;Adolfo&quot;,&quot;parse-names&quot;:false,&quot;dropping-particle&quot;:&quot;&quot;,&quot;non-dropping-particle&quot;:&quot;&quot;}],&quot;container-title&quot;:&quot;Free Radical Biology and Medicine&quot;,&quot;container-title-short&quot;:&quot;Free Radic Biol Med&quot;,&quot;DOI&quot;:&quot;10.1016/j.freeradbiomed.2014.12.005&quot;,&quot;ISSN&quot;:&quot;08915849&quot;,&quot;issued&quot;:{&quot;date-parts&quot;:[[2015,3]]},&quot;volume&quot;:&quot;80&quot;},&quot;isTemporary&quot;:false},{&quot;id&quot;:&quot;92c8c6cc-1bf0-3a89-afa5-3bd91fe5badc&quot;,&quot;itemData&quot;:{&quot;type&quot;:&quot;article-journal&quot;,&quot;id&quot;:&quot;92c8c6cc-1bf0-3a89-afa5-3bd91fe5badc&quot;,&quot;title&quot;:&quot;Evaluating the influence of the diamine unit (ethylenediamine, piperazine and homopiperazine) on the molecular structure, physical chemical properties and superoxide dismutase activity of copper complexes&quot;,&quot;author&quot;:[{&quot;family&quot;:&quot;Terra&quot;,&quot;given&quot;:&quot;Wagner S.&quot;,&quot;parse-names&quot;:false,&quot;dropping-particle&quot;:&quot;&quot;,&quot;non-dropping-particle&quot;:&quot;&quot;},{&quot;family&quot;:&quot;Ferreira&quot;,&quot;given&quot;:&quot;Sarah S.&quot;,&quot;parse-names&quot;:false,&quot;dropping-particle&quot;:&quot;&quot;,&quot;non-dropping-particle&quot;:&quot;&quot;},{&quot;family&quot;:&quot;Costa&quot;,&quot;given&quot;:&quot;Rafael O.&quot;,&quot;parse-names&quot;:false,&quot;dropping-particle&quot;:&quot;&quot;,&quot;non-dropping-particle&quot;:&quot;&quot;},{&quot;family&quot;:&quot;Mendes&quot;,&quot;given&quot;:&quot;Luisa L.&quot;,&quot;parse-names&quot;:false,&quot;dropping-particle&quot;:&quot;&quot;,&quot;non-dropping-particle&quot;:&quot;&quot;},{&quot;family&quot;:&quot;Franco&quot;,&quot;given&quot;:&quot;Roberto W.A.&quot;,&quot;parse-names&quot;:false,&quot;dropping-particle&quot;:&quot;&quot;,&quot;non-dropping-particle&quot;:&quot;&quot;},{&quot;family&quot;:&quot;Bortoluzzi&quot;,&quot;given&quot;:&quot;Adailton J.&quot;,&quot;parse-names&quot;:false,&quot;dropping-particle&quot;:&quot;&quot;,&quot;non-dropping-particle&quot;:&quot;&quot;},{&quot;family&quot;:&quot;Resende&quot;,&quot;given&quot;:&quot;Jackson A.L.C.&quot;,&quot;parse-names&quot;:false,&quot;dropping-particle&quot;:&quot;&quot;,&quot;non-dropping-particle&quot;:&quot;&quot;},{&quot;family&quot;:&quot;Fernandes&quot;,&quot;given&quot;:&quot;Christiane&quot;,&quot;parse-names&quot;:false,&quot;dropping-particle&quot;:&quot;&quot;,&quot;non-dropping-particle&quot;:&quot;&quot;},{&quot;family&quot;:&quot;Horn&quot;,&quot;given&quot;:&quot;Adolfo&quot;,&quot;parse-names&quot;:false,&quot;dropping-particle&quot;:&quot;&quot;,&quot;non-dropping-particle&quot;:&quot;&quot;}],&quot;container-title&quot;:&quot;Inorganica Chimica Acta&quot;,&quot;container-title-short&quot;:&quot;Inorganica Chim Acta&quot;,&quot;DOI&quot;:&quot;10.1016/j.ica.2016.06.024&quot;,&quot;ISSN&quot;:&quot;00201693&quot;,&quot;issued&quot;:{&quot;date-parts&quot;:[[2016,8]]},&quot;page&quot;:&quot;353-363&quot;,&quot;volume&quot;:&quot;450&quot;},&quot;isTemporary&quot;:false},{&quot;id&quot;:&quot;93281538-6ca6-367d-b769-69d0382f3aa7&quot;,&quot;itemData&quot;:{&quot;type&quot;:&quot;article-journal&quot;,&quot;id&quot;:&quot;93281538-6ca6-367d-b769-69d0382f3aa7&quot;,&quot;title&quot;:&quot;Metal-based superoxide dismutase and catalase mimics reduce oxidative stress biomarkers and extend life span of &lt;i&gt;Saccharomyces cerevisiae&lt;/i&gt;&quot;,&quot;author&quot;:[{&quot;family&quot;:&quot;Ribeiro&quot;,&quot;given&quot;:&quot;Thales de P.&quot;,&quot;parse-names&quot;:false,&quot;dropping-particle&quot;:&quot;&quot;,&quot;non-dropping-particle&quot;:&quot;&quot;},{&quot;family&quot;:&quot;Fonseca&quot;,&quot;given&quot;:&quot;Fernanda L.&quot;,&quot;parse-names&quot;:false,&quot;dropping-particle&quot;:&quot;&quot;,&quot;non-dropping-particle&quot;:&quot;&quot;},{&quot;family&quot;:&quot;Carvalho&quot;,&quot;given&quot;:&quot;Mariana D.C.&quot;,&quot;parse-names&quot;:false,&quot;dropping-particle&quot;:&quot;&quot;,&quot;non-dropping-particle&quot;:&quot;de&quot;},{&quot;family&quot;:&quot;Godinho&quot;,&quot;given&quot;:&quot;Rodrigo M. da C.&quot;,&quot;parse-names&quot;:false,&quot;dropping-particle&quot;:&quot;&quot;,&quot;non-dropping-particle&quot;:&quot;&quot;},{&quot;family&quot;:&quot;Almeida&quot;,&quot;given&quot;:&quot;Fernando Pereira&quot;,&quot;parse-names&quot;:false,&quot;dropping-particle&quot;:&quot;&quot;,&quot;non-dropping-particle&quot;:&quot;de&quot;},{&quot;family&quot;:&quot;Saint'Pierre&quot;,&quot;given&quot;:&quot;Tatiana D.&quot;,&quot;parse-names&quot;:false,&quot;dropping-particle&quot;:&quot;&quot;,&quot;non-dropping-particle&quot;:&quot;&quot;},{&quot;family&quot;:&quot;Rey&quot;,&quot;given&quot;:&quot;Nicolás A.&quot;,&quot;parse-names&quot;:false,&quot;dropping-particle&quot;:&quot;&quot;,&quot;non-dropping-particle&quot;:&quot;&quot;},{&quot;family&quot;:&quot;Fernandes&quot;,&quot;given&quot;:&quot;Christiane&quot;,&quot;parse-names&quot;:false,&quot;dropping-particle&quot;:&quot;&quot;,&quot;non-dropping-particle&quot;:&quot;&quot;},{&quot;family&quot;:&quot;Horn&quot;,&quot;given&quot;:&quot;Adolfo&quot;,&quot;parse-names&quot;:false,&quot;dropping-particle&quot;:&quot;&quot;,&quot;non-dropping-particle&quot;:&quot;&quot;},{&quot;family&quot;:&quot;Pereira&quot;,&quot;given&quot;:&quot;Marcos D.&quot;,&quot;parse-names&quot;:false,&quot;dropping-particle&quot;:&quot;&quot;,&quot;non-dropping-particle&quot;:&quot;&quot;}],&quot;container-title&quot;:&quot;Biochemical Journal&quot;,&quot;DOI&quot;:&quot;10.1042/BCJ20160480&quot;,&quot;ISSN&quot;:&quot;0264-6021&quot;,&quot;issued&quot;:{&quot;date-parts&quot;:[[2017,1,15]]},&quot;page&quot;:&quot;301-315&quot;,&quot;abstract&quot;:&quot;&lt;p&gt;Aging is a natural process characterized by several biological changes. In this context, oxidative stress appears as a key factor that leads cells and organisms to severe dysfunctions and diseases. To cope with reactive oxygen species and oxidative-related damage, there has been increased use of superoxide dismutase (SOD)/catalase (CAT) biomimetic compounds. Recently, we have shown that three metal-based compounds {[Fe(HPClNOL)Cl2]NO3, [Cu(HPClNOL)(CH3CN)](ClO4)2 and Mn(HPClNOL)(Cl)2}, harboring in vitro SOD and/or CAT activities, were critical for protection of yeast cells against oxidative stress. In this work, treating Saccharomyces cerevisiae with these SOD/CAT mimics (25.0 µM/1 h), we highlight the pivotal role of these compounds to extend the life span of yeast during chronological aging. Evaluating lipid and protein oxidation of aged cells, it becomes evident that these mimics extend the life expectancy of yeast mainly due to the reduction in oxidative stress biomarkers. In addition, the treatment of yeast cells with these mimics regulated the amounts of lipid droplet occurrence, consistent with the requirement and protection of lipids for cell integrity during aging. Concerning SOD/CAT mimics uptake, using inductively coupled plasma mass spectrometry, we add new evidence that these complexes, besides being bioabsorbed by S. cerevisiae cells, can also affect metal homeostasis. Finally, our work presents a new application for these SOD/CAT mimics, which demonstrate a great potential to be employed as antiaging agents. Taken together, these promising results prompt future studies concerning the relevance of administration of these molecules against the emerging aging-related diseases such as Parkinson's, Alzheimer's and Huntington's.&lt;/p&gt;&quot;,&quot;issue&quot;:&quot;2&quot;,&quot;volume&quot;:&quot;474&quot;,&quot;container-title-short&quot;:&quot;&quot;},&quot;isTemporary&quot;:false},{&quot;id&quot;:&quot;a44bcd5d-1089-329a-8558-22cc48b7d59c&quot;,&quot;itemData&quot;:{&quot;type&quot;:&quot;article-journal&quot;,&quot;id&quot;:&quot;a44bcd5d-1089-329a-8558-22cc48b7d59c&quot;,&quot;title&quot;:&quot;Iron and copper complexes with antioxidant activity as inhibitors of the metastatic potential of glioma cells&quot;,&quot;author&quot;:[{&quot;family&quot;:&quot;Guerreiro&quot;,&quot;given&quot;:&quot;Joana F.&quot;,&quot;parse-names&quot;:false,&quot;dropping-particle&quot;:&quot;&quot;,&quot;non-dropping-particle&quot;:&quot;&quot;},{&quot;family&quot;:&quot;Gomes&quot;,&quot;given&quot;:&quot;Marco Antônio G. B.&quot;,&quot;parse-names&quot;:false,&quot;dropping-particle&quot;:&quot;&quot;,&quot;non-dropping-particle&quot;:&quot;&quot;},{&quot;family&quot;:&quot;Pagliari&quot;,&quot;given&quot;:&quot;Francesca&quot;,&quot;parse-names&quot;:false,&quot;dropping-particle&quot;:&quot;&quot;,&quot;non-dropping-particle&quot;:&quot;&quot;},{&quot;family&quot;:&quot;Jansen&quot;,&quot;given&quot;:&quot;Jeannette&quot;,&quot;parse-names&quot;:false,&quot;dropping-particle&quot;:&quot;&quot;,&quot;non-dropping-particle&quot;:&quot;&quot;},{&quot;family&quot;:&quot;Marafioti&quot;,&quot;given&quot;:&quot;Maria G.&quot;,&quot;parse-names&quot;:false,&quot;dropping-particle&quot;:&quot;&quot;,&quot;non-dropping-particle&quot;:&quot;&quot;},{&quot;family&quot;:&quot;Nistico&quot;,&quot;given&quot;:&quot;Clelia&quot;,&quot;parse-names&quot;:false,&quot;dropping-particle&quot;:&quot;&quot;,&quot;non-dropping-particle&quot;:&quot;&quot;},{&quot;family&quot;:&quot;Hanley&quot;,&quot;given&quot;:&quot;Rachel&quot;,&quot;parse-names&quot;:false,&quot;dropping-particle&quot;:&quot;&quot;,&quot;non-dropping-particle&quot;:&quot;&quot;},{&quot;family&quot;:&quot;Costa&quot;,&quot;given&quot;:&quot;Rafael O.&quot;,&quot;parse-names&quot;:false,&quot;dropping-particle&quot;:&quot;&quot;,&quot;non-dropping-particle&quot;:&quot;&quot;},{&quot;family&quot;:&quot;Ferreira&quot;,&quot;given&quot;:&quot;Sarah S.&quot;,&quot;parse-names&quot;:false,&quot;dropping-particle&quot;:&quot;&quot;,&quot;non-dropping-particle&quot;:&quot;&quot;},{&quot;family&quot;:&quot;Mendes&quot;,&quot;given&quot;:&quot;Filipa&quot;,&quot;parse-names&quot;:false,&quot;dropping-particle&quot;:&quot;&quot;,&quot;non-dropping-particle&quot;:&quot;&quot;},{&quot;family&quot;:&quot;Fernandes&quot;,&quot;given&quot;:&quot;Christiane&quot;,&quot;parse-names&quot;:false,&quot;dropping-particle&quot;:&quot;&quot;,&quot;non-dropping-particle&quot;:&quot;&quot;},{&quot;family&quot;:&quot;Horn&quot;,&quot;given&quot;:&quot;Adolfo&quot;,&quot;parse-names&quot;:false,&quot;dropping-particle&quot;:&quot;&quot;,&quot;non-dropping-particle&quot;:&quot;&quot;},{&quot;family&quot;:&quot;Tirinato&quot;,&quot;given&quot;:&quot;Luca&quot;,&quot;parse-names&quot;:false,&quot;dropping-particle&quot;:&quot;&quot;,&quot;non-dropping-particle&quot;:&quot;&quot;},{&quot;family&quot;:&quot;Seco&quot;,&quot;given&quot;:&quot;Joao&quot;,&quot;parse-names&quot;:false,&quot;dropping-particle&quot;:&quot;&quot;,&quot;non-dropping-particle&quot;:&quot;&quot;}],&quot;container-title&quot;:&quot;RSC Advances&quot;,&quot;container-title-short&quot;:&quot;RSC Adv&quot;,&quot;DOI&quot;:&quot;10.1039/D0RA00166J&quot;,&quot;ISSN&quot;:&quot;2046-2069&quot;,&quot;issued&quot;:{&quot;date-parts&quot;:[[2020]]},&quot;page&quot;:&quot;12699-12710&quot;,&quot;abstract&quot;:&quot;&lt;p&gt;Iron and copper complexes with antioxidant activity able to inhibit tumor metastasis by inhibiting epithelial-mesenchymal transition in glioma cells.&lt;/p&gt;&quot;,&quot;issue&quot;:&quot;22&quot;,&quot;volume&quot;:&quot;10&quot;},&quot;isTemporary&quot;:false},{&quot;id&quot;:&quot;0a79b5c9-b90e-3158-aabc-71a06eab3074&quot;,&quot;itemData&quot;:{&quot;type&quot;:&quot;article-journal&quot;,&quot;id&quot;:&quot;0a79b5c9-b90e-3158-aabc-71a06eab3074&quot;,&quot;title&quot;:&quot;Scavenging of reactive species probed by EPR and ex-vivo nanomolar reduction of lipid peroxidation of manganese complexes&quot;,&quot;author&quot;:[{&quot;family&quot;:&quot;Segat&quot;,&quot;given&quot;:&quot;Bruna B.&quot;,&quot;parse-names&quot;:false,&quot;dropping-particle&quot;:&quot;&quot;,&quot;non-dropping-particle&quot;:&quot;&quot;},{&quot;family&quot;:&quot;Menezes&quot;,&quot;given&quot;:&quot;Lucas B.&quot;,&quot;parse-names&quot;:false,&quot;dropping-particle&quot;:&quot;&quot;,&quot;non-dropping-particle&quot;:&quot;&quot;},{&quot;family&quot;:&quot;Cervo&quot;,&quot;given&quot;:&quot;Rodrigo&quot;,&quot;parse-names&quot;:false,&quot;dropping-particle&quot;:&quot;&quot;,&quot;non-dropping-particle&quot;:&quot;&quot;},{&quot;family&quot;:&quot;Cargnelutti&quot;,&quot;given&quot;:&quot;Roberta&quot;,&quot;parse-names&quot;:false,&quot;dropping-particle&quot;:&quot;&quot;,&quot;non-dropping-particle&quot;:&quot;&quot;},{&quot;family&quot;:&quot;Tolentino&quot;,&quot;given&quot;:&quot;Hugo&quot;,&quot;parse-names&quot;:false,&quot;dropping-particle&quot;:&quot;&quot;,&quot;non-dropping-particle&quot;:&quot;&quot;},{&quot;family&quot;:&quot;Latini&quot;,&quot;given&quot;:&quot;Alexandra&quot;,&quot;parse-names&quot;:false,&quot;dropping-particle&quot;:&quot;&quot;,&quot;non-dropping-particle&quot;:&quot;&quot;},{&quot;family&quot;:&quot;Horn Jr.&quot;,&quot;given&quot;:&quot;Adolfo&quot;,&quot;parse-names&quot;:false,&quot;dropping-particle&quot;:&quot;&quot;,&quot;non-dropping-particle&quot;:&quot;&quot;},{&quot;family&quot;:&quot;Fernandes&quot;,&quot;given&quot;:&quot;Christiane&quot;,&quot;parse-names&quot;:false,&quot;dropping-particle&quot;:&quot;&quot;,&quot;non-dropping-particle&quot;:&quot;&quot;}],&quot;container-title&quot;:&quot;Journal of Inorganic Biochemistry&quot;,&quot;container-title-short&quot;:&quot;J Inorg Biochem&quot;,&quot;DOI&quot;:&quot;10.1016/j.jinorgbio.2022.112060&quot;,&quot;ISSN&quot;:&quot;01620134&quot;,&quot;issued&quot;:{&quot;date-parts&quot;:[[2023,2]]},&quot;page&quot;:&quot;112060&quot;,&quot;volume&quot;:&quot;239&quot;},&quot;isTemporary&quot;:false},{&quot;id&quot;:&quot;722aff03-c2da-3b62-9cbb-43e7afbf867d&quot;,&quot;itemData&quot;:{&quot;type&quot;:&quot;article-journal&quot;,&quot;id&quot;:&quot;722aff03-c2da-3b62-9cbb-43e7afbf867d&quot;,&quot;title&quot;:&quot;Exploring the antioxidant activity of Fe(III), Mn(III)Mn(II), and Cu(II) compounds in &lt;i&gt;Saccharomyces cerevisiae&lt;/i&gt; and &lt;i&gt;Galleria mellonella&lt;/i&gt; models of study&quot;,&quot;author&quot;:[{&quot;family&quot;:&quot;Mattos&quot;,&quot;given&quot;:&quot;Larissa M M&quot;,&quot;parse-names&quot;:false,&quot;dropping-particle&quot;:&quot;&quot;,&quot;non-dropping-particle&quot;:&quot;&quot;},{&quot;family&quot;:&quot;Hottum&quot;,&quot;given&quot;:&quot;Hyan M&quot;,&quot;parse-names&quot;:false,&quot;dropping-particle&quot;:&quot;&quot;,&quot;non-dropping-particle&quot;:&quot;&quot;},{&quot;family&quot;:&quot;Pires&quot;,&quot;given&quot;:&quot;Daniele C&quot;,&quot;parse-names&quot;:false,&quot;dropping-particle&quot;:&quot;&quot;,&quot;non-dropping-particle&quot;:&quot;&quot;},{&quot;family&quot;:&quot;Segat&quot;,&quot;given&quot;:&quot;Bruna B&quot;,&quot;parse-names&quot;:false,&quot;dropping-particle&quot;:&quot;&quot;,&quot;non-dropping-particle&quot;:&quot;&quot;},{&quot;family&quot;:&quot;Horn&quot;,&quot;given&quot;:&quot;Adolfo&quot;,&quot;parse-names&quot;:false,&quot;dropping-particle&quot;:&quot;&quot;,&quot;non-dropping-particle&quot;:&quot;&quot;},{&quot;family&quot;:&quot;Fernandes&quot;,&quot;given&quot;:&quot;Christiane&quot;,&quot;parse-names&quot;:false,&quot;dropping-particle&quot;:&quot;&quot;,&quot;non-dropping-particle&quot;:&quot;&quot;},{&quot;family&quot;:&quot;Pereira&quot;,&quot;given&quot;:&quot;Marcos D&quot;,&quot;parse-names&quot;:false,&quot;dropping-particle&quot;:&quot;&quot;,&quot;non-dropping-particle&quot;:&quot;&quot;}],&quot;container-title&quot;:&quot;FEMS Yeast Research&quot;,&quot;container-title-short&quot;:&quot;FEMS Yeast Res&quot;,&quot;DOI&quot;:&quot;10.1093/femsyr/foad052&quot;,&quot;ISSN&quot;:&quot;1567-1364&quot;,&quot;issued&quot;:{&quot;date-parts&quot;:[[2024,1,9]]},&quot;abstract&quot;:&quot;&lt;p&gt;Reactive oxygen species (ROS) are closely related to oxidative stress, aging, and the onset of human diseases. To mitigate ROS-induced damages, extensive research has focused on examining the antioxidative attributes of various synthetic/natural substances. Coordination compounds serving as synthetic antioxidants have emerged as a promising approach to attenuate ROS toxicity. Herein, we investigated the antioxidant potential of a series of Fe(III) (1), Mn(III)Mn(II) (2) and Cu(II) (3) coordination compounds synthesized with the ligand N-(2-hydroxybenzyl)-N-(2-pyridylmethyl)[(3-chloro)(2-hydroxy)]-propylamine in Saccharomyces cerevisiae exposed to oxidative stress. We also assessed the antioxidant potential of these complexes in the alternative model of study, Galleria mellonella. DPPH analysis indicated that these complexes presented moderate antioxidant activity. However, treating Saccharomyces cerevisiae with 1, 2 and 3 increased the tolerance against oxidative stress and extended yeast lifespan. The treatment of yeast cells with these complexes decreased lipid peroxidation and catalase activity in stressed cells, whilst no change in SOD activity was observed. Moreover, these complexes induced the Hsp104 expression. In G. mellonella, complex administration extended larval survival under H2O2 stress and did not affect the insect's life cycle. Our results suggest that the antioxidant potential exhibited by these complexes could be further explored to mitigate various oxidative stress-related disorders.&lt;/p&gt;&quot;,&quot;volume&quot;:&quot;24&quot;},&quot;isTemporary&quot;:false},{&quot;id&quot;:&quot;6a36c05b-70da-32c2-8f68-410fd57f7666&quot;,&quot;itemData&quot;:{&quot;type&quot;:&quot;article-journal&quot;,&quot;id&quot;:&quot;6a36c05b-70da-32c2-8f68-410fd57f7666&quot;,&quot;title&quot;:&quot;ROS scavenging of SOD/CAT mimics probed by EPR and reduction of lipid peroxidation in S. cerevisiae and mouse liver, under severe hydroxyl radical stress condition&quot;,&quot;author&quot;:[{&quot;family&quot;:&quot;Menezes&quot;,&quot;given&quot;:&quot;Lucas B.&quot;,&quot;parse-names&quot;:false,&quot;dropping-particle&quot;:&quot;&quot;,&quot;non-dropping-particle&quot;:&quot;&quot;},{&quot;family&quot;:&quot;Segat&quot;,&quot;given&quot;:&quot;Bruna B.&quot;,&quot;parse-names&quot;:false,&quot;dropping-particle&quot;:&quot;&quot;,&quot;non-dropping-particle&quot;:&quot;&quot;},{&quot;family&quot;:&quot;Tolentino&quot;,&quot;given&quot;:&quot;Hugo&quot;,&quot;parse-names&quot;:false,&quot;dropping-particle&quot;:&quot;&quot;,&quot;non-dropping-particle&quot;:&quot;&quot;},{&quot;family&quot;:&quot;Pires&quot;,&quot;given&quot;:&quot;Daniele C.&quot;,&quot;parse-names&quot;:false,&quot;dropping-particle&quot;:&quot;&quot;,&quot;non-dropping-particle&quot;:&quot;&quot;},{&quot;family&quot;:&quot;Mattos&quot;,&quot;given&quot;:&quot;Larissa M. de M.&quot;,&quot;parse-names&quot;:false,&quot;dropping-particle&quot;:&quot;&quot;,&quot;non-dropping-particle&quot;:&quot;&quot;},{&quot;family&quot;:&quot;Hottum&quot;,&quot;given&quot;:&quot;Hyan M.&quot;,&quot;parse-names&quot;:false,&quot;dropping-particle&quot;:&quot;&quot;,&quot;non-dropping-particle&quot;:&quot;&quot;},{&quot;family&quot;:&quot;Pereira&quot;,&quot;given&quot;:&quot;Marcos D.&quot;,&quot;parse-names&quot;:false,&quot;dropping-particle&quot;:&quot;&quot;,&quot;non-dropping-particle&quot;:&quot;&quot;},{&quot;family&quot;:&quot;Latini&quot;,&quot;given&quot;:&quot;Alexandra&quot;,&quot;parse-names&quot;:false,&quot;dropping-particle&quot;:&quot;&quot;,&quot;non-dropping-particle&quot;:&quot;&quot;},{&quot;family&quot;:&quot;Horn Jr.&quot;,&quot;given&quot;:&quot;Adolfo&quot;,&quot;parse-names&quot;:false,&quot;dropping-particle&quot;:&quot;&quot;,&quot;non-dropping-particle&quot;:&quot;&quot;},{&quot;family&quot;:&quot;Fernandes&quot;,&quot;given&quot;:&quot;Christiane&quot;,&quot;parse-names&quot;:false,&quot;dropping-particle&quot;:&quot;&quot;,&quot;non-dropping-particle&quot;:&quot;&quot;}],&quot;container-title&quot;:&quot;Journal of Inorganic Biochemistry&quot;,&quot;container-title-short&quot;:&quot;J Inorg Biochem&quot;,&quot;DOI&quot;:&quot;10.1016/j.jinorgbio.2022.112062&quot;,&quot;ISSN&quot;:&quot;01620134&quot;,&quot;issued&quot;:{&quot;date-parts&quot;:[[2023,2]]},&quot;page&quot;:&quot;112062&quot;,&quot;volume&quot;:&quot;239&quot;},&quot;isTemporary&quot;:false},{&quot;id&quot;:&quot;82f441e5-ff59-369e-8590-f64eda21c305&quot;,&quot;itemData&quot;:{&quot;type&quot;:&quot;article-journal&quot;,&quot;id&quot;:&quot;82f441e5-ff59-369e-8590-f64eda21c305&quot;,&quot;title&quot;:&quot;A multipurpose metallophore and its copper complexes with diverse catalytic antioxidant properties to deal with metal and oxidative stress disorders:  A combined experimental, theoretical and in vitro study&quot;,&quot;author&quot;:[{&quot;family&quot;:&quot;Menezes&quot;,&quot;given&quot;:&quot;Brandalise Lucas&quot;,&quot;parse-names&quot;:false,&quot;dropping-particle&quot;:&quot;&quot;,&quot;non-dropping-particle&quot;:&quot;&quot;},{&quot;family&quot;:&quot;Sampaio&quot;,&quot;given&quot;:&quot;Raquel M.S.N.&quot;,&quot;parse-names&quot;:false,&quot;dropping-particle&quot;:&quot;&quot;,&quot;non-dropping-particle&quot;:&quot;&quot;},{&quot;family&quot;:&quot;Meurer&quot;,&quot;given&quot;:&quot;Lino&quot;,&quot;parse-names&quot;:false,&quot;dropping-particle&quot;:&quot;&quot;,&quot;non-dropping-particle&quot;:&quot;&quot;},{&quot;family&quot;:&quot;Szpoganicz&quot;,&quot;given&quot;:&quot;Bruno&quot;,&quot;parse-names&quot;:false,&quot;dropping-particle&quot;:&quot;&quot;,&quot;non-dropping-particle&quot;:&quot;&quot;},{&quot;family&quot;:&quot;Cervo&quot;,&quot;given&quot;:&quot;Rodrigo&quot;,&quot;parse-names&quot;:false,&quot;dropping-particle&quot;:&quot;&quot;,&quot;non-dropping-particle&quot;:&quot;&quot;},{&quot;family&quot;:&quot;Cargnelutti&quot;,&quot;given&quot;:&quot;Roberta&quot;,&quot;parse-names&quot;:false,&quot;dropping-particle&quot;:&quot;&quot;,&quot;non-dropping-particle&quot;:&quot;&quot;},{&quot;family&quot;:&quot;Wang&quot;,&quot;given&quot;:&quot;Lukun&quot;,&quot;parse-names&quot;:false,&quot;dropping-particle&quot;:&quot;&quot;,&quot;non-dropping-particle&quot;:&quot;&quot;},{&quot;family&quot;:&quot;Yang&quot;,&quot;given&quot;:&quot;Jiawen&quot;,&quot;parse-names&quot;:false,&quot;dropping-particle&quot;:&quot;&quot;,&quot;non-dropping-particle&quot;:&quot;&quot;},{&quot;family&quot;:&quot;Prabhaka&quot;,&quot;given&quot;:&quot;Rajeev&quot;,&quot;parse-names&quot;:false,&quot;dropping-particle&quot;:&quot;&quot;,&quot;non-dropping-particle&quot;:&quot;&quot;},{&quot;family&quot;:&quot;Fernandes&quot;,&quot;given&quot;:&quot;Christiane&quot;,&quot;parse-names&quot;:false,&quot;dropping-particle&quot;:&quot;&quot;,&quot;non-dropping-particle&quot;:&quot;&quot;},{&quot;family&quot;:&quot;Horn&quot;,&quot;given&quot;:&quot;Adolfo Jr.&quot;,&quot;parse-names&quot;:false,&quot;dropping-particle&quot;:&quot;&quot;,&quot;non-dropping-particle&quot;:&quot;&quot;}],&quot;container-title&quot;:&quot;Inorganic Chemistry&quot;,&quot;container-title-short&quot;:&quot;Inorg Chem&quot;},&quot;isTemporary&quot;:false}],&quot;citationTag&quot;:&quot;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&quot;},{&quot;citationID&quot;:&quot;MENDELEY_CITATION_7262c518-3b81-4bcf-a4c5-dbe87793e92e&quot;,&quot;properties&quot;:{&quot;noteIndex&quot;:0},&quot;isEdited&quot;:false,&quot;manualOverride&quot;:{&quot;isManuallyOverridden&quot;:true,&quot;citeprocText&quot;:&quot;&lt;sup&gt;[42]&lt;/sup&gt;&quot;,&quot;manualOverrideText&quot;:&quot;29&quot;},&quot;citationItems&quot;:[{&quot;id&quot;:&quot;2f13dc70-7b76-3ab3-a514-a18fa0a8cde5&quot;,&quot;itemData&quot;:{&quot;type&quot;:&quot;article-journal&quot;,&quot;id&quot;:&quot;2f13dc70-7b76-3ab3-a514-a18fa0a8cde5&quot;,&quot;title&quot;:&quot;Synthesis, structure, and spectroscopic properties of copper( &lt;scp&gt;II&lt;/scp&gt; ) compounds containing nitrogen–sulphur donor ligands; the crystal and molecular structure of aqua[1,7-bis(N-methylbenzimidazol-2′-yl)-2,6-dithiaheptane]copper( &lt;scp&gt;II&lt;/scp&gt; ) perchlorate&quot;,&quot;author&quot;:[{&quot;family&quot;:&quot;Addison&quot;,&quot;given&quot;:&quot;Anthony W.&quot;,&quot;parse-names&quot;:false,&quot;dropping-particle&quot;:&quot;&quot;,&quot;non-dropping-particle&quot;:&quot;&quot;},{&quot;family&quot;:&quot;Rao&quot;,&quot;given&quot;:&quot;T. Nageswara&quot;,&quot;parse-names&quot;:false,&quot;dropping-particle&quot;:&quot;&quot;,&quot;non-dropping-particle&quot;:&quot;&quot;},{&quot;family&quot;:&quot;Reedijk&quot;,&quot;given&quot;:&quot;Jan&quot;,&quot;parse-names&quot;:false,&quot;dropping-particle&quot;:&quot;&quot;,&quot;non-dropping-particle&quot;:&quot;&quot;},{&quot;family&quot;:&quot;Rijn&quot;,&quot;given&quot;:&quot;Jacobus&quot;,&quot;parse-names&quot;:false,&quot;dropping-particle&quot;:&quot;&quot;,&quot;non-dropping-particle&quot;:&quot;van&quot;},{&quot;family&quot;:&quot;Verschoor&quot;,&quot;given&quot;:&quot;Gerrit C.&quot;,&quot;parse-names&quot;:false,&quot;dropping-particle&quot;:&quot;&quot;,&quot;non-dropping-particle&quot;:&quot;&quot;}],&quot;container-title&quot;:&quot;J. Chem. Soc., Dalton Trans.&quot;,&quot;DOI&quot;:&quot;10.1039/DT9840001349&quot;,&quot;ISSN&quot;:&quot;0300-9246&quot;,&quot;issued&quot;:{&quot;date-parts&quot;:[[1984]]},&quot;page&quot;:&quot;1349-1356&quot;,&quot;issue&quot;:&quot;7&quot;,&quot;container-title-short&quot;:&quot;&quot;},&quot;isTemporary&quot;:false}],&quot;citationTag&quot;:&quot;MENDELEY_CITATION_v3_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&quot;},{&quot;citationID&quot;:&quot;MENDELEY_CITATION_db275113-39ac-4825-9990-09a7cc0b1f25&quot;,&quot;properties&quot;:{&quot;noteIndex&quot;:0},&quot;isEdited&quot;:false,&quot;manualOverride&quot;:{&quot;isManuallyOverridden&quot;:true,&quot;citeprocText&quot;:&quot;&lt;sup&gt;[44]&lt;/sup&gt;&quot;,&quot;manualOverrideText&quot;:&quot;31&quot;},&quot;citationItems&quot;:[{&quot;id&quot;:&quot;179efae2-f515-303a-86fd-c421d8edf17a&quot;,&quot;itemData&quot;:{&quot;type&quot;:&quot;article-journal&quot;,&quot;id&quot;:&quot;179efae2-f515-303a-86fd-c421d8edf17a&quot;,&quot;title&quot;:&quot;Sterilization of bacteria suspensions and identification of radicals deposited during plasma treatment&quot;,&quot;author&quot;:[{&quot;family&quot;:&quot;Puač&quot;,&quot;given&quot;:&quot;Nevena&quot;,&quot;parse-names&quot;:false,&quot;dropping-particle&quot;:&quot;&quot;,&quot;non-dropping-particle&quot;:&quot;&quot;},{&quot;family&quot;:&quot;Miletić&quot;,&quot;given&quot;:&quot;Maja&quot;,&quot;parse-names&quot;:false,&quot;dropping-particle&quot;:&quot;&quot;,&quot;non-dropping-particle&quot;:&quot;&quot;},{&quot;family&quot;:&quot;Mojović&quot;,&quot;given&quot;:&quot;Miloš&quot;,&quot;parse-names&quot;:false,&quot;dropping-particle&quot;:&quot;&quot;,&quot;non-dropping-particle&quot;:&quot;&quot;},{&quot;family&quot;:&quot;Popović-Bijelić&quot;,&quot;given&quot;:&quot;Ana&quot;,&quot;parse-names&quot;:false,&quot;dropping-particle&quot;:&quot;&quot;,&quot;non-dropping-particle&quot;:&quot;&quot;},{&quot;family&quot;:&quot;Vuković&quot;,&quot;given&quot;:&quot;Dragana&quot;,&quot;parse-names&quot;:false,&quot;dropping-particle&quot;:&quot;&quot;,&quot;non-dropping-particle&quot;:&quot;&quot;},{&quot;family&quot;:&quot;Miličić&quot;,&quot;given&quot;:&quot;Biljana&quot;,&quot;parse-names&quot;:false,&quot;dropping-particle&quot;:&quot;&quot;,&quot;non-dropping-particle&quot;:&quot;&quot;},{&quot;family&quot;:&quot;Maletić&quot;,&quot;given&quot;:&quot;Dejan&quot;,&quot;parse-names&quot;:false,&quot;dropping-particle&quot;:&quot;&quot;,&quot;non-dropping-particle&quot;:&quot;&quot;},{&quot;family&quot;:&quot;Lazović&quot;,&quot;given&quot;:&quot;Saša&quot;,&quot;parse-names&quot;:false,&quot;dropping-particle&quot;:&quot;&quot;,&quot;non-dropping-particle&quot;:&quot;&quot;},{&quot;family&quot;:&quot;Malović&quot;,&quot;given&quot;:&quot;Gordana&quot;,&quot;parse-names&quot;:false,&quot;dropping-particle&quot;:&quot;&quot;,&quot;non-dropping-particle&quot;:&quot;&quot;},{&quot;family&quot;:&quot;Petrović&quot;,&quot;given&quot;:&quot;Zoran Lj.&quot;,&quot;parse-names&quot;:false,&quot;dropping-particle&quot;:&quot;&quot;,&quot;non-dropping-particle&quot;:&quot;&quot;}],&quot;container-title&quot;:&quot;Open Chemistry&quot;,&quot;container-title-short&quot;:&quot;Open Chem&quot;,&quot;DOI&quot;:&quot;10.1515/chem-2015-0041&quot;,&quot;ISSN&quot;:&quot;2391-5420&quot;,&quot;issued&quot;:{&quot;date-parts&quot;:[[2015,12,31]]},&quot;abstract&quot;:&quot;&lt;p&gt;In this paper we will present results for plasma sterilization of planktonic samples of two reference strains of bacteria, Pseudomonas aeruginosa ATCC 27853 and Enterococcus faecalis ATCC 29212. We have used a plasma needle as a source of non-equilibrium atmospheric plasma in all treatments. This device is already well characterized by OES, derivative probes and mass spectrometry. It was shown that power delivered to the plasma is bellow 2 W and that it produces the main radical oxygen and nitrogen species believed to be responsible for the sterilization process. Here we will only present results obtained by electron paramagnetic resonance which was used to detect the OH, H and NO species. Treatment time and power delivered to the plasma were found to have the strongest influence on sterilization. In all cases we have observed a reduction of several orders of magnitude in the concentration of bacteria and for the longest treatment time complete eradication. A more efficient sterilization was achieved in the case of gram negative bacteria.&lt;/p&gt;&quot;,&quot;issue&quot;:&quot;1&quot;,&quot;volume&quot;:&quot;13&quot;},&quot;isTemporary&quot;:false}],&quot;citationTag&quot;:&quot;MENDELEY_CITATION_v3_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&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19EC58AC-72FB-46B0-A072-043B8C531A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12</Pages>
  <Words>8331</Words>
  <Characters>44993</Characters>
  <Application>Microsoft Office Word</Application>
  <DocSecurity>0</DocSecurity>
  <Lines>374</Lines>
  <Paragraphs>106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The Royal Society of Chemistry</Company>
  <LinksUpToDate>false</LinksUpToDate>
  <CharactersWithSpaces>53218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Kate McCallum</dc:creator>
  <cp:lastModifiedBy>CHRISTIANE FERNANDES HORN</cp:lastModifiedBy>
  <cp:revision>2</cp:revision>
  <cp:lastPrinted>2026-01-06T21:04:00Z</cp:lastPrinted>
  <dcterms:created xsi:type="dcterms:W3CDTF">2026-01-28T15:46:00Z</dcterms:created>
  <dcterms:modified xsi:type="dcterms:W3CDTF">2026-01-28T15:46:00Z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71036f9e-fbdf-45a1-96a0-a2948e9b3b89</vt:lpwstr>
  </property>
</Properties>
</file>